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D5" w:rsidRDefault="001263BE">
      <w:pPr>
        <w:spacing w:after="160" w:line="259" w:lineRule="auto"/>
        <w:rPr>
          <w:b/>
          <w:szCs w:val="28"/>
          <w:lang w:val="uk-UA"/>
        </w:rPr>
      </w:pPr>
      <w:r>
        <w:rPr>
          <w:b/>
          <w:noProof/>
          <w:szCs w:val="28"/>
        </w:rPr>
        <w:drawing>
          <wp:inline distT="0" distB="0" distL="0" distR="0">
            <wp:extent cx="6521450" cy="8974986"/>
            <wp:effectExtent l="19050" t="0" r="0" b="0"/>
            <wp:docPr id="2" name="Рисунок 2" descr="D:\Мои документы\Робочі програми\Робочі програми 2025-26 н.р\ФСН\Магістри\ІМПС англ. С2  Політ.1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ФСН\Магістри\ІМПС англ. С2  Політ.1 сто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5D5">
        <w:rPr>
          <w:b/>
          <w:szCs w:val="28"/>
          <w:lang w:val="uk-UA"/>
        </w:rPr>
        <w:br w:type="page"/>
      </w:r>
      <w:r w:rsidR="002D15D5">
        <w:rPr>
          <w:b/>
          <w:noProof/>
          <w:szCs w:val="28"/>
        </w:rPr>
        <w:lastRenderedPageBreak/>
        <w:drawing>
          <wp:inline distT="0" distB="0" distL="0" distR="0">
            <wp:extent cx="6521450" cy="8974986"/>
            <wp:effectExtent l="19050" t="0" r="0" b="0"/>
            <wp:docPr id="1" name="Рисунок 1" descr="D:\Мои документы\Робочі програми\Робочі програми 2025-26 н.р\ФСН\Магістри\ІМПС англ. С2  Політ.2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ФСН\Магістри\ІМПС англ. С2  Політ.2 сто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5D5" w:rsidRDefault="002D15D5" w:rsidP="00B54A56">
      <w:pPr>
        <w:spacing w:after="30"/>
        <w:ind w:right="60"/>
        <w:jc w:val="center"/>
        <w:rPr>
          <w:b/>
          <w:szCs w:val="28"/>
          <w:lang w:val="uk-UA"/>
        </w:rPr>
      </w:pPr>
    </w:p>
    <w:p w:rsidR="002D15D5" w:rsidRDefault="002D15D5" w:rsidP="00B54A56">
      <w:pPr>
        <w:spacing w:after="30"/>
        <w:ind w:right="60"/>
        <w:jc w:val="center"/>
        <w:rPr>
          <w:b/>
          <w:szCs w:val="28"/>
          <w:lang w:val="uk-UA"/>
        </w:rPr>
      </w:pPr>
    </w:p>
    <w:p w:rsidR="002D15D5" w:rsidRDefault="002D15D5" w:rsidP="00B54A56">
      <w:pPr>
        <w:spacing w:after="30"/>
        <w:ind w:right="60"/>
        <w:jc w:val="center"/>
        <w:rPr>
          <w:b/>
          <w:szCs w:val="28"/>
          <w:lang w:val="uk-UA"/>
        </w:rPr>
      </w:pPr>
    </w:p>
    <w:p w:rsidR="002D15D5" w:rsidRDefault="002D15D5" w:rsidP="00B54A56">
      <w:pPr>
        <w:spacing w:after="30"/>
        <w:ind w:right="60"/>
        <w:jc w:val="center"/>
        <w:rPr>
          <w:b/>
          <w:szCs w:val="28"/>
          <w:lang w:val="uk-UA"/>
        </w:rPr>
      </w:pPr>
    </w:p>
    <w:p w:rsidR="00835612" w:rsidRPr="00A91525" w:rsidRDefault="00835612" w:rsidP="00835612">
      <w:pPr>
        <w:numPr>
          <w:ilvl w:val="0"/>
          <w:numId w:val="30"/>
        </w:numPr>
        <w:ind w:right="64" w:hanging="240"/>
        <w:jc w:val="center"/>
        <w:rPr>
          <w:lang w:val="uk-UA"/>
        </w:rPr>
      </w:pPr>
      <w:r w:rsidRPr="00A91525">
        <w:rPr>
          <w:b/>
          <w:lang w:val="uk-UA"/>
        </w:rPr>
        <w:t xml:space="preserve">ОПИС НАВЧАЛЬНОЇ ДИСЦИПЛІНИ </w:t>
      </w:r>
    </w:p>
    <w:p w:rsidR="00835612" w:rsidRPr="00A91525" w:rsidRDefault="00835612" w:rsidP="00835612">
      <w:pPr>
        <w:ind w:left="360"/>
        <w:rPr>
          <w:lang w:val="uk-UA"/>
        </w:rPr>
      </w:pPr>
    </w:p>
    <w:p w:rsidR="00835612" w:rsidRPr="00A91525" w:rsidRDefault="00835612" w:rsidP="00835612">
      <w:pPr>
        <w:ind w:left="360"/>
        <w:rPr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2552"/>
        <w:gridCol w:w="141"/>
        <w:gridCol w:w="2694"/>
      </w:tblGrid>
      <w:tr w:rsidR="00835612" w:rsidRPr="00A91525" w:rsidTr="00C2796E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715" w:right="227"/>
              <w:jc w:val="center"/>
              <w:rPr>
                <w:lang w:val="uk-UA"/>
              </w:rPr>
            </w:pPr>
            <w:r w:rsidRPr="00A91525">
              <w:rPr>
                <w:b/>
                <w:lang w:val="uk-UA"/>
              </w:rPr>
              <w:t>Найменування показників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35"/>
              <w:jc w:val="center"/>
              <w:rPr>
                <w:lang w:val="uk-UA"/>
              </w:rPr>
            </w:pPr>
            <w:r w:rsidRPr="00A91525">
              <w:rPr>
                <w:b/>
                <w:lang w:val="uk-UA"/>
              </w:rPr>
              <w:t>Розподіл годин за навчальним планом</w:t>
            </w:r>
          </w:p>
        </w:tc>
      </w:tr>
      <w:tr w:rsidR="00835612" w:rsidRPr="00A91525" w:rsidTr="00C2796E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12" w:rsidRPr="00A91525" w:rsidRDefault="00835612" w:rsidP="00C2796E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24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Денна форма навчання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132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Заочна форма навчання </w:t>
            </w:r>
          </w:p>
        </w:tc>
      </w:tr>
      <w:tr w:rsidR="00835612" w:rsidRPr="00A91525" w:rsidTr="00C2796E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rPr>
                <w:lang w:val="uk-UA"/>
              </w:rPr>
            </w:pPr>
            <w:r>
              <w:rPr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33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Рік підготовки: </w:t>
            </w:r>
          </w:p>
        </w:tc>
      </w:tr>
      <w:tr w:rsidR="00835612" w:rsidRPr="00A91525" w:rsidTr="00C2796E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CA5B38" w:rsidRDefault="00835612" w:rsidP="00C2796E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Загальна кількість годин –  90</w:t>
            </w:r>
            <w:r>
              <w:rPr>
                <w:color w:val="FF0000"/>
                <w:lang w:val="uk-UA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8A667B" w:rsidRDefault="00835612" w:rsidP="00C2796E">
            <w:pPr>
              <w:ind w:left="495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95"/>
              <w:jc w:val="center"/>
              <w:rPr>
                <w:lang w:val="uk-UA"/>
              </w:rPr>
            </w:pPr>
            <w:r w:rsidRPr="004702E8">
              <w:rPr>
                <w:lang w:val="uk-UA"/>
              </w:rPr>
              <w:t>1-й</w:t>
            </w:r>
          </w:p>
        </w:tc>
      </w:tr>
      <w:tr w:rsidR="00835612" w:rsidRPr="00A91525" w:rsidTr="00C2796E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Кількість модулів – </w:t>
            </w:r>
            <w:r>
              <w:rPr>
                <w:lang w:val="uk-U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28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Семестр: </w:t>
            </w:r>
          </w:p>
        </w:tc>
      </w:tr>
      <w:tr w:rsidR="00835612" w:rsidRPr="00A91525" w:rsidTr="00C2796E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right="908"/>
              <w:rPr>
                <w:lang w:val="uk-UA"/>
              </w:rPr>
            </w:pPr>
            <w:r w:rsidRPr="00A91525">
              <w:rPr>
                <w:lang w:val="uk-UA"/>
              </w:rPr>
              <w:t>Тижневих годин для денної  форми навчання: 2</w:t>
            </w:r>
          </w:p>
          <w:p w:rsidR="00835612" w:rsidRPr="00A91525" w:rsidRDefault="00835612" w:rsidP="00C2796E">
            <w:pPr>
              <w:rPr>
                <w:lang w:val="uk-UA"/>
              </w:rPr>
            </w:pPr>
          </w:p>
          <w:p w:rsidR="00835612" w:rsidRPr="00A91525" w:rsidRDefault="00835612" w:rsidP="00C2796E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аудиторних – </w:t>
            </w:r>
            <w:r>
              <w:rPr>
                <w:lang w:val="uk-UA"/>
              </w:rPr>
              <w:t>36</w:t>
            </w:r>
          </w:p>
          <w:p w:rsidR="00835612" w:rsidRPr="00A91525" w:rsidRDefault="00835612" w:rsidP="00C2796E">
            <w:pPr>
              <w:rPr>
                <w:lang w:val="uk-UA"/>
              </w:rPr>
            </w:pPr>
          </w:p>
          <w:p w:rsidR="00835612" w:rsidRPr="00A91525" w:rsidRDefault="00835612" w:rsidP="00C2796E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самостійної роботи студента  –  </w:t>
            </w:r>
            <w:r>
              <w:rPr>
                <w:lang w:val="uk-UA"/>
              </w:rPr>
              <w:t>54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2D3E14" w:rsidRDefault="00835612" w:rsidP="00C2796E">
            <w:pPr>
              <w:ind w:left="495"/>
              <w:jc w:val="center"/>
              <w:rPr>
                <w:color w:val="FF0000"/>
                <w:lang w:val="uk-UA"/>
              </w:rPr>
            </w:pPr>
            <w:r w:rsidRPr="00A60AD4">
              <w:rPr>
                <w:lang w:val="uk-UA"/>
              </w:rPr>
              <w:t xml:space="preserve">1-й </w:t>
            </w:r>
          </w:p>
        </w:tc>
      </w:tr>
      <w:tr w:rsidR="00835612" w:rsidRPr="00A91525" w:rsidTr="00C2796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35612" w:rsidRPr="00A91525" w:rsidRDefault="00835612" w:rsidP="00C2796E">
            <w:pPr>
              <w:rPr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36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Лекції: </w:t>
            </w:r>
          </w:p>
        </w:tc>
      </w:tr>
      <w:tr w:rsidR="00835612" w:rsidRPr="00A91525" w:rsidTr="00C2796E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5612" w:rsidRPr="00A91525" w:rsidRDefault="00835612" w:rsidP="00C2796E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35612" w:rsidRPr="00A91525" w:rsidTr="00C2796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5612" w:rsidRPr="00A91525" w:rsidRDefault="00835612" w:rsidP="00C2796E">
            <w:pPr>
              <w:rPr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30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Практичні (семінарські): </w:t>
            </w:r>
          </w:p>
        </w:tc>
      </w:tr>
      <w:tr w:rsidR="00835612" w:rsidRPr="00A91525" w:rsidTr="00C2796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12" w:rsidRPr="00A91525" w:rsidRDefault="00835612" w:rsidP="00C2796E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E51024" w:rsidP="00C2796E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E51024" w:rsidP="00C2796E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835612" w:rsidRPr="00A91525" w:rsidTr="00C2796E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rPr>
                <w:lang w:val="uk-UA"/>
              </w:rPr>
            </w:pPr>
            <w:r w:rsidRPr="00A91525">
              <w:rPr>
                <w:lang w:val="uk-UA"/>
              </w:rPr>
              <w:t>Вид підсумкового контролю:</w:t>
            </w:r>
          </w:p>
          <w:p w:rsidR="00835612" w:rsidRPr="00A91525" w:rsidRDefault="003559BE" w:rsidP="00C2796E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35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>Лабораторні:</w:t>
            </w:r>
          </w:p>
        </w:tc>
      </w:tr>
      <w:tr w:rsidR="00835612" w:rsidRPr="00A91525" w:rsidTr="00C2796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12" w:rsidRPr="00A91525" w:rsidRDefault="00835612" w:rsidP="00C2796E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E51024" w:rsidP="00C2796E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E51024" w:rsidP="00C2796E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835612" w:rsidRPr="00A91525" w:rsidTr="00C2796E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rPr>
                <w:lang w:val="uk-UA"/>
              </w:rPr>
            </w:pPr>
            <w:r w:rsidRPr="00A91525">
              <w:rPr>
                <w:lang w:val="uk-UA"/>
              </w:rPr>
              <w:t>Форма підсумкового контролю:</w:t>
            </w:r>
          </w:p>
          <w:p w:rsidR="00835612" w:rsidRPr="00A91525" w:rsidRDefault="00835612" w:rsidP="00C2796E">
            <w:pPr>
              <w:rPr>
                <w:lang w:val="uk-UA"/>
              </w:rPr>
            </w:pPr>
            <w:r w:rsidRPr="00A91525">
              <w:rPr>
                <w:lang w:val="uk-UA"/>
              </w:rPr>
              <w:t>усна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33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Самостійна робота: </w:t>
            </w:r>
          </w:p>
        </w:tc>
      </w:tr>
      <w:tr w:rsidR="00835612" w:rsidRPr="00A91525" w:rsidTr="00C2796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12" w:rsidRPr="00A91525" w:rsidRDefault="00835612" w:rsidP="00C2796E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95"/>
              <w:rPr>
                <w:lang w:val="uk-UA"/>
              </w:rPr>
            </w:pPr>
            <w:r>
              <w:rPr>
                <w:lang w:val="uk-UA"/>
              </w:rPr>
              <w:t xml:space="preserve">           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12" w:rsidRPr="00A91525" w:rsidRDefault="00835612" w:rsidP="00C2796E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</w:tbl>
    <w:p w:rsidR="00835612" w:rsidRDefault="00835612" w:rsidP="00835612">
      <w:pPr>
        <w:spacing w:after="120" w:line="256" w:lineRule="auto"/>
        <w:ind w:left="11" w:right="2920" w:hanging="11"/>
        <w:rPr>
          <w:b/>
          <w:lang w:val="fr-FR"/>
        </w:rPr>
      </w:pPr>
    </w:p>
    <w:p w:rsidR="00835612" w:rsidRDefault="00835612" w:rsidP="00B63250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835612" w:rsidRDefault="00835612" w:rsidP="00B63250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835612" w:rsidRDefault="00835612" w:rsidP="00B63250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835612" w:rsidRDefault="00835612" w:rsidP="00B63250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835612" w:rsidRDefault="00835612" w:rsidP="00B63250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835612" w:rsidRDefault="00835612" w:rsidP="00B63250">
      <w:pPr>
        <w:spacing w:after="120" w:line="256" w:lineRule="auto"/>
        <w:ind w:left="11" w:right="2920" w:hanging="11"/>
        <w:jc w:val="right"/>
        <w:rPr>
          <w:b/>
          <w:lang w:val="uk-UA"/>
        </w:rPr>
      </w:pPr>
    </w:p>
    <w:p w:rsidR="00C2796E" w:rsidRPr="00C2796E" w:rsidRDefault="00C2796E" w:rsidP="00B63250">
      <w:pPr>
        <w:spacing w:after="120" w:line="256" w:lineRule="auto"/>
        <w:ind w:left="11" w:right="2920" w:hanging="11"/>
        <w:jc w:val="right"/>
        <w:rPr>
          <w:b/>
          <w:lang w:val="uk-UA"/>
        </w:rPr>
      </w:pPr>
    </w:p>
    <w:p w:rsidR="00835612" w:rsidRDefault="00835612" w:rsidP="00B63250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835612" w:rsidRDefault="00835612" w:rsidP="00B63250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FB3004" w:rsidRPr="00660763" w:rsidRDefault="00FB3004" w:rsidP="00FB3004">
      <w:pPr>
        <w:numPr>
          <w:ilvl w:val="0"/>
          <w:numId w:val="30"/>
        </w:numPr>
        <w:ind w:right="64" w:hanging="240"/>
        <w:jc w:val="center"/>
        <w:rPr>
          <w:lang w:val="uk-UA"/>
        </w:rPr>
      </w:pPr>
      <w:r w:rsidRPr="00660763">
        <w:rPr>
          <w:b/>
          <w:lang w:val="uk-UA"/>
        </w:rPr>
        <w:t xml:space="preserve">МЕТА НАВЧАЛЬНОЇ ДИСЦИПЛІНИ </w:t>
      </w:r>
    </w:p>
    <w:p w:rsidR="00FB3004" w:rsidRPr="00660763" w:rsidRDefault="00FB3004" w:rsidP="00FB3004">
      <w:pPr>
        <w:jc w:val="center"/>
        <w:rPr>
          <w:lang w:val="uk-UA"/>
        </w:rPr>
      </w:pPr>
    </w:p>
    <w:p w:rsidR="00FB3004" w:rsidRPr="00FB3004" w:rsidRDefault="00FB3004" w:rsidP="001F4A0B">
      <w:pPr>
        <w:pStyle w:val="a6"/>
        <w:spacing w:before="0" w:beforeAutospacing="0" w:after="0" w:afterAutospacing="0" w:line="276" w:lineRule="auto"/>
        <w:ind w:left="-567" w:right="-279" w:firstLine="567"/>
        <w:jc w:val="both"/>
        <w:rPr>
          <w:color w:val="000000"/>
          <w:lang w:val="uk-UA"/>
        </w:rPr>
      </w:pPr>
      <w:r w:rsidRPr="00FB3004">
        <w:rPr>
          <w:b/>
          <w:color w:val="000000"/>
          <w:lang w:val="uk-UA"/>
        </w:rPr>
        <w:t>Метою</w:t>
      </w:r>
      <w:r w:rsidRPr="00FB3004">
        <w:rPr>
          <w:color w:val="000000"/>
          <w:lang w:val="uk-UA"/>
        </w:rPr>
        <w:t xml:space="preserve"> вивчення навчальної дисципліни </w:t>
      </w:r>
      <w:r w:rsidRPr="00FB3004">
        <w:rPr>
          <w:b/>
          <w:color w:val="000000"/>
          <w:lang w:val="uk-UA"/>
        </w:rPr>
        <w:t>«Іноземна мова за професійним спілкуванням»</w:t>
      </w:r>
      <w:r w:rsidRPr="00FB3004">
        <w:rPr>
          <w:color w:val="000000"/>
          <w:lang w:val="uk-UA"/>
        </w:rPr>
        <w:t xml:space="preserve"> є формування у студентів іншомовної комунікативної компетенції у сфері професійного спілкування в усній і письмовій формах у процесі навчання, виховання, освіти і розвитку особистості студента. Вона </w:t>
      </w:r>
      <w:r w:rsidRPr="00FB3004">
        <w:rPr>
          <w:lang w:val="uk-UA"/>
        </w:rPr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семінарах.</w:t>
      </w:r>
      <w:r w:rsidRPr="00FB3004">
        <w:rPr>
          <w:color w:val="000000"/>
          <w:lang w:val="uk-UA"/>
        </w:rPr>
        <w:t xml:space="preserve"> </w:t>
      </w:r>
    </w:p>
    <w:p w:rsidR="00FB3004" w:rsidRPr="00FB3004" w:rsidRDefault="00FB3004" w:rsidP="00FB3004">
      <w:pPr>
        <w:pStyle w:val="a6"/>
        <w:spacing w:before="0" w:beforeAutospacing="0" w:after="0" w:afterAutospacing="0"/>
        <w:ind w:firstLine="540"/>
        <w:jc w:val="both"/>
        <w:rPr>
          <w:color w:val="000000"/>
          <w:lang w:val="uk-UA"/>
        </w:rPr>
      </w:pPr>
    </w:p>
    <w:tbl>
      <w:tblPr>
        <w:tblStyle w:val="TableGrid"/>
        <w:tblW w:w="10407" w:type="dxa"/>
        <w:tblInd w:w="-426" w:type="dxa"/>
        <w:tblCellMar>
          <w:top w:w="54" w:type="dxa"/>
        </w:tblCellMar>
        <w:tblLook w:val="04A0"/>
      </w:tblPr>
      <w:tblGrid>
        <w:gridCol w:w="10407"/>
      </w:tblGrid>
      <w:tr w:rsidR="00FB3004" w:rsidRPr="00210C04" w:rsidTr="00F22BC3">
        <w:trPr>
          <w:trHeight w:val="342"/>
        </w:trPr>
        <w:tc>
          <w:tcPr>
            <w:tcW w:w="10407" w:type="dxa"/>
          </w:tcPr>
          <w:p w:rsidR="00FB3004" w:rsidRPr="00210C04" w:rsidRDefault="00FB3004" w:rsidP="001F4A0B">
            <w:pPr>
              <w:spacing w:line="276" w:lineRule="auto"/>
              <w:ind w:left="6" w:right="630" w:firstLine="568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Відповідно до освітньої програми </w:t>
            </w:r>
            <w:r w:rsidRPr="00210C04">
              <w:rPr>
                <w:b/>
                <w:lang w:val="uk-UA"/>
              </w:rPr>
              <w:t>«</w:t>
            </w:r>
            <w:r w:rsidR="006815E1" w:rsidRPr="00210C04">
              <w:rPr>
                <w:b/>
                <w:lang w:val="uk-UA"/>
              </w:rPr>
              <w:t>Політологія</w:t>
            </w:r>
            <w:r w:rsidRPr="00210C04">
              <w:rPr>
                <w:b/>
                <w:lang w:val="uk-UA"/>
              </w:rPr>
              <w:t xml:space="preserve">», </w:t>
            </w:r>
            <w:r w:rsidRPr="00210C04">
              <w:rPr>
                <w:lang w:val="uk-UA"/>
              </w:rPr>
              <w:t>вивчення дисципліни сприяє формуванню у здобувачів вищої освіти таких компетентностей:</w:t>
            </w:r>
          </w:p>
          <w:p w:rsidR="00FB3004" w:rsidRPr="00210C04" w:rsidRDefault="00FB3004" w:rsidP="001F4A0B">
            <w:pPr>
              <w:spacing w:line="276" w:lineRule="auto"/>
              <w:ind w:left="6" w:right="630" w:firstLine="568"/>
              <w:jc w:val="both"/>
              <w:rPr>
                <w:lang w:val="uk-UA"/>
              </w:rPr>
            </w:pPr>
          </w:p>
          <w:p w:rsidR="00664AED" w:rsidRPr="00210C04" w:rsidRDefault="00FB3004" w:rsidP="001F4A0B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  <w:lang w:val="uk-UA" w:eastAsia="en-US"/>
              </w:rPr>
            </w:pPr>
            <w:r w:rsidRPr="00210C04">
              <w:rPr>
                <w:rFonts w:ascii="Times New Roman" w:hAnsi="Times New Roman" w:cs="Times New Roman"/>
                <w:b/>
                <w:lang w:val="uk-UA"/>
              </w:rPr>
              <w:t>Інтегральна компетентність</w:t>
            </w:r>
            <w:r w:rsidR="00664AED" w:rsidRPr="00210C04">
              <w:rPr>
                <w:rFonts w:ascii="Times New Roman" w:hAnsi="Times New Roman" w:cs="Times New Roman"/>
                <w:b/>
                <w:lang w:val="uk-UA"/>
              </w:rPr>
              <w:t xml:space="preserve">: </w:t>
            </w:r>
            <w:r w:rsidR="00664AED" w:rsidRPr="00210C04">
              <w:rPr>
                <w:rStyle w:val="150"/>
                <w:rFonts w:ascii="Times New Roman" w:hAnsi="Times New Roman" w:cs="Times New Roman"/>
                <w:lang w:val="uk-UA"/>
              </w:rPr>
              <w:t>Здатність розв’язувати складні задачі і проблеми дослідницького та/або інноваційного характеру у політичній сфері, що характеризуються невизначеністю умов і вимог, із застосуванням фахових досліджень та/або здійснення інновацій.</w:t>
            </w:r>
          </w:p>
          <w:p w:rsidR="00FB3004" w:rsidRPr="00210C04" w:rsidRDefault="00FB3004" w:rsidP="001F4A0B">
            <w:pPr>
              <w:spacing w:line="276" w:lineRule="auto"/>
              <w:ind w:left="6" w:right="630" w:firstLine="568"/>
              <w:rPr>
                <w:b/>
                <w:lang w:val="uk-UA"/>
              </w:rPr>
            </w:pPr>
          </w:p>
          <w:p w:rsidR="00A613FB" w:rsidRPr="00210C04" w:rsidRDefault="00A613FB" w:rsidP="001F4A0B">
            <w:pPr>
              <w:pStyle w:val="a6"/>
              <w:spacing w:before="0" w:beforeAutospacing="0" w:after="0" w:afterAutospacing="0" w:line="276" w:lineRule="auto"/>
              <w:ind w:left="6" w:right="630" w:firstLine="568"/>
              <w:jc w:val="both"/>
              <w:rPr>
                <w:b/>
              </w:rPr>
            </w:pPr>
            <w:r w:rsidRPr="00210C04">
              <w:rPr>
                <w:b/>
                <w:lang w:val="uk-UA"/>
              </w:rPr>
              <w:t>З</w:t>
            </w:r>
            <w:r w:rsidRPr="00210C04">
              <w:rPr>
                <w:b/>
              </w:rPr>
              <w:t xml:space="preserve">агальні компетентності: </w:t>
            </w:r>
          </w:p>
          <w:p w:rsidR="00A613FB" w:rsidRPr="00210C04" w:rsidRDefault="00A613FB" w:rsidP="001F4A0B">
            <w:pPr>
              <w:pStyle w:val="17"/>
              <w:shd w:val="clear" w:color="auto" w:fill="FFFFFF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  <w:r w:rsidRPr="00210C04">
              <w:rPr>
                <w:rFonts w:ascii="Times New Roman" w:hAnsi="Times New Roman" w:cs="Times New Roman"/>
                <w:b/>
              </w:rPr>
              <w:t xml:space="preserve">ЗК01. </w:t>
            </w:r>
            <w:r w:rsidRPr="00210C04">
              <w:rPr>
                <w:rFonts w:ascii="Times New Roman" w:hAnsi="Times New Roman" w:cs="Times New Roman"/>
              </w:rPr>
              <w:t>Здатність до адаптації та дії в новій ситуації.</w:t>
            </w:r>
          </w:p>
          <w:p w:rsidR="000C1ADA" w:rsidRPr="00210C04" w:rsidRDefault="000C1ADA" w:rsidP="001F4A0B">
            <w:pPr>
              <w:pStyle w:val="17"/>
              <w:shd w:val="clear" w:color="auto" w:fill="FFFFFF"/>
              <w:spacing w:line="276" w:lineRule="auto"/>
              <w:ind w:left="6" w:right="630" w:firstLine="568"/>
              <w:rPr>
                <w:rFonts w:ascii="Times New Roman" w:hAnsi="Times New Roman" w:cs="Times New Roman"/>
                <w:lang w:eastAsia="en-US"/>
              </w:rPr>
            </w:pPr>
            <w:r w:rsidRPr="00210C04">
              <w:rPr>
                <w:rFonts w:ascii="Times New Roman" w:hAnsi="Times New Roman" w:cs="Times New Roman"/>
                <w:b/>
              </w:rPr>
              <w:t xml:space="preserve">ЗК05. </w:t>
            </w:r>
            <w:r w:rsidRPr="00210C04">
              <w:rPr>
                <w:rFonts w:ascii="Times New Roman" w:hAnsi="Times New Roman" w:cs="Times New Roman"/>
              </w:rPr>
              <w:t>Здатність вчитися та оволодівати сучасними знаннями.</w:t>
            </w:r>
          </w:p>
          <w:p w:rsidR="000C1ADA" w:rsidRPr="00210C04" w:rsidRDefault="000C1ADA" w:rsidP="001F4A0B">
            <w:pPr>
              <w:pStyle w:val="17"/>
              <w:shd w:val="clear" w:color="auto" w:fill="FFFFFF"/>
              <w:spacing w:line="276" w:lineRule="auto"/>
              <w:ind w:left="6" w:right="630" w:firstLine="568"/>
              <w:rPr>
                <w:rFonts w:ascii="Times New Roman" w:hAnsi="Times New Roman" w:cs="Times New Roman"/>
                <w:lang w:eastAsia="en-US"/>
              </w:rPr>
            </w:pPr>
            <w:r w:rsidRPr="00210C04">
              <w:rPr>
                <w:rFonts w:ascii="Times New Roman" w:hAnsi="Times New Roman" w:cs="Times New Roman"/>
                <w:b/>
              </w:rPr>
              <w:t>ЗК08.</w:t>
            </w:r>
            <w:r w:rsidRPr="00210C04">
              <w:rPr>
                <w:rFonts w:ascii="Times New Roman" w:hAnsi="Times New Roman" w:cs="Times New Roman"/>
              </w:rPr>
              <w:t xml:space="preserve">Здатність спілкуватися іноземною мовою у процесі професійної та наукової комунікації. </w:t>
            </w:r>
          </w:p>
          <w:p w:rsidR="000C1ADA" w:rsidRPr="00210C04" w:rsidRDefault="000C1ADA" w:rsidP="001F4A0B">
            <w:pPr>
              <w:pStyle w:val="17"/>
              <w:shd w:val="clear" w:color="auto" w:fill="FFFFFF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  <w:r w:rsidRPr="00210C04">
              <w:rPr>
                <w:rFonts w:ascii="Times New Roman" w:hAnsi="Times New Roman" w:cs="Times New Roman"/>
                <w:b/>
              </w:rPr>
              <w:t xml:space="preserve">ЗК09. </w:t>
            </w:r>
            <w:r w:rsidRPr="00210C04">
              <w:rPr>
                <w:rFonts w:ascii="Times New Roman" w:hAnsi="Times New Roman" w:cs="Times New Roman"/>
              </w:rPr>
              <w:t>Вміння працювати у міжнародному контексті.</w:t>
            </w:r>
          </w:p>
          <w:p w:rsidR="000C1ADA" w:rsidRPr="00210C04" w:rsidRDefault="000C1ADA" w:rsidP="001F4A0B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  <w:r w:rsidRPr="00210C04">
              <w:rPr>
                <w:rFonts w:ascii="Times New Roman" w:hAnsi="Times New Roman" w:cs="Times New Roman"/>
                <w:b/>
              </w:rPr>
              <w:t xml:space="preserve">ЗК10. </w:t>
            </w:r>
            <w:r w:rsidRPr="00210C04">
              <w:rPr>
                <w:rFonts w:ascii="Times New Roman" w:hAnsi="Times New Roman" w:cs="Times New Roman"/>
              </w:rPr>
              <w:t>Дотримання засад толерантності та поваги до різноманітності і мультикультурності.</w:t>
            </w:r>
          </w:p>
          <w:p w:rsidR="00910AD5" w:rsidRPr="00210C04" w:rsidRDefault="00910AD5" w:rsidP="001F4A0B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</w:p>
          <w:p w:rsidR="00910AD5" w:rsidRPr="00210C04" w:rsidRDefault="00910AD5" w:rsidP="001F4A0B">
            <w:pPr>
              <w:ind w:left="6" w:right="630" w:firstLine="568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Спеціальні (фахові) компетентності:</w:t>
            </w:r>
          </w:p>
          <w:p w:rsidR="00910AD5" w:rsidRPr="00FB06A8" w:rsidRDefault="00AA52FE" w:rsidP="001F4A0B">
            <w:pPr>
              <w:pStyle w:val="18"/>
              <w:keepNext/>
              <w:keepLines/>
              <w:widowControl w:val="0"/>
              <w:spacing w:before="0" w:beforeAutospacing="0" w:after="0" w:afterAutospacing="0" w:line="276" w:lineRule="auto"/>
              <w:ind w:left="6" w:right="630" w:firstLine="568"/>
              <w:contextualSpacing/>
              <w:jc w:val="both"/>
              <w:rPr>
                <w:rStyle w:val="150"/>
                <w:rFonts w:ascii="Times New Roman" w:hAnsi="Times New Roman" w:cs="Times New Roman"/>
                <w:lang w:val="uk-UA"/>
              </w:rPr>
            </w:pPr>
            <w:r w:rsidRPr="00FB06A8">
              <w:rPr>
                <w:rStyle w:val="150"/>
                <w:rFonts w:ascii="Times New Roman" w:hAnsi="Times New Roman" w:cs="Times New Roman"/>
                <w:b/>
                <w:lang w:val="uk-UA"/>
              </w:rPr>
              <w:t>Ф</w:t>
            </w:r>
            <w:r w:rsidR="00910AD5" w:rsidRPr="00FB06A8">
              <w:rPr>
                <w:rStyle w:val="150"/>
                <w:rFonts w:ascii="Times New Roman" w:hAnsi="Times New Roman" w:cs="Times New Roman"/>
                <w:b/>
                <w:lang w:val="uk-UA"/>
              </w:rPr>
              <w:t>К02</w:t>
            </w:r>
            <w:r w:rsidR="00910AD5" w:rsidRPr="00FB06A8">
              <w:rPr>
                <w:rStyle w:val="150"/>
                <w:rFonts w:ascii="Times New Roman" w:hAnsi="Times New Roman" w:cs="Times New Roman"/>
                <w:lang w:val="uk-UA"/>
              </w:rPr>
              <w:t xml:space="preserve">. </w:t>
            </w:r>
            <w:r w:rsidR="00910AD5" w:rsidRPr="00FB06A8">
              <w:rPr>
                <w:rFonts w:ascii="Times New Roman" w:hAnsi="Times New Roman" w:cs="Times New Roman"/>
                <w:lang w:val="uk-UA"/>
              </w:rPr>
              <w:t>С</w:t>
            </w:r>
            <w:r w:rsidR="00910AD5" w:rsidRPr="00FB06A8">
              <w:rPr>
                <w:rStyle w:val="150"/>
                <w:rFonts w:ascii="Times New Roman" w:hAnsi="Times New Roman" w:cs="Times New Roman"/>
                <w:lang w:val="uk-UA"/>
              </w:rPr>
              <w:t xml:space="preserve">проможність здійснювати фахову педагогічну та/або науково-педагогічну діяльність  у закладах освіти. </w:t>
            </w:r>
          </w:p>
          <w:p w:rsidR="00910AD5" w:rsidRPr="00210C04" w:rsidRDefault="00AA52FE" w:rsidP="001F4A0B">
            <w:pPr>
              <w:pStyle w:val="17"/>
              <w:adjustRightInd w:val="0"/>
              <w:spacing w:line="276" w:lineRule="auto"/>
              <w:ind w:left="6" w:right="630" w:firstLine="568"/>
              <w:rPr>
                <w:rFonts w:ascii="Times New Roman" w:eastAsia="Arial Unicode MS" w:hAnsi="Times New Roman" w:cs="Times New Roman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Ф</w:t>
            </w:r>
            <w:r w:rsidR="00910AD5" w:rsidRPr="00210C04">
              <w:rPr>
                <w:rFonts w:ascii="Times New Roman" w:eastAsia="Arial Unicode MS" w:hAnsi="Times New Roman" w:cs="Times New Roman"/>
                <w:b/>
              </w:rPr>
              <w:t>К07.</w:t>
            </w:r>
            <w:r w:rsidR="00910AD5" w:rsidRPr="00210C04">
              <w:rPr>
                <w:rFonts w:ascii="Times New Roman" w:eastAsia="Arial Unicode MS" w:hAnsi="Times New Roman" w:cs="Times New Roman"/>
              </w:rPr>
              <w:t xml:space="preserve"> Спроможність ефективно виконувати політико-організаційні, експертно-аналітичні та консультаційні функції на національному та міжнародному рівні.</w:t>
            </w:r>
          </w:p>
          <w:p w:rsidR="00910AD5" w:rsidRPr="00210C04" w:rsidRDefault="00AA52FE" w:rsidP="001F4A0B">
            <w:pPr>
              <w:pStyle w:val="17"/>
              <w:adjustRightInd w:val="0"/>
              <w:spacing w:line="276" w:lineRule="auto"/>
              <w:ind w:left="6" w:right="630" w:firstLine="568"/>
              <w:rPr>
                <w:rStyle w:val="150"/>
                <w:rFonts w:ascii="Times New Roman" w:hAnsi="Times New Roman" w:cs="Times New Roman"/>
              </w:rPr>
            </w:pPr>
            <w:r>
              <w:rPr>
                <w:rStyle w:val="150"/>
                <w:rFonts w:ascii="Times New Roman" w:hAnsi="Times New Roman" w:cs="Times New Roman"/>
                <w:b/>
              </w:rPr>
              <w:t>Ф</w:t>
            </w:r>
            <w:r w:rsidR="00910AD5" w:rsidRPr="00210C04">
              <w:rPr>
                <w:rStyle w:val="150"/>
                <w:rFonts w:ascii="Times New Roman" w:hAnsi="Times New Roman" w:cs="Times New Roman"/>
                <w:b/>
              </w:rPr>
              <w:t xml:space="preserve">К08 </w:t>
            </w:r>
            <w:r w:rsidR="00910AD5" w:rsidRPr="00210C04">
              <w:rPr>
                <w:rStyle w:val="150"/>
                <w:rFonts w:ascii="Times New Roman" w:hAnsi="Times New Roman" w:cs="Times New Roman"/>
              </w:rPr>
              <w:t>Здатність формувати та реалізовувати публічну політику на міжнародному, національному, регіональному та місцевому рівнях.</w:t>
            </w:r>
          </w:p>
          <w:p w:rsidR="00B82BC5" w:rsidRPr="00210C04" w:rsidRDefault="00B82BC5" w:rsidP="001F4A0B">
            <w:pPr>
              <w:pStyle w:val="17"/>
              <w:adjustRightInd w:val="0"/>
              <w:spacing w:line="276" w:lineRule="auto"/>
              <w:ind w:left="6" w:right="630" w:firstLine="568"/>
              <w:rPr>
                <w:rStyle w:val="150"/>
                <w:rFonts w:ascii="Times New Roman" w:hAnsi="Times New Roman" w:cs="Times New Roman"/>
              </w:rPr>
            </w:pPr>
          </w:p>
          <w:p w:rsidR="00B82BC5" w:rsidRPr="00210C04" w:rsidRDefault="00B82BC5" w:rsidP="00910AD5">
            <w:pPr>
              <w:pStyle w:val="17"/>
              <w:adjustRightInd w:val="0"/>
              <w:spacing w:line="276" w:lineRule="auto"/>
              <w:rPr>
                <w:rStyle w:val="150"/>
                <w:rFonts w:ascii="Times New Roman" w:eastAsia="Times New Roman" w:hAnsi="Times New Roman" w:cs="Times New Roman"/>
              </w:rPr>
            </w:pPr>
          </w:p>
          <w:p w:rsidR="00B82BC5" w:rsidRDefault="00B82BC5" w:rsidP="009219A0">
            <w:pPr>
              <w:ind w:left="-17" w:right="630" w:firstLine="567"/>
              <w:jc w:val="center"/>
              <w:rPr>
                <w:b/>
                <w:lang w:val="uk-UA"/>
              </w:rPr>
            </w:pPr>
            <w:r w:rsidRPr="00210C04">
              <w:rPr>
                <w:b/>
                <w:lang w:val="uk-UA"/>
              </w:rPr>
              <w:t>ПЕРЕДУМОВИ ДЛЯ ВИВЧЕННЯ НАВЧАЛЬНОЇ ДИСЦИПЛІНИ</w:t>
            </w:r>
          </w:p>
          <w:p w:rsidR="0035641C" w:rsidRPr="00210C04" w:rsidRDefault="0035641C" w:rsidP="009219A0">
            <w:pPr>
              <w:ind w:left="-17" w:right="630" w:firstLine="567"/>
              <w:jc w:val="center"/>
              <w:rPr>
                <w:lang w:val="uk-UA"/>
              </w:rPr>
            </w:pPr>
          </w:p>
          <w:p w:rsidR="008D542F" w:rsidRDefault="008D542F" w:rsidP="008D542F">
            <w:pPr>
              <w:spacing w:line="276" w:lineRule="auto"/>
              <w:ind w:left="-17" w:right="141" w:firstLine="567"/>
              <w:jc w:val="both"/>
              <w:rPr>
                <w:b/>
                <w:bCs/>
                <w:sz w:val="24"/>
                <w:szCs w:val="24"/>
              </w:rPr>
            </w:pPr>
            <w:r w:rsidRPr="000B7202">
              <w:rPr>
                <w:sz w:val="24"/>
                <w:szCs w:val="24"/>
              </w:rPr>
              <w:lastRenderedPageBreak/>
              <w:t xml:space="preserve">Відповідно до освітньо-професійної програми </w:t>
            </w:r>
            <w:r w:rsidRPr="000B7202">
              <w:rPr>
                <w:b/>
                <w:sz w:val="24"/>
                <w:szCs w:val="24"/>
                <w:lang w:val="uk-UA"/>
              </w:rPr>
              <w:t>«</w:t>
            </w:r>
            <w:r>
              <w:rPr>
                <w:b/>
                <w:sz w:val="24"/>
                <w:szCs w:val="24"/>
                <w:lang w:val="uk-UA"/>
              </w:rPr>
              <w:t>Політологія</w:t>
            </w:r>
            <w:r w:rsidRPr="000B7202">
              <w:rPr>
                <w:b/>
                <w:sz w:val="24"/>
                <w:szCs w:val="24"/>
                <w:lang w:val="uk-UA"/>
              </w:rPr>
              <w:t>»</w:t>
            </w:r>
            <w:r w:rsidRPr="000B7202">
              <w:rPr>
                <w:b/>
                <w:sz w:val="24"/>
                <w:szCs w:val="24"/>
              </w:rPr>
              <w:t xml:space="preserve"> </w:t>
            </w:r>
            <w:r w:rsidRPr="000B7202">
              <w:rPr>
                <w:sz w:val="24"/>
                <w:szCs w:val="24"/>
              </w:rPr>
              <w:t xml:space="preserve">передумов вивчення навчальної дисципліни «Іноземна мова за професійним спрямуванням» </w:t>
            </w:r>
            <w:r w:rsidRPr="000B7202">
              <w:rPr>
                <w:b/>
                <w:bCs/>
                <w:sz w:val="24"/>
                <w:szCs w:val="24"/>
              </w:rPr>
              <w:t>немає.</w:t>
            </w:r>
          </w:p>
          <w:p w:rsidR="008D542F" w:rsidRDefault="008D542F" w:rsidP="008D542F">
            <w:pPr>
              <w:ind w:left="-17" w:right="141" w:firstLine="567"/>
              <w:jc w:val="both"/>
              <w:rPr>
                <w:b/>
                <w:bCs/>
                <w:sz w:val="24"/>
                <w:szCs w:val="24"/>
              </w:rPr>
            </w:pPr>
          </w:p>
          <w:p w:rsidR="008D542F" w:rsidRPr="000B7202" w:rsidRDefault="008D542F" w:rsidP="008D542F">
            <w:pPr>
              <w:ind w:left="-17" w:right="141" w:firstLine="567"/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:rsidR="00B82BC5" w:rsidRPr="00210C04" w:rsidRDefault="00B82BC5" w:rsidP="00B82BC5">
            <w:pPr>
              <w:spacing w:after="24" w:line="276" w:lineRule="auto"/>
              <w:jc w:val="both"/>
            </w:pPr>
          </w:p>
          <w:p w:rsidR="00873F01" w:rsidRPr="00210C04" w:rsidRDefault="00873F01" w:rsidP="00873F01">
            <w:pPr>
              <w:numPr>
                <w:ilvl w:val="0"/>
                <w:numId w:val="30"/>
              </w:numPr>
              <w:ind w:right="64" w:hanging="24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ОЧІКУВАНІ РЕЗУЛЬТАТИ НАВЧАННЯ </w:t>
            </w:r>
          </w:p>
          <w:p w:rsidR="00873F01" w:rsidRPr="00210C04" w:rsidRDefault="00873F01" w:rsidP="00873F01">
            <w:pPr>
              <w:spacing w:after="19"/>
              <w:ind w:left="36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873F01" w:rsidRPr="00210C04" w:rsidRDefault="00873F01" w:rsidP="00873F01">
            <w:pPr>
              <w:ind w:firstLine="567"/>
              <w:rPr>
                <w:lang w:val="uk-UA"/>
              </w:rPr>
            </w:pPr>
            <w:r w:rsidRPr="00210C04">
              <w:rPr>
                <w:lang w:val="uk-UA"/>
              </w:rPr>
              <w:t xml:space="preserve">Відповідно до освітньої програми  </w:t>
            </w:r>
            <w:r w:rsidRPr="00210C04">
              <w:rPr>
                <w:b/>
                <w:lang w:val="uk-UA"/>
              </w:rPr>
              <w:t>«</w:t>
            </w:r>
            <w:r w:rsidR="000E23C5" w:rsidRPr="00210C04">
              <w:rPr>
                <w:b/>
                <w:lang w:val="uk-UA"/>
              </w:rPr>
              <w:t>Політологія</w:t>
            </w:r>
            <w:r w:rsidRPr="00210C04">
              <w:rPr>
                <w:b/>
                <w:lang w:val="uk-UA"/>
              </w:rPr>
              <w:t>»</w:t>
            </w:r>
            <w:r w:rsidRPr="00210C04">
              <w:rPr>
                <w:lang w:val="uk-UA"/>
              </w:rPr>
              <w:t xml:space="preserve"> вивчення навчальної дисципліни повинно забезпечити досягнення здобувачами вищої освіти таких програмних результатів навчання (ПРН): </w:t>
            </w:r>
          </w:p>
          <w:p w:rsidR="000E23C5" w:rsidRPr="00210C04" w:rsidRDefault="000E23C5" w:rsidP="00873F01">
            <w:pPr>
              <w:ind w:firstLine="567"/>
              <w:rPr>
                <w:lang w:val="uk-UA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116"/>
              <w:gridCol w:w="2012"/>
            </w:tblGrid>
            <w:tr w:rsidR="00873F01" w:rsidRPr="00210C04" w:rsidTr="00BA71A4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3F01" w:rsidRPr="00210C04" w:rsidRDefault="00873F01" w:rsidP="00873F01">
                  <w:pPr>
                    <w:jc w:val="center"/>
                    <w:rPr>
                      <w:b/>
                      <w:highlight w:val="yellow"/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>Програмні результати навчання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3F01" w:rsidRPr="00210C04" w:rsidRDefault="00873F01" w:rsidP="00873F01">
                  <w:pPr>
                    <w:jc w:val="center"/>
                    <w:rPr>
                      <w:b/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>Шифр ПРН</w:t>
                  </w:r>
                </w:p>
              </w:tc>
            </w:tr>
            <w:tr w:rsidR="00873F01" w:rsidRPr="00210C04" w:rsidTr="00BA71A4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6AAC" w:rsidRPr="00210C04" w:rsidRDefault="00526AAC" w:rsidP="00526AAC">
                  <w:pPr>
                    <w:pStyle w:val="17"/>
                    <w:keepNext/>
                    <w:keepLines/>
                    <w:widowControl w:val="0"/>
                    <w:spacing w:line="276" w:lineRule="auto"/>
                    <w:contextualSpacing/>
                    <w:rPr>
                      <w:rStyle w:val="150"/>
                      <w:rFonts w:ascii="Times New Roman" w:hAnsi="Times New Roman" w:cs="Times New Roman"/>
                      <w:lang w:val="ru-RU"/>
                    </w:rPr>
                  </w:pPr>
                  <w:r w:rsidRPr="00210C04">
                    <w:rPr>
                      <w:rFonts w:ascii="Times New Roman" w:hAnsi="Times New Roman" w:cs="Times New Roman"/>
                      <w:lang w:val="ru-RU"/>
                    </w:rPr>
                    <w:t>Вільно спілкуватись усно і письмово українською та англійською мовами при обговоренні професійних питань, досліджень та інновацій в сфері політології.</w:t>
                  </w:r>
                </w:p>
                <w:p w:rsidR="00873F01" w:rsidRPr="00210C04" w:rsidRDefault="00873F01" w:rsidP="00526AAC">
                  <w:pPr>
                    <w:widowControl w:val="0"/>
                    <w:autoSpaceDE w:val="0"/>
                    <w:autoSpaceDN w:val="0"/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3F01" w:rsidRPr="00210C04" w:rsidRDefault="00873F01" w:rsidP="00873F01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0E23C5" w:rsidRPr="00210C04">
                    <w:rPr>
                      <w:lang w:val="uk-UA"/>
                    </w:rPr>
                    <w:t>3</w:t>
                  </w:r>
                </w:p>
              </w:tc>
            </w:tr>
            <w:tr w:rsidR="00873F01" w:rsidRPr="00210C04" w:rsidTr="00BA71A4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6AAC" w:rsidRPr="00210C04" w:rsidRDefault="00526AAC" w:rsidP="00526AAC">
                  <w:pPr>
                    <w:pStyle w:val="19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210C04">
                    <w:rPr>
                      <w:rFonts w:ascii="Times New Roman" w:hAnsi="Times New Roman" w:cs="Times New Roman"/>
                      <w:lang w:val="ru-RU"/>
                    </w:rPr>
                    <w:t>Критично осмислювати принципи здійснення влади та публічної політики, політичних інститутів та процесів, світової політики та політики окремих країн та регіонів.</w:t>
                  </w:r>
                </w:p>
                <w:p w:rsidR="00873F01" w:rsidRPr="00210C04" w:rsidRDefault="00873F01" w:rsidP="00526AAC">
                  <w:pPr>
                    <w:spacing w:line="276" w:lineRule="auto"/>
                    <w:contextualSpacing/>
                    <w:rPr>
                      <w:rFonts w:eastAsia="Calibri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3F01" w:rsidRPr="00210C04" w:rsidRDefault="00873F01" w:rsidP="00873F01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ПРН 6</w:t>
                  </w:r>
                </w:p>
              </w:tc>
            </w:tr>
            <w:tr w:rsidR="00873F01" w:rsidRPr="00210C04" w:rsidTr="00BA71A4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6AAC" w:rsidRPr="00210C04" w:rsidRDefault="00526AAC" w:rsidP="00526AAC">
                  <w:pPr>
                    <w:pStyle w:val="17"/>
                    <w:shd w:val="clear" w:color="auto" w:fill="FFFFFF"/>
                    <w:spacing w:line="276" w:lineRule="auto"/>
                    <w:rPr>
                      <w:rFonts w:ascii="Times New Roman" w:hAnsi="Times New Roman" w:cs="Times New Roman"/>
                      <w:lang w:val="ru-RU"/>
                    </w:rPr>
                  </w:pPr>
                  <w:r w:rsidRPr="00210C04">
                    <w:rPr>
                      <w:rFonts w:ascii="Times New Roman" w:hAnsi="Times New Roman" w:cs="Times New Roman"/>
                      <w:lang w:val="ru-RU"/>
                    </w:rPr>
                    <w:t xml:space="preserve">Застосовувати кращі практики діяльності політичних та громадських організацій, органів влади, громад, інших політичних акторів, аналітичних, експертних, професійних політологічних структур Центральної Європи у практичній діяльності в Україні. </w:t>
                  </w:r>
                </w:p>
                <w:p w:rsidR="00873F01" w:rsidRPr="00210C04" w:rsidRDefault="00873F01" w:rsidP="00526AAC">
                  <w:pPr>
                    <w:spacing w:line="276" w:lineRule="auto"/>
                    <w:contextualSpacing/>
                    <w:rPr>
                      <w:rFonts w:eastAsia="Calibri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3F01" w:rsidRPr="00210C04" w:rsidRDefault="00873F01" w:rsidP="00873F01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0E23C5" w:rsidRPr="00210C04">
                    <w:rPr>
                      <w:lang w:val="uk-UA"/>
                    </w:rPr>
                    <w:t>9</w:t>
                  </w:r>
                </w:p>
              </w:tc>
            </w:tr>
            <w:tr w:rsidR="00873F01" w:rsidRPr="00210C04" w:rsidTr="00BA71A4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6AAC" w:rsidRPr="00210C04" w:rsidRDefault="00526AAC" w:rsidP="00526AAC">
                  <w:pPr>
                    <w:pStyle w:val="17"/>
                    <w:shd w:val="clear" w:color="auto" w:fill="FFFFFF"/>
                    <w:spacing w:line="276" w:lineRule="auto"/>
                    <w:rPr>
                      <w:rFonts w:ascii="Times New Roman" w:hAnsi="Times New Roman" w:cs="Times New Roman"/>
                      <w:i/>
                      <w:color w:val="FF0000"/>
                      <w:lang w:val="ru-RU"/>
                    </w:rPr>
                  </w:pPr>
                  <w:r w:rsidRPr="00210C04">
                    <w:rPr>
                      <w:rFonts w:ascii="Times New Roman" w:hAnsi="Times New Roman" w:cs="Times New Roman"/>
                      <w:lang w:val="ru-RU"/>
                    </w:rPr>
                    <w:t>Враховувати у дослідницькій, експертній, консультаційній, політичній, публічній та організаційній діяльності етнокультурні параметри суспільства, зокрема у регіоні Центральної Європи, їх вплив на публічну політику та національну і міжнародну безпеку</w:t>
                  </w:r>
                  <w:r w:rsidRPr="00210C04">
                    <w:rPr>
                      <w:rFonts w:ascii="Times New Roman" w:hAnsi="Times New Roman" w:cs="Times New Roman"/>
                      <w:i/>
                      <w:color w:val="FF0000"/>
                      <w:lang w:val="ru-RU"/>
                    </w:rPr>
                    <w:t xml:space="preserve">. </w:t>
                  </w:r>
                </w:p>
                <w:p w:rsidR="00873F01" w:rsidRPr="00210C04" w:rsidRDefault="00873F01" w:rsidP="00526AAC">
                  <w:pPr>
                    <w:spacing w:line="276" w:lineRule="auto"/>
                    <w:contextualSpacing/>
                    <w:rPr>
                      <w:rFonts w:eastAsia="Calibri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3F01" w:rsidRPr="00210C04" w:rsidRDefault="00873F01" w:rsidP="00873F01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ПРН 1</w:t>
                  </w:r>
                  <w:r w:rsidR="000E23C5" w:rsidRPr="00210C04">
                    <w:rPr>
                      <w:lang w:val="uk-UA"/>
                    </w:rPr>
                    <w:t>0</w:t>
                  </w:r>
                </w:p>
              </w:tc>
            </w:tr>
            <w:tr w:rsidR="00873F01" w:rsidRPr="00210C04" w:rsidTr="00BA71A4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6AAC" w:rsidRPr="00210C04" w:rsidRDefault="00526AAC" w:rsidP="00526AAC">
                  <w:pPr>
                    <w:pStyle w:val="17"/>
                    <w:shd w:val="clear" w:color="auto" w:fill="FFFFFF"/>
                    <w:spacing w:line="276" w:lineRule="auto"/>
                    <w:rPr>
                      <w:rFonts w:ascii="Times New Roman" w:hAnsi="Times New Roman" w:cs="Times New Roman"/>
                      <w:lang w:val="ru-RU"/>
                    </w:rPr>
                  </w:pPr>
                  <w:r w:rsidRPr="00210C04">
                    <w:rPr>
                      <w:rFonts w:ascii="Times New Roman" w:hAnsi="Times New Roman" w:cs="Times New Roman"/>
                      <w:lang w:val="ru-RU"/>
                    </w:rPr>
                    <w:t>Виробляти та реалізовувати публічну політику, зокрема у середовищі політичних організацій, організацій громадянського суспільства, в органах влади, територіальних громадах, міжнародних організаціях, аналітичних, консалтингових та дослідницьких центрах.</w:t>
                  </w:r>
                </w:p>
                <w:p w:rsidR="00873F01" w:rsidRPr="00210C04" w:rsidRDefault="00873F01" w:rsidP="00526AAC">
                  <w:pPr>
                    <w:spacing w:line="276" w:lineRule="auto"/>
                    <w:contextualSpacing/>
                    <w:rPr>
                      <w:rFonts w:eastAsia="Calibri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3F01" w:rsidRPr="00210C04" w:rsidRDefault="00873F01" w:rsidP="00873F01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0E23C5" w:rsidRPr="00210C04">
                    <w:rPr>
                      <w:lang w:val="uk-UA"/>
                    </w:rPr>
                    <w:t>11</w:t>
                  </w:r>
                </w:p>
              </w:tc>
            </w:tr>
          </w:tbl>
          <w:p w:rsidR="000E23C5" w:rsidRPr="00210C04" w:rsidRDefault="000E23C5" w:rsidP="00873F01">
            <w:pPr>
              <w:spacing w:after="5"/>
              <w:ind w:left="-15" w:right="46" w:firstLine="567"/>
              <w:rPr>
                <w:lang w:val="uk-UA"/>
              </w:rPr>
            </w:pPr>
          </w:p>
          <w:p w:rsidR="000E23C5" w:rsidRDefault="000E23C5" w:rsidP="00873F01">
            <w:pPr>
              <w:spacing w:after="5"/>
              <w:ind w:left="-15" w:right="46" w:firstLine="567"/>
              <w:rPr>
                <w:lang w:val="uk-UA"/>
              </w:rPr>
            </w:pPr>
          </w:p>
          <w:p w:rsidR="00BA71A4" w:rsidRPr="00210C04" w:rsidRDefault="00BA71A4" w:rsidP="00873F01">
            <w:pPr>
              <w:spacing w:after="5"/>
              <w:ind w:left="-15" w:right="46" w:firstLine="567"/>
              <w:rPr>
                <w:lang w:val="uk-UA"/>
              </w:rPr>
            </w:pPr>
          </w:p>
          <w:p w:rsidR="00A70B36" w:rsidRPr="00210C04" w:rsidRDefault="00A70B36" w:rsidP="00873F01">
            <w:pPr>
              <w:spacing w:after="5"/>
              <w:ind w:left="-15" w:right="46" w:firstLine="567"/>
              <w:rPr>
                <w:lang w:val="uk-UA"/>
              </w:rPr>
            </w:pPr>
          </w:p>
          <w:p w:rsidR="00873F01" w:rsidRPr="00210C04" w:rsidRDefault="00873F01" w:rsidP="00873F01">
            <w:pPr>
              <w:spacing w:after="5"/>
              <w:ind w:left="-15" w:right="46" w:firstLine="567"/>
              <w:rPr>
                <w:lang w:val="uk-UA"/>
              </w:rPr>
            </w:pPr>
            <w:r w:rsidRPr="00210C04">
              <w:rPr>
                <w:lang w:val="uk-UA"/>
              </w:rPr>
              <w:t>Очікувані результати навчання, які повинні бути досягнуті після опанування навчальної дисципліни «</w:t>
            </w:r>
            <w:r w:rsidRPr="00210C04">
              <w:rPr>
                <w:b/>
                <w:lang w:val="uk-UA"/>
              </w:rPr>
              <w:t>Іноземна мова</w:t>
            </w:r>
            <w:r w:rsidR="000E23C5" w:rsidRPr="00210C04">
              <w:rPr>
                <w:b/>
                <w:lang w:val="uk-UA"/>
              </w:rPr>
              <w:t xml:space="preserve"> за професійним спрямуванням</w:t>
            </w:r>
            <w:r w:rsidRPr="00210C04">
              <w:rPr>
                <w:lang w:val="uk-UA"/>
              </w:rPr>
              <w:t xml:space="preserve">»: </w:t>
            </w:r>
          </w:p>
          <w:p w:rsidR="00873F01" w:rsidRPr="00210C04" w:rsidRDefault="00873F01" w:rsidP="00873F01">
            <w:pPr>
              <w:ind w:left="567"/>
              <w:rPr>
                <w:lang w:val="uk-UA"/>
              </w:rPr>
            </w:pPr>
            <w:r w:rsidRPr="00210C04">
              <w:rPr>
                <w:lang w:val="uk-UA"/>
              </w:rPr>
              <w:t xml:space="preserve"> </w:t>
            </w:r>
          </w:p>
          <w:tbl>
            <w:tblPr>
              <w:tblStyle w:val="TableGrid"/>
              <w:tblW w:w="9854" w:type="dxa"/>
              <w:jc w:val="center"/>
              <w:tblInd w:w="0" w:type="dxa"/>
              <w:tblCellMar>
                <w:top w:w="7" w:type="dxa"/>
                <w:left w:w="108" w:type="dxa"/>
                <w:right w:w="79" w:type="dxa"/>
              </w:tblCellMar>
              <w:tblLook w:val="04A0"/>
            </w:tblPr>
            <w:tblGrid>
              <w:gridCol w:w="8305"/>
              <w:gridCol w:w="1549"/>
            </w:tblGrid>
            <w:tr w:rsidR="00873F01" w:rsidRPr="00210C04" w:rsidTr="00C2796E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73F01" w:rsidRPr="00210C04" w:rsidRDefault="00873F01" w:rsidP="00873F01">
                  <w:pPr>
                    <w:ind w:right="34"/>
                    <w:jc w:val="center"/>
                    <w:rPr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 xml:space="preserve">Очікувані результати навчання з дисципліни 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73F01" w:rsidRPr="00210C04" w:rsidRDefault="00873F01" w:rsidP="00873F01">
                  <w:pPr>
                    <w:ind w:left="31"/>
                    <w:rPr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 xml:space="preserve">Шифр ПРН </w:t>
                  </w:r>
                </w:p>
              </w:tc>
            </w:tr>
            <w:tr w:rsidR="004E228C" w:rsidRPr="00210C04" w:rsidTr="00C2796E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228C" w:rsidRPr="004063F1" w:rsidRDefault="004063F1" w:rsidP="004063F1">
                  <w:pPr>
                    <w:spacing w:line="259" w:lineRule="auto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</w:t>
                  </w:r>
                  <w:r w:rsidRPr="007B24E5">
                    <w:t>олодіти іноземною мовою на рівні, достатньому для здійснення професійної діяльності</w:t>
                  </w:r>
                  <w:r>
                    <w:rPr>
                      <w:lang w:val="uk-UA"/>
                    </w:rPr>
                    <w:t>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228C" w:rsidRPr="00210C04" w:rsidRDefault="004E228C" w:rsidP="004E228C">
                  <w:pPr>
                    <w:ind w:left="31"/>
                    <w:rPr>
                      <w:b/>
                      <w:lang w:val="uk-UA"/>
                    </w:rPr>
                  </w:pPr>
                  <w:r w:rsidRPr="00210C04">
                    <w:rPr>
                      <w:lang w:val="uk-UA"/>
                    </w:rPr>
                    <w:t>ПРН 3</w:t>
                  </w:r>
                </w:p>
              </w:tc>
            </w:tr>
            <w:tr w:rsidR="004E228C" w:rsidRPr="00210C04" w:rsidTr="00C2796E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228C" w:rsidRPr="00C608F4" w:rsidRDefault="00C608F4" w:rsidP="00C608F4">
                  <w:pPr>
                    <w:pStyle w:val="19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Розуміти та к</w:t>
                  </w:r>
                  <w:r w:rsidRPr="00210C04">
                    <w:rPr>
                      <w:rFonts w:ascii="Times New Roman" w:hAnsi="Times New Roman" w:cs="Times New Roman"/>
                      <w:lang w:val="ru-RU"/>
                    </w:rPr>
                    <w:t>ритично осмислювати принципи здійснення влади та публічної політики, політичних інститутів та процесів, світової політики та політики окремих країн та регіонів.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228C" w:rsidRPr="00210C04" w:rsidRDefault="004E228C" w:rsidP="004E228C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ПРН 6</w:t>
                  </w:r>
                </w:p>
              </w:tc>
            </w:tr>
            <w:tr w:rsidR="004E228C" w:rsidRPr="00210C04" w:rsidTr="00C2796E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228C" w:rsidRPr="00210C04" w:rsidRDefault="004063F1" w:rsidP="004063F1">
                  <w:pPr>
                    <w:spacing w:line="259" w:lineRule="auto"/>
                    <w:jc w:val="both"/>
                    <w:rPr>
                      <w:lang w:val="uk-UA"/>
                    </w:rPr>
                  </w:pPr>
                  <w:r w:rsidRPr="007B24E5">
                    <w:rPr>
                      <w:lang w:val="uk-UA"/>
                    </w:rPr>
                    <w:t>В</w:t>
                  </w:r>
                  <w:r w:rsidRPr="007B24E5">
                    <w:t>міти належним чином поводити себе й реагувати у типових ситуаціях повсякденного життя; розуміти різні корпоративні культури в конкретних контекстах і те, як вони співвідносяться одна з одною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228C" w:rsidRPr="00210C04" w:rsidRDefault="004E228C" w:rsidP="004E228C">
                  <w:r w:rsidRPr="00210C04">
                    <w:rPr>
                      <w:lang w:val="uk-UA"/>
                    </w:rPr>
                    <w:t>ПРН 9</w:t>
                  </w:r>
                </w:p>
              </w:tc>
            </w:tr>
            <w:tr w:rsidR="004E228C" w:rsidRPr="00210C04" w:rsidTr="00C2796E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228C" w:rsidRPr="00210C04" w:rsidRDefault="004063F1" w:rsidP="004E228C">
                  <w:pPr>
                    <w:spacing w:line="259" w:lineRule="auto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</w:t>
                  </w:r>
                  <w:r w:rsidR="007E04F8" w:rsidRPr="00BA3BCE">
                    <w:rPr>
                      <w:lang w:val="uk-UA"/>
                    </w:rPr>
                    <w:t>міти застосовувати міжкультурне розуміння у процесі безпосереднього усного і писемного спілкування в академічному та професійному середовищі;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228C" w:rsidRPr="00210C04" w:rsidRDefault="004E228C" w:rsidP="004E228C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ПРН 10</w:t>
                  </w:r>
                </w:p>
              </w:tc>
            </w:tr>
            <w:tr w:rsidR="004E228C" w:rsidRPr="00210C04" w:rsidTr="00C2796E">
              <w:trPr>
                <w:trHeight w:val="947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228C" w:rsidRPr="00210C04" w:rsidRDefault="0020732F" w:rsidP="004E228C">
                  <w:pPr>
                    <w:spacing w:line="259" w:lineRule="auto"/>
                    <w:rPr>
                      <w:lang w:val="uk-UA"/>
                    </w:rPr>
                  </w:pPr>
                  <w:r w:rsidRPr="00BA3BCE">
                    <w:rPr>
                      <w:lang w:val="uk-UA"/>
                    </w:rPr>
                    <w:t>Вміти вільно спілкуватися як на побутовому, так і на професійному рівні; формулювати чіткі, детальні повідомлення з різних тем; відстоювати свою точку зору на певну проблему та вичерпно аргументувати всі «за» і «проти».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228C" w:rsidRPr="00210C04" w:rsidRDefault="004E228C" w:rsidP="004E228C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ПРН 11</w:t>
                  </w:r>
                </w:p>
              </w:tc>
            </w:tr>
          </w:tbl>
          <w:p w:rsidR="00910AD5" w:rsidRPr="00210C04" w:rsidRDefault="00910AD5" w:rsidP="00910AD5">
            <w:pPr>
              <w:pStyle w:val="18"/>
              <w:keepNext/>
              <w:keepLines/>
              <w:widowControl w:val="0"/>
              <w:contextualSpacing/>
              <w:jc w:val="both"/>
              <w:rPr>
                <w:rStyle w:val="150"/>
                <w:rFonts w:ascii="Times New Roman" w:hAnsi="Times New Roman" w:cs="Times New Roman"/>
                <w:lang w:val="uk-UA"/>
              </w:rPr>
            </w:pPr>
          </w:p>
          <w:p w:rsidR="00910AD5" w:rsidRPr="00210C04" w:rsidRDefault="00910AD5" w:rsidP="00910AD5">
            <w:pPr>
              <w:rPr>
                <w:b/>
                <w:bCs/>
              </w:rPr>
            </w:pPr>
          </w:p>
          <w:p w:rsidR="00210C04" w:rsidRPr="00210C04" w:rsidRDefault="00210C04" w:rsidP="00C20034">
            <w:pPr>
              <w:spacing w:line="276" w:lineRule="auto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5. ЗАСОБИ ДІАГНОСТИКИ ТА КРИТЕРІЇ ОЦІНЮВАННЯ</w:t>
            </w:r>
          </w:p>
          <w:p w:rsidR="00210C04" w:rsidRPr="00210C04" w:rsidRDefault="00210C04" w:rsidP="00C20034">
            <w:pPr>
              <w:spacing w:line="276" w:lineRule="auto"/>
              <w:ind w:left="10" w:right="64" w:hanging="1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РЕЗУЛЬТАТІВ НАВЧАННЯ</w:t>
            </w:r>
          </w:p>
          <w:p w:rsidR="00210C04" w:rsidRPr="00210C04" w:rsidRDefault="00210C04" w:rsidP="000E5A93">
            <w:pPr>
              <w:spacing w:after="27" w:line="276" w:lineRule="auto"/>
              <w:ind w:left="850"/>
              <w:jc w:val="both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210C04" w:rsidRPr="00210C04" w:rsidRDefault="00210C04" w:rsidP="00C20034">
            <w:pPr>
              <w:spacing w:line="276" w:lineRule="auto"/>
              <w:ind w:left="10" w:right="68" w:hanging="10"/>
              <w:jc w:val="center"/>
              <w:rPr>
                <w:b/>
                <w:lang w:val="uk-UA"/>
              </w:rPr>
            </w:pPr>
            <w:r w:rsidRPr="00210C04">
              <w:rPr>
                <w:b/>
                <w:lang w:val="uk-UA"/>
              </w:rPr>
              <w:t>Методи навчання</w:t>
            </w:r>
          </w:p>
          <w:p w:rsidR="00210C04" w:rsidRPr="00210C04" w:rsidRDefault="00210C04" w:rsidP="001F4A0B">
            <w:pPr>
              <w:autoSpaceDE w:val="0"/>
              <w:autoSpaceDN w:val="0"/>
              <w:adjustRightInd w:val="0"/>
              <w:spacing w:line="276" w:lineRule="auto"/>
              <w:ind w:left="290" w:firstLine="568"/>
              <w:jc w:val="both"/>
              <w:rPr>
                <w:rFonts w:eastAsiaTheme="minorHAnsi"/>
                <w:lang w:val="uk-UA" w:eastAsia="en-US"/>
              </w:rPr>
            </w:pPr>
            <w:r w:rsidRPr="00210C04">
              <w:rPr>
                <w:rFonts w:eastAsiaTheme="minorHAnsi"/>
                <w:iCs/>
                <w:lang w:val="uk-UA" w:eastAsia="en-US"/>
              </w:rPr>
              <w:t>Методи навчання</w:t>
            </w:r>
            <w:r w:rsidRPr="00210C04"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10C04">
              <w:rPr>
                <w:rFonts w:eastAsiaTheme="minorHAnsi"/>
                <w:lang w:val="uk-UA" w:eastAsia="en-US"/>
              </w:rPr>
              <w:t xml:space="preserve">– це способи спільної роботи викладача і студентів, спрямовані на засвоєння студентами теоретичних знань, придбання практичних навичок і умінь, розвиток у них пізнавальних здібностей, формування високих моральних, ділових та професійних якостей. </w:t>
            </w:r>
          </w:p>
          <w:p w:rsidR="00210C04" w:rsidRPr="00210C04" w:rsidRDefault="00210C04" w:rsidP="001F4A0B">
            <w:pPr>
              <w:spacing w:line="276" w:lineRule="auto"/>
              <w:ind w:left="290" w:right="68" w:firstLine="568"/>
              <w:jc w:val="both"/>
              <w:rPr>
                <w:b/>
                <w:lang w:val="uk-UA"/>
              </w:rPr>
            </w:pPr>
            <w:r w:rsidRPr="00210C04">
              <w:rPr>
                <w:rFonts w:eastAsiaTheme="minorHAnsi"/>
                <w:lang w:val="uk-UA" w:eastAsia="en-US"/>
              </w:rPr>
              <w:t xml:space="preserve">При проведенні практичних занять з дисципліни </w:t>
            </w:r>
            <w:r w:rsidRPr="00C20034">
              <w:rPr>
                <w:rFonts w:eastAsiaTheme="minorHAnsi"/>
                <w:b/>
                <w:bCs/>
                <w:lang w:val="uk-UA" w:eastAsia="en-US"/>
              </w:rPr>
              <w:t>«Іноземна мова</w:t>
            </w:r>
            <w:r w:rsidR="00C20034" w:rsidRPr="00C20034">
              <w:rPr>
                <w:rFonts w:eastAsiaTheme="minorHAnsi"/>
                <w:b/>
                <w:bCs/>
                <w:lang w:val="uk-UA" w:eastAsia="en-US"/>
              </w:rPr>
              <w:t xml:space="preserve"> за професійним спрямуванням</w:t>
            </w:r>
            <w:r w:rsidRPr="00C20034">
              <w:rPr>
                <w:rFonts w:eastAsiaTheme="minorHAnsi"/>
                <w:b/>
                <w:bCs/>
                <w:lang w:val="uk-UA" w:eastAsia="en-US"/>
              </w:rPr>
              <w:t>»</w:t>
            </w:r>
            <w:r w:rsidRPr="00210C04">
              <w:rPr>
                <w:rFonts w:eastAsiaTheme="minorHAnsi"/>
                <w:lang w:val="uk-UA" w:eastAsia="en-US"/>
              </w:rPr>
              <w:t xml:space="preserve"> застосовують словесні (розповідь, пояснення, бесіда), інноваційні(мозковий штурм, робота в групах), наочні(ілюстрація, демонстрація) та практичні(виконання вправ) методи навчання.</w:t>
            </w:r>
          </w:p>
          <w:p w:rsidR="00210C04" w:rsidRPr="00210C04" w:rsidRDefault="00210C04" w:rsidP="00CC3EBF">
            <w:pPr>
              <w:spacing w:line="276" w:lineRule="auto"/>
              <w:ind w:right="68"/>
              <w:jc w:val="both"/>
              <w:rPr>
                <w:b/>
                <w:lang w:val="uk-UA"/>
              </w:rPr>
            </w:pPr>
          </w:p>
          <w:p w:rsidR="00210C04" w:rsidRPr="00210C04" w:rsidRDefault="00210C04" w:rsidP="001F4A0B">
            <w:pPr>
              <w:spacing w:line="276" w:lineRule="auto"/>
              <w:ind w:left="290" w:right="68" w:firstLine="568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Засоби оцінювання та методи демонстрування результатів навчання</w:t>
            </w:r>
          </w:p>
          <w:p w:rsidR="00210C04" w:rsidRPr="00210C04" w:rsidRDefault="00210C04" w:rsidP="001F4A0B">
            <w:pPr>
              <w:spacing w:after="18" w:line="276" w:lineRule="auto"/>
              <w:ind w:left="290" w:firstLine="568"/>
              <w:jc w:val="both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46129D" w:rsidRDefault="00BA71A4" w:rsidP="003123E6">
            <w:pPr>
              <w:spacing w:line="276" w:lineRule="auto"/>
              <w:ind w:left="290" w:right="-1" w:firstLine="568"/>
              <w:jc w:val="both"/>
              <w:rPr>
                <w:lang w:val="uk-UA"/>
              </w:rPr>
            </w:pPr>
            <w:r w:rsidRPr="00780B39">
              <w:rPr>
                <w:lang w:val="uk-UA"/>
              </w:rPr>
              <w:t>Засобами оцінювання та методами демонстрування результатів навчання з навчальної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дисципліни є: на</w:t>
            </w:r>
            <w:r>
              <w:rPr>
                <w:lang w:val="uk-UA"/>
              </w:rPr>
              <w:t>нак</w:t>
            </w:r>
            <w:r w:rsidRPr="00780B39">
              <w:rPr>
                <w:lang w:val="uk-UA"/>
              </w:rPr>
              <w:t>опичувальна бально-рейтингова система, що передбачає оцінювання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студентів за усі види ау</w:t>
            </w:r>
            <w:r>
              <w:rPr>
                <w:lang w:val="uk-UA"/>
              </w:rPr>
              <w:t>ауд</w:t>
            </w:r>
            <w:r w:rsidRPr="00780B39">
              <w:rPr>
                <w:lang w:val="uk-UA"/>
              </w:rPr>
              <w:t>иторної та поза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аудиторної навчальної діяльності, спрямовані на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опанування навчального на</w:t>
            </w:r>
            <w:r>
              <w:rPr>
                <w:lang w:val="uk-UA"/>
              </w:rPr>
              <w:t>нав</w:t>
            </w:r>
            <w:r w:rsidRPr="00780B39">
              <w:rPr>
                <w:lang w:val="uk-UA"/>
              </w:rPr>
              <w:t>антаження з освітньої програми: поточні контроль та оцінювання,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поетапний, модульний, пі</w:t>
            </w:r>
            <w:r>
              <w:rPr>
                <w:lang w:val="uk-UA"/>
              </w:rPr>
              <w:t>під</w:t>
            </w:r>
            <w:r w:rsidRPr="00780B39">
              <w:rPr>
                <w:lang w:val="uk-UA"/>
              </w:rPr>
              <w:t>сумковий контроль; залік, презентації, проміжне та підсумкове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оцінювання знань відбувається на за</w:t>
            </w:r>
            <w:r>
              <w:rPr>
                <w:lang w:val="uk-UA"/>
              </w:rPr>
              <w:t>ззас</w:t>
            </w:r>
            <w:r w:rsidRPr="00780B39">
              <w:rPr>
                <w:lang w:val="uk-UA"/>
              </w:rPr>
              <w:t>адах  орієнтованого особистісного підходу з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використанням сучасних методик та практик.</w:t>
            </w:r>
          </w:p>
          <w:p w:rsidR="003123E6" w:rsidRPr="00210C04" w:rsidRDefault="003123E6" w:rsidP="003123E6">
            <w:pPr>
              <w:spacing w:line="276" w:lineRule="auto"/>
              <w:ind w:left="290" w:right="-1" w:firstLine="568"/>
              <w:jc w:val="both"/>
              <w:rPr>
                <w:lang w:val="uk-UA"/>
              </w:rPr>
            </w:pPr>
          </w:p>
          <w:p w:rsidR="00210C04" w:rsidRPr="00210C04" w:rsidRDefault="00210C04" w:rsidP="0046129D">
            <w:pPr>
              <w:spacing w:line="276" w:lineRule="auto"/>
              <w:ind w:left="10" w:right="65" w:hanging="1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Форми контролю та критерії оцінювання результатів навчання</w:t>
            </w:r>
          </w:p>
          <w:p w:rsidR="00210C04" w:rsidRPr="00210C04" w:rsidRDefault="00210C04" w:rsidP="00421461">
            <w:pPr>
              <w:pStyle w:val="a6"/>
              <w:spacing w:before="0" w:beforeAutospacing="0" w:after="0" w:afterAutospacing="0" w:line="276" w:lineRule="auto"/>
              <w:ind w:right="489" w:firstLine="709"/>
              <w:jc w:val="both"/>
              <w:rPr>
                <w:color w:val="000000"/>
              </w:rPr>
            </w:pPr>
            <w:r w:rsidRPr="00210C04">
              <w:t xml:space="preserve"> </w:t>
            </w:r>
            <w:r w:rsidRPr="00210C04">
              <w:rPr>
                <w:color w:val="000000"/>
              </w:rPr>
              <w:t>Методи контролю та самоконтролю (поточний контроль): методи усного контролю; методи письмового контролю та самоконтролю.</w:t>
            </w:r>
          </w:p>
          <w:p w:rsidR="00210C04" w:rsidRPr="00210C04" w:rsidRDefault="00210C04" w:rsidP="00421461">
            <w:pPr>
              <w:spacing w:line="276" w:lineRule="auto"/>
              <w:ind w:right="489" w:firstLine="720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Поточний контроль знань здійснюється шляхом усного опитування вивчених тем курсу, усного та письмового перекладу з іноземної мови на українську і навпаки, написання самостійних і контрольних робіт, виконання тестових завдань. </w:t>
            </w:r>
          </w:p>
          <w:p w:rsidR="00210C04" w:rsidRPr="00210C04" w:rsidRDefault="00210C04" w:rsidP="00421461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Метою поточного оцінювання</w:t>
            </w:r>
            <w:r w:rsidRPr="00210C04">
              <w:rPr>
                <w:bCs/>
                <w:lang w:val="uk-UA"/>
              </w:rPr>
              <w:t xml:space="preserve"> знань студентів є виявлення їх рівня володіння комунікативними компетентностями відповідно до вимог навчальної програми «Іноземна мова</w:t>
            </w:r>
            <w:r w:rsidR="0046129D">
              <w:rPr>
                <w:bCs/>
                <w:lang w:val="uk-UA"/>
              </w:rPr>
              <w:t xml:space="preserve"> за професійним спрямуванням</w:t>
            </w:r>
            <w:r w:rsidRPr="00210C04">
              <w:rPr>
                <w:bCs/>
                <w:lang w:val="uk-UA"/>
              </w:rPr>
              <w:t>».</w:t>
            </w:r>
          </w:p>
          <w:p w:rsidR="00210C04" w:rsidRPr="00210C04" w:rsidRDefault="00210C04" w:rsidP="00421461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Завданнями поточного оцінювання</w:t>
            </w:r>
            <w:r w:rsidRPr="00210C04">
              <w:rPr>
                <w:bCs/>
                <w:lang w:val="uk-UA"/>
              </w:rPr>
              <w:t xml:space="preserve"> є виявлення рівня володіння:</w:t>
            </w:r>
          </w:p>
          <w:p w:rsidR="00210C04" w:rsidRPr="00210C04" w:rsidRDefault="00210C04" w:rsidP="00421461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письма;</w:t>
            </w:r>
          </w:p>
          <w:p w:rsidR="00210C04" w:rsidRPr="00210C04" w:rsidRDefault="00210C04" w:rsidP="00421461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lastRenderedPageBreak/>
              <w:t>навичками говоріння (діалогічного і монологічного);</w:t>
            </w:r>
          </w:p>
          <w:p w:rsidR="00210C04" w:rsidRPr="00210C04" w:rsidRDefault="00210C04" w:rsidP="00421461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читання;</w:t>
            </w:r>
          </w:p>
          <w:p w:rsidR="00210C04" w:rsidRPr="00210C04" w:rsidRDefault="00210C04" w:rsidP="00421461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розуміння на слух іншомовного тексту;</w:t>
            </w:r>
          </w:p>
          <w:p w:rsidR="00210C04" w:rsidRPr="00210C04" w:rsidRDefault="00210C04" w:rsidP="00421461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граматичним матеріалом;</w:t>
            </w:r>
          </w:p>
          <w:p w:rsidR="00210C04" w:rsidRPr="00210C04" w:rsidRDefault="00210C04" w:rsidP="00421461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активним словником змістових модулів.</w:t>
            </w:r>
          </w:p>
          <w:p w:rsidR="00210C04" w:rsidRPr="00210C04" w:rsidRDefault="00210C04" w:rsidP="00421461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Форми поточного контролю</w:t>
            </w:r>
            <w:r w:rsidRPr="00210C04">
              <w:rPr>
                <w:bCs/>
                <w:lang w:val="uk-UA"/>
              </w:rPr>
              <w:t xml:space="preserve"> включають усне опитування студентів на </w:t>
            </w:r>
            <w:r w:rsidR="00943D0D">
              <w:rPr>
                <w:bCs/>
                <w:lang w:val="uk-UA"/>
              </w:rPr>
              <w:t>лабораторних</w:t>
            </w:r>
            <w:r w:rsidRPr="00210C04">
              <w:rPr>
                <w:bCs/>
                <w:lang w:val="uk-UA"/>
              </w:rPr>
              <w:t xml:space="preserve"> заняттях, презентації та рольові ігри за темами змістових модулів, написання есе, особистого листа та резюме, поза-аудиторне читання та його захист тощо. Крім цього, поточний контроль охоплює такі вибіркові форми самостійної роботи, як: доповідь на студентській науковій конференції, підготовка наукової роботи тощо. </w:t>
            </w:r>
          </w:p>
          <w:p w:rsidR="00210C04" w:rsidRPr="00210C04" w:rsidRDefault="00210C04" w:rsidP="00421461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Форма модульного контролю:</w:t>
            </w:r>
            <w:r w:rsidRPr="00210C04">
              <w:rPr>
                <w:lang w:val="uk-UA"/>
              </w:rPr>
              <w:t xml:space="preserve"> проводиться з метою визначення стану успішності здобувачів вищої освіти за період теоретичного навчання. Підсумковий модульний контроль знань студентів здійснюється через проведення аудиторних письмових контрольних робіт</w:t>
            </w:r>
            <w:r w:rsidR="00280483">
              <w:rPr>
                <w:lang w:val="uk-UA"/>
              </w:rPr>
              <w:t xml:space="preserve"> </w:t>
            </w:r>
            <w:r w:rsidR="00280483" w:rsidRPr="00210C04">
              <w:rPr>
                <w:lang w:val="uk-UA"/>
              </w:rPr>
              <w:t>та/або</w:t>
            </w:r>
            <w:r w:rsidR="00280483">
              <w:rPr>
                <w:lang w:val="uk-UA"/>
              </w:rPr>
              <w:t xml:space="preserve"> </w:t>
            </w:r>
            <w:r w:rsidR="00F95651">
              <w:rPr>
                <w:lang w:val="uk-UA"/>
              </w:rPr>
              <w:t>усного опитування</w:t>
            </w:r>
            <w:r w:rsidR="007063BC">
              <w:rPr>
                <w:lang w:val="uk-UA"/>
              </w:rPr>
              <w:t>,</w:t>
            </w:r>
            <w:r w:rsidRPr="00210C04">
              <w:rPr>
                <w:lang w:val="uk-UA"/>
              </w:rPr>
              <w:t xml:space="preserve"> та/або комп’ютерного тестування.</w:t>
            </w:r>
          </w:p>
          <w:p w:rsidR="00210C04" w:rsidRPr="00210C04" w:rsidRDefault="00210C04" w:rsidP="00421461">
            <w:pPr>
              <w:tabs>
                <w:tab w:val="center" w:pos="2551"/>
              </w:tabs>
              <w:spacing w:after="5" w:line="276" w:lineRule="auto"/>
              <w:ind w:right="489"/>
              <w:jc w:val="both"/>
              <w:rPr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Форма підсумкового семестрового контролю:</w:t>
            </w:r>
            <w:r w:rsidRPr="00210C04">
              <w:rPr>
                <w:lang w:val="uk-UA"/>
              </w:rPr>
              <w:t xml:space="preserve"> Підсумковий семестровий контроль – це підсумкове оцінювання результатів навчання здобувача вищої освіти за семестр, що здійснюється у формі заліку. На підсумковий семестровий контроль виносяться питання, ситуаційні завдання тощо,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курсу. Підсумковий семестровий контроль оцінюється від 0 до 100 балів і переводиться у національну шкалу та шкалу ЄКТС.</w:t>
            </w:r>
          </w:p>
          <w:p w:rsidR="00210C04" w:rsidRPr="00210C04" w:rsidRDefault="00210C04" w:rsidP="00210C04">
            <w:pPr>
              <w:ind w:right="1497"/>
              <w:rPr>
                <w:b/>
                <w:lang w:val="uk-UA"/>
              </w:rPr>
            </w:pPr>
          </w:p>
          <w:p w:rsidR="007C011F" w:rsidRDefault="007C011F" w:rsidP="00C2796E">
            <w:pPr>
              <w:ind w:right="1497"/>
              <w:rPr>
                <w:b/>
                <w:color w:val="000000" w:themeColor="text1"/>
                <w:lang w:val="uk-UA"/>
              </w:rPr>
            </w:pPr>
          </w:p>
          <w:p w:rsidR="007C011F" w:rsidRDefault="007C011F" w:rsidP="00795B1A">
            <w:pPr>
              <w:ind w:right="1497"/>
              <w:rPr>
                <w:b/>
                <w:color w:val="000000" w:themeColor="text1"/>
                <w:lang w:val="uk-UA"/>
              </w:rPr>
            </w:pPr>
          </w:p>
          <w:p w:rsidR="003F70D3" w:rsidRDefault="003F70D3" w:rsidP="00210C04">
            <w:pPr>
              <w:ind w:left="10" w:right="1497" w:hanging="10"/>
              <w:jc w:val="right"/>
              <w:rPr>
                <w:b/>
                <w:color w:val="000000" w:themeColor="text1"/>
                <w:lang w:val="uk-UA"/>
              </w:rPr>
            </w:pPr>
          </w:p>
          <w:p w:rsidR="00210C04" w:rsidRPr="00210C04" w:rsidRDefault="00210C04" w:rsidP="00210C04">
            <w:pPr>
              <w:ind w:left="10" w:right="1497" w:hanging="10"/>
              <w:jc w:val="right"/>
              <w:rPr>
                <w:color w:val="000000" w:themeColor="text1"/>
                <w:lang w:val="uk-UA"/>
              </w:rPr>
            </w:pPr>
            <w:r w:rsidRPr="00210C04">
              <w:rPr>
                <w:b/>
                <w:color w:val="000000" w:themeColor="text1"/>
                <w:lang w:val="uk-UA"/>
              </w:rPr>
              <w:t xml:space="preserve">Розподіл балів, які отримують здобувачі вищої освіти (модуль 1) </w:t>
            </w:r>
          </w:p>
          <w:p w:rsidR="00210C04" w:rsidRPr="00210C04" w:rsidRDefault="00210C04" w:rsidP="00210C04">
            <w:pPr>
              <w:rPr>
                <w:rFonts w:eastAsia="Calibri"/>
                <w:color w:val="000000" w:themeColor="text1"/>
                <w:lang w:val="uk-UA"/>
              </w:rPr>
            </w:pPr>
            <w:r w:rsidRPr="00210C04">
              <w:rPr>
                <w:rFonts w:eastAsia="Calibri"/>
                <w:color w:val="000000" w:themeColor="text1"/>
                <w:lang w:val="uk-UA"/>
              </w:rPr>
              <w:t xml:space="preserve"> </w:t>
            </w:r>
          </w:p>
          <w:tbl>
            <w:tblPr>
              <w:tblW w:w="9939" w:type="dxa"/>
              <w:tblLook w:val="04A0"/>
            </w:tblPr>
            <w:tblGrid>
              <w:gridCol w:w="506"/>
              <w:gridCol w:w="99"/>
              <w:gridCol w:w="407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926"/>
              <w:gridCol w:w="1570"/>
              <w:gridCol w:w="865"/>
            </w:tblGrid>
            <w:tr w:rsidR="00210C04" w:rsidRPr="002D15D5" w:rsidTr="00380F5E">
              <w:trPr>
                <w:trHeight w:val="846"/>
              </w:trPr>
              <w:tc>
                <w:tcPr>
                  <w:tcW w:w="60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210C04" w:rsidRPr="00210C04" w:rsidRDefault="00210C04" w:rsidP="00FB06A8">
                  <w:pPr>
                    <w:ind w:firstLineChars="100" w:firstLine="220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 </w:t>
                  </w:r>
                </w:p>
              </w:tc>
              <w:tc>
                <w:tcPr>
                  <w:tcW w:w="6899" w:type="dxa"/>
                  <w:gridSpan w:val="1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Поточне оцінювання та самостійна робота </w:t>
                  </w:r>
                </w:p>
                <w:p w:rsidR="00210C04" w:rsidRPr="00210C04" w:rsidRDefault="00210C04" w:rsidP="00210C04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 </w:t>
                  </w:r>
                </w:p>
                <w:p w:rsidR="00210C04" w:rsidRPr="00210C04" w:rsidRDefault="00210C04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  <w:p w:rsidR="00210C04" w:rsidRPr="00210C04" w:rsidRDefault="00210C04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10C04" w:rsidRPr="00210C04" w:rsidRDefault="00210C04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Модульна      контрольна робота </w:t>
                  </w:r>
                </w:p>
              </w:tc>
              <w:tc>
                <w:tcPr>
                  <w:tcW w:w="86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10C04" w:rsidRPr="00210C04" w:rsidRDefault="00210C04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Сума </w:t>
                  </w:r>
                </w:p>
              </w:tc>
            </w:tr>
            <w:tr w:rsidR="00380F5E" w:rsidRPr="002D15D5" w:rsidTr="00380F5E">
              <w:trPr>
                <w:cantSplit/>
                <w:trHeight w:val="1273"/>
              </w:trPr>
              <w:tc>
                <w:tcPr>
                  <w:tcW w:w="5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Т1+Т1.1</w:t>
                  </w:r>
                </w:p>
              </w:tc>
              <w:tc>
                <w:tcPr>
                  <w:tcW w:w="506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Т2+Т2.1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Т3+Т3.1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Т4+Т4.1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Т5+Т5.1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Т6+Т6.1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Т7+Т7.1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Т8+Т8.1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Т9+Т9.1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Т10+Т101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Т11+Т111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Т12+Т121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Т13+Т131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380F5E" w:rsidRPr="00210C04" w:rsidRDefault="00380F5E" w:rsidP="00210C04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Т14+Т141</w:t>
                  </w:r>
                </w:p>
              </w:tc>
              <w:tc>
                <w:tcPr>
                  <w:tcW w:w="157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     50</w:t>
                  </w:r>
                </w:p>
              </w:tc>
              <w:tc>
                <w:tcPr>
                  <w:tcW w:w="8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100</w:t>
                  </w:r>
                </w:p>
              </w:tc>
            </w:tr>
            <w:tr w:rsidR="00380F5E" w:rsidRPr="002D15D5" w:rsidTr="00380F5E">
              <w:trPr>
                <w:trHeight w:val="691"/>
              </w:trPr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157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86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80F5E" w:rsidRPr="00210C04" w:rsidRDefault="00380F5E" w:rsidP="00210C04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</w:tr>
          </w:tbl>
          <w:p w:rsidR="00210C04" w:rsidRPr="00210C04" w:rsidRDefault="00210C04" w:rsidP="00210C04">
            <w:pPr>
              <w:ind w:left="610" w:right="46" w:hanging="10"/>
              <w:rPr>
                <w:color w:val="000000" w:themeColor="text1"/>
                <w:lang w:val="uk-UA"/>
              </w:rPr>
            </w:pPr>
            <w:r w:rsidRPr="00210C04">
              <w:rPr>
                <w:color w:val="000000" w:themeColor="text1"/>
                <w:lang w:val="uk-UA"/>
              </w:rPr>
              <w:t xml:space="preserve">Т1, Т2 ... – теми </w:t>
            </w:r>
            <w:r w:rsidRPr="00210C04">
              <w:rPr>
                <w:b/>
                <w:i/>
                <w:color w:val="000000" w:themeColor="text1"/>
                <w:lang w:val="uk-UA"/>
              </w:rPr>
              <w:t xml:space="preserve"> </w:t>
            </w:r>
          </w:p>
          <w:p w:rsidR="00210C04" w:rsidRDefault="00210C04" w:rsidP="00210C04">
            <w:pPr>
              <w:spacing w:after="160"/>
              <w:rPr>
                <w:lang w:val="uk-UA"/>
              </w:rPr>
            </w:pPr>
          </w:p>
          <w:p w:rsidR="00C2796E" w:rsidRDefault="00C2796E" w:rsidP="00210C04">
            <w:pPr>
              <w:spacing w:after="160"/>
              <w:rPr>
                <w:lang w:val="uk-UA"/>
              </w:rPr>
            </w:pPr>
          </w:p>
          <w:p w:rsidR="00C2796E" w:rsidRPr="00210C04" w:rsidRDefault="00C2796E" w:rsidP="00210C04">
            <w:pPr>
              <w:spacing w:after="160"/>
              <w:rPr>
                <w:lang w:val="uk-UA"/>
              </w:rPr>
            </w:pPr>
          </w:p>
          <w:p w:rsidR="00210C04" w:rsidRPr="00210C04" w:rsidRDefault="00210C04" w:rsidP="00210C04">
            <w:pPr>
              <w:spacing w:after="26"/>
              <w:jc w:val="center"/>
              <w:rPr>
                <w:b/>
                <w:color w:val="000000" w:themeColor="text1"/>
                <w:lang w:val="uk-UA"/>
              </w:rPr>
            </w:pPr>
            <w:r w:rsidRPr="00210C04">
              <w:rPr>
                <w:b/>
                <w:color w:val="000000" w:themeColor="text1"/>
                <w:lang w:val="uk-UA"/>
              </w:rPr>
              <w:t>Оцінювання окремих видів навчальної роботи з дисципліни</w:t>
            </w:r>
          </w:p>
          <w:p w:rsidR="00210C04" w:rsidRPr="00210C04" w:rsidRDefault="00210C04" w:rsidP="00210C04">
            <w:pPr>
              <w:spacing w:after="26"/>
              <w:jc w:val="center"/>
              <w:rPr>
                <w:b/>
                <w:color w:val="C00000"/>
                <w:lang w:val="uk-UA"/>
              </w:rPr>
            </w:pPr>
          </w:p>
          <w:tbl>
            <w:tblPr>
              <w:tblW w:w="8496" w:type="dxa"/>
              <w:tblLook w:val="04A0"/>
            </w:tblPr>
            <w:tblGrid>
              <w:gridCol w:w="3251"/>
              <w:gridCol w:w="1701"/>
              <w:gridCol w:w="3544"/>
            </w:tblGrid>
            <w:tr w:rsidR="00434A88" w:rsidRPr="00210C04" w:rsidTr="000F7734">
              <w:trPr>
                <w:trHeight w:val="339"/>
              </w:trPr>
              <w:tc>
                <w:tcPr>
                  <w:tcW w:w="32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Вид діяльності здобувача вищої освіти 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Модуль 1 </w:t>
                  </w:r>
                </w:p>
              </w:tc>
            </w:tr>
            <w:tr w:rsidR="00434A88" w:rsidRPr="00210C04" w:rsidTr="000F7734">
              <w:trPr>
                <w:trHeight w:val="470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extDirection w:val="btLr"/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Кількість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Максимальна</w:t>
                  </w:r>
                </w:p>
              </w:tc>
            </w:tr>
            <w:tr w:rsidR="00434A88" w:rsidRPr="00210C04" w:rsidTr="000F7734">
              <w:trPr>
                <w:trHeight w:val="407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кількість балів </w:t>
                  </w:r>
                </w:p>
              </w:tc>
            </w:tr>
            <w:tr w:rsidR="00434A88" w:rsidRPr="00210C04" w:rsidTr="000F7734">
              <w:trPr>
                <w:trHeight w:val="359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(сумарна) </w:t>
                  </w:r>
                </w:p>
              </w:tc>
            </w:tr>
            <w:tr w:rsidR="00434A88" w:rsidRPr="00210C04" w:rsidTr="000F7734">
              <w:trPr>
                <w:trHeight w:val="730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Практичні заняття </w:t>
                  </w:r>
                  <w:r w:rsidRPr="00210C04">
                    <w:rPr>
                      <w:color w:val="000000" w:themeColor="text1"/>
                      <w:lang w:val="uk-UA"/>
                    </w:rPr>
                    <w:t xml:space="preserve">(допуск, виконання та захист)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1</w:t>
                  </w: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34</w:t>
                  </w:r>
                </w:p>
              </w:tc>
            </w:tr>
            <w:tr w:rsidR="00434A88" w:rsidRPr="00210C04" w:rsidTr="000F7734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Презентація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2</w:t>
                  </w:r>
                </w:p>
              </w:tc>
            </w:tr>
            <w:tr w:rsidR="00434A88" w:rsidRPr="00210C04" w:rsidTr="000F7734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lang w:val="uk-UA"/>
                    </w:rPr>
                    <w:t>Самостійна робота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1</w:t>
                  </w:r>
                  <w:r>
                    <w:rPr>
                      <w:lang w:val="uk-UA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14</w:t>
                  </w:r>
                </w:p>
              </w:tc>
            </w:tr>
            <w:tr w:rsidR="00434A88" w:rsidRPr="00210C04" w:rsidTr="000F7734">
              <w:trPr>
                <w:trHeight w:val="693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Модульна контрольна робота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50</w:t>
                  </w:r>
                </w:p>
              </w:tc>
            </w:tr>
            <w:tr w:rsidR="00434A88" w:rsidRPr="00210C04" w:rsidTr="000F7734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Разом</w:t>
                  </w:r>
                  <w:r w:rsidRPr="00210C04">
                    <w:rPr>
                      <w:color w:val="000000" w:themeColor="text1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FDFDF"/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34A88" w:rsidRPr="00210C04" w:rsidRDefault="00434A88" w:rsidP="00210C04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100</w:t>
                  </w:r>
                </w:p>
              </w:tc>
            </w:tr>
          </w:tbl>
          <w:p w:rsidR="00210C04" w:rsidRPr="00210C04" w:rsidRDefault="00210C04" w:rsidP="00210C04">
            <w:pPr>
              <w:spacing w:after="26"/>
              <w:rPr>
                <w:color w:val="C00000"/>
                <w:lang w:val="uk-UA"/>
              </w:rPr>
            </w:pPr>
          </w:p>
          <w:p w:rsidR="00210C04" w:rsidRPr="00210C04" w:rsidRDefault="00210C04" w:rsidP="00210C04">
            <w:pPr>
              <w:spacing w:after="17" w:line="259" w:lineRule="auto"/>
              <w:ind w:firstLine="567"/>
              <w:rPr>
                <w:lang w:val="uk-UA"/>
              </w:rPr>
            </w:pPr>
          </w:p>
          <w:p w:rsidR="00210C04" w:rsidRPr="00210C04" w:rsidRDefault="00210C04" w:rsidP="003F70D3">
            <w:pPr>
              <w:spacing w:line="276" w:lineRule="auto"/>
              <w:ind w:left="290" w:right="347"/>
              <w:jc w:val="both"/>
              <w:rPr>
                <w:bCs/>
                <w:lang w:val="uk-UA"/>
              </w:rPr>
            </w:pPr>
            <w:r w:rsidRPr="00210C04">
              <w:rPr>
                <w:b/>
                <w:lang w:val="uk-UA"/>
              </w:rPr>
              <w:t xml:space="preserve">Критерії оцінювання модульної контрольної роботи: </w:t>
            </w:r>
            <w:r w:rsidRPr="00210C04">
              <w:rPr>
                <w:bCs/>
                <w:lang w:val="uk-UA"/>
              </w:rPr>
              <w:t xml:space="preserve">модульний контроль оцінюється в 50 балів. </w:t>
            </w:r>
          </w:p>
          <w:p w:rsidR="00210C04" w:rsidRPr="00210C04" w:rsidRDefault="00210C04" w:rsidP="00BD4830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>Критерієм успішного проходження здобувачем освіти поточного оцінювання є досягнення здобувачем освіти не менше 50% балів від загальної кількості запланованої за конкретною темою. Конкретна максимальна кількість балів подається у таблицях розподілу балів, які отримують здобувачі за модуль та за окремі види навчальної роботи.</w:t>
            </w:r>
          </w:p>
          <w:p w:rsidR="00210C04" w:rsidRPr="00210C04" w:rsidRDefault="00210C04" w:rsidP="003F70D3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Неявка на модульну контрольну роботу оцінюються в 0 балів незалежно від причини. </w:t>
            </w:r>
          </w:p>
          <w:p w:rsidR="00210C04" w:rsidRPr="00210C04" w:rsidRDefault="00210C04" w:rsidP="003F70D3">
            <w:pPr>
              <w:pStyle w:val="af1"/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Сумарна оцінка (від 0 до 100 балів) виставляється у відомість модульного контролю. Модуль зараховується, якщо сумарний бал складає не менше 60 балів, і студент виконав і захистив всі </w:t>
            </w:r>
            <w:r w:rsidR="00CF06A4">
              <w:rPr>
                <w:lang w:val="uk-UA"/>
              </w:rPr>
              <w:t>практичні</w:t>
            </w:r>
            <w:r w:rsidRPr="00210C04">
              <w:rPr>
                <w:lang w:val="uk-UA"/>
              </w:rPr>
              <w:t xml:space="preserve"> роботи, які є складовими даного модуля.</w:t>
            </w:r>
          </w:p>
          <w:p w:rsidR="00210C04" w:rsidRPr="00210C04" w:rsidRDefault="00210C04" w:rsidP="003F70D3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>Здобувач вищої освіти, який не з’явився на модульну контрольну роботу, або ж його модульна оцінка складає менше 35 балів, зобов’язаний скласти (перескласти) модуль до початку підсумкового контролю у строки, визначені викладачем дисципліни та погоджені деканатом факультету</w:t>
            </w:r>
          </w:p>
          <w:p w:rsidR="00210C04" w:rsidRPr="00210C04" w:rsidRDefault="00210C04" w:rsidP="003F70D3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</w:p>
          <w:p w:rsidR="00210C04" w:rsidRPr="00210C04" w:rsidRDefault="00210C04" w:rsidP="00BD4830">
            <w:pPr>
              <w:tabs>
                <w:tab w:val="center" w:pos="2551"/>
              </w:tabs>
              <w:spacing w:line="276" w:lineRule="auto"/>
              <w:ind w:left="290" w:right="347"/>
              <w:jc w:val="center"/>
              <w:rPr>
                <w:b/>
                <w:lang w:val="uk-UA"/>
              </w:rPr>
            </w:pPr>
            <w:r w:rsidRPr="00210C04">
              <w:rPr>
                <w:b/>
                <w:lang w:val="uk-UA"/>
              </w:rPr>
              <w:t>Критерії оцінювання підсумкового семестрового контролю.</w:t>
            </w:r>
          </w:p>
          <w:p w:rsidR="00210C04" w:rsidRPr="00210C04" w:rsidRDefault="00210C04" w:rsidP="00BD4830">
            <w:pPr>
              <w:tabs>
                <w:tab w:val="center" w:pos="2551"/>
              </w:tabs>
              <w:spacing w:line="276" w:lineRule="auto"/>
              <w:ind w:left="290" w:right="347"/>
              <w:jc w:val="center"/>
              <w:rPr>
                <w:color w:val="FF0000"/>
                <w:lang w:val="uk-UA"/>
              </w:rPr>
            </w:pPr>
          </w:p>
          <w:p w:rsidR="00210C04" w:rsidRPr="00210C04" w:rsidRDefault="00210C04" w:rsidP="00C07DD1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Підсумковий контроль. За наявності рівня результатів поточних контролів з усіх видів навчальних занять не менше 60 балів, оцінювання виконується без участі студента. У випадку, коли студент за результатами поточних контролів з усіх видів навчальних занять отримав менше 60 балів, або не погоджується з оцінкою, яку отримав під час підсумкового контролю, він має право  складати </w:t>
            </w:r>
            <w:r w:rsidR="00C07DD1">
              <w:rPr>
                <w:lang w:val="uk-UA"/>
              </w:rPr>
              <w:t>залік</w:t>
            </w:r>
            <w:r w:rsidRPr="00210C04">
              <w:rPr>
                <w:lang w:val="uk-UA"/>
              </w:rPr>
              <w:t xml:space="preserve">.  Студент, який не з’явився на </w:t>
            </w:r>
            <w:r w:rsidR="00C07DD1">
              <w:rPr>
                <w:lang w:val="uk-UA"/>
              </w:rPr>
              <w:t>залік</w:t>
            </w:r>
            <w:r w:rsidRPr="00210C04">
              <w:rPr>
                <w:lang w:val="uk-UA"/>
              </w:rPr>
              <w:t xml:space="preserve"> без поважних причин, вважається таким, що одержав незадовільну оцінку, чи погоджується зі своїм підсумковим контролем. </w:t>
            </w:r>
          </w:p>
          <w:p w:rsidR="00210C04" w:rsidRPr="00210C04" w:rsidRDefault="00210C04" w:rsidP="00C07DD1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Якщо студент був не допущений до </w:t>
            </w:r>
            <w:r w:rsidR="00C07DD1">
              <w:rPr>
                <w:lang w:val="uk-UA"/>
              </w:rPr>
              <w:t>заліку</w:t>
            </w:r>
            <w:r w:rsidRPr="00210C04">
              <w:rPr>
                <w:lang w:val="uk-UA"/>
              </w:rPr>
              <w:t xml:space="preserve">, він повинен до встановленого терміну перескладання </w:t>
            </w:r>
            <w:r w:rsidR="00C07DD1">
              <w:rPr>
                <w:lang w:val="uk-UA"/>
              </w:rPr>
              <w:t>заліку</w:t>
            </w:r>
            <w:r w:rsidRPr="00210C04">
              <w:rPr>
                <w:lang w:val="uk-UA"/>
              </w:rPr>
              <w:t xml:space="preserve"> набрати необхідну кількість балів з поточного та /або проміжного контролю, виконуючи додаткові види робіт або перескладаючи модульну контрольну роботу.   </w:t>
            </w:r>
          </w:p>
          <w:p w:rsidR="00210C04" w:rsidRPr="00210C04" w:rsidRDefault="00210C04" w:rsidP="00165B20">
            <w:pPr>
              <w:spacing w:line="276" w:lineRule="auto"/>
              <w:ind w:left="290" w:right="347" w:firstLine="284"/>
              <w:jc w:val="both"/>
            </w:pPr>
            <w:r w:rsidRPr="00210C04">
              <w:t>Повторне складання підсумкового контролю з дисципліни, коли студент отримав оцінку «не задовільно» (нижче 60-ти балів), допускається не більше двох разів. Спроби студента виправити оцінку й не допустити академічної заборгованості обмежуються терміном в один місяць після закінчення екзаменаційної сесії.</w:t>
            </w:r>
          </w:p>
          <w:p w:rsidR="00210C04" w:rsidRPr="00210C04" w:rsidRDefault="00210C04" w:rsidP="003F70D3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</w:p>
          <w:p w:rsidR="00210C04" w:rsidRPr="00210C04" w:rsidRDefault="00210C04" w:rsidP="00210C04">
            <w:pPr>
              <w:jc w:val="center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Таблиця відповідності оцінок за різними шкалами оцінювання</w:t>
            </w:r>
          </w:p>
          <w:p w:rsidR="00210C04" w:rsidRPr="00210C04" w:rsidRDefault="00210C04" w:rsidP="00210C04">
            <w:pPr>
              <w:jc w:val="center"/>
              <w:rPr>
                <w:b/>
                <w:bCs/>
                <w:lang w:val="uk-UA"/>
              </w:rPr>
            </w:pPr>
          </w:p>
          <w:tbl>
            <w:tblPr>
              <w:tblW w:w="9356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37"/>
              <w:gridCol w:w="1357"/>
              <w:gridCol w:w="3168"/>
              <w:gridCol w:w="2694"/>
            </w:tblGrid>
            <w:tr w:rsidR="00210C04" w:rsidRPr="00210C04" w:rsidTr="00C2796E">
              <w:trPr>
                <w:trHeight w:val="450"/>
              </w:trPr>
              <w:tc>
                <w:tcPr>
                  <w:tcW w:w="21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Сума балів за всі </w:t>
                  </w:r>
                  <w:r w:rsidRPr="00210C04">
                    <w:rPr>
                      <w:lang w:val="uk-UA"/>
                    </w:rPr>
                    <w:lastRenderedPageBreak/>
                    <w:t>види навчальної діяльності</w:t>
                  </w:r>
                </w:p>
              </w:tc>
              <w:tc>
                <w:tcPr>
                  <w:tcW w:w="13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lastRenderedPageBreak/>
                    <w:t>Оцінка</w:t>
                  </w:r>
                  <w:r w:rsidRPr="00210C04">
                    <w:rPr>
                      <w:b/>
                      <w:lang w:val="uk-UA"/>
                    </w:rPr>
                    <w:t xml:space="preserve"> </w:t>
                  </w:r>
                  <w:r w:rsidRPr="00210C04">
                    <w:rPr>
                      <w:lang w:val="uk-UA"/>
                    </w:rPr>
                    <w:lastRenderedPageBreak/>
                    <w:t>ECTS</w:t>
                  </w:r>
                </w:p>
              </w:tc>
              <w:tc>
                <w:tcPr>
                  <w:tcW w:w="58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lastRenderedPageBreak/>
                    <w:t>Оцінка за національною шкалою</w:t>
                  </w:r>
                </w:p>
              </w:tc>
            </w:tr>
            <w:tr w:rsidR="00210C04" w:rsidRPr="00210C04" w:rsidTr="00C2796E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ind w:right="-144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для екзамену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для заліку</w:t>
                  </w:r>
                </w:p>
              </w:tc>
            </w:tr>
            <w:tr w:rsidR="00210C04" w:rsidRPr="00210C04" w:rsidTr="00C2796E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ind w:left="180"/>
                    <w:jc w:val="center"/>
                    <w:rPr>
                      <w:b/>
                      <w:lang w:val="uk-UA"/>
                    </w:rPr>
                  </w:pPr>
                  <w:r w:rsidRPr="00210C04">
                    <w:rPr>
                      <w:lang w:val="uk-UA"/>
                    </w:rPr>
                    <w:lastRenderedPageBreak/>
                    <w:t>90-100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А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відмінно</w:t>
                  </w:r>
                </w:p>
              </w:tc>
              <w:tc>
                <w:tcPr>
                  <w:tcW w:w="26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зараховано</w:t>
                  </w:r>
                </w:p>
              </w:tc>
            </w:tr>
            <w:tr w:rsidR="00210C04" w:rsidRPr="00210C04" w:rsidTr="00C2796E">
              <w:trPr>
                <w:trHeight w:val="194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82-89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В</w:t>
                  </w:r>
                </w:p>
              </w:tc>
              <w:tc>
                <w:tcPr>
                  <w:tcW w:w="3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добре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210C04" w:rsidRPr="00210C04" w:rsidTr="00C2796E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74-81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С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210C04" w:rsidRPr="00210C04" w:rsidTr="00C2796E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64-73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D</w:t>
                  </w:r>
                </w:p>
              </w:tc>
              <w:tc>
                <w:tcPr>
                  <w:tcW w:w="3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задовільно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210C04" w:rsidRPr="00210C04" w:rsidTr="00C2796E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60-63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210C04" w:rsidRPr="00210C04" w:rsidTr="00C2796E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35-59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FX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незадовільно з можливістю повторного складання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незараховано з можливістю повторного складання</w:t>
                  </w:r>
                </w:p>
              </w:tc>
            </w:tr>
            <w:tr w:rsidR="00210C04" w:rsidRPr="00210C04" w:rsidTr="00C2796E">
              <w:trPr>
                <w:trHeight w:val="708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0-34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F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0C04" w:rsidRPr="00210C04" w:rsidRDefault="00210C04" w:rsidP="00210C04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незараховано з обов’язковим повторним вивченням дисципліни</w:t>
                  </w:r>
                </w:p>
              </w:tc>
            </w:tr>
          </w:tbl>
          <w:p w:rsidR="00210C04" w:rsidRDefault="00210C04" w:rsidP="003B00A6">
            <w:pPr>
              <w:spacing w:line="276" w:lineRule="auto"/>
              <w:rPr>
                <w:lang w:val="uk-UA"/>
              </w:rPr>
            </w:pPr>
          </w:p>
          <w:p w:rsidR="003B00A6" w:rsidRDefault="003B00A6" w:rsidP="003B00A6">
            <w:pPr>
              <w:spacing w:line="276" w:lineRule="auto"/>
              <w:rPr>
                <w:lang w:val="uk-UA"/>
              </w:rPr>
            </w:pPr>
          </w:p>
          <w:p w:rsidR="00F22BC3" w:rsidRDefault="00F22BC3" w:rsidP="003B00A6">
            <w:pPr>
              <w:spacing w:line="276" w:lineRule="auto"/>
              <w:rPr>
                <w:lang w:val="uk-UA"/>
              </w:rPr>
            </w:pPr>
          </w:p>
          <w:p w:rsidR="00A8656A" w:rsidRDefault="00A8656A" w:rsidP="003B00A6">
            <w:pPr>
              <w:spacing w:line="276" w:lineRule="auto"/>
              <w:rPr>
                <w:lang w:val="uk-UA"/>
              </w:rPr>
            </w:pPr>
          </w:p>
          <w:p w:rsidR="00A8656A" w:rsidRPr="00210C04" w:rsidRDefault="00A8656A" w:rsidP="003B00A6">
            <w:pPr>
              <w:spacing w:line="276" w:lineRule="auto"/>
              <w:rPr>
                <w:lang w:val="uk-UA"/>
              </w:rPr>
            </w:pPr>
          </w:p>
          <w:p w:rsidR="00210C04" w:rsidRPr="00210C04" w:rsidRDefault="00210C04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center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Критерій оцінювання підсумкового контролю з дисципліни</w:t>
            </w:r>
          </w:p>
          <w:p w:rsidR="00210C04" w:rsidRPr="00210C04" w:rsidRDefault="00210C04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b/>
                <w:bCs/>
                <w:lang w:val="uk-UA"/>
              </w:rPr>
              <w:t>— «відмінно</w:t>
            </w:r>
            <w:r w:rsidRPr="00210C04">
              <w:rPr>
                <w:bCs/>
                <w:lang w:val="uk-UA"/>
              </w:rPr>
              <w:t xml:space="preserve">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>90-100 балів, А)</w:t>
            </w:r>
            <w:r w:rsidRPr="00210C04">
              <w:rPr>
                <w:lang w:val="uk-UA"/>
              </w:rPr>
              <w:t xml:space="preserve"> заслуговує студент,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      </w:r>
          </w:p>
          <w:p w:rsidR="00210C04" w:rsidRPr="00210C04" w:rsidRDefault="00210C04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lang w:val="uk-UA"/>
              </w:rPr>
              <w:t>«</w:t>
            </w:r>
            <w:r w:rsidRPr="00210C04">
              <w:rPr>
                <w:b/>
                <w:bCs/>
                <w:lang w:val="uk-UA"/>
              </w:rPr>
              <w:t xml:space="preserve">добре»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 xml:space="preserve">82-89 балів, </w:t>
            </w:r>
            <w:r w:rsidRPr="00210C04">
              <w:rPr>
                <w:b/>
                <w:lang w:val="en-US"/>
              </w:rPr>
              <w:t>B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який виявив повне знання програмного матеріалу, успішно виконує передбачені програмою завдання, засвоїв основну 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неточності;</w:t>
            </w:r>
          </w:p>
          <w:p w:rsidR="00210C04" w:rsidRPr="00210C04" w:rsidRDefault="00210C04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«добре» </w:t>
            </w:r>
            <w:r w:rsidRPr="00210C04">
              <w:rPr>
                <w:b/>
                <w:lang w:val="uk-UA"/>
              </w:rPr>
              <w:t>(74-81 бал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C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що виявив не цілком повне знання програмного матеріалу, не завжди успішно виконує передбачені програмою завдання, частково засвоїв основну літературу, рекомендовану програмою, виявив не систематичний характер знань з дисциплін і не завжди здатний до їх самостійного доповнення і під час відповіді допускає деякі неточності;</w:t>
            </w:r>
          </w:p>
          <w:p w:rsidR="00210C04" w:rsidRPr="00210C04" w:rsidRDefault="00210C04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«задовільно» </w:t>
            </w:r>
            <w:r w:rsidRPr="00210C04">
              <w:rPr>
                <w:b/>
                <w:lang w:val="uk-UA"/>
              </w:rPr>
              <w:t>(64-73 бали, D</w:t>
            </w:r>
            <w:r w:rsidRPr="00210C04">
              <w:rPr>
                <w:lang w:val="uk-UA"/>
              </w:rPr>
              <w:t>) заслуговує студент, що виявив знання основного програмного матеріалу в обсязі, необхідному для подальшого навчання та майбутньої 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студентам, що допустили помилки у відповіді на заліку чи екзамені та при виконанні залікових або екзаменаційних завдань, але які володіють необхідними знаннями для їх усунення за допомогою викладача;</w:t>
            </w:r>
          </w:p>
          <w:p w:rsidR="00210C04" w:rsidRPr="00210C04" w:rsidRDefault="00210C04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«задовільно»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>60-63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E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   з   основною  рекомендованою  літературою.   Як  правило,   дана оцінка виставляється студентам, що допустили грубі помилки у відповіді на заліку чи екзамені та при виконанні залікових або екзаменаційних завдань, але які частково володіють необхідними знаннями для їх усунення за допомогою викладача.</w:t>
            </w:r>
          </w:p>
          <w:p w:rsidR="00210C04" w:rsidRPr="00210C04" w:rsidRDefault="00210C04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«незадовільно» </w:t>
            </w:r>
            <w:r w:rsidRPr="00210C04">
              <w:rPr>
                <w:b/>
                <w:lang w:val="uk-UA"/>
              </w:rPr>
              <w:t>(35-59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FX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виставляється студенту,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      </w:r>
          </w:p>
          <w:p w:rsidR="00210C04" w:rsidRDefault="00210C04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lastRenderedPageBreak/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«незадовільно» </w:t>
            </w:r>
            <w:r w:rsidRPr="00210C04">
              <w:rPr>
                <w:b/>
                <w:lang w:val="uk-UA"/>
              </w:rPr>
              <w:t>(0-34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F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виставляється студенту коли протягом семестру він допустив грубі помилки у виконанні передбачених програмою завдань.</w:t>
            </w:r>
          </w:p>
          <w:p w:rsidR="005F1916" w:rsidRPr="004A4EF3" w:rsidRDefault="005F1916" w:rsidP="005F1916">
            <w:pPr>
              <w:spacing w:line="276" w:lineRule="auto"/>
              <w:ind w:firstLine="567"/>
              <w:rPr>
                <w:sz w:val="24"/>
                <w:szCs w:val="24"/>
                <w:lang w:val="uk-UA"/>
              </w:rPr>
            </w:pPr>
            <w:r w:rsidRPr="004A4EF3">
              <w:rPr>
                <w:b/>
                <w:bCs/>
                <w:sz w:val="24"/>
                <w:szCs w:val="24"/>
                <w:lang w:val="uk-UA"/>
              </w:rPr>
              <w:t>Академічна доброчесність:</w:t>
            </w:r>
            <w:r w:rsidRPr="004A4EF3">
              <w:rPr>
                <w:sz w:val="24"/>
                <w:szCs w:val="24"/>
                <w:lang w:val="uk-UA"/>
              </w:rPr>
              <w:t> Політика щодо академічної доброчесності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учасників освітнього процесу формується на основі дотримання принципів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академічної доброчесності з урахуванням норм «Положення про академічну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доброчесність в ДВНЗ «Ужгородський національний університет» (затверджене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вченою радою університету від 23.02.2017 р., протокол № 3).</w:t>
            </w:r>
          </w:p>
          <w:p w:rsidR="005F1916" w:rsidRPr="004A4EF3" w:rsidRDefault="005F1916" w:rsidP="005F1916">
            <w:pPr>
              <w:spacing w:line="276" w:lineRule="auto"/>
              <w:ind w:firstLine="567"/>
              <w:rPr>
                <w:sz w:val="24"/>
                <w:szCs w:val="24"/>
                <w:lang w:val="uk-UA"/>
              </w:rPr>
            </w:pPr>
            <w:r w:rsidRPr="004A4EF3">
              <w:rPr>
                <w:b/>
                <w:bCs/>
                <w:sz w:val="24"/>
                <w:szCs w:val="24"/>
                <w:lang w:val="uk-UA"/>
              </w:rPr>
              <w:t>Правила перезарахування кредитів у випадку мобільності:</w:t>
            </w:r>
            <w:r w:rsidRPr="004A4EF3">
              <w:rPr>
                <w:sz w:val="24"/>
                <w:szCs w:val="24"/>
                <w:lang w:val="uk-UA"/>
              </w:rPr>
              <w:t xml:space="preserve"> Політика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щодо перезарахування кредитів ЄКТС у випадку мобільності формується з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урахуванням норм «Положення про порядок визнання (перезарахування)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кредитів ЄКТС для учасників програм академічної мобільності у Державному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вищому навчальному закладі «Ужгородський національний університет»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(затверджене вченою радою університету від 30.05.2019 р., протокол № 6).</w:t>
            </w:r>
          </w:p>
          <w:p w:rsidR="005F1916" w:rsidRPr="005872F2" w:rsidRDefault="005F1916" w:rsidP="005F1916">
            <w:pPr>
              <w:spacing w:line="276" w:lineRule="auto"/>
              <w:ind w:firstLine="567"/>
              <w:rPr>
                <w:sz w:val="24"/>
                <w:szCs w:val="24"/>
                <w:lang w:val="uk-UA"/>
              </w:rPr>
            </w:pPr>
            <w:r w:rsidRPr="006A688C">
              <w:rPr>
                <w:b/>
                <w:bCs/>
                <w:sz w:val="24"/>
                <w:szCs w:val="24"/>
                <w:lang w:val="uk-UA"/>
              </w:rPr>
              <w:t>Правила визнання результатів навчання, отриманих у неформальній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6A688C">
              <w:rPr>
                <w:b/>
                <w:bCs/>
                <w:sz w:val="24"/>
                <w:szCs w:val="24"/>
                <w:lang w:val="uk-UA"/>
              </w:rPr>
              <w:t>та/або інформальній освіті:</w:t>
            </w:r>
            <w:r w:rsidRPr="004A4EF3">
              <w:rPr>
                <w:sz w:val="24"/>
                <w:szCs w:val="24"/>
                <w:lang w:val="uk-UA"/>
              </w:rPr>
              <w:t xml:space="preserve"> Політика щодо визнання результатів навчання,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отриманих у неформальній та/або інформальній освіті, формується з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урахуванням норм «Положення про порядок визнання в Державному вищому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навчальному закладі «Ужгородський національний університет» результатів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навчання, здобутих протягом неформальної та / або інформальної освіти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A4EF3">
              <w:rPr>
                <w:sz w:val="24"/>
                <w:szCs w:val="24"/>
                <w:lang w:val="uk-UA"/>
              </w:rPr>
              <w:t>(затверджене вченою радою університету від 18.12.2023 р., протокол № 11).</w:t>
            </w:r>
          </w:p>
          <w:p w:rsidR="005F1916" w:rsidRPr="00210C04" w:rsidRDefault="005F1916" w:rsidP="00F22B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</w:p>
          <w:p w:rsidR="00210C04" w:rsidRPr="00210C04" w:rsidRDefault="00210C04" w:rsidP="00F22BC3">
            <w:pPr>
              <w:spacing w:line="276" w:lineRule="auto"/>
              <w:ind w:right="203" w:firstLine="567"/>
              <w:rPr>
                <w:lang w:val="uk-UA"/>
              </w:rPr>
            </w:pPr>
          </w:p>
          <w:p w:rsidR="00910AD5" w:rsidRPr="00210C04" w:rsidRDefault="00910AD5" w:rsidP="00F22BC3">
            <w:pPr>
              <w:pStyle w:val="17"/>
              <w:spacing w:line="276" w:lineRule="auto"/>
              <w:ind w:right="203"/>
              <w:rPr>
                <w:rFonts w:ascii="Times New Roman" w:hAnsi="Times New Roman" w:cs="Times New Roman"/>
                <w:lang w:val="uk-UA"/>
              </w:rPr>
            </w:pPr>
          </w:p>
          <w:p w:rsidR="000C1ADA" w:rsidRPr="00210C04" w:rsidRDefault="000C1ADA" w:rsidP="000C1ADA">
            <w:pPr>
              <w:pStyle w:val="17"/>
              <w:shd w:val="clear" w:color="auto" w:fill="FFFFFF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613FB" w:rsidRPr="00210C04" w:rsidRDefault="00A613FB" w:rsidP="000C1ADA">
            <w:pPr>
              <w:spacing w:line="276" w:lineRule="auto"/>
              <w:rPr>
                <w:b/>
              </w:rPr>
            </w:pPr>
          </w:p>
          <w:p w:rsidR="003559BE" w:rsidRDefault="003559BE" w:rsidP="000C1ADA">
            <w:pPr>
              <w:spacing w:line="276" w:lineRule="auto"/>
              <w:rPr>
                <w:b/>
                <w:lang w:val="uk-UA"/>
              </w:rPr>
            </w:pPr>
          </w:p>
          <w:p w:rsidR="005B1218" w:rsidRDefault="005B1218" w:rsidP="000C1ADA">
            <w:pPr>
              <w:spacing w:line="276" w:lineRule="auto"/>
              <w:rPr>
                <w:b/>
                <w:lang w:val="uk-UA"/>
              </w:rPr>
            </w:pPr>
          </w:p>
          <w:p w:rsidR="005B1218" w:rsidRDefault="005B1218" w:rsidP="000C1ADA">
            <w:pPr>
              <w:spacing w:line="276" w:lineRule="auto"/>
              <w:rPr>
                <w:b/>
                <w:lang w:val="uk-UA"/>
              </w:rPr>
            </w:pPr>
          </w:p>
          <w:p w:rsidR="005B1218" w:rsidRDefault="005B1218" w:rsidP="000C1ADA">
            <w:pPr>
              <w:spacing w:line="276" w:lineRule="auto"/>
              <w:rPr>
                <w:b/>
                <w:lang w:val="uk-UA"/>
              </w:rPr>
            </w:pPr>
          </w:p>
          <w:p w:rsidR="005B1218" w:rsidRDefault="005B1218" w:rsidP="000C1ADA">
            <w:pPr>
              <w:spacing w:line="276" w:lineRule="auto"/>
              <w:rPr>
                <w:b/>
                <w:lang w:val="uk-UA"/>
              </w:rPr>
            </w:pPr>
          </w:p>
          <w:p w:rsidR="005B1218" w:rsidRDefault="005B1218" w:rsidP="000C1ADA">
            <w:pPr>
              <w:spacing w:line="276" w:lineRule="auto"/>
              <w:rPr>
                <w:b/>
                <w:lang w:val="uk-UA"/>
              </w:rPr>
            </w:pPr>
          </w:p>
          <w:p w:rsidR="005B1218" w:rsidRDefault="005B1218" w:rsidP="000C1ADA">
            <w:pPr>
              <w:spacing w:line="276" w:lineRule="auto"/>
              <w:rPr>
                <w:b/>
                <w:lang w:val="uk-UA"/>
              </w:rPr>
            </w:pPr>
          </w:p>
          <w:p w:rsidR="005B1218" w:rsidRPr="00210C04" w:rsidRDefault="005B1218" w:rsidP="000C1ADA">
            <w:pPr>
              <w:spacing w:line="276" w:lineRule="auto"/>
              <w:rPr>
                <w:b/>
                <w:lang w:val="uk-UA"/>
              </w:rPr>
            </w:pPr>
          </w:p>
        </w:tc>
      </w:tr>
    </w:tbl>
    <w:p w:rsidR="00FB3004" w:rsidRDefault="00FB3004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5F1916" w:rsidRPr="005F1916" w:rsidRDefault="005F1916" w:rsidP="005F1916">
      <w:pPr>
        <w:spacing w:after="120" w:line="256" w:lineRule="auto"/>
        <w:ind w:right="2920"/>
        <w:rPr>
          <w:b/>
          <w:lang w:val="uk-UA"/>
        </w:rPr>
      </w:pPr>
    </w:p>
    <w:p w:rsidR="004D7489" w:rsidRPr="00F80CA9" w:rsidRDefault="004D7489" w:rsidP="005B1218">
      <w:pPr>
        <w:numPr>
          <w:ilvl w:val="0"/>
          <w:numId w:val="32"/>
        </w:numPr>
        <w:ind w:right="2447" w:hanging="241"/>
        <w:jc w:val="right"/>
        <w:rPr>
          <w:lang w:val="uk-UA"/>
        </w:rPr>
      </w:pPr>
      <w:r w:rsidRPr="00F80CA9">
        <w:rPr>
          <w:b/>
          <w:lang w:val="uk-UA"/>
        </w:rPr>
        <w:t>ПРОГРАМА НАВЧАЛЬНОЇ ДИСЦИПЛІНИ</w:t>
      </w:r>
    </w:p>
    <w:p w:rsidR="004D7489" w:rsidRPr="00F80CA9" w:rsidRDefault="004D7489" w:rsidP="004D7489">
      <w:pPr>
        <w:spacing w:after="25"/>
        <w:rPr>
          <w:lang w:val="uk-UA"/>
        </w:rPr>
      </w:pPr>
      <w:r w:rsidRPr="00F80CA9">
        <w:rPr>
          <w:b/>
          <w:lang w:val="uk-UA"/>
        </w:rPr>
        <w:t xml:space="preserve"> </w:t>
      </w:r>
    </w:p>
    <w:p w:rsidR="004D7489" w:rsidRDefault="004D7489" w:rsidP="004D7489">
      <w:pPr>
        <w:spacing w:after="17"/>
        <w:ind w:left="3165" w:hanging="10"/>
        <w:rPr>
          <w:b/>
          <w:lang w:val="uk-UA"/>
        </w:rPr>
      </w:pPr>
      <w:r w:rsidRPr="00F80CA9">
        <w:rPr>
          <w:b/>
          <w:lang w:val="uk-UA"/>
        </w:rPr>
        <w:t xml:space="preserve">6.1. Зміст навчальної дисципліни </w:t>
      </w:r>
    </w:p>
    <w:p w:rsidR="004D7489" w:rsidRPr="00F80CA9" w:rsidRDefault="004D7489" w:rsidP="004D7489">
      <w:pPr>
        <w:spacing w:after="17"/>
        <w:ind w:left="3165" w:hanging="10"/>
        <w:rPr>
          <w:lang w:val="uk-UA"/>
        </w:rPr>
      </w:pPr>
    </w:p>
    <w:p w:rsidR="004D7489" w:rsidRPr="00E94CF7" w:rsidRDefault="004D7489" w:rsidP="004D7489">
      <w:pPr>
        <w:spacing w:before="120" w:after="26"/>
        <w:ind w:firstLine="851"/>
        <w:rPr>
          <w:lang w:val="en-US"/>
        </w:rPr>
      </w:pPr>
      <w:r w:rsidRPr="00A773B3">
        <w:rPr>
          <w:b/>
          <w:bCs/>
        </w:rPr>
        <w:t>Модуль</w:t>
      </w:r>
      <w:r w:rsidRPr="00E94CF7">
        <w:rPr>
          <w:b/>
          <w:bCs/>
          <w:lang w:val="en-US"/>
        </w:rPr>
        <w:t xml:space="preserve"> 1.</w:t>
      </w:r>
      <w:r w:rsidRPr="00E94CF7">
        <w:rPr>
          <w:lang w:val="en-US"/>
        </w:rPr>
        <w:t xml:space="preserve"> </w:t>
      </w:r>
    </w:p>
    <w:p w:rsidR="00FB3004" w:rsidRPr="00EC6114" w:rsidRDefault="004D7489" w:rsidP="00EC6114">
      <w:pPr>
        <w:spacing w:line="276" w:lineRule="auto"/>
        <w:ind w:left="11" w:right="2920" w:hanging="11"/>
        <w:jc w:val="both"/>
        <w:rPr>
          <w:lang w:val="en-US"/>
        </w:rPr>
      </w:pPr>
      <w:r w:rsidRPr="00EC6114">
        <w:rPr>
          <w:b/>
        </w:rPr>
        <w:t>Тема</w:t>
      </w:r>
      <w:r w:rsidRPr="00EC6114">
        <w:rPr>
          <w:b/>
          <w:lang w:val="en-US"/>
        </w:rPr>
        <w:t xml:space="preserve"> 1. </w:t>
      </w:r>
      <w:r w:rsidRPr="00EC6114">
        <w:rPr>
          <w:lang w:val="en-US"/>
        </w:rPr>
        <w:t>Politics as a phenomenon.</w:t>
      </w:r>
    </w:p>
    <w:p w:rsidR="004D7489" w:rsidRPr="00EC6114" w:rsidRDefault="004D7489" w:rsidP="00EC6114">
      <w:pPr>
        <w:spacing w:line="276" w:lineRule="auto"/>
        <w:ind w:left="11" w:right="2920" w:hanging="11"/>
        <w:jc w:val="both"/>
        <w:rPr>
          <w:lang w:val="en-US"/>
        </w:rPr>
      </w:pPr>
      <w:r w:rsidRPr="00760200">
        <w:rPr>
          <w:b/>
          <w:bCs/>
        </w:rPr>
        <w:t>Тема</w:t>
      </w:r>
      <w:r w:rsidRPr="00760200">
        <w:rPr>
          <w:b/>
          <w:bCs/>
          <w:lang w:val="en-US"/>
        </w:rPr>
        <w:t xml:space="preserve"> 1.1.</w:t>
      </w:r>
      <w:r w:rsidRPr="00EC6114">
        <w:rPr>
          <w:lang w:val="en-US"/>
        </w:rPr>
        <w:t xml:space="preserve"> Essence and functions of politics.</w:t>
      </w:r>
    </w:p>
    <w:p w:rsidR="004D7489" w:rsidRPr="00EC6114" w:rsidRDefault="004D7489" w:rsidP="00EC6114">
      <w:pPr>
        <w:spacing w:line="276" w:lineRule="auto"/>
        <w:jc w:val="both"/>
        <w:rPr>
          <w:bCs/>
          <w:lang w:val="en-US"/>
        </w:rPr>
      </w:pPr>
      <w:r w:rsidRPr="00EC6114">
        <w:rPr>
          <w:b/>
          <w:bCs/>
        </w:rPr>
        <w:t>Тема</w:t>
      </w:r>
      <w:r w:rsidRPr="00EC6114">
        <w:rPr>
          <w:b/>
          <w:bCs/>
          <w:lang w:val="en-US"/>
        </w:rPr>
        <w:t xml:space="preserve"> 2. </w:t>
      </w:r>
      <w:r w:rsidRPr="00EC6114">
        <w:rPr>
          <w:bCs/>
          <w:lang w:val="en-US"/>
        </w:rPr>
        <w:t>The subject of political science.</w:t>
      </w:r>
    </w:p>
    <w:p w:rsidR="00D04D5B" w:rsidRPr="00EC6114" w:rsidRDefault="00D04D5B" w:rsidP="00EC6114">
      <w:pPr>
        <w:spacing w:line="276" w:lineRule="auto"/>
        <w:jc w:val="both"/>
        <w:rPr>
          <w:bCs/>
          <w:lang w:val="en-US"/>
        </w:rPr>
      </w:pPr>
      <w:r w:rsidRPr="00EC6114">
        <w:rPr>
          <w:b/>
          <w:bCs/>
        </w:rPr>
        <w:t>Тема</w:t>
      </w:r>
      <w:r w:rsidRPr="00EC6114">
        <w:rPr>
          <w:b/>
          <w:bCs/>
          <w:lang w:val="en-US"/>
        </w:rPr>
        <w:t xml:space="preserve"> 2.1. </w:t>
      </w:r>
      <w:r w:rsidRPr="00EC6114">
        <w:rPr>
          <w:bCs/>
          <w:lang w:val="en-US"/>
        </w:rPr>
        <w:t>The subject matter of political science.</w:t>
      </w:r>
    </w:p>
    <w:p w:rsidR="00D04D5B" w:rsidRPr="00EC6114" w:rsidRDefault="00D04D5B" w:rsidP="00EC6114">
      <w:pPr>
        <w:spacing w:line="276" w:lineRule="auto"/>
        <w:jc w:val="both"/>
        <w:rPr>
          <w:lang w:val="en-US"/>
        </w:rPr>
      </w:pPr>
      <w:r w:rsidRPr="00EC6114">
        <w:rPr>
          <w:b/>
        </w:rPr>
        <w:t>Тема</w:t>
      </w:r>
      <w:r w:rsidRPr="00EC6114">
        <w:rPr>
          <w:b/>
          <w:lang w:val="en-US"/>
        </w:rPr>
        <w:t xml:space="preserve"> 3. </w:t>
      </w:r>
      <w:r w:rsidRPr="00EC6114">
        <w:rPr>
          <w:lang w:val="en-US"/>
        </w:rPr>
        <w:t>History of political ides: from antiquity to middle ages.</w:t>
      </w:r>
    </w:p>
    <w:p w:rsidR="00D04D5B" w:rsidRPr="00EC6114" w:rsidRDefault="00D04D5B" w:rsidP="00EC6114">
      <w:pPr>
        <w:spacing w:line="276" w:lineRule="auto"/>
        <w:jc w:val="both"/>
        <w:rPr>
          <w:b/>
          <w:lang w:val="en-US"/>
        </w:rPr>
      </w:pPr>
      <w:r w:rsidRPr="00EC6114">
        <w:rPr>
          <w:b/>
        </w:rPr>
        <w:t>Тема</w:t>
      </w:r>
      <w:r w:rsidRPr="00EC6114">
        <w:rPr>
          <w:b/>
          <w:lang w:val="en-US"/>
        </w:rPr>
        <w:t xml:space="preserve"> 3.1. </w:t>
      </w:r>
      <w:r w:rsidRPr="00EC6114">
        <w:rPr>
          <w:lang w:val="en-US"/>
        </w:rPr>
        <w:t>Political ideas of the modern age: the Western tradition.</w:t>
      </w:r>
      <w:r w:rsidRPr="00EC6114">
        <w:rPr>
          <w:b/>
          <w:lang w:val="en-US"/>
        </w:rPr>
        <w:t xml:space="preserve">  </w:t>
      </w:r>
    </w:p>
    <w:p w:rsidR="00D04D5B" w:rsidRPr="00EC6114" w:rsidRDefault="00D04D5B" w:rsidP="00EC6114">
      <w:pPr>
        <w:pStyle w:val="1"/>
        <w:spacing w:line="276" w:lineRule="auto"/>
        <w:ind w:left="0"/>
        <w:jc w:val="both"/>
        <w:rPr>
          <w:b w:val="0"/>
          <w:sz w:val="24"/>
          <w:szCs w:val="24"/>
          <w:lang w:val="en-US"/>
        </w:rPr>
      </w:pPr>
      <w:r w:rsidRPr="00EC6114">
        <w:rPr>
          <w:sz w:val="24"/>
          <w:szCs w:val="24"/>
        </w:rPr>
        <w:t>Тема</w:t>
      </w:r>
      <w:r w:rsidRPr="00EC6114">
        <w:rPr>
          <w:sz w:val="24"/>
          <w:szCs w:val="24"/>
          <w:lang w:val="en-US"/>
        </w:rPr>
        <w:t xml:space="preserve"> 4. </w:t>
      </w:r>
      <w:r w:rsidRPr="00EC6114">
        <w:rPr>
          <w:b w:val="0"/>
          <w:sz w:val="24"/>
          <w:szCs w:val="24"/>
          <w:lang w:val="en-US"/>
        </w:rPr>
        <w:t>Political ideas and ideologies.</w:t>
      </w:r>
    </w:p>
    <w:p w:rsidR="00D04D5B" w:rsidRPr="00EC6114" w:rsidRDefault="00D04D5B" w:rsidP="00EC6114">
      <w:pPr>
        <w:spacing w:line="276" w:lineRule="auto"/>
        <w:jc w:val="both"/>
        <w:rPr>
          <w:b/>
          <w:lang w:val="en-US"/>
        </w:rPr>
      </w:pPr>
      <w:r w:rsidRPr="00EC6114">
        <w:rPr>
          <w:b/>
        </w:rPr>
        <w:t>Тема</w:t>
      </w:r>
      <w:r w:rsidRPr="00EC6114">
        <w:rPr>
          <w:b/>
          <w:lang w:val="en-US"/>
        </w:rPr>
        <w:t xml:space="preserve"> 4.1. </w:t>
      </w:r>
      <w:r w:rsidRPr="00EC6114">
        <w:rPr>
          <w:lang w:val="en-US"/>
        </w:rPr>
        <w:t>Political process theory.</w:t>
      </w:r>
      <w:r w:rsidRPr="00EC6114">
        <w:rPr>
          <w:b/>
          <w:lang w:val="en-US"/>
        </w:rPr>
        <w:t xml:space="preserve"> </w:t>
      </w:r>
    </w:p>
    <w:p w:rsidR="00D04D5B" w:rsidRPr="00EC6114" w:rsidRDefault="00D04D5B" w:rsidP="00EC6114">
      <w:pPr>
        <w:spacing w:line="276" w:lineRule="auto"/>
        <w:jc w:val="both"/>
        <w:rPr>
          <w:b/>
          <w:bCs/>
          <w:lang w:val="en-US"/>
        </w:rPr>
      </w:pPr>
      <w:r w:rsidRPr="00EC6114">
        <w:rPr>
          <w:b/>
        </w:rPr>
        <w:t>Тема</w:t>
      </w:r>
      <w:r w:rsidRPr="00EC6114">
        <w:rPr>
          <w:b/>
          <w:lang w:val="en-US"/>
        </w:rPr>
        <w:t xml:space="preserve"> 5. </w:t>
      </w:r>
      <w:r w:rsidRPr="00EC6114">
        <w:rPr>
          <w:lang w:val="en-US"/>
        </w:rPr>
        <w:t>Political thought of XIX-XX centuries.</w:t>
      </w:r>
    </w:p>
    <w:p w:rsidR="00D04D5B" w:rsidRPr="00C15E1D" w:rsidRDefault="00D04D5B" w:rsidP="00EC6114">
      <w:pPr>
        <w:pStyle w:val="1"/>
        <w:spacing w:line="276" w:lineRule="auto"/>
        <w:ind w:left="0"/>
        <w:jc w:val="both"/>
        <w:rPr>
          <w:rStyle w:val="y2iqfc"/>
          <w:b w:val="0"/>
          <w:bCs w:val="0"/>
          <w:color w:val="1F1F1F"/>
          <w:sz w:val="24"/>
          <w:szCs w:val="24"/>
          <w:lang w:val="en-US"/>
        </w:rPr>
      </w:pPr>
      <w:r w:rsidRPr="00EC6114">
        <w:rPr>
          <w:sz w:val="24"/>
          <w:szCs w:val="24"/>
        </w:rPr>
        <w:t>Тема</w:t>
      </w:r>
      <w:r w:rsidRPr="00EC6114">
        <w:rPr>
          <w:sz w:val="24"/>
          <w:szCs w:val="24"/>
          <w:lang w:val="en-US"/>
        </w:rPr>
        <w:t xml:space="preserve"> 5.1. </w:t>
      </w:r>
      <w:r w:rsidRPr="00A96E49">
        <w:rPr>
          <w:b w:val="0"/>
          <w:bCs w:val="0"/>
          <w:sz w:val="24"/>
          <w:szCs w:val="24"/>
          <w:lang w:val="en-US"/>
        </w:rPr>
        <w:t xml:space="preserve">Development </w:t>
      </w:r>
      <w:r w:rsidRPr="00C15E1D">
        <w:rPr>
          <w:rStyle w:val="y2iqfc"/>
          <w:b w:val="0"/>
          <w:bCs w:val="0"/>
          <w:color w:val="1F1F1F"/>
          <w:sz w:val="24"/>
          <w:szCs w:val="24"/>
          <w:lang w:val="en-US"/>
        </w:rPr>
        <w:t>of foreign political science in the XXth century.</w:t>
      </w:r>
    </w:p>
    <w:p w:rsidR="00D04D5B" w:rsidRPr="00EC6114" w:rsidRDefault="00D04D5B" w:rsidP="00EC6114">
      <w:pPr>
        <w:spacing w:line="276" w:lineRule="auto"/>
        <w:jc w:val="both"/>
        <w:rPr>
          <w:b/>
          <w:lang w:val="en-US"/>
        </w:rPr>
      </w:pPr>
      <w:r w:rsidRPr="00EC6114">
        <w:rPr>
          <w:b/>
        </w:rPr>
        <w:t>Тема</w:t>
      </w:r>
      <w:r w:rsidRPr="00EC6114">
        <w:rPr>
          <w:b/>
          <w:lang w:val="en-US"/>
        </w:rPr>
        <w:t xml:space="preserve"> 6. </w:t>
      </w:r>
      <w:r w:rsidRPr="00EC6114">
        <w:rPr>
          <w:lang w:val="en-US"/>
        </w:rPr>
        <w:t>Political thought of Ukraine.</w:t>
      </w:r>
    </w:p>
    <w:p w:rsidR="00D04D5B" w:rsidRPr="00C15E1D" w:rsidRDefault="00EC6114" w:rsidP="00EC6114">
      <w:pPr>
        <w:pStyle w:val="1"/>
        <w:spacing w:line="276" w:lineRule="auto"/>
        <w:ind w:left="0" w:right="-447"/>
        <w:jc w:val="both"/>
        <w:rPr>
          <w:rStyle w:val="y2iqfc"/>
          <w:color w:val="1F1F1F"/>
          <w:sz w:val="24"/>
          <w:szCs w:val="24"/>
          <w:lang w:val="en-US"/>
        </w:rPr>
      </w:pPr>
      <w:r w:rsidRPr="00EC6114">
        <w:rPr>
          <w:sz w:val="24"/>
          <w:szCs w:val="24"/>
        </w:rPr>
        <w:t>Тема</w:t>
      </w:r>
      <w:r w:rsidRPr="00EC6114">
        <w:rPr>
          <w:sz w:val="24"/>
          <w:szCs w:val="24"/>
          <w:lang w:val="en-US"/>
        </w:rPr>
        <w:t xml:space="preserve"> 6.1. </w:t>
      </w:r>
      <w:r w:rsidRPr="00A96E49">
        <w:rPr>
          <w:b w:val="0"/>
          <w:bCs w:val="0"/>
          <w:sz w:val="24"/>
          <w:szCs w:val="24"/>
          <w:lang w:val="en-US"/>
        </w:rPr>
        <w:t>The</w:t>
      </w:r>
      <w:r w:rsidRPr="00C15E1D">
        <w:rPr>
          <w:rStyle w:val="y2iqfc"/>
          <w:b w:val="0"/>
          <w:bCs w:val="0"/>
          <w:color w:val="1F1F1F"/>
          <w:sz w:val="24"/>
          <w:szCs w:val="24"/>
          <w:lang w:val="en-US"/>
        </w:rPr>
        <w:t xml:space="preserve"> emergence and development of political thought of Ukraine (X-XVI centuries).</w:t>
      </w:r>
    </w:p>
    <w:p w:rsidR="00EC6114" w:rsidRPr="00C15E1D" w:rsidRDefault="00EC6114" w:rsidP="00EC6114">
      <w:pPr>
        <w:pStyle w:val="1"/>
        <w:spacing w:line="276" w:lineRule="auto"/>
        <w:ind w:left="0" w:right="-447"/>
        <w:jc w:val="both"/>
        <w:rPr>
          <w:rStyle w:val="y2iqfc"/>
          <w:b w:val="0"/>
          <w:bCs w:val="0"/>
          <w:color w:val="1F1F1F"/>
          <w:sz w:val="24"/>
          <w:szCs w:val="24"/>
          <w:lang w:val="en-US"/>
        </w:rPr>
      </w:pPr>
      <w:r w:rsidRPr="00EC6114">
        <w:rPr>
          <w:sz w:val="24"/>
          <w:szCs w:val="24"/>
        </w:rPr>
        <w:t>Тема</w:t>
      </w:r>
      <w:r w:rsidRPr="00EC6114">
        <w:rPr>
          <w:sz w:val="24"/>
          <w:szCs w:val="24"/>
          <w:lang w:val="en-US"/>
        </w:rPr>
        <w:t xml:space="preserve"> 7. </w:t>
      </w:r>
      <w:r w:rsidRPr="00A96E49">
        <w:rPr>
          <w:b w:val="0"/>
          <w:bCs w:val="0"/>
          <w:sz w:val="24"/>
          <w:szCs w:val="24"/>
          <w:lang w:val="en-US"/>
        </w:rPr>
        <w:t xml:space="preserve">The idea </w:t>
      </w:r>
      <w:r w:rsidRPr="00C15E1D">
        <w:rPr>
          <w:rStyle w:val="y2iqfc"/>
          <w:b w:val="0"/>
          <w:bCs w:val="0"/>
          <w:color w:val="1F1F1F"/>
          <w:sz w:val="24"/>
          <w:szCs w:val="24"/>
          <w:lang w:val="en-US"/>
        </w:rPr>
        <w:t>of national statehood in the political and legal thought during the period of the Cossack-Hetman state XVII-XVIII centuries.</w:t>
      </w:r>
    </w:p>
    <w:p w:rsidR="009611D1" w:rsidRDefault="009611D1" w:rsidP="00EC6114">
      <w:pPr>
        <w:pStyle w:val="1"/>
        <w:spacing w:line="276" w:lineRule="auto"/>
        <w:ind w:left="0" w:right="-447"/>
        <w:jc w:val="both"/>
        <w:rPr>
          <w:b w:val="0"/>
          <w:bCs w:val="0"/>
          <w:sz w:val="24"/>
          <w:szCs w:val="24"/>
          <w:lang w:val="en-US"/>
        </w:rPr>
      </w:pPr>
      <w:r w:rsidRPr="009611D1">
        <w:rPr>
          <w:sz w:val="24"/>
          <w:szCs w:val="24"/>
        </w:rPr>
        <w:t>Тема</w:t>
      </w:r>
      <w:r w:rsidRPr="009611D1">
        <w:rPr>
          <w:sz w:val="24"/>
          <w:szCs w:val="24"/>
          <w:lang w:val="en-US"/>
        </w:rPr>
        <w:t xml:space="preserve"> 7.1. </w:t>
      </w:r>
      <w:r w:rsidRPr="009611D1">
        <w:rPr>
          <w:b w:val="0"/>
          <w:bCs w:val="0"/>
          <w:sz w:val="24"/>
          <w:szCs w:val="24"/>
          <w:lang w:val="en-US"/>
        </w:rPr>
        <w:t>Problems of the state and political relations in public thought of Ukraine during the period of national revival of the XIX-XX centuries.</w:t>
      </w:r>
    </w:p>
    <w:p w:rsidR="008421E4" w:rsidRPr="008421E4" w:rsidRDefault="008421E4" w:rsidP="008421E4">
      <w:pPr>
        <w:pStyle w:val="1"/>
        <w:spacing w:line="276" w:lineRule="auto"/>
        <w:ind w:left="0" w:right="-447"/>
        <w:jc w:val="both"/>
        <w:rPr>
          <w:sz w:val="24"/>
          <w:szCs w:val="24"/>
          <w:lang w:val="en-US"/>
        </w:rPr>
      </w:pPr>
      <w:r w:rsidRPr="008421E4">
        <w:rPr>
          <w:sz w:val="24"/>
          <w:szCs w:val="24"/>
        </w:rPr>
        <w:t>Тема</w:t>
      </w:r>
      <w:r w:rsidRPr="00C2796E">
        <w:rPr>
          <w:sz w:val="24"/>
          <w:szCs w:val="24"/>
          <w:lang w:val="en-US"/>
        </w:rPr>
        <w:t xml:space="preserve"> </w:t>
      </w:r>
      <w:r w:rsidRPr="008421E4">
        <w:rPr>
          <w:sz w:val="24"/>
          <w:szCs w:val="24"/>
          <w:lang w:val="en-US"/>
        </w:rPr>
        <w:t>8</w:t>
      </w:r>
      <w:r w:rsidRPr="00C2796E">
        <w:rPr>
          <w:sz w:val="24"/>
          <w:szCs w:val="24"/>
          <w:lang w:val="en-US"/>
        </w:rPr>
        <w:t xml:space="preserve">. </w:t>
      </w:r>
      <w:r w:rsidRPr="008421E4">
        <w:rPr>
          <w:b w:val="0"/>
          <w:bCs w:val="0"/>
          <w:sz w:val="24"/>
          <w:szCs w:val="24"/>
          <w:lang w:val="en-US"/>
        </w:rPr>
        <w:t>Political power.</w:t>
      </w:r>
    </w:p>
    <w:p w:rsidR="008421E4" w:rsidRDefault="008421E4" w:rsidP="008421E4">
      <w:pPr>
        <w:pStyle w:val="1"/>
        <w:spacing w:line="276" w:lineRule="auto"/>
        <w:ind w:left="0" w:right="-447"/>
        <w:jc w:val="both"/>
        <w:rPr>
          <w:rFonts w:ascii="Times" w:hAnsi="Times"/>
          <w:lang w:val="en-US"/>
        </w:rPr>
      </w:pPr>
      <w:r w:rsidRPr="008421E4">
        <w:rPr>
          <w:sz w:val="24"/>
          <w:szCs w:val="24"/>
        </w:rPr>
        <w:t>Тема</w:t>
      </w:r>
      <w:r w:rsidRPr="008421E4">
        <w:rPr>
          <w:sz w:val="24"/>
          <w:szCs w:val="24"/>
          <w:lang w:val="en-US"/>
        </w:rPr>
        <w:t xml:space="preserve"> 8.1. </w:t>
      </w:r>
      <w:r w:rsidRPr="008421E4">
        <w:rPr>
          <w:b w:val="0"/>
          <w:bCs w:val="0"/>
          <w:sz w:val="24"/>
          <w:szCs w:val="24"/>
          <w:lang w:val="en-US"/>
        </w:rPr>
        <w:t>Power as a social phenomenon</w:t>
      </w:r>
    </w:p>
    <w:p w:rsidR="008421E4" w:rsidRDefault="008421E4" w:rsidP="008421E4">
      <w:pPr>
        <w:spacing w:line="276" w:lineRule="auto"/>
        <w:jc w:val="both"/>
        <w:rPr>
          <w:rFonts w:ascii="Times" w:hAnsi="Times"/>
          <w:b/>
          <w:lang w:val="en-US"/>
        </w:rPr>
      </w:pPr>
      <w:r w:rsidRPr="00E30DE7">
        <w:rPr>
          <w:rFonts w:ascii="Times" w:hAnsi="Times"/>
          <w:b/>
        </w:rPr>
        <w:t>Тема</w:t>
      </w:r>
      <w:r w:rsidRPr="00B54A56">
        <w:rPr>
          <w:rFonts w:ascii="Times" w:hAnsi="Times"/>
          <w:b/>
          <w:lang w:val="en-US"/>
        </w:rPr>
        <w:t xml:space="preserve"> </w:t>
      </w:r>
      <w:r w:rsidRPr="00E30DE7">
        <w:rPr>
          <w:rFonts w:ascii="Times" w:hAnsi="Times"/>
          <w:b/>
          <w:lang w:val="en-US"/>
        </w:rPr>
        <w:t>9</w:t>
      </w:r>
      <w:r w:rsidRPr="00B54A56">
        <w:rPr>
          <w:rFonts w:ascii="Times" w:hAnsi="Times"/>
          <w:b/>
          <w:lang w:val="en-US"/>
        </w:rPr>
        <w:t xml:space="preserve">. </w:t>
      </w:r>
      <w:r w:rsidRPr="00E30DE7">
        <w:rPr>
          <w:rFonts w:ascii="Times" w:hAnsi="Times"/>
          <w:lang w:val="en-US"/>
        </w:rPr>
        <w:t>The state, political systems and society.</w:t>
      </w:r>
      <w:r w:rsidRPr="00E30DE7">
        <w:rPr>
          <w:rFonts w:ascii="Times" w:hAnsi="Times"/>
          <w:b/>
          <w:lang w:val="en-US"/>
        </w:rPr>
        <w:t xml:space="preserve"> </w:t>
      </w:r>
    </w:p>
    <w:p w:rsidR="008421E4" w:rsidRDefault="008421E4" w:rsidP="008421E4">
      <w:pPr>
        <w:spacing w:line="276" w:lineRule="auto"/>
        <w:jc w:val="both"/>
        <w:rPr>
          <w:rFonts w:ascii="Times" w:hAnsi="Times"/>
          <w:lang w:val="en-US"/>
        </w:rPr>
      </w:pPr>
      <w:r w:rsidRPr="00E30DE7">
        <w:rPr>
          <w:b/>
        </w:rPr>
        <w:t>Тема</w:t>
      </w:r>
      <w:r w:rsidRPr="00B54A56">
        <w:rPr>
          <w:b/>
          <w:lang w:val="en-US"/>
        </w:rPr>
        <w:t xml:space="preserve"> </w:t>
      </w:r>
      <w:r w:rsidRPr="00E30DE7">
        <w:rPr>
          <w:b/>
          <w:lang w:val="en-US"/>
        </w:rPr>
        <w:t>9</w:t>
      </w:r>
      <w:r w:rsidRPr="00B54A56">
        <w:rPr>
          <w:b/>
          <w:lang w:val="en-US"/>
        </w:rPr>
        <w:t>.1.</w:t>
      </w:r>
      <w:r w:rsidRPr="00E30DE7">
        <w:rPr>
          <w:b/>
          <w:lang w:val="en-US"/>
        </w:rPr>
        <w:t xml:space="preserve"> </w:t>
      </w:r>
      <w:r w:rsidRPr="00E30DE7">
        <w:rPr>
          <w:rFonts w:ascii="Times" w:hAnsi="Times"/>
          <w:lang w:val="en-US"/>
        </w:rPr>
        <w:t>Types of political systems.</w:t>
      </w:r>
    </w:p>
    <w:p w:rsidR="008421E4" w:rsidRDefault="008421E4" w:rsidP="008421E4">
      <w:pPr>
        <w:spacing w:line="276" w:lineRule="auto"/>
        <w:jc w:val="both"/>
        <w:rPr>
          <w:lang w:val="en-US"/>
        </w:rPr>
      </w:pPr>
      <w:r w:rsidRPr="00E30DE7">
        <w:rPr>
          <w:b/>
        </w:rPr>
        <w:t>Тема</w:t>
      </w:r>
      <w:r w:rsidRPr="00B54A56">
        <w:rPr>
          <w:b/>
          <w:lang w:val="en-US"/>
        </w:rPr>
        <w:t xml:space="preserve"> 1</w:t>
      </w:r>
      <w:r w:rsidRPr="00E30DE7">
        <w:rPr>
          <w:b/>
          <w:lang w:val="en-US"/>
        </w:rPr>
        <w:t>0</w:t>
      </w:r>
      <w:r w:rsidRPr="00B54A56">
        <w:rPr>
          <w:b/>
          <w:lang w:val="en-US"/>
        </w:rPr>
        <w:t xml:space="preserve">. </w:t>
      </w:r>
      <w:r w:rsidRPr="00E30DE7">
        <w:rPr>
          <w:lang w:val="en-US"/>
        </w:rPr>
        <w:t>Concept of political system.</w:t>
      </w:r>
    </w:p>
    <w:p w:rsidR="008421E4" w:rsidRDefault="008421E4" w:rsidP="008421E4">
      <w:pPr>
        <w:spacing w:line="276" w:lineRule="auto"/>
        <w:jc w:val="both"/>
        <w:rPr>
          <w:lang w:val="en-US"/>
        </w:rPr>
      </w:pPr>
      <w:r w:rsidRPr="00E30DE7">
        <w:rPr>
          <w:b/>
        </w:rPr>
        <w:t>Тема</w:t>
      </w:r>
      <w:r w:rsidRPr="00B54A56">
        <w:rPr>
          <w:b/>
          <w:lang w:val="en-US"/>
        </w:rPr>
        <w:t xml:space="preserve"> 1</w:t>
      </w:r>
      <w:r w:rsidRPr="00E30DE7">
        <w:rPr>
          <w:b/>
          <w:lang w:val="en-US"/>
        </w:rPr>
        <w:t>0</w:t>
      </w:r>
      <w:r w:rsidRPr="00B54A56">
        <w:rPr>
          <w:b/>
          <w:lang w:val="en-US"/>
        </w:rPr>
        <w:t>.1.</w:t>
      </w:r>
      <w:r w:rsidRPr="00E30DE7">
        <w:rPr>
          <w:b/>
          <w:lang w:val="en-US"/>
        </w:rPr>
        <w:t xml:space="preserve"> </w:t>
      </w:r>
      <w:r w:rsidRPr="00E30DE7">
        <w:rPr>
          <w:lang w:val="en-US"/>
        </w:rPr>
        <w:t>Structure of political system.</w:t>
      </w:r>
    </w:p>
    <w:p w:rsidR="008421E4" w:rsidRDefault="008421E4" w:rsidP="008421E4">
      <w:pPr>
        <w:spacing w:line="276" w:lineRule="auto"/>
        <w:jc w:val="both"/>
        <w:rPr>
          <w:lang w:val="en-US"/>
        </w:rPr>
      </w:pPr>
      <w:r w:rsidRPr="00E30DE7">
        <w:rPr>
          <w:b/>
        </w:rPr>
        <w:t>Тема</w:t>
      </w:r>
      <w:r w:rsidRPr="00B54A56">
        <w:rPr>
          <w:b/>
          <w:lang w:val="en-US"/>
        </w:rPr>
        <w:t xml:space="preserve"> 1</w:t>
      </w:r>
      <w:r w:rsidRPr="00E30DE7">
        <w:rPr>
          <w:b/>
          <w:lang w:val="en-US"/>
        </w:rPr>
        <w:t>1</w:t>
      </w:r>
      <w:r w:rsidRPr="00B54A56">
        <w:rPr>
          <w:b/>
          <w:lang w:val="en-US"/>
        </w:rPr>
        <w:t xml:space="preserve">. </w:t>
      </w:r>
      <w:r w:rsidRPr="00E30DE7">
        <w:rPr>
          <w:lang w:val="en-US"/>
        </w:rPr>
        <w:t>Functions of political systems.</w:t>
      </w:r>
    </w:p>
    <w:p w:rsidR="008421E4" w:rsidRDefault="008421E4" w:rsidP="008421E4">
      <w:pPr>
        <w:spacing w:line="276" w:lineRule="auto"/>
        <w:jc w:val="both"/>
        <w:rPr>
          <w:lang w:val="en-US"/>
        </w:rPr>
      </w:pPr>
      <w:r w:rsidRPr="00E30DE7">
        <w:rPr>
          <w:b/>
        </w:rPr>
        <w:t>Тема</w:t>
      </w:r>
      <w:r w:rsidRPr="00B54A56">
        <w:rPr>
          <w:b/>
          <w:lang w:val="en-US"/>
        </w:rPr>
        <w:t xml:space="preserve"> 1</w:t>
      </w:r>
      <w:r w:rsidRPr="00E30DE7">
        <w:rPr>
          <w:b/>
          <w:lang w:val="en-US"/>
        </w:rPr>
        <w:t>1</w:t>
      </w:r>
      <w:r w:rsidRPr="00B54A56">
        <w:rPr>
          <w:b/>
          <w:lang w:val="en-US"/>
        </w:rPr>
        <w:t>.1.</w:t>
      </w:r>
      <w:r w:rsidRPr="00E30DE7">
        <w:rPr>
          <w:b/>
          <w:lang w:val="en-US"/>
        </w:rPr>
        <w:t xml:space="preserve"> </w:t>
      </w:r>
      <w:r w:rsidRPr="00E30DE7">
        <w:rPr>
          <w:lang w:val="en-US"/>
        </w:rPr>
        <w:t>Political system of Ukraine.</w:t>
      </w:r>
    </w:p>
    <w:p w:rsidR="008421E4" w:rsidRDefault="008421E4" w:rsidP="008421E4">
      <w:pPr>
        <w:spacing w:line="276" w:lineRule="auto"/>
        <w:jc w:val="both"/>
        <w:rPr>
          <w:lang w:val="en-US"/>
        </w:rPr>
      </w:pPr>
      <w:r w:rsidRPr="00E30DE7">
        <w:rPr>
          <w:b/>
        </w:rPr>
        <w:t>Тема</w:t>
      </w:r>
      <w:r w:rsidRPr="00B54A56">
        <w:rPr>
          <w:b/>
          <w:lang w:val="en-US"/>
        </w:rPr>
        <w:t xml:space="preserve"> 1</w:t>
      </w:r>
      <w:r w:rsidRPr="00E30DE7">
        <w:rPr>
          <w:b/>
          <w:lang w:val="en-US"/>
        </w:rPr>
        <w:t>2</w:t>
      </w:r>
      <w:r w:rsidRPr="00B54A56">
        <w:rPr>
          <w:b/>
          <w:lang w:val="en-US"/>
        </w:rPr>
        <w:t xml:space="preserve">. </w:t>
      </w:r>
      <w:r w:rsidRPr="00E30DE7">
        <w:rPr>
          <w:lang w:val="en-US"/>
        </w:rPr>
        <w:t>State: definition, history, figures.</w:t>
      </w:r>
    </w:p>
    <w:p w:rsidR="008421E4" w:rsidRDefault="008421E4" w:rsidP="008421E4">
      <w:pPr>
        <w:spacing w:line="276" w:lineRule="auto"/>
        <w:jc w:val="both"/>
        <w:rPr>
          <w:lang w:val="en-US"/>
        </w:rPr>
      </w:pPr>
      <w:r w:rsidRPr="00E30DE7">
        <w:rPr>
          <w:b/>
        </w:rPr>
        <w:t>Тема</w:t>
      </w:r>
      <w:r w:rsidRPr="00C2796E">
        <w:rPr>
          <w:b/>
          <w:lang w:val="en-US"/>
        </w:rPr>
        <w:t xml:space="preserve"> 1</w:t>
      </w:r>
      <w:r w:rsidRPr="00E30DE7">
        <w:rPr>
          <w:b/>
          <w:lang w:val="en-US"/>
        </w:rPr>
        <w:t>2</w:t>
      </w:r>
      <w:r w:rsidRPr="00C2796E">
        <w:rPr>
          <w:b/>
          <w:lang w:val="en-US"/>
        </w:rPr>
        <w:t>.1.</w:t>
      </w:r>
      <w:r w:rsidRPr="00E30DE7">
        <w:rPr>
          <w:b/>
          <w:lang w:val="en-US"/>
        </w:rPr>
        <w:t xml:space="preserve"> </w:t>
      </w:r>
      <w:r w:rsidRPr="00E30DE7">
        <w:rPr>
          <w:lang w:val="en-US"/>
        </w:rPr>
        <w:t>Types of states.</w:t>
      </w:r>
    </w:p>
    <w:p w:rsidR="008421E4" w:rsidRDefault="008421E4" w:rsidP="008421E4">
      <w:pPr>
        <w:spacing w:line="276" w:lineRule="auto"/>
        <w:jc w:val="both"/>
        <w:rPr>
          <w:b/>
          <w:lang w:val="en-US"/>
        </w:rPr>
      </w:pPr>
      <w:r w:rsidRPr="00E30DE7">
        <w:rPr>
          <w:b/>
        </w:rPr>
        <w:t>Тема</w:t>
      </w:r>
      <w:r w:rsidRPr="00C2796E">
        <w:rPr>
          <w:b/>
          <w:lang w:val="en-US"/>
        </w:rPr>
        <w:t xml:space="preserve"> 1</w:t>
      </w:r>
      <w:r w:rsidRPr="00E30DE7">
        <w:rPr>
          <w:b/>
          <w:lang w:val="en-US"/>
        </w:rPr>
        <w:t>3</w:t>
      </w:r>
      <w:r w:rsidRPr="00C2796E">
        <w:rPr>
          <w:b/>
          <w:lang w:val="en-US"/>
        </w:rPr>
        <w:t>.</w:t>
      </w:r>
      <w:r w:rsidRPr="00E30DE7">
        <w:rPr>
          <w:b/>
          <w:lang w:val="en-US"/>
        </w:rPr>
        <w:t xml:space="preserve"> </w:t>
      </w:r>
      <w:r w:rsidRPr="00E30DE7">
        <w:rPr>
          <w:lang w:val="en-US"/>
        </w:rPr>
        <w:t>Civil society.</w:t>
      </w:r>
      <w:r w:rsidRPr="00E30DE7">
        <w:rPr>
          <w:b/>
          <w:lang w:val="en-US"/>
        </w:rPr>
        <w:t xml:space="preserve"> </w:t>
      </w:r>
    </w:p>
    <w:p w:rsidR="008421E4" w:rsidRDefault="008421E4" w:rsidP="008421E4">
      <w:pPr>
        <w:spacing w:line="276" w:lineRule="auto"/>
        <w:jc w:val="both"/>
        <w:rPr>
          <w:lang w:val="en-US"/>
        </w:rPr>
      </w:pPr>
      <w:r w:rsidRPr="00E30DE7">
        <w:rPr>
          <w:b/>
        </w:rPr>
        <w:t>Тема</w:t>
      </w:r>
      <w:r w:rsidRPr="00B54A56">
        <w:rPr>
          <w:b/>
          <w:lang w:val="en-US"/>
        </w:rPr>
        <w:t xml:space="preserve"> 1</w:t>
      </w:r>
      <w:r w:rsidRPr="00E30DE7">
        <w:rPr>
          <w:b/>
          <w:lang w:val="en-US"/>
        </w:rPr>
        <w:t>3</w:t>
      </w:r>
      <w:r w:rsidRPr="00B54A56">
        <w:rPr>
          <w:b/>
          <w:lang w:val="en-US"/>
        </w:rPr>
        <w:t xml:space="preserve">.1. </w:t>
      </w:r>
      <w:r w:rsidRPr="00E30DE7">
        <w:rPr>
          <w:lang w:val="en-US"/>
        </w:rPr>
        <w:t>The essence and structure of civil society.</w:t>
      </w:r>
    </w:p>
    <w:p w:rsidR="008421E4" w:rsidRDefault="008421E4" w:rsidP="008421E4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E30DE7">
        <w:rPr>
          <w:rFonts w:ascii="Times" w:hAnsi="Times"/>
          <w:b/>
        </w:rPr>
        <w:t>Тема</w:t>
      </w:r>
      <w:r w:rsidRPr="00C2796E">
        <w:rPr>
          <w:rFonts w:ascii="Times" w:hAnsi="Times"/>
          <w:b/>
          <w:lang w:val="en-US"/>
        </w:rPr>
        <w:t xml:space="preserve"> 1</w:t>
      </w:r>
      <w:r w:rsidRPr="00E30DE7">
        <w:rPr>
          <w:rFonts w:ascii="Times" w:hAnsi="Times"/>
          <w:b/>
          <w:lang w:val="en-US"/>
        </w:rPr>
        <w:t>4</w:t>
      </w:r>
      <w:r w:rsidRPr="00C2796E">
        <w:rPr>
          <w:rFonts w:ascii="Times" w:hAnsi="Times"/>
          <w:b/>
          <w:lang w:val="en-US"/>
        </w:rPr>
        <w:t>.</w:t>
      </w:r>
      <w:r w:rsidRPr="00E30DE7">
        <w:rPr>
          <w:rFonts w:ascii="Times" w:hAnsi="Times"/>
          <w:b/>
          <w:lang w:val="en-US"/>
        </w:rPr>
        <w:t xml:space="preserve"> </w:t>
      </w:r>
      <w:r w:rsidRPr="00E30DE7">
        <w:rPr>
          <w:rFonts w:ascii="Times" w:hAnsi="Times"/>
          <w:lang w:val="en-AU"/>
        </w:rPr>
        <w:t>P</w:t>
      </w:r>
      <w:r w:rsidRPr="00E30DE7">
        <w:rPr>
          <w:rFonts w:ascii="Times" w:hAnsi="Times" w:cs="Arial"/>
          <w:color w:val="1F1F1F"/>
          <w:shd w:val="clear" w:color="auto" w:fill="F8F9FA"/>
          <w:lang w:val="en-AU"/>
        </w:rPr>
        <w:t>olitical</w:t>
      </w:r>
      <w:r w:rsidRPr="00C2796E">
        <w:rPr>
          <w:rFonts w:ascii="Times" w:hAnsi="Times" w:cs="Arial"/>
          <w:color w:val="1F1F1F"/>
          <w:shd w:val="clear" w:color="auto" w:fill="F8F9FA"/>
          <w:lang w:val="en-US"/>
        </w:rPr>
        <w:t xml:space="preserve"> </w:t>
      </w:r>
      <w:r w:rsidRPr="00E30DE7">
        <w:rPr>
          <w:rFonts w:ascii="Times" w:hAnsi="Times" w:cs="Arial"/>
          <w:color w:val="1F1F1F"/>
          <w:shd w:val="clear" w:color="auto" w:fill="F8F9FA"/>
          <w:lang w:val="en-AU"/>
        </w:rPr>
        <w:t>consciousness</w:t>
      </w:r>
      <w:r w:rsidRPr="00E30DE7">
        <w:rPr>
          <w:rFonts w:ascii="Times" w:hAnsi="Times" w:cs="Arial"/>
          <w:color w:val="1F1F1F"/>
          <w:shd w:val="clear" w:color="auto" w:fill="F8F9FA"/>
          <w:lang w:val="en-US"/>
        </w:rPr>
        <w:t>.</w:t>
      </w:r>
    </w:p>
    <w:p w:rsidR="008421E4" w:rsidRPr="00E30DE7" w:rsidRDefault="008421E4" w:rsidP="008421E4">
      <w:pPr>
        <w:spacing w:line="276" w:lineRule="auto"/>
        <w:jc w:val="both"/>
        <w:rPr>
          <w:b/>
          <w:lang w:val="en-US"/>
        </w:rPr>
      </w:pPr>
      <w:r w:rsidRPr="00E30DE7">
        <w:rPr>
          <w:b/>
        </w:rPr>
        <w:t>Тема</w:t>
      </w:r>
      <w:r w:rsidRPr="00C2796E">
        <w:rPr>
          <w:b/>
          <w:lang w:val="en-US"/>
        </w:rPr>
        <w:t xml:space="preserve"> 1</w:t>
      </w:r>
      <w:r w:rsidRPr="00E30DE7">
        <w:rPr>
          <w:b/>
          <w:lang w:val="en-US"/>
        </w:rPr>
        <w:t>4</w:t>
      </w:r>
      <w:r w:rsidRPr="00C2796E">
        <w:rPr>
          <w:b/>
          <w:lang w:val="en-US"/>
        </w:rPr>
        <w:t>.1.</w:t>
      </w:r>
      <w:r w:rsidRPr="00E30DE7">
        <w:rPr>
          <w:b/>
          <w:lang w:val="en-US"/>
        </w:rPr>
        <w:t xml:space="preserve"> </w:t>
      </w:r>
      <w:r w:rsidRPr="00E30DE7">
        <w:rPr>
          <w:lang w:val="en-US"/>
        </w:rPr>
        <w:t>Political culture.</w:t>
      </w:r>
    </w:p>
    <w:p w:rsidR="008421E4" w:rsidRDefault="008421E4" w:rsidP="008421E4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</w:p>
    <w:p w:rsidR="008421E4" w:rsidRPr="00E30DE7" w:rsidRDefault="008421E4" w:rsidP="008421E4">
      <w:pPr>
        <w:spacing w:line="276" w:lineRule="auto"/>
        <w:jc w:val="both"/>
        <w:rPr>
          <w:b/>
          <w:lang w:val="en-US"/>
        </w:rPr>
      </w:pPr>
    </w:p>
    <w:p w:rsidR="008421E4" w:rsidRPr="00E30DE7" w:rsidRDefault="008421E4" w:rsidP="008421E4">
      <w:pPr>
        <w:spacing w:line="276" w:lineRule="auto"/>
        <w:jc w:val="both"/>
        <w:rPr>
          <w:b/>
          <w:lang w:val="en-US"/>
        </w:rPr>
      </w:pPr>
    </w:p>
    <w:p w:rsidR="008421E4" w:rsidRPr="00E30DE7" w:rsidRDefault="008421E4" w:rsidP="008421E4">
      <w:pPr>
        <w:spacing w:line="276" w:lineRule="auto"/>
        <w:jc w:val="both"/>
        <w:rPr>
          <w:b/>
          <w:lang w:val="en-US"/>
        </w:rPr>
      </w:pPr>
    </w:p>
    <w:p w:rsidR="00FB3004" w:rsidRDefault="00FB3004" w:rsidP="005B1218">
      <w:pPr>
        <w:spacing w:after="120" w:line="256" w:lineRule="auto"/>
        <w:ind w:right="2920"/>
        <w:rPr>
          <w:b/>
          <w:lang w:val="en-US"/>
        </w:rPr>
      </w:pPr>
    </w:p>
    <w:p w:rsidR="004B1EC8" w:rsidRPr="00C2796E" w:rsidRDefault="004B1EC8" w:rsidP="005B1218">
      <w:pPr>
        <w:spacing w:after="120" w:line="256" w:lineRule="auto"/>
        <w:ind w:right="2920"/>
        <w:rPr>
          <w:b/>
          <w:lang w:val="en-US"/>
        </w:rPr>
      </w:pPr>
    </w:p>
    <w:p w:rsidR="004D7489" w:rsidRPr="00C2796E" w:rsidRDefault="004D7489" w:rsidP="00B63250">
      <w:pPr>
        <w:spacing w:after="120" w:line="256" w:lineRule="auto"/>
        <w:ind w:left="11" w:right="2920" w:hanging="11"/>
        <w:jc w:val="right"/>
        <w:rPr>
          <w:b/>
          <w:lang w:val="en-US"/>
        </w:rPr>
      </w:pPr>
    </w:p>
    <w:p w:rsidR="00B63250" w:rsidRPr="00273FBF" w:rsidRDefault="00B63250" w:rsidP="00B63250">
      <w:pPr>
        <w:spacing w:after="120" w:line="256" w:lineRule="auto"/>
        <w:ind w:left="11" w:right="2920" w:hanging="11"/>
        <w:jc w:val="right"/>
      </w:pPr>
      <w:r w:rsidRPr="00273FBF">
        <w:rPr>
          <w:b/>
          <w:lang w:val="fr-FR"/>
        </w:rPr>
        <w:t xml:space="preserve">6.2. </w:t>
      </w:r>
      <w:r w:rsidRPr="00273FBF">
        <w:rPr>
          <w:b/>
        </w:rPr>
        <w:t>Структура</w:t>
      </w:r>
      <w:r w:rsidRPr="00273FBF">
        <w:rPr>
          <w:b/>
          <w:lang w:val="fr-FR"/>
        </w:rPr>
        <w:t xml:space="preserve"> </w:t>
      </w:r>
      <w:r w:rsidRPr="00273FBF">
        <w:rPr>
          <w:b/>
        </w:rPr>
        <w:t>навчальної</w:t>
      </w:r>
      <w:r w:rsidRPr="00273FBF">
        <w:rPr>
          <w:b/>
          <w:lang w:val="fr-FR"/>
        </w:rPr>
        <w:t xml:space="preserve"> </w:t>
      </w:r>
      <w:r w:rsidRPr="00273FBF">
        <w:rPr>
          <w:b/>
        </w:rPr>
        <w:t>дисципліни</w:t>
      </w:r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B63250" w:rsidRPr="00273FBF" w:rsidTr="0043778A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ind w:right="93"/>
              <w:jc w:val="center"/>
            </w:pPr>
            <w:r w:rsidRPr="00273FBF">
              <w:t xml:space="preserve">Назви змістових модулів і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jc w:val="center"/>
            </w:pPr>
            <w:r w:rsidRPr="00273FBF">
              <w:t>Кількість годин:90</w:t>
            </w:r>
          </w:p>
        </w:tc>
      </w:tr>
      <w:tr w:rsidR="00B63250" w:rsidRPr="00273FBF" w:rsidTr="0043778A">
        <w:trPr>
          <w:trHeight w:val="1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jc w:val="center"/>
            </w:pPr>
            <w:r w:rsidRPr="00273FBF">
              <w:t xml:space="preserve">Форма навчання: </w:t>
            </w:r>
            <w:r w:rsidRPr="00273FBF">
              <w:rPr>
                <w:b/>
              </w:rPr>
              <w:t>денна</w:t>
            </w:r>
          </w:p>
        </w:tc>
      </w:tr>
      <w:tr w:rsidR="00B63250" w:rsidRPr="00273FBF" w:rsidTr="0043778A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ind w:right="113"/>
              <w:jc w:val="center"/>
            </w:pPr>
            <w:r w:rsidRPr="00273FBF">
              <w:t>у тому числі</w:t>
            </w:r>
          </w:p>
        </w:tc>
      </w:tr>
      <w:tr w:rsidR="00B63250" w:rsidRPr="00273FBF" w:rsidTr="0043778A">
        <w:trPr>
          <w:cantSplit/>
          <w:trHeight w:val="1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t>Самостійна робота</w:t>
            </w:r>
          </w:p>
        </w:tc>
      </w:tr>
      <w:tr w:rsidR="00B63250" w:rsidRPr="00273FBF" w:rsidTr="0043778A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8E17DC" w:rsidP="0043778A">
            <w:pPr>
              <w:jc w:val="center"/>
            </w:pPr>
            <w:r>
              <w:t>1</w:t>
            </w:r>
            <w:r w:rsidR="00B63250" w:rsidRPr="00273FBF">
              <w:t>-й семестр</w:t>
            </w:r>
          </w:p>
        </w:tc>
      </w:tr>
      <w:tr w:rsidR="00B63250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ind w:right="99"/>
              <w:jc w:val="center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63250" w:rsidRPr="00273FBF" w:rsidRDefault="00B63250" w:rsidP="0043778A">
            <w:pPr>
              <w:jc w:val="center"/>
              <w:rPr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3250" w:rsidRPr="00273FBF" w:rsidRDefault="00B63250" w:rsidP="0043778A">
            <w:pPr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rPr>
                <w:lang w:val="de-DE"/>
              </w:rPr>
            </w:pPr>
          </w:p>
        </w:tc>
      </w:tr>
      <w:tr w:rsidR="004B1EC8" w:rsidRPr="00273FBF" w:rsidTr="007D0CDC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rPr>
                <w:rFonts w:ascii="Times" w:hAnsi="Times"/>
                <w:b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1.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Politics as a phenomenon.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7D0CDC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pStyle w:val="1"/>
              <w:ind w:left="0"/>
              <w:jc w:val="left"/>
              <w:rPr>
                <w:rFonts w:ascii="Times" w:hAnsi="Times"/>
                <w:sz w:val="24"/>
                <w:szCs w:val="24"/>
                <w:lang w:val="en-US"/>
              </w:rPr>
            </w:pPr>
            <w:r w:rsidRPr="00FF1554">
              <w:rPr>
                <w:rFonts w:ascii="Times" w:hAnsi="Times"/>
                <w:sz w:val="24"/>
                <w:szCs w:val="24"/>
              </w:rPr>
              <w:t>Тема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 xml:space="preserve"> 1.1.</w:t>
            </w:r>
            <w:r w:rsidRPr="00FF1554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E30DE7">
              <w:rPr>
                <w:rFonts w:ascii="Times" w:hAnsi="Times"/>
                <w:b w:val="0"/>
                <w:sz w:val="24"/>
                <w:szCs w:val="24"/>
                <w:lang w:val="en-US"/>
              </w:rPr>
              <w:t>Essence and functions of politics.</w:t>
            </w:r>
            <w:r w:rsidRPr="00FF1554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4</w:t>
            </w:r>
          </w:p>
        </w:tc>
      </w:tr>
      <w:tr w:rsidR="004B1EC8" w:rsidRPr="00273FBF" w:rsidTr="007D0CDC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rPr>
                <w:rFonts w:ascii="Times" w:hAnsi="Times"/>
                <w:b/>
                <w:bCs/>
                <w:lang w:val="en-US"/>
              </w:rPr>
            </w:pPr>
            <w:r w:rsidRPr="00FF1554">
              <w:rPr>
                <w:rFonts w:ascii="Times" w:hAnsi="Times"/>
                <w:b/>
                <w:bCs/>
              </w:rPr>
              <w:t>Тема</w:t>
            </w:r>
            <w:r w:rsidRPr="00B54A56">
              <w:rPr>
                <w:rFonts w:ascii="Times" w:hAnsi="Times"/>
                <w:b/>
                <w:bCs/>
                <w:lang w:val="en-US"/>
              </w:rPr>
              <w:t xml:space="preserve"> 2. </w:t>
            </w:r>
            <w:r w:rsidRPr="00E30DE7">
              <w:rPr>
                <w:rFonts w:ascii="Times" w:hAnsi="Times"/>
                <w:bCs/>
                <w:lang w:val="en-US"/>
              </w:rPr>
              <w:t>The subject of political science.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7D0CDC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rPr>
                <w:rFonts w:ascii="Times" w:hAnsi="Times"/>
                <w:b/>
                <w:bCs/>
                <w:lang w:val="en-US"/>
              </w:rPr>
            </w:pPr>
            <w:r w:rsidRPr="00FF1554">
              <w:rPr>
                <w:rFonts w:ascii="Times" w:hAnsi="Times"/>
                <w:b/>
                <w:bCs/>
              </w:rPr>
              <w:t>Тема</w:t>
            </w:r>
            <w:r w:rsidRPr="00B54A56">
              <w:rPr>
                <w:rFonts w:ascii="Times" w:hAnsi="Times"/>
                <w:b/>
                <w:bCs/>
                <w:lang w:val="en-US"/>
              </w:rPr>
              <w:t xml:space="preserve"> 2.1.</w:t>
            </w:r>
            <w:r w:rsidRPr="00FF1554">
              <w:rPr>
                <w:rFonts w:ascii="Times" w:hAnsi="Times"/>
                <w:b/>
                <w:bCs/>
                <w:lang w:val="en-US"/>
              </w:rPr>
              <w:t xml:space="preserve"> </w:t>
            </w:r>
            <w:r w:rsidRPr="00E30DE7">
              <w:rPr>
                <w:rFonts w:ascii="Times" w:hAnsi="Times"/>
                <w:bCs/>
                <w:lang w:val="en-US"/>
              </w:rPr>
              <w:t>The subject matter of political science.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</w:tr>
      <w:tr w:rsidR="004B1EC8" w:rsidRPr="00273FBF" w:rsidTr="007D0CDC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rPr>
                <w:rFonts w:ascii="Times" w:hAnsi="Times"/>
                <w:b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3</w:t>
            </w:r>
            <w:r w:rsidRPr="00B54A56">
              <w:rPr>
                <w:rFonts w:ascii="Times" w:hAnsi="Times"/>
                <w:b/>
                <w:lang w:val="en-US"/>
              </w:rPr>
              <w:t>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History of political ides: from antiquity to middle ages.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83EEC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>
              <w:rPr>
                <w:lang w:val="de-DE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7D0CDC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rPr>
                <w:rFonts w:ascii="Times" w:hAnsi="Times"/>
                <w:b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3</w:t>
            </w:r>
            <w:r w:rsidRPr="00B54A56">
              <w:rPr>
                <w:rFonts w:ascii="Times" w:hAnsi="Times"/>
                <w:b/>
                <w:lang w:val="en-US"/>
              </w:rPr>
              <w:t>.1.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Political ideas of the modern age: the Western tradition.</w:t>
            </w:r>
            <w:r w:rsidRPr="00FF1554">
              <w:rPr>
                <w:rFonts w:ascii="Times" w:hAnsi="Times"/>
                <w:b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</w:tr>
      <w:tr w:rsidR="004B1EC8" w:rsidRPr="00273FBF" w:rsidTr="007D0CDC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B54A56" w:rsidRDefault="004B1EC8" w:rsidP="004B1EC8">
            <w:pPr>
              <w:pStyle w:val="1"/>
              <w:ind w:left="0"/>
              <w:jc w:val="left"/>
              <w:rPr>
                <w:rFonts w:ascii="Times" w:hAnsi="Times"/>
                <w:sz w:val="24"/>
                <w:szCs w:val="24"/>
                <w:lang w:val="en-US"/>
              </w:rPr>
            </w:pPr>
            <w:r w:rsidRPr="00FF1554">
              <w:rPr>
                <w:rFonts w:ascii="Times" w:hAnsi="Times"/>
                <w:sz w:val="24"/>
                <w:szCs w:val="24"/>
              </w:rPr>
              <w:t>Тема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FF1554">
              <w:rPr>
                <w:rFonts w:ascii="Times" w:hAnsi="Times"/>
                <w:sz w:val="24"/>
                <w:szCs w:val="24"/>
                <w:lang w:val="en-US"/>
              </w:rPr>
              <w:t>4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>.</w:t>
            </w:r>
            <w:r w:rsidRPr="00FF1554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E30DE7">
              <w:rPr>
                <w:rFonts w:ascii="Times" w:hAnsi="Times"/>
                <w:b w:val="0"/>
                <w:sz w:val="24"/>
                <w:szCs w:val="24"/>
                <w:lang w:val="en-US"/>
              </w:rPr>
              <w:t>Political ideas and ideologies.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7D0CDC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331498" w:rsidRDefault="004B1EC8" w:rsidP="004B1EC8">
            <w:pPr>
              <w:rPr>
                <w:rFonts w:ascii="Times" w:hAnsi="Times"/>
                <w:b/>
                <w:lang w:val="en-US"/>
              </w:rPr>
            </w:pPr>
            <w:r w:rsidRPr="00FF1554">
              <w:rPr>
                <w:rFonts w:ascii="Times" w:hAnsi="Times"/>
                <w:b/>
              </w:rPr>
              <w:t xml:space="preserve">Тема </w:t>
            </w:r>
            <w:r w:rsidRPr="00FF1554">
              <w:rPr>
                <w:rFonts w:ascii="Times" w:hAnsi="Times"/>
                <w:b/>
                <w:lang w:val="en-US"/>
              </w:rPr>
              <w:t>4</w:t>
            </w:r>
            <w:r w:rsidRPr="00FF1554">
              <w:rPr>
                <w:rFonts w:ascii="Times" w:hAnsi="Times"/>
                <w:b/>
              </w:rPr>
              <w:t xml:space="preserve">.1. </w:t>
            </w:r>
            <w:r w:rsidRPr="00E30DE7">
              <w:rPr>
                <w:rFonts w:ascii="Times" w:hAnsi="Times"/>
                <w:lang w:val="en-US"/>
              </w:rPr>
              <w:t>Political process theory.</w:t>
            </w:r>
            <w:r>
              <w:rPr>
                <w:rFonts w:ascii="Times" w:hAnsi="Times"/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4</w:t>
            </w:r>
          </w:p>
        </w:tc>
      </w:tr>
      <w:tr w:rsidR="004B1EC8" w:rsidRPr="00273FBF" w:rsidTr="007D0CDC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rPr>
                <w:rFonts w:ascii="Times" w:hAnsi="Times"/>
                <w:b/>
                <w:bCs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5.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Political thought of XIX-XX centuries.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83EEC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>
              <w:rPr>
                <w:lang w:val="de-DE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7D0CDC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pStyle w:val="HTML"/>
              <w:shd w:val="clear" w:color="auto" w:fill="F8F9FA"/>
              <w:rPr>
                <w:rFonts w:ascii="Times" w:hAnsi="Times"/>
                <w:b/>
                <w:color w:val="1F1F1F"/>
                <w:sz w:val="24"/>
                <w:szCs w:val="24"/>
                <w:lang w:val="en-US"/>
              </w:rPr>
            </w:pPr>
            <w:r w:rsidRPr="00FF1554">
              <w:rPr>
                <w:rFonts w:ascii="Times" w:hAnsi="Times"/>
                <w:b/>
                <w:sz w:val="24"/>
                <w:szCs w:val="24"/>
              </w:rPr>
              <w:t>Тема</w:t>
            </w:r>
            <w:r w:rsidRPr="00FF1554">
              <w:rPr>
                <w:rFonts w:ascii="Times" w:hAnsi="Times"/>
                <w:b/>
                <w:sz w:val="24"/>
                <w:szCs w:val="24"/>
                <w:lang w:val="en-US"/>
              </w:rPr>
              <w:t xml:space="preserve"> 5.1. </w:t>
            </w:r>
            <w:r w:rsidRPr="00E30DE7">
              <w:rPr>
                <w:rFonts w:ascii="Times" w:hAnsi="Times"/>
                <w:sz w:val="24"/>
                <w:szCs w:val="24"/>
                <w:lang w:val="en-US"/>
              </w:rPr>
              <w:t xml:space="preserve">Development </w:t>
            </w:r>
            <w:r w:rsidRPr="00C15E1D">
              <w:rPr>
                <w:rStyle w:val="y2iqfc"/>
                <w:rFonts w:ascii="Times" w:hAnsi="Times"/>
                <w:color w:val="1F1F1F"/>
                <w:sz w:val="24"/>
                <w:szCs w:val="24"/>
                <w:lang w:val="en-US"/>
              </w:rPr>
              <w:t>of foreign political science in the XXth century.</w:t>
            </w:r>
            <w:r w:rsidRPr="00C15E1D">
              <w:rPr>
                <w:rStyle w:val="y2iqfc"/>
                <w:rFonts w:ascii="Times" w:hAnsi="Times"/>
                <w:b/>
                <w:color w:val="1F1F1F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4B1EC8" w:rsidRPr="00273FBF" w:rsidTr="007D0CDC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rPr>
                <w:rFonts w:ascii="Times" w:hAnsi="Times"/>
                <w:b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6</w:t>
            </w:r>
            <w:r w:rsidRPr="00B54A56">
              <w:rPr>
                <w:rFonts w:ascii="Times" w:hAnsi="Times"/>
                <w:b/>
                <w:lang w:val="en-US"/>
              </w:rPr>
              <w:t>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Political thought of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7D0CDC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B1EC8" w:rsidRPr="00FF1554" w:rsidRDefault="004B1EC8" w:rsidP="004B1EC8">
            <w:pPr>
              <w:pStyle w:val="HTML"/>
              <w:shd w:val="clear" w:color="auto" w:fill="F8F9FA"/>
              <w:rPr>
                <w:rFonts w:ascii="Times" w:hAnsi="Times"/>
                <w:b/>
                <w:color w:val="1F1F1F"/>
                <w:sz w:val="24"/>
                <w:szCs w:val="24"/>
                <w:lang w:val="en-US"/>
              </w:rPr>
            </w:pPr>
            <w:r w:rsidRPr="00FF1554">
              <w:rPr>
                <w:rFonts w:ascii="Times" w:hAnsi="Times"/>
                <w:b/>
                <w:sz w:val="24"/>
                <w:szCs w:val="24"/>
              </w:rPr>
              <w:t>Тема</w:t>
            </w:r>
            <w:r w:rsidRPr="00FF1554">
              <w:rPr>
                <w:rFonts w:ascii="Times" w:hAnsi="Times"/>
                <w:b/>
                <w:sz w:val="24"/>
                <w:szCs w:val="24"/>
                <w:lang w:val="en-US"/>
              </w:rPr>
              <w:t xml:space="preserve"> 6.1. </w:t>
            </w:r>
            <w:r w:rsidRPr="00E30DE7">
              <w:rPr>
                <w:rFonts w:ascii="Times" w:hAnsi="Times"/>
                <w:sz w:val="24"/>
                <w:szCs w:val="24"/>
                <w:lang w:val="en-US"/>
              </w:rPr>
              <w:t>The</w:t>
            </w:r>
            <w:r w:rsidRPr="00C15E1D">
              <w:rPr>
                <w:rStyle w:val="y2iqfc"/>
                <w:rFonts w:ascii="Times" w:hAnsi="Times"/>
                <w:color w:val="1F1F1F"/>
                <w:sz w:val="24"/>
                <w:szCs w:val="24"/>
                <w:lang w:val="en-US"/>
              </w:rPr>
              <w:t xml:space="preserve"> emergence and development of political thought of Ukraine (X-XVI centuries).</w:t>
            </w:r>
            <w:r w:rsidRPr="00C15E1D">
              <w:rPr>
                <w:rStyle w:val="y2iqfc"/>
                <w:rFonts w:ascii="Times" w:hAnsi="Times"/>
                <w:b/>
                <w:color w:val="1F1F1F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4B1EC8" w:rsidRPr="00273FBF" w:rsidTr="007D0CDC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B1EC8" w:rsidRPr="00C15E1D" w:rsidRDefault="004B1EC8" w:rsidP="004B1EC8">
            <w:pPr>
              <w:pStyle w:val="HTML"/>
              <w:shd w:val="clear" w:color="auto" w:fill="F8F9FA"/>
              <w:jc w:val="both"/>
              <w:rPr>
                <w:rFonts w:ascii="Times" w:hAnsi="Times"/>
                <w:b/>
                <w:color w:val="1F1F1F"/>
                <w:sz w:val="24"/>
                <w:szCs w:val="24"/>
                <w:lang w:val="en-US"/>
              </w:rPr>
            </w:pPr>
            <w:r w:rsidRPr="007D0CDC">
              <w:rPr>
                <w:rFonts w:ascii="Times" w:hAnsi="Times"/>
                <w:b/>
                <w:sz w:val="24"/>
                <w:szCs w:val="24"/>
              </w:rPr>
              <w:t>Тема</w:t>
            </w:r>
            <w:r w:rsidRPr="007D0CDC">
              <w:rPr>
                <w:rFonts w:ascii="Times" w:hAnsi="Times"/>
                <w:b/>
                <w:sz w:val="24"/>
                <w:szCs w:val="24"/>
                <w:lang w:val="en-US"/>
              </w:rPr>
              <w:t xml:space="preserve"> 7. </w:t>
            </w:r>
            <w:r w:rsidRPr="00E30DE7">
              <w:rPr>
                <w:rFonts w:ascii="Times" w:hAnsi="Times"/>
                <w:sz w:val="24"/>
                <w:szCs w:val="24"/>
                <w:lang w:val="en-US"/>
              </w:rPr>
              <w:t xml:space="preserve">The idea </w:t>
            </w:r>
            <w:r w:rsidRPr="00C15E1D">
              <w:rPr>
                <w:rStyle w:val="y2iqfc"/>
                <w:rFonts w:ascii="Times" w:hAnsi="Times"/>
                <w:color w:val="1F1F1F"/>
                <w:sz w:val="24"/>
                <w:szCs w:val="24"/>
                <w:lang w:val="en-US"/>
              </w:rPr>
              <w:t>of national statehood in the political and legal thought during the period of the Cossack-Hetman state XVII-XVIII centuries.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7D0CDC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B1EC8" w:rsidRPr="00E30DE7" w:rsidRDefault="004B1EC8" w:rsidP="004B1EC8">
            <w:pPr>
              <w:spacing w:line="276" w:lineRule="auto"/>
              <w:jc w:val="both"/>
              <w:rPr>
                <w:rFonts w:ascii="Times" w:hAnsi="Times"/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 xml:space="preserve">7.1. </w:t>
            </w:r>
            <w:r w:rsidRPr="00E30DE7">
              <w:rPr>
                <w:rFonts w:ascii="Times" w:hAnsi="Times"/>
                <w:lang w:val="en-US"/>
              </w:rPr>
              <w:t>Problems of the state and political relations in public thought of Ukraine during the period of national revival of the XIX-XX centuries.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4B1EC8" w:rsidRPr="00273FBF" w:rsidTr="007D0CDC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E30DE7" w:rsidRDefault="004B1EC8" w:rsidP="004B1EC8">
            <w:pPr>
              <w:spacing w:line="276" w:lineRule="auto"/>
              <w:jc w:val="both"/>
              <w:rPr>
                <w:rFonts w:ascii="Times" w:hAnsi="Times"/>
                <w:b/>
                <w:lang w:val="uk-UA"/>
              </w:rPr>
            </w:pPr>
            <w:r w:rsidRPr="00E30DE7">
              <w:rPr>
                <w:rFonts w:ascii="Times" w:hAnsi="Times"/>
                <w:b/>
              </w:rPr>
              <w:t xml:space="preserve">Тема </w:t>
            </w:r>
            <w:r w:rsidRPr="00E30DE7">
              <w:rPr>
                <w:rFonts w:ascii="Times" w:hAnsi="Times"/>
                <w:b/>
                <w:lang w:val="en-US"/>
              </w:rPr>
              <w:t>8</w:t>
            </w:r>
            <w:r w:rsidRPr="00E30DE7">
              <w:rPr>
                <w:rFonts w:ascii="Times" w:hAnsi="Times"/>
                <w:b/>
              </w:rPr>
              <w:t xml:space="preserve">. </w:t>
            </w:r>
            <w:r w:rsidRPr="00E30DE7">
              <w:rPr>
                <w:lang w:val="en-US"/>
              </w:rPr>
              <w:t>Political power.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jc w:val="both"/>
              <w:rPr>
                <w:rFonts w:ascii="Times" w:hAnsi="Times"/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>8</w:t>
            </w:r>
            <w:r w:rsidRPr="00B54A56">
              <w:rPr>
                <w:rFonts w:ascii="Times" w:hAnsi="Times"/>
                <w:b/>
                <w:lang w:val="en-US"/>
              </w:rPr>
              <w:t>.1.</w:t>
            </w:r>
            <w:r w:rsidRPr="00E30DE7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Power as a social phenomenon.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83EEC" w:rsidRDefault="004B1EC8" w:rsidP="004B1EC8">
            <w:pPr>
              <w:spacing w:line="27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4B1EC8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jc w:val="both"/>
              <w:rPr>
                <w:rFonts w:ascii="Times" w:hAnsi="Times"/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>9</w:t>
            </w:r>
            <w:r w:rsidRPr="00B54A56">
              <w:rPr>
                <w:rFonts w:ascii="Times" w:hAnsi="Times"/>
                <w:b/>
                <w:lang w:val="en-US"/>
              </w:rPr>
              <w:t xml:space="preserve">. </w:t>
            </w:r>
            <w:r w:rsidRPr="00E30DE7">
              <w:rPr>
                <w:rFonts w:ascii="Times" w:hAnsi="Times"/>
                <w:lang w:val="en-US"/>
              </w:rPr>
              <w:t>The state, political systems and society.</w:t>
            </w:r>
            <w:r w:rsidRPr="00E30DE7">
              <w:rPr>
                <w:rFonts w:ascii="Times" w:hAnsi="Times"/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lang w:val="uk-UA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</w:t>
            </w:r>
            <w:r w:rsidRPr="00E30DE7">
              <w:rPr>
                <w:b/>
                <w:lang w:val="en-US"/>
              </w:rPr>
              <w:t>9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Types of political systems.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3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0</w:t>
            </w:r>
            <w:r w:rsidRPr="00B54A56">
              <w:rPr>
                <w:b/>
                <w:lang w:val="en-US"/>
              </w:rPr>
              <w:t xml:space="preserve">. </w:t>
            </w:r>
            <w:r w:rsidRPr="00E30DE7">
              <w:rPr>
                <w:lang w:val="en-US"/>
              </w:rPr>
              <w:t>Concept of political system.</w:t>
            </w:r>
            <w:r w:rsidRPr="00E30DE7">
              <w:rPr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</w:pPr>
            <w:r w:rsidRPr="00273FBF">
              <w:t>0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lang w:val="uk-UA"/>
              </w:rPr>
            </w:pPr>
            <w:r w:rsidRPr="00E30DE7">
              <w:rPr>
                <w:b/>
              </w:rPr>
              <w:lastRenderedPageBreak/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0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Structure of political system.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3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1</w:t>
            </w:r>
            <w:r w:rsidRPr="00B54A56">
              <w:rPr>
                <w:b/>
                <w:lang w:val="en-US"/>
              </w:rPr>
              <w:t xml:space="preserve">. </w:t>
            </w:r>
            <w:r w:rsidRPr="00E30DE7">
              <w:rPr>
                <w:lang w:val="en-US"/>
              </w:rPr>
              <w:t>Functions of political systems.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bCs/>
                <w:lang w:val="uk-UA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1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Political system of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2</w:t>
            </w:r>
            <w:r w:rsidRPr="00B54A56">
              <w:rPr>
                <w:b/>
                <w:lang w:val="en-US"/>
              </w:rPr>
              <w:t xml:space="preserve">. </w:t>
            </w:r>
            <w:r w:rsidRPr="00E30DE7">
              <w:rPr>
                <w:lang w:val="en-US"/>
              </w:rPr>
              <w:t>State: definition, history, figures.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lang w:val="en-US"/>
              </w:rPr>
            </w:pPr>
            <w:r w:rsidRPr="00E30DE7">
              <w:rPr>
                <w:b/>
              </w:rPr>
              <w:t>Тема 1</w:t>
            </w:r>
            <w:r w:rsidRPr="00E30DE7">
              <w:rPr>
                <w:b/>
                <w:lang w:val="en-US"/>
              </w:rPr>
              <w:t>2</w:t>
            </w:r>
            <w:r w:rsidRPr="00E30DE7">
              <w:rPr>
                <w:b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Types of states.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jc w:val="both"/>
              <w:rPr>
                <w:b/>
                <w:lang w:val="en-US"/>
              </w:rPr>
            </w:pPr>
            <w:r w:rsidRPr="00E30DE7">
              <w:rPr>
                <w:b/>
              </w:rPr>
              <w:t>Тема 1</w:t>
            </w:r>
            <w:r w:rsidRPr="00E30DE7">
              <w:rPr>
                <w:b/>
                <w:lang w:val="en-US"/>
              </w:rPr>
              <w:t>3</w:t>
            </w:r>
            <w:r w:rsidRPr="00E30DE7">
              <w:rPr>
                <w:b/>
              </w:rPr>
              <w:t>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Civil society.</w:t>
            </w:r>
            <w:r w:rsidRPr="00E30DE7">
              <w:rPr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3</w:t>
            </w:r>
            <w:r w:rsidRPr="00B54A56">
              <w:rPr>
                <w:b/>
                <w:lang w:val="en-US"/>
              </w:rPr>
              <w:t xml:space="preserve">.1. </w:t>
            </w:r>
            <w:r w:rsidRPr="00E30DE7">
              <w:rPr>
                <w:lang w:val="en-US"/>
              </w:rPr>
              <w:t>The essence and structure of civil society.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</w:tr>
      <w:tr w:rsidR="004B1EC8" w:rsidRPr="00273FBF" w:rsidTr="00331498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EC8" w:rsidRPr="00E30DE7" w:rsidRDefault="004B1EC8" w:rsidP="004B1EC8">
            <w:pPr>
              <w:rPr>
                <w:rFonts w:ascii="Times" w:hAnsi="Times"/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 1</w:t>
            </w:r>
            <w:r w:rsidRPr="00E30DE7">
              <w:rPr>
                <w:rFonts w:ascii="Times" w:hAnsi="Times"/>
                <w:b/>
                <w:lang w:val="en-US"/>
              </w:rPr>
              <w:t>4</w:t>
            </w:r>
            <w:r w:rsidRPr="00E30DE7">
              <w:rPr>
                <w:rFonts w:ascii="Times" w:hAnsi="Times"/>
                <w:b/>
              </w:rPr>
              <w:t>.</w:t>
            </w:r>
            <w:r w:rsidRPr="00E30DE7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AU"/>
              </w:rPr>
              <w:t>P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AU"/>
              </w:rPr>
              <w:t>olitical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</w:rPr>
              <w:t xml:space="preserve"> 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AU"/>
              </w:rPr>
              <w:t>consciousness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E30DE7" w:rsidRDefault="004B1EC8" w:rsidP="004B1EC8">
            <w:pPr>
              <w:spacing w:line="276" w:lineRule="auto"/>
              <w:rPr>
                <w:b/>
                <w:lang w:val="en-US"/>
              </w:rPr>
            </w:pPr>
            <w:r w:rsidRPr="00E30DE7">
              <w:rPr>
                <w:b/>
              </w:rPr>
              <w:t>Тема 1</w:t>
            </w:r>
            <w:r w:rsidRPr="00E30DE7">
              <w:rPr>
                <w:b/>
                <w:lang w:val="en-US"/>
              </w:rPr>
              <w:t>4</w:t>
            </w:r>
            <w:r w:rsidRPr="00E30DE7">
              <w:rPr>
                <w:b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Political culture.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4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E30DE7" w:rsidRDefault="004B1EC8" w:rsidP="004B1EC8">
            <w:pPr>
              <w:spacing w:line="276" w:lineRule="auto"/>
              <w:ind w:right="110"/>
            </w:pPr>
            <w:r w:rsidRPr="00E30DE7">
              <w:t xml:space="preserve">Модульна контрольна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/>
              </w:rPr>
            </w:pPr>
            <w:r w:rsidRPr="00273FB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</w:pPr>
            <w:r w:rsidRPr="00273FBF"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</w:pPr>
            <w:r w:rsidRPr="00273FBF"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/>
              </w:rPr>
            </w:pPr>
            <w:r w:rsidRPr="00273FBF">
              <w:t xml:space="preserve">0 </w:t>
            </w:r>
          </w:p>
        </w:tc>
      </w:tr>
      <w:tr w:rsidR="004B1EC8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E30DE7" w:rsidRDefault="004B1EC8" w:rsidP="004B1EC8">
            <w:pPr>
              <w:spacing w:line="276" w:lineRule="auto"/>
              <w:ind w:right="110"/>
              <w:rPr>
                <w:b/>
                <w:bCs/>
              </w:rPr>
            </w:pPr>
            <w:r w:rsidRPr="00E30DE7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90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C8" w:rsidRPr="00273FBF" w:rsidRDefault="004B1EC8" w:rsidP="004B1EC8">
            <w:pPr>
              <w:spacing w:line="27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36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2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C8" w:rsidRPr="00273FBF" w:rsidRDefault="004B1EC8" w:rsidP="004B1EC8">
            <w:pPr>
              <w:spacing w:line="276" w:lineRule="auto"/>
              <w:ind w:right="30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54</w:t>
            </w:r>
          </w:p>
        </w:tc>
      </w:tr>
    </w:tbl>
    <w:p w:rsidR="00B63250" w:rsidRPr="00273FBF" w:rsidRDefault="00B63250" w:rsidP="00B63250">
      <w:pPr>
        <w:spacing w:before="120" w:after="120" w:line="276" w:lineRule="auto"/>
        <w:jc w:val="both"/>
        <w:rPr>
          <w:rFonts w:eastAsiaTheme="minorEastAsia"/>
          <w:b/>
        </w:rPr>
      </w:pPr>
    </w:p>
    <w:p w:rsidR="00B63250" w:rsidRPr="00273FBF" w:rsidRDefault="00B63250" w:rsidP="00B63250">
      <w:pPr>
        <w:spacing w:before="120" w:after="120" w:line="276" w:lineRule="auto"/>
        <w:jc w:val="both"/>
        <w:rPr>
          <w:b/>
        </w:rPr>
      </w:pPr>
    </w:p>
    <w:p w:rsidR="00B63250" w:rsidRPr="00273FBF" w:rsidRDefault="00B63250" w:rsidP="00B63250">
      <w:pPr>
        <w:spacing w:before="120" w:after="120"/>
        <w:jc w:val="both"/>
        <w:rPr>
          <w:b/>
        </w:rPr>
      </w:pPr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B63250" w:rsidRPr="00273FBF" w:rsidTr="0043778A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ind w:right="93"/>
              <w:jc w:val="center"/>
            </w:pPr>
            <w:r w:rsidRPr="00273FBF">
              <w:t xml:space="preserve">Назви змістових модулів і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jc w:val="center"/>
            </w:pPr>
            <w:r w:rsidRPr="00273FBF">
              <w:t>Кількість годин:90</w:t>
            </w:r>
          </w:p>
        </w:tc>
      </w:tr>
      <w:tr w:rsidR="00B63250" w:rsidRPr="00273FBF" w:rsidTr="0043778A">
        <w:trPr>
          <w:trHeight w:val="1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jc w:val="center"/>
            </w:pPr>
            <w:r w:rsidRPr="00273FBF">
              <w:t xml:space="preserve">Форма навчання: </w:t>
            </w:r>
            <w:r w:rsidRPr="00273FBF">
              <w:rPr>
                <w:b/>
                <w:bCs/>
              </w:rPr>
              <w:t>заочна</w:t>
            </w:r>
          </w:p>
        </w:tc>
      </w:tr>
      <w:tr w:rsidR="00B63250" w:rsidRPr="00273FBF" w:rsidTr="0043778A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ind w:right="113"/>
              <w:jc w:val="center"/>
            </w:pPr>
            <w:r w:rsidRPr="00273FBF">
              <w:t>у тому числі</w:t>
            </w:r>
          </w:p>
        </w:tc>
      </w:tr>
      <w:tr w:rsidR="00B63250" w:rsidRPr="00273FBF" w:rsidTr="0043778A">
        <w:trPr>
          <w:cantSplit/>
          <w:trHeight w:val="1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ind w:right="113"/>
            </w:pPr>
            <w:r w:rsidRPr="00273FBF">
              <w:t>Самостійна робота</w:t>
            </w:r>
          </w:p>
        </w:tc>
      </w:tr>
      <w:tr w:rsidR="00B63250" w:rsidRPr="00273FBF" w:rsidTr="0043778A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8E17DC" w:rsidP="0043778A">
            <w:pPr>
              <w:jc w:val="center"/>
            </w:pPr>
            <w:r>
              <w:t>1</w:t>
            </w:r>
            <w:r w:rsidR="00B63250" w:rsidRPr="00273FBF">
              <w:t>-й семестр</w:t>
            </w:r>
          </w:p>
        </w:tc>
      </w:tr>
      <w:tr w:rsidR="00B63250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ind w:right="99"/>
              <w:jc w:val="center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63250" w:rsidRPr="00273FBF" w:rsidRDefault="00B63250" w:rsidP="0043778A">
            <w:pPr>
              <w:jc w:val="center"/>
              <w:rPr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3250" w:rsidRPr="00273FBF" w:rsidRDefault="00B63250" w:rsidP="0043778A">
            <w:pPr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rPr>
                <w:lang w:val="de-DE"/>
              </w:rPr>
            </w:pP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spacing w:line="256" w:lineRule="auto"/>
              <w:ind w:left="19"/>
              <w:rPr>
                <w:bCs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1.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Politics as a phenomenon.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rPr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1.1.</w:t>
            </w:r>
            <w:r w:rsidRPr="00FF1554">
              <w:rPr>
                <w:rFonts w:ascii="Times" w:hAnsi="Times"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Essence and functions of politics.</w:t>
            </w:r>
            <w:r w:rsidRPr="00FF1554">
              <w:rPr>
                <w:rFonts w:ascii="Times" w:hAnsi="Times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pStyle w:val="af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FF1554">
              <w:rPr>
                <w:rFonts w:ascii="Times" w:hAnsi="Times"/>
                <w:b/>
                <w:bCs/>
                <w:sz w:val="24"/>
                <w:szCs w:val="24"/>
              </w:rPr>
              <w:t xml:space="preserve">Тема 2. </w:t>
            </w:r>
            <w:r w:rsidRPr="00E30DE7">
              <w:rPr>
                <w:rFonts w:ascii="Times" w:hAnsi="Times"/>
                <w:bCs/>
                <w:sz w:val="24"/>
                <w:szCs w:val="24"/>
                <w:lang w:val="en-US"/>
              </w:rPr>
              <w:t>The subject of political science.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B54A56" w:rsidRDefault="009D6FC2" w:rsidP="009D6FC2">
            <w:pPr>
              <w:spacing w:line="256" w:lineRule="auto"/>
              <w:ind w:left="19"/>
              <w:rPr>
                <w:b/>
                <w:lang w:val="en-US"/>
              </w:rPr>
            </w:pPr>
            <w:r w:rsidRPr="00FF1554">
              <w:rPr>
                <w:rFonts w:ascii="Times" w:hAnsi="Times"/>
                <w:b/>
                <w:bCs/>
              </w:rPr>
              <w:t>Тема</w:t>
            </w:r>
            <w:r w:rsidRPr="00B54A56">
              <w:rPr>
                <w:rFonts w:ascii="Times" w:hAnsi="Times"/>
                <w:b/>
                <w:bCs/>
                <w:lang w:val="en-US"/>
              </w:rPr>
              <w:t xml:space="preserve"> 2.1.</w:t>
            </w:r>
            <w:r w:rsidRPr="00FF1554">
              <w:rPr>
                <w:rFonts w:ascii="Times" w:hAnsi="Times"/>
                <w:b/>
                <w:bCs/>
                <w:lang w:val="en-US"/>
              </w:rPr>
              <w:t xml:space="preserve"> </w:t>
            </w:r>
            <w:r w:rsidRPr="00E30DE7">
              <w:rPr>
                <w:rFonts w:ascii="Times" w:hAnsi="Times"/>
                <w:bCs/>
                <w:lang w:val="en-US"/>
              </w:rPr>
              <w:t>The subject matter of political science.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pStyle w:val="1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E30DE7">
              <w:rPr>
                <w:rFonts w:ascii="Times" w:hAnsi="Times"/>
                <w:sz w:val="24"/>
                <w:szCs w:val="24"/>
              </w:rPr>
              <w:t>Тема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E30DE7">
              <w:rPr>
                <w:rFonts w:ascii="Times" w:hAnsi="Times"/>
                <w:sz w:val="24"/>
                <w:szCs w:val="24"/>
                <w:lang w:val="en-US"/>
              </w:rPr>
              <w:t>3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>.</w:t>
            </w:r>
            <w:r w:rsidRPr="00FF1554">
              <w:rPr>
                <w:rFonts w:ascii="Times" w:hAnsi="Times"/>
                <w:b w:val="0"/>
                <w:sz w:val="24"/>
                <w:szCs w:val="24"/>
                <w:lang w:val="en-US"/>
              </w:rPr>
              <w:t xml:space="preserve"> </w:t>
            </w:r>
            <w:r w:rsidRPr="00E30DE7">
              <w:rPr>
                <w:rFonts w:ascii="Times" w:hAnsi="Times"/>
                <w:b w:val="0"/>
                <w:sz w:val="24"/>
                <w:szCs w:val="24"/>
                <w:lang w:val="en-US"/>
              </w:rPr>
              <w:t>History of political ides: from antiquity to middle ages.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spacing w:line="256" w:lineRule="auto"/>
              <w:rPr>
                <w:bCs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3</w:t>
            </w:r>
            <w:r w:rsidRPr="00B54A56">
              <w:rPr>
                <w:rFonts w:ascii="Times" w:hAnsi="Times"/>
                <w:b/>
                <w:lang w:val="en-US"/>
              </w:rPr>
              <w:t>.1.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Political ideas of the modern age: the Western tradition.</w:t>
            </w:r>
            <w:r w:rsidRPr="00FF1554">
              <w:rPr>
                <w:rFonts w:ascii="Times" w:hAnsi="Times"/>
                <w:b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pStyle w:val="1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FF1554">
              <w:rPr>
                <w:rFonts w:ascii="Times" w:hAnsi="Times"/>
                <w:sz w:val="24"/>
                <w:szCs w:val="24"/>
              </w:rPr>
              <w:t>Тема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FF1554">
              <w:rPr>
                <w:rFonts w:ascii="Times" w:hAnsi="Times"/>
                <w:sz w:val="24"/>
                <w:szCs w:val="24"/>
                <w:lang w:val="en-US"/>
              </w:rPr>
              <w:t>4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>.</w:t>
            </w:r>
            <w:r w:rsidRPr="00FF1554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E30DE7">
              <w:rPr>
                <w:rFonts w:ascii="Times" w:hAnsi="Times"/>
                <w:b w:val="0"/>
                <w:sz w:val="24"/>
                <w:szCs w:val="24"/>
                <w:lang w:val="en-US"/>
              </w:rPr>
              <w:t>Political ideas and ideologies.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rPr>
                <w:bCs/>
              </w:rPr>
            </w:pPr>
            <w:r w:rsidRPr="00FF1554">
              <w:rPr>
                <w:rFonts w:ascii="Times" w:hAnsi="Times"/>
                <w:b/>
              </w:rPr>
              <w:t xml:space="preserve">Тема </w:t>
            </w:r>
            <w:r w:rsidRPr="00FF1554">
              <w:rPr>
                <w:rFonts w:ascii="Times" w:hAnsi="Times"/>
                <w:b/>
                <w:lang w:val="en-US"/>
              </w:rPr>
              <w:t>4</w:t>
            </w:r>
            <w:r w:rsidRPr="00FF1554">
              <w:rPr>
                <w:rFonts w:ascii="Times" w:hAnsi="Times"/>
                <w:b/>
              </w:rPr>
              <w:t xml:space="preserve">.1. </w:t>
            </w:r>
            <w:r w:rsidRPr="00E30DE7">
              <w:rPr>
                <w:rFonts w:ascii="Times" w:hAnsi="Times"/>
                <w:lang w:val="en-US"/>
              </w:rPr>
              <w:t>Political process theory.</w:t>
            </w:r>
            <w:r>
              <w:rPr>
                <w:rFonts w:ascii="Times" w:hAnsi="Times"/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rPr>
                <w:b/>
                <w:u w:val="single"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5.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Political thought of XIX-XX centuries.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spacing w:line="256" w:lineRule="auto"/>
              <w:ind w:right="110"/>
              <w:rPr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FF1554">
              <w:rPr>
                <w:rFonts w:ascii="Times" w:hAnsi="Times"/>
                <w:b/>
                <w:lang w:val="en-US"/>
              </w:rPr>
              <w:t xml:space="preserve"> 5.1. </w:t>
            </w:r>
            <w:r w:rsidRPr="00E30DE7">
              <w:rPr>
                <w:rFonts w:ascii="Times" w:hAnsi="Times"/>
                <w:lang w:val="en-US"/>
              </w:rPr>
              <w:t xml:space="preserve">Development </w:t>
            </w:r>
            <w:r w:rsidRPr="00C15E1D">
              <w:rPr>
                <w:rStyle w:val="y2iqfc"/>
                <w:rFonts w:ascii="Times" w:hAnsi="Times"/>
                <w:color w:val="1F1F1F"/>
                <w:lang w:val="en-US"/>
              </w:rPr>
              <w:t>of foreign political science in the XXth century.</w:t>
            </w:r>
            <w:r w:rsidRPr="00C15E1D">
              <w:rPr>
                <w:rStyle w:val="y2iqfc"/>
                <w:rFonts w:ascii="Times" w:hAnsi="Times"/>
                <w:b/>
                <w:color w:val="1F1F1F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FC2" w:rsidRPr="00E30DE7" w:rsidRDefault="009D6FC2" w:rsidP="009D6FC2">
            <w:pPr>
              <w:spacing w:line="256" w:lineRule="auto"/>
              <w:ind w:left="19"/>
              <w:rPr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6</w:t>
            </w:r>
            <w:r w:rsidRPr="00B54A56">
              <w:rPr>
                <w:rFonts w:ascii="Times" w:hAnsi="Times"/>
                <w:b/>
                <w:lang w:val="en-US"/>
              </w:rPr>
              <w:t>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Political thought of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FC2" w:rsidRPr="00E30DE7" w:rsidRDefault="009D6FC2" w:rsidP="009D6FC2">
            <w:pPr>
              <w:jc w:val="both"/>
              <w:rPr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FF1554">
              <w:rPr>
                <w:rFonts w:ascii="Times" w:hAnsi="Times"/>
                <w:b/>
                <w:lang w:val="en-US"/>
              </w:rPr>
              <w:t xml:space="preserve"> 6.1. </w:t>
            </w:r>
            <w:r w:rsidRPr="00E30DE7">
              <w:rPr>
                <w:rFonts w:ascii="Times" w:hAnsi="Times"/>
                <w:lang w:val="en-US"/>
              </w:rPr>
              <w:t>The</w:t>
            </w:r>
            <w:r w:rsidRPr="00C15E1D">
              <w:rPr>
                <w:rStyle w:val="y2iqfc"/>
                <w:rFonts w:ascii="Times" w:hAnsi="Times"/>
                <w:color w:val="1F1F1F"/>
                <w:lang w:val="en-US"/>
              </w:rPr>
              <w:t xml:space="preserve"> emergence and development of political thought of Ukraine (X-XVI centuries).</w:t>
            </w:r>
            <w:r w:rsidRPr="00C15E1D">
              <w:rPr>
                <w:rStyle w:val="y2iqfc"/>
                <w:rFonts w:ascii="Times" w:hAnsi="Times"/>
                <w:b/>
                <w:color w:val="1F1F1F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FC2" w:rsidRPr="00E30DE7" w:rsidRDefault="009D6FC2" w:rsidP="009D6FC2">
            <w:pPr>
              <w:rPr>
                <w:b/>
                <w:lang w:val="en-US"/>
              </w:rPr>
            </w:pPr>
            <w:r w:rsidRPr="007D0CDC">
              <w:rPr>
                <w:rFonts w:ascii="Times" w:hAnsi="Times"/>
                <w:b/>
              </w:rPr>
              <w:t>Тема</w:t>
            </w:r>
            <w:r w:rsidRPr="007D0CDC">
              <w:rPr>
                <w:rFonts w:ascii="Times" w:hAnsi="Times"/>
                <w:b/>
                <w:lang w:val="en-US"/>
              </w:rPr>
              <w:t xml:space="preserve"> 7. </w:t>
            </w:r>
            <w:r w:rsidRPr="00E30DE7">
              <w:rPr>
                <w:rFonts w:ascii="Times" w:hAnsi="Times"/>
                <w:lang w:val="en-US"/>
              </w:rPr>
              <w:t xml:space="preserve">The idea </w:t>
            </w:r>
            <w:r w:rsidRPr="00C15E1D">
              <w:rPr>
                <w:rStyle w:val="y2iqfc"/>
                <w:rFonts w:ascii="Times" w:hAnsi="Times"/>
                <w:color w:val="1F1F1F"/>
                <w:lang w:val="en-US"/>
              </w:rPr>
              <w:t>of national statehood in the political and legal thought during the period of the Cossack-</w:t>
            </w:r>
            <w:r w:rsidRPr="00C15E1D">
              <w:rPr>
                <w:rStyle w:val="y2iqfc"/>
                <w:rFonts w:ascii="Times" w:hAnsi="Times"/>
                <w:color w:val="1F1F1F"/>
                <w:lang w:val="en-US"/>
              </w:rPr>
              <w:lastRenderedPageBreak/>
              <w:t>Hetman state XVII-XVIII centuries.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FC2" w:rsidRPr="00E30DE7" w:rsidRDefault="009D6FC2" w:rsidP="009D6FC2">
            <w:pPr>
              <w:spacing w:line="256" w:lineRule="auto"/>
              <w:rPr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lastRenderedPageBreak/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 xml:space="preserve">7.1. </w:t>
            </w:r>
            <w:r w:rsidRPr="00E30DE7">
              <w:rPr>
                <w:rFonts w:ascii="Times" w:hAnsi="Times"/>
                <w:lang w:val="en-US"/>
              </w:rPr>
              <w:t>Problems of the state and political relations in public thought of Ukraine during the period of national revival of the XIX-XX centuries.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rPr>
                <w:b/>
                <w:lang w:val="de-DE"/>
              </w:rPr>
            </w:pPr>
            <w:r w:rsidRPr="00E30DE7">
              <w:rPr>
                <w:rFonts w:ascii="Times" w:hAnsi="Times"/>
                <w:b/>
              </w:rPr>
              <w:t xml:space="preserve">Тема </w:t>
            </w:r>
            <w:r w:rsidRPr="00E30DE7">
              <w:rPr>
                <w:rFonts w:ascii="Times" w:hAnsi="Times"/>
                <w:b/>
                <w:lang w:val="en-US"/>
              </w:rPr>
              <w:t>8</w:t>
            </w:r>
            <w:r w:rsidRPr="00E30DE7">
              <w:rPr>
                <w:rFonts w:ascii="Times" w:hAnsi="Times"/>
                <w:b/>
              </w:rPr>
              <w:t xml:space="preserve">. </w:t>
            </w:r>
            <w:r w:rsidRPr="00E30DE7">
              <w:rPr>
                <w:lang w:val="en-US"/>
              </w:rPr>
              <w:t>Political power.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spacing w:line="256" w:lineRule="auto"/>
              <w:rPr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>8</w:t>
            </w:r>
            <w:r w:rsidRPr="00B54A56">
              <w:rPr>
                <w:rFonts w:ascii="Times" w:hAnsi="Times"/>
                <w:b/>
                <w:lang w:val="en-US"/>
              </w:rPr>
              <w:t>.1.</w:t>
            </w:r>
            <w:r w:rsidRPr="00E30DE7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Power as a social phenomenon.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rPr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>9</w:t>
            </w:r>
            <w:r w:rsidRPr="00B54A56">
              <w:rPr>
                <w:rFonts w:ascii="Times" w:hAnsi="Times"/>
                <w:b/>
                <w:lang w:val="en-US"/>
              </w:rPr>
              <w:t xml:space="preserve">. </w:t>
            </w:r>
            <w:r w:rsidRPr="00E30DE7">
              <w:rPr>
                <w:rFonts w:ascii="Times" w:hAnsi="Times"/>
                <w:lang w:val="en-US"/>
              </w:rPr>
              <w:t>The state, political systems and society.</w:t>
            </w:r>
            <w:r w:rsidRPr="00E30DE7">
              <w:rPr>
                <w:rFonts w:ascii="Times" w:hAnsi="Times"/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jc w:val="both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</w:t>
            </w:r>
            <w:r w:rsidRPr="00E30DE7">
              <w:rPr>
                <w:b/>
                <w:lang w:val="en-US"/>
              </w:rPr>
              <w:t>9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US"/>
              </w:rPr>
              <w:t>Types of political systems.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rPr>
                <w:b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0</w:t>
            </w:r>
            <w:r w:rsidRPr="00B54A56">
              <w:rPr>
                <w:b/>
                <w:lang w:val="en-US"/>
              </w:rPr>
              <w:t xml:space="preserve">. </w:t>
            </w:r>
            <w:r w:rsidRPr="00E30DE7">
              <w:rPr>
                <w:lang w:val="en-US"/>
              </w:rPr>
              <w:t>Concept of political system.</w:t>
            </w:r>
            <w:r w:rsidRPr="00E30DE7">
              <w:rPr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spacing w:line="256" w:lineRule="auto"/>
              <w:ind w:right="110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0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Structure of political system.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581DAF" w:rsidRDefault="009D6FC2" w:rsidP="009D6FC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6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shd w:val="clear" w:color="auto" w:fill="FFFFFF"/>
              <w:rPr>
                <w:b/>
                <w:bCs/>
                <w:color w:val="000000"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1</w:t>
            </w:r>
            <w:r w:rsidRPr="00B54A56">
              <w:rPr>
                <w:b/>
                <w:lang w:val="en-US"/>
              </w:rPr>
              <w:t xml:space="preserve">. </w:t>
            </w:r>
            <w:r w:rsidRPr="00E30DE7">
              <w:rPr>
                <w:lang w:val="en-US"/>
              </w:rPr>
              <w:t>Functions of political systems.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rPr>
                <w:bCs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1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Political system of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rPr>
                <w:b/>
                <w:u w:val="single"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2</w:t>
            </w:r>
            <w:r w:rsidRPr="00B54A56">
              <w:rPr>
                <w:b/>
                <w:lang w:val="en-US"/>
              </w:rPr>
              <w:t xml:space="preserve">. </w:t>
            </w:r>
            <w:r w:rsidRPr="00E30DE7">
              <w:rPr>
                <w:lang w:val="en-US"/>
              </w:rPr>
              <w:t>State: definition, history, figures.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110"/>
              <w:rPr>
                <w:b/>
                <w:lang w:val="de-DE"/>
              </w:rPr>
            </w:pPr>
            <w:r w:rsidRPr="00E30DE7">
              <w:rPr>
                <w:b/>
              </w:rPr>
              <w:t>Тема 1</w:t>
            </w:r>
            <w:r w:rsidRPr="00E30DE7">
              <w:rPr>
                <w:b/>
                <w:lang w:val="en-US"/>
              </w:rPr>
              <w:t>2</w:t>
            </w:r>
            <w:r w:rsidRPr="00E30DE7">
              <w:rPr>
                <w:b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Types of states.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jc w:val="both"/>
              <w:rPr>
                <w:lang w:val="de-DE"/>
              </w:rPr>
            </w:pPr>
            <w:r w:rsidRPr="00E30DE7">
              <w:rPr>
                <w:b/>
              </w:rPr>
              <w:t>Тема 1</w:t>
            </w:r>
            <w:r w:rsidRPr="00E30DE7">
              <w:rPr>
                <w:b/>
                <w:lang w:val="en-US"/>
              </w:rPr>
              <w:t>3</w:t>
            </w:r>
            <w:r w:rsidRPr="00E30DE7">
              <w:rPr>
                <w:b/>
              </w:rPr>
              <w:t>.</w:t>
            </w:r>
            <w:r w:rsidRPr="00E30DE7">
              <w:rPr>
                <w:b/>
                <w:lang w:val="en-US"/>
              </w:rPr>
              <w:t xml:space="preserve"> </w:t>
            </w:r>
            <w:r w:rsidRPr="00E30DE7">
              <w:rPr>
                <w:lang w:val="en-US"/>
              </w:rPr>
              <w:t>Civil society.</w:t>
            </w:r>
            <w:r w:rsidRPr="00E30DE7">
              <w:rPr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E30DE7" w:rsidRDefault="009D6FC2" w:rsidP="009D6FC2">
            <w:pPr>
              <w:jc w:val="both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3</w:t>
            </w:r>
            <w:r w:rsidRPr="00B54A56">
              <w:rPr>
                <w:b/>
                <w:lang w:val="en-US"/>
              </w:rPr>
              <w:t xml:space="preserve">.1. </w:t>
            </w:r>
            <w:r w:rsidRPr="00E30DE7">
              <w:rPr>
                <w:lang w:val="en-US"/>
              </w:rPr>
              <w:t>The essence and structure of civil society.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rPr>
                <w:bCs/>
                <w:lang w:val="de-DE"/>
              </w:rPr>
            </w:pPr>
            <w:r w:rsidRPr="00E30DE7">
              <w:rPr>
                <w:rFonts w:ascii="Times" w:hAnsi="Times"/>
                <w:b/>
              </w:rPr>
              <w:t>Тема 1</w:t>
            </w:r>
            <w:r w:rsidRPr="00E30DE7">
              <w:rPr>
                <w:rFonts w:ascii="Times" w:hAnsi="Times"/>
                <w:b/>
                <w:lang w:val="en-US"/>
              </w:rPr>
              <w:t>4</w:t>
            </w:r>
            <w:r w:rsidRPr="00E30DE7">
              <w:rPr>
                <w:rFonts w:ascii="Times" w:hAnsi="Times"/>
                <w:b/>
              </w:rPr>
              <w:t>.</w:t>
            </w:r>
            <w:r w:rsidRPr="00E30DE7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lang w:val="en-AU"/>
              </w:rPr>
              <w:t>P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AU"/>
              </w:rPr>
              <w:t>olitical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</w:rPr>
              <w:t xml:space="preserve"> 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AU"/>
              </w:rPr>
              <w:t>consciousness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0838F8" w:rsidRDefault="009D6FC2" w:rsidP="009D6FC2">
            <w:pPr>
              <w:pStyle w:val="1"/>
              <w:ind w:left="0"/>
              <w:jc w:val="left"/>
              <w:rPr>
                <w:b w:val="0"/>
                <w:bCs w:val="0"/>
                <w:sz w:val="24"/>
                <w:szCs w:val="24"/>
                <w:lang w:val="de-DE"/>
              </w:rPr>
            </w:pPr>
            <w:r w:rsidRPr="00E6138D">
              <w:rPr>
                <w:bCs w:val="0"/>
                <w:sz w:val="24"/>
                <w:szCs w:val="24"/>
              </w:rPr>
              <w:t>Тема 1</w:t>
            </w:r>
            <w:r w:rsidRPr="00E6138D">
              <w:rPr>
                <w:bCs w:val="0"/>
                <w:sz w:val="24"/>
                <w:szCs w:val="24"/>
                <w:lang w:val="en-US"/>
              </w:rPr>
              <w:t>4</w:t>
            </w:r>
            <w:r w:rsidRPr="00E6138D">
              <w:rPr>
                <w:bCs w:val="0"/>
                <w:sz w:val="24"/>
                <w:szCs w:val="24"/>
              </w:rPr>
              <w:t>.1.</w:t>
            </w:r>
            <w:r w:rsidRPr="00E30DE7">
              <w:rPr>
                <w:b w:val="0"/>
                <w:sz w:val="24"/>
                <w:szCs w:val="24"/>
                <w:lang w:val="en-US"/>
              </w:rPr>
              <w:t xml:space="preserve"> Political culture.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110"/>
              <w:rPr>
                <w:b/>
              </w:rPr>
            </w:pPr>
            <w:r w:rsidRPr="00273FBF">
              <w:t xml:space="preserve">Модульна контрольна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/>
              </w:rPr>
            </w:pPr>
            <w:r w:rsidRPr="00273FBF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</w:pPr>
            <w:r w:rsidRPr="00273FBF"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</w:pPr>
            <w:r w:rsidRPr="00273FBF"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/>
              </w:rPr>
            </w:pPr>
            <w:r w:rsidRPr="00273FBF">
              <w:t xml:space="preserve">0 </w:t>
            </w:r>
          </w:p>
        </w:tc>
      </w:tr>
      <w:tr w:rsidR="009D6FC2" w:rsidRPr="00273FBF" w:rsidTr="0043778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110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90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C2" w:rsidRPr="00273FBF" w:rsidRDefault="009D6FC2" w:rsidP="009D6FC2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2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C2" w:rsidRPr="00273FBF" w:rsidRDefault="009D6FC2" w:rsidP="009D6FC2">
            <w:pPr>
              <w:spacing w:line="256" w:lineRule="auto"/>
              <w:ind w:right="30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80</w:t>
            </w:r>
          </w:p>
        </w:tc>
      </w:tr>
    </w:tbl>
    <w:p w:rsidR="00B63250" w:rsidRDefault="00B63250" w:rsidP="00B63250">
      <w:pPr>
        <w:spacing w:before="120" w:after="120"/>
        <w:ind w:left="1735" w:hanging="11"/>
        <w:jc w:val="center"/>
        <w:rPr>
          <w:rFonts w:eastAsiaTheme="minorEastAsia"/>
          <w:b/>
        </w:rPr>
      </w:pPr>
    </w:p>
    <w:p w:rsidR="00B63250" w:rsidRPr="00273FBF" w:rsidRDefault="00B63250" w:rsidP="005B1218">
      <w:pPr>
        <w:spacing w:before="120" w:after="120"/>
        <w:rPr>
          <w:b/>
        </w:rPr>
      </w:pPr>
    </w:p>
    <w:p w:rsidR="00B63250" w:rsidRPr="00273FBF" w:rsidRDefault="00B63250" w:rsidP="00B63250">
      <w:pPr>
        <w:spacing w:before="120" w:after="120"/>
        <w:ind w:left="1735" w:hanging="11"/>
        <w:jc w:val="center"/>
      </w:pPr>
      <w:r w:rsidRPr="00273FBF">
        <w:rPr>
          <w:b/>
        </w:rPr>
        <w:t xml:space="preserve">6.3. Теми </w:t>
      </w:r>
      <w:r w:rsidR="00C77578">
        <w:rPr>
          <w:b/>
          <w:lang w:val="uk-UA"/>
        </w:rPr>
        <w:t>лабораторних</w:t>
      </w:r>
      <w:r w:rsidRPr="00273FBF">
        <w:rPr>
          <w:b/>
        </w:rPr>
        <w:t xml:space="preserve"> занять</w:t>
      </w:r>
    </w:p>
    <w:tbl>
      <w:tblPr>
        <w:tblW w:w="988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1140"/>
        <w:gridCol w:w="12"/>
        <w:gridCol w:w="1086"/>
      </w:tblGrid>
      <w:tr w:rsidR="00B63250" w:rsidRPr="00273FBF" w:rsidTr="0043778A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ind w:left="209"/>
            </w:pPr>
            <w:r w:rsidRPr="00273FBF">
              <w:t xml:space="preserve">№ </w:t>
            </w:r>
          </w:p>
          <w:p w:rsidR="00B63250" w:rsidRPr="00273FBF" w:rsidRDefault="00B63250" w:rsidP="0043778A">
            <w:pPr>
              <w:ind w:left="20"/>
              <w:jc w:val="center"/>
            </w:pPr>
            <w:r w:rsidRPr="00273FBF"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jc w:val="center"/>
            </w:pPr>
            <w:r w:rsidRPr="00273FBF">
              <w:t>Назва теми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ind w:left="308" w:right="232"/>
              <w:jc w:val="center"/>
            </w:pPr>
            <w:r w:rsidRPr="00273FBF">
              <w:t xml:space="preserve">Кількість годин </w:t>
            </w:r>
          </w:p>
        </w:tc>
      </w:tr>
      <w:tr w:rsidR="00B63250" w:rsidRPr="00273FBF" w:rsidTr="0043778A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19"/>
              <w:jc w:val="center"/>
            </w:pPr>
            <w:r w:rsidRPr="00273FBF">
              <w:t xml:space="preserve">денна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E30DE7" w:rsidP="0043778A">
            <w:pPr>
              <w:spacing w:line="256" w:lineRule="auto"/>
              <w:ind w:left="19"/>
              <w:jc w:val="center"/>
              <w:rPr>
                <w:highlight w:val="yellow"/>
              </w:rPr>
            </w:pPr>
            <w:r w:rsidRPr="00273FBF">
              <w:t>З</w:t>
            </w:r>
            <w:r w:rsidR="00B63250" w:rsidRPr="00273FBF">
              <w:t>аочна</w:t>
            </w:r>
          </w:p>
        </w:tc>
      </w:tr>
      <w:tr w:rsidR="00B63250" w:rsidRPr="00273FBF" w:rsidTr="0043778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spacing w:line="256" w:lineRule="auto"/>
              <w:ind w:left="22"/>
              <w:jc w:val="center"/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ind w:right="99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highlight w:val="yellow"/>
                <w:lang w:val="de-DE"/>
              </w:rPr>
            </w:pPr>
          </w:p>
        </w:tc>
      </w:tr>
      <w:tr w:rsidR="00B63250" w:rsidRPr="00273FBF" w:rsidTr="0043778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22"/>
              <w:jc w:val="center"/>
            </w:pPr>
            <w:r w:rsidRPr="00273FBF">
              <w:t>1</w:t>
            </w:r>
            <w:r w:rsidRPr="00273FBF">
              <w:rPr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ind w:left="19"/>
              <w:rPr>
                <w:bCs/>
              </w:rPr>
            </w:pPr>
            <w:r w:rsidRPr="00E30DE7">
              <w:rPr>
                <w:rFonts w:ascii="Times" w:hAnsi="Times"/>
                <w:lang w:val="en-US"/>
              </w:rPr>
              <w:t>Politics as a phenomenon.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22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B54A56" w:rsidRDefault="00E30DE7" w:rsidP="0043778A">
            <w:pPr>
              <w:spacing w:line="256" w:lineRule="auto"/>
              <w:ind w:left="19"/>
              <w:rPr>
                <w:lang w:val="en-US"/>
              </w:rPr>
            </w:pPr>
            <w:r w:rsidRPr="00E30DE7">
              <w:rPr>
                <w:rFonts w:ascii="Times" w:hAnsi="Times"/>
                <w:bCs/>
                <w:lang w:val="en-US"/>
              </w:rPr>
              <w:t>The subject of political science.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</w:pPr>
            <w:r w:rsidRPr="00273FBF"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B54A56" w:rsidRDefault="00E30DE7" w:rsidP="0043778A">
            <w:pPr>
              <w:spacing w:line="256" w:lineRule="auto"/>
              <w:rPr>
                <w:bCs/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>History of political ides: from antiquity to middle ages.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rPr>
                <w:bCs/>
                <w:lang w:val="de-DE"/>
              </w:rPr>
            </w:pPr>
            <w:r w:rsidRPr="00E30DE7">
              <w:rPr>
                <w:rFonts w:ascii="Times" w:hAnsi="Times"/>
                <w:lang w:val="en-US"/>
              </w:rPr>
              <w:t>Political ideas and ideologies.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B54A56" w:rsidRDefault="00E30DE7" w:rsidP="0043778A">
            <w:pPr>
              <w:spacing w:line="256" w:lineRule="auto"/>
              <w:rPr>
                <w:bCs/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>Political thought of XIX-XX centuries.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rPr>
                <w:bCs/>
              </w:rPr>
            </w:pPr>
            <w:r w:rsidRPr="00E30DE7">
              <w:rPr>
                <w:rFonts w:ascii="Times" w:hAnsi="Times"/>
                <w:lang w:val="en-US"/>
              </w:rPr>
              <w:t>Political thought of Ukraine.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rPr>
                <w:bCs/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 xml:space="preserve">The idea </w:t>
            </w:r>
            <w:r w:rsidRPr="00C15E1D">
              <w:rPr>
                <w:rStyle w:val="y2iqfc"/>
                <w:rFonts w:ascii="Times" w:hAnsi="Times"/>
                <w:color w:val="1F1F1F"/>
                <w:lang w:val="en-US"/>
              </w:rPr>
              <w:t>of national statehood in the political and legal thought during the period of the Cossack-Hetman state XVII-XVIII centuries.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ind w:right="110"/>
              <w:rPr>
                <w:lang w:val="de-DE"/>
              </w:rPr>
            </w:pPr>
            <w:r w:rsidRPr="00E30DE7">
              <w:rPr>
                <w:lang w:val="en-US"/>
              </w:rPr>
              <w:t>Political power.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ind w:right="99"/>
              <w:rPr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>The state, political systems and society.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79"/>
              <w:rPr>
                <w:bCs/>
                <w:lang w:val="en-US"/>
              </w:rPr>
            </w:pPr>
            <w:r w:rsidRPr="00E30DE7">
              <w:rPr>
                <w:bCs/>
                <w:lang w:val="en-US"/>
              </w:rPr>
              <w:t xml:space="preserve">      </w:t>
            </w:r>
            <w:r w:rsidRPr="00273FBF">
              <w:rPr>
                <w:bCs/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ind w:left="19"/>
              <w:rPr>
                <w:lang w:val="de-DE"/>
              </w:rPr>
            </w:pPr>
            <w:r w:rsidRPr="00E30DE7">
              <w:rPr>
                <w:lang w:val="en-US"/>
              </w:rPr>
              <w:t>Concept of political system.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ind w:left="19"/>
              <w:rPr>
                <w:lang w:val="de-DE"/>
              </w:rPr>
            </w:pPr>
            <w:r w:rsidRPr="00E30DE7">
              <w:rPr>
                <w:lang w:val="en-US"/>
              </w:rPr>
              <w:t>Functions of political systems.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rPr>
                <w:lang w:val="de-DE"/>
              </w:rPr>
            </w:pPr>
            <w:r w:rsidRPr="00E30DE7">
              <w:rPr>
                <w:lang w:val="en-US"/>
              </w:rPr>
              <w:t>State: definition, history, figures.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jc w:val="both"/>
              <w:rPr>
                <w:lang w:val="de-DE"/>
              </w:rPr>
            </w:pPr>
            <w:r w:rsidRPr="00E30DE7">
              <w:rPr>
                <w:lang w:val="en-US"/>
              </w:rPr>
              <w:t>Civil society.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spacing w:line="256" w:lineRule="auto"/>
              <w:rPr>
                <w:lang w:val="de-DE"/>
              </w:rPr>
            </w:pPr>
            <w:r w:rsidRPr="00E30DE7">
              <w:rPr>
                <w:rFonts w:ascii="Times" w:hAnsi="Times"/>
                <w:lang w:val="en-AU"/>
              </w:rPr>
              <w:t>P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AU"/>
              </w:rPr>
              <w:t>olitical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</w:rPr>
              <w:t xml:space="preserve"> 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AU"/>
              </w:rPr>
              <w:t>consciousness</w:t>
            </w:r>
            <w:r w:rsidRPr="00E30DE7"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  <w:t>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spacing w:line="256" w:lineRule="auto"/>
              <w:ind w:right="110"/>
              <w:rPr>
                <w:b/>
                <w:bCs/>
                <w:lang w:val="de-DE"/>
              </w:rPr>
            </w:pPr>
            <w:r w:rsidRPr="00273FBF">
              <w:rPr>
                <w:b/>
                <w:bCs/>
              </w:rPr>
              <w:t xml:space="preserve">Модульна контрольна робота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B63250" w:rsidRPr="00273FBF" w:rsidTr="0043778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63250" w:rsidRPr="00273FBF" w:rsidRDefault="00B63250" w:rsidP="0043778A">
            <w:pPr>
              <w:spacing w:after="160" w:line="256" w:lineRule="auto"/>
              <w:rPr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F54C42" w:rsidRDefault="00B63250" w:rsidP="0043778A">
            <w:pPr>
              <w:spacing w:line="256" w:lineRule="auto"/>
              <w:rPr>
                <w:b/>
                <w:bCs/>
                <w:lang w:val="de-DE"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79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36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79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10</w:t>
            </w:r>
          </w:p>
        </w:tc>
      </w:tr>
    </w:tbl>
    <w:p w:rsidR="00B63250" w:rsidRDefault="00B63250" w:rsidP="008D4086">
      <w:pPr>
        <w:spacing w:after="120" w:line="256" w:lineRule="auto"/>
        <w:ind w:right="62"/>
        <w:rPr>
          <w:b/>
        </w:rPr>
      </w:pPr>
    </w:p>
    <w:p w:rsidR="007428E9" w:rsidRPr="00273FBF" w:rsidRDefault="007428E9" w:rsidP="008D4086">
      <w:pPr>
        <w:spacing w:after="120" w:line="256" w:lineRule="auto"/>
        <w:ind w:right="62"/>
        <w:rPr>
          <w:b/>
        </w:rPr>
      </w:pPr>
    </w:p>
    <w:p w:rsidR="005B1218" w:rsidRDefault="005B1218" w:rsidP="00B63250">
      <w:pPr>
        <w:spacing w:after="120" w:line="256" w:lineRule="auto"/>
        <w:ind w:left="11" w:right="62" w:hanging="11"/>
        <w:jc w:val="center"/>
        <w:rPr>
          <w:b/>
        </w:rPr>
      </w:pPr>
    </w:p>
    <w:p w:rsidR="00B63250" w:rsidRPr="00273FBF" w:rsidRDefault="00B63250" w:rsidP="00B63250">
      <w:pPr>
        <w:spacing w:after="120" w:line="256" w:lineRule="auto"/>
        <w:ind w:left="11" w:right="62" w:hanging="11"/>
        <w:jc w:val="center"/>
        <w:rPr>
          <w:b/>
        </w:rPr>
      </w:pPr>
      <w:r w:rsidRPr="00273FBF">
        <w:rPr>
          <w:b/>
        </w:rPr>
        <w:t xml:space="preserve">6.4. Самостійна робота </w:t>
      </w:r>
    </w:p>
    <w:tbl>
      <w:tblPr>
        <w:tblW w:w="988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1102"/>
        <w:gridCol w:w="1136"/>
      </w:tblGrid>
      <w:tr w:rsidR="00B63250" w:rsidRPr="00273FBF" w:rsidTr="0043778A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ind w:left="209"/>
            </w:pPr>
            <w:r w:rsidRPr="00273FBF">
              <w:t xml:space="preserve">№ </w:t>
            </w:r>
          </w:p>
          <w:p w:rsidR="00B63250" w:rsidRPr="00273FBF" w:rsidRDefault="00B63250" w:rsidP="0043778A">
            <w:pPr>
              <w:ind w:left="20"/>
              <w:jc w:val="center"/>
            </w:pPr>
            <w:r w:rsidRPr="00273FBF"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jc w:val="center"/>
            </w:pPr>
            <w:r w:rsidRPr="00273FBF">
              <w:t>Назва теми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ind w:left="308" w:right="232"/>
              <w:jc w:val="center"/>
            </w:pPr>
            <w:r w:rsidRPr="00273FBF">
              <w:t xml:space="preserve">Кількість годин </w:t>
            </w:r>
          </w:p>
        </w:tc>
      </w:tr>
      <w:tr w:rsidR="00B63250" w:rsidRPr="00273FBF" w:rsidTr="0043778A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250" w:rsidRPr="00273FBF" w:rsidRDefault="00B63250" w:rsidP="0043778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17"/>
              <w:jc w:val="center"/>
            </w:pPr>
            <w:r w:rsidRPr="00273FBF">
              <w:t xml:space="preserve">денна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19"/>
              <w:jc w:val="center"/>
            </w:pPr>
            <w:r w:rsidRPr="00273FBF">
              <w:t xml:space="preserve">заочна </w:t>
            </w:r>
          </w:p>
        </w:tc>
      </w:tr>
      <w:tr w:rsidR="00B63250" w:rsidRPr="00273FBF" w:rsidTr="0043778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spacing w:line="256" w:lineRule="auto"/>
              <w:ind w:left="22"/>
              <w:jc w:val="center"/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ind w:right="99"/>
              <w:rPr>
                <w:lang w:val="en-US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B63250" w:rsidP="0043778A">
            <w:pPr>
              <w:spacing w:line="256" w:lineRule="auto"/>
              <w:ind w:right="27"/>
              <w:jc w:val="center"/>
            </w:pPr>
          </w:p>
        </w:tc>
      </w:tr>
      <w:tr w:rsidR="00B63250" w:rsidRPr="00273FBF" w:rsidTr="0043778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22"/>
              <w:jc w:val="center"/>
            </w:pPr>
            <w:r w:rsidRPr="00273FBF">
              <w:t>1</w:t>
            </w:r>
            <w:r w:rsidRPr="00273FBF">
              <w:rPr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E30DE7" w:rsidRDefault="00E30DE7" w:rsidP="0043778A">
            <w:pPr>
              <w:rPr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>Essence and functions of politics.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left="22"/>
              <w:jc w:val="center"/>
              <w:rPr>
                <w:lang w:val="de-DE"/>
              </w:rPr>
            </w:pPr>
            <w:r w:rsidRPr="00273FBF">
              <w:rPr>
                <w:lang w:val="en-US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B54A56" w:rsidRDefault="00E30DE7" w:rsidP="0043778A">
            <w:pPr>
              <w:spacing w:line="256" w:lineRule="auto"/>
              <w:ind w:left="19"/>
              <w:rPr>
                <w:bCs/>
                <w:lang w:val="en-US"/>
              </w:rPr>
            </w:pPr>
            <w:r w:rsidRPr="00E30DE7">
              <w:rPr>
                <w:rFonts w:ascii="Times" w:hAnsi="Times"/>
                <w:bCs/>
                <w:lang w:val="en-US"/>
              </w:rPr>
              <w:t>The subject matter of political science.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</w:pPr>
            <w:r w:rsidRPr="00273FBF"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B54A56" w:rsidRDefault="00612DAA" w:rsidP="0043778A">
            <w:pPr>
              <w:spacing w:line="256" w:lineRule="auto"/>
              <w:rPr>
                <w:bCs/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>Political ideas of the modern age: the Western tradition.</w:t>
            </w:r>
            <w:r w:rsidRPr="00FF1554">
              <w:rPr>
                <w:rFonts w:ascii="Times" w:hAnsi="Times"/>
                <w:b/>
                <w:lang w:val="en-US"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AB7057" w:rsidRDefault="00612DAA" w:rsidP="0043778A">
            <w:pPr>
              <w:spacing w:line="256" w:lineRule="auto"/>
              <w:rPr>
                <w:b/>
                <w:lang w:val="de-DE"/>
              </w:rPr>
            </w:pPr>
            <w:r w:rsidRPr="00E30DE7">
              <w:rPr>
                <w:rFonts w:ascii="Times" w:hAnsi="Times"/>
                <w:lang w:val="en-US"/>
              </w:rPr>
              <w:t>Political process theory.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B54A56" w:rsidRDefault="00612DAA" w:rsidP="0043778A">
            <w:pPr>
              <w:spacing w:line="256" w:lineRule="auto"/>
              <w:rPr>
                <w:bCs/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 xml:space="preserve">Development </w:t>
            </w:r>
            <w:r w:rsidRPr="00C15E1D">
              <w:rPr>
                <w:rStyle w:val="y2iqfc"/>
                <w:rFonts w:ascii="Times" w:hAnsi="Times"/>
                <w:color w:val="1F1F1F"/>
                <w:lang w:val="en-US"/>
              </w:rPr>
              <w:t>of foreign political science in the XXth century.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B54A56" w:rsidRDefault="00612DAA" w:rsidP="0043778A">
            <w:pPr>
              <w:spacing w:line="256" w:lineRule="auto"/>
              <w:rPr>
                <w:bCs/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>The</w:t>
            </w:r>
            <w:r w:rsidRPr="00C15E1D">
              <w:rPr>
                <w:rStyle w:val="y2iqfc"/>
                <w:rFonts w:ascii="Times" w:hAnsi="Times"/>
                <w:color w:val="1F1F1F"/>
                <w:lang w:val="en-US"/>
              </w:rPr>
              <w:t xml:space="preserve"> emergence and development of political thought of Ukraine (X-XVI centuries).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612DAA" w:rsidRDefault="00612DAA" w:rsidP="0043778A">
            <w:pPr>
              <w:spacing w:line="256" w:lineRule="auto"/>
              <w:rPr>
                <w:bCs/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>Problems of the state and political relations in public thought of Ukraine during the period of national revival of the XIX-XX centuries.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612DAA" w:rsidRDefault="00612DAA" w:rsidP="0043778A">
            <w:pPr>
              <w:spacing w:line="256" w:lineRule="auto"/>
              <w:ind w:left="19"/>
              <w:rPr>
                <w:lang w:val="en-US"/>
              </w:rPr>
            </w:pPr>
            <w:r w:rsidRPr="00E30DE7">
              <w:rPr>
                <w:rFonts w:ascii="Times" w:hAnsi="Times"/>
                <w:lang w:val="en-US"/>
              </w:rPr>
              <w:t>Power as a social phenomenon.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612DAA" w:rsidP="0043778A">
            <w:pPr>
              <w:spacing w:line="256" w:lineRule="auto"/>
              <w:ind w:left="19"/>
            </w:pPr>
            <w:r w:rsidRPr="00E30DE7">
              <w:rPr>
                <w:rFonts w:ascii="Times" w:hAnsi="Times"/>
                <w:lang w:val="en-US"/>
              </w:rPr>
              <w:t>Types of political systems.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612DAA" w:rsidP="0043778A">
            <w:pPr>
              <w:spacing w:line="256" w:lineRule="auto"/>
              <w:ind w:left="19"/>
              <w:rPr>
                <w:b/>
              </w:rPr>
            </w:pPr>
            <w:r w:rsidRPr="00E30DE7">
              <w:rPr>
                <w:lang w:val="en-US"/>
              </w:rPr>
              <w:t>Structure of political system.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612DAA" w:rsidP="0043778A">
            <w:pPr>
              <w:rPr>
                <w:bCs/>
                <w:lang w:val="de-DE"/>
              </w:rPr>
            </w:pPr>
            <w:r w:rsidRPr="00E30DE7">
              <w:rPr>
                <w:lang w:val="en-US"/>
              </w:rPr>
              <w:t>Political system of Ukraine.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B63250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50" w:rsidRPr="00273FBF" w:rsidRDefault="00612DAA" w:rsidP="0043778A">
            <w:pPr>
              <w:spacing w:line="256" w:lineRule="auto"/>
              <w:ind w:left="19"/>
              <w:rPr>
                <w:b/>
              </w:rPr>
            </w:pPr>
            <w:r w:rsidRPr="00E30DE7">
              <w:rPr>
                <w:lang w:val="en-US"/>
              </w:rPr>
              <w:t>Types of states.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50" w:rsidRPr="00273FBF" w:rsidRDefault="00B63250" w:rsidP="0043778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612DAA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DAA" w:rsidRPr="00612DAA" w:rsidRDefault="00612DAA" w:rsidP="00612DAA">
            <w:pPr>
              <w:spacing w:line="256" w:lineRule="auto"/>
              <w:ind w:left="19"/>
              <w:rPr>
                <w:b/>
                <w:lang w:val="en-US"/>
              </w:rPr>
            </w:pPr>
            <w:r w:rsidRPr="00E30DE7">
              <w:rPr>
                <w:lang w:val="en-US"/>
              </w:rPr>
              <w:t>The essence and structure of civil society.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612DAA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DAA" w:rsidRPr="000018DE" w:rsidRDefault="00612DAA" w:rsidP="00612DAA">
            <w:pPr>
              <w:spacing w:line="256" w:lineRule="auto"/>
              <w:ind w:right="110"/>
              <w:rPr>
                <w:lang w:val="de-DE"/>
              </w:rPr>
            </w:pPr>
            <w:r>
              <w:rPr>
                <w:lang w:val="de-DE"/>
              </w:rPr>
              <w:t>Political culture.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612DAA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DAA" w:rsidRPr="00273FBF" w:rsidRDefault="00612DAA" w:rsidP="00612DAA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rPr>
                <w:bCs/>
              </w:rPr>
            </w:pPr>
            <w:r w:rsidRPr="00273FBF">
              <w:rPr>
                <w:b/>
                <w:bCs/>
              </w:rPr>
              <w:t xml:space="preserve">Модульна контрольна робота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0</w:t>
            </w:r>
          </w:p>
        </w:tc>
      </w:tr>
      <w:tr w:rsidR="00612DAA" w:rsidRPr="00273FBF" w:rsidTr="0043778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DAA" w:rsidRPr="00273FBF" w:rsidRDefault="00612DAA" w:rsidP="00612DAA">
            <w:pPr>
              <w:spacing w:line="256" w:lineRule="auto"/>
              <w:jc w:val="center"/>
              <w:rPr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110"/>
              <w:rPr>
                <w:lang w:val="en-US"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54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DAA" w:rsidRPr="00273FBF" w:rsidRDefault="00612DAA" w:rsidP="00612DAA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80</w:t>
            </w:r>
          </w:p>
        </w:tc>
      </w:tr>
    </w:tbl>
    <w:p w:rsidR="00F2723D" w:rsidRDefault="00F2723D"/>
    <w:p w:rsidR="003031CC" w:rsidRDefault="003031CC"/>
    <w:p w:rsidR="00E262FF" w:rsidRDefault="00E262FF"/>
    <w:p w:rsidR="005B1218" w:rsidRDefault="005B1218" w:rsidP="00FB46BE">
      <w:pPr>
        <w:numPr>
          <w:ilvl w:val="0"/>
          <w:numId w:val="34"/>
        </w:numPr>
        <w:spacing w:after="26"/>
        <w:ind w:left="851" w:right="-22" w:firstLine="283"/>
        <w:jc w:val="center"/>
        <w:rPr>
          <w:lang w:val="uk-UA"/>
        </w:rPr>
      </w:pPr>
      <w:r>
        <w:rPr>
          <w:b/>
          <w:lang w:val="uk-UA"/>
        </w:rPr>
        <w:t>ІНСТРУМЕНТИ, ОБЛАДНАННЯ ТА ПРОГРАМНЕ ЗАБЕЗПЕЧЕННЯ,</w:t>
      </w:r>
    </w:p>
    <w:p w:rsidR="005B1218" w:rsidRDefault="005B1218" w:rsidP="00FB46BE">
      <w:pPr>
        <w:ind w:left="851" w:right="-22"/>
        <w:jc w:val="center"/>
        <w:rPr>
          <w:lang w:val="uk-UA"/>
        </w:rPr>
      </w:pPr>
      <w:r>
        <w:rPr>
          <w:b/>
          <w:lang w:val="uk-UA"/>
        </w:rPr>
        <w:t>ВИКОРИСТАННЯ ЯКИХ ПЕРЕДБАЧАЄ НАВЧАЛЬНА ДИСЦИПЛІНА</w:t>
      </w:r>
    </w:p>
    <w:p w:rsidR="005B1218" w:rsidRPr="00F80CA9" w:rsidRDefault="005B1218" w:rsidP="005B1218">
      <w:pPr>
        <w:ind w:left="10" w:right="1029" w:hanging="10"/>
        <w:jc w:val="center"/>
        <w:rPr>
          <w:lang w:val="uk-UA"/>
        </w:rPr>
      </w:pPr>
    </w:p>
    <w:p w:rsidR="005B1218" w:rsidRDefault="005B1218" w:rsidP="00FB46BE">
      <w:pPr>
        <w:spacing w:after="5" w:line="276" w:lineRule="auto"/>
        <w:ind w:right="46"/>
        <w:rPr>
          <w:lang w:val="uk-UA"/>
        </w:rPr>
      </w:pPr>
      <w:r>
        <w:rPr>
          <w:i/>
          <w:lang w:val="uk-UA"/>
        </w:rPr>
        <w:t>Технічні засоби</w:t>
      </w:r>
      <w:r>
        <w:rPr>
          <w:lang w:val="uk-UA"/>
        </w:rPr>
        <w:t xml:space="preserve"> : комп’ютер, мультимедійні презентації, відеоматеріали, чат, аудіозаписи тощо </w:t>
      </w:r>
    </w:p>
    <w:p w:rsidR="005B1218" w:rsidRDefault="005B1218" w:rsidP="00FB46BE">
      <w:pPr>
        <w:spacing w:after="5" w:line="276" w:lineRule="auto"/>
        <w:ind w:right="46"/>
        <w:rPr>
          <w:lang w:val="uk-UA"/>
        </w:rPr>
      </w:pPr>
      <w:r>
        <w:rPr>
          <w:i/>
          <w:lang w:val="uk-UA"/>
        </w:rPr>
        <w:t>Обладнання:</w:t>
      </w:r>
      <w:r>
        <w:rPr>
          <w:lang w:val="uk-UA"/>
        </w:rPr>
        <w:t xml:space="preserve"> настільні та портативні комп’ютери, смартфони, портативні мультимедійні програвачі. </w:t>
      </w:r>
    </w:p>
    <w:p w:rsidR="005B1218" w:rsidRDefault="005B1218" w:rsidP="00FB46BE">
      <w:pPr>
        <w:spacing w:after="5" w:line="276" w:lineRule="auto"/>
        <w:ind w:right="46"/>
        <w:jc w:val="both"/>
        <w:rPr>
          <w:lang w:val="uk-UA"/>
        </w:rPr>
      </w:pPr>
      <w:r>
        <w:rPr>
          <w:i/>
          <w:lang w:val="uk-UA"/>
        </w:rPr>
        <w:t>Програмне забезпечення:</w:t>
      </w:r>
      <w:r>
        <w:rPr>
          <w:lang w:val="uk-UA"/>
        </w:rPr>
        <w:t xml:space="preserve"> офісні програми (Google Meet, </w:t>
      </w:r>
      <w:r>
        <w:rPr>
          <w:lang w:val="en-US"/>
        </w:rPr>
        <w:t>Moodle</w:t>
      </w:r>
      <w:r>
        <w:rPr>
          <w:lang w:val="uk-UA"/>
        </w:rPr>
        <w:t>), програми для перегляду файлів (pdf, .djvu), електронні перекладачі текстів, електронні словники, мультимедійне програмне забезпечення тощо.</w:t>
      </w:r>
    </w:p>
    <w:p w:rsidR="005B1218" w:rsidRDefault="005B1218" w:rsidP="00FB46BE">
      <w:pPr>
        <w:spacing w:after="5"/>
        <w:ind w:right="46"/>
        <w:jc w:val="both"/>
        <w:rPr>
          <w:lang w:val="uk-UA"/>
        </w:rPr>
      </w:pPr>
    </w:p>
    <w:p w:rsidR="005B1218" w:rsidRPr="00F80CA9" w:rsidRDefault="005B1218" w:rsidP="005B1218">
      <w:pPr>
        <w:ind w:right="64"/>
        <w:rPr>
          <w:lang w:val="uk-UA"/>
        </w:rPr>
      </w:pPr>
    </w:p>
    <w:p w:rsidR="00041342" w:rsidRDefault="00041342" w:rsidP="005B1218">
      <w:pPr>
        <w:spacing w:after="17"/>
        <w:jc w:val="center"/>
        <w:rPr>
          <w:b/>
          <w:lang w:val="uk-UA"/>
        </w:rPr>
      </w:pPr>
    </w:p>
    <w:p w:rsidR="00041342" w:rsidRDefault="00041342" w:rsidP="005B1218">
      <w:pPr>
        <w:spacing w:after="17"/>
        <w:jc w:val="center"/>
        <w:rPr>
          <w:b/>
          <w:lang w:val="uk-UA"/>
        </w:rPr>
      </w:pPr>
    </w:p>
    <w:p w:rsidR="00041342" w:rsidRDefault="00041342" w:rsidP="005B1218">
      <w:pPr>
        <w:spacing w:after="17"/>
        <w:jc w:val="center"/>
        <w:rPr>
          <w:b/>
          <w:lang w:val="uk-UA"/>
        </w:rPr>
      </w:pPr>
    </w:p>
    <w:p w:rsidR="00041342" w:rsidRDefault="00041342" w:rsidP="005B1218">
      <w:pPr>
        <w:spacing w:after="17"/>
        <w:jc w:val="center"/>
        <w:rPr>
          <w:b/>
          <w:lang w:val="uk-UA"/>
        </w:rPr>
      </w:pPr>
    </w:p>
    <w:p w:rsidR="00041342" w:rsidRDefault="00041342" w:rsidP="005B1218">
      <w:pPr>
        <w:spacing w:after="17"/>
        <w:jc w:val="center"/>
        <w:rPr>
          <w:b/>
          <w:lang w:val="uk-UA"/>
        </w:rPr>
      </w:pPr>
    </w:p>
    <w:p w:rsidR="00041342" w:rsidRDefault="00041342" w:rsidP="005B1218">
      <w:pPr>
        <w:spacing w:after="17"/>
        <w:jc w:val="center"/>
        <w:rPr>
          <w:b/>
          <w:lang w:val="uk-UA"/>
        </w:rPr>
      </w:pPr>
    </w:p>
    <w:p w:rsidR="005B1218" w:rsidRPr="00F80CA9" w:rsidRDefault="005B1218" w:rsidP="005B1218">
      <w:pPr>
        <w:spacing w:after="17"/>
        <w:jc w:val="center"/>
        <w:rPr>
          <w:lang w:val="uk-UA"/>
        </w:rPr>
      </w:pPr>
      <w:r w:rsidRPr="00F80CA9">
        <w:rPr>
          <w:b/>
          <w:lang w:val="uk-UA"/>
        </w:rPr>
        <w:t xml:space="preserve"> </w:t>
      </w:r>
    </w:p>
    <w:p w:rsidR="005B1218" w:rsidRPr="00F80CA9" w:rsidRDefault="005B1218" w:rsidP="005B1218">
      <w:pPr>
        <w:numPr>
          <w:ilvl w:val="0"/>
          <w:numId w:val="33"/>
        </w:numPr>
        <w:spacing w:after="17"/>
        <w:ind w:left="2512" w:right="974" w:hanging="241"/>
        <w:rPr>
          <w:lang w:val="uk-UA"/>
        </w:rPr>
      </w:pPr>
      <w:r w:rsidRPr="00F80CA9">
        <w:rPr>
          <w:b/>
          <w:lang w:val="uk-UA"/>
        </w:rPr>
        <w:t xml:space="preserve">РЕКОМЕНДОВАНІ ДЖЕРЕЛА ІНФОРМАЦІЇ </w:t>
      </w:r>
    </w:p>
    <w:p w:rsidR="003031CC" w:rsidRDefault="003031CC"/>
    <w:p w:rsidR="00E262FF" w:rsidRDefault="00B51253" w:rsidP="00057EE2">
      <w:pPr>
        <w:shd w:val="clear" w:color="auto" w:fill="FFFFFF"/>
        <w:spacing w:before="120" w:after="120"/>
        <w:jc w:val="center"/>
        <w:rPr>
          <w:b/>
          <w:lang w:val="uk-UA"/>
        </w:rPr>
      </w:pPr>
      <w:r w:rsidRPr="00CE1E46">
        <w:rPr>
          <w:b/>
          <w:lang w:val="uk-UA"/>
        </w:rPr>
        <w:t>Основна література</w:t>
      </w:r>
    </w:p>
    <w:p w:rsidR="00B75FAF" w:rsidRPr="00BF7F3F" w:rsidRDefault="00B75FAF" w:rsidP="00BF7F3F">
      <w:pPr>
        <w:pStyle w:val="a5"/>
        <w:numPr>
          <w:ilvl w:val="0"/>
          <w:numId w:val="22"/>
        </w:numPr>
        <w:spacing w:line="276" w:lineRule="auto"/>
        <w:ind w:left="0" w:right="-447" w:firstLine="0"/>
        <w:jc w:val="both"/>
      </w:pPr>
      <w:r w:rsidRPr="00BF7F3F">
        <w:t xml:space="preserve">Баранівський В.Ф. Політологія: підручник / В. Ф. Баранівський. – К.: Національна академія управління, 2016. – 235 с. 4. Бережна К. Принципи організації та функціонування інститутів влади в Європейському Союзі та Україні: порівняльно-правовий аналіз. – Київ: ЗНУ, 2017. – 405 с. </w:t>
      </w:r>
    </w:p>
    <w:p w:rsidR="005F1FEE" w:rsidRPr="00BF7F3F" w:rsidRDefault="005F1FEE" w:rsidP="00BF7F3F">
      <w:pPr>
        <w:pStyle w:val="a5"/>
        <w:numPr>
          <w:ilvl w:val="0"/>
          <w:numId w:val="22"/>
        </w:numPr>
        <w:spacing w:line="276" w:lineRule="auto"/>
        <w:ind w:left="0" w:right="-447" w:firstLine="0"/>
        <w:jc w:val="both"/>
        <w:rPr>
          <w:lang w:val="uk-UA"/>
        </w:rPr>
      </w:pPr>
      <w:r w:rsidRPr="00BF7F3F">
        <w:t xml:space="preserve">Політологія: навчально-методичний посібник (у схемах і таблицях) / за наук. ред. проф. В.С.Бліхара. Львів: ПП «Арал», 2018.  540 </w:t>
      </w:r>
      <w:r w:rsidRPr="00BF7F3F">
        <w:rPr>
          <w:lang w:val="en-US"/>
        </w:rPr>
        <w:t>c</w:t>
      </w:r>
      <w:r w:rsidRPr="00BF7F3F">
        <w:t xml:space="preserve">. </w:t>
      </w:r>
    </w:p>
    <w:p w:rsidR="00E82974" w:rsidRDefault="005F1FEE" w:rsidP="00BF7F3F">
      <w:pPr>
        <w:pStyle w:val="a5"/>
        <w:spacing w:line="276" w:lineRule="auto"/>
        <w:ind w:left="0" w:right="-447" w:firstLine="0"/>
        <w:jc w:val="both"/>
        <w:rPr>
          <w:lang w:val="uk-UA"/>
        </w:rPr>
      </w:pPr>
      <w:r w:rsidRPr="00BF7F3F">
        <w:rPr>
          <w:lang w:val="en-US"/>
        </w:rPr>
        <w:t xml:space="preserve">URL: </w:t>
      </w:r>
      <w:hyperlink r:id="rId7" w:history="1">
        <w:r w:rsidR="000B0CA1" w:rsidRPr="00BF7F3F">
          <w:rPr>
            <w:rStyle w:val="a8"/>
            <w:lang w:val="en-US"/>
          </w:rPr>
          <w:t>https://dspace.lvduvs.edu.ua/bitstream/1234567890/1854/1/%D0%9F%D0%BE%D0%BB%D1%96%D1%82%D0%BE%D0%BB%D0%BE%D0%B3%D1%96%D1%8F_29_10_2018.pdf</w:t>
        </w:r>
      </w:hyperlink>
      <w:r w:rsidR="00761C4C" w:rsidRPr="00BF7F3F">
        <w:rPr>
          <w:lang w:val="en-US"/>
        </w:rPr>
        <w:t xml:space="preserve"> </w:t>
      </w:r>
      <w:r w:rsidRPr="00BF7F3F">
        <w:rPr>
          <w:lang w:val="en-US"/>
        </w:rPr>
        <w:t xml:space="preserve"> </w:t>
      </w:r>
      <w:r w:rsidR="00E82974" w:rsidRPr="00BF7F3F">
        <w:rPr>
          <w:lang w:val="en-US"/>
        </w:rPr>
        <w:t xml:space="preserve"> </w:t>
      </w:r>
    </w:p>
    <w:p w:rsidR="00F00B6A" w:rsidRPr="00F00B6A" w:rsidRDefault="00F00B6A" w:rsidP="000D6FF8">
      <w:pPr>
        <w:spacing w:line="276" w:lineRule="auto"/>
        <w:ind w:right="-447"/>
        <w:jc w:val="both"/>
        <w:rPr>
          <w:lang w:val="uk-UA"/>
        </w:rPr>
      </w:pPr>
      <w:r>
        <w:rPr>
          <w:lang w:val="uk-UA"/>
        </w:rPr>
        <w:t xml:space="preserve">3. </w:t>
      </w:r>
      <w:r w:rsidRPr="00F00B6A">
        <w:rPr>
          <w:lang w:val="uk-UA"/>
        </w:rPr>
        <w:t>Мас-медіа і політика: метод. вказівки до практ. та самост. занять з</w:t>
      </w:r>
      <w:r>
        <w:rPr>
          <w:lang w:val="uk-UA"/>
        </w:rPr>
        <w:t xml:space="preserve"> </w:t>
      </w:r>
      <w:r w:rsidRPr="00F00B6A">
        <w:rPr>
          <w:lang w:val="uk-UA"/>
        </w:rPr>
        <w:t>навч. дисципліни «Англ. мова» для здобувачів першого (бакалавр.)</w:t>
      </w:r>
      <w:r>
        <w:rPr>
          <w:lang w:val="uk-UA"/>
        </w:rPr>
        <w:t xml:space="preserve"> </w:t>
      </w:r>
      <w:r w:rsidRPr="00F00B6A">
        <w:rPr>
          <w:lang w:val="uk-UA"/>
        </w:rPr>
        <w:t>рівня вищ. освіти спец. 291 «Мiжнар. вiдносини, сусп. комунікації та</w:t>
      </w:r>
      <w:r w:rsidR="000D6FF8">
        <w:rPr>
          <w:lang w:val="uk-UA"/>
        </w:rPr>
        <w:t xml:space="preserve"> </w:t>
      </w:r>
      <w:r w:rsidRPr="000D6FF8">
        <w:rPr>
          <w:lang w:val="uk-UA"/>
        </w:rPr>
        <w:t>регіон. студії» / уклад.: О. М. Набока. – Одеса: Олді+, 2023. – 48 с.</w:t>
      </w:r>
      <w:r w:rsidR="000D6FF8">
        <w:rPr>
          <w:lang w:val="uk-UA"/>
        </w:rPr>
        <w:t xml:space="preserve"> </w:t>
      </w:r>
      <w:hyperlink r:id="rId8" w:history="1">
        <w:r w:rsidR="000D6FF8" w:rsidRPr="00696B8E">
          <w:rPr>
            <w:rStyle w:val="a8"/>
            <w:lang w:val="uk-UA"/>
          </w:rPr>
          <w:t>https://dspace.onu.edu.ua/server/api/core/bitstreams/f931f346-94f4-4d33-b8b2</w:t>
        </w:r>
      </w:hyperlink>
      <w:r w:rsidR="000D6FF8">
        <w:rPr>
          <w:lang w:val="uk-UA"/>
        </w:rPr>
        <w:t xml:space="preserve"> </w:t>
      </w:r>
      <w:r w:rsidRPr="00F00B6A">
        <w:rPr>
          <w:lang w:val="uk-UA"/>
        </w:rPr>
        <w:t>dd970eccf4c2/content</w:t>
      </w:r>
    </w:p>
    <w:p w:rsidR="00D41225" w:rsidRPr="00AA26FE" w:rsidRDefault="00AA26FE" w:rsidP="00AA26FE">
      <w:pPr>
        <w:spacing w:line="276" w:lineRule="auto"/>
        <w:ind w:right="-447"/>
        <w:jc w:val="both"/>
        <w:rPr>
          <w:lang w:val="en-US"/>
        </w:rPr>
      </w:pPr>
      <w:r>
        <w:rPr>
          <w:lang w:val="uk-UA"/>
        </w:rPr>
        <w:t>4.</w:t>
      </w:r>
      <w:r w:rsidR="00D41225" w:rsidRPr="00AA26FE">
        <w:rPr>
          <w:lang w:val="uk-UA"/>
        </w:rPr>
        <w:t xml:space="preserve"> </w:t>
      </w:r>
      <w:r w:rsidR="00D41225" w:rsidRPr="00AA26FE">
        <w:rPr>
          <w:lang w:val="en-US"/>
        </w:rPr>
        <w:t>Bevir M, Rhodes R. Routledge Handbook of Interpretative Political Science. Routledge, London, New</w:t>
      </w:r>
      <w:r w:rsidR="00D41225" w:rsidRPr="00AA26FE">
        <w:rPr>
          <w:lang w:val="uk-UA"/>
        </w:rPr>
        <w:t xml:space="preserve"> </w:t>
      </w:r>
      <w:r w:rsidR="00D41225" w:rsidRPr="00AA26FE">
        <w:rPr>
          <w:lang w:val="en-US"/>
        </w:rPr>
        <w:t>York. 2016.</w:t>
      </w:r>
    </w:p>
    <w:p w:rsidR="00D41225" w:rsidRPr="00AA26FE" w:rsidRDefault="00AA26FE" w:rsidP="00AA26FE">
      <w:pPr>
        <w:spacing w:line="276" w:lineRule="auto"/>
        <w:ind w:left="-11" w:right="-447"/>
        <w:jc w:val="both"/>
        <w:rPr>
          <w:lang w:val="en-US"/>
        </w:rPr>
      </w:pPr>
      <w:r>
        <w:rPr>
          <w:lang w:val="uk-UA"/>
        </w:rPr>
        <w:t xml:space="preserve">5. </w:t>
      </w:r>
      <w:r w:rsidR="00D41225" w:rsidRPr="00AA26FE">
        <w:rPr>
          <w:lang w:val="en-US"/>
        </w:rPr>
        <w:t xml:space="preserve"> Bull P., Waddle M. The Psychology of political communication. Politicians under the</w:t>
      </w:r>
    </w:p>
    <w:p w:rsidR="00D41225" w:rsidRPr="00BF7F3F" w:rsidRDefault="00D41225" w:rsidP="00BF7F3F">
      <w:pPr>
        <w:pStyle w:val="a5"/>
        <w:spacing w:line="276" w:lineRule="auto"/>
        <w:ind w:left="709" w:right="-447" w:hanging="720"/>
        <w:jc w:val="both"/>
        <w:rPr>
          <w:lang w:val="en-US"/>
        </w:rPr>
      </w:pPr>
      <w:r w:rsidRPr="00BF7F3F">
        <w:rPr>
          <w:lang w:val="en-US"/>
        </w:rPr>
        <w:t>Mcroscope. Oxfordshire, 2023. 210 p.</w:t>
      </w:r>
      <w:r w:rsidRPr="00BF7F3F">
        <w:rPr>
          <w:lang w:val="uk-UA"/>
        </w:rPr>
        <w:t xml:space="preserve"> </w:t>
      </w:r>
      <w:r w:rsidRPr="00BF7F3F">
        <w:rPr>
          <w:lang w:val="en-US"/>
        </w:rPr>
        <w:t>URL: https://pdfrock.com/compress-pdf-free.html#google_vignette</w:t>
      </w:r>
    </w:p>
    <w:p w:rsidR="00D41225" w:rsidRPr="00AA26FE" w:rsidRDefault="00AA26FE" w:rsidP="00AA26FE">
      <w:pPr>
        <w:spacing w:line="276" w:lineRule="auto"/>
        <w:ind w:right="-447"/>
        <w:jc w:val="both"/>
        <w:rPr>
          <w:lang w:val="en-US"/>
        </w:rPr>
      </w:pPr>
      <w:r>
        <w:rPr>
          <w:lang w:val="uk-UA"/>
        </w:rPr>
        <w:t>6.</w:t>
      </w:r>
      <w:r w:rsidR="00D41225" w:rsidRPr="00AA26FE">
        <w:rPr>
          <w:lang w:val="en-US"/>
        </w:rPr>
        <w:t xml:space="preserve"> Denton R.E., Trent J.S., Friedenberg R.E. Political Campaign Communication: Principles and</w:t>
      </w:r>
      <w:r w:rsidR="00D41225" w:rsidRPr="00AA26FE">
        <w:rPr>
          <w:lang w:val="uk-UA"/>
        </w:rPr>
        <w:t xml:space="preserve"> </w:t>
      </w:r>
      <w:r w:rsidR="00D41225" w:rsidRPr="00AA26FE">
        <w:rPr>
          <w:lang w:val="en-US"/>
        </w:rPr>
        <w:t>Practices (Communication, Media and Politics). Washington: Rowman &amp;amp; Littlefield Publishers,</w:t>
      </w:r>
      <w:r w:rsidR="00D41225" w:rsidRPr="00AA26FE">
        <w:rPr>
          <w:lang w:val="uk-UA"/>
        </w:rPr>
        <w:t xml:space="preserve"> </w:t>
      </w:r>
      <w:r w:rsidR="00D41225" w:rsidRPr="00AA26FE">
        <w:rPr>
          <w:lang w:val="en-US"/>
        </w:rPr>
        <w:t>2023. 420 p.</w:t>
      </w:r>
    </w:p>
    <w:p w:rsidR="00B211D8" w:rsidRPr="00520BB5" w:rsidRDefault="00520BB5" w:rsidP="00520BB5">
      <w:pPr>
        <w:spacing w:line="276" w:lineRule="auto"/>
        <w:ind w:right="-447"/>
        <w:jc w:val="both"/>
        <w:rPr>
          <w:lang w:val="en-US"/>
        </w:rPr>
      </w:pPr>
      <w:r>
        <w:rPr>
          <w:lang w:val="uk-UA"/>
        </w:rPr>
        <w:t>7.</w:t>
      </w:r>
      <w:r w:rsidR="00D41225" w:rsidRPr="00520BB5">
        <w:rPr>
          <w:lang w:val="en-US"/>
        </w:rPr>
        <w:t>Cambridge Academic English B2 Upper Intermediate Student&amp;#39;s Book</w:t>
      </w:r>
      <w:r w:rsidR="005F1FEE" w:rsidRPr="00520BB5">
        <w:rPr>
          <w:lang w:val="en-US"/>
        </w:rPr>
        <w:t xml:space="preserve">Bull P., Waddle M. The Psychology of political communication. Politicians under the Microscope. </w:t>
      </w:r>
      <w:r w:rsidR="005F1FEE" w:rsidRPr="00520BB5">
        <w:rPr>
          <w:color w:val="040C28"/>
          <w:lang w:val="en-US"/>
        </w:rPr>
        <w:t xml:space="preserve">Oxfordshire, 2023. </w:t>
      </w:r>
      <w:r w:rsidR="00B75FAF" w:rsidRPr="00520BB5">
        <w:rPr>
          <w:color w:val="040C28"/>
          <w:lang w:val="en-US"/>
        </w:rPr>
        <w:t>210 p.</w:t>
      </w:r>
      <w:r w:rsidR="00D41225" w:rsidRPr="00520BB5">
        <w:rPr>
          <w:color w:val="040C28"/>
          <w:lang w:val="uk-UA"/>
        </w:rPr>
        <w:t xml:space="preserve"> </w:t>
      </w:r>
      <w:r w:rsidR="00B75FAF" w:rsidRPr="00520BB5">
        <w:rPr>
          <w:lang w:val="en-US"/>
        </w:rPr>
        <w:t xml:space="preserve">URL: </w:t>
      </w:r>
      <w:hyperlink r:id="rId9" w:anchor="google_vignette" w:history="1">
        <w:r w:rsidR="00B75FAF" w:rsidRPr="00520BB5">
          <w:rPr>
            <w:rStyle w:val="a8"/>
            <w:lang w:val="en-US"/>
          </w:rPr>
          <w:t>https://pdfrock.com/compress-pdf-free.html#google_vignette</w:t>
        </w:r>
      </w:hyperlink>
      <w:r w:rsidR="00B75FAF" w:rsidRPr="00520BB5">
        <w:rPr>
          <w:lang w:val="en-US"/>
        </w:rPr>
        <w:t xml:space="preserve"> </w:t>
      </w:r>
    </w:p>
    <w:p w:rsidR="005D25BD" w:rsidRPr="00520BB5" w:rsidRDefault="00520BB5" w:rsidP="00520BB5">
      <w:pPr>
        <w:spacing w:line="276" w:lineRule="auto"/>
        <w:ind w:right="-447"/>
        <w:jc w:val="both"/>
        <w:rPr>
          <w:lang w:val="en-US"/>
        </w:rPr>
      </w:pPr>
      <w:r>
        <w:rPr>
          <w:lang w:val="uk-UA"/>
        </w:rPr>
        <w:t xml:space="preserve">8. </w:t>
      </w:r>
      <w:r w:rsidR="00761C4C" w:rsidRPr="00520BB5">
        <w:rPr>
          <w:lang w:val="en-US"/>
        </w:rPr>
        <w:t xml:space="preserve">Denton R.E., Trent J.S., Friedenberg R.E. Political Campaign Communication: Principles and Practices (Communication, Media and Politics). Washington: </w:t>
      </w:r>
      <w:r w:rsidR="00761C4C" w:rsidRPr="00520BB5">
        <w:rPr>
          <w:bCs/>
          <w:color w:val="0F1111"/>
          <w:lang w:val="en-US"/>
        </w:rPr>
        <w:t xml:space="preserve">Rowman &amp; Littlefield Publishers, 2023. </w:t>
      </w:r>
      <w:r w:rsidR="00B211D8" w:rsidRPr="00520BB5">
        <w:rPr>
          <w:bCs/>
          <w:color w:val="0F1111"/>
          <w:lang w:val="en-US"/>
        </w:rPr>
        <w:t xml:space="preserve">420 p. </w:t>
      </w:r>
    </w:p>
    <w:p w:rsidR="000B0CA1" w:rsidRPr="00BF7F3F" w:rsidRDefault="00520BB5" w:rsidP="00520BB5">
      <w:pPr>
        <w:pStyle w:val="a5"/>
        <w:spacing w:line="276" w:lineRule="auto"/>
        <w:ind w:left="0" w:right="-447" w:firstLine="0"/>
        <w:jc w:val="both"/>
        <w:rPr>
          <w:rStyle w:val="a-size-extra-large"/>
          <w:lang w:val="en-US"/>
        </w:rPr>
      </w:pPr>
      <w:r>
        <w:rPr>
          <w:rStyle w:val="a-size-extra-large"/>
          <w:lang w:val="uk-UA"/>
        </w:rPr>
        <w:t xml:space="preserve">9. </w:t>
      </w:r>
      <w:r w:rsidR="000B0CA1" w:rsidRPr="00BF7F3F">
        <w:rPr>
          <w:rStyle w:val="a-size-extra-large"/>
          <w:lang w:val="en-US"/>
        </w:rPr>
        <w:t>The Handbook of English for Specific Purposes / Ed. Brian Paltridge, Sue Starfield, 2013 John</w:t>
      </w:r>
      <w:r w:rsidR="000B0CA1" w:rsidRPr="00BF7F3F">
        <w:rPr>
          <w:rStyle w:val="a-size-extra-large"/>
          <w:lang w:val="uk-UA"/>
        </w:rPr>
        <w:t xml:space="preserve"> </w:t>
      </w:r>
      <w:r w:rsidR="000B0CA1" w:rsidRPr="00BF7F3F">
        <w:rPr>
          <w:rStyle w:val="a-size-extra-large"/>
          <w:lang w:val="en-US"/>
        </w:rPr>
        <w:t>Wiley &amp;amp; Sons, Inc. URL:</w:t>
      </w:r>
      <w:r w:rsidR="000B0CA1" w:rsidRPr="00BF7F3F">
        <w:rPr>
          <w:rStyle w:val="a-size-extra-large"/>
          <w:lang w:val="uk-UA"/>
        </w:rPr>
        <w:t xml:space="preserve"> </w:t>
      </w:r>
      <w:r w:rsidR="000B0CA1" w:rsidRPr="00BF7F3F">
        <w:rPr>
          <w:rStyle w:val="a-size-extra-large"/>
          <w:lang w:val="en-US"/>
        </w:rPr>
        <w:t>ttps://onlinelibrary.wiley.com/doi/book/10.1002/9781118339855</w:t>
      </w:r>
    </w:p>
    <w:p w:rsidR="00BF7F3F" w:rsidRPr="00520BB5" w:rsidRDefault="00520BB5" w:rsidP="00520BB5">
      <w:pPr>
        <w:spacing w:line="276" w:lineRule="auto"/>
        <w:ind w:right="-447"/>
        <w:jc w:val="both"/>
        <w:rPr>
          <w:rStyle w:val="a-size-extra-large"/>
          <w:lang w:val="en-US"/>
        </w:rPr>
      </w:pPr>
      <w:r>
        <w:rPr>
          <w:rStyle w:val="a-size-extra-large"/>
          <w:lang w:val="uk-UA"/>
        </w:rPr>
        <w:t>10.</w:t>
      </w:r>
      <w:r w:rsidR="00BF7F3F" w:rsidRPr="00520BB5">
        <w:rPr>
          <w:rStyle w:val="a-size-extra-large"/>
          <w:lang w:val="en-US"/>
        </w:rPr>
        <w:t xml:space="preserve"> Handbook on theories of governance. Edward Elgar Publishing, 2022. URL:</w:t>
      </w:r>
      <w:r w:rsidR="00BF7F3F" w:rsidRPr="00520BB5">
        <w:rPr>
          <w:rStyle w:val="a-size-extra-large"/>
          <w:lang w:val="uk-UA"/>
        </w:rPr>
        <w:t xml:space="preserve"> </w:t>
      </w:r>
    </w:p>
    <w:p w:rsidR="00DE2996" w:rsidRDefault="00762BDD" w:rsidP="00DE2996">
      <w:pPr>
        <w:pStyle w:val="a5"/>
        <w:spacing w:line="276" w:lineRule="auto"/>
        <w:ind w:left="284" w:right="-447" w:hanging="284"/>
        <w:jc w:val="both"/>
        <w:rPr>
          <w:rStyle w:val="a-size-extra-large"/>
          <w:lang w:val="uk-UA"/>
        </w:rPr>
      </w:pPr>
      <w:hyperlink r:id="rId10" w:history="1">
        <w:r w:rsidR="00882378" w:rsidRPr="00696B8E">
          <w:rPr>
            <w:rStyle w:val="a8"/>
            <w:lang w:val="en-US"/>
          </w:rPr>
          <w:t>https://books.google.com.ua/books?hl=uk&amp;amp;lr=&amp;amp;id=tElgEAAAQBAJ&amp;amp;oi=fnd&amp;amp;pg=PR1&amp;amp;dq=politic</w:t>
        </w:r>
      </w:hyperlink>
      <w:r w:rsidR="00DE2996" w:rsidRPr="00DE2996">
        <w:rPr>
          <w:rStyle w:val="a-size-extra-large"/>
          <w:lang w:val="en-US"/>
        </w:rPr>
        <w:t xml:space="preserve"> </w:t>
      </w:r>
      <w:r w:rsidR="00DE2996" w:rsidRPr="00BF7F3F">
        <w:rPr>
          <w:rStyle w:val="a-size-extra-large"/>
          <w:lang w:val="en-US"/>
        </w:rPr>
        <w:lastRenderedPageBreak/>
        <w:t>al+science+handbook&amp;amp;ots=RTakbds42A&amp;amp;sig=mfVuirIOJTFO8w37KJYCABJnal4&amp;amp;edir_esc=y</w:t>
      </w:r>
      <w:r w:rsidR="00DE2996" w:rsidRPr="00BF7F3F">
        <w:rPr>
          <w:rStyle w:val="a-size-extra-large"/>
          <w:lang w:val="uk-UA"/>
        </w:rPr>
        <w:t xml:space="preserve"> </w:t>
      </w:r>
      <w:r w:rsidR="00DE2996" w:rsidRPr="00BF7F3F">
        <w:rPr>
          <w:rStyle w:val="a-size-extra-large"/>
          <w:lang w:val="en-US"/>
        </w:rPr>
        <w:t>#v=onepage&amp;amp;q=political%20science%20handbook&amp;amp;f=false</w:t>
      </w:r>
      <w:r w:rsidR="00DE2996" w:rsidRPr="00DE2996">
        <w:rPr>
          <w:rStyle w:val="a-size-extra-large"/>
          <w:lang w:val="uk-UA"/>
        </w:rPr>
        <w:t xml:space="preserve"> </w:t>
      </w:r>
    </w:p>
    <w:p w:rsidR="00882378" w:rsidRPr="00882378" w:rsidRDefault="00882378" w:rsidP="003A1D2E">
      <w:pPr>
        <w:pStyle w:val="a5"/>
        <w:spacing w:line="276" w:lineRule="auto"/>
        <w:ind w:left="0" w:right="-447" w:firstLine="0"/>
        <w:jc w:val="both"/>
        <w:rPr>
          <w:rStyle w:val="a-size-extra-large"/>
          <w:lang w:val="uk-UA"/>
        </w:rPr>
      </w:pPr>
      <w:r>
        <w:rPr>
          <w:rStyle w:val="a-size-extra-large"/>
          <w:lang w:val="uk-UA"/>
        </w:rPr>
        <w:t>1</w:t>
      </w:r>
      <w:r w:rsidR="00520BB5">
        <w:rPr>
          <w:rStyle w:val="a-size-extra-large"/>
          <w:lang w:val="uk-UA"/>
        </w:rPr>
        <w:t>1</w:t>
      </w:r>
      <w:r>
        <w:rPr>
          <w:rStyle w:val="a-size-extra-large"/>
          <w:lang w:val="uk-UA"/>
        </w:rPr>
        <w:t>.</w:t>
      </w:r>
      <w:r w:rsidRPr="003A1D2E">
        <w:rPr>
          <w:lang w:val="uk-UA"/>
        </w:rPr>
        <w:t xml:space="preserve"> </w:t>
      </w:r>
      <w:r w:rsidRPr="00882378">
        <w:rPr>
          <w:rStyle w:val="a-size-extra-large"/>
          <w:lang w:val="uk-UA"/>
        </w:rPr>
        <w:t>Knodel L. V. English for political science : english textbook / L. V.</w:t>
      </w:r>
      <w:r>
        <w:rPr>
          <w:rStyle w:val="a-size-extra-large"/>
          <w:lang w:val="uk-UA"/>
        </w:rPr>
        <w:t xml:space="preserve"> </w:t>
      </w:r>
      <w:r w:rsidRPr="00882378">
        <w:rPr>
          <w:rStyle w:val="a-size-extra-large"/>
          <w:lang w:val="uk-UA"/>
        </w:rPr>
        <w:t>Knodel. – Kyiv : ФОП Кандиба Т. П., 2019. – 323 p.</w:t>
      </w:r>
      <w:r w:rsidR="003A1D2E">
        <w:rPr>
          <w:rStyle w:val="a-size-extra-large"/>
          <w:lang w:val="uk-UA"/>
        </w:rPr>
        <w:tab/>
      </w:r>
      <w:r>
        <w:rPr>
          <w:rStyle w:val="a-size-extra-large"/>
          <w:lang w:val="uk-UA"/>
        </w:rPr>
        <w:t xml:space="preserve"> </w:t>
      </w:r>
      <w:r w:rsidR="003A1D2E">
        <w:rPr>
          <w:rStyle w:val="a-size-extra-large"/>
          <w:lang w:val="uk-UA"/>
        </w:rPr>
        <w:tab/>
      </w:r>
      <w:r w:rsidRPr="00882378">
        <w:rPr>
          <w:rStyle w:val="a-size-extra-large"/>
          <w:lang w:val="uk-UA"/>
        </w:rPr>
        <w:t>https://www.researchgate.net/publication/373999590_ENGLISH_FOR_P</w:t>
      </w:r>
      <w:r w:rsidR="003A1D2E">
        <w:rPr>
          <w:rStyle w:val="a-size-extra-large"/>
          <w:lang w:val="uk-UA"/>
        </w:rPr>
        <w:t xml:space="preserve"> </w:t>
      </w:r>
    </w:p>
    <w:p w:rsidR="00882378" w:rsidRPr="00882378" w:rsidRDefault="00882378" w:rsidP="003A1D2E">
      <w:pPr>
        <w:pStyle w:val="a5"/>
        <w:spacing w:line="276" w:lineRule="auto"/>
        <w:ind w:left="0" w:right="-447" w:firstLine="0"/>
        <w:jc w:val="both"/>
        <w:rPr>
          <w:rStyle w:val="a-size-extra-large"/>
          <w:lang w:val="uk-UA"/>
        </w:rPr>
      </w:pPr>
      <w:r w:rsidRPr="00882378">
        <w:rPr>
          <w:rStyle w:val="a-size-extra-large"/>
          <w:lang w:val="uk-UA"/>
        </w:rPr>
        <w:t>OLITICAL_SCIENCE/link/6508592382f01628f0307901/download?_tp=</w:t>
      </w:r>
      <w:r w:rsidR="003A1D2E">
        <w:rPr>
          <w:rStyle w:val="a-size-extra-large"/>
          <w:lang w:val="uk-UA"/>
        </w:rPr>
        <w:t xml:space="preserve"> </w:t>
      </w:r>
    </w:p>
    <w:p w:rsidR="00882378" w:rsidRPr="00882378" w:rsidRDefault="00882378" w:rsidP="003A1D2E">
      <w:pPr>
        <w:pStyle w:val="a5"/>
        <w:spacing w:line="276" w:lineRule="auto"/>
        <w:ind w:left="0" w:right="-447" w:firstLine="0"/>
        <w:jc w:val="both"/>
        <w:rPr>
          <w:rStyle w:val="a-size-extra-large"/>
          <w:lang w:val="uk-UA"/>
        </w:rPr>
      </w:pPr>
      <w:r w:rsidRPr="00882378">
        <w:rPr>
          <w:rStyle w:val="a-size-extra-large"/>
          <w:lang w:val="uk-UA"/>
        </w:rPr>
        <w:t>eyJjb250ZXh0Ijp7ImZpcnN0UGFnZSI6InB1YmxpY2F0aW9uIiwicGFn</w:t>
      </w:r>
    </w:p>
    <w:p w:rsidR="00882378" w:rsidRDefault="00882378" w:rsidP="003A1D2E">
      <w:pPr>
        <w:pStyle w:val="a5"/>
        <w:spacing w:line="276" w:lineRule="auto"/>
        <w:ind w:left="0" w:right="-447" w:firstLine="0"/>
        <w:jc w:val="both"/>
        <w:rPr>
          <w:rStyle w:val="a-size-extra-large"/>
          <w:lang w:val="uk-UA"/>
        </w:rPr>
      </w:pPr>
      <w:r w:rsidRPr="00882378">
        <w:rPr>
          <w:rStyle w:val="a-size-extra-large"/>
          <w:lang w:val="uk-UA"/>
        </w:rPr>
        <w:t>ZSI6InB1YmxpY2F0aW9uIn19</w:t>
      </w:r>
    </w:p>
    <w:p w:rsidR="000D6FF8" w:rsidRPr="00AA26FE" w:rsidRDefault="00520BB5" w:rsidP="00AA26FE">
      <w:pPr>
        <w:spacing w:line="276" w:lineRule="auto"/>
        <w:ind w:right="-447"/>
        <w:jc w:val="both"/>
        <w:rPr>
          <w:rStyle w:val="a-size-extra-large"/>
          <w:lang w:val="en-US"/>
        </w:rPr>
      </w:pPr>
      <w:r>
        <w:rPr>
          <w:rStyle w:val="a-size-extra-large"/>
          <w:lang w:val="uk-UA"/>
        </w:rPr>
        <w:t>12</w:t>
      </w:r>
      <w:r w:rsidR="00AA26FE">
        <w:rPr>
          <w:rStyle w:val="a-size-extra-large"/>
          <w:lang w:val="uk-UA"/>
        </w:rPr>
        <w:t xml:space="preserve">. </w:t>
      </w:r>
      <w:r w:rsidR="000D6FF8" w:rsidRPr="00AA26FE">
        <w:rPr>
          <w:rStyle w:val="a-size-extra-large"/>
          <w:lang w:val="en-US"/>
        </w:rPr>
        <w:t>Kwantlen</w:t>
      </w:r>
      <w:r w:rsidR="000D6FF8" w:rsidRPr="001F18E6">
        <w:rPr>
          <w:rStyle w:val="a-size-extra-large"/>
          <w:lang w:val="uk-UA"/>
        </w:rPr>
        <w:t xml:space="preserve"> </w:t>
      </w:r>
      <w:r w:rsidR="000D6FF8" w:rsidRPr="00AA26FE">
        <w:rPr>
          <w:rStyle w:val="a-size-extra-large"/>
          <w:lang w:val="en-US"/>
        </w:rPr>
        <w:t>V</w:t>
      </w:r>
      <w:r w:rsidR="000D6FF8" w:rsidRPr="001F18E6">
        <w:rPr>
          <w:rStyle w:val="a-size-extra-large"/>
          <w:lang w:val="uk-UA"/>
        </w:rPr>
        <w:t xml:space="preserve">. </w:t>
      </w:r>
      <w:r w:rsidR="000D6FF8" w:rsidRPr="00AA26FE">
        <w:rPr>
          <w:rStyle w:val="a-size-extra-large"/>
          <w:lang w:val="en-US"/>
        </w:rPr>
        <w:t>V</w:t>
      </w:r>
      <w:r w:rsidR="000D6FF8" w:rsidRPr="001F18E6">
        <w:rPr>
          <w:rStyle w:val="a-size-extra-large"/>
          <w:lang w:val="uk-UA"/>
        </w:rPr>
        <w:t xml:space="preserve">. </w:t>
      </w:r>
      <w:r w:rsidR="000D6FF8" w:rsidRPr="00AA26FE">
        <w:rPr>
          <w:rStyle w:val="a-size-extra-large"/>
          <w:lang w:val="en-US"/>
        </w:rPr>
        <w:t>Political</w:t>
      </w:r>
      <w:r w:rsidR="000D6FF8" w:rsidRPr="001F18E6">
        <w:rPr>
          <w:rStyle w:val="a-size-extra-large"/>
          <w:lang w:val="uk-UA"/>
        </w:rPr>
        <w:t xml:space="preserve"> </w:t>
      </w:r>
      <w:r w:rsidR="000D6FF8" w:rsidRPr="00AA26FE">
        <w:rPr>
          <w:rStyle w:val="a-size-extra-large"/>
          <w:lang w:val="en-US"/>
        </w:rPr>
        <w:t>Ideologies</w:t>
      </w:r>
      <w:r w:rsidR="000D6FF8" w:rsidRPr="001F18E6">
        <w:rPr>
          <w:rStyle w:val="a-size-extra-large"/>
          <w:lang w:val="uk-UA"/>
        </w:rPr>
        <w:t xml:space="preserve"> </w:t>
      </w:r>
      <w:r w:rsidR="000D6FF8" w:rsidRPr="00AA26FE">
        <w:rPr>
          <w:rStyle w:val="a-size-extra-large"/>
          <w:lang w:val="en-US"/>
        </w:rPr>
        <w:t>and</w:t>
      </w:r>
      <w:r w:rsidR="000D6FF8" w:rsidRPr="001F18E6">
        <w:rPr>
          <w:rStyle w:val="a-size-extra-large"/>
          <w:lang w:val="uk-UA"/>
        </w:rPr>
        <w:t xml:space="preserve"> </w:t>
      </w:r>
      <w:r w:rsidR="000D6FF8" w:rsidRPr="00AA26FE">
        <w:rPr>
          <w:rStyle w:val="a-size-extra-large"/>
          <w:lang w:val="en-US"/>
        </w:rPr>
        <w:t>Worldviews</w:t>
      </w:r>
      <w:r w:rsidR="000D6FF8" w:rsidRPr="001F18E6">
        <w:rPr>
          <w:rStyle w:val="a-size-extra-large"/>
          <w:lang w:val="uk-UA"/>
        </w:rPr>
        <w:t xml:space="preserve">.- </w:t>
      </w:r>
      <w:r w:rsidR="000D6FF8" w:rsidRPr="00AA26FE">
        <w:rPr>
          <w:rStyle w:val="a-size-extra-large"/>
          <w:lang w:val="en-US"/>
        </w:rPr>
        <w:t>Kwantlen</w:t>
      </w:r>
      <w:r w:rsidR="00AA26FE">
        <w:rPr>
          <w:rStyle w:val="a-size-extra-large"/>
          <w:lang w:val="uk-UA"/>
        </w:rPr>
        <w:t xml:space="preserve"> </w:t>
      </w:r>
      <w:r w:rsidR="000D6FF8" w:rsidRPr="00AA26FE">
        <w:rPr>
          <w:rStyle w:val="a-size-extra-large"/>
          <w:lang w:val="en-US"/>
        </w:rPr>
        <w:t>Polytechnic University, 2021</w:t>
      </w:r>
    </w:p>
    <w:p w:rsidR="000D6FF8" w:rsidRPr="00DE2996" w:rsidRDefault="000D6FF8" w:rsidP="00AA26FE">
      <w:pPr>
        <w:spacing w:line="276" w:lineRule="auto"/>
        <w:ind w:right="-447"/>
        <w:jc w:val="both"/>
        <w:rPr>
          <w:rStyle w:val="a-size-extra-large"/>
          <w:lang w:val="en-US"/>
        </w:rPr>
      </w:pPr>
      <w:r w:rsidRPr="00AA26FE">
        <w:rPr>
          <w:rStyle w:val="a-size-extra-large"/>
          <w:lang w:val="en-US"/>
        </w:rPr>
        <w:t>https://open.umn.edu/opentextbooks/textbooks/political-ideologies-and-</w:t>
      </w:r>
      <w:r w:rsidRPr="000D6FF8">
        <w:rPr>
          <w:rStyle w:val="a-size-extra-large"/>
          <w:lang w:val="en-US"/>
        </w:rPr>
        <w:t>worldviews-anintroduction</w:t>
      </w:r>
    </w:p>
    <w:p w:rsidR="00BF7F3F" w:rsidRPr="00882378" w:rsidRDefault="00520BB5" w:rsidP="00882378">
      <w:pPr>
        <w:spacing w:line="276" w:lineRule="auto"/>
        <w:ind w:right="-447"/>
        <w:jc w:val="both"/>
        <w:rPr>
          <w:rStyle w:val="a-size-extra-large"/>
          <w:lang w:val="en-US"/>
        </w:rPr>
      </w:pPr>
      <w:r>
        <w:rPr>
          <w:rStyle w:val="a-size-extra-large"/>
          <w:lang w:val="uk-UA"/>
        </w:rPr>
        <w:t>13</w:t>
      </w:r>
      <w:r w:rsidR="00882378">
        <w:rPr>
          <w:rStyle w:val="a-size-extra-large"/>
          <w:lang w:val="uk-UA"/>
        </w:rPr>
        <w:t xml:space="preserve">. </w:t>
      </w:r>
      <w:r w:rsidR="00BF7F3F" w:rsidRPr="00882378">
        <w:rPr>
          <w:rStyle w:val="a-size-extra-large"/>
          <w:lang w:val="en-US"/>
        </w:rPr>
        <w:t>Laschi G. Subsidiarity and the History of European Integration.</w:t>
      </w:r>
      <w:r w:rsidR="00BF7F3F" w:rsidRPr="00882378">
        <w:rPr>
          <w:rStyle w:val="a-size-extra-large"/>
          <w:lang w:val="uk-UA"/>
        </w:rPr>
        <w:t xml:space="preserve"> </w:t>
      </w:r>
    </w:p>
    <w:p w:rsidR="00BF7F3F" w:rsidRDefault="00BF7F3F" w:rsidP="00BF7F3F">
      <w:pPr>
        <w:pStyle w:val="a5"/>
        <w:spacing w:line="276" w:lineRule="auto"/>
        <w:ind w:left="360" w:right="-447" w:firstLine="0"/>
        <w:jc w:val="both"/>
        <w:rPr>
          <w:rStyle w:val="a-size-extra-large"/>
          <w:lang w:val="uk-UA"/>
        </w:rPr>
      </w:pPr>
      <w:r w:rsidRPr="00BF7F3F">
        <w:rPr>
          <w:rStyle w:val="a-size-extra-large"/>
          <w:lang w:val="en-US"/>
        </w:rPr>
        <w:t xml:space="preserve">URL : </w:t>
      </w:r>
      <w:hyperlink r:id="rId11" w:history="1">
        <w:r w:rsidR="00AA26FE" w:rsidRPr="00696B8E">
          <w:rPr>
            <w:rStyle w:val="a8"/>
            <w:lang w:val="en-US"/>
          </w:rPr>
          <w:t>https://www.eir.info/2021/03/14/subsidiarity-and-the-history-of-european-integration/</w:t>
        </w:r>
      </w:hyperlink>
    </w:p>
    <w:p w:rsidR="00AA26FE" w:rsidRPr="00AA26FE" w:rsidRDefault="00520BB5" w:rsidP="00AA26FE">
      <w:pPr>
        <w:spacing w:line="276" w:lineRule="auto"/>
        <w:ind w:right="-447"/>
        <w:jc w:val="both"/>
        <w:rPr>
          <w:rStyle w:val="a-size-extra-large"/>
          <w:lang w:val="uk-UA"/>
        </w:rPr>
      </w:pPr>
      <w:r>
        <w:rPr>
          <w:rStyle w:val="a-size-extra-large"/>
          <w:lang w:val="uk-UA"/>
        </w:rPr>
        <w:t>14</w:t>
      </w:r>
      <w:r w:rsidR="00AA26FE">
        <w:rPr>
          <w:rStyle w:val="a-size-extra-large"/>
          <w:lang w:val="uk-UA"/>
        </w:rPr>
        <w:t>.</w:t>
      </w:r>
      <w:r w:rsidR="00AA26FE" w:rsidRPr="00AA26FE">
        <w:rPr>
          <w:rStyle w:val="a-size-extra-large"/>
          <w:lang w:val="uk-UA"/>
        </w:rPr>
        <w:t>Rorn М.С., Hidaka М., Walker R.B. Introduction to Political Science.</w:t>
      </w:r>
      <w:r w:rsidR="00AA26FE">
        <w:rPr>
          <w:rStyle w:val="a-size-extra-large"/>
          <w:lang w:val="uk-UA"/>
        </w:rPr>
        <w:t xml:space="preserve"> </w:t>
      </w:r>
      <w:r w:rsidR="00AA26FE" w:rsidRPr="00AA26FE">
        <w:rPr>
          <w:rStyle w:val="a-size-extra-large"/>
          <w:lang w:val="uk-UA"/>
        </w:rPr>
        <w:t>Openstax, 2022. 639 р.</w:t>
      </w:r>
    </w:p>
    <w:p w:rsidR="00765DF2" w:rsidRPr="00520BB5" w:rsidRDefault="00765DF2" w:rsidP="00765DF2">
      <w:pPr>
        <w:pStyle w:val="a5"/>
        <w:ind w:left="0" w:right="-447" w:firstLine="0"/>
        <w:jc w:val="both"/>
        <w:rPr>
          <w:lang w:val="uk-UA"/>
        </w:rPr>
      </w:pPr>
    </w:p>
    <w:p w:rsidR="00765DF2" w:rsidRDefault="00765DF2" w:rsidP="00765DF2">
      <w:pPr>
        <w:jc w:val="center"/>
        <w:rPr>
          <w:b/>
          <w:bCs/>
          <w:lang w:val="uk-UA"/>
        </w:rPr>
      </w:pPr>
      <w:r w:rsidRPr="00765DF2">
        <w:rPr>
          <w:b/>
          <w:bCs/>
          <w:lang w:val="uk-UA"/>
        </w:rPr>
        <w:t>Допоміжна література</w:t>
      </w:r>
    </w:p>
    <w:p w:rsidR="00086B6E" w:rsidRDefault="00086B6E" w:rsidP="00765DF2">
      <w:pPr>
        <w:jc w:val="center"/>
        <w:rPr>
          <w:b/>
          <w:bCs/>
          <w:lang w:val="uk-UA"/>
        </w:rPr>
      </w:pPr>
    </w:p>
    <w:p w:rsidR="00765DF2" w:rsidRDefault="00765DF2" w:rsidP="004E7F59">
      <w:pPr>
        <w:pStyle w:val="a5"/>
        <w:numPr>
          <w:ilvl w:val="0"/>
          <w:numId w:val="35"/>
        </w:numPr>
        <w:spacing w:line="276" w:lineRule="auto"/>
        <w:ind w:right="-447" w:hanging="502"/>
        <w:jc w:val="both"/>
      </w:pPr>
      <w:r w:rsidRPr="00520BB5">
        <w:rPr>
          <w:lang w:val="uk-UA"/>
        </w:rPr>
        <w:t>Актуальні питання сучасної політики: словник-довідник для працівників ОВС / за ред. проф. М. П. Гетьманч</w:t>
      </w:r>
      <w:r>
        <w:t xml:space="preserve">ука. – Львів: Львівський державний університет внутрішніх справ, 2010. – 118 с. </w:t>
      </w:r>
    </w:p>
    <w:p w:rsidR="00701038" w:rsidRDefault="00701038" w:rsidP="004E7F59">
      <w:pPr>
        <w:pStyle w:val="a5"/>
        <w:numPr>
          <w:ilvl w:val="0"/>
          <w:numId w:val="35"/>
        </w:numPr>
        <w:spacing w:line="276" w:lineRule="auto"/>
        <w:ind w:right="-447" w:hanging="502"/>
        <w:jc w:val="both"/>
      </w:pPr>
      <w:r>
        <w:t>Вдовичин І. Свобода особи в правій українській політичній думці (20–30 рр. ХХ ст.): Монографія / Ігор Вдовичин. – ІваноФранківськ: Місто НВ, 2010. – 512 с.</w:t>
      </w:r>
    </w:p>
    <w:p w:rsidR="00942E0C" w:rsidRPr="00B75FAF" w:rsidRDefault="00942E0C" w:rsidP="004E7F59">
      <w:pPr>
        <w:pStyle w:val="a5"/>
        <w:numPr>
          <w:ilvl w:val="0"/>
          <w:numId w:val="35"/>
        </w:numPr>
        <w:ind w:right="-447" w:hanging="502"/>
        <w:jc w:val="both"/>
      </w:pPr>
      <w:r>
        <w:t xml:space="preserve">Висоцький О. Ю. Політична влада в Україні: проблеми легітимізації та модернізації / О. Ю. Висоцький. – Дніпропетровськ: Інновація, 2012. – 130 с. </w:t>
      </w:r>
    </w:p>
    <w:p w:rsidR="00765DF2" w:rsidRDefault="00765DF2" w:rsidP="004E7F59">
      <w:pPr>
        <w:pStyle w:val="a5"/>
        <w:numPr>
          <w:ilvl w:val="0"/>
          <w:numId w:val="35"/>
        </w:numPr>
        <w:spacing w:line="276" w:lineRule="auto"/>
        <w:ind w:hanging="502"/>
        <w:jc w:val="both"/>
        <w:rPr>
          <w:bCs/>
          <w:lang w:val="uk-UA"/>
        </w:rPr>
      </w:pPr>
      <w:r w:rsidRPr="00410530">
        <w:rPr>
          <w:bCs/>
          <w:lang w:val="uk-UA"/>
        </w:rPr>
        <w:t>Тучина Н.A</w:t>
      </w:r>
      <w:r w:rsidR="00EF74EB">
        <w:rPr>
          <w:bCs/>
          <w:lang w:val="uk-UA"/>
        </w:rPr>
        <w:t>.</w:t>
      </w:r>
      <w:r w:rsidRPr="00410530">
        <w:rPr>
          <w:bCs/>
          <w:lang w:val="uk-UA"/>
        </w:rPr>
        <w:t xml:space="preserve"> Way to Success. English Grammar for University Students. Year 1.Харків:Фоліо, 2019. 174 с.</w:t>
      </w:r>
    </w:p>
    <w:p w:rsidR="00126C6C" w:rsidRPr="00911F01" w:rsidRDefault="00126C6C" w:rsidP="004E7F59">
      <w:pPr>
        <w:pStyle w:val="a5"/>
        <w:numPr>
          <w:ilvl w:val="0"/>
          <w:numId w:val="35"/>
        </w:numPr>
        <w:spacing w:line="276" w:lineRule="auto"/>
        <w:ind w:hanging="502"/>
        <w:jc w:val="both"/>
        <w:rPr>
          <w:bCs/>
          <w:lang w:val="uk-UA"/>
        </w:rPr>
      </w:pPr>
      <w:r w:rsidRPr="00126C6C">
        <w:rPr>
          <w:bCs/>
          <w:lang w:val="uk-UA"/>
        </w:rPr>
        <w:t>Baidullayeva A.B. Cognitive Mechanisms of Linguistic Manipulation in Advertising Slogans. Mediterranean Journal of Social Sciences 6(5), 2015.</w:t>
      </w:r>
    </w:p>
    <w:p w:rsidR="00126C6C" w:rsidRDefault="001B499B" w:rsidP="004E7F59">
      <w:pPr>
        <w:pStyle w:val="a5"/>
        <w:tabs>
          <w:tab w:val="num" w:pos="502"/>
        </w:tabs>
        <w:spacing w:line="276" w:lineRule="auto"/>
        <w:ind w:left="502" w:hanging="502"/>
        <w:jc w:val="both"/>
        <w:rPr>
          <w:bCs/>
          <w:lang w:val="uk-UA"/>
        </w:rPr>
      </w:pPr>
      <w:r>
        <w:rPr>
          <w:bCs/>
          <w:lang w:val="uk-UA"/>
        </w:rPr>
        <w:t xml:space="preserve">       </w:t>
      </w:r>
      <w:r w:rsidR="00126C6C" w:rsidRPr="00126C6C">
        <w:rPr>
          <w:bCs/>
          <w:lang w:val="uk-UA"/>
        </w:rPr>
        <w:t>URL:</w:t>
      </w:r>
      <w:r w:rsidR="00126C6C">
        <w:rPr>
          <w:bCs/>
          <w:lang w:val="uk-UA"/>
        </w:rPr>
        <w:t xml:space="preserve"> </w:t>
      </w:r>
      <w:hyperlink r:id="rId12" w:history="1">
        <w:r w:rsidR="0046667A" w:rsidRPr="00696B8E">
          <w:rPr>
            <w:rStyle w:val="a8"/>
            <w:bCs/>
            <w:lang w:val="uk-UA"/>
          </w:rPr>
          <w:t>https://www.researchgate.net/publication/281561345_Cognitive_Mechanisms_of_Linguistic_Manipulation_in_Advertising_Slogans</w:t>
        </w:r>
      </w:hyperlink>
    </w:p>
    <w:p w:rsidR="0046667A" w:rsidRPr="0046667A" w:rsidRDefault="0046667A" w:rsidP="004E7F59">
      <w:pPr>
        <w:tabs>
          <w:tab w:val="num" w:pos="502"/>
        </w:tabs>
        <w:spacing w:line="276" w:lineRule="auto"/>
        <w:ind w:left="426" w:hanging="502"/>
        <w:jc w:val="both"/>
        <w:rPr>
          <w:bCs/>
          <w:lang w:val="uk-UA"/>
        </w:rPr>
      </w:pPr>
      <w:r>
        <w:rPr>
          <w:bCs/>
          <w:lang w:val="uk-UA"/>
        </w:rPr>
        <w:t xml:space="preserve">6. </w:t>
      </w:r>
      <w:r w:rsidR="001B499B">
        <w:rPr>
          <w:bCs/>
          <w:lang w:val="uk-UA"/>
        </w:rPr>
        <w:t xml:space="preserve">   </w:t>
      </w:r>
      <w:r w:rsidRPr="0046667A">
        <w:rPr>
          <w:bCs/>
          <w:lang w:val="uk-UA"/>
        </w:rPr>
        <w:t>Barlow James H., Wilson W. English Grammar Workbook: Simple</w:t>
      </w:r>
      <w:r>
        <w:rPr>
          <w:bCs/>
          <w:lang w:val="uk-UA"/>
        </w:rPr>
        <w:t xml:space="preserve"> </w:t>
      </w:r>
      <w:r w:rsidRPr="0046667A">
        <w:rPr>
          <w:bCs/>
          <w:lang w:val="uk-UA"/>
        </w:rPr>
        <w:t>Rules, Basic Exercises, and Various Activities to Help you Practice</w:t>
      </w:r>
      <w:r>
        <w:rPr>
          <w:bCs/>
          <w:lang w:val="uk-UA"/>
        </w:rPr>
        <w:t xml:space="preserve"> </w:t>
      </w:r>
      <w:r w:rsidRPr="0046667A">
        <w:rPr>
          <w:bCs/>
          <w:lang w:val="uk-UA"/>
        </w:rPr>
        <w:t>Correct Grammar and Improve your English Language Skills. 2020. 256</w:t>
      </w:r>
      <w:r>
        <w:rPr>
          <w:bCs/>
          <w:lang w:val="uk-UA"/>
        </w:rPr>
        <w:t xml:space="preserve"> </w:t>
      </w:r>
      <w:r w:rsidRPr="0046667A">
        <w:rPr>
          <w:bCs/>
          <w:lang w:val="uk-UA"/>
        </w:rPr>
        <w:t>p.</w:t>
      </w:r>
    </w:p>
    <w:p w:rsidR="00126C6C" w:rsidRPr="00730C91" w:rsidRDefault="00730C91" w:rsidP="004E7F59">
      <w:pPr>
        <w:tabs>
          <w:tab w:val="num" w:pos="502"/>
        </w:tabs>
        <w:spacing w:line="276" w:lineRule="auto"/>
        <w:ind w:left="426" w:hanging="502"/>
        <w:jc w:val="both"/>
        <w:rPr>
          <w:bCs/>
          <w:lang w:val="uk-UA"/>
        </w:rPr>
      </w:pPr>
      <w:r>
        <w:rPr>
          <w:bCs/>
          <w:lang w:val="uk-UA"/>
        </w:rPr>
        <w:t>7.</w:t>
      </w:r>
      <w:r w:rsidR="00126C6C" w:rsidRPr="00730C91">
        <w:rPr>
          <w:bCs/>
          <w:lang w:val="uk-UA"/>
        </w:rPr>
        <w:t xml:space="preserve"> </w:t>
      </w:r>
      <w:r w:rsidR="001B499B">
        <w:rPr>
          <w:bCs/>
          <w:lang w:val="uk-UA"/>
        </w:rPr>
        <w:t xml:space="preserve">   </w:t>
      </w:r>
      <w:r w:rsidR="00126C6C" w:rsidRPr="00730C91">
        <w:rPr>
          <w:bCs/>
          <w:lang w:val="uk-UA"/>
        </w:rPr>
        <w:t>Bevir M, Rhodes RAW. Routledge handbook of interpretative political science. Routledge, London, New York. 2016</w:t>
      </w:r>
    </w:p>
    <w:p w:rsidR="00730C91" w:rsidRPr="00730C91" w:rsidRDefault="00730C91" w:rsidP="004E7F59">
      <w:pPr>
        <w:tabs>
          <w:tab w:val="num" w:pos="502"/>
        </w:tabs>
        <w:spacing w:line="276" w:lineRule="auto"/>
        <w:ind w:left="426" w:hanging="502"/>
        <w:jc w:val="both"/>
        <w:rPr>
          <w:bCs/>
          <w:lang w:val="uk-UA"/>
        </w:rPr>
      </w:pPr>
      <w:r>
        <w:rPr>
          <w:bCs/>
          <w:lang w:val="uk-UA"/>
        </w:rPr>
        <w:t>8.</w:t>
      </w:r>
      <w:r w:rsidR="001B499B">
        <w:rPr>
          <w:bCs/>
          <w:lang w:val="uk-UA"/>
        </w:rPr>
        <w:t xml:space="preserve">   </w:t>
      </w:r>
      <w:r w:rsidRPr="00730C91">
        <w:rPr>
          <w:bCs/>
          <w:lang w:val="uk-UA"/>
        </w:rPr>
        <w:t>Petrykivska O. The Human Position in Urban Space. Philosophy and</w:t>
      </w:r>
      <w:r>
        <w:rPr>
          <w:bCs/>
          <w:lang w:val="uk-UA"/>
        </w:rPr>
        <w:t xml:space="preserve"> </w:t>
      </w:r>
      <w:r w:rsidRPr="00730C91">
        <w:rPr>
          <w:bCs/>
          <w:lang w:val="uk-UA"/>
        </w:rPr>
        <w:t>Cosmology. 2021. Vol. 27. P. 135–144.</w:t>
      </w:r>
    </w:p>
    <w:p w:rsidR="004F06FB" w:rsidRPr="00730C91" w:rsidRDefault="00730C91" w:rsidP="004E7F59">
      <w:pPr>
        <w:tabs>
          <w:tab w:val="num" w:pos="502"/>
        </w:tabs>
        <w:ind w:left="426" w:right="-447" w:hanging="502"/>
        <w:jc w:val="both"/>
        <w:rPr>
          <w:lang w:val="en-US"/>
        </w:rPr>
      </w:pPr>
      <w:r>
        <w:rPr>
          <w:lang w:val="uk-UA"/>
        </w:rPr>
        <w:t xml:space="preserve">9. </w:t>
      </w:r>
      <w:r w:rsidR="001B499B">
        <w:rPr>
          <w:lang w:val="uk-UA"/>
        </w:rPr>
        <w:t xml:space="preserve">  </w:t>
      </w:r>
      <w:r w:rsidR="00435164" w:rsidRPr="00730C91">
        <w:rPr>
          <w:lang w:val="en-US"/>
        </w:rPr>
        <w:t xml:space="preserve">Shaw D. </w:t>
      </w:r>
      <w:r w:rsidR="00435164" w:rsidRPr="00730C91">
        <w:rPr>
          <w:rStyle w:val="a-size-extra-large"/>
          <w:rFonts w:ascii="Times" w:hAnsi="Times" w:cs="Arial"/>
          <w:color w:val="0F1111"/>
          <w:lang w:val="en-US"/>
        </w:rPr>
        <w:t>Deplorable Politics: Propaganda for the Brainwashed.</w:t>
      </w:r>
      <w:r w:rsidR="00435164" w:rsidRPr="00730C91">
        <w:rPr>
          <w:lang w:val="en-US"/>
        </w:rPr>
        <w:t xml:space="preserve"> Washington: Kindle Scribe, 2023. 204 p.</w:t>
      </w:r>
    </w:p>
    <w:p w:rsidR="004F06FB" w:rsidRPr="00B60658" w:rsidRDefault="004F06FB" w:rsidP="00B51253">
      <w:pPr>
        <w:spacing w:before="120" w:after="120"/>
        <w:jc w:val="center"/>
        <w:rPr>
          <w:b/>
          <w:lang w:val="en-US"/>
        </w:rPr>
      </w:pPr>
    </w:p>
    <w:p w:rsidR="00B51253" w:rsidRPr="00730C91" w:rsidRDefault="00B51253" w:rsidP="00B51253">
      <w:pPr>
        <w:spacing w:before="120" w:after="120"/>
        <w:jc w:val="center"/>
        <w:rPr>
          <w:b/>
          <w:lang w:val="en-US"/>
        </w:rPr>
      </w:pPr>
      <w:r w:rsidRPr="00CE1E46">
        <w:rPr>
          <w:b/>
        </w:rPr>
        <w:t>Інформаційні</w:t>
      </w:r>
      <w:r w:rsidRPr="00730C91">
        <w:rPr>
          <w:b/>
          <w:lang w:val="en-US"/>
        </w:rPr>
        <w:t xml:space="preserve"> </w:t>
      </w:r>
      <w:r w:rsidRPr="00CE1E46">
        <w:rPr>
          <w:b/>
        </w:rPr>
        <w:t>ресурси</w:t>
      </w:r>
      <w:r w:rsidRPr="00730C91">
        <w:rPr>
          <w:b/>
          <w:lang w:val="en-US"/>
        </w:rPr>
        <w:t xml:space="preserve"> </w:t>
      </w:r>
      <w:r w:rsidRPr="00CE1E46">
        <w:rPr>
          <w:b/>
        </w:rPr>
        <w:t>в</w:t>
      </w:r>
      <w:r w:rsidRPr="00730C91">
        <w:rPr>
          <w:b/>
          <w:lang w:val="en-US"/>
        </w:rPr>
        <w:t xml:space="preserve"> </w:t>
      </w:r>
      <w:r w:rsidRPr="00CE1E46">
        <w:rPr>
          <w:b/>
        </w:rPr>
        <w:t>мережі</w:t>
      </w:r>
      <w:r w:rsidRPr="00730C91">
        <w:rPr>
          <w:b/>
          <w:lang w:val="en-US"/>
        </w:rPr>
        <w:t xml:space="preserve"> </w:t>
      </w:r>
      <w:r w:rsidRPr="00CE1E46">
        <w:rPr>
          <w:b/>
        </w:rPr>
        <w:t>Інтернет</w:t>
      </w:r>
    </w:p>
    <w:p w:rsidR="005F673D" w:rsidRPr="00E96038" w:rsidRDefault="00817024" w:rsidP="00E96038">
      <w:pPr>
        <w:ind w:left="142" w:right="-447" w:hanging="142"/>
        <w:jc w:val="both"/>
        <w:rPr>
          <w:lang w:val="en-US"/>
        </w:rPr>
      </w:pPr>
      <w:r>
        <w:rPr>
          <w:lang w:val="uk-UA"/>
        </w:rPr>
        <w:t>1</w:t>
      </w:r>
      <w:r w:rsidR="00E96038">
        <w:rPr>
          <w:lang w:val="uk-UA"/>
        </w:rPr>
        <w:t xml:space="preserve">. </w:t>
      </w:r>
      <w:r w:rsidR="005F673D" w:rsidRPr="00E96038">
        <w:rPr>
          <w:lang w:val="en-US"/>
        </w:rPr>
        <w:t xml:space="preserve">Louise Anglès d’Auriac. The campaign slogans of 2008 and 2016 : meta-analysis of the literature produced on political slogans with a view to establishing a protocol for analyzing the structure and </w:t>
      </w:r>
      <w:r w:rsidR="005F673D" w:rsidRPr="00E96038">
        <w:rPr>
          <w:lang w:val="en-US"/>
        </w:rPr>
        <w:lastRenderedPageBreak/>
        <w:t xml:space="preserve">rhetoric of Barack Obama’s, John McCain’s, Donald Trump’s and Hillary Clinton’s slogans. Humanities and Social Sciences. 2018. 119 p. </w:t>
      </w:r>
    </w:p>
    <w:p w:rsidR="005F673D" w:rsidRDefault="005F673D" w:rsidP="00E96038">
      <w:pPr>
        <w:pStyle w:val="a5"/>
        <w:ind w:left="142" w:right="-447" w:hanging="142"/>
        <w:jc w:val="both"/>
        <w:rPr>
          <w:lang w:val="en-US"/>
        </w:rPr>
      </w:pPr>
      <w:r>
        <w:rPr>
          <w:lang w:val="en-US"/>
        </w:rPr>
        <w:t xml:space="preserve">URL: </w:t>
      </w:r>
      <w:hyperlink r:id="rId13" w:history="1">
        <w:r w:rsidRPr="00322D17">
          <w:rPr>
            <w:rStyle w:val="a8"/>
            <w:lang w:val="en-US"/>
          </w:rPr>
          <w:t>https://dumas.ccsd.cnrs.fr/dumas-01960550/document</w:t>
        </w:r>
      </w:hyperlink>
      <w:r>
        <w:rPr>
          <w:lang w:val="en-US"/>
        </w:rPr>
        <w:t xml:space="preserve"> </w:t>
      </w:r>
    </w:p>
    <w:p w:rsidR="00817024" w:rsidRPr="00817024" w:rsidRDefault="00817024" w:rsidP="00817024">
      <w:pPr>
        <w:pStyle w:val="a5"/>
        <w:ind w:left="142" w:right="-447" w:hanging="142"/>
        <w:jc w:val="both"/>
        <w:rPr>
          <w:rFonts w:ascii="Times" w:hAnsi="Times"/>
          <w:lang w:val="en-US"/>
        </w:rPr>
      </w:pPr>
      <w:r>
        <w:rPr>
          <w:rFonts w:ascii="Times" w:hAnsi="Times"/>
          <w:lang w:val="uk-UA"/>
        </w:rPr>
        <w:t>2</w:t>
      </w:r>
      <w:r w:rsidRPr="00817024">
        <w:rPr>
          <w:rFonts w:ascii="Times" w:hAnsi="Times"/>
          <w:lang w:val="en-US"/>
        </w:rPr>
        <w:t>. Access to European Union Law. URL : http://eur-lex.europa.eu/</w:t>
      </w:r>
    </w:p>
    <w:p w:rsidR="00817024" w:rsidRPr="00817024" w:rsidRDefault="00817024" w:rsidP="00817024">
      <w:pPr>
        <w:pStyle w:val="a5"/>
        <w:ind w:left="142" w:right="-447" w:hanging="142"/>
        <w:jc w:val="both"/>
        <w:rPr>
          <w:rFonts w:ascii="Times" w:hAnsi="Times"/>
          <w:lang w:val="en-US"/>
        </w:rPr>
      </w:pPr>
      <w:r>
        <w:rPr>
          <w:rFonts w:ascii="Times" w:hAnsi="Times"/>
          <w:lang w:val="uk-UA"/>
        </w:rPr>
        <w:t>3</w:t>
      </w:r>
      <w:r w:rsidRPr="00817024">
        <w:rPr>
          <w:rFonts w:ascii="Times" w:hAnsi="Times"/>
          <w:lang w:val="en-US"/>
        </w:rPr>
        <w:t>. European integration portal. URL : https://eu-ua.kmu.gov.ua/en</w:t>
      </w:r>
    </w:p>
    <w:p w:rsidR="005F673D" w:rsidRDefault="00817024" w:rsidP="00817024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4</w:t>
      </w:r>
      <w:r w:rsidRPr="00817024">
        <w:rPr>
          <w:rFonts w:ascii="Times" w:hAnsi="Times"/>
          <w:lang w:val="en-US"/>
        </w:rPr>
        <w:t xml:space="preserve">. Official website of the European Union. URL : </w:t>
      </w:r>
      <w:hyperlink r:id="rId14" w:history="1">
        <w:r w:rsidR="00880556" w:rsidRPr="00696B8E">
          <w:rPr>
            <w:rStyle w:val="a8"/>
            <w:rFonts w:ascii="Times" w:hAnsi="Times"/>
            <w:lang w:val="en-US"/>
          </w:rPr>
          <w:t>https://europa.eu/european-union/index_en</w:t>
        </w:r>
      </w:hyperlink>
      <w:r w:rsidR="005F673D">
        <w:rPr>
          <w:rFonts w:ascii="Times" w:hAnsi="Times"/>
          <w:lang w:val="en-US"/>
        </w:rPr>
        <w:t xml:space="preserve"> </w:t>
      </w:r>
    </w:p>
    <w:p w:rsidR="00880556" w:rsidRP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5</w:t>
      </w:r>
      <w:r w:rsidRPr="00880556">
        <w:rPr>
          <w:rFonts w:ascii="Times" w:hAnsi="Times"/>
          <w:lang w:val="uk-UA"/>
        </w:rPr>
        <w:t>. https://www.europol.europa.eu/</w:t>
      </w:r>
    </w:p>
    <w:p w:rsidR="00880556" w:rsidRP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6</w:t>
      </w:r>
      <w:r w:rsidRPr="00880556">
        <w:rPr>
          <w:rFonts w:ascii="Times" w:hAnsi="Times"/>
          <w:lang w:val="uk-UA"/>
        </w:rPr>
        <w:t>. http://www.rand.org/</w:t>
      </w:r>
    </w:p>
    <w:p w:rsidR="00880556" w:rsidRP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7</w:t>
      </w:r>
      <w:r w:rsidRPr="00880556">
        <w:rPr>
          <w:rFonts w:ascii="Times" w:hAnsi="Times"/>
          <w:lang w:val="uk-UA"/>
        </w:rPr>
        <w:t>. PewResearchCenter http://pewresearch.org/</w:t>
      </w:r>
    </w:p>
    <w:p w:rsidR="00880556" w:rsidRP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8</w:t>
      </w:r>
      <w:r w:rsidRPr="00880556">
        <w:rPr>
          <w:rFonts w:ascii="Times" w:hAnsi="Times"/>
          <w:lang w:val="uk-UA"/>
        </w:rPr>
        <w:t>. EuropeanSocialSurvey: http://ess.nsd.ui b.no/ess/round4/</w:t>
      </w:r>
    </w:p>
    <w:p w:rsidR="00880556" w:rsidRP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9</w:t>
      </w:r>
      <w:r w:rsidRPr="00880556">
        <w:rPr>
          <w:rFonts w:ascii="Times" w:hAnsi="Times"/>
          <w:lang w:val="uk-UA"/>
        </w:rPr>
        <w:t>. https://www.jstor.org/</w:t>
      </w:r>
    </w:p>
    <w:p w:rsidR="00880556" w:rsidRP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10</w:t>
      </w:r>
      <w:r w:rsidRPr="00880556">
        <w:rPr>
          <w:rFonts w:ascii="Times" w:hAnsi="Times"/>
          <w:lang w:val="uk-UA"/>
        </w:rPr>
        <w:t>. https://www.coursera.org/learn/terrorism/supplement/njpFb/readings</w:t>
      </w:r>
    </w:p>
    <w:p w:rsidR="00880556" w:rsidRP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11</w:t>
      </w:r>
      <w:r w:rsidRPr="00880556">
        <w:rPr>
          <w:rFonts w:ascii="Times" w:hAnsi="Times"/>
          <w:lang w:val="uk-UA"/>
        </w:rPr>
        <w:t>.https://www.coursera.org/learn/terrorism/supplement/x7BLY/recommend</w:t>
      </w:r>
    </w:p>
    <w:p w:rsidR="00880556" w:rsidRP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 w:rsidRPr="00880556">
        <w:rPr>
          <w:rFonts w:ascii="Times" w:hAnsi="Times"/>
          <w:lang w:val="uk-UA"/>
        </w:rPr>
        <w:t>edmovie</w:t>
      </w:r>
    </w:p>
    <w:p w:rsidR="00880556" w:rsidRDefault="00880556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  <w:r>
        <w:rPr>
          <w:rFonts w:ascii="Times" w:hAnsi="Times"/>
          <w:lang w:val="uk-UA"/>
        </w:rPr>
        <w:t>12</w:t>
      </w:r>
      <w:r w:rsidRPr="00880556">
        <w:rPr>
          <w:rFonts w:ascii="Times" w:hAnsi="Times"/>
          <w:lang w:val="uk-UA"/>
        </w:rPr>
        <w:t xml:space="preserve">. </w:t>
      </w:r>
      <w:hyperlink r:id="rId15" w:history="1">
        <w:r w:rsidR="005A2CA2" w:rsidRPr="00BD4FA9">
          <w:rPr>
            <w:rStyle w:val="a8"/>
            <w:rFonts w:ascii="Times" w:hAnsi="Times"/>
            <w:lang w:val="uk-UA"/>
          </w:rPr>
          <w:t>https://www.tandfonline.com/</w:t>
        </w:r>
      </w:hyperlink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p w:rsidR="005A2CA2" w:rsidRPr="008505E3" w:rsidRDefault="005A2CA2" w:rsidP="005A2CA2">
      <w:pPr>
        <w:widowControl w:val="0"/>
        <w:tabs>
          <w:tab w:val="left" w:pos="360"/>
          <w:tab w:val="left" w:pos="971"/>
        </w:tabs>
        <w:autoSpaceDE w:val="0"/>
        <w:autoSpaceDN w:val="0"/>
        <w:ind w:right="136"/>
        <w:jc w:val="center"/>
        <w:rPr>
          <w:lang w:val="uk-UA"/>
        </w:rPr>
      </w:pPr>
      <w:r w:rsidRPr="008505E3">
        <w:rPr>
          <w:b/>
          <w:lang w:val="uk-UA"/>
        </w:rPr>
        <w:t>Результати перегляду</w:t>
      </w:r>
    </w:p>
    <w:p w:rsidR="005A2CA2" w:rsidRPr="008505E3" w:rsidRDefault="005A2CA2" w:rsidP="005A2CA2">
      <w:pPr>
        <w:ind w:left="10" w:right="64" w:hanging="10"/>
        <w:jc w:val="center"/>
        <w:rPr>
          <w:lang w:val="uk-UA"/>
        </w:rPr>
      </w:pPr>
      <w:r w:rsidRPr="008505E3">
        <w:rPr>
          <w:b/>
          <w:lang w:val="uk-UA"/>
        </w:rPr>
        <w:t xml:space="preserve">робочої програми навчальної дисципліни </w:t>
      </w:r>
    </w:p>
    <w:p w:rsidR="005A2CA2" w:rsidRPr="008505E3" w:rsidRDefault="005A2CA2" w:rsidP="005A2CA2">
      <w:pPr>
        <w:jc w:val="center"/>
        <w:rPr>
          <w:lang w:val="uk-UA"/>
        </w:rPr>
      </w:pPr>
    </w:p>
    <w:p w:rsidR="005A2CA2" w:rsidRPr="008505E3" w:rsidRDefault="005A2CA2" w:rsidP="005A2CA2">
      <w:pPr>
        <w:spacing w:after="16"/>
        <w:jc w:val="center"/>
        <w:rPr>
          <w:lang w:val="uk-UA"/>
        </w:rPr>
      </w:pPr>
    </w:p>
    <w:p w:rsidR="005A2CA2" w:rsidRPr="008505E3" w:rsidRDefault="005A2CA2" w:rsidP="005A2CA2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Робоча програма перезатверджена на 20___ / 20___ н.р.    без змін;   зі змінами  (Додаток ___).                                                                                                                                                  (потрібне підкреслити) </w:t>
      </w:r>
    </w:p>
    <w:p w:rsidR="005A2CA2" w:rsidRPr="008505E3" w:rsidRDefault="005A2CA2" w:rsidP="005A2CA2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протокол № ___ від «____»__________ 20 ___ р.    Завідувач </w:t>
      </w:r>
      <w:r>
        <w:rPr>
          <w:lang w:val="uk-UA"/>
        </w:rPr>
        <w:t>кафедри _________ ________</w:t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  <w:t xml:space="preserve">       (підпис)           (Прізвище ініціали) </w:t>
      </w:r>
    </w:p>
    <w:p w:rsidR="005A2CA2" w:rsidRPr="008505E3" w:rsidRDefault="005A2CA2" w:rsidP="005A2CA2">
      <w:pPr>
        <w:rPr>
          <w:lang w:val="uk-UA"/>
        </w:rPr>
      </w:pPr>
    </w:p>
    <w:p w:rsidR="005A2CA2" w:rsidRPr="008505E3" w:rsidRDefault="005A2CA2" w:rsidP="005A2CA2">
      <w:pPr>
        <w:spacing w:after="23"/>
        <w:rPr>
          <w:lang w:val="uk-UA"/>
        </w:rPr>
      </w:pPr>
    </w:p>
    <w:p w:rsidR="005A2CA2" w:rsidRDefault="005A2CA2" w:rsidP="005A2CA2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>Робоча програма перезатверджена на 20___ / 20___ н.р.    без змі</w:t>
      </w:r>
      <w:r>
        <w:rPr>
          <w:lang w:val="uk-UA"/>
        </w:rPr>
        <w:t xml:space="preserve">н;   зі змінами  (Додаток </w:t>
      </w:r>
      <w:r w:rsidRPr="008505E3">
        <w:rPr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5A2CA2" w:rsidRPr="008505E3" w:rsidRDefault="005A2CA2" w:rsidP="005A2CA2">
      <w:pPr>
        <w:spacing w:after="5"/>
        <w:ind w:left="-5" w:right="46" w:hanging="10"/>
        <w:rPr>
          <w:lang w:val="uk-UA"/>
        </w:rPr>
      </w:pPr>
    </w:p>
    <w:p w:rsidR="005A2CA2" w:rsidRPr="008505E3" w:rsidRDefault="005A2CA2" w:rsidP="005A2CA2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протокол № ___ від «____»__________ 20 ___ р.    Завідувач </w:t>
      </w:r>
      <w:r>
        <w:rPr>
          <w:lang w:val="uk-UA"/>
        </w:rPr>
        <w:t xml:space="preserve">кафедри _________ 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05E3">
        <w:rPr>
          <w:lang w:val="uk-UA"/>
        </w:rPr>
        <w:t xml:space="preserve">  (підпис)         (Прізвище ініціали) </w:t>
      </w:r>
    </w:p>
    <w:p w:rsidR="005A2CA2" w:rsidRPr="008505E3" w:rsidRDefault="005A2CA2" w:rsidP="005A2CA2">
      <w:pPr>
        <w:rPr>
          <w:lang w:val="uk-UA"/>
        </w:rPr>
      </w:pPr>
    </w:p>
    <w:p w:rsidR="005A2CA2" w:rsidRPr="008505E3" w:rsidRDefault="005A2CA2" w:rsidP="005A2CA2">
      <w:pPr>
        <w:rPr>
          <w:lang w:val="uk-UA"/>
        </w:rPr>
      </w:pPr>
    </w:p>
    <w:p w:rsidR="005A2CA2" w:rsidRPr="008505E3" w:rsidRDefault="005A2CA2" w:rsidP="005A2CA2">
      <w:pPr>
        <w:spacing w:after="22"/>
        <w:rPr>
          <w:lang w:val="uk-UA"/>
        </w:rPr>
      </w:pPr>
    </w:p>
    <w:p w:rsidR="005A2CA2" w:rsidRDefault="005A2CA2" w:rsidP="005A2CA2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>Робоча програма перезатверджена на 20___ / 20___ н.р.    без змі</w:t>
      </w:r>
      <w:r>
        <w:rPr>
          <w:lang w:val="uk-UA"/>
        </w:rPr>
        <w:t>н;   зі змінами  (Додаток ___).</w:t>
      </w:r>
      <w:r w:rsidRPr="008505E3">
        <w:rPr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5A2CA2" w:rsidRPr="008505E3" w:rsidRDefault="005A2CA2" w:rsidP="005A2CA2">
      <w:pPr>
        <w:spacing w:after="5"/>
        <w:ind w:left="-5" w:right="46" w:hanging="10"/>
        <w:rPr>
          <w:lang w:val="uk-UA"/>
        </w:rPr>
      </w:pPr>
    </w:p>
    <w:p w:rsidR="005A2CA2" w:rsidRPr="008505E3" w:rsidRDefault="005A2CA2" w:rsidP="005A2CA2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 xml:space="preserve">протокол № ___ від «____»__________ 20 ___ р.    Завідувач </w:t>
      </w:r>
      <w:r>
        <w:rPr>
          <w:lang w:val="uk-UA"/>
        </w:rPr>
        <w:t>кафедри _________ _______</w:t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</w:r>
      <w:r w:rsidRPr="008505E3">
        <w:rPr>
          <w:lang w:val="uk-UA"/>
        </w:rPr>
        <w:tab/>
        <w:t xml:space="preserve">        (підпис)          (Прізвище ініціали) </w:t>
      </w:r>
    </w:p>
    <w:p w:rsidR="005A2CA2" w:rsidRPr="008505E3" w:rsidRDefault="005A2CA2" w:rsidP="005A2CA2">
      <w:pPr>
        <w:rPr>
          <w:lang w:val="uk-UA"/>
        </w:rPr>
      </w:pPr>
    </w:p>
    <w:p w:rsidR="005A2CA2" w:rsidRPr="008505E3" w:rsidRDefault="005A2CA2" w:rsidP="005A2CA2">
      <w:pPr>
        <w:spacing w:after="21"/>
        <w:rPr>
          <w:lang w:val="uk-UA"/>
        </w:rPr>
      </w:pPr>
    </w:p>
    <w:p w:rsidR="005A2CA2" w:rsidRDefault="005A2CA2" w:rsidP="005A2CA2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>Робоча програма перезатверджена на 20___ / 20___ н.р.    без змі</w:t>
      </w:r>
      <w:r>
        <w:rPr>
          <w:lang w:val="uk-UA"/>
        </w:rPr>
        <w:t>н;   зі змінами  (Додаток ___).</w:t>
      </w:r>
      <w:r w:rsidRPr="008505E3">
        <w:rPr>
          <w:lang w:val="uk-UA"/>
        </w:rPr>
        <w:t xml:space="preserve">                                                                                                                                              (потрібне підкреслити) </w:t>
      </w:r>
    </w:p>
    <w:p w:rsidR="005A2CA2" w:rsidRPr="008505E3" w:rsidRDefault="005A2CA2" w:rsidP="005A2CA2">
      <w:pPr>
        <w:spacing w:after="5"/>
        <w:ind w:left="-5" w:right="46" w:hanging="10"/>
        <w:rPr>
          <w:lang w:val="uk-UA"/>
        </w:rPr>
      </w:pPr>
    </w:p>
    <w:p w:rsidR="005A2CA2" w:rsidRPr="008505E3" w:rsidRDefault="005A2CA2" w:rsidP="005A2CA2">
      <w:pPr>
        <w:spacing w:after="5"/>
        <w:ind w:left="-5" w:right="46" w:hanging="10"/>
        <w:rPr>
          <w:lang w:val="uk-UA"/>
        </w:rPr>
      </w:pPr>
      <w:r w:rsidRPr="008505E3">
        <w:rPr>
          <w:lang w:val="uk-UA"/>
        </w:rPr>
        <w:t>протокол № ___ від «____»__________ 20 ___ р.    Завідувач кафедри _________</w:t>
      </w:r>
      <w:r>
        <w:rPr>
          <w:lang w:val="uk-UA"/>
        </w:rPr>
        <w:t xml:space="preserve"> _______                              </w:t>
      </w:r>
      <w:r w:rsidRPr="008505E3">
        <w:rPr>
          <w:lang w:val="uk-UA"/>
        </w:rPr>
        <w:tab/>
      </w:r>
      <w:r w:rsidRPr="008505E3">
        <w:rPr>
          <w:lang w:val="uk-UA"/>
        </w:rPr>
        <w:tab/>
        <w:t xml:space="preserve">(підпис)         (Прізвище ініціали) </w:t>
      </w:r>
    </w:p>
    <w:p w:rsidR="005A2CA2" w:rsidRPr="008505E3" w:rsidRDefault="005A2CA2" w:rsidP="005A2CA2">
      <w:pPr>
        <w:tabs>
          <w:tab w:val="left" w:pos="3840"/>
        </w:tabs>
        <w:jc w:val="both"/>
        <w:rPr>
          <w:lang w:val="uk-UA"/>
        </w:rPr>
      </w:pPr>
    </w:p>
    <w:p w:rsidR="005A2CA2" w:rsidRPr="007274B6" w:rsidRDefault="005A2CA2" w:rsidP="005A2CA2">
      <w:pPr>
        <w:rPr>
          <w:lang w:val="uk-UA"/>
        </w:rPr>
      </w:pPr>
    </w:p>
    <w:p w:rsidR="005A2CA2" w:rsidRPr="00F00C37" w:rsidRDefault="005A2CA2" w:rsidP="005A2CA2">
      <w:pPr>
        <w:rPr>
          <w:lang w:val="uk-UA"/>
        </w:rPr>
      </w:pPr>
    </w:p>
    <w:p w:rsidR="005A2CA2" w:rsidRPr="00880556" w:rsidRDefault="005A2CA2" w:rsidP="00880556">
      <w:pPr>
        <w:pStyle w:val="a5"/>
        <w:ind w:left="142" w:right="-447" w:hanging="142"/>
        <w:jc w:val="both"/>
        <w:rPr>
          <w:rFonts w:ascii="Times" w:hAnsi="Times"/>
          <w:lang w:val="uk-UA"/>
        </w:rPr>
      </w:pPr>
    </w:p>
    <w:sectPr w:rsidR="005A2CA2" w:rsidRPr="00880556" w:rsidSect="00F22BC3">
      <w:pgSz w:w="12240" w:h="15840"/>
      <w:pgMar w:top="993" w:right="1608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08E"/>
    <w:multiLevelType w:val="multilevel"/>
    <w:tmpl w:val="EB36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07D55"/>
    <w:multiLevelType w:val="hybridMultilevel"/>
    <w:tmpl w:val="51546C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FF468C"/>
    <w:multiLevelType w:val="hybridMultilevel"/>
    <w:tmpl w:val="42DE96B0"/>
    <w:lvl w:ilvl="0" w:tplc="7696FBB2">
      <w:start w:val="1"/>
      <w:numFmt w:val="decimal"/>
      <w:lvlText w:val="%1."/>
      <w:lvlJc w:val="left"/>
      <w:pPr>
        <w:ind w:left="402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9E0A89A4">
      <w:numFmt w:val="bullet"/>
      <w:lvlText w:val="•"/>
      <w:lvlJc w:val="left"/>
      <w:pPr>
        <w:ind w:left="4644" w:hanging="281"/>
      </w:pPr>
      <w:rPr>
        <w:rFonts w:hint="default"/>
        <w:lang w:val="uk-UA" w:eastAsia="en-US" w:bidi="ar-SA"/>
      </w:rPr>
    </w:lvl>
    <w:lvl w:ilvl="2" w:tplc="DCEE4380">
      <w:numFmt w:val="bullet"/>
      <w:lvlText w:val="•"/>
      <w:lvlJc w:val="left"/>
      <w:pPr>
        <w:ind w:left="5269" w:hanging="281"/>
      </w:pPr>
      <w:rPr>
        <w:rFonts w:hint="default"/>
        <w:lang w:val="uk-UA" w:eastAsia="en-US" w:bidi="ar-SA"/>
      </w:rPr>
    </w:lvl>
    <w:lvl w:ilvl="3" w:tplc="07CC5A9A">
      <w:numFmt w:val="bullet"/>
      <w:lvlText w:val="•"/>
      <w:lvlJc w:val="left"/>
      <w:pPr>
        <w:ind w:left="5893" w:hanging="281"/>
      </w:pPr>
      <w:rPr>
        <w:rFonts w:hint="default"/>
        <w:lang w:val="uk-UA" w:eastAsia="en-US" w:bidi="ar-SA"/>
      </w:rPr>
    </w:lvl>
    <w:lvl w:ilvl="4" w:tplc="4DB0D0FC">
      <w:numFmt w:val="bullet"/>
      <w:lvlText w:val="•"/>
      <w:lvlJc w:val="left"/>
      <w:pPr>
        <w:ind w:left="6518" w:hanging="281"/>
      </w:pPr>
      <w:rPr>
        <w:rFonts w:hint="default"/>
        <w:lang w:val="uk-UA" w:eastAsia="en-US" w:bidi="ar-SA"/>
      </w:rPr>
    </w:lvl>
    <w:lvl w:ilvl="5" w:tplc="FB0CA92A">
      <w:numFmt w:val="bullet"/>
      <w:lvlText w:val="•"/>
      <w:lvlJc w:val="left"/>
      <w:pPr>
        <w:ind w:left="7143" w:hanging="281"/>
      </w:pPr>
      <w:rPr>
        <w:rFonts w:hint="default"/>
        <w:lang w:val="uk-UA" w:eastAsia="en-US" w:bidi="ar-SA"/>
      </w:rPr>
    </w:lvl>
    <w:lvl w:ilvl="6" w:tplc="276A82D4">
      <w:numFmt w:val="bullet"/>
      <w:lvlText w:val="•"/>
      <w:lvlJc w:val="left"/>
      <w:pPr>
        <w:ind w:left="7767" w:hanging="281"/>
      </w:pPr>
      <w:rPr>
        <w:rFonts w:hint="default"/>
        <w:lang w:val="uk-UA" w:eastAsia="en-US" w:bidi="ar-SA"/>
      </w:rPr>
    </w:lvl>
    <w:lvl w:ilvl="7" w:tplc="9AF88752">
      <w:numFmt w:val="bullet"/>
      <w:lvlText w:val="•"/>
      <w:lvlJc w:val="left"/>
      <w:pPr>
        <w:ind w:left="8392" w:hanging="281"/>
      </w:pPr>
      <w:rPr>
        <w:rFonts w:hint="default"/>
        <w:lang w:val="uk-UA" w:eastAsia="en-US" w:bidi="ar-SA"/>
      </w:rPr>
    </w:lvl>
    <w:lvl w:ilvl="8" w:tplc="CD62BC96">
      <w:numFmt w:val="bullet"/>
      <w:lvlText w:val="•"/>
      <w:lvlJc w:val="left"/>
      <w:pPr>
        <w:ind w:left="9017" w:hanging="281"/>
      </w:pPr>
      <w:rPr>
        <w:rFonts w:hint="default"/>
        <w:lang w:val="uk-UA" w:eastAsia="en-US" w:bidi="ar-SA"/>
      </w:rPr>
    </w:lvl>
  </w:abstractNum>
  <w:abstractNum w:abstractNumId="3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24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B888B2">
      <w:start w:val="1"/>
      <w:numFmt w:val="lowerLetter"/>
      <w:lvlText w:val="%2"/>
      <w:lvlJc w:val="left"/>
      <w:pPr>
        <w:ind w:left="346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EC1A24">
      <w:start w:val="1"/>
      <w:numFmt w:val="lowerRoman"/>
      <w:lvlText w:val="%3"/>
      <w:lvlJc w:val="left"/>
      <w:pPr>
        <w:ind w:left="41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768B926">
      <w:start w:val="1"/>
      <w:numFmt w:val="decimal"/>
      <w:lvlText w:val="%4"/>
      <w:lvlJc w:val="left"/>
      <w:pPr>
        <w:ind w:left="490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B6DDEA">
      <w:start w:val="1"/>
      <w:numFmt w:val="lowerLetter"/>
      <w:lvlText w:val="%5"/>
      <w:lvlJc w:val="left"/>
      <w:pPr>
        <w:ind w:left="562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8A8A7C">
      <w:start w:val="1"/>
      <w:numFmt w:val="lowerRoman"/>
      <w:lvlText w:val="%6"/>
      <w:lvlJc w:val="left"/>
      <w:pPr>
        <w:ind w:left="634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F169160">
      <w:start w:val="1"/>
      <w:numFmt w:val="decimal"/>
      <w:lvlText w:val="%7"/>
      <w:lvlJc w:val="left"/>
      <w:pPr>
        <w:ind w:left="706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5CBCF4">
      <w:start w:val="1"/>
      <w:numFmt w:val="lowerLetter"/>
      <w:lvlText w:val="%8"/>
      <w:lvlJc w:val="left"/>
      <w:pPr>
        <w:ind w:left="77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D465798">
      <w:start w:val="1"/>
      <w:numFmt w:val="lowerRoman"/>
      <w:lvlText w:val="%9"/>
      <w:lvlJc w:val="left"/>
      <w:pPr>
        <w:ind w:left="850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FD458A6"/>
    <w:multiLevelType w:val="hybridMultilevel"/>
    <w:tmpl w:val="8BEC7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11195"/>
    <w:multiLevelType w:val="multilevel"/>
    <w:tmpl w:val="5AD6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E27F4"/>
    <w:multiLevelType w:val="multilevel"/>
    <w:tmpl w:val="C852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205530"/>
    <w:multiLevelType w:val="hybridMultilevel"/>
    <w:tmpl w:val="E452D4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854C9B"/>
    <w:multiLevelType w:val="hybridMultilevel"/>
    <w:tmpl w:val="BC22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D33DA5"/>
    <w:multiLevelType w:val="hybridMultilevel"/>
    <w:tmpl w:val="6F4C4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A7DE4"/>
    <w:multiLevelType w:val="multilevel"/>
    <w:tmpl w:val="BE5A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B42F49"/>
    <w:multiLevelType w:val="hybridMultilevel"/>
    <w:tmpl w:val="37CCD508"/>
    <w:lvl w:ilvl="0" w:tplc="5BD68D6E">
      <w:start w:val="35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17FAE"/>
    <w:multiLevelType w:val="hybridMultilevel"/>
    <w:tmpl w:val="F0487E18"/>
    <w:lvl w:ilvl="0" w:tplc="ED80F2BA">
      <w:numFmt w:val="bullet"/>
      <w:lvlText w:val="–"/>
      <w:lvlJc w:val="left"/>
      <w:pPr>
        <w:ind w:left="1065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7C38DA">
      <w:numFmt w:val="bullet"/>
      <w:lvlText w:val="•"/>
      <w:lvlJc w:val="left"/>
      <w:pPr>
        <w:ind w:left="1980" w:hanging="286"/>
      </w:pPr>
      <w:rPr>
        <w:rFonts w:hint="default"/>
        <w:lang w:val="uk-UA" w:eastAsia="en-US" w:bidi="ar-SA"/>
      </w:rPr>
    </w:lvl>
    <w:lvl w:ilvl="2" w:tplc="56CAF7CC">
      <w:numFmt w:val="bullet"/>
      <w:lvlText w:val="•"/>
      <w:lvlJc w:val="left"/>
      <w:pPr>
        <w:ind w:left="2901" w:hanging="286"/>
      </w:pPr>
      <w:rPr>
        <w:rFonts w:hint="default"/>
        <w:lang w:val="uk-UA" w:eastAsia="en-US" w:bidi="ar-SA"/>
      </w:rPr>
    </w:lvl>
    <w:lvl w:ilvl="3" w:tplc="05EA3590">
      <w:numFmt w:val="bullet"/>
      <w:lvlText w:val="•"/>
      <w:lvlJc w:val="left"/>
      <w:pPr>
        <w:ind w:left="3821" w:hanging="286"/>
      </w:pPr>
      <w:rPr>
        <w:rFonts w:hint="default"/>
        <w:lang w:val="uk-UA" w:eastAsia="en-US" w:bidi="ar-SA"/>
      </w:rPr>
    </w:lvl>
    <w:lvl w:ilvl="4" w:tplc="52447ECC">
      <w:numFmt w:val="bullet"/>
      <w:lvlText w:val="•"/>
      <w:lvlJc w:val="left"/>
      <w:pPr>
        <w:ind w:left="4742" w:hanging="286"/>
      </w:pPr>
      <w:rPr>
        <w:rFonts w:hint="default"/>
        <w:lang w:val="uk-UA" w:eastAsia="en-US" w:bidi="ar-SA"/>
      </w:rPr>
    </w:lvl>
    <w:lvl w:ilvl="5" w:tplc="B63A766E">
      <w:numFmt w:val="bullet"/>
      <w:lvlText w:val="•"/>
      <w:lvlJc w:val="left"/>
      <w:pPr>
        <w:ind w:left="5663" w:hanging="286"/>
      </w:pPr>
      <w:rPr>
        <w:rFonts w:hint="default"/>
        <w:lang w:val="uk-UA" w:eastAsia="en-US" w:bidi="ar-SA"/>
      </w:rPr>
    </w:lvl>
    <w:lvl w:ilvl="6" w:tplc="DE1439A0">
      <w:numFmt w:val="bullet"/>
      <w:lvlText w:val="•"/>
      <w:lvlJc w:val="left"/>
      <w:pPr>
        <w:ind w:left="6583" w:hanging="286"/>
      </w:pPr>
      <w:rPr>
        <w:rFonts w:hint="default"/>
        <w:lang w:val="uk-UA" w:eastAsia="en-US" w:bidi="ar-SA"/>
      </w:rPr>
    </w:lvl>
    <w:lvl w:ilvl="7" w:tplc="2E5A9F36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63006CBC">
      <w:numFmt w:val="bullet"/>
      <w:lvlText w:val="•"/>
      <w:lvlJc w:val="left"/>
      <w:pPr>
        <w:ind w:left="8425" w:hanging="286"/>
      </w:pPr>
      <w:rPr>
        <w:rFonts w:hint="default"/>
        <w:lang w:val="uk-UA" w:eastAsia="en-US" w:bidi="ar-SA"/>
      </w:rPr>
    </w:lvl>
  </w:abstractNum>
  <w:abstractNum w:abstractNumId="15">
    <w:nsid w:val="48330BE6"/>
    <w:multiLevelType w:val="hybridMultilevel"/>
    <w:tmpl w:val="A6B03AA6"/>
    <w:lvl w:ilvl="0" w:tplc="50DA1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16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381261"/>
    <w:multiLevelType w:val="multilevel"/>
    <w:tmpl w:val="F780AE54"/>
    <w:lvl w:ilvl="0">
      <w:start w:val="2"/>
      <w:numFmt w:val="decimal"/>
      <w:lvlText w:val="%1"/>
      <w:lvlJc w:val="left"/>
      <w:pPr>
        <w:ind w:left="212" w:hanging="49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29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8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7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uk-UA" w:eastAsia="en-US" w:bidi="ar-SA"/>
      </w:rPr>
    </w:lvl>
  </w:abstractNum>
  <w:abstractNum w:abstractNumId="18">
    <w:nsid w:val="50993D83"/>
    <w:multiLevelType w:val="hybridMultilevel"/>
    <w:tmpl w:val="3160C148"/>
    <w:lvl w:ilvl="0" w:tplc="FEB275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4B7729"/>
    <w:multiLevelType w:val="hybridMultilevel"/>
    <w:tmpl w:val="91A01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AD0E78"/>
    <w:multiLevelType w:val="multilevel"/>
    <w:tmpl w:val="625A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AB2787"/>
    <w:multiLevelType w:val="multilevel"/>
    <w:tmpl w:val="5AF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330C59"/>
    <w:multiLevelType w:val="hybridMultilevel"/>
    <w:tmpl w:val="C342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A4337"/>
    <w:multiLevelType w:val="multilevel"/>
    <w:tmpl w:val="7DDA978E"/>
    <w:lvl w:ilvl="0">
      <w:start w:val="3"/>
      <w:numFmt w:val="decimal"/>
      <w:lvlText w:val="%1"/>
      <w:lvlJc w:val="left"/>
      <w:pPr>
        <w:ind w:left="212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1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78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540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34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4" w:hanging="420"/>
      </w:pPr>
      <w:rPr>
        <w:rFonts w:hint="default"/>
        <w:lang w:val="uk-UA" w:eastAsia="en-US" w:bidi="ar-SA"/>
      </w:rPr>
    </w:lvl>
  </w:abstractNum>
  <w:abstractNum w:abstractNumId="28">
    <w:nsid w:val="73486F50"/>
    <w:multiLevelType w:val="multilevel"/>
    <w:tmpl w:val="CDA614D0"/>
    <w:lvl w:ilvl="0">
      <w:start w:val="1"/>
      <w:numFmt w:val="decimal"/>
      <w:lvlText w:val="%1"/>
      <w:lvlJc w:val="left"/>
      <w:pPr>
        <w:ind w:left="212" w:hanging="49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29" w:hanging="4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3" w:hanging="4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8" w:hanging="4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3" w:hanging="4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7" w:hanging="4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2" w:hanging="4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7" w:hanging="497"/>
      </w:pPr>
      <w:rPr>
        <w:rFonts w:hint="default"/>
        <w:lang w:val="uk-UA" w:eastAsia="en-US" w:bidi="ar-SA"/>
      </w:rPr>
    </w:lvl>
  </w:abstractNum>
  <w:abstractNum w:abstractNumId="29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B4776D"/>
    <w:multiLevelType w:val="hybridMultilevel"/>
    <w:tmpl w:val="E550DA62"/>
    <w:lvl w:ilvl="0" w:tplc="8264D23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7111CE2"/>
    <w:multiLevelType w:val="hybridMultilevel"/>
    <w:tmpl w:val="6DAE21A6"/>
    <w:lvl w:ilvl="0" w:tplc="569611B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4">
    <w:nsid w:val="7ED33DA0"/>
    <w:multiLevelType w:val="multilevel"/>
    <w:tmpl w:val="B9C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7"/>
  </w:num>
  <w:num w:numId="3">
    <w:abstractNumId w:val="17"/>
  </w:num>
  <w:num w:numId="4">
    <w:abstractNumId w:val="28"/>
  </w:num>
  <w:num w:numId="5">
    <w:abstractNumId w:val="2"/>
  </w:num>
  <w:num w:numId="6">
    <w:abstractNumId w:val="13"/>
  </w:num>
  <w:num w:numId="7">
    <w:abstractNumId w:val="23"/>
  </w:num>
  <w:num w:numId="8">
    <w:abstractNumId w:val="18"/>
  </w:num>
  <w:num w:numId="9">
    <w:abstractNumId w:val="4"/>
  </w:num>
  <w:num w:numId="10">
    <w:abstractNumId w:val="11"/>
  </w:num>
  <w:num w:numId="11">
    <w:abstractNumId w:val="1"/>
  </w:num>
  <w:num w:numId="12">
    <w:abstractNumId w:val="3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9"/>
  </w:num>
  <w:num w:numId="23">
    <w:abstractNumId w:val="6"/>
  </w:num>
  <w:num w:numId="24">
    <w:abstractNumId w:val="34"/>
  </w:num>
  <w:num w:numId="25">
    <w:abstractNumId w:val="0"/>
  </w:num>
  <w:num w:numId="26">
    <w:abstractNumId w:val="24"/>
  </w:num>
  <w:num w:numId="27">
    <w:abstractNumId w:val="12"/>
  </w:num>
  <w:num w:numId="28">
    <w:abstractNumId w:val="7"/>
  </w:num>
  <w:num w:numId="29">
    <w:abstractNumId w:val="22"/>
  </w:num>
  <w:num w:numId="30">
    <w:abstractNumId w:val="30"/>
  </w:num>
  <w:num w:numId="31">
    <w:abstractNumId w:val="8"/>
  </w:num>
  <w:num w:numId="32">
    <w:abstractNumId w:val="3"/>
  </w:num>
  <w:num w:numId="33">
    <w:abstractNumId w:val="31"/>
  </w:num>
  <w:num w:numId="34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0"/>
  </w:num>
  <w:num w:numId="37">
    <w:abstractNumId w:val="26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63250"/>
    <w:rsid w:val="00012FC3"/>
    <w:rsid w:val="000152D4"/>
    <w:rsid w:val="00023A34"/>
    <w:rsid w:val="00041342"/>
    <w:rsid w:val="00057EE2"/>
    <w:rsid w:val="000751B9"/>
    <w:rsid w:val="00085E37"/>
    <w:rsid w:val="00086B6E"/>
    <w:rsid w:val="000B0CA1"/>
    <w:rsid w:val="000B598B"/>
    <w:rsid w:val="000C1ADA"/>
    <w:rsid w:val="000D6FF8"/>
    <w:rsid w:val="000E23C5"/>
    <w:rsid w:val="000E5A93"/>
    <w:rsid w:val="000F7734"/>
    <w:rsid w:val="001263BE"/>
    <w:rsid w:val="00126C6C"/>
    <w:rsid w:val="00135335"/>
    <w:rsid w:val="00157163"/>
    <w:rsid w:val="00163B4E"/>
    <w:rsid w:val="00165B20"/>
    <w:rsid w:val="001964BC"/>
    <w:rsid w:val="001B499B"/>
    <w:rsid w:val="001E42E5"/>
    <w:rsid w:val="001F18E6"/>
    <w:rsid w:val="001F4A0B"/>
    <w:rsid w:val="0020732F"/>
    <w:rsid w:val="00210C04"/>
    <w:rsid w:val="002420CD"/>
    <w:rsid w:val="002535EF"/>
    <w:rsid w:val="00263E0D"/>
    <w:rsid w:val="00267837"/>
    <w:rsid w:val="00280483"/>
    <w:rsid w:val="002B5925"/>
    <w:rsid w:val="002D15D5"/>
    <w:rsid w:val="002E0F33"/>
    <w:rsid w:val="003031CC"/>
    <w:rsid w:val="00310B1A"/>
    <w:rsid w:val="003123E6"/>
    <w:rsid w:val="00323EA9"/>
    <w:rsid w:val="00331498"/>
    <w:rsid w:val="0034412F"/>
    <w:rsid w:val="00347C54"/>
    <w:rsid w:val="003559BE"/>
    <w:rsid w:val="0035641C"/>
    <w:rsid w:val="0037051A"/>
    <w:rsid w:val="00380F5E"/>
    <w:rsid w:val="00381833"/>
    <w:rsid w:val="00383274"/>
    <w:rsid w:val="003A1D2E"/>
    <w:rsid w:val="003A4FEC"/>
    <w:rsid w:val="003B00A6"/>
    <w:rsid w:val="003B09E0"/>
    <w:rsid w:val="003B1CBE"/>
    <w:rsid w:val="003B1F98"/>
    <w:rsid w:val="003D116F"/>
    <w:rsid w:val="003D3D31"/>
    <w:rsid w:val="003E42DA"/>
    <w:rsid w:val="003F70D3"/>
    <w:rsid w:val="004063F1"/>
    <w:rsid w:val="00421461"/>
    <w:rsid w:val="00434A88"/>
    <w:rsid w:val="00435164"/>
    <w:rsid w:val="0043778A"/>
    <w:rsid w:val="0046129D"/>
    <w:rsid w:val="0046667A"/>
    <w:rsid w:val="004B1EC8"/>
    <w:rsid w:val="004D7489"/>
    <w:rsid w:val="004E228C"/>
    <w:rsid w:val="004E7F59"/>
    <w:rsid w:val="004F06FB"/>
    <w:rsid w:val="00520BB5"/>
    <w:rsid w:val="005234F1"/>
    <w:rsid w:val="00525C9F"/>
    <w:rsid w:val="00526AAC"/>
    <w:rsid w:val="00534603"/>
    <w:rsid w:val="00562DA4"/>
    <w:rsid w:val="005716AC"/>
    <w:rsid w:val="005964FF"/>
    <w:rsid w:val="005A2CA2"/>
    <w:rsid w:val="005B1218"/>
    <w:rsid w:val="005B6571"/>
    <w:rsid w:val="005D25BD"/>
    <w:rsid w:val="005F1916"/>
    <w:rsid w:val="005F1FEE"/>
    <w:rsid w:val="005F673D"/>
    <w:rsid w:val="00612DAA"/>
    <w:rsid w:val="006224BF"/>
    <w:rsid w:val="00641530"/>
    <w:rsid w:val="00664AED"/>
    <w:rsid w:val="00680F21"/>
    <w:rsid w:val="006815E1"/>
    <w:rsid w:val="006C14C9"/>
    <w:rsid w:val="00701038"/>
    <w:rsid w:val="00701CEB"/>
    <w:rsid w:val="007063BC"/>
    <w:rsid w:val="00710802"/>
    <w:rsid w:val="00730C91"/>
    <w:rsid w:val="007405A1"/>
    <w:rsid w:val="007428E9"/>
    <w:rsid w:val="007558EA"/>
    <w:rsid w:val="00760200"/>
    <w:rsid w:val="00761C4C"/>
    <w:rsid w:val="00762BDD"/>
    <w:rsid w:val="00765DF2"/>
    <w:rsid w:val="00795B1A"/>
    <w:rsid w:val="007C011F"/>
    <w:rsid w:val="007D0CDC"/>
    <w:rsid w:val="007E04F8"/>
    <w:rsid w:val="00801C0F"/>
    <w:rsid w:val="00811F6C"/>
    <w:rsid w:val="00817024"/>
    <w:rsid w:val="0082196C"/>
    <w:rsid w:val="00835612"/>
    <w:rsid w:val="0084028B"/>
    <w:rsid w:val="008421E4"/>
    <w:rsid w:val="0084241A"/>
    <w:rsid w:val="00873F01"/>
    <w:rsid w:val="00880556"/>
    <w:rsid w:val="00882378"/>
    <w:rsid w:val="00883546"/>
    <w:rsid w:val="008D4086"/>
    <w:rsid w:val="008D542F"/>
    <w:rsid w:val="008E17DC"/>
    <w:rsid w:val="00910AD5"/>
    <w:rsid w:val="00911F01"/>
    <w:rsid w:val="009209CC"/>
    <w:rsid w:val="009219A0"/>
    <w:rsid w:val="00931810"/>
    <w:rsid w:val="00942E0C"/>
    <w:rsid w:val="00943D0D"/>
    <w:rsid w:val="009611D1"/>
    <w:rsid w:val="009A2D00"/>
    <w:rsid w:val="009D6FC2"/>
    <w:rsid w:val="00A03BAD"/>
    <w:rsid w:val="00A36A7C"/>
    <w:rsid w:val="00A613FB"/>
    <w:rsid w:val="00A70B36"/>
    <w:rsid w:val="00A8656A"/>
    <w:rsid w:val="00A87FCE"/>
    <w:rsid w:val="00A96E49"/>
    <w:rsid w:val="00AA16A7"/>
    <w:rsid w:val="00AA26FE"/>
    <w:rsid w:val="00AA52FE"/>
    <w:rsid w:val="00AD288A"/>
    <w:rsid w:val="00AD3DB2"/>
    <w:rsid w:val="00B015E9"/>
    <w:rsid w:val="00B211D8"/>
    <w:rsid w:val="00B50952"/>
    <w:rsid w:val="00B51253"/>
    <w:rsid w:val="00B54A56"/>
    <w:rsid w:val="00B60658"/>
    <w:rsid w:val="00B62099"/>
    <w:rsid w:val="00B63250"/>
    <w:rsid w:val="00B71899"/>
    <w:rsid w:val="00B75FAF"/>
    <w:rsid w:val="00B82BC5"/>
    <w:rsid w:val="00BA71A4"/>
    <w:rsid w:val="00BD4830"/>
    <w:rsid w:val="00BF7F3F"/>
    <w:rsid w:val="00C07DD1"/>
    <w:rsid w:val="00C15E1D"/>
    <w:rsid w:val="00C20034"/>
    <w:rsid w:val="00C2796E"/>
    <w:rsid w:val="00C608F4"/>
    <w:rsid w:val="00C77578"/>
    <w:rsid w:val="00CA7B33"/>
    <w:rsid w:val="00CC3EBF"/>
    <w:rsid w:val="00CD31CB"/>
    <w:rsid w:val="00CF06A4"/>
    <w:rsid w:val="00CF6180"/>
    <w:rsid w:val="00D04D5B"/>
    <w:rsid w:val="00D41225"/>
    <w:rsid w:val="00DA2E28"/>
    <w:rsid w:val="00DE2996"/>
    <w:rsid w:val="00E262FF"/>
    <w:rsid w:val="00E30DE7"/>
    <w:rsid w:val="00E51024"/>
    <w:rsid w:val="00E514EC"/>
    <w:rsid w:val="00E6138D"/>
    <w:rsid w:val="00E82974"/>
    <w:rsid w:val="00E96038"/>
    <w:rsid w:val="00EC6114"/>
    <w:rsid w:val="00ED2C81"/>
    <w:rsid w:val="00EF74EB"/>
    <w:rsid w:val="00F00B6A"/>
    <w:rsid w:val="00F07B15"/>
    <w:rsid w:val="00F145FC"/>
    <w:rsid w:val="00F17CB6"/>
    <w:rsid w:val="00F22BC3"/>
    <w:rsid w:val="00F2723D"/>
    <w:rsid w:val="00F76F42"/>
    <w:rsid w:val="00F95651"/>
    <w:rsid w:val="00FA0B0C"/>
    <w:rsid w:val="00FB06A8"/>
    <w:rsid w:val="00FB3004"/>
    <w:rsid w:val="00FB46BE"/>
    <w:rsid w:val="00FE595D"/>
    <w:rsid w:val="00FF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B63250"/>
    <w:pPr>
      <w:ind w:left="1410" w:right="13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632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63250"/>
    <w:pPr>
      <w:keepNext/>
      <w:jc w:val="center"/>
      <w:outlineLvl w:val="3"/>
    </w:pPr>
    <w:rPr>
      <w:b/>
      <w:bCs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B63250"/>
    <w:pPr>
      <w:keepNext/>
      <w:ind w:firstLine="60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B63250"/>
    <w:pPr>
      <w:keepNext/>
      <w:jc w:val="center"/>
      <w:outlineLvl w:val="7"/>
    </w:pPr>
    <w:rPr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325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semiHidden/>
    <w:rsid w:val="00B6325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63250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70">
    <w:name w:val="Заголовок 7 Знак"/>
    <w:basedOn w:val="a0"/>
    <w:link w:val="7"/>
    <w:semiHidden/>
    <w:rsid w:val="00B63250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semiHidden/>
    <w:rsid w:val="00B63250"/>
    <w:rPr>
      <w:rFonts w:ascii="Times New Roman" w:eastAsia="Times New Roman" w:hAnsi="Times New Roman" w:cs="Times New Roman"/>
      <w:caps/>
      <w:sz w:val="40"/>
      <w:szCs w:val="24"/>
      <w:lang w:val="uk-UA" w:eastAsia="ru-RU"/>
    </w:rPr>
  </w:style>
  <w:style w:type="paragraph" w:styleId="a3">
    <w:name w:val="Body Text"/>
    <w:basedOn w:val="a"/>
    <w:link w:val="a4"/>
    <w:uiPriority w:val="99"/>
    <w:qFormat/>
    <w:rsid w:val="00B6325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6325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B63250"/>
    <w:pPr>
      <w:ind w:left="212" w:firstLine="566"/>
    </w:pPr>
  </w:style>
  <w:style w:type="paragraph" w:customStyle="1" w:styleId="TableParagraph">
    <w:name w:val="Table Paragraph"/>
    <w:basedOn w:val="a"/>
    <w:uiPriority w:val="99"/>
    <w:qFormat/>
    <w:rsid w:val="00B63250"/>
  </w:style>
  <w:style w:type="paragraph" w:styleId="a6">
    <w:name w:val="Normal (Web)"/>
    <w:aliases w:val="Обычный (Web)"/>
    <w:basedOn w:val="a"/>
    <w:unhideWhenUsed/>
    <w:qFormat/>
    <w:rsid w:val="00B63250"/>
    <w:pPr>
      <w:spacing w:before="100" w:beforeAutospacing="1" w:after="100" w:afterAutospacing="1"/>
    </w:pPr>
    <w:rPr>
      <w:lang w:eastAsia="en-GB"/>
    </w:rPr>
  </w:style>
  <w:style w:type="table" w:styleId="a7">
    <w:name w:val="Table Grid"/>
    <w:basedOn w:val="a1"/>
    <w:uiPriority w:val="39"/>
    <w:rsid w:val="00B63250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B63250"/>
    <w:rPr>
      <w:color w:val="0563C1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63250"/>
    <w:rPr>
      <w:color w:val="605E5C"/>
      <w:shd w:val="clear" w:color="auto" w:fill="E1DFDD"/>
    </w:rPr>
  </w:style>
  <w:style w:type="paragraph" w:customStyle="1" w:styleId="11">
    <w:name w:val="Без інтервалів1"/>
    <w:rsid w:val="00B63250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B6325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semiHidden/>
    <w:unhideWhenUsed/>
    <w:rsid w:val="00B63250"/>
    <w:pPr>
      <w:tabs>
        <w:tab w:val="center" w:pos="4677"/>
        <w:tab w:val="right" w:pos="9355"/>
      </w:tabs>
    </w:pPr>
  </w:style>
  <w:style w:type="character" w:customStyle="1" w:styleId="12">
    <w:name w:val="Верхній колонтитул Знак1"/>
    <w:basedOn w:val="a0"/>
    <w:uiPriority w:val="99"/>
    <w:semiHidden/>
    <w:rsid w:val="00B63250"/>
    <w:rPr>
      <w:rFonts w:ascii="Times New Roman" w:eastAsia="Times New Roman" w:hAnsi="Times New Roman" w:cs="Times New Roman"/>
      <w:lang w:val="uk-UA"/>
    </w:rPr>
  </w:style>
  <w:style w:type="character" w:customStyle="1" w:styleId="ab">
    <w:name w:val="Нижний колонтитул Знак"/>
    <w:basedOn w:val="a0"/>
    <w:link w:val="ac"/>
    <w:semiHidden/>
    <w:locked/>
    <w:rsid w:val="00B6325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c">
    <w:name w:val="footer"/>
    <w:basedOn w:val="a"/>
    <w:link w:val="ab"/>
    <w:semiHidden/>
    <w:unhideWhenUsed/>
    <w:rsid w:val="00B63250"/>
    <w:pPr>
      <w:tabs>
        <w:tab w:val="center" w:pos="4677"/>
        <w:tab w:val="right" w:pos="9355"/>
      </w:tabs>
    </w:pPr>
    <w:rPr>
      <w:sz w:val="28"/>
    </w:rPr>
  </w:style>
  <w:style w:type="character" w:customStyle="1" w:styleId="13">
    <w:name w:val="Нижній колонтитул Знак1"/>
    <w:basedOn w:val="a0"/>
    <w:semiHidden/>
    <w:rsid w:val="00B63250"/>
    <w:rPr>
      <w:rFonts w:ascii="Times New Roman" w:eastAsia="Times New Roman" w:hAnsi="Times New Roman" w:cs="Times New Roman"/>
      <w:lang w:val="uk-UA"/>
    </w:rPr>
  </w:style>
  <w:style w:type="character" w:customStyle="1" w:styleId="21">
    <w:name w:val="Основной текст 2 Знак"/>
    <w:basedOn w:val="a0"/>
    <w:link w:val="22"/>
    <w:semiHidden/>
    <w:locked/>
    <w:rsid w:val="00B6325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2">
    <w:name w:val="Body Text 2"/>
    <w:basedOn w:val="a"/>
    <w:link w:val="21"/>
    <w:semiHidden/>
    <w:unhideWhenUsed/>
    <w:rsid w:val="00B63250"/>
    <w:pPr>
      <w:spacing w:after="120" w:line="480" w:lineRule="auto"/>
    </w:pPr>
    <w:rPr>
      <w:sz w:val="28"/>
    </w:rPr>
  </w:style>
  <w:style w:type="character" w:customStyle="1" w:styleId="210">
    <w:name w:val="Основний текст 2 Знак1"/>
    <w:basedOn w:val="a0"/>
    <w:semiHidden/>
    <w:rsid w:val="00B63250"/>
    <w:rPr>
      <w:rFonts w:ascii="Times New Roman" w:eastAsia="Times New Roman" w:hAnsi="Times New Roman" w:cs="Times New Roman"/>
      <w:lang w:val="uk-UA"/>
    </w:rPr>
  </w:style>
  <w:style w:type="character" w:customStyle="1" w:styleId="3">
    <w:name w:val="Основной текст 3 Знак"/>
    <w:basedOn w:val="a0"/>
    <w:link w:val="30"/>
    <w:semiHidden/>
    <w:locked/>
    <w:rsid w:val="00B63250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30">
    <w:name w:val="Body Text 3"/>
    <w:basedOn w:val="a"/>
    <w:link w:val="3"/>
    <w:semiHidden/>
    <w:unhideWhenUsed/>
    <w:rsid w:val="00B63250"/>
    <w:pPr>
      <w:spacing w:after="120"/>
    </w:pPr>
    <w:rPr>
      <w:sz w:val="16"/>
      <w:szCs w:val="16"/>
    </w:rPr>
  </w:style>
  <w:style w:type="character" w:customStyle="1" w:styleId="31">
    <w:name w:val="Основний текст 3 Знак1"/>
    <w:basedOn w:val="a0"/>
    <w:semiHidden/>
    <w:rsid w:val="00B63250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32">
    <w:name w:val="Основной текст с отступом 3 Знак"/>
    <w:basedOn w:val="a0"/>
    <w:link w:val="33"/>
    <w:semiHidden/>
    <w:locked/>
    <w:rsid w:val="00B6325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3">
    <w:name w:val="Body Text Indent 3"/>
    <w:basedOn w:val="a"/>
    <w:link w:val="32"/>
    <w:semiHidden/>
    <w:unhideWhenUsed/>
    <w:rsid w:val="00B63250"/>
    <w:pPr>
      <w:ind w:left="5520"/>
      <w:jc w:val="both"/>
    </w:pPr>
    <w:rPr>
      <w:sz w:val="28"/>
    </w:rPr>
  </w:style>
  <w:style w:type="character" w:customStyle="1" w:styleId="310">
    <w:name w:val="Основний текст з відступом 3 Знак1"/>
    <w:basedOn w:val="a0"/>
    <w:semiHidden/>
    <w:rsid w:val="00B63250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B63250"/>
    <w:rPr>
      <w:rFonts w:ascii="Tahoma" w:eastAsia="Times New Roman" w:hAnsi="Tahoma" w:cs="Times New Roman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B63250"/>
    <w:rPr>
      <w:rFonts w:ascii="Tahoma" w:hAnsi="Tahoma"/>
      <w:sz w:val="16"/>
      <w:szCs w:val="16"/>
    </w:rPr>
  </w:style>
  <w:style w:type="character" w:customStyle="1" w:styleId="14">
    <w:name w:val="Текст у виносці Знак1"/>
    <w:basedOn w:val="a0"/>
    <w:uiPriority w:val="99"/>
    <w:semiHidden/>
    <w:rsid w:val="00B63250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Style31">
    <w:name w:val="Style31"/>
    <w:basedOn w:val="a"/>
    <w:rsid w:val="00B63250"/>
    <w:pPr>
      <w:adjustRightInd w:val="0"/>
      <w:spacing w:line="278" w:lineRule="exact"/>
      <w:ind w:hanging="178"/>
    </w:pPr>
  </w:style>
  <w:style w:type="paragraph" w:customStyle="1" w:styleId="FR2">
    <w:name w:val="FR2"/>
    <w:rsid w:val="00B6325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afb">
    <w:name w:val="afb"/>
    <w:basedOn w:val="a"/>
    <w:rsid w:val="00B63250"/>
    <w:pPr>
      <w:spacing w:before="100" w:beforeAutospacing="1" w:after="100" w:afterAutospacing="1"/>
    </w:pPr>
  </w:style>
  <w:style w:type="paragraph" w:customStyle="1" w:styleId="a00">
    <w:name w:val="a0"/>
    <w:basedOn w:val="a"/>
    <w:rsid w:val="00B63250"/>
    <w:pPr>
      <w:spacing w:before="100" w:beforeAutospacing="1" w:after="100" w:afterAutospacing="1"/>
    </w:pPr>
  </w:style>
  <w:style w:type="paragraph" w:customStyle="1" w:styleId="ac0">
    <w:name w:val="ac"/>
    <w:basedOn w:val="a"/>
    <w:rsid w:val="00B63250"/>
    <w:pPr>
      <w:spacing w:before="100" w:beforeAutospacing="1" w:after="100" w:afterAutospacing="1"/>
    </w:pPr>
  </w:style>
  <w:style w:type="paragraph" w:customStyle="1" w:styleId="af2">
    <w:name w:val="af2"/>
    <w:basedOn w:val="a"/>
    <w:rsid w:val="00B63250"/>
    <w:pPr>
      <w:spacing w:before="100" w:beforeAutospacing="1" w:after="100" w:afterAutospacing="1"/>
    </w:pPr>
  </w:style>
  <w:style w:type="character" w:customStyle="1" w:styleId="34">
    <w:name w:val="Основной текст (3)_"/>
    <w:link w:val="35"/>
    <w:locked/>
    <w:rsid w:val="00B63250"/>
    <w:rPr>
      <w:rFonts w:ascii="Georgia" w:hAnsi="Georgia"/>
      <w:i/>
      <w:iCs/>
      <w:sz w:val="14"/>
      <w:szCs w:val="14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B63250"/>
    <w:pPr>
      <w:shd w:val="clear" w:color="auto" w:fill="FFFFFF"/>
      <w:spacing w:line="182" w:lineRule="exact"/>
    </w:pPr>
    <w:rPr>
      <w:rFonts w:ascii="Georgia" w:eastAsiaTheme="minorHAnsi" w:hAnsi="Georgia" w:cstheme="minorBidi"/>
      <w:i/>
      <w:iCs/>
      <w:sz w:val="14"/>
      <w:szCs w:val="14"/>
      <w:lang w:val="en-US"/>
    </w:rPr>
  </w:style>
  <w:style w:type="character" w:customStyle="1" w:styleId="apple-converted-space">
    <w:name w:val="apple-converted-space"/>
    <w:basedOn w:val="a0"/>
    <w:rsid w:val="00B63250"/>
  </w:style>
  <w:style w:type="character" w:customStyle="1" w:styleId="FontStyle85">
    <w:name w:val="Font Style85"/>
    <w:basedOn w:val="a0"/>
    <w:rsid w:val="00B63250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basedOn w:val="a0"/>
    <w:rsid w:val="00B63250"/>
  </w:style>
  <w:style w:type="character" w:customStyle="1" w:styleId="Georgia">
    <w:name w:val="Основной текст + Georgia"/>
    <w:aliases w:val="Курсив"/>
    <w:rsid w:val="00B63250"/>
    <w:rPr>
      <w:rFonts w:ascii="Georgia" w:hAnsi="Georgia" w:cs="Georgia" w:hint="default"/>
      <w:i/>
      <w:iCs/>
      <w:spacing w:val="0"/>
      <w:sz w:val="14"/>
      <w:szCs w:val="14"/>
      <w:lang w:val="en-US" w:eastAsia="en-US" w:bidi="ar-SA"/>
    </w:rPr>
  </w:style>
  <w:style w:type="character" w:customStyle="1" w:styleId="3TrebuchetMS">
    <w:name w:val="Основной текст (3) + Trebuchet MS"/>
    <w:aliases w:val="Не курсив"/>
    <w:rsid w:val="00B63250"/>
    <w:rPr>
      <w:rFonts w:ascii="Trebuchet MS" w:hAnsi="Trebuchet MS" w:cs="Trebuchet MS" w:hint="default"/>
      <w:i/>
      <w:iCs/>
      <w:sz w:val="14"/>
      <w:szCs w:val="14"/>
      <w:lang w:val="en-US" w:eastAsia="en-US" w:bidi="ar-SA"/>
    </w:rPr>
  </w:style>
  <w:style w:type="character" w:customStyle="1" w:styleId="has-blue-150-background-color">
    <w:name w:val="has-blue-150-background-color"/>
    <w:basedOn w:val="a0"/>
    <w:rsid w:val="00B63250"/>
  </w:style>
  <w:style w:type="character" w:customStyle="1" w:styleId="15">
    <w:name w:val="Сильное выделение1"/>
    <w:rsid w:val="00B63250"/>
    <w:rPr>
      <w:rFonts w:ascii="Times New Roman" w:hAnsi="Times New Roman"/>
      <w:b/>
      <w:i/>
      <w:color w:val="4F81BD"/>
    </w:rPr>
  </w:style>
  <w:style w:type="paragraph" w:styleId="af">
    <w:name w:val="No Spacing"/>
    <w:uiPriority w:val="1"/>
    <w:qFormat/>
    <w:rsid w:val="00B63250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customStyle="1" w:styleId="TableGrid">
    <w:name w:val="TableGrid"/>
    <w:rsid w:val="00B63250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Незакрита згадка1"/>
    <w:basedOn w:val="a0"/>
    <w:uiPriority w:val="99"/>
    <w:semiHidden/>
    <w:unhideWhenUsed/>
    <w:rsid w:val="00B63250"/>
    <w:rPr>
      <w:color w:val="605E5C"/>
      <w:shd w:val="clear" w:color="auto" w:fill="E1DFDD"/>
    </w:rPr>
  </w:style>
  <w:style w:type="character" w:customStyle="1" w:styleId="cskcde">
    <w:name w:val="cskcde"/>
    <w:basedOn w:val="a0"/>
    <w:rsid w:val="00FF1554"/>
  </w:style>
  <w:style w:type="paragraph" w:styleId="HTML">
    <w:name w:val="HTML Preformatted"/>
    <w:basedOn w:val="a"/>
    <w:link w:val="HTML0"/>
    <w:uiPriority w:val="99"/>
    <w:unhideWhenUsed/>
    <w:rsid w:val="00FF15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155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FF1554"/>
  </w:style>
  <w:style w:type="character" w:styleId="af0">
    <w:name w:val="FollowedHyperlink"/>
    <w:basedOn w:val="a0"/>
    <w:uiPriority w:val="99"/>
    <w:semiHidden/>
    <w:unhideWhenUsed/>
    <w:rsid w:val="00B75FAF"/>
    <w:rPr>
      <w:color w:val="954F72" w:themeColor="followedHyperlink"/>
      <w:u w:val="single"/>
    </w:rPr>
  </w:style>
  <w:style w:type="paragraph" w:customStyle="1" w:styleId="a-carousel-card">
    <w:name w:val="a-carousel-card"/>
    <w:basedOn w:val="a"/>
    <w:rsid w:val="00761C4C"/>
    <w:pPr>
      <w:spacing w:before="100" w:beforeAutospacing="1" w:after="100" w:afterAutospacing="1"/>
    </w:pPr>
  </w:style>
  <w:style w:type="character" w:customStyle="1" w:styleId="a-size-extra-large">
    <w:name w:val="a-size-extra-large"/>
    <w:basedOn w:val="a0"/>
    <w:rsid w:val="00B211D8"/>
  </w:style>
  <w:style w:type="paragraph" w:customStyle="1" w:styleId="nova-legacy-e-listitem">
    <w:name w:val="nova-legacy-e-list__item"/>
    <w:basedOn w:val="a"/>
    <w:rsid w:val="00E82974"/>
    <w:pPr>
      <w:spacing w:before="100" w:beforeAutospacing="1" w:after="100" w:afterAutospacing="1"/>
    </w:pPr>
  </w:style>
  <w:style w:type="character" w:customStyle="1" w:styleId="ls32">
    <w:name w:val="ls32"/>
    <w:basedOn w:val="a0"/>
    <w:rsid w:val="00E82974"/>
  </w:style>
  <w:style w:type="character" w:customStyle="1" w:styleId="ls33">
    <w:name w:val="ls33"/>
    <w:basedOn w:val="a0"/>
    <w:rsid w:val="00E82974"/>
  </w:style>
  <w:style w:type="character" w:customStyle="1" w:styleId="ls34">
    <w:name w:val="ls34"/>
    <w:basedOn w:val="a0"/>
    <w:rsid w:val="00E82974"/>
  </w:style>
  <w:style w:type="character" w:customStyle="1" w:styleId="ls7">
    <w:name w:val="ls7"/>
    <w:basedOn w:val="a0"/>
    <w:rsid w:val="00E82974"/>
  </w:style>
  <w:style w:type="paragraph" w:customStyle="1" w:styleId="Default">
    <w:name w:val="Default"/>
    <w:rsid w:val="00B718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17">
    <w:name w:val="Обычный1"/>
    <w:rsid w:val="00664AED"/>
    <w:pPr>
      <w:spacing w:after="0" w:line="240" w:lineRule="auto"/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150">
    <w:name w:val="15"/>
    <w:basedOn w:val="a0"/>
    <w:rsid w:val="00664AED"/>
    <w:rPr>
      <w:rFonts w:ascii="Calibri" w:hAnsi="Calibri" w:cs="Calibri" w:hint="default"/>
    </w:rPr>
  </w:style>
  <w:style w:type="paragraph" w:customStyle="1" w:styleId="18">
    <w:name w:val="Обычный1"/>
    <w:basedOn w:val="a"/>
    <w:rsid w:val="00910AD5"/>
    <w:pPr>
      <w:spacing w:before="100" w:beforeAutospacing="1" w:after="100" w:afterAutospacing="1" w:line="256" w:lineRule="auto"/>
    </w:pPr>
    <w:rPr>
      <w:rFonts w:ascii="Calibri" w:eastAsia="Arial Unicode MS" w:hAnsi="Calibri" w:cs="Calibri"/>
      <w:color w:val="000000"/>
      <w:lang w:val="en-US" w:eastAsia="en-US"/>
    </w:rPr>
  </w:style>
  <w:style w:type="paragraph" w:customStyle="1" w:styleId="19">
    <w:name w:val="Без интервала1"/>
    <w:basedOn w:val="a"/>
    <w:rsid w:val="00526AAC"/>
    <w:pPr>
      <w:spacing w:before="100" w:beforeAutospacing="1" w:after="100" w:afterAutospacing="1" w:line="273" w:lineRule="auto"/>
    </w:pPr>
    <w:rPr>
      <w:rFonts w:ascii="Calibri" w:eastAsia="Arial Unicode MS" w:hAnsi="Calibri" w:cs="Calibri"/>
      <w:color w:val="000000"/>
      <w:lang w:val="en-US" w:eastAsia="en-US"/>
    </w:rPr>
  </w:style>
  <w:style w:type="paragraph" w:styleId="af1">
    <w:name w:val="Body Text Indent"/>
    <w:basedOn w:val="a"/>
    <w:link w:val="af3"/>
    <w:uiPriority w:val="99"/>
    <w:semiHidden/>
    <w:unhideWhenUsed/>
    <w:rsid w:val="00210C0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1"/>
    <w:uiPriority w:val="99"/>
    <w:semiHidden/>
    <w:rsid w:val="00210C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3">
    <w:name w:val="Незакрита згадка2"/>
    <w:basedOn w:val="a0"/>
    <w:uiPriority w:val="99"/>
    <w:semiHidden/>
    <w:unhideWhenUsed/>
    <w:rsid w:val="00D4122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A2CA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278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9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2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82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365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003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6">
          <w:marLeft w:val="-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97054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7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1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95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6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33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03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84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7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8279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63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4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59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54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71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06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37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5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581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263">
          <w:marLeft w:val="18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0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716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onu.edu.ua/server/api/core/bitstreams/f931f346-94f4-4d33-b8b2" TargetMode="External"/><Relationship Id="rId13" Type="http://schemas.openxmlformats.org/officeDocument/2006/relationships/hyperlink" Target="https://dumas.ccsd.cnrs.fr/dumas-01960550/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pace.lvduvs.edu.ua/bitstream/1234567890/1854/1/%D0%9F%D0%BE%D0%BB%D1%96%D1%82%D0%BE%D0%BB%D0%BE%D0%B3%D1%96%D1%8F_29_10_2018.pdf" TargetMode="External"/><Relationship Id="rId12" Type="http://schemas.openxmlformats.org/officeDocument/2006/relationships/hyperlink" Target="https://www.researchgate.net/publication/281561345_Cognitive_Mechanisms_of_Linguistic_Manipulation_in_Advertising_Slogan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eir.info/2021/03/14/subsidiarity-and-the-history-of-european-integration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tandfonline.com/" TargetMode="External"/><Relationship Id="rId10" Type="http://schemas.openxmlformats.org/officeDocument/2006/relationships/hyperlink" Target="https://books.google.com.ua/books?hl=uk&amp;amp;lr=&amp;amp;id=tElgEAAAQBAJ&amp;amp;oi=fnd&amp;amp;pg=PR1&amp;amp;dq=polit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dfrock.com/compress-pdf-free.html" TargetMode="External"/><Relationship Id="rId14" Type="http://schemas.openxmlformats.org/officeDocument/2006/relationships/hyperlink" Target="https://europa.eu/european-union/index_en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4748</Words>
  <Characters>27064</Characters>
  <Application>Microsoft Office Word</Application>
  <DocSecurity>0</DocSecurity>
  <Lines>225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inoz</cp:lastModifiedBy>
  <cp:revision>42</cp:revision>
  <cp:lastPrinted>2025-10-28T06:42:00Z</cp:lastPrinted>
  <dcterms:created xsi:type="dcterms:W3CDTF">2024-05-08T06:26:00Z</dcterms:created>
  <dcterms:modified xsi:type="dcterms:W3CDTF">2025-11-11T08:02:00Z</dcterms:modified>
</cp:coreProperties>
</file>