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03" w:rsidRDefault="00C45E03" w:rsidP="00212A8D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5E03" w:rsidRDefault="00C45E0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Фізичний ф-т\G5  ОТС ІМПС нім. 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ізичний ф-т\G5  ОТС ІМПС нім. 1 ст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Фізичний ф-т\G5  ОТС ІМПС нім. 2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ізичний ф-т\G5  ОТС ІМПС нім. 2 сто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03" w:rsidRDefault="00C45E03" w:rsidP="00212A8D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5E03" w:rsidRDefault="00C45E03" w:rsidP="00212A8D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5E03" w:rsidRDefault="00C45E03" w:rsidP="00212A8D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5E03" w:rsidRDefault="00C45E03" w:rsidP="00212A8D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2D5EBF" w:rsidRDefault="00212A8D" w:rsidP="00212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2D5EBF" w:rsidRDefault="00212A8D" w:rsidP="00212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A91525" w:rsidRDefault="00212A8D" w:rsidP="00212A8D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915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212A8D" w:rsidRPr="00A91525" w:rsidRDefault="00212A8D" w:rsidP="00212A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A91525" w:rsidRDefault="00212A8D" w:rsidP="00212A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5387"/>
      </w:tblGrid>
      <w:tr w:rsidR="00212A8D" w:rsidRPr="00A91525" w:rsidTr="003A3CF1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715" w:right="2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CF59AA" w:rsidRPr="00A91525" w:rsidTr="003A3CF1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</w:tr>
      <w:tr w:rsidR="00212A8D" w:rsidRPr="00A91525" w:rsidTr="003A3CF1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CF59AA" w:rsidRPr="00A91525" w:rsidTr="003A3CF1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</w:tr>
      <w:tr w:rsidR="00212A8D" w:rsidRPr="00A91525" w:rsidTr="003A3CF1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модулів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CF59AA" w:rsidRPr="00A91525" w:rsidTr="003A3CF1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right="9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</w:tr>
      <w:tr w:rsidR="00212A8D" w:rsidRPr="00A91525" w:rsidTr="003A3CF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CF59AA" w:rsidRPr="00A91525" w:rsidTr="003A3CF1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A91525" w:rsidTr="003A3CF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CF59AA" w:rsidRPr="00A91525" w:rsidTr="003A3CF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A91525" w:rsidTr="003A3CF1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212A8D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CF59AA" w:rsidRPr="00A91525" w:rsidTr="003A3CF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212A8D" w:rsidRPr="00A91525" w:rsidTr="003A3CF1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212A8D" w:rsidRPr="00A91525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91525" w:rsidRDefault="00212A8D" w:rsidP="003A3CF1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CF59AA" w:rsidRPr="00A91525" w:rsidTr="003A3CF1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AA" w:rsidRPr="00A91525" w:rsidRDefault="00CF59AA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AA" w:rsidRPr="00A91525" w:rsidRDefault="00CF59AA" w:rsidP="003A3CF1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54</w:t>
            </w:r>
          </w:p>
        </w:tc>
      </w:tr>
    </w:tbl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212A8D" w:rsidRDefault="00212A8D" w:rsidP="00212A8D">
      <w:pPr>
        <w:rPr>
          <w:lang w:val="uk-UA"/>
        </w:rPr>
      </w:pPr>
    </w:p>
    <w:p w:rsidR="003A3CF1" w:rsidRDefault="003A3CF1" w:rsidP="003A3CF1">
      <w:pPr>
        <w:rPr>
          <w:lang w:val="uk-UA"/>
        </w:rPr>
      </w:pPr>
    </w:p>
    <w:p w:rsidR="003A3CF1" w:rsidRPr="00660763" w:rsidRDefault="003A3CF1" w:rsidP="003A3CF1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НАВЧАЛЬНОЇ ДИСЦИПЛІНИ </w:t>
      </w:r>
    </w:p>
    <w:p w:rsidR="003A3CF1" w:rsidRPr="00660763" w:rsidRDefault="003A3CF1" w:rsidP="003A3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Pr="00660763" w:rsidRDefault="003A3CF1" w:rsidP="003A3CF1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660763">
        <w:rPr>
          <w:b/>
          <w:color w:val="000000"/>
        </w:rPr>
        <w:t>Мет</w:t>
      </w:r>
      <w:r>
        <w:rPr>
          <w:b/>
          <w:color w:val="000000"/>
        </w:rPr>
        <w:t>ою</w:t>
      </w:r>
      <w:r w:rsidRPr="00660763">
        <w:rPr>
          <w:color w:val="000000"/>
        </w:rPr>
        <w:t xml:space="preserve"> вивчення навчальної дисципліни </w:t>
      </w:r>
      <w:r w:rsidRPr="00660763">
        <w:rPr>
          <w:b/>
          <w:color w:val="000000"/>
        </w:rPr>
        <w:t>«Іноземна</w:t>
      </w:r>
      <w:r>
        <w:rPr>
          <w:b/>
          <w:color w:val="000000"/>
        </w:rPr>
        <w:t xml:space="preserve"> мова за</w:t>
      </w:r>
      <w:r w:rsidRPr="00660763">
        <w:rPr>
          <w:b/>
          <w:color w:val="000000"/>
        </w:rPr>
        <w:t xml:space="preserve"> професійн</w:t>
      </w:r>
      <w:r>
        <w:rPr>
          <w:b/>
          <w:color w:val="000000"/>
        </w:rPr>
        <w:t>им</w:t>
      </w:r>
      <w:r w:rsidRPr="00660763">
        <w:rPr>
          <w:b/>
          <w:color w:val="000000"/>
        </w:rPr>
        <w:t xml:space="preserve"> </w:t>
      </w:r>
      <w:r>
        <w:rPr>
          <w:b/>
          <w:color w:val="000000"/>
        </w:rPr>
        <w:t>спрямуванням</w:t>
      </w:r>
      <w:r w:rsidRPr="00660763">
        <w:rPr>
          <w:b/>
          <w:color w:val="000000"/>
        </w:rPr>
        <w:t>»</w:t>
      </w:r>
      <w:r w:rsidRPr="00660763">
        <w:rPr>
          <w:color w:val="000000"/>
        </w:rPr>
        <w:t xml:space="preserve"> </w:t>
      </w:r>
      <w:r w:rsidRPr="00F80CA9">
        <w:rPr>
          <w:color w:val="000000"/>
        </w:rPr>
        <w:t>є формування у студентів іншомовної ком</w:t>
      </w:r>
      <w:r>
        <w:rPr>
          <w:color w:val="000000"/>
        </w:rPr>
        <w:t>унікативної компетенції у сфері</w:t>
      </w:r>
      <w:r w:rsidRPr="00F80CA9">
        <w:rPr>
          <w:color w:val="000000"/>
        </w:rPr>
        <w:t xml:space="preserve"> професійного спілкування в усній і письмовій формах у процесі навчання, виховання, освіти і розвитку особистості студента</w:t>
      </w:r>
      <w:r>
        <w:rPr>
          <w:color w:val="000000"/>
        </w:rPr>
        <w:t xml:space="preserve">. Вона </w:t>
      </w:r>
      <w: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</w:t>
      </w:r>
      <w:r w:rsidRPr="00660763">
        <w:rPr>
          <w:color w:val="000000"/>
        </w:rPr>
        <w:t xml:space="preserve"> </w:t>
      </w:r>
    </w:p>
    <w:p w:rsidR="003A3CF1" w:rsidRPr="0047499C" w:rsidRDefault="003A3CF1" w:rsidP="003A3CF1">
      <w:pPr>
        <w:spacing w:after="0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794" w:type="dxa"/>
        <w:tblInd w:w="0" w:type="dxa"/>
        <w:tblCellMar>
          <w:top w:w="54" w:type="dxa"/>
        </w:tblCellMar>
        <w:tblLook w:val="04A0"/>
      </w:tblPr>
      <w:tblGrid>
        <w:gridCol w:w="9794"/>
      </w:tblGrid>
      <w:tr w:rsidR="00DC0B26" w:rsidRPr="004C711D" w:rsidTr="00C45E03">
        <w:trPr>
          <w:trHeight w:val="342"/>
        </w:trPr>
        <w:tc>
          <w:tcPr>
            <w:tcW w:w="9794" w:type="dxa"/>
          </w:tcPr>
          <w:p w:rsidR="00DC0B26" w:rsidRDefault="00DC0B26" w:rsidP="00C45E0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освітньої програми </w:t>
            </w:r>
            <w:r w:rsidRPr="00A814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Pr="001E4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Оптоелектронні телекомунікаційні системи</w:t>
            </w:r>
            <w:r w:rsidRPr="00A814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вчення дисципліни сприяє формуванню у </w:t>
            </w: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вищої освіти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DC0B26" w:rsidRDefault="00DC0B26" w:rsidP="00C45E0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НТЕГРАЛЬНА </w:t>
            </w: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КОМПЕТЕНТНІСТЬ</w:t>
            </w:r>
            <w:r w:rsidRPr="00E156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(ІК)</w:t>
            </w:r>
          </w:p>
          <w:p w:rsidR="00DC0B26" w:rsidRPr="00E156AA" w:rsidRDefault="00DC0B26" w:rsidP="00C45E0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156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проблеми, які характеризуються комплексністю та невизначеністю умов, у професійній діяльності, що передбачає проведення досліджень та/або здійснення інновацій із застосуванням у галузі електроніки та телекомунікацій.</w:t>
            </w:r>
          </w:p>
          <w:p w:rsidR="00DC0B26" w:rsidRDefault="00DC0B26" w:rsidP="00C45E03">
            <w:pPr>
              <w:spacing w:before="120" w:after="0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  <w:p w:rsidR="00DC0B26" w:rsidRPr="00620FC2" w:rsidRDefault="00DC0B26" w:rsidP="00C45E03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B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ЗК3.</w:t>
            </w:r>
            <w:r w:rsidRPr="00DC0B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користуватися державною і європейською іноземною мовами, як засобом ділового спілкування, вести професійну, у тому числі науково-дослідну діяльність у міжнародному середовищі. </w:t>
            </w:r>
          </w:p>
          <w:p w:rsidR="00DC0B26" w:rsidRPr="00620FC2" w:rsidRDefault="00DC0B26" w:rsidP="00C45E03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0F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ЗК4.</w:t>
            </w:r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аналізувати, оброблювати, </w:t>
            </w:r>
            <w:proofErr w:type="spellStart"/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верифікувати</w:t>
            </w:r>
            <w:proofErr w:type="spellEnd"/>
            <w:r w:rsidRPr="00620F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оцінювати повноту інформації в ході професійної діяльності, за необхідності доповнювати й синтезувати відсутню інформацію й працювати в умовах невизначеності.</w:t>
            </w:r>
          </w:p>
          <w:p w:rsidR="00DC0B26" w:rsidRDefault="00DC0B26" w:rsidP="00C45E03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ФАХОВІ КОМПЕТЕНТНОСТІ (Ф</w:t>
            </w: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К)</w:t>
            </w:r>
          </w:p>
          <w:p w:rsidR="00DC0B26" w:rsidRPr="00FE335B" w:rsidRDefault="00DC0B26" w:rsidP="004E011C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335B">
              <w:rPr>
                <w:rFonts w:ascii="Times New Roman" w:hAnsi="Times New Roman" w:cs="Times New Roman"/>
                <w:b/>
                <w:sz w:val="24"/>
                <w:szCs w:val="24"/>
              </w:rPr>
              <w:t>ФК5.</w:t>
            </w:r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розробляти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вдосконалювати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сучасне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програмне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апаратне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програмно-апаратне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телекомунікаційних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пристроїв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, систем, </w:t>
            </w:r>
            <w:proofErr w:type="spellStart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>комплексів</w:t>
            </w:r>
            <w:proofErr w:type="spellEnd"/>
            <w:r w:rsidRPr="00FE335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C0B26" w:rsidRDefault="00DC0B26" w:rsidP="004E011C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3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ФК6.</w:t>
            </w:r>
            <w:r w:rsidRPr="00FE33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розв’язувати складні професійні задачі на основі застосування новітніх технологій пошуку, оцінювати, передавання, приймання і обробки інформації.</w:t>
            </w:r>
            <w:r w:rsidRPr="00FE335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DC0B26" w:rsidRDefault="00DC0B26" w:rsidP="004E011C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278A">
              <w:rPr>
                <w:rFonts w:ascii="Times New Roman" w:hAnsi="Times New Roman" w:cs="Times New Roman"/>
                <w:b/>
                <w:sz w:val="24"/>
                <w:szCs w:val="24"/>
              </w:rPr>
              <w:t>ФК8.</w:t>
            </w:r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Володіння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сучасними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технологіями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побудови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волоконно-оптичних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систем та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пристроїв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Вміння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сучасний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інструментарій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розробника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розробляти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Pr="00DC2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B26" w:rsidRPr="00DC278A" w:rsidRDefault="00DC0B26" w:rsidP="004E011C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DC0B26" w:rsidRPr="00612AE5" w:rsidRDefault="00DC0B26" w:rsidP="00C45E0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DC0B26" w:rsidRPr="00B516BF" w:rsidRDefault="00DC0B26" w:rsidP="00DC0B26">
      <w:pPr>
        <w:spacing w:after="0"/>
        <w:ind w:left="-17" w:right="45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16BF">
        <w:rPr>
          <w:rFonts w:ascii="Times New Roman" w:hAnsi="Times New Roman" w:cs="Times New Roman"/>
          <w:b/>
          <w:sz w:val="24"/>
          <w:szCs w:val="24"/>
          <w:lang w:val="uk-UA"/>
        </w:rPr>
        <w:t>ПЕРЕДУМОВИ ДЛЯ ВИВЧЕННЯ НАВЧАЛЬНОЇ ДИСЦИПЛІНИ</w:t>
      </w:r>
    </w:p>
    <w:p w:rsidR="00DC0B26" w:rsidRPr="00B516BF" w:rsidRDefault="00DC0B26" w:rsidP="00DC0B26">
      <w:pPr>
        <w:spacing w:after="0"/>
        <w:ind w:left="-17" w:right="45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C0B26" w:rsidRDefault="00DC0B26" w:rsidP="00DC0B26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B516BF">
        <w:rPr>
          <w:rFonts w:ascii="Times New Roman" w:hAnsi="Times New Roman"/>
          <w:sz w:val="24"/>
          <w:szCs w:val="24"/>
          <w:lang w:val="uk-UA"/>
        </w:rPr>
        <w:t xml:space="preserve">Передумовами вивчення навчальної дисципліни </w:t>
      </w:r>
      <w:r w:rsidRPr="00B516BF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B516BF">
        <w:rPr>
          <w:rFonts w:ascii="Times New Roman" w:hAnsi="Times New Roman"/>
          <w:b/>
          <w:sz w:val="24"/>
          <w:szCs w:val="24"/>
          <w:lang w:val="uk-UA"/>
        </w:rPr>
        <w:t>Іноземна мова за професійним спрямуванням</w:t>
      </w:r>
      <w:r w:rsidRPr="00B516BF">
        <w:rPr>
          <w:rFonts w:ascii="Times New Roman" w:hAnsi="Times New Roman"/>
          <w:sz w:val="24"/>
          <w:szCs w:val="24"/>
          <w:lang w:val="uk-UA"/>
        </w:rPr>
        <w:t>» є опанування таких навчальних дисциплін (НД) освітньої програми (ОП):</w:t>
      </w:r>
    </w:p>
    <w:p w:rsidR="0060298F" w:rsidRPr="00B516BF" w:rsidRDefault="0060298F" w:rsidP="00DC0B26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434E7">
        <w:rPr>
          <w:rFonts w:ascii="Times New Roman" w:hAnsi="Times New Roman"/>
          <w:b/>
          <w:bCs/>
          <w:sz w:val="24"/>
          <w:szCs w:val="24"/>
        </w:rPr>
        <w:t>ОК 4.</w:t>
      </w:r>
      <w:r w:rsidRPr="005434E7">
        <w:rPr>
          <w:rFonts w:ascii="Times New Roman" w:hAnsi="Times New Roman"/>
          <w:sz w:val="24"/>
          <w:szCs w:val="24"/>
        </w:rPr>
        <w:t xml:space="preserve"> </w:t>
      </w:r>
      <w:r w:rsidRPr="005434E7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5434E7">
        <w:rPr>
          <w:rFonts w:ascii="Times New Roman" w:hAnsi="Times New Roman"/>
          <w:sz w:val="24"/>
          <w:szCs w:val="24"/>
        </w:rPr>
        <w:t>Оптоелектронні</w:t>
      </w:r>
      <w:proofErr w:type="spellEnd"/>
      <w:r w:rsidRPr="00543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7">
        <w:rPr>
          <w:rFonts w:ascii="Times New Roman" w:hAnsi="Times New Roman"/>
          <w:sz w:val="24"/>
          <w:szCs w:val="24"/>
        </w:rPr>
        <w:t>пристрої</w:t>
      </w:r>
      <w:proofErr w:type="spellEnd"/>
      <w:r w:rsidRPr="005434E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5434E7">
        <w:rPr>
          <w:rFonts w:ascii="Times New Roman" w:hAnsi="Times New Roman"/>
          <w:sz w:val="24"/>
          <w:szCs w:val="24"/>
        </w:rPr>
        <w:t>системи</w:t>
      </w:r>
      <w:proofErr w:type="spellEnd"/>
    </w:p>
    <w:p w:rsidR="00DC0B26" w:rsidRDefault="00DC0B26" w:rsidP="00DC0B26">
      <w:pPr>
        <w:spacing w:after="2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ОК 5</w:t>
      </w:r>
      <w:r w:rsidRPr="00146244">
        <w:t xml:space="preserve"> </w:t>
      </w:r>
      <w:r>
        <w:t xml:space="preserve">.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оптимізація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244">
        <w:rPr>
          <w:rFonts w:ascii="Times New Roman" w:hAnsi="Times New Roman" w:cs="Times New Roman"/>
          <w:sz w:val="24"/>
          <w:szCs w:val="24"/>
        </w:rPr>
        <w:t>телекомунікаційних</w:t>
      </w:r>
      <w:proofErr w:type="spellEnd"/>
      <w:r w:rsidRPr="00146244">
        <w:rPr>
          <w:rFonts w:ascii="Times New Roman" w:hAnsi="Times New Roman" w:cs="Times New Roman"/>
          <w:sz w:val="24"/>
          <w:szCs w:val="24"/>
        </w:rPr>
        <w:t xml:space="preserve"> систем</w:t>
      </w:r>
    </w:p>
    <w:p w:rsidR="00DC0B26" w:rsidRPr="009235B8" w:rsidRDefault="00DC0B26" w:rsidP="00DC0B26">
      <w:pPr>
        <w:spacing w:after="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ОК 6</w:t>
      </w:r>
      <w:r w:rsidRPr="00B516BF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B516BF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Телекомунікаційні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наступного</w:t>
      </w:r>
      <w:proofErr w:type="spellEnd"/>
      <w:r w:rsidRPr="0092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5B8">
        <w:rPr>
          <w:rFonts w:ascii="Times New Roman" w:hAnsi="Times New Roman" w:cs="Times New Roman"/>
          <w:sz w:val="24"/>
          <w:szCs w:val="24"/>
        </w:rPr>
        <w:t>покоління</w:t>
      </w:r>
      <w:proofErr w:type="spellEnd"/>
    </w:p>
    <w:p w:rsidR="003A3CF1" w:rsidRDefault="003A3CF1" w:rsidP="003A3CF1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A3CF1" w:rsidRDefault="003A3CF1" w:rsidP="003A3CF1">
      <w:pPr>
        <w:pStyle w:val="a5"/>
        <w:spacing w:after="24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A3CF1" w:rsidRPr="00660763" w:rsidRDefault="003A3CF1" w:rsidP="003A3CF1">
      <w:pPr>
        <w:pStyle w:val="a5"/>
        <w:spacing w:after="24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b/>
          <w:sz w:val="24"/>
          <w:szCs w:val="24"/>
          <w:lang w:val="uk-UA"/>
        </w:rPr>
        <w:t>ОЧІКУВАНІ РЕЗУЛЬТАТИ НАВЧАННЯ</w:t>
      </w:r>
    </w:p>
    <w:p w:rsidR="003A3CF1" w:rsidRPr="00660763" w:rsidRDefault="003A3CF1" w:rsidP="003A3CF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/>
        <w:ind w:left="28" w:firstLine="53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1E445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Оптоелектронні телекомунікаційні системи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повинно забезпечити досягнення здобувачами вищої освіти таких програмних результатів навчання (ПРН): </w:t>
      </w:r>
    </w:p>
    <w:p w:rsidR="003A3CF1" w:rsidRPr="00660763" w:rsidRDefault="003A3CF1" w:rsidP="003A3CF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3A3CF1" w:rsidRPr="00A36513" w:rsidTr="003A3CF1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A36513" w:rsidRDefault="003A3CF1" w:rsidP="003A3CF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A36513" w:rsidRDefault="003A3CF1" w:rsidP="003A3CF1">
            <w:pPr>
              <w:ind w:left="31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3A3CF1" w:rsidRPr="00A36513" w:rsidTr="003A3CF1">
        <w:trPr>
          <w:trHeight w:val="2705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766BBB" w:rsidRDefault="003A3CF1" w:rsidP="003A3C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науково-технічній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довідковій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літературі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патентах, базах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джерелах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цю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CF1" w:rsidRPr="00C46F20" w:rsidRDefault="003A3CF1" w:rsidP="003A3C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Спілкуватися іноземною мовою, усно і письмово на рівні, достатньому для презентації та обговорення результатів професійної діяльності, досліджень і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радіотехніки, для пошуку і аналізу </w:t>
            </w:r>
            <w:proofErr w:type="spellStart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науковотехнічної</w:t>
            </w:r>
            <w:proofErr w:type="spellEnd"/>
            <w:r w:rsidRPr="00766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інформації, для зрозумілого і недвозначного донесення своїх думок та аргументації.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C46F20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2AD6">
              <w:rPr>
                <w:lang w:val="uk-UA"/>
              </w:rPr>
              <w:t xml:space="preserve"> </w:t>
            </w:r>
            <w:r w:rsidRPr="00C46F20"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A3CF1" w:rsidRPr="00766BBB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A3CF1" w:rsidRPr="00C46F20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6F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46F20">
              <w:rPr>
                <w:rFonts w:ascii="Times New Roman" w:hAnsi="Times New Roman" w:cs="Times New Roman"/>
                <w:sz w:val="24"/>
                <w:szCs w:val="24"/>
              </w:rPr>
              <w:t>ПРН9</w:t>
            </w: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F1" w:rsidRPr="00A36513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F1" w:rsidRPr="00A36513" w:rsidRDefault="003A3CF1" w:rsidP="003A3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A3CF1" w:rsidRPr="00A36513" w:rsidRDefault="003A3CF1" w:rsidP="003A3CF1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1064B" w:rsidRDefault="0041064B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Pr="002F52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3A3CF1" w:rsidRDefault="003A3CF1" w:rsidP="003A3CF1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26" w:type="dxa"/>
        <w:jc w:val="center"/>
        <w:tblCellMar>
          <w:top w:w="7" w:type="dxa"/>
          <w:right w:w="79" w:type="dxa"/>
        </w:tblCellMar>
        <w:tblLook w:val="04A0"/>
      </w:tblPr>
      <w:tblGrid>
        <w:gridCol w:w="8366"/>
        <w:gridCol w:w="1560"/>
      </w:tblGrid>
      <w:tr w:rsidR="003A3CF1" w:rsidRPr="00114F03" w:rsidTr="003A3CF1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114F03" w:rsidRDefault="003A3CF1" w:rsidP="003A3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3A3CF1" w:rsidRPr="00114F03" w:rsidTr="003A3CF1">
        <w:trPr>
          <w:trHeight w:val="977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Знання з предметної галузі включають: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програмний матеріал з усього комплексу фонетичних та лексико-граматичних правил; методику самостійної поза аудиторної роботи над удосконаленням мови;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граматичні вимоги щодо правильного оформлення ділового мовлення в усній та письмовій формах.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Когнітивні компетентності включають: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вільно і фонетично правильно читати тексти, підібрані на базі вивченого лексичного і граматичного матеріалу;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розуміти та вміти характеризувати зміст прочитаного чи прослуханого тексту;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вести бесіду іноземною мовою в межах вивченої тематики, дотримуючись граматичних і фонетичних норм;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переказувати зміст прочитаного тексту чи прослуханого поза аудиторного читання;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переказувати іноземною мовою зміст прочитаного чи прослуханого професійно спрямованого тексту;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письмово викладати прослуханий спеціалізований текст;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перекладати професійні та ділові тексти з рідної мови іноземною і навпаки;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працювати з оригінальною літературою, реферувати й анотувати наукову літературу;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виступати ініціаторами діалогу в ситуації професійного спілкування;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одержувати професійну інформацію з іноземних джерел, а також проводити бесіду-діалог;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здійснювати пошук інформації в мережі інтернет.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 практичних умінь та навичок входять: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вільно і правильно розмовляти однією з іноземних мов у різних ситуаціях, переважно в ситуаціях професійного спілкування;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читати та анотувати художні тексти;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виступати з доповідями та повідомленнями з тематики своїх професійних інтересів; </w:t>
            </w: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оперувати лексикою ділових паперів.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CF1" w:rsidRPr="00F75A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="00F75AF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A3CF1" w:rsidRPr="006721D7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ПРН </w:t>
            </w:r>
            <w:r w:rsidR="00F75AF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A3CF1" w:rsidRPr="00114F03" w:rsidRDefault="003A3CF1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3A3CF1" w:rsidRDefault="003A3CF1" w:rsidP="003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3624" w:rsidRDefault="00163624" w:rsidP="005D1C74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5D1C74">
      <w:pPr>
        <w:spacing w:after="0" w:line="36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="002F5214" w:rsidRPr="002F52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1064B">
        <w:rPr>
          <w:rFonts w:ascii="Times New Roman" w:hAnsi="Times New Roman" w:cs="Times New Roman"/>
          <w:b/>
          <w:sz w:val="24"/>
          <w:szCs w:val="24"/>
          <w:lang w:val="uk-UA"/>
        </w:rPr>
        <w:t>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212A8D" w:rsidRDefault="00212A8D" w:rsidP="00212A8D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26" w:type="dxa"/>
        <w:jc w:val="center"/>
        <w:tblCellMar>
          <w:top w:w="7" w:type="dxa"/>
          <w:right w:w="79" w:type="dxa"/>
        </w:tblCellMar>
        <w:tblLook w:val="04A0"/>
      </w:tblPr>
      <w:tblGrid>
        <w:gridCol w:w="8366"/>
        <w:gridCol w:w="1560"/>
      </w:tblGrid>
      <w:tr w:rsidR="00212A8D" w:rsidRPr="00114F03" w:rsidTr="003A3CF1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3A3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212A8D" w:rsidRPr="00114F03" w:rsidTr="003A3CF1">
        <w:trPr>
          <w:trHeight w:val="977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Знання з предметної галузі включають: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програмний матеріал з усього комплексу фонетичних та лексико-граматичних правил; методику самостійної поза аудиторної роботи над удосконаленням мови;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граматичні вимоги щодо правильного оформлення ділового мовлення в усній та письмовій формах.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Когнітивні компетентності включають: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вільно і фонетично правильно читати тексти, підібрані на базі вивченого лексичного і граматичного матеріалу;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розуміти та вміти характеризувати зміст прочитаного чи прослуханого тексту;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вести бесіду іноземною мовою в межах вивченої тематики, дотримуючись граматичних і фонетичних норм;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переказувати зміст прочитаного тексту чи прослуханого поза аудиторного читання;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переказувати іноземною мовою зміст прочитаного чи прослуханого професійно спрямованого тексту;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письмово викладати прослуханий спеціалізований текст;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перекладати професійні та ділові тексти з рідної мови іноземною і навпаки;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працювати з оригінальною літературою, реферувати й анотувати наукову літературу;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виступати ініціаторами діалогу в ситуації професійного спілкування;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одержувати професійну інформацію з іноземних джерел, а також проводити бесіду-діалог;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здійснювати пошук інформації в мережі інтернет.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 практичних умінь та навичок входять: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вільно і правильно розмовляти однією з іноземних мов у різних ситуаціях, переважно в ситуаціях професійного спілкування;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читати та анотувати художні тексти;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виступати з доповідями та повідомленнями з тематики своїх професійних інтересів; </w:t>
            </w:r>
          </w:p>
          <w:p w:rsidR="00212A8D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оперувати лексикою ділових паперів.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163624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="00163624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  <w:p w:rsidR="00212A8D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12A8D" w:rsidRPr="006721D7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ПРН </w:t>
            </w:r>
            <w:r w:rsidR="00163624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63624" w:rsidRDefault="00163624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F764CF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64CF"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F764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362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F764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12A8D" w:rsidRPr="00114F03" w:rsidRDefault="00212A8D" w:rsidP="003A3CF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324C2" w:rsidRDefault="007324C2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324C2" w:rsidRDefault="007324C2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212A8D" w:rsidRPr="00660763" w:rsidRDefault="00212A8D" w:rsidP="00212A8D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НАВЧАННЯ </w:t>
      </w:r>
    </w:p>
    <w:p w:rsidR="00212A8D" w:rsidRPr="00660763" w:rsidRDefault="00212A8D" w:rsidP="00212A8D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ind w:left="10" w:right="68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92CC1" w:rsidRPr="00E67B8D" w:rsidRDefault="00592CC1" w:rsidP="00592CC1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70CB8">
        <w:rPr>
          <w:rFonts w:ascii="Times New Roman" w:hAnsi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дисципліни є: виступи на практичних заняттях; модульні контрольні роботи; екзамен;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виконання індивідуальних та групових завдань під час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аудиторних занять та самостійної роботи, що створюються на основі програмних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результатів навчання; виконання тестових завдань,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доповідь на студентській науковій конференції, підготовка наукової роботи;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анотації до наукової статті;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презентації та виступи на різних заходах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;</w:t>
      </w:r>
      <w:r w:rsidRPr="00C70CB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 особистого листа чи резюме, поза-аудиторне читання та його захист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</w:p>
    <w:p w:rsidR="00592CC1" w:rsidRDefault="00592CC1" w:rsidP="00592CC1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67B8D">
        <w:rPr>
          <w:rFonts w:ascii="Times New Roman" w:hAnsi="Times New Roman"/>
          <w:sz w:val="24"/>
          <w:szCs w:val="24"/>
          <w:lang w:val="uk-UA"/>
        </w:rPr>
        <w:t>Самостійна робота також включає: опрацювання теоретичних</w:t>
      </w:r>
      <w:r>
        <w:rPr>
          <w:rFonts w:ascii="Times New Roman" w:hAnsi="Times New Roman"/>
          <w:sz w:val="24"/>
          <w:szCs w:val="24"/>
          <w:lang w:val="uk-UA"/>
        </w:rPr>
        <w:t xml:space="preserve"> та практичних</w:t>
      </w:r>
      <w:r w:rsidRPr="00E67B8D">
        <w:rPr>
          <w:rFonts w:ascii="Times New Roman" w:hAnsi="Times New Roman"/>
          <w:sz w:val="24"/>
          <w:szCs w:val="24"/>
          <w:lang w:val="uk-UA"/>
        </w:rPr>
        <w:t xml:space="preserve"> основ прослуханого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матеріалу; вивчення окремих тем питань, що передбачені для самостійного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опрацювання; поглиблене вивчення літератури на задану тему та пошук додаткової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інформації; підготовка до практичних занять; систематизацію вивченого матеріалу перед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екзаменом; опрацювання та підготовку огляду опублікованих у фахових та інших виданнях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E67B8D">
        <w:rPr>
          <w:rFonts w:ascii="Times New Roman" w:hAnsi="Times New Roman"/>
          <w:sz w:val="24"/>
          <w:szCs w:val="24"/>
          <w:lang w:val="uk-UA"/>
        </w:rPr>
        <w:t>статей; побудову мультимедійних презентацій тощо.</w:t>
      </w:r>
    </w:p>
    <w:p w:rsidR="00592CC1" w:rsidRPr="00B54204" w:rsidRDefault="00592CC1" w:rsidP="00592CC1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723771">
        <w:rPr>
          <w:rFonts w:ascii="Times New Roman" w:hAnsi="Times New Roman"/>
          <w:sz w:val="24"/>
          <w:szCs w:val="24"/>
          <w:lang w:val="uk-UA"/>
        </w:rPr>
        <w:t>Аудиторна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самостійна робота здобувачів забезпечується всіма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навчально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засобами, необхідними для вивчення навчальної дисципліни чи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окремої теми: підручниками, навчальними та навчально-методичними посібниками,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рекомендаціями, конспектами лекцій, науковою літературою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 xml:space="preserve">періодичними виданнями, дистанційною організацією навчання в системі </w:t>
      </w:r>
      <w:proofErr w:type="spellStart"/>
      <w:r w:rsidRPr="00723771">
        <w:rPr>
          <w:rFonts w:ascii="Times New Roman" w:hAnsi="Times New Roman"/>
          <w:sz w:val="24"/>
          <w:szCs w:val="24"/>
          <w:lang w:val="uk-UA"/>
        </w:rPr>
        <w:t>Moodle</w:t>
      </w:r>
      <w:proofErr w:type="spellEnd"/>
      <w:r w:rsidRPr="00723771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індивідуальними семестровими завданнями та методичними рекомендаціями для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самостійної роботи; тестовими завданнями для контролю та самоконтролю знань, умінь 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навичок.</w:t>
      </w:r>
    </w:p>
    <w:p w:rsidR="00592CC1" w:rsidRDefault="00592CC1" w:rsidP="00592CC1">
      <w:pPr>
        <w:spacing w:after="0" w:line="240" w:lineRule="auto"/>
        <w:ind w:left="-15" w:right="46" w:firstLine="708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:rsidR="00212A8D" w:rsidRPr="00592CC1" w:rsidRDefault="00212A8D" w:rsidP="00592CC1">
      <w:pPr>
        <w:spacing w:line="360" w:lineRule="auto"/>
        <w:rPr>
          <w:b/>
          <w:bCs/>
          <w:sz w:val="24"/>
          <w:szCs w:val="24"/>
          <w:lang w:val="uk-UA"/>
        </w:rPr>
      </w:pPr>
    </w:p>
    <w:p w:rsidR="00212A8D" w:rsidRPr="00B54204" w:rsidRDefault="00212A8D" w:rsidP="00212A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контролю</w:t>
      </w:r>
      <w:r w:rsidRPr="00B5420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навчання</w:t>
      </w:r>
      <w:proofErr w:type="spellEnd"/>
    </w:p>
    <w:tbl>
      <w:tblPr>
        <w:tblW w:w="0" w:type="auto"/>
        <w:tblLook w:val="04A0"/>
      </w:tblPr>
      <w:tblGrid>
        <w:gridCol w:w="5243"/>
        <w:gridCol w:w="5243"/>
      </w:tblGrid>
      <w:tr w:rsidR="00212A8D" w:rsidRPr="00B54204" w:rsidTr="003A3CF1">
        <w:tc>
          <w:tcPr>
            <w:tcW w:w="5243" w:type="dxa"/>
          </w:tcPr>
          <w:p w:rsidR="00212A8D" w:rsidRPr="00B54204" w:rsidRDefault="00212A8D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поточного контролю:</w:t>
            </w:r>
          </w:p>
        </w:tc>
        <w:tc>
          <w:tcPr>
            <w:tcW w:w="5243" w:type="dxa"/>
          </w:tcPr>
          <w:p w:rsidR="00212A8D" w:rsidRPr="00B54204" w:rsidRDefault="00592CC1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усне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опитування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завдань</w:t>
            </w:r>
            <w:proofErr w:type="spellEnd"/>
          </w:p>
        </w:tc>
      </w:tr>
      <w:tr w:rsidR="00212A8D" w:rsidRPr="00B54204" w:rsidTr="003A3CF1">
        <w:tc>
          <w:tcPr>
            <w:tcW w:w="5243" w:type="dxa"/>
          </w:tcPr>
          <w:p w:rsidR="00212A8D" w:rsidRPr="00B54204" w:rsidRDefault="00212A8D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модульного контролю:</w:t>
            </w:r>
          </w:p>
        </w:tc>
        <w:tc>
          <w:tcPr>
            <w:tcW w:w="5243" w:type="dxa"/>
          </w:tcPr>
          <w:p w:rsidR="00212A8D" w:rsidRPr="00B54204" w:rsidRDefault="00212A8D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12A8D" w:rsidRPr="00B54204" w:rsidTr="003A3CF1">
        <w:tc>
          <w:tcPr>
            <w:tcW w:w="5243" w:type="dxa"/>
          </w:tcPr>
          <w:p w:rsidR="00212A8D" w:rsidRPr="00B54204" w:rsidRDefault="00212A8D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підсумкового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семестрового контролю:</w:t>
            </w:r>
          </w:p>
        </w:tc>
        <w:tc>
          <w:tcPr>
            <w:tcW w:w="5243" w:type="dxa"/>
          </w:tcPr>
          <w:p w:rsidR="00212A8D" w:rsidRPr="008655B7" w:rsidRDefault="008655B7" w:rsidP="003A3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</w:tbl>
    <w:p w:rsidR="00212A8D" w:rsidRPr="00B54204" w:rsidRDefault="00212A8D" w:rsidP="00212A8D">
      <w:pPr>
        <w:jc w:val="both"/>
        <w:rPr>
          <w:rFonts w:ascii="Times New Roman" w:hAnsi="Times New Roman" w:cs="Times New Roman"/>
          <w:sz w:val="24"/>
          <w:szCs w:val="24"/>
        </w:rPr>
        <w:sectPr w:rsidR="00212A8D" w:rsidRPr="00B54204">
          <w:pgSz w:w="11910" w:h="16840"/>
          <w:pgMar w:top="900" w:right="720" w:bottom="280" w:left="920" w:header="720" w:footer="720" w:gutter="0"/>
          <w:cols w:space="720"/>
        </w:sectPr>
      </w:pPr>
    </w:p>
    <w:p w:rsidR="00212A8D" w:rsidRPr="00B54204" w:rsidRDefault="00212A8D" w:rsidP="00212A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Форми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поточного контролю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включають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усне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опитування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презентації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рольові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ігри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за темами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змістових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модулів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переклад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уривку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статті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німецької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українську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мову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навпаки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поза-аудиторне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читання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його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захист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Крім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цього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охоплює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такі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вибіркові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самостійної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як: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доповідь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студентській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конференції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підготовка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12A8D" w:rsidRPr="00B54204" w:rsidRDefault="00212A8D" w:rsidP="00212A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Форма модульного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успішності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теоретичного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аудиторних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письмових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контрольних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комп’ютерного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>.</w:t>
      </w:r>
    </w:p>
    <w:p w:rsidR="00212A8D" w:rsidRPr="000E1C4D" w:rsidRDefault="00212A8D" w:rsidP="00212A8D">
      <w:pPr>
        <w:tabs>
          <w:tab w:val="center" w:pos="2551"/>
        </w:tabs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підсумкового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семестрового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–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семестр,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виносяться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ситуаційні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здобувачами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програмного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сформованості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компетентностей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курсу.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0 до 100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переводиться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шкалу та шкалу ЄКТС.</w:t>
      </w:r>
    </w:p>
    <w:p w:rsidR="00212A8D" w:rsidRPr="00B54204" w:rsidRDefault="00212A8D" w:rsidP="00212A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контроль разом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індивідуальним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контролем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093"/>
        <w:gridCol w:w="7252"/>
      </w:tblGrid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оцінки</w:t>
            </w:r>
            <w:proofErr w:type="spellEnd"/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  <w:proofErr w:type="spellEnd"/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90-100 − A − 5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3A3CF1">
            <w:pPr>
              <w:numPr>
                <w:ilvl w:val="0"/>
                <w:numId w:val="5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3A3CF1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максимально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вільно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володіє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запропонованою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темою;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82-89 − B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3A3CF1">
            <w:pPr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окремими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недоліками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3A3CF1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74-81 − C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3C671E" w:rsidRDefault="00212A8D" w:rsidP="003A3CF1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рамках конспекту.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2A8D" w:rsidRPr="00B54204" w:rsidRDefault="00212A8D" w:rsidP="003A3CF1">
            <w:pPr>
              <w:spacing w:after="0"/>
              <w:ind w:left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64-73 − D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3A3CF1">
            <w:pPr>
              <w:numPr>
                <w:ilvl w:val="0"/>
                <w:numId w:val="8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переважну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3A3CF1">
            <w:pPr>
              <w:spacing w:after="0"/>
              <w:ind w:left="39" w:hanging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60-63 − E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Default="00212A8D" w:rsidP="003A3CF1">
            <w:pPr>
              <w:numPr>
                <w:ilvl w:val="0"/>
                <w:numId w:val="9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3A3CF1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35-59 − FХ − 2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826F1F" w:rsidRDefault="00212A8D" w:rsidP="003A3CF1">
            <w:pPr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; </w:t>
            </w:r>
          </w:p>
          <w:p w:rsidR="00212A8D" w:rsidRPr="00B54204" w:rsidRDefault="00212A8D" w:rsidP="003A3C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мінімальному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припустимому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пропущена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спотворена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серйозні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заважають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розумінню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відсутність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взагалі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12A8D" w:rsidRPr="00B54204" w:rsidTr="003A3CF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 xml:space="preserve">  0-34 − F − 1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A8D" w:rsidRPr="00B54204" w:rsidRDefault="00212A8D" w:rsidP="003A3CF1">
            <w:pPr>
              <w:numPr>
                <w:ilvl w:val="0"/>
                <w:numId w:val="1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жодну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2A8D" w:rsidRPr="00B54204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</w:tbl>
    <w:p w:rsidR="00212A8D" w:rsidRDefault="00212A8D" w:rsidP="00212A8D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tabs>
          <w:tab w:val="center" w:pos="2551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660763" w:rsidRDefault="00212A8D" w:rsidP="00212A8D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0C1AF3" w:rsidRDefault="00212A8D" w:rsidP="00212A8D">
      <w:pPr>
        <w:spacing w:after="0" w:line="259" w:lineRule="auto"/>
        <w:ind w:left="11" w:right="1497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</w:p>
    <w:tbl>
      <w:tblPr>
        <w:tblW w:w="10173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831"/>
      </w:tblGrid>
      <w:tr w:rsidR="00212A8D" w:rsidRPr="008C0519" w:rsidTr="003A3CF1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212A8D" w:rsidRPr="008C0519" w:rsidRDefault="00212A8D" w:rsidP="003A3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212A8D" w:rsidRPr="008C0519" w:rsidTr="003A3CF1">
        <w:trPr>
          <w:cantSplit/>
          <w:trHeight w:val="144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Т15+Т15.1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Т16+Т16.1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212A8D" w:rsidRPr="008C0519" w:rsidTr="003A3CF1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A8D" w:rsidRPr="008C0519" w:rsidRDefault="00212A8D" w:rsidP="003A3C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212A8D" w:rsidRPr="00520D77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  <w:r w:rsidRPr="000C1AF3">
        <w:rPr>
          <w:rFonts w:ascii="Times New Roman" w:hAnsi="Times New Roman" w:cs="Times New Roman"/>
          <w:sz w:val="24"/>
          <w:szCs w:val="24"/>
        </w:rPr>
        <w:t xml:space="preserve">Т1, Т2 ... – теми </w:t>
      </w:r>
    </w:p>
    <w:p w:rsidR="00212A8D" w:rsidRDefault="00212A8D" w:rsidP="00212A8D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27C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212A8D" w:rsidRPr="00CE27CD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5170" w:type="dxa"/>
        <w:jc w:val="center"/>
        <w:tblInd w:w="0" w:type="dxa"/>
        <w:tblCellMar>
          <w:top w:w="7" w:type="dxa"/>
          <w:left w:w="122" w:type="dxa"/>
          <w:right w:w="50" w:type="dxa"/>
        </w:tblCellMar>
        <w:tblLook w:val="04A0"/>
      </w:tblPr>
      <w:tblGrid>
        <w:gridCol w:w="2555"/>
        <w:gridCol w:w="938"/>
        <w:gridCol w:w="1677"/>
      </w:tblGrid>
      <w:tr w:rsidR="00212A8D" w:rsidRPr="00BE3431" w:rsidTr="003A3CF1">
        <w:trPr>
          <w:trHeight w:val="286"/>
          <w:jc w:val="center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3A3CF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3A3CF1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212A8D" w:rsidRPr="00CE27CD" w:rsidTr="003A3CF1">
        <w:trPr>
          <w:cantSplit/>
          <w:trHeight w:val="1736"/>
          <w:jc w:val="center"/>
        </w:trPr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BE3431" w:rsidRDefault="00212A8D" w:rsidP="003A3CF1">
            <w:pPr>
              <w:spacing w:line="259" w:lineRule="auto"/>
              <w:ind w:left="113"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BE3431" w:rsidRDefault="00212A8D" w:rsidP="003A3CF1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</w:t>
            </w:r>
          </w:p>
          <w:p w:rsidR="00212A8D" w:rsidRPr="00BE3431" w:rsidRDefault="00212A8D" w:rsidP="003A3CF1">
            <w:pPr>
              <w:spacing w:after="11"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балів </w:t>
            </w:r>
          </w:p>
          <w:p w:rsidR="00212A8D" w:rsidRPr="00BE3431" w:rsidRDefault="00212A8D" w:rsidP="003A3CF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212A8D" w:rsidRPr="00CE27CD" w:rsidTr="003A3CF1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Лабораторні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(допуск,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12A8D" w:rsidRPr="00CE27CD" w:rsidTr="003A3CF1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тестування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тематичному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оцінюванні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212A8D" w:rsidRPr="00CE27CD" w:rsidTr="003A3CF1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A5157D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 Реферат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3A3CF1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CE27CD" w:rsidTr="003A3CF1">
        <w:trPr>
          <w:trHeight w:val="610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A54A9" w:rsidRDefault="00212A8D" w:rsidP="003A3CF1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12A8D" w:rsidRPr="00CE27CD" w:rsidTr="003A3CF1">
        <w:trPr>
          <w:trHeight w:val="746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CE27CD" w:rsidRDefault="00212A8D" w:rsidP="003A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CE27CD" w:rsidRDefault="00212A8D" w:rsidP="003A3CF1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212A8D" w:rsidRPr="0055149A" w:rsidTr="003A3CF1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55149A" w:rsidRDefault="00212A8D" w:rsidP="003A3CF1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212A8D" w:rsidRPr="0055149A" w:rsidRDefault="00212A8D" w:rsidP="003A3CF1">
            <w:pPr>
              <w:ind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55149A" w:rsidRDefault="00212A8D" w:rsidP="003A3CF1">
            <w:pPr>
              <w:ind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F022F" w:rsidRDefault="002F022F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67F6" w:rsidRPr="005F7283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Оцінка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умінь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навичок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навчальної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дисципліни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за 100-бальною системою.</w:t>
      </w:r>
    </w:p>
    <w:p w:rsidR="003967F6" w:rsidRPr="005F7283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Оцінювання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основі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результатів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:</w:t>
      </w:r>
    </w:p>
    <w:p w:rsidR="003967F6" w:rsidRPr="005F7283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поточного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;</w:t>
      </w:r>
    </w:p>
    <w:p w:rsidR="003967F6" w:rsidRPr="005F7283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підсумкового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екзамен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).</w:t>
      </w:r>
    </w:p>
    <w:p w:rsidR="003967F6" w:rsidRPr="005F7283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Поточний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контроль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студентів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здійснюється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за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двома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складовими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протягом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</w:rPr>
        <w:t>семестру;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за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виконанням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модульних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завдань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контролі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оцінці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підлягають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: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відвідування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лабораторних</w:t>
      </w:r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занять;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активність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лаборатирних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рівень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засвоєння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програмного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матеріалу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3967F6" w:rsidRPr="00E77025" w:rsidRDefault="003967F6" w:rsidP="003967F6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підготовка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презентація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рефератів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наукових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доповідей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участь в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олімпіадах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p w:rsidR="00212A8D" w:rsidRPr="003967F6" w:rsidRDefault="00212A8D" w:rsidP="00212A8D">
      <w:pPr>
        <w:spacing w:before="120" w:after="0" w:line="259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12A8D" w:rsidRDefault="00212A8D" w:rsidP="00212A8D">
      <w:pPr>
        <w:spacing w:before="120" w:after="0" w:line="259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12A8D" w:rsidRPr="006A3173" w:rsidRDefault="00212A8D" w:rsidP="00212A8D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lastRenderedPageBreak/>
        <w:t>Критерії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семестрового контролю: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контроль. За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шляхом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середньозваженого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за результатами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оцінкою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 Студент,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з’явився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причин,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таким,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одержав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незадовільну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своїм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підсумковим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контролем. 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допущений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повинен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встановленого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набрати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необхідну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поточного та /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проміжного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роботу.   </w:t>
      </w:r>
    </w:p>
    <w:p w:rsidR="00212A8D" w:rsidRPr="006A3173" w:rsidRDefault="00212A8D" w:rsidP="00212A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Повторне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задовільно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60-ти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допускається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Спроби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виправити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академічної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обмежуються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в один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екзаменаційної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212A8D" w:rsidRPr="006A3173" w:rsidRDefault="00212A8D" w:rsidP="00212A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Pr="00531230" w:rsidRDefault="00212A8D" w:rsidP="00212A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схема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нарахування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балів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є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наступною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9"/>
        <w:gridCol w:w="1056"/>
        <w:gridCol w:w="7885"/>
      </w:tblGrid>
      <w:tr w:rsidR="00212A8D" w:rsidRPr="00531230" w:rsidTr="003A3CF1">
        <w:trPr>
          <w:trHeight w:val="450"/>
        </w:trPr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сума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ECTS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національною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шкалою для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екзамену</w:t>
            </w:r>
            <w:proofErr w:type="spellEnd"/>
          </w:p>
        </w:tc>
      </w:tr>
      <w:tr w:rsidR="00212A8D" w:rsidRPr="00531230" w:rsidTr="003A3CF1"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відмін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12A8D" w:rsidRPr="00531230" w:rsidTr="003A3CF1">
        <w:trPr>
          <w:trHeight w:val="194"/>
        </w:trPr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85" w:type="dxa"/>
            <w:vMerge w:val="restart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добре </w:t>
            </w:r>
          </w:p>
        </w:tc>
      </w:tr>
      <w:tr w:rsidR="00212A8D" w:rsidRPr="00531230" w:rsidTr="003A3CF1"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85" w:type="dxa"/>
            <w:vMerge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8D" w:rsidRPr="00531230" w:rsidTr="003A3CF1"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885" w:type="dxa"/>
            <w:vMerge w:val="restart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531230" w:rsidTr="003A3CF1">
        <w:trPr>
          <w:trHeight w:val="465"/>
        </w:trPr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7885" w:type="dxa"/>
            <w:vMerge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8D" w:rsidRPr="00531230" w:rsidTr="003A3CF1"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</w:tr>
      <w:tr w:rsidR="00212A8D" w:rsidRPr="00531230" w:rsidTr="003A3CF1">
        <w:trPr>
          <w:trHeight w:val="708"/>
        </w:trPr>
        <w:tc>
          <w:tcPr>
            <w:tcW w:w="1549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1056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85" w:type="dxa"/>
            <w:vAlign w:val="center"/>
          </w:tcPr>
          <w:p w:rsidR="00212A8D" w:rsidRPr="00531230" w:rsidRDefault="00212A8D" w:rsidP="003A3C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</w:tr>
    </w:tbl>
    <w:p w:rsidR="00212A8D" w:rsidRPr="00273FBF" w:rsidRDefault="00212A8D" w:rsidP="00212A8D">
      <w:pPr>
        <w:spacing w:line="360" w:lineRule="auto"/>
        <w:jc w:val="both"/>
        <w:rPr>
          <w:sz w:val="24"/>
          <w:szCs w:val="24"/>
        </w:rPr>
        <w:sectPr w:rsidR="00212A8D" w:rsidRPr="00273FBF">
          <w:pgSz w:w="11910" w:h="16840"/>
          <w:pgMar w:top="900" w:right="720" w:bottom="280" w:left="920" w:header="720" w:footer="720" w:gutter="0"/>
          <w:cols w:space="720"/>
        </w:sectPr>
      </w:pPr>
    </w:p>
    <w:p w:rsidR="00212A8D" w:rsidRPr="00B0015A" w:rsidRDefault="00212A8D" w:rsidP="00212A8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rPr>
          <w:sz w:val="24"/>
          <w:szCs w:val="24"/>
        </w:rPr>
      </w:pPr>
    </w:p>
    <w:p w:rsidR="00212A8D" w:rsidRPr="00A41E16" w:rsidRDefault="00212A8D" w:rsidP="00212A8D">
      <w:pPr>
        <w:numPr>
          <w:ilvl w:val="0"/>
          <w:numId w:val="3"/>
        </w:numPr>
        <w:spacing w:after="0" w:line="240" w:lineRule="auto"/>
        <w:ind w:right="2447" w:hanging="24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НАВЧАЛЬНОЇ ДИСЦИПЛІНИ </w:t>
      </w:r>
    </w:p>
    <w:p w:rsidR="00212A8D" w:rsidRPr="00A41E16" w:rsidRDefault="00212A8D" w:rsidP="00212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12A8D" w:rsidRPr="00A41E16" w:rsidRDefault="00212A8D" w:rsidP="00212A8D">
      <w:pPr>
        <w:spacing w:after="0" w:line="240" w:lineRule="auto"/>
        <w:ind w:left="3165" w:hanging="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212A8D" w:rsidRPr="00A41E16" w:rsidRDefault="00212A8D" w:rsidP="00212A8D">
      <w:pPr>
        <w:spacing w:after="0" w:line="240" w:lineRule="auto"/>
        <w:ind w:left="3165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Default="00212A8D" w:rsidP="00212A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41E1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 1.</w:t>
      </w:r>
    </w:p>
    <w:p w:rsidR="006A69B1" w:rsidRPr="00A47F34" w:rsidRDefault="006A69B1" w:rsidP="00212A8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1. </w:t>
      </w:r>
      <w:r w:rsidR="006D739C">
        <w:rPr>
          <w:rFonts w:ascii="Times New Roman" w:hAnsi="Times New Roman" w:cs="Times New Roman"/>
          <w:sz w:val="24"/>
          <w:szCs w:val="24"/>
          <w:lang w:val="de-DE"/>
        </w:rPr>
        <w:t>Einführung in die Telekommunikation und Funktechnik.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1.1 </w:t>
      </w:r>
      <w:r w:rsidR="005057BC">
        <w:rPr>
          <w:rFonts w:ascii="Times New Roman" w:hAnsi="Times New Roman" w:cs="Times New Roman"/>
          <w:sz w:val="24"/>
          <w:szCs w:val="24"/>
          <w:lang w:val="de-DE"/>
        </w:rPr>
        <w:t xml:space="preserve">Physik als Wissenschaftszweig.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2.</w:t>
      </w:r>
      <w:r w:rsidR="006D739C">
        <w:rPr>
          <w:rFonts w:ascii="Times New Roman" w:hAnsi="Times New Roman" w:cs="Times New Roman"/>
          <w:sz w:val="24"/>
          <w:szCs w:val="24"/>
          <w:lang w:val="de-DE"/>
        </w:rPr>
        <w:t>Prinzipien von Kommunikationssystemen</w:t>
      </w:r>
      <w:r w:rsidR="001C13AB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2.1 </w:t>
      </w:r>
      <w:r w:rsidRPr="00EE508E">
        <w:rPr>
          <w:rFonts w:ascii="Times New Roman" w:hAnsi="Times New Roman" w:cs="Times New Roman"/>
          <w:bCs/>
          <w:sz w:val="24"/>
          <w:szCs w:val="24"/>
          <w:lang w:val="de-DE"/>
        </w:rPr>
        <w:t>Präsens Passiv. Pronomen „man“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3.</w:t>
      </w:r>
      <w:r w:rsidR="00B567BB">
        <w:rPr>
          <w:rFonts w:ascii="Times New Roman" w:hAnsi="Times New Roman" w:cs="Times New Roman"/>
          <w:sz w:val="24"/>
          <w:szCs w:val="24"/>
          <w:lang w:val="de-DE"/>
        </w:rPr>
        <w:t xml:space="preserve"> Arten von Kommunikationssystemen</w:t>
      </w:r>
      <w:r w:rsidR="001C13AB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3.1</w:t>
      </w:r>
      <w:r w:rsidRPr="00F82F9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6D273D">
        <w:rPr>
          <w:rFonts w:ascii="Times New Roman" w:hAnsi="Times New Roman" w:cs="Times New Roman"/>
          <w:sz w:val="24"/>
          <w:szCs w:val="24"/>
          <w:lang w:val="de-DE"/>
        </w:rPr>
        <w:t>Objektnebensätze.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4. </w:t>
      </w:r>
      <w:r w:rsidR="005E67BF">
        <w:rPr>
          <w:rFonts w:ascii="Times New Roman" w:hAnsi="Times New Roman" w:cs="Times New Roman"/>
          <w:sz w:val="24"/>
          <w:szCs w:val="24"/>
          <w:lang w:val="de-DE"/>
        </w:rPr>
        <w:t xml:space="preserve">Analoge und digitale Kommunikationssysteme.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4.1</w:t>
      </w:r>
      <w:r w:rsidRPr="00D80E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Attributnebensätze.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5.</w:t>
      </w:r>
      <w:r w:rsidR="00E5502D">
        <w:rPr>
          <w:rFonts w:ascii="Times New Roman" w:hAnsi="Times New Roman" w:cs="Times New Roman"/>
          <w:sz w:val="24"/>
          <w:szCs w:val="24"/>
          <w:lang w:val="de-DE"/>
        </w:rPr>
        <w:t>Unterschied zwischen analogen und digitalen Kommunikationssystemen</w:t>
      </w:r>
      <w:r w:rsidR="000A4C4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5.1</w:t>
      </w:r>
      <w:r w:rsidRPr="00794EAC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0A4C43">
        <w:rPr>
          <w:rFonts w:ascii="Times New Roman" w:hAnsi="Times New Roman" w:cs="Times New Roman"/>
          <w:bCs/>
          <w:sz w:val="24"/>
          <w:szCs w:val="24"/>
          <w:lang w:val="de-DE"/>
        </w:rPr>
        <w:t>Die Pandemie und ihre Auswirkungen.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6.</w:t>
      </w:r>
      <w:r w:rsidR="0044284E">
        <w:rPr>
          <w:rFonts w:ascii="Times New Roman" w:hAnsi="Times New Roman" w:cs="Times New Roman"/>
          <w:sz w:val="24"/>
          <w:szCs w:val="24"/>
          <w:lang w:val="de-DE"/>
        </w:rPr>
        <w:t>Drahtlose Kommunikationssysteme</w:t>
      </w:r>
      <w:r w:rsidR="003B27EB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6.1</w:t>
      </w:r>
      <w:r w:rsidRPr="00633B9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Konditionalis1. Komparativ.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7. </w:t>
      </w:r>
      <w:r w:rsidR="00F91E93">
        <w:rPr>
          <w:rFonts w:ascii="Times New Roman" w:hAnsi="Times New Roman" w:cs="Times New Roman"/>
          <w:sz w:val="24"/>
          <w:szCs w:val="24"/>
          <w:lang w:val="de-DE"/>
        </w:rPr>
        <w:t>Digitalisierung, IT – Sicherheit, Security, Datenschutz.</w:t>
      </w:r>
    </w:p>
    <w:p w:rsidR="00212A8D" w:rsidRPr="00D665D9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7.1</w:t>
      </w:r>
      <w:r w:rsidR="00DE5468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F43D7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90BF8">
        <w:rPr>
          <w:rFonts w:ascii="Times New Roman" w:hAnsi="Times New Roman" w:cs="Times New Roman"/>
          <w:sz w:val="24"/>
          <w:szCs w:val="24"/>
          <w:lang w:val="de-DE"/>
        </w:rPr>
        <w:t xml:space="preserve">Digitale Rundfunksysteme und </w:t>
      </w:r>
      <w:proofErr w:type="spellStart"/>
      <w:r w:rsidR="00990BF8">
        <w:rPr>
          <w:rFonts w:ascii="Times New Roman" w:hAnsi="Times New Roman" w:cs="Times New Roman"/>
          <w:sz w:val="24"/>
          <w:szCs w:val="24"/>
          <w:lang w:val="de-DE"/>
        </w:rPr>
        <w:t>Standarts</w:t>
      </w:r>
      <w:proofErr w:type="spellEnd"/>
      <w:r w:rsidR="00990BF8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DE546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8. </w:t>
      </w:r>
      <w:r w:rsidR="00F43D75">
        <w:rPr>
          <w:rFonts w:ascii="Times New Roman" w:hAnsi="Times New Roman" w:cs="Times New Roman"/>
          <w:sz w:val="24"/>
          <w:szCs w:val="24"/>
          <w:lang w:val="de-DE"/>
        </w:rPr>
        <w:t>Modulationstechniken und Signalverarbeitung</w:t>
      </w:r>
      <w:r w:rsidR="008A0CA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212A8D" w:rsidRPr="00213FE8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13FE8">
        <w:rPr>
          <w:rFonts w:ascii="Times New Roman" w:hAnsi="Times New Roman" w:cs="Times New Roman"/>
          <w:sz w:val="24"/>
          <w:szCs w:val="24"/>
          <w:lang w:val="de-DE"/>
        </w:rPr>
        <w:t>Thema 8.1</w:t>
      </w:r>
      <w:r w:rsidR="00F34177">
        <w:rPr>
          <w:rFonts w:ascii="Times New Roman" w:hAnsi="Times New Roman" w:cs="Times New Roman"/>
          <w:sz w:val="24"/>
          <w:szCs w:val="24"/>
          <w:lang w:val="de-DE"/>
        </w:rPr>
        <w:t>. Übertragungsleitungen und Wellenleiter.</w:t>
      </w:r>
      <w:r w:rsidRPr="00213FE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9.</w:t>
      </w:r>
      <w:r w:rsidR="009403AD">
        <w:rPr>
          <w:rFonts w:ascii="Times New Roman" w:hAnsi="Times New Roman" w:cs="Times New Roman"/>
          <w:sz w:val="24"/>
          <w:szCs w:val="24"/>
          <w:lang w:val="de-DE"/>
        </w:rPr>
        <w:t>Satellitenkommunikationssysteme.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9.1</w:t>
      </w:r>
      <w:r w:rsidRPr="0053205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0A2EA2">
        <w:rPr>
          <w:rFonts w:ascii="Times New Roman" w:hAnsi="Times New Roman" w:cs="Times New Roman"/>
          <w:sz w:val="24"/>
          <w:szCs w:val="24"/>
          <w:lang w:val="de-DE"/>
        </w:rPr>
        <w:t>Modalverben i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m Präsens.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10. </w:t>
      </w:r>
      <w:r w:rsidR="009403AD">
        <w:rPr>
          <w:rFonts w:ascii="Times New Roman" w:hAnsi="Times New Roman" w:cs="Times New Roman"/>
          <w:sz w:val="24"/>
          <w:szCs w:val="24"/>
          <w:lang w:val="de-DE"/>
        </w:rPr>
        <w:t>Mikrowellentechnik und -systeme.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10.1</w:t>
      </w:r>
      <w:r w:rsidRPr="0038692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B3E35">
        <w:rPr>
          <w:rFonts w:ascii="Times New Roman" w:hAnsi="Times New Roman" w:cs="Times New Roman"/>
          <w:sz w:val="24"/>
          <w:szCs w:val="24"/>
          <w:lang w:val="de-DE"/>
        </w:rPr>
        <w:t xml:space="preserve">Rektion der Verben. </w:t>
      </w:r>
    </w:p>
    <w:p w:rsidR="00212A8D" w:rsidRPr="002A0800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11. </w:t>
      </w:r>
      <w:r w:rsidR="002A0800" w:rsidRPr="002A0800">
        <w:rPr>
          <w:rFonts w:ascii="Times New Roman" w:hAnsi="Times New Roman" w:cs="Times New Roman"/>
          <w:sz w:val="24"/>
          <w:szCs w:val="24"/>
          <w:lang w:val="de-DE"/>
        </w:rPr>
        <w:t xml:space="preserve">Telefonsysteme und Voice </w:t>
      </w:r>
      <w:proofErr w:type="spellStart"/>
      <w:r w:rsidR="002A0800" w:rsidRPr="002A0800">
        <w:rPr>
          <w:rFonts w:ascii="Times New Roman" w:hAnsi="Times New Roman" w:cs="Times New Roman"/>
          <w:sz w:val="24"/>
          <w:szCs w:val="24"/>
          <w:lang w:val="de-DE"/>
        </w:rPr>
        <w:t>over</w:t>
      </w:r>
      <w:proofErr w:type="spellEnd"/>
      <w:r w:rsidR="002A0800" w:rsidRPr="002A0800">
        <w:rPr>
          <w:rFonts w:ascii="Times New Roman" w:hAnsi="Times New Roman" w:cs="Times New Roman"/>
          <w:sz w:val="24"/>
          <w:szCs w:val="24"/>
          <w:lang w:val="de-DE"/>
        </w:rPr>
        <w:t xml:space="preserve"> IP </w:t>
      </w:r>
      <w:r w:rsidR="002A0800">
        <w:rPr>
          <w:rFonts w:ascii="Times New Roman" w:hAnsi="Times New Roman" w:cs="Times New Roman"/>
          <w:sz w:val="24"/>
          <w:szCs w:val="24"/>
          <w:lang w:val="de-DE"/>
        </w:rPr>
        <w:t>(</w:t>
      </w:r>
      <w:proofErr w:type="spellStart"/>
      <w:r w:rsidR="002A0800">
        <w:rPr>
          <w:rFonts w:ascii="Times New Roman" w:hAnsi="Times New Roman" w:cs="Times New Roman"/>
          <w:sz w:val="24"/>
          <w:szCs w:val="24"/>
          <w:lang w:val="de-DE"/>
        </w:rPr>
        <w:t>VolP</w:t>
      </w:r>
      <w:proofErr w:type="spellEnd"/>
      <w:r w:rsidR="002A0800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11.1 Zustandspassiv.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12. </w:t>
      </w:r>
      <w:r w:rsidR="00EE6BC8">
        <w:rPr>
          <w:rFonts w:ascii="Times New Roman" w:hAnsi="Times New Roman" w:cs="Times New Roman"/>
          <w:sz w:val="24"/>
          <w:szCs w:val="24"/>
          <w:lang w:val="de-DE"/>
        </w:rPr>
        <w:t>Neue Technologien in der Kommunikation.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12.1 </w:t>
      </w:r>
      <w:r w:rsidRPr="00903F4B">
        <w:rPr>
          <w:rFonts w:ascii="Times New Roman" w:hAnsi="Times New Roman" w:cs="Times New Roman"/>
          <w:sz w:val="24"/>
          <w:szCs w:val="24"/>
          <w:lang w:val="de-DE"/>
        </w:rPr>
        <w:t>N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ominales Prädikat. Imperfekt Aktiv.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13. </w:t>
      </w:r>
      <w:r w:rsidR="001139A7">
        <w:rPr>
          <w:rFonts w:ascii="Times New Roman" w:hAnsi="Times New Roman" w:cs="Times New Roman"/>
          <w:sz w:val="24"/>
          <w:szCs w:val="24"/>
          <w:lang w:val="de-DE"/>
        </w:rPr>
        <w:t>Optische Netzwerke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13.1</w:t>
      </w:r>
      <w:r w:rsidR="001139A7">
        <w:rPr>
          <w:rFonts w:ascii="Times New Roman" w:hAnsi="Times New Roman" w:cs="Times New Roman"/>
          <w:sz w:val="24"/>
          <w:szCs w:val="24"/>
          <w:lang w:val="de-DE"/>
        </w:rPr>
        <w:t xml:space="preserve">. Netzwerksicherheit in der Kommunikation.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14. Werbung.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14.1</w:t>
      </w:r>
      <w:r w:rsidR="00DB7F29">
        <w:rPr>
          <w:rFonts w:ascii="Times New Roman" w:hAnsi="Times New Roman" w:cs="Times New Roman"/>
          <w:sz w:val="24"/>
          <w:szCs w:val="24"/>
          <w:lang w:val="de-DE"/>
        </w:rPr>
        <w:t xml:space="preserve">.Verwaltung und Optimierung von Telekommunikationsnetzwerken.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15. </w:t>
      </w:r>
      <w:r w:rsidRPr="005A748D">
        <w:rPr>
          <w:rFonts w:ascii="Times New Roman" w:hAnsi="Times New Roman" w:cs="Times New Roman"/>
          <w:sz w:val="24"/>
          <w:szCs w:val="24"/>
          <w:lang w:val="de-DE"/>
        </w:rPr>
        <w:t>Medienporträt. Der Geschäftsbrief.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15.1 Anlageformen.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Thema 16. Mein zukünftiger Beruf. </w:t>
      </w:r>
    </w:p>
    <w:p w:rsidR="00212A8D" w:rsidRDefault="00212A8D" w:rsidP="00D2506B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16.1</w:t>
      </w:r>
      <w:r w:rsidRPr="00D80E8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057117">
        <w:rPr>
          <w:rFonts w:ascii="Times New Roman" w:hAnsi="Times New Roman" w:cs="Times New Roman"/>
          <w:bCs/>
          <w:sz w:val="24"/>
          <w:szCs w:val="24"/>
          <w:lang w:val="de-DE"/>
        </w:rPr>
        <w:t>Ein paar staatliche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057117">
        <w:rPr>
          <w:rFonts w:ascii="Times New Roman" w:hAnsi="Times New Roman" w:cs="Times New Roman"/>
          <w:bCs/>
          <w:sz w:val="24"/>
          <w:szCs w:val="24"/>
          <w:lang w:val="de-DE"/>
        </w:rPr>
        <w:t>Giganten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 w:rsidR="00212A8D" w:rsidRDefault="00212A8D" w:rsidP="00212A8D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212A8D" w:rsidRDefault="00212A8D" w:rsidP="00212A8D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212A8D" w:rsidRDefault="00212A8D" w:rsidP="00212A8D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212A8D" w:rsidRPr="00B47BF8" w:rsidRDefault="00212A8D" w:rsidP="00212A8D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12A8D" w:rsidRPr="00B47BF8" w:rsidRDefault="00212A8D" w:rsidP="00212A8D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12A8D" w:rsidRPr="00B47BF8" w:rsidRDefault="00212A8D" w:rsidP="00212A8D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12A8D" w:rsidRPr="00B47BF8" w:rsidRDefault="00212A8D" w:rsidP="00212A8D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12A8D" w:rsidRPr="00177A93" w:rsidRDefault="00212A8D" w:rsidP="00212A8D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6.2. </w:t>
      </w:r>
      <w:r w:rsidRPr="00177A9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навчальної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дисципліни</w:t>
      </w:r>
      <w:proofErr w:type="spellEnd"/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212A8D" w:rsidRPr="00177A93" w:rsidTr="003A3CF1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Назви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змістових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:90</w:t>
            </w:r>
          </w:p>
        </w:tc>
      </w:tr>
      <w:tr w:rsidR="00212A8D" w:rsidRPr="00177A93" w:rsidTr="003A3CF1">
        <w:trPr>
          <w:trHeight w:val="169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212A8D" w:rsidRPr="00177A93" w:rsidTr="003A3CF1">
        <w:trPr>
          <w:trHeight w:val="274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</w:p>
        </w:tc>
      </w:tr>
      <w:tr w:rsidR="00212A8D" w:rsidRPr="00177A93" w:rsidTr="003A3CF1">
        <w:trPr>
          <w:cantSplit/>
          <w:trHeight w:val="1438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2A8D" w:rsidRPr="00177A93" w:rsidRDefault="00212A8D" w:rsidP="003A3CF1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212A8D" w:rsidRPr="00177A93" w:rsidTr="003A3CF1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A8D" w:rsidRPr="00177A93" w:rsidRDefault="00212A8D" w:rsidP="003A3CF1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2A8D" w:rsidRPr="00177A93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764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 Einführung in die Telekommunikation und Funktechnik.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1.1 Physik als Wissenschaftszweig.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2.</w:t>
            </w:r>
            <w:r w:rsidR="007641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Prinzipien von Kommunikationssystemen.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2.1 </w:t>
            </w:r>
            <w:r w:rsidRPr="00EE50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Präsens Passiv. Pronomen „man“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C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 Arten von Kommunikationssystemen.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3.1</w:t>
            </w:r>
            <w:r w:rsidRPr="00F82F9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27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Objektnebensätze.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3A3C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 Analoge und digitale Kommunikationssysteme.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4.1</w:t>
            </w:r>
            <w:r w:rsidRPr="00D80E8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Attributnebensätze.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</w:t>
            </w:r>
            <w:r w:rsidR="007641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Unterschied zwischen analogen und digitalen Kommunikationssystemen.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5.1</w:t>
            </w:r>
            <w:r w:rsidRPr="00794EA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Die Pandemie und ihre Auswirkungen.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3269B4" w:rsidRDefault="00A060A7" w:rsidP="00A060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 Drahtlose Kommunikationssysteme.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3269B4" w:rsidRDefault="007641A7" w:rsidP="00764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6.1</w:t>
            </w:r>
            <w:r w:rsidRPr="00633B92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Konditionalis1. Komparativ.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A8D" w:rsidRPr="00DC3F50" w:rsidRDefault="00367EAF" w:rsidP="00196E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 Digitalisierung, IT – Sicherheit, Security, Datenschutz.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2A8D" w:rsidRPr="00DC3F50" w:rsidRDefault="00367EAF" w:rsidP="00196E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7.1. Digitale Rundfunksysteme und Standards.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F5E61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8. Modulationstechniken und Signalverarbeitung.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F5E61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13F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Übertragungsleitungen und Wellenleiter.</w:t>
            </w:r>
            <w:r w:rsidRPr="00213F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F5E61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9. Satellitenkommunikationssysteme.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F5E61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Thema 9.1</w:t>
            </w:r>
            <w:r w:rsidRPr="0053205A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A2E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Modalverben 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 Präsens.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E1DEB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 Mikrowellentechnik und -systeme.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E1DEB" w:rsidRDefault="00367EAF" w:rsidP="00367E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10.1</w:t>
            </w:r>
            <w:r w:rsidRPr="003869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B3E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Rektion der Verben.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E1DEB" w:rsidRDefault="00461729" w:rsidP="00461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 </w:t>
            </w:r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Telefonsysteme und Voice </w:t>
            </w:r>
            <w:proofErr w:type="spellStart"/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over</w:t>
            </w:r>
            <w:proofErr w:type="spellEnd"/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IP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VolP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E1DEB" w:rsidRDefault="00196EEF" w:rsidP="00196E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11.1 Zustandspassiv.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8F3ED4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12. Neue Technologien in der Kommunikation.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8F3ED4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12.1 </w:t>
            </w:r>
            <w:r w:rsidRPr="00903F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ominales Prädikat. Imperfekt Aktiv.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206BE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 Optische Netzwerke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D206BE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13.1. Netzwerksicherheit in der Kommunikation.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887785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 Werbung.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887785" w:rsidRDefault="005A2475" w:rsidP="005A24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14.1.Verwaltung und Optimierung von Telekommunikationsnetzwerken.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44D40" w:rsidRDefault="00212A8D" w:rsidP="003A3C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15. </w:t>
            </w:r>
            <w:r w:rsidRPr="005A74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Medienporträt. Der Geschäftsbrief.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344D40" w:rsidRDefault="00212A8D" w:rsidP="003A3C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15.1 Anlageformen.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93790" w:rsidRDefault="00212A8D" w:rsidP="003A3C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16. Mein zukünftiger Beruf.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093790" w:rsidRDefault="00212A8D" w:rsidP="003A3C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16.1</w:t>
            </w:r>
            <w:r w:rsidRPr="00D80E8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Ein paar staatliche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Giganten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177A93" w:rsidTr="003A3CF1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212A8D" w:rsidRDefault="00212A8D" w:rsidP="008655B7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212A8D" w:rsidRPr="00177A93" w:rsidRDefault="00212A8D" w:rsidP="00212A8D">
      <w:pPr>
        <w:spacing w:before="120" w:after="120"/>
        <w:ind w:left="1735" w:hanging="11"/>
        <w:jc w:val="center"/>
        <w:rPr>
          <w:rFonts w:ascii="Times New Roman" w:hAnsi="Times New Roman" w:cs="Times New Roman"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6.3. Теми </w:t>
      </w: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лабораторних</w:t>
      </w:r>
      <w:r w:rsidRPr="00177A93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212A8D" w:rsidRPr="00177A93" w:rsidTr="003A3CF1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3A3CF1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2A8D" w:rsidRPr="00177A93" w:rsidRDefault="00212A8D" w:rsidP="003A3CF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212A8D" w:rsidRPr="00177A93" w:rsidTr="003A3CF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3680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 Einführung in die Telekommunikation und Funktechnik.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83680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2. Prinzipien von Kommunikationssystemen.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83680" w:rsidRPr="003F072B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7A4E7D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 Arten von Kommunikationssystemen.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83680" w:rsidRPr="003F072B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7A4E7D" w:rsidRDefault="00D83680" w:rsidP="00D8368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 Analoge und digitale Kommunikationssysteme.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83680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5. Unterschied zwischen analogen und digitalen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Kommunikationssystemen.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</w:tr>
      <w:tr w:rsidR="00D83680" w:rsidRPr="003F072B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B247A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 Drahtlose Kommunikationssysteme.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3F072B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B553DC" w:rsidRDefault="00BA0C8E" w:rsidP="00D8368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 Digitalisierung, IT – Sicherheit, Security, Datenschutz.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BA0C8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C8E" w:rsidRPr="00177A93" w:rsidRDefault="00BA0C8E" w:rsidP="00BA0C8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C8E" w:rsidRPr="00B553DC" w:rsidRDefault="00BA0C8E" w:rsidP="00BA0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8. Modulationstechniken und Signalverarbeitung.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0C8E" w:rsidRPr="00177A93" w:rsidRDefault="00BA0C8E" w:rsidP="00BA0C8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B553DC" w:rsidRDefault="008808DE" w:rsidP="008808DE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9. Satellitenkommunikationssysteme.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F25627" w:rsidRDefault="008808DE" w:rsidP="008808D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 Mikrowellentechnik und -systeme.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8808DE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 </w:t>
            </w:r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Telefonsysteme und Voice </w:t>
            </w:r>
            <w:proofErr w:type="spellStart"/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over</w:t>
            </w:r>
            <w:proofErr w:type="spellEnd"/>
            <w:r w:rsidRPr="002A08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IP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VolP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8808DE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12. Neue Technologien in der Kommunikation.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8808DE" w:rsidP="008808D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 Optische Netzwerke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456D09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 Werbung.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8808DE" w:rsidP="008808DE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15. </w:t>
            </w:r>
            <w:r w:rsidRPr="005A74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Medienporträt. Der Geschäftsbrief.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16. Mein zukünftiger Beruf.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робота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808DE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808DE" w:rsidRPr="00177A93" w:rsidRDefault="008808DE" w:rsidP="00880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</w:tr>
    </w:tbl>
    <w:p w:rsidR="00212A8D" w:rsidRDefault="00212A8D" w:rsidP="00212A8D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A8D" w:rsidRPr="00177A93" w:rsidRDefault="00212A8D" w:rsidP="00212A8D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6.4.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Самостійна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</w:rPr>
        <w:t xml:space="preserve"> робота 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212A8D" w:rsidRPr="00177A93" w:rsidTr="003A3CF1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3A3CF1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2A8D" w:rsidRPr="00177A93" w:rsidRDefault="00212A8D" w:rsidP="003A3CF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8D" w:rsidRPr="00177A93" w:rsidRDefault="00212A8D" w:rsidP="003A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212A8D" w:rsidRPr="00177A93" w:rsidTr="003A3CF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8D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8D" w:rsidRPr="00177A93" w:rsidRDefault="00212A8D" w:rsidP="003A3CF1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3680" w:rsidRPr="00177A93" w:rsidTr="003A3CF1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BD2AA9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1.1 Physik als Wissenschaftszweig.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83680" w:rsidRPr="00216CA7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7A4E7D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2.1 </w:t>
            </w:r>
            <w:r w:rsidRPr="00EE50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Präsens Passiv. Pronomen „man“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216CA7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7A4E7D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3.1</w:t>
            </w:r>
            <w:r w:rsidRPr="00F82F9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27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Objektnebensätze.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216CA7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204D80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4.1</w:t>
            </w:r>
            <w:r w:rsidRPr="00D80E8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Attributnebensätze.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204D80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5.1</w:t>
            </w:r>
            <w:r w:rsidRPr="00794EA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Die Pandemie und ihre Auswirkungen.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216CA7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BD2AA9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6.1</w:t>
            </w:r>
            <w:r w:rsidRPr="00633B92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Konditionalis1. Komparativ.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3680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2D1A25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7.1. Digitale Rundfunksysteme und Standards.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83680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2D1A25" w:rsidRDefault="00D83680" w:rsidP="00D836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13F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Übertragungsleitungen und Wellenleiter.</w:t>
            </w:r>
            <w:r w:rsidRPr="00213F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80" w:rsidRPr="00177A93" w:rsidRDefault="00D83680" w:rsidP="00D8368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204D80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9.1</w:t>
            </w:r>
            <w:r w:rsidRPr="0053205A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A2E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Modalverben 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 Präsens.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2D1A25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10.1</w:t>
            </w:r>
            <w:r w:rsidRPr="003869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B3E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Rektion der Verben.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F405EF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11.1 Zustandspassiv.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12.1 </w:t>
            </w:r>
            <w:r w:rsidRPr="00903F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ominales Prädikat. Imperfekt Aktiv.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CA2403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13.1. Netzwerksicherheit in der Kommunikation.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03339C" w:rsidRDefault="00CA2403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14.1.Verwaltung und Optimierung von Telekommunikationsnetzwerken.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2871C6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15.1 Anlageformen.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60647F" w:rsidRDefault="008808DE" w:rsidP="008808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16.1</w:t>
            </w:r>
            <w:r w:rsidRPr="00D80E8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Ein paar staatliche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Giganten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808DE" w:rsidRPr="00177A93" w:rsidTr="003A3CF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8DE" w:rsidRPr="00177A93" w:rsidRDefault="008808DE" w:rsidP="008808D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212A8D" w:rsidRPr="00846AA8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Pr="00660763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937464" w:rsidRDefault="00212A8D" w:rsidP="00212A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464">
        <w:rPr>
          <w:rFonts w:ascii="Times New Roman" w:hAnsi="Times New Roman" w:cs="Times New Roman"/>
          <w:b/>
          <w:bCs/>
          <w:sz w:val="24"/>
          <w:szCs w:val="24"/>
        </w:rPr>
        <w:t>7. ІНСТРУМЕНТИ, ОБЛАДНАННЯ ТА ПРОГРАМНЕ ЗАБЕЗПЕЧЕННЯ,</w:t>
      </w:r>
      <w:r w:rsidRPr="00937464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r w:rsidRPr="0093746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r w:rsidRPr="0093746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ПЕРЕДБАЧАЄ</w:t>
      </w:r>
      <w:r w:rsidRPr="0093746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НАВЧАЛЬНА</w:t>
      </w:r>
      <w:r w:rsidRPr="0093746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ДИСЦИПЛІНА</w:t>
      </w:r>
    </w:p>
    <w:p w:rsidR="00212A8D" w:rsidRPr="00937464" w:rsidRDefault="00212A8D" w:rsidP="0021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2A8D" w:rsidRPr="00195EF1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5EF1">
        <w:rPr>
          <w:rFonts w:ascii="Times New Roman" w:hAnsi="Times New Roman" w:cs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12A8D" w:rsidRPr="00195EF1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Обладнання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настільні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комп’ютери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смартфони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програвачі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офісні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r w:rsidRPr="00195EF1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EF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5EF1">
        <w:rPr>
          <w:rFonts w:ascii="Times New Roman" w:hAnsi="Times New Roman" w:cs="Times New Roman"/>
          <w:sz w:val="24"/>
          <w:szCs w:val="24"/>
        </w:rPr>
        <w:t xml:space="preserve"> перегляду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файлів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djvu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перекладачі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словники,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.</w:t>
      </w: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Pr="00195EF1" w:rsidRDefault="00212A8D" w:rsidP="00212A8D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212A8D" w:rsidRPr="00195EF1" w:rsidRDefault="00212A8D" w:rsidP="0021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A8D" w:rsidRPr="00177A93" w:rsidRDefault="00212A8D" w:rsidP="00212A8D">
      <w:pPr>
        <w:numPr>
          <w:ilvl w:val="0"/>
          <w:numId w:val="4"/>
        </w:numPr>
        <w:spacing w:after="0" w:line="240" w:lineRule="auto"/>
        <w:ind w:left="2512" w:right="974" w:hanging="241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РЕКОМЕНДОВАНІ ДЖЕРЕЛА ІНФОРМАЦІЇ </w:t>
      </w:r>
    </w:p>
    <w:p w:rsidR="00212A8D" w:rsidRPr="00177A93" w:rsidRDefault="00212A8D" w:rsidP="00212A8D">
      <w:pPr>
        <w:spacing w:after="0" w:line="240" w:lineRule="auto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2A8D" w:rsidRPr="00177A93" w:rsidRDefault="00212A8D" w:rsidP="00212A8D">
      <w:pPr>
        <w:spacing w:after="0" w:line="240" w:lineRule="auto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Основна література </w:t>
      </w:r>
    </w:p>
    <w:p w:rsidR="00212A8D" w:rsidRDefault="00212A8D" w:rsidP="00212A8D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159C">
        <w:rPr>
          <w:rFonts w:ascii="Times New Roman" w:hAnsi="Times New Roman" w:cs="Times New Roman"/>
          <w:sz w:val="24"/>
          <w:szCs w:val="24"/>
          <w:lang w:val="uk-UA"/>
        </w:rPr>
        <w:t>Канюк О.Л., Кіш Н.В. Методичні рекомендації 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Іноземна мова </w:t>
      </w:r>
      <w:r w:rsidR="00114E9A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>професійн</w:t>
      </w:r>
      <w:r w:rsidR="00114E9A">
        <w:rPr>
          <w:rFonts w:ascii="Times New Roman" w:hAnsi="Times New Roman" w:cs="Times New Roman"/>
          <w:sz w:val="24"/>
          <w:szCs w:val="24"/>
          <w:lang w:val="uk-UA"/>
        </w:rPr>
        <w:t>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4E9A">
        <w:rPr>
          <w:rFonts w:ascii="Times New Roman" w:hAnsi="Times New Roman" w:cs="Times New Roman"/>
          <w:sz w:val="24"/>
          <w:szCs w:val="24"/>
          <w:lang w:val="uk-UA"/>
        </w:rPr>
        <w:t xml:space="preserve">комунікації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(для спеціальності:</w:t>
      </w:r>
      <w:r w:rsidR="005E03A7" w:rsidRPr="005E03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03A7">
        <w:rPr>
          <w:rFonts w:ascii="Times New Roman" w:hAnsi="Times New Roman" w:cs="Times New Roman"/>
          <w:sz w:val="24"/>
          <w:szCs w:val="24"/>
          <w:lang w:val="uk-UA"/>
        </w:rPr>
        <w:t>172</w:t>
      </w:r>
      <w:r w:rsidR="005E03A7" w:rsidRPr="00E012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E03A7" w:rsidRPr="00E012AD">
        <w:rPr>
          <w:rFonts w:ascii="Times New Roman" w:hAnsi="Times New Roman" w:cs="Times New Roman"/>
          <w:bCs/>
          <w:sz w:val="24"/>
          <w:szCs w:val="24"/>
          <w:lang w:val="uk-UA"/>
        </w:rPr>
        <w:t>Електронні комунікації та радіотехніка</w:t>
      </w:r>
      <w:r w:rsidR="005E03A7" w:rsidRPr="00CC159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» / О.Л.Канюк, Н.В.Кіш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 – Ужгород: УжНУ, 202</w:t>
      </w:r>
      <w:r w:rsidR="009E48EE" w:rsidRPr="009E48E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. -  </w:t>
      </w:r>
      <w:r w:rsidR="00114E9A">
        <w:rPr>
          <w:rFonts w:ascii="Times New Roman" w:hAnsi="Times New Roman" w:cs="Times New Roman"/>
          <w:sz w:val="24"/>
          <w:szCs w:val="24"/>
          <w:lang w:val="uk-UA"/>
        </w:rPr>
        <w:t>44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212A8D" w:rsidRPr="00205938" w:rsidRDefault="00212A8D" w:rsidP="00212A8D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5938">
        <w:rPr>
          <w:rFonts w:ascii="Times New Roman" w:hAnsi="Times New Roman" w:cs="Times New Roman"/>
          <w:sz w:val="24"/>
          <w:szCs w:val="24"/>
        </w:rPr>
        <w:t xml:space="preserve">Закон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Освіту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057BC" w:rsidRPr="0063225C">
          <w:rPr>
            <w:rStyle w:val="a8"/>
            <w:rFonts w:ascii="Times New Roman" w:hAnsi="Times New Roman" w:cs="Times New Roman"/>
            <w:sz w:val="24"/>
            <w:szCs w:val="24"/>
          </w:rPr>
          <w:t>https://urst.com.ua/act/pro_osvitu</w:t>
        </w:r>
      </w:hyperlink>
    </w:p>
    <w:p w:rsidR="00212A8D" w:rsidRPr="00205938" w:rsidRDefault="00212A8D" w:rsidP="00212A8D">
      <w:pPr>
        <w:widowControl w:val="0"/>
        <w:numPr>
          <w:ilvl w:val="0"/>
          <w:numId w:val="12"/>
        </w:numPr>
        <w:tabs>
          <w:tab w:val="left" w:pos="971"/>
        </w:tabs>
        <w:autoSpaceDE w:val="0"/>
        <w:autoSpaceDN w:val="0"/>
        <w:spacing w:after="0"/>
        <w:ind w:left="0" w:right="13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Загальноєвропейські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мовної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/</w:t>
      </w:r>
      <w:r w:rsidRPr="002059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редактор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українського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доктор пед. наук, проф. С.Ю.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Ніколаєва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>. К.:</w:t>
      </w:r>
      <w:r w:rsidRPr="0020593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Ленвіт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>,</w:t>
      </w:r>
      <w:r w:rsidRPr="00205938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  <w:r w:rsidRPr="00205938">
        <w:rPr>
          <w:rFonts w:ascii="Times New Roman" w:hAnsi="Times New Roman" w:cs="Times New Roman"/>
          <w:sz w:val="24"/>
          <w:szCs w:val="24"/>
        </w:rPr>
        <w:t>2013.</w:t>
      </w:r>
      <w:r w:rsidRPr="00205938">
        <w:rPr>
          <w:rFonts w:ascii="Times New Roman" w:hAnsi="Times New Roman" w:cs="Times New Roman"/>
          <w:spacing w:val="-6"/>
          <w:sz w:val="24"/>
          <w:szCs w:val="24"/>
        </w:rPr>
        <w:t xml:space="preserve"> 273 с. </w:t>
      </w:r>
    </w:p>
    <w:p w:rsidR="00212A8D" w:rsidRPr="00CC159C" w:rsidRDefault="00212A8D" w:rsidP="00212A8D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2A8D" w:rsidRPr="00CC159C" w:rsidRDefault="00212A8D" w:rsidP="00212A8D">
      <w:pPr>
        <w:pStyle w:val="a6"/>
        <w:spacing w:after="0"/>
        <w:ind w:left="360"/>
        <w:jc w:val="both"/>
        <w:rPr>
          <w:sz w:val="24"/>
          <w:lang w:val="uk-UA"/>
        </w:rPr>
      </w:pPr>
    </w:p>
    <w:p w:rsidR="00212A8D" w:rsidRPr="00B96985" w:rsidRDefault="00212A8D" w:rsidP="00212A8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proofErr w:type="spellStart"/>
      <w:r w:rsidRPr="00177A93">
        <w:rPr>
          <w:rFonts w:ascii="Times New Roman" w:hAnsi="Times New Roman" w:cs="Times New Roman"/>
          <w:b/>
          <w:bCs/>
          <w:sz w:val="24"/>
          <w:szCs w:val="24"/>
        </w:rPr>
        <w:t>Допоміжна</w:t>
      </w:r>
      <w:proofErr w:type="spellEnd"/>
      <w:r w:rsidRPr="00177A9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bCs/>
          <w:sz w:val="24"/>
          <w:szCs w:val="24"/>
        </w:rPr>
        <w:t>літератур</w:t>
      </w:r>
      <w:proofErr w:type="spellEnd"/>
      <w:r w:rsidRPr="00177A93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B9698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</w:p>
    <w:p w:rsidR="00277DFC" w:rsidRDefault="00277DFC" w:rsidP="00212A8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80760" w:rsidRPr="00C45E03" w:rsidRDefault="00277DFC" w:rsidP="00163AD0">
      <w:p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color w:val="202124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1.</w:t>
      </w:r>
      <w:r w:rsidR="009E1931">
        <w:rPr>
          <w:rFonts w:ascii="Times New Roman" w:hAnsi="Times New Roman"/>
          <w:sz w:val="24"/>
          <w:szCs w:val="24"/>
          <w:lang w:val="de-DE"/>
        </w:rPr>
        <w:t>Grundlagen Funktechnik</w:t>
      </w:r>
      <w:r w:rsidRPr="00277DF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80760">
        <w:rPr>
          <w:rFonts w:ascii="Times New Roman" w:hAnsi="Times New Roman"/>
          <w:sz w:val="24"/>
          <w:szCs w:val="24"/>
          <w:lang w:val="de-DE"/>
        </w:rPr>
        <w:t>//</w:t>
      </w:r>
      <w:r w:rsidR="00922717">
        <w:rPr>
          <w:rFonts w:ascii="Times New Roman" w:hAnsi="Times New Roman" w:cs="Times New Roman"/>
          <w:color w:val="202124"/>
          <w:sz w:val="24"/>
          <w:szCs w:val="24"/>
        </w:rPr>
        <w:fldChar w:fldCharType="begin"/>
      </w:r>
      <w:r w:rsidR="00580760" w:rsidRPr="00C45E03">
        <w:rPr>
          <w:rFonts w:ascii="Times New Roman" w:hAnsi="Times New Roman" w:cs="Times New Roman"/>
          <w:color w:val="202124"/>
          <w:sz w:val="24"/>
          <w:szCs w:val="24"/>
          <w:lang w:val="de-DE"/>
        </w:rPr>
        <w:instrText xml:space="preserve"> HYPERLINK "</w:instrText>
      </w:r>
    </w:p>
    <w:p w:rsidR="00580760" w:rsidRPr="00C45E03" w:rsidRDefault="00580760" w:rsidP="000964A3">
      <w:pPr>
        <w:shd w:val="clear" w:color="auto" w:fill="FFFFFF"/>
        <w:spacing w:after="0"/>
        <w:rPr>
          <w:rFonts w:ascii="Times New Roman" w:hAnsi="Times New Roman" w:cs="Times New Roman"/>
          <w:color w:val="202124"/>
          <w:sz w:val="24"/>
          <w:szCs w:val="24"/>
          <w:lang w:val="de-DE"/>
        </w:rPr>
      </w:pPr>
      <w:r w:rsidRPr="00C45E03">
        <w:rPr>
          <w:rFonts w:ascii="Times New Roman" w:hAnsi="Times New Roman" w:cs="Times New Roman"/>
          <w:color w:val="202124"/>
          <w:sz w:val="24"/>
          <w:szCs w:val="24"/>
          <w:lang w:val="de-DE"/>
        </w:rPr>
        <w:instrText>https://ess.cs.tu-dortmund.de › PGs › seminar</w:instrText>
      </w:r>
    </w:p>
    <w:p w:rsidR="00580760" w:rsidRPr="00C45E03" w:rsidRDefault="00580760" w:rsidP="000964A3">
      <w:pPr>
        <w:shd w:val="clear" w:color="auto" w:fill="FFFFFF"/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C45E03">
        <w:rPr>
          <w:rFonts w:ascii="Times New Roman" w:hAnsi="Times New Roman" w:cs="Times New Roman"/>
          <w:color w:val="202124"/>
          <w:sz w:val="24"/>
          <w:szCs w:val="24"/>
          <w:lang w:val="de-DE"/>
        </w:rPr>
        <w:instrText xml:space="preserve">" </w:instrText>
      </w:r>
      <w:r w:rsidR="00922717">
        <w:rPr>
          <w:rFonts w:ascii="Times New Roman" w:hAnsi="Times New Roman" w:cs="Times New Roman"/>
          <w:color w:val="202124"/>
          <w:sz w:val="24"/>
          <w:szCs w:val="24"/>
        </w:rPr>
        <w:fldChar w:fldCharType="separate"/>
      </w:r>
    </w:p>
    <w:p w:rsidR="00580760" w:rsidRPr="00C45E03" w:rsidRDefault="00580760" w:rsidP="000964A3">
      <w:pPr>
        <w:shd w:val="clear" w:color="auto" w:fill="FFFFFF"/>
        <w:spacing w:after="0"/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C45E03">
        <w:rPr>
          <w:rStyle w:val="a8"/>
          <w:rFonts w:ascii="Times New Roman" w:hAnsi="Times New Roman" w:cs="Times New Roman"/>
          <w:sz w:val="24"/>
          <w:szCs w:val="24"/>
          <w:lang w:val="de-DE"/>
        </w:rPr>
        <w:t xml:space="preserve">https://ess.cs.tu-dortmund.de › PGs › </w:t>
      </w:r>
      <w:proofErr w:type="spellStart"/>
      <w:r w:rsidRPr="00C45E03">
        <w:rPr>
          <w:rStyle w:val="a8"/>
          <w:rFonts w:ascii="Times New Roman" w:hAnsi="Times New Roman" w:cs="Times New Roman"/>
          <w:sz w:val="24"/>
          <w:szCs w:val="24"/>
          <w:lang w:val="de-DE"/>
        </w:rPr>
        <w:t>seminar</w:t>
      </w:r>
      <w:proofErr w:type="spellEnd"/>
    </w:p>
    <w:p w:rsidR="009E1931" w:rsidRPr="00C45E03" w:rsidRDefault="00922717" w:rsidP="000964A3">
      <w:pPr>
        <w:shd w:val="clear" w:color="auto" w:fill="FFFFFF"/>
        <w:spacing w:after="0"/>
        <w:rPr>
          <w:rFonts w:ascii="Arial" w:hAnsi="Arial" w:cs="Arial"/>
          <w:color w:val="202124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202124"/>
          <w:sz w:val="24"/>
          <w:szCs w:val="24"/>
        </w:rPr>
        <w:fldChar w:fldCharType="end"/>
      </w:r>
    </w:p>
    <w:p w:rsidR="003D313C" w:rsidRPr="003D313C" w:rsidRDefault="005A7C73" w:rsidP="000964A3">
      <w:pPr>
        <w:spacing w:after="0" w:line="240" w:lineRule="auto"/>
        <w:ind w:hanging="284"/>
        <w:jc w:val="both"/>
        <w:rPr>
          <w:rFonts w:ascii="Arial" w:hAnsi="Arial" w:cs="Arial"/>
          <w:shd w:val="clear" w:color="auto" w:fill="FFFFFF"/>
          <w:lang w:val="de-DE"/>
        </w:rPr>
      </w:pPr>
      <w:r w:rsidRPr="00C45E03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r w:rsidR="00580760" w:rsidRPr="00C45E03">
        <w:rPr>
          <w:rFonts w:ascii="Times New Roman" w:hAnsi="Times New Roman" w:cs="Times New Roman"/>
          <w:sz w:val="24"/>
          <w:szCs w:val="24"/>
          <w:lang w:val="de-DE"/>
        </w:rPr>
        <w:t>TROAU T2EC10.</w:t>
      </w:r>
      <w:r w:rsidR="00580760" w:rsidRPr="0058076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80760">
        <w:rPr>
          <w:rFonts w:ascii="Times New Roman" w:hAnsi="Times New Roman"/>
          <w:sz w:val="24"/>
          <w:szCs w:val="24"/>
          <w:lang w:val="de-DE"/>
        </w:rPr>
        <w:t>Grundlagen der Funktechnik</w:t>
      </w:r>
      <w:r w:rsidR="00580760" w:rsidRPr="00C45E0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20724">
        <w:rPr>
          <w:rFonts w:ascii="Times New Roman" w:hAnsi="Times New Roman"/>
          <w:sz w:val="24"/>
          <w:szCs w:val="24"/>
          <w:lang w:val="de-DE"/>
        </w:rPr>
        <w:t xml:space="preserve">// </w:t>
      </w:r>
      <w:r w:rsidR="00F20724" w:rsidRPr="00277DF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22717">
        <w:rPr>
          <w:rFonts w:ascii="Arial" w:hAnsi="Arial" w:cs="Arial"/>
          <w:shd w:val="clear" w:color="auto" w:fill="FFFFFF"/>
          <w:lang w:val="de-DE"/>
        </w:rPr>
        <w:fldChar w:fldCharType="begin"/>
      </w:r>
      <w:r w:rsidR="003D313C">
        <w:rPr>
          <w:rFonts w:ascii="Arial" w:hAnsi="Arial" w:cs="Arial"/>
          <w:shd w:val="clear" w:color="auto" w:fill="FFFFFF"/>
          <w:lang w:val="de-DE"/>
        </w:rPr>
        <w:instrText xml:space="preserve"> HYPERLINK "</w:instrText>
      </w:r>
    </w:p>
    <w:p w:rsidR="003D313C" w:rsidRPr="008E0E9C" w:rsidRDefault="003D313C" w:rsidP="000964A3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8E0E9C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instrText>http://www.loullingen.lu</w:instrText>
      </w:r>
      <w:r w:rsidRPr="008E0E9C">
        <w:rPr>
          <w:rStyle w:val="dyjrff"/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de-DE"/>
        </w:rPr>
        <w:instrText> › unterrichtsunterlagen</w:instrText>
      </w:r>
    </w:p>
    <w:p w:rsidR="003D313C" w:rsidRPr="00691129" w:rsidRDefault="003D313C" w:rsidP="000964A3">
      <w:pPr>
        <w:spacing w:after="0" w:line="240" w:lineRule="auto"/>
        <w:ind w:hanging="284"/>
        <w:jc w:val="both"/>
        <w:rPr>
          <w:rStyle w:val="a8"/>
          <w:rFonts w:ascii="Arial" w:hAnsi="Arial" w:cs="Arial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instrText xml:space="preserve">" </w:instrText>
      </w:r>
      <w:r w:rsidR="00922717">
        <w:rPr>
          <w:rFonts w:ascii="Arial" w:hAnsi="Arial" w:cs="Arial"/>
          <w:shd w:val="clear" w:color="auto" w:fill="FFFFFF"/>
          <w:lang w:val="de-DE"/>
        </w:rPr>
        <w:fldChar w:fldCharType="separate"/>
      </w:r>
    </w:p>
    <w:p w:rsidR="003D313C" w:rsidRPr="003D313C" w:rsidRDefault="003D313C" w:rsidP="000964A3">
      <w:pPr>
        <w:spacing w:after="0"/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3D313C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http://www.loullingen.lu › unterrichtsunterlagen</w:t>
      </w:r>
    </w:p>
    <w:p w:rsidR="009401B4" w:rsidRPr="00580760" w:rsidRDefault="00922717" w:rsidP="000964A3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fldChar w:fldCharType="end"/>
      </w:r>
      <w:r w:rsidR="009401B4" w:rsidRPr="00580760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                                                                                                                              </w:t>
      </w:r>
    </w:p>
    <w:p w:rsidR="007F6D5A" w:rsidRPr="008E0E9C" w:rsidRDefault="009401B4" w:rsidP="007F6D5A">
      <w:pPr>
        <w:spacing w:after="0" w:line="240" w:lineRule="auto"/>
        <w:ind w:hanging="284"/>
        <w:rPr>
          <w:lang w:val="de-DE"/>
        </w:rPr>
      </w:pPr>
      <w:r w:rsidRPr="009401B4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r w:rsidR="0094363B">
        <w:rPr>
          <w:rFonts w:ascii="Times New Roman" w:hAnsi="Times New Roman" w:cs="Times New Roman"/>
          <w:sz w:val="24"/>
          <w:szCs w:val="24"/>
          <w:lang w:val="de-DE"/>
        </w:rPr>
        <w:t xml:space="preserve">Funktechnologie in der Lichtanwendung Auf einen Blick </w:t>
      </w:r>
      <w:r>
        <w:rPr>
          <w:rFonts w:ascii="Times New Roman" w:hAnsi="Times New Roman" w:cs="Times New Roman"/>
          <w:sz w:val="24"/>
          <w:szCs w:val="24"/>
          <w:lang w:val="de-DE"/>
        </w:rPr>
        <w:t>//</w:t>
      </w:r>
      <w:r w:rsidR="00535A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22717">
        <w:rPr>
          <w:lang w:val="en-US"/>
        </w:rPr>
        <w:fldChar w:fldCharType="begin"/>
      </w:r>
      <w:r w:rsidR="007F6D5A" w:rsidRPr="008E0E9C">
        <w:rPr>
          <w:lang w:val="de-DE"/>
        </w:rPr>
        <w:instrText xml:space="preserve"> HYPERLINK "</w:instrText>
      </w:r>
    </w:p>
    <w:p w:rsidR="007F6D5A" w:rsidRPr="008E0E9C" w:rsidRDefault="007F6D5A" w:rsidP="0094363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8E0E9C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instrText>https://www.tridonic.ch</w:instrText>
      </w:r>
      <w:r w:rsidRPr="008E0E9C">
        <w:rPr>
          <w:rStyle w:val="dyjrff"/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de-DE"/>
        </w:rPr>
        <w:instrText> › download › technical</w:instrText>
      </w:r>
    </w:p>
    <w:p w:rsidR="007F6D5A" w:rsidRPr="008E0E9C" w:rsidRDefault="007F6D5A" w:rsidP="007F6D5A">
      <w:pPr>
        <w:spacing w:after="0" w:line="240" w:lineRule="auto"/>
        <w:ind w:hanging="284"/>
        <w:rPr>
          <w:rStyle w:val="a8"/>
          <w:lang w:val="de-DE"/>
        </w:rPr>
      </w:pPr>
      <w:r w:rsidRPr="008E0E9C">
        <w:rPr>
          <w:lang w:val="de-DE"/>
        </w:rPr>
        <w:instrText xml:space="preserve">" </w:instrText>
      </w:r>
      <w:r w:rsidR="00922717">
        <w:rPr>
          <w:lang w:val="en-US"/>
        </w:rPr>
        <w:fldChar w:fldCharType="separate"/>
      </w:r>
    </w:p>
    <w:p w:rsidR="007F6D5A" w:rsidRPr="00691129" w:rsidRDefault="007F6D5A" w:rsidP="0094363B">
      <w:pPr>
        <w:rPr>
          <w:rStyle w:val="a8"/>
          <w:rFonts w:ascii="Times New Roman" w:hAnsi="Times New Roman" w:cs="Times New Roman"/>
          <w:sz w:val="24"/>
          <w:szCs w:val="24"/>
          <w:lang w:val="en-US"/>
        </w:rPr>
      </w:pPr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https://www.tridonic.ch › download › technical</w:t>
      </w:r>
    </w:p>
    <w:p w:rsidR="0080393E" w:rsidRPr="0080393E" w:rsidRDefault="00922717" w:rsidP="0080393E">
      <w:pPr>
        <w:spacing w:after="0"/>
        <w:ind w:hanging="284"/>
        <w:jc w:val="both"/>
        <w:rPr>
          <w:rFonts w:ascii="Arial" w:hAnsi="Arial" w:cs="Arial"/>
          <w:shd w:val="clear" w:color="auto" w:fill="FFFFFF"/>
          <w:lang w:val="de-DE"/>
        </w:rPr>
      </w:pPr>
      <w:r>
        <w:rPr>
          <w:lang w:val="en-US"/>
        </w:rPr>
        <w:fldChar w:fldCharType="end"/>
      </w:r>
      <w:r w:rsidR="00A86295">
        <w:rPr>
          <w:rFonts w:ascii="Arial" w:hAnsi="Arial" w:cs="Arial"/>
          <w:shd w:val="clear" w:color="auto" w:fill="FFFFFF"/>
          <w:lang w:val="de-DE"/>
        </w:rPr>
        <w:t>4</w:t>
      </w:r>
      <w:r w:rsidR="00A86295" w:rsidRPr="0080393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  <w:r>
        <w:fldChar w:fldCharType="begin"/>
      </w:r>
      <w:r w:rsidRPr="00350AD4">
        <w:rPr>
          <w:lang w:val="de-DE"/>
        </w:rPr>
        <w:instrText>HYPERLINK "https://www.google.com/books?hl=uk&amp;lr=&amp;id=a8slBgAAQBAJ&amp;oi=fnd&amp;pg=PA1&amp;dq=Analoge+und+digitale+Kommunikationssysteme&amp;ots=jh-v8Pab-1&amp;sig=lrA128LBqBI8zHekHPwzzYfKo2g"</w:instrText>
      </w:r>
      <w:r>
        <w:fldChar w:fldCharType="separate"/>
      </w:r>
      <w:r w:rsidR="0080393E" w:rsidRPr="0080393E">
        <w:rPr>
          <w:rStyle w:val="a8"/>
          <w:rFonts w:ascii="Times New Roman" w:hAnsi="Times New Roman" w:cs="Times New Roman"/>
          <w:color w:val="auto"/>
          <w:sz w:val="24"/>
          <w:szCs w:val="24"/>
          <w:lang w:val="de-DE"/>
        </w:rPr>
        <w:t>Digitale Kommunikationssysteme </w:t>
      </w:r>
      <w:r w:rsidR="0080393E" w:rsidRPr="00384A50">
        <w:rPr>
          <w:rStyle w:val="a8"/>
          <w:rFonts w:ascii="Times New Roman" w:hAnsi="Times New Roman" w:cs="Times New Roman"/>
          <w:color w:val="auto"/>
          <w:sz w:val="24"/>
          <w:szCs w:val="24"/>
          <w:lang w:val="de-DE"/>
        </w:rPr>
        <w:t>1: Grundlagen der Basisband-Übertragungstechnik</w:t>
      </w:r>
      <w:r>
        <w:fldChar w:fldCharType="end"/>
      </w:r>
    </w:p>
    <w:p w:rsidR="0080393E" w:rsidRDefault="00BE16DE" w:rsidP="00BE16DE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//</w:t>
      </w:r>
      <w:r w:rsidR="0080393E" w:rsidRPr="0080393E">
        <w:rPr>
          <w:rFonts w:ascii="Times New Roman" w:hAnsi="Times New Roman" w:cs="Times New Roman"/>
          <w:sz w:val="24"/>
          <w:szCs w:val="24"/>
          <w:lang w:val="de-DE"/>
        </w:rPr>
        <w:t>https://books.google.com.ua/books?</w:t>
      </w:r>
      <w:r w:rsidR="00E547B0" w:rsidRPr="0080393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0393E" w:rsidRPr="0080393E">
        <w:rPr>
          <w:rFonts w:ascii="Times New Roman" w:hAnsi="Times New Roman" w:cs="Times New Roman"/>
          <w:sz w:val="24"/>
          <w:szCs w:val="24"/>
          <w:lang w:val="de-DE"/>
        </w:rPr>
        <w:t>Analoge+und+digitale+Kommunikationssystem</w:t>
      </w:r>
      <w:proofErr w:type="spellEnd"/>
      <w:r w:rsidR="0080393E" w:rsidRPr="0080393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025D12" w:rsidRPr="00025D12" w:rsidRDefault="00922717" w:rsidP="00BE16DE">
      <w:pPr>
        <w:spacing w:after="0"/>
        <w:ind w:hanging="284"/>
        <w:jc w:val="both"/>
        <w:rPr>
          <w:rFonts w:ascii="Arial" w:hAnsi="Arial" w:cs="Arial"/>
          <w:shd w:val="clear" w:color="auto" w:fill="FFFFFF"/>
          <w:lang w:val="de-DE"/>
        </w:rPr>
      </w:pPr>
      <w:r w:rsidRPr="00922717">
        <w:rPr>
          <w:rFonts w:ascii="Arial" w:hAnsi="Arial" w:cs="Arial"/>
          <w:shd w:val="clear" w:color="auto" w:fill="FFFFFF"/>
          <w:lang w:val="de-DE"/>
        </w:rPr>
        <w:fldChar w:fldCharType="begin"/>
      </w:r>
      <w:r w:rsidR="00025D12">
        <w:rPr>
          <w:rFonts w:ascii="Arial" w:hAnsi="Arial" w:cs="Arial"/>
          <w:shd w:val="clear" w:color="auto" w:fill="FFFFFF"/>
          <w:lang w:val="de-DE"/>
        </w:rPr>
        <w:instrText xml:space="preserve"> HYPERLINK "</w:instrText>
      </w:r>
    </w:p>
    <w:p w:rsidR="00025D12" w:rsidRPr="00E951C8" w:rsidRDefault="00025D12" w:rsidP="00BE16DE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951C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https://www.researchgate.net ›.</w:instrText>
      </w:r>
    </w:p>
    <w:p w:rsidR="00025D12" w:rsidRPr="0063225C" w:rsidRDefault="00025D12" w:rsidP="00BE16DE">
      <w:pPr>
        <w:spacing w:after="0"/>
        <w:ind w:hanging="284"/>
        <w:jc w:val="both"/>
        <w:rPr>
          <w:rStyle w:val="a8"/>
          <w:rFonts w:ascii="Arial" w:hAnsi="Arial" w:cs="Arial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instrText xml:space="preserve">" </w:instrText>
      </w:r>
      <w:r w:rsidR="00922717" w:rsidRPr="00922717">
        <w:rPr>
          <w:rFonts w:ascii="Arial" w:hAnsi="Arial" w:cs="Arial"/>
          <w:shd w:val="clear" w:color="auto" w:fill="FFFFFF"/>
          <w:lang w:val="de-DE"/>
        </w:rPr>
        <w:fldChar w:fldCharType="separate"/>
      </w:r>
    </w:p>
    <w:p w:rsidR="0080393E" w:rsidRPr="00E547B0" w:rsidRDefault="00922717" w:rsidP="00163AD0">
      <w:pPr>
        <w:pStyle w:val="1"/>
        <w:shd w:val="clear" w:color="auto" w:fill="FFFFFF"/>
        <w:ind w:hanging="284"/>
        <w:rPr>
          <w:color w:val="333333"/>
          <w:sz w:val="24"/>
          <w:lang w:val="de-DE" w:eastAsia="en-US"/>
        </w:rPr>
      </w:pPr>
      <w:r>
        <w:rPr>
          <w:rFonts w:ascii="Arial" w:hAnsi="Arial" w:cs="Arial"/>
          <w:shd w:val="clear" w:color="auto" w:fill="FFFFFF"/>
          <w:lang w:val="de-DE"/>
        </w:rPr>
        <w:fldChar w:fldCharType="end"/>
      </w:r>
      <w:r w:rsidR="00025D12" w:rsidRPr="00025D12">
        <w:rPr>
          <w:sz w:val="24"/>
          <w:shd w:val="clear" w:color="auto" w:fill="FFFFFF"/>
          <w:lang w:val="de-DE"/>
        </w:rPr>
        <w:t>5.</w:t>
      </w:r>
      <w:r w:rsidR="0080393E">
        <w:rPr>
          <w:sz w:val="24"/>
          <w:shd w:val="clear" w:color="auto" w:fill="FFFFFF"/>
          <w:lang w:val="de-DE"/>
        </w:rPr>
        <w:t xml:space="preserve"> </w:t>
      </w:r>
      <w:proofErr w:type="spellStart"/>
      <w:r w:rsidR="0080393E" w:rsidRPr="0080393E">
        <w:rPr>
          <w:color w:val="333333"/>
          <w:sz w:val="24"/>
        </w:rPr>
        <w:t>Kommunikationssysteme</w:t>
      </w:r>
      <w:proofErr w:type="spellEnd"/>
      <w:r w:rsidR="0080393E" w:rsidRPr="0080393E">
        <w:rPr>
          <w:color w:val="333333"/>
          <w:sz w:val="24"/>
        </w:rPr>
        <w:t xml:space="preserve">: </w:t>
      </w:r>
      <w:proofErr w:type="spellStart"/>
      <w:r w:rsidR="0080393E" w:rsidRPr="0080393E">
        <w:rPr>
          <w:color w:val="333333"/>
          <w:sz w:val="24"/>
        </w:rPr>
        <w:t>Technik</w:t>
      </w:r>
      <w:proofErr w:type="spellEnd"/>
      <w:r w:rsidR="0080393E" w:rsidRPr="0080393E">
        <w:rPr>
          <w:color w:val="333333"/>
          <w:sz w:val="24"/>
        </w:rPr>
        <w:t xml:space="preserve"> </w:t>
      </w:r>
      <w:proofErr w:type="spellStart"/>
      <w:r w:rsidR="0080393E" w:rsidRPr="0080393E">
        <w:rPr>
          <w:color w:val="333333"/>
          <w:sz w:val="24"/>
        </w:rPr>
        <w:t>und</w:t>
      </w:r>
      <w:proofErr w:type="spellEnd"/>
      <w:r w:rsidR="0080393E" w:rsidRPr="0080393E">
        <w:rPr>
          <w:color w:val="333333"/>
          <w:sz w:val="24"/>
        </w:rPr>
        <w:t xml:space="preserve"> </w:t>
      </w:r>
      <w:proofErr w:type="spellStart"/>
      <w:r w:rsidR="0080393E" w:rsidRPr="0080393E">
        <w:rPr>
          <w:color w:val="333333"/>
          <w:sz w:val="24"/>
        </w:rPr>
        <w:t>Anwendungen</w:t>
      </w:r>
      <w:proofErr w:type="spellEnd"/>
    </w:p>
    <w:p w:rsidR="00E547B0" w:rsidRPr="00E547B0" w:rsidRDefault="00025D12" w:rsidP="0080393E">
      <w:pPr>
        <w:spacing w:after="0" w:line="240" w:lineRule="auto"/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</w:pPr>
      <w:r w:rsidRPr="00025D1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AE0279">
        <w:rPr>
          <w:rFonts w:ascii="Times New Roman" w:hAnsi="Times New Roman"/>
          <w:sz w:val="24"/>
          <w:szCs w:val="24"/>
          <w:lang w:val="de-DE"/>
        </w:rPr>
        <w:t xml:space="preserve">// </w:t>
      </w:r>
      <w:r w:rsidR="0080393E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22717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fldChar w:fldCharType="begin"/>
      </w:r>
      <w:r w:rsidR="00E547B0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instrText xml:space="preserve"> HYPERLINK "</w:instrText>
      </w:r>
      <w:r w:rsidR="00E547B0" w:rsidRPr="00E547B0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instrText>https://www.tina.com › e-book</w:instrText>
      </w:r>
    </w:p>
    <w:p w:rsidR="00E547B0" w:rsidRPr="00691129" w:rsidRDefault="00E547B0" w:rsidP="0080393E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instrText xml:space="preserve">" </w:instrText>
      </w:r>
      <w:r w:rsidR="00922717"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fldChar w:fldCharType="separate"/>
      </w:r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https://www.tina.com › e-</w:t>
      </w:r>
      <w:proofErr w:type="spellStart"/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book</w:t>
      </w:r>
      <w:proofErr w:type="spellEnd"/>
    </w:p>
    <w:p w:rsidR="00AE3155" w:rsidRPr="00AC7739" w:rsidRDefault="00922717" w:rsidP="00AC7739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de-DE"/>
        </w:rPr>
      </w:pPr>
      <w:r>
        <w:rPr>
          <w:rStyle w:val="HTML1"/>
          <w:rFonts w:ascii="Times New Roman" w:hAnsi="Times New Roman" w:cs="Times New Roman"/>
          <w:i w:val="0"/>
          <w:iCs w:val="0"/>
          <w:color w:val="4D5156"/>
          <w:sz w:val="24"/>
          <w:szCs w:val="24"/>
          <w:shd w:val="clear" w:color="auto" w:fill="FFFFFF"/>
          <w:lang w:val="de-DE"/>
        </w:rPr>
        <w:fldChar w:fldCharType="end"/>
      </w:r>
      <w:r>
        <w:rPr>
          <w:rFonts w:ascii="Arial" w:hAnsi="Arial" w:cs="Arial"/>
          <w:shd w:val="clear" w:color="auto" w:fill="FFFFFF"/>
        </w:rPr>
        <w:fldChar w:fldCharType="begin"/>
      </w:r>
      <w:r w:rsidR="00AE3155" w:rsidRPr="00E951C8">
        <w:rPr>
          <w:rFonts w:ascii="Arial" w:hAnsi="Arial" w:cs="Arial"/>
          <w:shd w:val="clear" w:color="auto" w:fill="FFFFFF"/>
          <w:lang w:val="de-DE"/>
        </w:rPr>
        <w:instrText xml:space="preserve"> HYPERLINK "</w:instrText>
      </w:r>
    </w:p>
    <w:p w:rsidR="00AE3155" w:rsidRPr="00E951C8" w:rsidRDefault="00AE3155" w:rsidP="00AE0279">
      <w:pPr>
        <w:rPr>
          <w:lang w:val="de-DE"/>
        </w:rPr>
      </w:pPr>
      <w:r w:rsidRPr="00E951C8">
        <w:rPr>
          <w:rStyle w:val="HTML1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de-DE"/>
        </w:rPr>
        <w:instrText>https://bundeskriminalamt.at</w:instrText>
      </w:r>
      <w:r w:rsidRPr="00E951C8">
        <w:rPr>
          <w:rStyle w:val="dyjrff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 › files › 2022-222</w:instrText>
      </w:r>
    </w:p>
    <w:p w:rsidR="00AE3155" w:rsidRPr="00E951C8" w:rsidRDefault="00AE3155" w:rsidP="00AE0279">
      <w:pPr>
        <w:spacing w:after="0" w:line="240" w:lineRule="auto"/>
        <w:ind w:hanging="284"/>
        <w:rPr>
          <w:rStyle w:val="a8"/>
          <w:rFonts w:ascii="Arial" w:hAnsi="Arial" w:cs="Arial"/>
          <w:shd w:val="clear" w:color="auto" w:fill="FFFFFF"/>
          <w:lang w:val="de-DE"/>
        </w:rPr>
      </w:pPr>
      <w:r w:rsidRPr="00E951C8">
        <w:rPr>
          <w:rFonts w:ascii="Arial" w:hAnsi="Arial" w:cs="Arial"/>
          <w:shd w:val="clear" w:color="auto" w:fill="FFFFFF"/>
          <w:lang w:val="de-DE"/>
        </w:rPr>
        <w:instrText xml:space="preserve">" </w:instrText>
      </w:r>
      <w:r w:rsidR="00922717">
        <w:rPr>
          <w:rFonts w:ascii="Arial" w:hAnsi="Arial" w:cs="Arial"/>
          <w:shd w:val="clear" w:color="auto" w:fill="FFFFFF"/>
        </w:rPr>
        <w:fldChar w:fldCharType="separate"/>
      </w:r>
    </w:p>
    <w:p w:rsidR="00470857" w:rsidRPr="00470857" w:rsidRDefault="00922717" w:rsidP="00163AD0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</w:rPr>
        <w:fldChar w:fldCharType="end"/>
      </w:r>
      <w:r w:rsidR="00AE3155" w:rsidRPr="00AE315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6. </w:t>
      </w:r>
      <w:r w:rsidR="00AC7739" w:rsidRPr="00AC7739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Modulation und Signalgenerierung mit R&amp;S®</w:t>
      </w:r>
      <w:r w:rsidR="0047085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470857">
        <w:rPr>
          <w:rFonts w:ascii="Arial" w:hAnsi="Arial" w:cs="Arial"/>
          <w:color w:val="1A0DAB"/>
          <w:shd w:val="clear" w:color="auto" w:fill="FFFFFF"/>
          <w:lang w:val="de-DE"/>
        </w:rPr>
        <w:t>//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begin"/>
      </w:r>
      <w:r w:rsidR="0047085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 xml:space="preserve"> HYPERLINK "</w:instrText>
      </w:r>
    </w:p>
    <w:p w:rsidR="00470857" w:rsidRPr="00470857" w:rsidRDefault="00470857" w:rsidP="00AC7739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7085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https://scdn.rohde-schwarz.com › dl_application</w:instrText>
      </w:r>
    </w:p>
    <w:p w:rsidR="00470857" w:rsidRPr="00691129" w:rsidRDefault="00470857" w:rsidP="00AC7739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 xml:space="preserve">" </w:instrText>
      </w:r>
      <w:r w:rsidR="0092271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separate"/>
      </w:r>
    </w:p>
    <w:p w:rsidR="00470857" w:rsidRPr="00C45E03" w:rsidRDefault="00470857" w:rsidP="00AC7739">
      <w:pPr>
        <w:rPr>
          <w:rStyle w:val="a8"/>
          <w:rFonts w:ascii="Times New Roman" w:hAnsi="Times New Roman" w:cs="Times New Roman"/>
          <w:sz w:val="24"/>
          <w:szCs w:val="24"/>
          <w:lang w:val="fr-FR"/>
        </w:rPr>
      </w:pPr>
      <w:r w:rsidRPr="00C45E0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https://scdn.rohde-schwarz.com › dl_application</w:t>
      </w:r>
    </w:p>
    <w:p w:rsidR="00DD782E" w:rsidRPr="00C45E03" w:rsidRDefault="00922717" w:rsidP="00AC7739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end"/>
      </w:r>
      <w:r w:rsidR="00AC7739" w:rsidRPr="00C45E0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begin"/>
      </w:r>
      <w:r w:rsidR="00DD782E" w:rsidRPr="00C45E0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instrText xml:space="preserve"> HYPERLINK "</w:instrText>
      </w:r>
    </w:p>
    <w:p w:rsidR="00DD782E" w:rsidRPr="00C45E03" w:rsidRDefault="00DD782E" w:rsidP="008D468E">
      <w:pPr>
        <w:ind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45E03">
        <w:rPr>
          <w:rStyle w:val="HTML1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fr-FR"/>
        </w:rPr>
        <w:instrText xml:space="preserve">    https://www.anwalt.de</w:instrText>
      </w:r>
      <w:r w:rsidRPr="00C45E03">
        <w:rPr>
          <w:rStyle w:val="dyjrff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instrText> › cybe.</w:instrText>
      </w:r>
    </w:p>
    <w:p w:rsidR="00DD782E" w:rsidRPr="00C45E03" w:rsidRDefault="00DD782E" w:rsidP="00384A50">
      <w:pPr>
        <w:spacing w:after="0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45E0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instrText xml:space="preserve">" </w:instrText>
      </w:r>
      <w:r w:rsidR="0092271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separate"/>
      </w:r>
    </w:p>
    <w:p w:rsidR="00137879" w:rsidRPr="00137879" w:rsidRDefault="00922717" w:rsidP="00137879">
      <w:pPr>
        <w:spacing w:after="0" w:line="240" w:lineRule="auto"/>
        <w:ind w:hanging="284"/>
        <w:rPr>
          <w:rFonts w:ascii="Arial" w:hAnsi="Arial" w:cs="Arial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end"/>
      </w:r>
      <w:r w:rsidR="004137E8">
        <w:rPr>
          <w:rFonts w:ascii="Times New Roman" w:hAnsi="Times New Roman" w:cs="Times New Roman"/>
          <w:sz w:val="24"/>
          <w:szCs w:val="24"/>
          <w:lang w:val="de-DE"/>
        </w:rPr>
        <w:t xml:space="preserve">7. </w:t>
      </w:r>
      <w:r w:rsidR="008366AC" w:rsidRPr="008366A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Modulation und Demodulation: Varianten &amp; Vorteile -</w:t>
      </w:r>
      <w:r w:rsidR="007F5EF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//</w:t>
      </w:r>
      <w:r>
        <w:rPr>
          <w:rFonts w:ascii="Arial" w:hAnsi="Arial" w:cs="Arial"/>
          <w:shd w:val="clear" w:color="auto" w:fill="FFFFFF"/>
          <w:lang w:val="de-DE"/>
        </w:rPr>
        <w:fldChar w:fldCharType="begin"/>
      </w:r>
      <w:r w:rsidR="00137879">
        <w:rPr>
          <w:rFonts w:ascii="Arial" w:hAnsi="Arial" w:cs="Arial"/>
          <w:shd w:val="clear" w:color="auto" w:fill="FFFFFF"/>
          <w:lang w:val="de-DE"/>
        </w:rPr>
        <w:instrText xml:space="preserve"> HYPERLINK "</w:instrText>
      </w:r>
    </w:p>
    <w:p w:rsidR="00137879" w:rsidRPr="008E0E9C" w:rsidRDefault="00137879" w:rsidP="008366A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8E0E9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https://de.lambdageeks.com ›</w:instrText>
      </w:r>
    </w:p>
    <w:p w:rsidR="00137879" w:rsidRPr="00691129" w:rsidRDefault="00137879" w:rsidP="008366AC">
      <w:pPr>
        <w:spacing w:after="0" w:line="240" w:lineRule="auto"/>
        <w:rPr>
          <w:rStyle w:val="a8"/>
          <w:rFonts w:ascii="Arial" w:hAnsi="Arial" w:cs="Arial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instrText xml:space="preserve">" </w:instrText>
      </w:r>
      <w:r w:rsidR="00922717">
        <w:rPr>
          <w:rFonts w:ascii="Arial" w:hAnsi="Arial" w:cs="Arial"/>
          <w:shd w:val="clear" w:color="auto" w:fill="FFFFFF"/>
          <w:lang w:val="de-DE"/>
        </w:rPr>
        <w:fldChar w:fldCharType="separate"/>
      </w:r>
    </w:p>
    <w:p w:rsidR="00137879" w:rsidRPr="00B82E26" w:rsidRDefault="00137879" w:rsidP="008366AC">
      <w:pPr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B82E2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https://de.lambdageeks.com ›</w:t>
      </w:r>
    </w:p>
    <w:p w:rsidR="004137E8" w:rsidRPr="00137879" w:rsidRDefault="00922717" w:rsidP="00137879">
      <w:pPr>
        <w:spacing w:after="0" w:line="240" w:lineRule="auto"/>
        <w:ind w:hanging="284"/>
        <w:rPr>
          <w:rFonts w:ascii="Arial" w:hAnsi="Arial" w:cs="Arial"/>
          <w:color w:val="1A0DAB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fldChar w:fldCharType="end"/>
      </w:r>
      <w:r w:rsidR="008366AC" w:rsidRPr="00B82E26">
        <w:rPr>
          <w:lang w:val="de-DE"/>
        </w:rPr>
        <w:t xml:space="preserve"> </w:t>
      </w:r>
      <w:r>
        <w:fldChar w:fldCharType="begin"/>
      </w:r>
      <w:r w:rsidR="004137E8" w:rsidRPr="00DD782E">
        <w:rPr>
          <w:lang w:val="de-DE"/>
        </w:rPr>
        <w:instrText xml:space="preserve"> HYPERLINK "https://www.google.com/url?sa=t&amp;rct=j&amp;q=&amp;esrc=s&amp;source=web&amp;cd=&amp;ved=2ahUKEwio2Mfs45GBAxWAEBAIHdYECaM4ChAWegQIBxAB&amp;url=https%3A%2F%2Fwww.marktforschung.de%2Fdata-science%2Fa%2Fcyberkriminalitaet-in-deutschland-das-problem-breitet-sich-weiter-aus%2F&amp;usg=AOvVaw1-pYb1qfBjo0S52b_u2rYJ&amp;opi=89978449" </w:instrText>
      </w:r>
      <w:r>
        <w:fldChar w:fldCharType="separate"/>
      </w:r>
      <w:r w:rsidR="004137E8" w:rsidRPr="001B60B4">
        <w:rPr>
          <w:rStyle w:val="dyjrff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 </w:t>
      </w:r>
    </w:p>
    <w:p w:rsidR="00B82E26" w:rsidRPr="00B82E26" w:rsidRDefault="00922717" w:rsidP="00B82E2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fldChar w:fldCharType="end"/>
      </w:r>
      <w:r w:rsidR="00DD782E" w:rsidRPr="00DD782E">
        <w:rPr>
          <w:rFonts w:ascii="Times New Roman" w:hAnsi="Times New Roman" w:cs="Times New Roman"/>
          <w:sz w:val="24"/>
          <w:szCs w:val="24"/>
          <w:lang w:val="de-DE"/>
        </w:rPr>
        <w:t xml:space="preserve">8. </w:t>
      </w:r>
      <w:r w:rsidR="0070543E" w:rsidRPr="0070543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Diese neuen Technologien bestimmen unsere Zukunft </w:t>
      </w:r>
      <w:r w:rsidR="00B82E2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–</w:t>
      </w:r>
      <w:r w:rsidR="0070543E" w:rsidRPr="0070543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="0070543E" w:rsidRPr="0070543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ahd</w:t>
      </w:r>
      <w:proofErr w:type="spellEnd"/>
      <w:r w:rsidR="00B82E2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//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begin"/>
      </w:r>
      <w:r w:rsidR="00B82E2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 xml:space="preserve"> HYPERLINK "</w:instrText>
      </w:r>
    </w:p>
    <w:p w:rsidR="00B82E26" w:rsidRPr="00B82E26" w:rsidRDefault="00B82E26" w:rsidP="0070543E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B82E2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https://www.ahd.de › diese-neuen-technologien-bestimm.</w:instrText>
      </w:r>
    </w:p>
    <w:p w:rsidR="00B82E26" w:rsidRPr="00691129" w:rsidRDefault="00B82E26" w:rsidP="0070543E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 xml:space="preserve">" </w:instrText>
      </w:r>
      <w:r w:rsidR="0092271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separate"/>
      </w:r>
    </w:p>
    <w:p w:rsidR="00B82E26" w:rsidRPr="00691129" w:rsidRDefault="00B82E26" w:rsidP="0070543E">
      <w:pPr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https://www.ahd.de › diese-neuen-</w:t>
      </w:r>
      <w:proofErr w:type="spellStart"/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technologien</w:t>
      </w:r>
      <w:proofErr w:type="spellEnd"/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-bestimm.</w:t>
      </w:r>
    </w:p>
    <w:p w:rsidR="001B60B4" w:rsidRPr="00E951C8" w:rsidRDefault="00922717" w:rsidP="0070543E">
      <w:pPr>
        <w:spacing w:after="0" w:line="240" w:lineRule="auto"/>
        <w:ind w:hanging="284"/>
        <w:rPr>
          <w:rStyle w:val="a8"/>
          <w:rFonts w:ascii="Arial" w:hAnsi="Arial" w:cs="Arial"/>
          <w:color w:val="1A0DAB"/>
          <w:u w:val="none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fldChar w:fldCharType="end"/>
      </w:r>
      <w:r>
        <w:fldChar w:fldCharType="begin"/>
      </w:r>
      <w:r w:rsidR="001B60B4" w:rsidRPr="00E951C8">
        <w:rPr>
          <w:lang w:val="de-DE"/>
        </w:rPr>
        <w:instrText xml:space="preserve"> HYPERLINK "https://www.google.com/url?sa=t&amp;rct=j&amp;q=&amp;esrc=s&amp;source=web&amp;cd=&amp;ved=2ahUKEwi-88uj5ZGBAxXWgSoKHXNhCE4QFnoECBgQAQ&amp;url=https%3A%2F%2Fwww.allianz.de%2Fbusiness%2Fcyberschutz-versicherung%2F&amp;usg=AOvVaw2PXczcZdKLQgxt1HMBcI2P&amp;opi=89978449" </w:instrText>
      </w:r>
      <w:r>
        <w:fldChar w:fldCharType="separate"/>
      </w:r>
    </w:p>
    <w:p w:rsidR="004E2167" w:rsidRPr="004E2167" w:rsidRDefault="00922717" w:rsidP="001079B8">
      <w:pPr>
        <w:shd w:val="clear" w:color="auto" w:fill="FFFFFF"/>
        <w:spacing w:after="0" w:line="240" w:lineRule="auto"/>
        <w:ind w:hanging="284"/>
        <w:rPr>
          <w:rFonts w:ascii="Arial" w:hAnsi="Arial" w:cs="Arial"/>
          <w:color w:val="202124"/>
          <w:lang w:val="de-DE"/>
        </w:rPr>
      </w:pPr>
      <w:r>
        <w:fldChar w:fldCharType="end"/>
      </w:r>
      <w:r w:rsidR="006614F2" w:rsidRPr="00E951C8">
        <w:rPr>
          <w:rFonts w:ascii="Times New Roman" w:hAnsi="Times New Roman" w:cs="Times New Roman"/>
          <w:sz w:val="24"/>
          <w:szCs w:val="24"/>
          <w:lang w:val="de-DE"/>
        </w:rPr>
        <w:t xml:space="preserve">9. </w:t>
      </w:r>
      <w:r w:rsidR="000675AF">
        <w:rPr>
          <w:rFonts w:ascii="Times New Roman" w:hAnsi="Times New Roman" w:cs="Times New Roman"/>
          <w:sz w:val="24"/>
          <w:szCs w:val="24"/>
          <w:lang w:val="de-DE"/>
        </w:rPr>
        <w:t xml:space="preserve">Cyberversicherung für Privatpersonen // </w:t>
      </w:r>
      <w:r>
        <w:rPr>
          <w:rFonts w:ascii="Arial" w:hAnsi="Arial" w:cs="Arial"/>
          <w:color w:val="202124"/>
          <w:lang w:val="de-DE"/>
        </w:rPr>
        <w:fldChar w:fldCharType="begin"/>
      </w:r>
      <w:r w:rsidR="004E2167">
        <w:rPr>
          <w:rFonts w:ascii="Arial" w:hAnsi="Arial" w:cs="Arial"/>
          <w:color w:val="202124"/>
          <w:lang w:val="de-DE"/>
        </w:rPr>
        <w:instrText xml:space="preserve"> HYPERLINK "</w:instrText>
      </w:r>
    </w:p>
    <w:p w:rsidR="004E2167" w:rsidRPr="00E951C8" w:rsidRDefault="004E2167" w:rsidP="000675AF">
      <w:pPr>
        <w:shd w:val="clear" w:color="auto" w:fill="FFFFFF"/>
        <w:ind w:left="-284" w:firstLine="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951C8">
        <w:rPr>
          <w:rStyle w:val="HTML1"/>
          <w:rFonts w:ascii="Times New Roman" w:hAnsi="Times New Roman" w:cs="Times New Roman"/>
          <w:i w:val="0"/>
          <w:iCs w:val="0"/>
          <w:sz w:val="24"/>
          <w:szCs w:val="24"/>
          <w:lang w:val="de-DE"/>
        </w:rPr>
        <w:instrText>https://www.transparent-beraten.de</w:instrText>
      </w:r>
      <w:r w:rsidRPr="00E951C8">
        <w:rPr>
          <w:rStyle w:val="dyjrff"/>
          <w:rFonts w:ascii="Times New Roman" w:hAnsi="Times New Roman" w:cs="Times New Roman"/>
          <w:sz w:val="24"/>
          <w:szCs w:val="24"/>
          <w:lang w:val="de-DE"/>
        </w:rPr>
        <w:instrText> › ...</w:instrText>
      </w:r>
    </w:p>
    <w:p w:rsidR="004E2167" w:rsidRPr="00691129" w:rsidRDefault="004E2167" w:rsidP="001079B8">
      <w:pPr>
        <w:shd w:val="clear" w:color="auto" w:fill="FFFFFF"/>
        <w:spacing w:after="0" w:line="240" w:lineRule="auto"/>
        <w:ind w:hanging="284"/>
        <w:rPr>
          <w:rStyle w:val="a8"/>
          <w:rFonts w:ascii="Arial" w:hAnsi="Arial" w:cs="Arial"/>
          <w:lang w:val="de-DE"/>
        </w:rPr>
      </w:pPr>
      <w:r>
        <w:rPr>
          <w:rFonts w:ascii="Arial" w:hAnsi="Arial" w:cs="Arial"/>
          <w:color w:val="202124"/>
          <w:lang w:val="de-DE"/>
        </w:rPr>
        <w:instrText xml:space="preserve">" </w:instrText>
      </w:r>
      <w:r w:rsidR="00922717">
        <w:rPr>
          <w:rFonts w:ascii="Arial" w:hAnsi="Arial" w:cs="Arial"/>
          <w:color w:val="202124"/>
          <w:lang w:val="de-DE"/>
        </w:rPr>
        <w:fldChar w:fldCharType="separate"/>
      </w:r>
    </w:p>
    <w:p w:rsidR="004E2167" w:rsidRPr="00691129" w:rsidRDefault="004E2167" w:rsidP="000675AF">
      <w:pPr>
        <w:shd w:val="clear" w:color="auto" w:fill="FFFFFF"/>
        <w:ind w:left="-284" w:firstLine="284"/>
        <w:jc w:val="both"/>
        <w:rPr>
          <w:rStyle w:val="a8"/>
          <w:rFonts w:ascii="Times New Roman" w:hAnsi="Times New Roman" w:cs="Times New Roman"/>
          <w:sz w:val="24"/>
          <w:szCs w:val="24"/>
          <w:lang w:val="de-DE"/>
        </w:rPr>
      </w:pPr>
      <w:r w:rsidRPr="00691129">
        <w:rPr>
          <w:rStyle w:val="a8"/>
          <w:rFonts w:ascii="Times New Roman" w:hAnsi="Times New Roman" w:cs="Times New Roman"/>
          <w:sz w:val="24"/>
          <w:szCs w:val="24"/>
          <w:lang w:val="de-DE"/>
        </w:rPr>
        <w:t>https://www.transparent-beraten.de › ...</w:t>
      </w:r>
    </w:p>
    <w:p w:rsidR="00511C36" w:rsidRPr="00511C36" w:rsidRDefault="00922717" w:rsidP="00E1463D">
      <w:pPr>
        <w:spacing w:after="0" w:line="240" w:lineRule="auto"/>
        <w:rPr>
          <w:rFonts w:ascii="Arial" w:hAnsi="Arial" w:cs="Arial"/>
          <w:shd w:val="clear" w:color="auto" w:fill="FFFFFF"/>
          <w:lang w:val="de-DE"/>
        </w:rPr>
      </w:pPr>
      <w:r>
        <w:rPr>
          <w:rFonts w:ascii="Arial" w:hAnsi="Arial" w:cs="Arial"/>
          <w:color w:val="202124"/>
          <w:lang w:val="de-DE"/>
        </w:rPr>
        <w:fldChar w:fldCharType="end"/>
      </w:r>
      <w:r w:rsidR="004E2167" w:rsidRPr="004E2167">
        <w:rPr>
          <w:rFonts w:ascii="Times New Roman" w:hAnsi="Times New Roman" w:cs="Times New Roman"/>
          <w:color w:val="202124"/>
          <w:sz w:val="24"/>
          <w:szCs w:val="24"/>
          <w:lang w:val="de-DE"/>
        </w:rPr>
        <w:t xml:space="preserve">10. </w:t>
      </w:r>
      <w:r w:rsidR="004E2167" w:rsidRPr="004E216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Neue Technologien: 7 technologische Trends, die die Welt ..</w:t>
      </w:r>
      <w:r w:rsidR="00E1463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//</w:t>
      </w:r>
      <w:r>
        <w:rPr>
          <w:rFonts w:ascii="Arial" w:hAnsi="Arial" w:cs="Arial"/>
          <w:shd w:val="clear" w:color="auto" w:fill="FFFFFF"/>
          <w:lang w:val="de-DE"/>
        </w:rPr>
        <w:fldChar w:fldCharType="begin"/>
      </w:r>
      <w:r w:rsidR="00511C36">
        <w:rPr>
          <w:rFonts w:ascii="Arial" w:hAnsi="Arial" w:cs="Arial"/>
          <w:shd w:val="clear" w:color="auto" w:fill="FFFFFF"/>
          <w:lang w:val="de-DE"/>
        </w:rPr>
        <w:instrText xml:space="preserve"> HYPERLINK "</w:instrText>
      </w:r>
    </w:p>
    <w:p w:rsidR="00511C36" w:rsidRPr="008E0E9C" w:rsidRDefault="00511C36" w:rsidP="00E1463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8E0E9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instrText>https://blog.trendone.com ›</w:instrText>
      </w:r>
    </w:p>
    <w:p w:rsidR="00511C36" w:rsidRPr="00691129" w:rsidRDefault="00511C36" w:rsidP="00E1463D">
      <w:pPr>
        <w:spacing w:after="0" w:line="240" w:lineRule="auto"/>
        <w:rPr>
          <w:rStyle w:val="a8"/>
          <w:rFonts w:ascii="Arial" w:hAnsi="Arial" w:cs="Arial"/>
          <w:shd w:val="clear" w:color="auto" w:fill="FFFFFF"/>
          <w:lang w:val="de-DE"/>
        </w:rPr>
      </w:pPr>
      <w:r>
        <w:rPr>
          <w:rFonts w:ascii="Arial" w:hAnsi="Arial" w:cs="Arial"/>
          <w:shd w:val="clear" w:color="auto" w:fill="FFFFFF"/>
          <w:lang w:val="de-DE"/>
        </w:rPr>
        <w:instrText xml:space="preserve">" </w:instrText>
      </w:r>
      <w:r w:rsidR="00922717">
        <w:rPr>
          <w:rFonts w:ascii="Arial" w:hAnsi="Arial" w:cs="Arial"/>
          <w:shd w:val="clear" w:color="auto" w:fill="FFFFFF"/>
          <w:lang w:val="de-DE"/>
        </w:rPr>
        <w:fldChar w:fldCharType="separate"/>
      </w:r>
    </w:p>
    <w:p w:rsidR="00511C36" w:rsidRPr="00691129" w:rsidRDefault="00511C36" w:rsidP="00E1463D">
      <w:pPr>
        <w:rPr>
          <w:rStyle w:val="a8"/>
          <w:rFonts w:ascii="Times New Roman" w:hAnsi="Times New Roman" w:cs="Times New Roman"/>
          <w:sz w:val="24"/>
          <w:szCs w:val="24"/>
        </w:rPr>
      </w:pPr>
      <w:r w:rsidRPr="00691129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https://blog.trendone.com ›</w:t>
      </w:r>
    </w:p>
    <w:p w:rsidR="000675AF" w:rsidRPr="008E0E9C" w:rsidRDefault="00922717" w:rsidP="00E1463D">
      <w:pPr>
        <w:shd w:val="clear" w:color="auto" w:fill="FFFFFF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Arial" w:hAnsi="Arial" w:cs="Arial"/>
          <w:shd w:val="clear" w:color="auto" w:fill="FFFFFF"/>
          <w:lang w:val="de-DE"/>
        </w:rPr>
        <w:fldChar w:fldCharType="end"/>
      </w:r>
    </w:p>
    <w:p w:rsidR="00B96985" w:rsidRPr="00177A93" w:rsidRDefault="00B96985" w:rsidP="00B96985">
      <w:pPr>
        <w:shd w:val="clear" w:color="auto" w:fill="FFFFFF"/>
        <w:tabs>
          <w:tab w:val="left" w:pos="365"/>
        </w:tabs>
        <w:spacing w:after="0"/>
        <w:jc w:val="center"/>
        <w:rPr>
          <w:rFonts w:ascii="Times New Roman" w:hAnsi="Times New Roman" w:cs="Times New Roman"/>
          <w:spacing w:val="-20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Інформаційні ресурси в мережі Інтернет</w:t>
      </w:r>
    </w:p>
    <w:p w:rsidR="00B96985" w:rsidRPr="00942DCC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DCC">
        <w:rPr>
          <w:rFonts w:ascii="Times New Roman" w:hAnsi="Times New Roman" w:cs="Times New Roman"/>
          <w:bCs/>
          <w:sz w:val="24"/>
          <w:szCs w:val="24"/>
        </w:rPr>
        <w:t xml:space="preserve">1. Корпус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текстів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німецькою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мовою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https://www.dwds.de /</w:t>
      </w:r>
    </w:p>
    <w:p w:rsidR="00B96985" w:rsidRPr="00942DCC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DC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Тлумачний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словник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німецької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мови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https://www.duden.de/</w:t>
      </w:r>
    </w:p>
    <w:p w:rsidR="00B96985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942DCC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3. Deutsches Wörterbuch von Jacob und Wilhelm Grimm. - </w:t>
      </w:r>
      <w:r w:rsidR="00922717">
        <w:fldChar w:fldCharType="begin"/>
      </w:r>
      <w:r w:rsidR="00922717" w:rsidRPr="00350AD4">
        <w:rPr>
          <w:lang w:val="de-DE"/>
        </w:rPr>
        <w:instrText>HYPERLINK "http://Grimm.ADWGoettingen.gwdg.de/"</w:instrText>
      </w:r>
      <w:r w:rsidR="00922717">
        <w:fldChar w:fldCharType="separate"/>
      </w:r>
      <w:r w:rsidR="00511C36" w:rsidRPr="00691129">
        <w:rPr>
          <w:rStyle w:val="a8"/>
          <w:rFonts w:ascii="Times New Roman" w:hAnsi="Times New Roman" w:cs="Times New Roman"/>
          <w:bCs/>
          <w:sz w:val="24"/>
          <w:szCs w:val="24"/>
          <w:lang w:val="de-DE"/>
        </w:rPr>
        <w:t>http://Grimm.ADWGoettingen.gwdg.de/</w:t>
      </w:r>
      <w:r w:rsidR="00922717">
        <w:fldChar w:fldCharType="end"/>
      </w:r>
      <w:r w:rsidRPr="00942DCC"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 w:rsidR="00B96985" w:rsidRPr="00F407DE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407DE">
        <w:rPr>
          <w:rFonts w:ascii="Times New Roman" w:hAnsi="Times New Roman" w:cs="Times New Roman"/>
          <w:sz w:val="24"/>
          <w:szCs w:val="24"/>
          <w:lang w:val="en-US"/>
        </w:rPr>
        <w:t xml:space="preserve">. OWID. </w:t>
      </w:r>
      <w:proofErr w:type="gramStart"/>
      <w:r w:rsidRPr="00F407DE">
        <w:rPr>
          <w:rFonts w:ascii="Times New Roman" w:hAnsi="Times New Roman" w:cs="Times New Roman"/>
          <w:sz w:val="24"/>
          <w:szCs w:val="24"/>
          <w:lang w:val="en-US"/>
        </w:rPr>
        <w:t>URL :</w:t>
      </w:r>
      <w:proofErr w:type="gramEnd"/>
      <w:r w:rsidRPr="00F407DE">
        <w:rPr>
          <w:rFonts w:ascii="Times New Roman" w:hAnsi="Times New Roman" w:cs="Times New Roman"/>
          <w:sz w:val="24"/>
          <w:szCs w:val="24"/>
          <w:lang w:val="en-US"/>
        </w:rPr>
        <w:t xml:space="preserve"> https://www1.ids-mannheim.de/lexik/owid.html </w:t>
      </w:r>
    </w:p>
    <w:p w:rsidR="00B96985" w:rsidRPr="00F407DE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F407DE">
        <w:rPr>
          <w:rFonts w:ascii="Times New Roman" w:hAnsi="Times New Roman" w:cs="Times New Roman"/>
          <w:sz w:val="24"/>
          <w:szCs w:val="24"/>
          <w:lang w:val="de-DE"/>
        </w:rPr>
        <w:t xml:space="preserve">. PONS. Online-Wörterbuch. URL : </w:t>
      </w:r>
      <w:hyperlink r:id="rId9" w:history="1">
        <w:r w:rsidRPr="00F407DE">
          <w:rPr>
            <w:rStyle w:val="a8"/>
            <w:rFonts w:ascii="Times New Roman" w:hAnsi="Times New Roman" w:cs="Times New Roman"/>
            <w:sz w:val="24"/>
            <w:szCs w:val="24"/>
            <w:lang w:val="de-DE"/>
          </w:rPr>
          <w:t>https://de.pons.com/</w:t>
        </w:r>
      </w:hyperlink>
    </w:p>
    <w:p w:rsidR="00B96985" w:rsidRPr="00F407DE" w:rsidRDefault="00B96985" w:rsidP="00B96985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F407DE">
        <w:rPr>
          <w:rFonts w:ascii="Times New Roman" w:hAnsi="Times New Roman" w:cs="Times New Roman"/>
          <w:sz w:val="24"/>
          <w:szCs w:val="24"/>
          <w:lang w:val="de-DE"/>
        </w:rPr>
        <w:t>. WORTSCHATZ. Universität Leipzig. URL : https://wortschatz.unileipzig.de/de</w:t>
      </w:r>
    </w:p>
    <w:p w:rsidR="00F22915" w:rsidRPr="00B96985" w:rsidRDefault="00F22915">
      <w:pPr>
        <w:rPr>
          <w:lang w:val="de-DE"/>
        </w:rPr>
      </w:pPr>
    </w:p>
    <w:sectPr w:rsidR="00F22915" w:rsidRPr="00B96985" w:rsidSect="003A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E41"/>
    <w:multiLevelType w:val="hybridMultilevel"/>
    <w:tmpl w:val="92206AA6"/>
    <w:lvl w:ilvl="0" w:tplc="B3C2A1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FD1002"/>
    <w:multiLevelType w:val="hybridMultilevel"/>
    <w:tmpl w:val="E7B839D6"/>
    <w:lvl w:ilvl="0" w:tplc="D5B63118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D79"/>
    <w:multiLevelType w:val="hybridMultilevel"/>
    <w:tmpl w:val="6ED4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6F0A87"/>
    <w:multiLevelType w:val="hybridMultilevel"/>
    <w:tmpl w:val="590EF502"/>
    <w:lvl w:ilvl="0" w:tplc="01B278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2A8D"/>
    <w:rsid w:val="00025D12"/>
    <w:rsid w:val="00033027"/>
    <w:rsid w:val="000559E4"/>
    <w:rsid w:val="00061279"/>
    <w:rsid w:val="000675AF"/>
    <w:rsid w:val="000964A3"/>
    <w:rsid w:val="000A4C43"/>
    <w:rsid w:val="000F619E"/>
    <w:rsid w:val="001079B8"/>
    <w:rsid w:val="001139A7"/>
    <w:rsid w:val="00114E9A"/>
    <w:rsid w:val="00137879"/>
    <w:rsid w:val="0015725C"/>
    <w:rsid w:val="00163624"/>
    <w:rsid w:val="00163AD0"/>
    <w:rsid w:val="0016512A"/>
    <w:rsid w:val="001915CC"/>
    <w:rsid w:val="00196EEF"/>
    <w:rsid w:val="001B247A"/>
    <w:rsid w:val="001B60B4"/>
    <w:rsid w:val="001C13AB"/>
    <w:rsid w:val="001F59D0"/>
    <w:rsid w:val="00204D80"/>
    <w:rsid w:val="00212A8D"/>
    <w:rsid w:val="00213FE8"/>
    <w:rsid w:val="002142AA"/>
    <w:rsid w:val="00217116"/>
    <w:rsid w:val="002231EB"/>
    <w:rsid w:val="00226A0B"/>
    <w:rsid w:val="002465C7"/>
    <w:rsid w:val="00277DFC"/>
    <w:rsid w:val="00282321"/>
    <w:rsid w:val="00297219"/>
    <w:rsid w:val="002A0800"/>
    <w:rsid w:val="002B7B21"/>
    <w:rsid w:val="002D1A25"/>
    <w:rsid w:val="002D3E90"/>
    <w:rsid w:val="002F022F"/>
    <w:rsid w:val="002F5214"/>
    <w:rsid w:val="00324EB3"/>
    <w:rsid w:val="00350AD4"/>
    <w:rsid w:val="00367EAF"/>
    <w:rsid w:val="00384A50"/>
    <w:rsid w:val="00386DF1"/>
    <w:rsid w:val="00390452"/>
    <w:rsid w:val="0039493C"/>
    <w:rsid w:val="003967F6"/>
    <w:rsid w:val="003A3CF1"/>
    <w:rsid w:val="003A5420"/>
    <w:rsid w:val="003B27EB"/>
    <w:rsid w:val="003B6F7B"/>
    <w:rsid w:val="003C496E"/>
    <w:rsid w:val="003D313C"/>
    <w:rsid w:val="0041064B"/>
    <w:rsid w:val="004137E8"/>
    <w:rsid w:val="00427570"/>
    <w:rsid w:val="0044284E"/>
    <w:rsid w:val="0045386E"/>
    <w:rsid w:val="00461729"/>
    <w:rsid w:val="00470857"/>
    <w:rsid w:val="004C711D"/>
    <w:rsid w:val="004D27BA"/>
    <w:rsid w:val="004D3BFD"/>
    <w:rsid w:val="004D6C85"/>
    <w:rsid w:val="004E011C"/>
    <w:rsid w:val="004E2167"/>
    <w:rsid w:val="005031AF"/>
    <w:rsid w:val="005057BC"/>
    <w:rsid w:val="00511C36"/>
    <w:rsid w:val="00514ED7"/>
    <w:rsid w:val="00535AC6"/>
    <w:rsid w:val="00561676"/>
    <w:rsid w:val="005670E7"/>
    <w:rsid w:val="00570B51"/>
    <w:rsid w:val="00580760"/>
    <w:rsid w:val="0058221B"/>
    <w:rsid w:val="00592CC1"/>
    <w:rsid w:val="005A2475"/>
    <w:rsid w:val="005A5F69"/>
    <w:rsid w:val="005A7C73"/>
    <w:rsid w:val="005D1C74"/>
    <w:rsid w:val="005D51A8"/>
    <w:rsid w:val="005E03A7"/>
    <w:rsid w:val="005E67BF"/>
    <w:rsid w:val="0060298F"/>
    <w:rsid w:val="006614F2"/>
    <w:rsid w:val="006744B2"/>
    <w:rsid w:val="006A69B1"/>
    <w:rsid w:val="006B567D"/>
    <w:rsid w:val="006D042A"/>
    <w:rsid w:val="006D128D"/>
    <w:rsid w:val="006D739C"/>
    <w:rsid w:val="006E5F2F"/>
    <w:rsid w:val="006F2B3D"/>
    <w:rsid w:val="006F4CFA"/>
    <w:rsid w:val="00703600"/>
    <w:rsid w:val="0070543E"/>
    <w:rsid w:val="00721562"/>
    <w:rsid w:val="00724389"/>
    <w:rsid w:val="007249BE"/>
    <w:rsid w:val="007324C2"/>
    <w:rsid w:val="007641A7"/>
    <w:rsid w:val="0076788E"/>
    <w:rsid w:val="0077286F"/>
    <w:rsid w:val="00784B77"/>
    <w:rsid w:val="00793F58"/>
    <w:rsid w:val="007D0F52"/>
    <w:rsid w:val="007D7F88"/>
    <w:rsid w:val="007F385A"/>
    <w:rsid w:val="007F5EF2"/>
    <w:rsid w:val="007F6D5A"/>
    <w:rsid w:val="0080393E"/>
    <w:rsid w:val="00816E48"/>
    <w:rsid w:val="00830BE4"/>
    <w:rsid w:val="008366AC"/>
    <w:rsid w:val="008458F5"/>
    <w:rsid w:val="008655B7"/>
    <w:rsid w:val="0087536C"/>
    <w:rsid w:val="008807B9"/>
    <w:rsid w:val="008808DE"/>
    <w:rsid w:val="008A0CAE"/>
    <w:rsid w:val="008D468E"/>
    <w:rsid w:val="008D6E61"/>
    <w:rsid w:val="008D7E8E"/>
    <w:rsid w:val="008E0E9C"/>
    <w:rsid w:val="008F667C"/>
    <w:rsid w:val="00922717"/>
    <w:rsid w:val="009401B4"/>
    <w:rsid w:val="009403AD"/>
    <w:rsid w:val="0094363B"/>
    <w:rsid w:val="00953C50"/>
    <w:rsid w:val="00953C7B"/>
    <w:rsid w:val="00953E81"/>
    <w:rsid w:val="00990636"/>
    <w:rsid w:val="00990BF8"/>
    <w:rsid w:val="009E1931"/>
    <w:rsid w:val="009E48EE"/>
    <w:rsid w:val="009F3C27"/>
    <w:rsid w:val="00A04ECC"/>
    <w:rsid w:val="00A060A7"/>
    <w:rsid w:val="00A17FCC"/>
    <w:rsid w:val="00A814B3"/>
    <w:rsid w:val="00A86295"/>
    <w:rsid w:val="00AC7739"/>
    <w:rsid w:val="00AE0279"/>
    <w:rsid w:val="00AE3155"/>
    <w:rsid w:val="00B47BF8"/>
    <w:rsid w:val="00B512C6"/>
    <w:rsid w:val="00B553DC"/>
    <w:rsid w:val="00B567BB"/>
    <w:rsid w:val="00B60721"/>
    <w:rsid w:val="00B730BB"/>
    <w:rsid w:val="00B75F3F"/>
    <w:rsid w:val="00B82E26"/>
    <w:rsid w:val="00B96985"/>
    <w:rsid w:val="00B96F87"/>
    <w:rsid w:val="00BA0C8E"/>
    <w:rsid w:val="00BD423A"/>
    <w:rsid w:val="00BD4FBB"/>
    <w:rsid w:val="00BE16DE"/>
    <w:rsid w:val="00C072C0"/>
    <w:rsid w:val="00C22CAB"/>
    <w:rsid w:val="00C45E03"/>
    <w:rsid w:val="00CA2403"/>
    <w:rsid w:val="00CB6A5F"/>
    <w:rsid w:val="00CF59AA"/>
    <w:rsid w:val="00D2506B"/>
    <w:rsid w:val="00D62FCC"/>
    <w:rsid w:val="00D71F77"/>
    <w:rsid w:val="00D81237"/>
    <w:rsid w:val="00D83680"/>
    <w:rsid w:val="00D932F5"/>
    <w:rsid w:val="00DB7F29"/>
    <w:rsid w:val="00DC0B26"/>
    <w:rsid w:val="00DD782E"/>
    <w:rsid w:val="00DE5468"/>
    <w:rsid w:val="00DF1167"/>
    <w:rsid w:val="00E1463D"/>
    <w:rsid w:val="00E547B0"/>
    <w:rsid w:val="00E5502D"/>
    <w:rsid w:val="00E924C1"/>
    <w:rsid w:val="00E951C8"/>
    <w:rsid w:val="00EE37CD"/>
    <w:rsid w:val="00EE6BC8"/>
    <w:rsid w:val="00F16A2F"/>
    <w:rsid w:val="00F20724"/>
    <w:rsid w:val="00F22915"/>
    <w:rsid w:val="00F25627"/>
    <w:rsid w:val="00F34177"/>
    <w:rsid w:val="00F42D3D"/>
    <w:rsid w:val="00F43D75"/>
    <w:rsid w:val="00F51F10"/>
    <w:rsid w:val="00F632F1"/>
    <w:rsid w:val="00F64E3B"/>
    <w:rsid w:val="00F75AF1"/>
    <w:rsid w:val="00F862E4"/>
    <w:rsid w:val="00F91E93"/>
    <w:rsid w:val="00FA4A3C"/>
    <w:rsid w:val="00FD63A0"/>
    <w:rsid w:val="00FE2D09"/>
    <w:rsid w:val="00FE7B62"/>
    <w:rsid w:val="00FF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12A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A8D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table" w:customStyle="1" w:styleId="TableGrid">
    <w:name w:val="TableGrid"/>
    <w:rsid w:val="00212A8D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12A8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rsid w:val="0021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qFormat/>
    <w:rsid w:val="00212A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12A8D"/>
  </w:style>
  <w:style w:type="paragraph" w:styleId="a6">
    <w:name w:val="Body Text"/>
    <w:basedOn w:val="a"/>
    <w:link w:val="a7"/>
    <w:uiPriority w:val="99"/>
    <w:rsid w:val="00212A8D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212A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2"/>
    <w:basedOn w:val="a"/>
    <w:link w:val="20"/>
    <w:rsid w:val="00212A8D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12A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212A8D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0"/>
    <w:rsid w:val="00212A8D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212A8D"/>
    <w:rPr>
      <w:color w:val="0000FF"/>
      <w:u w:val="single"/>
    </w:rPr>
  </w:style>
  <w:style w:type="character" w:customStyle="1" w:styleId="apple-style-span">
    <w:name w:val="apple-style-span"/>
    <w:basedOn w:val="a0"/>
    <w:rsid w:val="00212A8D"/>
  </w:style>
  <w:style w:type="paragraph" w:styleId="a9">
    <w:name w:val="Body Text Indent"/>
    <w:basedOn w:val="a"/>
    <w:link w:val="aa"/>
    <w:unhideWhenUsed/>
    <w:rsid w:val="00212A8D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rsid w:val="00212A8D"/>
    <w:rPr>
      <w:rFonts w:ascii="Calibri" w:eastAsia="Times New Roman" w:hAnsi="Calibri" w:cs="Times New Roman"/>
    </w:rPr>
  </w:style>
  <w:style w:type="character" w:styleId="ab">
    <w:name w:val="Emphasis"/>
    <w:qFormat/>
    <w:rsid w:val="00212A8D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212A8D"/>
    <w:pPr>
      <w:spacing w:after="14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12A8D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212A8D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212A8D"/>
    <w:rPr>
      <w:b/>
      <w:bCs/>
    </w:rPr>
  </w:style>
  <w:style w:type="character" w:customStyle="1" w:styleId="11">
    <w:name w:val="Тема примітки Знак1"/>
    <w:basedOn w:val="ad"/>
    <w:uiPriority w:val="99"/>
    <w:semiHidden/>
    <w:rsid w:val="00212A8D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212A8D"/>
    <w:rPr>
      <w:rFonts w:ascii="Segoe UI" w:eastAsia="Times New Roman" w:hAnsi="Segoe UI" w:cs="Segoe UI"/>
      <w:color w:val="000000"/>
      <w:sz w:val="18"/>
      <w:szCs w:val="18"/>
      <w:lang w:val="ru-RU" w:eastAsia="ru-RU"/>
    </w:rPr>
  </w:style>
  <w:style w:type="paragraph" w:styleId="af1">
    <w:name w:val="Balloon Text"/>
    <w:basedOn w:val="a"/>
    <w:link w:val="af0"/>
    <w:uiPriority w:val="99"/>
    <w:semiHidden/>
    <w:unhideWhenUsed/>
    <w:rsid w:val="00212A8D"/>
    <w:pPr>
      <w:spacing w:after="0" w:line="240" w:lineRule="auto"/>
      <w:ind w:left="6097" w:right="85" w:firstLine="557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2">
    <w:name w:val="Текст у виносці Знак1"/>
    <w:basedOn w:val="a0"/>
    <w:uiPriority w:val="99"/>
    <w:semiHidden/>
    <w:rsid w:val="00212A8D"/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212A8D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3">
    <w:name w:val="header"/>
    <w:basedOn w:val="a"/>
    <w:link w:val="af2"/>
    <w:uiPriority w:val="99"/>
    <w:semiHidden/>
    <w:unhideWhenUsed/>
    <w:rsid w:val="00212A8D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3">
    <w:name w:val="Верхній колонтитул Знак1"/>
    <w:basedOn w:val="a0"/>
    <w:uiPriority w:val="99"/>
    <w:semiHidden/>
    <w:rsid w:val="00212A8D"/>
    <w:rPr>
      <w:rFonts w:eastAsiaTheme="minorEastAsia"/>
      <w:lang w:val="ru-RU" w:eastAsia="ru-RU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212A8D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5">
    <w:name w:val="footer"/>
    <w:basedOn w:val="a"/>
    <w:link w:val="af4"/>
    <w:uiPriority w:val="99"/>
    <w:semiHidden/>
    <w:unhideWhenUsed/>
    <w:rsid w:val="00212A8D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4">
    <w:name w:val="Нижній колонтитул Знак1"/>
    <w:basedOn w:val="a0"/>
    <w:uiPriority w:val="99"/>
    <w:semiHidden/>
    <w:rsid w:val="00212A8D"/>
    <w:rPr>
      <w:rFonts w:eastAsiaTheme="minorEastAsia"/>
      <w:lang w:val="ru-RU" w:eastAsia="ru-RU"/>
    </w:rPr>
  </w:style>
  <w:style w:type="character" w:styleId="af6">
    <w:name w:val="Strong"/>
    <w:basedOn w:val="a0"/>
    <w:uiPriority w:val="22"/>
    <w:qFormat/>
    <w:rsid w:val="00212A8D"/>
    <w:rPr>
      <w:b/>
      <w:bCs/>
    </w:rPr>
  </w:style>
  <w:style w:type="character" w:customStyle="1" w:styleId="a-size-extra-large">
    <w:name w:val="a-size-extra-large"/>
    <w:basedOn w:val="a0"/>
    <w:rsid w:val="00212A8D"/>
  </w:style>
  <w:style w:type="character" w:customStyle="1" w:styleId="a-size-large">
    <w:name w:val="a-size-large"/>
    <w:basedOn w:val="a0"/>
    <w:rsid w:val="00212A8D"/>
  </w:style>
  <w:style w:type="character" w:customStyle="1" w:styleId="a-text-bold">
    <w:name w:val="a-text-bold"/>
    <w:basedOn w:val="a0"/>
    <w:rsid w:val="00212A8D"/>
  </w:style>
  <w:style w:type="table" w:customStyle="1" w:styleId="TableGrid1">
    <w:name w:val="TableGrid1"/>
    <w:rsid w:val="00212A8D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 Spacing"/>
    <w:uiPriority w:val="1"/>
    <w:qFormat/>
    <w:rsid w:val="00212A8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212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2A8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12A8D"/>
  </w:style>
  <w:style w:type="character" w:styleId="HTML1">
    <w:name w:val="HTML Cite"/>
    <w:basedOn w:val="a0"/>
    <w:uiPriority w:val="99"/>
    <w:semiHidden/>
    <w:unhideWhenUsed/>
    <w:rsid w:val="006B567D"/>
    <w:rPr>
      <w:i/>
      <w:iCs/>
    </w:rPr>
  </w:style>
  <w:style w:type="character" w:customStyle="1" w:styleId="dyjrff">
    <w:name w:val="dyjrff"/>
    <w:basedOn w:val="a0"/>
    <w:rsid w:val="006B567D"/>
  </w:style>
  <w:style w:type="character" w:customStyle="1" w:styleId="30">
    <w:name w:val="Заголовок 3 Знак"/>
    <w:basedOn w:val="a0"/>
    <w:link w:val="3"/>
    <w:uiPriority w:val="9"/>
    <w:semiHidden/>
    <w:rsid w:val="005057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15">
    <w:name w:val="Незакрита згадка1"/>
    <w:basedOn w:val="a0"/>
    <w:uiPriority w:val="99"/>
    <w:semiHidden/>
    <w:unhideWhenUsed/>
    <w:rsid w:val="005057BC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DE5468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93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6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5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t.com.ua/act/pro_osvit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.pons.com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E2D27-F4B5-4662-8D09-E4D5FB9E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19</Pages>
  <Words>4012</Words>
  <Characters>22874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195</cp:revision>
  <cp:lastPrinted>2023-10-31T07:19:00Z</cp:lastPrinted>
  <dcterms:created xsi:type="dcterms:W3CDTF">2023-09-04T17:03:00Z</dcterms:created>
  <dcterms:modified xsi:type="dcterms:W3CDTF">2025-10-20T08:29:00Z</dcterms:modified>
</cp:coreProperties>
</file>