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880" w:rsidRPr="00601880" w:rsidRDefault="00601880" w:rsidP="0060188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1880">
        <w:rPr>
          <w:rFonts w:ascii="Times New Roman" w:hAnsi="Times New Roman" w:cs="Times New Roman"/>
          <w:b/>
          <w:sz w:val="24"/>
          <w:szCs w:val="24"/>
          <w:lang w:val="en-US"/>
        </w:rPr>
        <w:t>STATE UNIVERSITY</w:t>
      </w:r>
    </w:p>
    <w:p w:rsidR="00601880" w:rsidRPr="00601880" w:rsidRDefault="00601880" w:rsidP="0060188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1880">
        <w:rPr>
          <w:rFonts w:ascii="Times New Roman" w:hAnsi="Times New Roman" w:cs="Times New Roman"/>
          <w:b/>
          <w:sz w:val="24"/>
          <w:szCs w:val="24"/>
          <w:lang w:val="en-US"/>
        </w:rPr>
        <w:t>"UZHHOROD NATIONAL UNIVERSITY"</w:t>
      </w:r>
    </w:p>
    <w:p w:rsidR="00601880" w:rsidRPr="00601880" w:rsidRDefault="00601880" w:rsidP="0060188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1880">
        <w:rPr>
          <w:rFonts w:ascii="Times New Roman" w:hAnsi="Times New Roman" w:cs="Times New Roman"/>
          <w:b/>
          <w:sz w:val="24"/>
          <w:szCs w:val="24"/>
          <w:lang w:val="en-US"/>
        </w:rPr>
        <w:t>MEDICAL FACULTY 2</w:t>
      </w:r>
    </w:p>
    <w:p w:rsidR="00601880" w:rsidRPr="00601880" w:rsidRDefault="00601880" w:rsidP="0060188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1880">
        <w:rPr>
          <w:rFonts w:ascii="Times New Roman" w:hAnsi="Times New Roman" w:cs="Times New Roman"/>
          <w:b/>
          <w:sz w:val="24"/>
          <w:szCs w:val="24"/>
          <w:lang w:val="en-US"/>
        </w:rPr>
        <w:t>Department of Internal Medicine</w:t>
      </w:r>
    </w:p>
    <w:p w:rsidR="00601880" w:rsidRPr="00601880" w:rsidRDefault="00601880" w:rsidP="0060188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1880">
        <w:rPr>
          <w:rFonts w:ascii="Times New Roman" w:hAnsi="Times New Roman" w:cs="Times New Roman"/>
          <w:b/>
          <w:sz w:val="24"/>
          <w:szCs w:val="24"/>
          <w:lang w:val="en-US"/>
        </w:rPr>
        <w:t>Department of Surgery Diseases</w:t>
      </w:r>
    </w:p>
    <w:p w:rsidR="00601880" w:rsidRPr="00601880" w:rsidRDefault="00601880" w:rsidP="0060188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1880">
        <w:rPr>
          <w:rFonts w:ascii="Times New Roman" w:hAnsi="Times New Roman" w:cs="Times New Roman"/>
          <w:b/>
          <w:sz w:val="24"/>
          <w:szCs w:val="24"/>
          <w:lang w:val="en-US"/>
        </w:rPr>
        <w:t>Department of Childhood Diseases</w:t>
      </w:r>
    </w:p>
    <w:p w:rsidR="00601880" w:rsidRPr="00601880" w:rsidRDefault="00601880" w:rsidP="0060188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1880">
        <w:rPr>
          <w:rFonts w:ascii="Times New Roman" w:hAnsi="Times New Roman" w:cs="Times New Roman"/>
          <w:b/>
          <w:sz w:val="24"/>
          <w:szCs w:val="24"/>
          <w:lang w:val="en-US"/>
        </w:rPr>
        <w:t>Department of Obstetrics and Gynecology</w:t>
      </w:r>
    </w:p>
    <w:p w:rsidR="00601880" w:rsidRPr="00601880" w:rsidRDefault="00601880" w:rsidP="0060188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601880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US"/>
        </w:rPr>
        <w:t xml:space="preserve">PRACTICE </w:t>
      </w:r>
      <w:r w:rsidR="00C9380B" w:rsidRPr="00601880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US"/>
        </w:rPr>
        <w:t xml:space="preserve">DIARY </w:t>
      </w:r>
    </w:p>
    <w:p w:rsidR="0078323F" w:rsidRPr="0078323F" w:rsidRDefault="0078323F" w:rsidP="007832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8323F">
        <w:rPr>
          <w:rFonts w:ascii="Times New Roman" w:hAnsi="Times New Roman"/>
          <w:b/>
          <w:color w:val="000000"/>
          <w:sz w:val="24"/>
          <w:szCs w:val="24"/>
          <w:lang w:val="en-US"/>
        </w:rPr>
        <w:t>CC. 27. NURSING PRACTICE</w:t>
      </w:r>
    </w:p>
    <w:p w:rsidR="0014535E" w:rsidRPr="0056588A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56588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US"/>
        </w:rPr>
        <w:t>Student of Medical Faculty №2</w:t>
      </w:r>
      <w:r w:rsidRPr="005658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tbl>
      <w:tblPr>
        <w:tblStyle w:val="a5"/>
        <w:tblW w:w="5388" w:type="dxa"/>
        <w:tblInd w:w="8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88"/>
      </w:tblGrid>
      <w:tr w:rsidR="0014535E" w:rsidRPr="00823F5D">
        <w:trPr>
          <w:trHeight w:val="470"/>
        </w:trPr>
        <w:tc>
          <w:tcPr>
            <w:tcW w:w="53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14535E" w:rsidRPr="00823F5D">
        <w:trPr>
          <w:trHeight w:val="470"/>
        </w:trPr>
        <w:tc>
          <w:tcPr>
            <w:tcW w:w="53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14535E" w:rsidRPr="00823F5D">
        <w:trPr>
          <w:trHeight w:val="470"/>
        </w:trPr>
        <w:tc>
          <w:tcPr>
            <w:tcW w:w="53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14535E" w:rsidRPr="0056588A" w:rsidRDefault="0014535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en-US"/>
        </w:rPr>
      </w:pPr>
    </w:p>
    <w:p w:rsidR="0014535E" w:rsidRPr="0056588A" w:rsidRDefault="0014535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en-US"/>
        </w:rPr>
      </w:pPr>
    </w:p>
    <w:p w:rsidR="00601880" w:rsidRPr="0056588A" w:rsidRDefault="006018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601880" w:rsidRPr="0056588A" w:rsidRDefault="006018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601880" w:rsidRPr="0056588A" w:rsidRDefault="006018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601880" w:rsidRPr="0056588A" w:rsidRDefault="006018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601880" w:rsidRPr="0056588A" w:rsidRDefault="006018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601880" w:rsidRPr="0056588A" w:rsidRDefault="006018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601880" w:rsidRPr="0056588A" w:rsidRDefault="006018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601880" w:rsidRPr="0056588A" w:rsidRDefault="006018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6018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Uzhhorod</w:t>
      </w:r>
      <w:proofErr w:type="spellEnd"/>
      <w:r w:rsidRPr="006018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- 202</w:t>
      </w:r>
      <w:r w:rsidR="00601880" w:rsidRPr="006018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5</w:t>
      </w:r>
    </w:p>
    <w:p w:rsidR="0014535E" w:rsidRPr="00601880" w:rsidRDefault="00601880" w:rsidP="00601880">
      <w:pPr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highlight w:val="white"/>
          <w:lang w:val="en-US"/>
        </w:rPr>
        <w:br w:type="page"/>
      </w:r>
      <w:r w:rsidR="00C9380B" w:rsidRPr="00601880">
        <w:rPr>
          <w:rFonts w:ascii="Times New Roman" w:eastAsia="Times New Roman" w:hAnsi="Times New Roman" w:cs="Times New Roman"/>
          <w:b/>
          <w:color w:val="000000"/>
          <w:highlight w:val="white"/>
          <w:lang w:val="en-US"/>
        </w:rPr>
        <w:lastRenderedPageBreak/>
        <w:t xml:space="preserve">Practical training after the </w:t>
      </w:r>
      <w:r w:rsidR="0078323F">
        <w:rPr>
          <w:rFonts w:ascii="Times New Roman" w:eastAsia="Times New Roman" w:hAnsi="Times New Roman" w:cs="Times New Roman"/>
          <w:b/>
          <w:color w:val="000000"/>
          <w:highlight w:val="white"/>
          <w:lang w:val="en-US"/>
        </w:rPr>
        <w:t>III</w:t>
      </w:r>
      <w:r w:rsidR="00C9380B" w:rsidRPr="00601880">
        <w:rPr>
          <w:rFonts w:ascii="Times New Roman" w:eastAsia="Times New Roman" w:hAnsi="Times New Roman" w:cs="Times New Roman"/>
          <w:b/>
          <w:color w:val="000000"/>
          <w:highlight w:val="white"/>
          <w:lang w:val="en-US"/>
        </w:rPr>
        <w:t xml:space="preserve"> year (VI semester)</w:t>
      </w:r>
      <w:r w:rsidR="00C9380B" w:rsidRPr="00601880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  <w:r w:rsidR="00C9380B" w:rsidRPr="00601880">
        <w:rPr>
          <w:rFonts w:ascii="Times New Roman" w:eastAsia="Times New Roman" w:hAnsi="Times New Roman" w:cs="Times New Roman"/>
          <w:color w:val="000000"/>
          <w:highlight w:val="white"/>
          <w:lang w:val="en-US"/>
        </w:rPr>
        <w:t xml:space="preserve">as </w:t>
      </w:r>
      <w:r w:rsidR="0078323F">
        <w:rPr>
          <w:rFonts w:ascii="Times New Roman" w:eastAsia="Times New Roman" w:hAnsi="Times New Roman" w:cs="Times New Roman"/>
          <w:color w:val="000000"/>
          <w:highlight w:val="white"/>
          <w:lang w:val="en-US"/>
        </w:rPr>
        <w:t>nurse</w:t>
      </w:r>
      <w:r w:rsidR="00C9380B" w:rsidRPr="00601880">
        <w:rPr>
          <w:rFonts w:ascii="Times New Roman" w:eastAsia="Times New Roman" w:hAnsi="Times New Roman" w:cs="Times New Roman"/>
          <w:color w:val="000000"/>
          <w:highlight w:val="white"/>
          <w:lang w:val="en-US"/>
        </w:rPr>
        <w:t xml:space="preserve"> in hospital</w:t>
      </w:r>
      <w:r w:rsidR="00C9380B" w:rsidRPr="00601880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</w:p>
    <w:p w:rsid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456" w:lineRule="auto"/>
        <w:ind w:left="125" w:right="18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lang w:val="en-US"/>
        </w:rPr>
        <w:t>Start of practice “__</w:t>
      </w:r>
      <w:proofErr w:type="gramStart"/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lang w:val="en-US"/>
        </w:rPr>
        <w:t>_”_</w:t>
      </w:r>
      <w:proofErr w:type="gramEnd"/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lang w:val="en-US"/>
        </w:rPr>
        <w:t>______20____ End of practice “___” ________20____</w:t>
      </w: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</w:p>
    <w:p w:rsidR="00C9380B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456" w:lineRule="auto"/>
        <w:ind w:left="125" w:right="18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456" w:lineRule="auto"/>
        <w:ind w:left="125" w:right="18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lang w:val="en-US"/>
        </w:rPr>
        <w:t>INTRODUCTION</w:t>
      </w: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 w:rsidP="001F7E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116" w:right="50" w:firstLine="56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Practical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taining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is an important part of the learning process. Future special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ists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receive an opportunity to gain practical skills in healthcare institutions.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The program of practical training for the students of the Medical 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Faculty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№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2 is the main regulating document providing a comprehensive approach to the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practical training of medical students.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 w:rsidP="001F7E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ind w:left="116" w:right="50" w:firstLine="56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In accordance to the current curriculum, </w:t>
      </w:r>
      <w:r w:rsidR="0078323F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nursing practice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for medical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stu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dents in Ukraine is conducted after the </w:t>
      </w:r>
      <w:r w:rsidR="0078323F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3rd year in </w:t>
      </w:r>
      <w:proofErr w:type="spellStart"/>
      <w:r w:rsidR="0078323F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propedeutics</w:t>
      </w:r>
      <w:proofErr w:type="spellEnd"/>
      <w:r w:rsidR="0078323F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of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internal medicine, 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surgical,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and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pediatric wards (departments) for 4 weeks;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Default="00C9380B" w:rsidP="001F7E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120" w:right="52" w:firstLine="565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Responsible for the practical training are: Department of Internal </w:t>
      </w:r>
      <w:r w:rsidR="0056588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Medicine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of Medical Faculty №2; Departments of </w:t>
      </w:r>
      <w:r w:rsidR="0078323F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General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Surg</w:t>
      </w:r>
      <w:r w:rsidR="0078323F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ery</w:t>
      </w:r>
      <w:r w:rsidR="0056588A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,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Paediatric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Diseases of Medical Faculty.</w:t>
      </w:r>
    </w:p>
    <w:p w:rsidR="001F7ED4" w:rsidRDefault="001F7ED4" w:rsidP="001F7E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05"/>
        <w:jc w:val="right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582AA5" w:rsidRDefault="00582AA5" w:rsidP="001F7E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05"/>
        <w:jc w:val="right"/>
        <w:rPr>
          <w:rFonts w:ascii="Times New Roman" w:eastAsia="Times New Roman" w:hAnsi="Times New Roman" w:cs="Times New Roman"/>
          <w:b/>
          <w:color w:val="000000"/>
          <w:lang w:val="en-US"/>
        </w:rPr>
      </w:pPr>
    </w:p>
    <w:p w:rsidR="001F7ED4" w:rsidRPr="00601880" w:rsidRDefault="001F7ED4" w:rsidP="001F7E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05"/>
        <w:jc w:val="right"/>
        <w:rPr>
          <w:rFonts w:ascii="Times New Roman" w:eastAsia="Times New Roman" w:hAnsi="Times New Roman" w:cs="Times New Roman"/>
          <w:b/>
          <w:color w:val="000000"/>
          <w:lang w:val="en-US"/>
        </w:rPr>
      </w:pPr>
      <w:r w:rsidRPr="00601880">
        <w:rPr>
          <w:rFonts w:ascii="Times New Roman" w:eastAsia="Times New Roman" w:hAnsi="Times New Roman" w:cs="Times New Roman"/>
          <w:b/>
          <w:color w:val="000000"/>
          <w:lang w:val="en-US"/>
        </w:rPr>
        <w:t>Structure of the Practic</w:t>
      </w:r>
      <w:r w:rsidR="00582AA5">
        <w:rPr>
          <w:rFonts w:ascii="Times New Roman" w:eastAsia="Times New Roman" w:hAnsi="Times New Roman" w:cs="Times New Roman"/>
          <w:b/>
          <w:color w:val="000000"/>
          <w:lang w:val="en-US"/>
        </w:rPr>
        <w:t>e</w:t>
      </w:r>
      <w:r w:rsidRPr="00601880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Diary </w:t>
      </w:r>
    </w:p>
    <w:p w:rsidR="001F7ED4" w:rsidRPr="00601880" w:rsidRDefault="001F7ED4" w:rsidP="001F7E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17"/>
        <w:jc w:val="right"/>
        <w:rPr>
          <w:rFonts w:ascii="Times New Roman" w:eastAsia="Times New Roman" w:hAnsi="Times New Roman" w:cs="Times New Roman"/>
          <w:color w:val="00000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lang w:val="en-US"/>
        </w:rPr>
        <w:t xml:space="preserve">(sample, regardless of the cycle) </w:t>
      </w:r>
    </w:p>
    <w:p w:rsidR="001F7ED4" w:rsidRPr="00601880" w:rsidRDefault="001F7ED4" w:rsidP="001F7E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28" w:lineRule="auto"/>
        <w:ind w:left="120" w:right="223" w:firstLine="17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1. Number of exami</w:t>
      </w:r>
      <w:r w:rsidR="0078323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ned patients in the department: procedures performed by the nurse,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preliminary diagnosis, plan 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of  examination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and plan of the treatment</w:t>
      </w:r>
      <w:r w:rsidR="0078323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maintenance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. </w:t>
      </w:r>
    </w:p>
    <w:p w:rsidR="001F7ED4" w:rsidRPr="00601880" w:rsidRDefault="001F7ED4" w:rsidP="001F7E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7" w:lineRule="auto"/>
        <w:ind w:left="117" w:right="291" w:firstLine="3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2. The daily work, quantity of </w:t>
      </w:r>
      <w:r w:rsidR="0078323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the procedures at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examined patients, description of several 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patients  (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diagnosis ...), clinical evaluation of additional diagno</w:t>
      </w:r>
      <w:r w:rsidR="0078323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sis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methods, evaluation of  the disease dynamics, quantity of medical diag</w:t>
      </w:r>
      <w:r w:rsidR="0078323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nostic and therapeutic manipula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tions. </w:t>
      </w:r>
    </w:p>
    <w:p w:rsidR="001F7ED4" w:rsidRPr="00601880" w:rsidRDefault="001F7ED4" w:rsidP="001F7E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left="118" w:right="436" w:firstLine="5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3. Number of performed examinations (ECG, ultrasound, X-ray, etc.)</w:t>
      </w:r>
      <w:r w:rsidR="0078323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, samples for lab tests etc.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and 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their  interpretation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C9380B" w:rsidRPr="00601880" w:rsidRDefault="00C9380B" w:rsidP="001F7E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120" w:right="52" w:firstLine="56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</w:pP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lastRenderedPageBreak/>
        <w:t xml:space="preserve">2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lang w:val="en-US"/>
        </w:rPr>
        <w:t>PRACTICAL TRAINING AFTER VII SEMESTER</w:t>
      </w: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 w:rsidP="0078323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8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lang w:val="en-US"/>
        </w:rPr>
        <w:t>(</w:t>
      </w:r>
      <w:r w:rsidR="0078323F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lang w:val="en-US"/>
        </w:rPr>
        <w:t>NURSING PRACTICE</w:t>
      </w: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lang w:val="en-US"/>
        </w:rPr>
        <w:t>)</w:t>
      </w:r>
    </w:p>
    <w:p w:rsidR="007E29E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28" w:lineRule="auto"/>
        <w:ind w:left="118" w:right="51" w:firstLine="56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lang w:val="en-US"/>
        </w:rPr>
        <w:t>The practical training is conducted in the internal medicine</w:t>
      </w:r>
      <w:r w:rsidR="0078323F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lang w:val="en-US"/>
        </w:rPr>
        <w:t xml:space="preserve"> (2 weeks</w:t>
      </w:r>
      <w:proofErr w:type="gramStart"/>
      <w:r w:rsidR="0078323F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lang w:val="en-US"/>
        </w:rPr>
        <w:t xml:space="preserve">) </w:t>
      </w: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lang w:val="en-US"/>
        </w:rPr>
        <w:t>,</w:t>
      </w:r>
      <w:proofErr w:type="gramEnd"/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lang w:val="en-US"/>
        </w:rPr>
        <w:t xml:space="preserve"> pediatric, </w:t>
      </w: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lang w:val="en-US"/>
        </w:rPr>
        <w:t>surgical depart</w:t>
      </w:r>
      <w:r w:rsidR="0078323F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lang w:val="en-US"/>
        </w:rPr>
        <w:t>ments for</w:t>
      </w: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lang w:val="en-US"/>
        </w:rPr>
        <w:t xml:space="preserve"> 4 weeks in total.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Working in hospitals students assist in 6 - 8 patients man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agement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under the supervision of a doctor 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or a nurse and can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take two night shifts.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28" w:lineRule="auto"/>
        <w:ind w:left="118" w:right="51" w:firstLine="569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u w:val="single"/>
          <w:lang w:val="en-US"/>
        </w:rPr>
        <w:t>The aim and tasks of the practical training</w:t>
      </w: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3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Working in inpatient settings students should: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045" w:right="51" w:hanging="35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- consolidate the knowledge gained during the theoretical and clinical dis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ciplines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study, improve practical skills in 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patients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examination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and procedures performed by the </w:t>
      </w:r>
      <w:proofErr w:type="spellStart"/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nursd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received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at the university, acquire new skills in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clinical and instrumental diag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nostic methods for different abnormalities of internal organs diagnosis,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104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and applies those skills at the university after practice;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689" w:right="5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- develop abilities and skills in management of patients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by the nurse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: the assessment 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of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the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patients status and effect of past treatment if it was provided, make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a conclusion about the preliminary diagnosis and 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maintain the appointed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plan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of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necessary aids to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confirm it and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the treatment plan 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with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treatment effects monitoring;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7" w:lineRule="auto"/>
        <w:ind w:left="1045" w:right="52" w:hanging="355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- be familiar with the Health Care organization in cities and in the country side, work of diagnostic facilities (laboratories, X-ray and other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instru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mental investigations organization and work), the Medical 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Supervisory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Committee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and Disability Determination Services work, as well pre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ventive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medical services in population, organization of preventive and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sanitary-educational work nurse duties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,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28" w:lineRule="auto"/>
        <w:ind w:left="1045" w:right="50" w:hanging="35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- know the organization ancillary services in hospitals (water, 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kitchen,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laundry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, etc.), internal hospitals rules (organization of medical staff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work, maintenance of different regimens for patients including diet,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etc.).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6" w:lineRule="auto"/>
        <w:ind w:left="1047" w:right="53" w:hanging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- know the organization of anti-epidemic work, the basics of current 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health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surveillance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for public facilities, food companies, catering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centres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,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childcare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centres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and teenage institutions.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28" w:lineRule="auto"/>
        <w:ind w:left="117" w:right="54" w:firstLine="57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Over the period of practical training, in addition to clinical work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perfor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mance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, students participate staff meetings; scienti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fic, clinical and pathology con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ferences which are conducted in the hospital, take part in sanitary-educational ac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tivities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in hospitals (conduct 1 or 2 lectures for the public in health education top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ics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). Students are required to follow the rules of professional ethics and medical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8" w:lineRule="auto"/>
        <w:ind w:left="118" w:right="50" w:firstLine="1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ethics. Students should maintain the medical records in 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prescription plans and other nurses’ documents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: 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general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identification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data, complains, 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vital signs and other relevant patients status details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, additional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laboratory and instrumental studies, medicatio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n administration records etc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. </w:t>
      </w:r>
    </w:p>
    <w:p w:rsidR="001F7ED4" w:rsidRDefault="001F7ED4">
      <w:pPr>
        <w:rPr>
          <w:rFonts w:ascii="Times New Roman" w:eastAsia="Times New Roman" w:hAnsi="Times New Roman" w:cs="Times New Roman"/>
          <w:b/>
          <w:color w:val="000000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lang w:val="en-US"/>
        </w:rPr>
        <w:br w:type="page"/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19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lastRenderedPageBreak/>
        <w:t xml:space="preserve">4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18" w:right="102"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u w:val="single"/>
          <w:lang w:val="en-US"/>
        </w:rPr>
        <w:t>PRACTICAL TRAINING IN THE INTERNAL MEDICINE</w:t>
      </w: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u w:val="single"/>
          <w:lang w:val="en-US"/>
        </w:rPr>
        <w:t>DEPARTMENT</w:t>
      </w: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1" w:line="228" w:lineRule="auto"/>
        <w:ind w:left="116" w:right="51" w:firstLine="56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The practical training in the therapeutics department lasts for 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2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week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s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. As 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a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result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the clinical practice training program completion the students should: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27" w:lineRule="auto"/>
        <w:ind w:left="117" w:right="53" w:firstLine="57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lang w:val="en-US"/>
        </w:rPr>
        <w:t xml:space="preserve">KNOW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the 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nurse duties in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procedure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s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for hospitalization and discharge of patients,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sanitiz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ing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procedures for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recently admitted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patients, department work schedule, the rules of discharge and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storage of medicines, clinical and laboratory meth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ods of infectious diseases diag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nosis and disinfection measures in case of their detection, clinical, radiological and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other methods of tuberculosis diagnosis, the main 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clinical and laboratory diagnos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tic techniques of internal organs abnormalities, cl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inical symptoms of internal dis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eases and their differential diagnosis; the techniques of </w:t>
      </w:r>
      <w:r w:rsidR="007E29E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different materials (blood, urine, sputum etc.) sampling, injections and therapeutic manipulations conducted by the nurse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.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40" w:lineRule="auto"/>
        <w:ind w:left="69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Students should </w:t>
      </w: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  <w:lang w:val="en-US"/>
        </w:rPr>
        <w:t xml:space="preserve">BE ABLE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to: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04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1. Conduct examination of the patient: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- Collect complains and history;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17" w:right="110" w:firstLine="572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- Evaluate the general app</w:t>
      </w:r>
      <w:r w:rsidR="00582AA5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earance of the patient, his/her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anthropometric</w:t>
      </w:r>
      <w:r w:rsidR="00582AA5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s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;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22" w:right="50" w:firstLine="567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- Conduct the chest inspection, comparative and topographic percussion 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and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auscultation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of the lungs;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8" w:lineRule="auto"/>
        <w:ind w:left="125" w:right="115" w:firstLine="564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- Conduct palpation of the cardiac apical beat, determine the borders of ab solute and relative cardiac dullness by percussion, auscultation of the heart;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- Measure blood pressure, take pulse;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8" w:lineRule="auto"/>
        <w:ind w:left="687" w:right="57" w:firstLine="2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Carry out the inspection and palpation of the abdomen (superficial 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and  deep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palpation), liver, spleen and kidneys percussion and palpation. 2. Carry out general manipulations: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Determine the blood group, Rh factor;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blood and blood substitutes transfusion, compatibility test;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Conduct </w:t>
      </w:r>
      <w:r w:rsidR="0016510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intramuscular and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intravenous</w:t>
      </w:r>
      <w:r w:rsidR="0016510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injections, drip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infusion</w:t>
      </w:r>
      <w:r w:rsidR="0016510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4" w:lineRule="auto"/>
        <w:ind w:left="687" w:right="52" w:firstLine="2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- Participate</w:t>
      </w:r>
      <w:r w:rsidR="0016510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and assist as a nurse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in gastric and duodenal endoscopic investigation and give 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its  clinical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evaluation;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28" w:lineRule="auto"/>
        <w:ind w:left="692" w:right="105" w:hanging="2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Participate in the X-ray of the chest and abdomen and give its clinical as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sessment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Conduct drugs hypersensitivity testing.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9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3. </w:t>
      </w:r>
      <w:r w:rsidR="0016510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Assist as a nurse or p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erform the following diagnostic tests: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ECG record;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Spirometry;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- Thyroid gland palpation and take part in USD examination.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9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3. Provide a </w:t>
      </w:r>
      <w:r w:rsidR="0016510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sampling and material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clinical evaluation of laboratory studies: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CBC and blood film, urine and sputum analysis; </w:t>
      </w:r>
    </w:p>
    <w:p w:rsidR="00165101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684" w:right="105" w:firstLine="5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Biochemical screen of blood: liver function tests, kidney function, electro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lytes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, protein and protein fractions, lipid profile, clotting screen;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684" w:right="105" w:firstLine="5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lastRenderedPageBreak/>
        <w:t xml:space="preserve">- Indicators of inflammatory activity (C-reactive protein (CRP),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Antistrep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tolysin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O, diphenylamine samples, sialic acids, etc.);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8" w:lineRule="auto"/>
        <w:ind w:left="689" w:right="1091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Blood and urine glucose levels, glucose tolerance test, HbA1c; - 24h urine analysis in different kidney diseases.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88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5. Provide first aid in case of: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Cardiac asthma and pulmonary edema;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Anaphylactic shock;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Bronchial asthma attacks;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Comatose conditions;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- P</w:t>
      </w:r>
      <w:r w:rsidR="0016510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oisoning by toxic substances.</w:t>
      </w:r>
    </w:p>
    <w:p w:rsidR="00582AA5" w:rsidRDefault="00582AA5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br w:type="page"/>
      </w:r>
    </w:p>
    <w:p w:rsidR="0014535E" w:rsidRPr="00601880" w:rsidRDefault="00582AA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lastRenderedPageBreak/>
        <w:t>Practice Diary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(</w:t>
      </w:r>
      <w:r w:rsidR="00582A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I</w:t>
      </w: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nternal </w:t>
      </w:r>
      <w:r w:rsidR="00582A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D</w:t>
      </w: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iseases </w:t>
      </w:r>
      <w:r w:rsidR="00582AA5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D</w:t>
      </w: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epartment)</w:t>
      </w:r>
    </w:p>
    <w:tbl>
      <w:tblPr>
        <w:tblStyle w:val="a6"/>
        <w:tblW w:w="69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11"/>
      </w:tblGrid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39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tbl>
      <w:tblPr>
        <w:tblStyle w:val="a7"/>
        <w:tblW w:w="69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11"/>
      </w:tblGrid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35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39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tbl>
      <w:tblPr>
        <w:tblStyle w:val="a8"/>
        <w:tblW w:w="69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11"/>
      </w:tblGrid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35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39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tbl>
      <w:tblPr>
        <w:tblStyle w:val="a9"/>
        <w:tblW w:w="69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11"/>
      </w:tblGrid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35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39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5358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5358" w:rsidRDefault="001B5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5358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5358" w:rsidRDefault="001B5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B5358" w:rsidRDefault="001B5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5358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5358" w:rsidRDefault="001B5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5358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5358" w:rsidRDefault="001B5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4535E" w:rsidRDefault="0014535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82AA5" w:rsidRDefault="00582AA5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br w:type="page"/>
      </w:r>
    </w:p>
    <w:p w:rsidR="0014535E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165101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lastRenderedPageBreak/>
        <w:t>General</w:t>
      </w:r>
      <w:proofErr w:type="spellEnd"/>
      <w:r w:rsidRPr="00165101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 xml:space="preserve"> </w:t>
      </w:r>
      <w:proofErr w:type="spellStart"/>
      <w:r w:rsidRPr="00165101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yellow"/>
        </w:rPr>
        <w:t>report</w:t>
      </w:r>
      <w:proofErr w:type="spellEnd"/>
    </w:p>
    <w:tbl>
      <w:tblPr>
        <w:tblStyle w:val="aa"/>
        <w:tblW w:w="677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49"/>
        <w:gridCol w:w="567"/>
        <w:gridCol w:w="850"/>
        <w:gridCol w:w="710"/>
      </w:tblGrid>
      <w:tr w:rsidR="0014535E" w:rsidTr="00823F5D">
        <w:trPr>
          <w:trHeight w:val="48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formed</w:t>
            </w:r>
            <w:proofErr w:type="spellEnd"/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Know</w:t>
            </w:r>
            <w:proofErr w:type="spellEnd"/>
          </w:p>
        </w:tc>
      </w:tr>
      <w:tr w:rsidR="00823F5D" w:rsidRPr="00823F5D" w:rsidTr="00823F5D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823F5D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823F5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Accounting for medicinal products in the manipulation room.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823F5D" w:rsidTr="00823F5D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823F5D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823F5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Completing the documentation at the nurse post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Tr="00823F5D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823F5D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823F5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Filling out the documentation of the manipulation cabinet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Tr="00823F5D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E44C20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3A0E4B">
              <w:rPr>
                <w:rFonts w:ascii="Times New Roman" w:eastAsia="MS Mincho" w:hAnsi="Times New Roman"/>
                <w:sz w:val="24"/>
                <w:szCs w:val="24"/>
              </w:rPr>
              <w:t>Completing</w:t>
            </w:r>
            <w:proofErr w:type="spellEnd"/>
            <w:r w:rsidRPr="003A0E4B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3A0E4B">
              <w:rPr>
                <w:rFonts w:ascii="Times New Roman" w:eastAsia="MS Mincho" w:hAnsi="Times New Roman"/>
                <w:sz w:val="24"/>
                <w:szCs w:val="24"/>
              </w:rPr>
              <w:t>the</w:t>
            </w:r>
            <w:proofErr w:type="spellEnd"/>
            <w:r w:rsidRPr="003A0E4B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3A0E4B">
              <w:rPr>
                <w:rFonts w:ascii="Times New Roman" w:eastAsia="MS Mincho" w:hAnsi="Times New Roman"/>
                <w:sz w:val="24"/>
                <w:szCs w:val="24"/>
              </w:rPr>
              <w:t>temperature</w:t>
            </w:r>
            <w:proofErr w:type="spellEnd"/>
            <w:r w:rsidRPr="003A0E4B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3A0E4B">
              <w:rPr>
                <w:rFonts w:ascii="Times New Roman" w:eastAsia="MS Mincho" w:hAnsi="Times New Roman"/>
                <w:sz w:val="24"/>
                <w:szCs w:val="24"/>
              </w:rPr>
              <w:t>sheet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Tr="00823F5D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E44C20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3A0E4B">
              <w:rPr>
                <w:rFonts w:ascii="Times New Roman" w:eastAsia="MS Mincho" w:hAnsi="Times New Roman"/>
                <w:sz w:val="24"/>
                <w:szCs w:val="24"/>
              </w:rPr>
              <w:t>Pulse</w:t>
            </w:r>
            <w:proofErr w:type="spellEnd"/>
            <w:r w:rsidRPr="003A0E4B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3A0E4B">
              <w:rPr>
                <w:rFonts w:ascii="Times New Roman" w:eastAsia="MS Mincho" w:hAnsi="Times New Roman"/>
                <w:sz w:val="24"/>
                <w:szCs w:val="24"/>
              </w:rPr>
              <w:t>measurement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Tr="00823F5D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E44C20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3A0E4B">
              <w:rPr>
                <w:rFonts w:ascii="Times New Roman" w:eastAsia="MS Mincho" w:hAnsi="Times New Roman"/>
                <w:sz w:val="24"/>
                <w:szCs w:val="24"/>
              </w:rPr>
              <w:t>Blood</w:t>
            </w:r>
            <w:proofErr w:type="spellEnd"/>
            <w:r w:rsidRPr="003A0E4B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3A0E4B">
              <w:rPr>
                <w:rFonts w:ascii="Times New Roman" w:eastAsia="MS Mincho" w:hAnsi="Times New Roman"/>
                <w:sz w:val="24"/>
                <w:szCs w:val="24"/>
              </w:rPr>
              <w:t>pressure</w:t>
            </w:r>
            <w:proofErr w:type="spellEnd"/>
            <w:r w:rsidRPr="003A0E4B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3A0E4B">
              <w:rPr>
                <w:rFonts w:ascii="Times New Roman" w:eastAsia="MS Mincho" w:hAnsi="Times New Roman"/>
                <w:sz w:val="24"/>
                <w:szCs w:val="24"/>
              </w:rPr>
              <w:t>measurement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Tr="00823F5D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823F5D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823F5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Blood sampling for biochemical research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3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Tr="00823F5D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823F5D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823F5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Collection of urine for general analyses, </w:t>
            </w:r>
            <w:proofErr w:type="spellStart"/>
            <w:r w:rsidRPr="00823F5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Zimnytskyi</w:t>
            </w:r>
            <w:proofErr w:type="spellEnd"/>
            <w:r w:rsidRPr="00823F5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823F5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Nechiporenko</w:t>
            </w:r>
            <w:proofErr w:type="spellEnd"/>
            <w:r w:rsidRPr="00823F5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 tests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4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Tr="00823F5D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823F5D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823F5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Sampling of feces for bacteriological and </w:t>
            </w:r>
            <w:proofErr w:type="spellStart"/>
            <w:r w:rsidRPr="00823F5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coprological</w:t>
            </w:r>
            <w:proofErr w:type="spellEnd"/>
            <w:r w:rsidRPr="00823F5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 research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Tr="00823F5D">
        <w:trPr>
          <w:trHeight w:val="423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E44C20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Intradermal</w:t>
            </w:r>
            <w:proofErr w:type="spellEnd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and</w:t>
            </w:r>
            <w:proofErr w:type="spellEnd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subcutaneous</w:t>
            </w:r>
            <w:proofErr w:type="spellEnd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injections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Tr="00823F5D">
        <w:trPr>
          <w:trHeight w:val="427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E44C20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Intramuscular</w:t>
            </w:r>
            <w:proofErr w:type="spellEnd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injections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Tr="00823F5D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E44C20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Intravenous</w:t>
            </w:r>
            <w:proofErr w:type="spellEnd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injections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4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Tr="00823F5D">
        <w:trPr>
          <w:trHeight w:val="422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823F5D" w:rsidRDefault="00823F5D" w:rsidP="00823F5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3F5D">
              <w:rPr>
                <w:rFonts w:ascii="Times New Roman" w:hAnsi="Times New Roman"/>
                <w:sz w:val="24"/>
                <w:szCs w:val="24"/>
                <w:lang w:val="en-US"/>
              </w:rPr>
              <w:t>Intravenous drip administration of drugs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Tr="00823F5D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823F5D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823F5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Calculation of dose and dilution of drugs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Tr="00823F5D">
        <w:trPr>
          <w:trHeight w:val="422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E44C20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Sterilization</w:t>
            </w:r>
            <w:proofErr w:type="spellEnd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of</w:t>
            </w:r>
            <w:proofErr w:type="spellEnd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instruments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Tr="00823F5D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E44C20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Sterilization</w:t>
            </w:r>
            <w:proofErr w:type="spellEnd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control</w:t>
            </w:r>
            <w:proofErr w:type="spellEnd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methods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Tr="00823F5D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823F5D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823F5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Taking swabs from the nose and throat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4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Tr="00823F5D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E44C20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Performing</w:t>
            </w:r>
            <w:proofErr w:type="spellEnd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enemas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tbl>
      <w:tblPr>
        <w:tblStyle w:val="ab"/>
        <w:tblW w:w="677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49"/>
        <w:gridCol w:w="567"/>
        <w:gridCol w:w="850"/>
        <w:gridCol w:w="710"/>
      </w:tblGrid>
      <w:tr w:rsidR="00823F5D" w:rsidTr="001F7ED4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E44C20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Participation</w:t>
            </w:r>
            <w:proofErr w:type="spellEnd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in</w:t>
            </w:r>
            <w:proofErr w:type="spellEnd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gastroscopy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4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RPr="00823F5D" w:rsidTr="001F7ED4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823F5D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823F5D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Preparation of the patient for ultrasound and X-ray examination of abdominal organs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601880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601880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601880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823F5D" w:rsidRPr="00823F5D" w:rsidTr="001F7ED4">
        <w:trPr>
          <w:trHeight w:val="254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823F5D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A968D7">
              <w:rPr>
                <w:rFonts w:ascii="Times New Roman" w:eastAsia="MS Mincho" w:hAnsi="Times New Roman"/>
                <w:sz w:val="24"/>
                <w:szCs w:val="24"/>
              </w:rPr>
              <w:t xml:space="preserve">ECG </w:t>
            </w: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record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601880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601880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601880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823F5D" w:rsidTr="001F7ED4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C8378D" w:rsidRDefault="00823F5D" w:rsidP="00823F5D">
            <w:pPr>
              <w:spacing w:line="240" w:lineRule="auto"/>
              <w:rPr>
                <w:rFonts w:ascii="Times New Roman" w:hAnsi="Times New Roman"/>
                <w:sz w:val="24"/>
                <w:szCs w:val="24"/>
                <w:lang/>
              </w:rPr>
            </w:pPr>
            <w:r w:rsidRPr="00823F5D">
              <w:rPr>
                <w:rFonts w:ascii="Times New Roman" w:hAnsi="Times New Roman"/>
                <w:sz w:val="24"/>
                <w:szCs w:val="24"/>
                <w:lang w:val="en-US"/>
              </w:rPr>
              <w:t>Application of compresses, mustard plasters, caps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Tr="001F7ED4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Pr="00E44C20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Participation</w:t>
            </w:r>
            <w:proofErr w:type="spellEnd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in</w:t>
            </w:r>
            <w:proofErr w:type="spellEnd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physiotherapeutic</w:t>
            </w:r>
            <w:proofErr w:type="spellEnd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procedures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23F5D" w:rsidTr="00207760">
        <w:trPr>
          <w:trHeight w:val="240"/>
        </w:trPr>
        <w:tc>
          <w:tcPr>
            <w:tcW w:w="4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23F5D" w:rsidRPr="00E44C20" w:rsidRDefault="00823F5D" w:rsidP="00823F5D">
            <w:pPr>
              <w:spacing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Other</w:t>
            </w:r>
            <w:proofErr w:type="spellEnd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 xml:space="preserve"> (</w:t>
            </w:r>
            <w:proofErr w:type="spellStart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names</w:t>
            </w:r>
            <w:proofErr w:type="spellEnd"/>
            <w:r w:rsidRPr="00A968D7">
              <w:rPr>
                <w:rFonts w:ascii="Times New Roman" w:eastAsia="MS Mincho" w:hAnsi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3F5D" w:rsidRDefault="00823F5D" w:rsidP="00823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F7ED4" w:rsidRDefault="001F7ED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US"/>
        </w:rPr>
      </w:pPr>
    </w:p>
    <w:p w:rsidR="001F7ED4" w:rsidRDefault="001F7ED4">
      <w:pPr>
        <w:rPr>
          <w:color w:val="000000"/>
          <w:lang w:val="en-US"/>
        </w:rPr>
      </w:pPr>
      <w:r>
        <w:rPr>
          <w:color w:val="000000"/>
          <w:lang w:val="en-US"/>
        </w:rPr>
        <w:br w:type="page"/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99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lastRenderedPageBreak/>
        <w:t xml:space="preserve">Characteristics of a student by Head of the Department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342" w:lineRule="auto"/>
        <w:ind w:left="187" w:right="77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_________________________________________________________________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_  </w:t>
      </w:r>
      <w:r w:rsidRPr="00601880">
        <w:rPr>
          <w:rFonts w:ascii="Times New Roman" w:eastAsia="Times New Roman" w:hAnsi="Times New Roman" w:cs="Times New Roman"/>
          <w:color w:val="000000"/>
          <w:sz w:val="12"/>
          <w:szCs w:val="12"/>
          <w:lang w:val="en-US"/>
        </w:rPr>
        <w:t>(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12"/>
          <w:szCs w:val="12"/>
          <w:lang w:val="en-US"/>
        </w:rPr>
        <w:t xml:space="preserve">Surname, name of the student)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" w:line="342" w:lineRule="auto"/>
        <w:ind w:left="117" w:right="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underwent </w:t>
      </w:r>
      <w:r w:rsidR="0016510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nursing practice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in Internal Medicine from____ till ___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_ .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 According to Program the student has obta</w:t>
      </w:r>
      <w:r w:rsidR="0016510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ined skills in management of in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ternal diseases patients with ____________________________________________ 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341" w:lineRule="auto"/>
        <w:ind w:left="115" w:right="188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  <w:r w:rsidRPr="00601880">
        <w:rPr>
          <w:rFonts w:ascii="Times New Roman" w:eastAsia="Times New Roman" w:hAnsi="Times New Roman" w:cs="Times New Roman"/>
          <w:color w:val="000000"/>
          <w:sz w:val="12"/>
          <w:szCs w:val="12"/>
          <w:lang w:val="en-US"/>
        </w:rPr>
        <w:t xml:space="preserve">(diseases and syndromes)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7" w:line="342" w:lineRule="auto"/>
        <w:ind w:left="115" w:right="96" w:firstLine="8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Student performed the tests____________________________________________ _________________________________________________________________, investigations______________________________________________________ __________________________________________________________________. Student participated in ______________________________________________ _________________________________________________________________ ________________________________________________________________ Personal activity of student, notes about the student______________________ __________________________________________________________________ __________________________________________________________________ __________________________________________ </w:t>
      </w:r>
    </w:p>
    <w:p w:rsidR="0014535E" w:rsidRPr="00601880" w:rsidRDefault="00C9380B" w:rsidP="001651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342" w:lineRule="auto"/>
        <w:ind w:left="121" w:right="50" w:hanging="3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Recommended mark in Internal Medicine </w:t>
      </w:r>
      <w:r w:rsidR="0016510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nursing practice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:  “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__</w:t>
      </w:r>
      <w:r w:rsidR="0016510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____”. 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5" w:line="342" w:lineRule="auto"/>
        <w:ind w:left="119" w:right="70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Head of the Department________ Signature ____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_  Date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__________</w:t>
      </w:r>
    </w:p>
    <w:p w:rsidR="001F7ED4" w:rsidRDefault="001F7ED4">
      <w:pP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en-US"/>
        </w:rPr>
        <w:br w:type="page"/>
      </w:r>
    </w:p>
    <w:p w:rsidR="0014535E" w:rsidRPr="00601880" w:rsidRDefault="001651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en-US"/>
        </w:rPr>
        <w:lastRenderedPageBreak/>
        <w:t>NURSING PRACTICE</w:t>
      </w:r>
      <w:r w:rsidR="00C9380B" w:rsidRPr="00601880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en-US"/>
        </w:rPr>
        <w:t xml:space="preserve"> IN THE SURGICAL DEPARTMENT</w:t>
      </w:r>
      <w:r w:rsidR="00C9380B" w:rsidRPr="00601880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shd w:val="clear" w:color="auto" w:fill="F5F5F5"/>
          <w:lang w:val="en-US"/>
        </w:rPr>
        <w:t>.</w:t>
      </w:r>
      <w:r w:rsidR="00C9380B"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2727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28" w:lineRule="auto"/>
        <w:ind w:left="116" w:right="50" w:firstLine="722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R</w:t>
      </w:r>
      <w:r w:rsidR="00C9380B"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esult of completing the program of clinical practice training students must: Student must KNOW the peculiarities of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nurses’ duties in a </w:t>
      </w:r>
      <w:r w:rsidR="00C9380B"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management of surgical patients,  the maintenance of medical, departmental work schedule, clinical and laboratory methods of patients’  examinations and diagnostics of surgical pathology, particularities of the sanitary  regime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n</w:t>
      </w:r>
      <w:r w:rsidR="00C9380B"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in the department, techniques of disinfection of operating suites, aseptic  and antiseptic techniques, hand and arm scrubbing, clinic and diagnostic criteria  for the urgent surgical pathology.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9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Students should BE ABLE to: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20" w:right="51" w:firstLine="584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1. Conduct examination of the patient (collect anamnesis, conduct 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physical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examination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including specific surgical samples), assess supporting research meth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ods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(laboratory parameters, X-ray, etc.).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88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2. Carry out</w:t>
      </w:r>
      <w:r w:rsidR="00272712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or assist as a nurse in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basic manipulations: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- </w:t>
      </w:r>
      <w:r w:rsidR="00272712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nurse assistance in l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ocal and general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anaesthesia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;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- Stop external bleeding;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Blood transfusion, blood grouping, compatibility tests;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19" w:right="110" w:firstLine="57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Transfusion of blood products and other intravenous and intra-arterial in fusions;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Application of dressings;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Application of plaster tires;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Novocaine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blockade (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paranephric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, cervical etc.);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Joint puncture;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Pleural puncture.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9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3. Perform surgeries</w:t>
      </w:r>
      <w:r w:rsidR="002727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assistance as a nurse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independently: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Lancing of abscess,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phlegmon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panaricium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Primary surgical treatment of wounds;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First aid for injuries (wound, fracture, dislocation).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4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4. </w:t>
      </w:r>
      <w:r w:rsidR="002727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Attend and a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ssist</w:t>
      </w:r>
      <w:r w:rsidR="002727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as a nurse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at planned and urgent surgeries: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Acute appendicitis,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herniatomy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Bowel obstruction,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cholecystitis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, pancreatitis;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Stomach ulcer and 12 duodenal ulcers;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Internal bleeding if internal organs are damaged;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Open and internal injuries of the extremities.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8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5. Provide first aid in case of: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Renal, hepatic and intestinal colic;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Gastro-intestinal and pulmonary hemorrhages;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Traumatic shock;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- Wounds, injuries and burns.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7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14 </w:t>
      </w:r>
    </w:p>
    <w:p w:rsidR="00222A06" w:rsidRDefault="00222A06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br w:type="page"/>
      </w:r>
    </w:p>
    <w:p w:rsidR="0014535E" w:rsidRPr="00601880" w:rsidRDefault="001B5358" w:rsidP="001B53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lastRenderedPageBreak/>
        <w:t>Practice Diary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(surgical department)</w:t>
      </w:r>
    </w:p>
    <w:tbl>
      <w:tblPr>
        <w:tblStyle w:val="ac"/>
        <w:tblW w:w="69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11"/>
      </w:tblGrid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601880">
        <w:trPr>
          <w:trHeight w:val="239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</w:tbl>
    <w:tbl>
      <w:tblPr>
        <w:tblStyle w:val="ad"/>
        <w:tblW w:w="69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11"/>
      </w:tblGrid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39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tbl>
      <w:tblPr>
        <w:tblStyle w:val="ae"/>
        <w:tblW w:w="69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11"/>
      </w:tblGrid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tbl>
      <w:tblPr>
        <w:tblStyle w:val="af"/>
        <w:tblW w:w="69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11"/>
      </w:tblGrid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4535E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18733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General</w:t>
      </w:r>
      <w:proofErr w:type="spellEnd"/>
      <w:r w:rsidRPr="0018733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18733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report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1F7ED4" w:rsidRDefault="001F7E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Style w:val="af0"/>
        <w:tblW w:w="69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0"/>
        <w:gridCol w:w="850"/>
        <w:gridCol w:w="850"/>
        <w:gridCol w:w="710"/>
      </w:tblGrid>
      <w:tr w:rsidR="0014535E" w:rsidTr="00187336">
        <w:trPr>
          <w:trHeight w:val="427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2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formed</w:t>
            </w:r>
            <w:proofErr w:type="spellEnd"/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Know</w:t>
            </w:r>
            <w:proofErr w:type="spellEnd"/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87336" w:rsidP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Nurse duties in surgical department </w:t>
            </w:r>
            <w:r w:rsidR="00C9380B"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in hospital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 w:rsidP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Description of </w:t>
            </w:r>
            <w:r w:rsidR="00187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documents filled out by the surgical nurse</w:t>
            </w: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47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 w:rsidP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0" w:right="278" w:firstLine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General clinical examination of patients with surgical pathology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47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87336" w:rsidP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7" w:right="3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Nursing maintenance of</w:t>
            </w:r>
            <w:r w:rsidR="00C9380B"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conservative and surgical  treatment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87336" w:rsidTr="00187336">
        <w:trPr>
          <w:trHeight w:val="219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7336" w:rsidRDefault="00187336" w:rsidP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7" w:right="3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Nursing assistance in: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7336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7336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7336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bookmarkStart w:id="0" w:name="_GoBack"/>
            <w:bookmarkEnd w:id="0"/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Probing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stomach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Rectal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examination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Palpation of the main arteries of the hands and feet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Functional tests in patients with varicose veins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Determination of blood group, Rh factor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Transfusion of blood and blood components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Intravenous </w:t>
            </w:r>
            <w:proofErr w:type="spellStart"/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intraarterial</w:t>
            </w:r>
            <w:proofErr w:type="spellEnd"/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administration of drugs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Venipuncture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venesection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Primary surgical treatment of wounds of soft tissues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Applying of tourniquet to stop bleeding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Ligation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postoperative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wounds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Imposition and removal of stitches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Pleural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puncture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466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120" w:right="355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The introduction of antibiotics in the chest and ab </w:t>
            </w:r>
            <w:proofErr w:type="spellStart"/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dominal</w:t>
            </w:r>
            <w:proofErr w:type="spellEnd"/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cavity through the drainage tube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Removal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drainage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tubes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70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6" w:right="223" w:firstLine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Assisting in emergency and planned operations and  manipulations (reduction of dislocations, fractures  reposition)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anesthesia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Novocaine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blockade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anesthesia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Celiocentesis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Puncture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bladder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catheterization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autopsy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</w:tbl>
    <w:p w:rsidR="0014535E" w:rsidRPr="00601880" w:rsidRDefault="0014535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US"/>
        </w:rPr>
      </w:pPr>
    </w:p>
    <w:p w:rsidR="0014535E" w:rsidRPr="00601880" w:rsidRDefault="0014535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US"/>
        </w:rPr>
      </w:pPr>
    </w:p>
    <w:p w:rsidR="00187336" w:rsidRDefault="00187336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br w:type="page"/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04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lastRenderedPageBreak/>
        <w:t xml:space="preserve">Characteristics of a student by Head of the Department </w:t>
      </w:r>
    </w:p>
    <w:p w:rsidR="0014535E" w:rsidRPr="00601880" w:rsidRDefault="001F7E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line="228" w:lineRule="auto"/>
        <w:ind w:left="115" w:right="140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__________________________</w:t>
      </w:r>
      <w:r w:rsidR="00C9380B"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____________________________________</w:t>
      </w:r>
      <w:proofErr w:type="gramStart"/>
      <w:r w:rsidR="00C9380B"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_ </w:t>
      </w:r>
      <w:r w:rsidR="00C9380B"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C9380B" w:rsidRPr="00601880">
        <w:rPr>
          <w:rFonts w:ascii="Times New Roman" w:eastAsia="Times New Roman" w:hAnsi="Times New Roman" w:cs="Times New Roman"/>
          <w:color w:val="000000"/>
          <w:sz w:val="12"/>
          <w:szCs w:val="12"/>
          <w:lang w:val="en-US"/>
        </w:rPr>
        <w:t>(</w:t>
      </w:r>
      <w:proofErr w:type="gramEnd"/>
      <w:r w:rsidR="00C9380B" w:rsidRPr="00601880">
        <w:rPr>
          <w:rFonts w:ascii="Times New Roman" w:eastAsia="Times New Roman" w:hAnsi="Times New Roman" w:cs="Times New Roman"/>
          <w:color w:val="000000"/>
          <w:sz w:val="12"/>
          <w:szCs w:val="12"/>
          <w:lang w:val="en-US"/>
        </w:rPr>
        <w:t xml:space="preserve">Surname, name of the student)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" w:line="228" w:lineRule="auto"/>
        <w:ind w:left="115" w:right="51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underwent </w:t>
      </w:r>
      <w:r w:rsid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nursing practice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in surgery </w:t>
      </w:r>
      <w:r w:rsidR="00222A06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department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from_____ till _____.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According to Program the student has obtained skills in management of pa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tients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with ______________________________________________________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_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_________________________________________________________________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__________________________________________________________________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__________________________________________________________________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12"/>
          <w:szCs w:val="12"/>
          <w:lang w:val="en-US"/>
        </w:rPr>
        <w:t xml:space="preserve">(note the diseases and syndromes)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 w:line="227" w:lineRule="auto"/>
        <w:ind w:left="115" w:right="88" w:firstLine="8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Student performed functional tests______________________________________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__________________________________________________________________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investigations______________________________________________________,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Student participated in the investigation of patients, (preparation to surgery,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post operative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care), assisted in _________________________________________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__________________________________________________________________.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228" w:lineRule="auto"/>
        <w:ind w:left="115" w:right="53" w:firstLine="3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Personal activity of student, notes to the student_____________________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_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_________________________________________________________________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__________________________________________________________________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__________________________________________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118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Recommended mark in Surgery </w:t>
      </w:r>
      <w:r w:rsid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nursing practice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: “__________”. 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1" w:line="342" w:lineRule="auto"/>
        <w:ind w:left="118" w:right="707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Head of the Department________ Signature ____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_  Date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__________</w:t>
      </w:r>
    </w:p>
    <w:p w:rsidR="001F7ED4" w:rsidRDefault="001F7ED4">
      <w:pP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u w:val="single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u w:val="single"/>
          <w:lang w:val="en-US"/>
        </w:rPr>
        <w:br w:type="page"/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5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u w:val="single"/>
          <w:lang w:val="en-US"/>
        </w:rPr>
        <w:lastRenderedPageBreak/>
        <w:t>PRACTICAL TRAINING IN THE PEDIATRIC DEPARTMENT.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28" w:lineRule="auto"/>
        <w:ind w:left="116" w:right="56" w:firstLine="56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The practical training in the pediatric department result</w:t>
      </w:r>
      <w:r w:rsid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in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completing the program of </w:t>
      </w:r>
      <w:r w:rsid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nursing practice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students must: KNOW the </w:t>
      </w:r>
      <w:r w:rsid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nurse duties peculiarities in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management of the pediatric </w:t>
      </w:r>
      <w:r w:rsid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patients, work of inpatient and outpatient pediatric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department</w:t>
      </w:r>
      <w:r w:rsid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s, princi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ples of sanitary-epidemiological schedule in the department, the maintenance of  medical records, </w:t>
      </w:r>
      <w:r w:rsid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sampling and interpretation for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clinical laboratory methods for</w:t>
      </w:r>
      <w:r w:rsid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diagnosis of diseases of inter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nal organs of children, age norms of laboratory performance standards and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instru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mental studies, early clinical and laboratory paramet</w:t>
      </w:r>
      <w:r w:rsid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ers of diagnostics and differen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tial diagnosis of infectious diseases.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90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Students should BE ABLE to: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04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1. Conduct clinical examinations of children and adolescents</w:t>
      </w:r>
      <w:r w:rsid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as a nurse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: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Collect general and special anamnesis;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- Fill in the patient record</w:t>
      </w:r>
      <w:r w:rsid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and prescription list (where applicable)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20" w:right="110" w:firstLine="56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Conduct anthropometric examinations of children and adolescents; - Assess sexual and physical development of children and adolescents; - Diagnose and carry out differential diagnosis of childhood infectious dis eases;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28" w:lineRule="auto"/>
        <w:ind w:left="689" w:right="58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Organize 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antiepidemic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measures in detecting pediatric infectious diseases; - Evaluate the clinical and laboratory examination: general analysis of 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blood  and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urine, blood biochemistry, immunology research.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88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2. Provide first aid in case of: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- Asphyxia (</w:t>
      </w:r>
      <w:proofErr w:type="spell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spasmophilia</w:t>
      </w:r>
      <w:proofErr w:type="spell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);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Bronchial asthma attacks;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Cardiovascular insufficiency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Poisoning by toxic substances;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Comatose conditions;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Convulsive syndrome;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- Water deprivation syndrome;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9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- Hyperthermia syndrome.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83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27 </w:t>
      </w:r>
    </w:p>
    <w:p w:rsidR="001B5358" w:rsidRPr="00601880" w:rsidRDefault="001F7ED4" w:rsidP="00222A06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br w:type="page"/>
      </w:r>
      <w:r w:rsidR="001B535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lastRenderedPageBreak/>
        <w:t>Practice Diary</w:t>
      </w:r>
    </w:p>
    <w:p w:rsidR="0014535E" w:rsidRPr="00601880" w:rsidRDefault="001B5358" w:rsidP="001B53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61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  <w:r w:rsidR="00C9380B"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(pediatric department)</w:t>
      </w:r>
    </w:p>
    <w:tbl>
      <w:tblPr>
        <w:tblStyle w:val="af5"/>
        <w:tblW w:w="69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11"/>
      </w:tblGrid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39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</w:tbl>
    <w:tbl>
      <w:tblPr>
        <w:tblStyle w:val="af6"/>
        <w:tblW w:w="69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11"/>
      </w:tblGrid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39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tbl>
      <w:tblPr>
        <w:tblStyle w:val="af7"/>
        <w:tblW w:w="691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11"/>
      </w:tblGrid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40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>
        <w:trPr>
          <w:trHeight w:val="239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56588A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F7ED4" w:rsidRPr="00823F5D">
        <w:trPr>
          <w:trHeight w:val="239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7ED4" w:rsidRPr="0056588A" w:rsidRDefault="001F7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F7ED4" w:rsidRPr="00823F5D">
        <w:trPr>
          <w:trHeight w:val="239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7ED4" w:rsidRPr="0056588A" w:rsidRDefault="001F7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F7ED4" w:rsidRPr="00823F5D">
        <w:trPr>
          <w:trHeight w:val="239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7ED4" w:rsidRPr="0056588A" w:rsidRDefault="001F7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F7ED4" w:rsidRPr="00823F5D">
        <w:trPr>
          <w:trHeight w:val="239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7ED4" w:rsidRPr="0056588A" w:rsidRDefault="001F7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F7ED4" w:rsidRPr="00823F5D">
        <w:trPr>
          <w:trHeight w:val="239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7ED4" w:rsidRPr="0056588A" w:rsidRDefault="001F7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F7ED4" w:rsidRPr="00823F5D">
        <w:trPr>
          <w:trHeight w:val="239"/>
        </w:trPr>
        <w:tc>
          <w:tcPr>
            <w:tcW w:w="6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7ED4" w:rsidRPr="0056588A" w:rsidRDefault="001F7E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14535E" w:rsidRPr="0056588A" w:rsidRDefault="0014535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US"/>
        </w:rPr>
      </w:pPr>
    </w:p>
    <w:p w:rsidR="0014535E" w:rsidRPr="0056588A" w:rsidRDefault="0014535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US"/>
        </w:rPr>
      </w:pPr>
    </w:p>
    <w:p w:rsidR="0014535E" w:rsidRPr="00187336" w:rsidRDefault="001F7ED4" w:rsidP="001F7ED4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56588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br w:type="page"/>
      </w:r>
      <w:proofErr w:type="spellStart"/>
      <w:r w:rsidR="00C9380B" w:rsidRPr="0018733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General</w:t>
      </w:r>
      <w:proofErr w:type="spellEnd"/>
      <w:r w:rsidR="00C9380B" w:rsidRPr="0018733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="00C9380B" w:rsidRPr="0018733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report</w:t>
      </w:r>
      <w:proofErr w:type="spellEnd"/>
    </w:p>
    <w:p w:rsidR="0014535E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18733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</w:t>
      </w:r>
      <w:proofErr w:type="spellStart"/>
      <w:r w:rsidRPr="0018733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pediatric</w:t>
      </w:r>
      <w:proofErr w:type="spellEnd"/>
      <w:r w:rsidRPr="0018733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18733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department</w:t>
      </w:r>
      <w:proofErr w:type="spellEnd"/>
      <w:r w:rsidRPr="0018733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</w:t>
      </w:r>
    </w:p>
    <w:tbl>
      <w:tblPr>
        <w:tblStyle w:val="af8"/>
        <w:tblW w:w="69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93"/>
        <w:gridCol w:w="706"/>
        <w:gridCol w:w="662"/>
        <w:gridCol w:w="759"/>
      </w:tblGrid>
      <w:tr w:rsidR="0014535E" w:rsidTr="00187336">
        <w:trPr>
          <w:trHeight w:val="427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formed</w:t>
            </w:r>
            <w:proofErr w:type="spellEnd"/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Know</w:t>
            </w:r>
            <w:proofErr w:type="spellEnd"/>
          </w:p>
        </w:tc>
      </w:tr>
      <w:tr w:rsidR="0014535E" w:rsidTr="00187336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General clinical examination of a child 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187336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10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Anthropometric survey of children of different ages 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187336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10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466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19" w:right="45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The methodology for calculating deficiency of body  weight, fatness coefficient, proportionality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187336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10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Technique of hygienic bath in infants 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Feeding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newborns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47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2" w:right="149" w:hanging="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Assignment of diet to child suffering from malnutrition  and from diarrheal diseases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87336" w:rsidP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Filling in medical documents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47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9" w:right="307" w:firstLine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Calculating of vitamin "D" dose for treatment and pre </w:t>
            </w:r>
            <w:proofErr w:type="spellStart"/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vention</w:t>
            </w:r>
            <w:proofErr w:type="spellEnd"/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of rickets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187336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5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RPr="00823F5D" w:rsidTr="00187336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Emergency aid in</w:t>
            </w:r>
            <w:r w:rsidR="00C9380B"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Tr="00187336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asthmaticus</w:t>
            </w:r>
            <w:proofErr w:type="spellEnd"/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187336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 w:rsidTr="00187336">
        <w:trPr>
          <w:trHeight w:val="239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asphyxia</w:t>
            </w:r>
            <w:proofErr w:type="spellEnd"/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187336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 w:rsidTr="00187336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failure</w:t>
            </w:r>
            <w:proofErr w:type="spellEnd"/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187336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 w:rsidTr="00187336">
        <w:trPr>
          <w:trHeight w:val="239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hyperthermia</w:t>
            </w:r>
            <w:proofErr w:type="spellEnd"/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187336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 w:rsidTr="00187336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tetany</w:t>
            </w:r>
            <w:proofErr w:type="spellEnd"/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187336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 w:rsidTr="00187336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pulmonary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edema</w:t>
            </w:r>
            <w:proofErr w:type="spellEnd"/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187336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 w:rsidTr="00187336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failure</w:t>
            </w:r>
            <w:proofErr w:type="spellEnd"/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187336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 w:rsidTr="00187336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dizziness</w:t>
            </w:r>
            <w:proofErr w:type="spellEnd"/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187336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 w:rsidTr="00187336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vomiting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syndrome</w:t>
            </w:r>
            <w:proofErr w:type="spellEnd"/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187336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 w:rsidTr="00187336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gastro-intestinal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bleeding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187336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701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9" w:right="177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Calculating the volume of infusion solutions correcting  water and electrolyte metabolism in children with </w:t>
            </w:r>
            <w:proofErr w:type="spellStart"/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exsic</w:t>
            </w:r>
            <w:proofErr w:type="spellEnd"/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osis</w:t>
            </w:r>
            <w:proofErr w:type="spellEnd"/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/>
              </w:rPr>
              <w:t>5</w:t>
            </w:r>
            <w:r w:rsidR="00C938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 w:rsidP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Technique of ECG - examination 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Technique and clinical evaluation of ultrasound - survey 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Tr="00187336">
        <w:trPr>
          <w:trHeight w:val="47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0" w:right="185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Methods of measuring blood pressure and age norms in  children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</w:tbl>
    <w:tbl>
      <w:tblPr>
        <w:tblStyle w:val="af9"/>
        <w:tblW w:w="69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93"/>
        <w:gridCol w:w="706"/>
        <w:gridCol w:w="662"/>
        <w:gridCol w:w="759"/>
      </w:tblGrid>
      <w:tr w:rsidR="0014535E" w:rsidTr="001F7ED4">
        <w:trPr>
          <w:trHeight w:val="695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15" w:right="278" w:firstLine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Technique and clinical evaluation of gastric secretion  probe-free methods, fra</w:t>
            </w:r>
            <w:r w:rsidR="001873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ctional research, duodenal intu</w:t>
            </w: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bation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14535E" w:rsidRPr="00823F5D" w:rsidTr="001F7ED4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87336" w:rsidP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Sampling</w:t>
            </w:r>
            <w:r w:rsidR="00C9380B"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of blood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and</w:t>
            </w:r>
            <w:r w:rsidR="00C9380B"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urine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RPr="00823F5D" w:rsidTr="001F7ED4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Screening - test of phenylketonuria in children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14535E" w:rsidTr="001F7ED4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Assisting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oxygenotherapy</w:t>
            </w:r>
            <w:proofErr w:type="spellEnd"/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187336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 w:rsidRPr="00823F5D" w:rsidTr="001F7ED4">
        <w:trPr>
          <w:trHeight w:val="240"/>
        </w:trPr>
        <w:tc>
          <w:tcPr>
            <w:tcW w:w="47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018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Assisting in pleural puncture in children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873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601880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1F7ED4" w:rsidRDefault="001F7ED4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</w:p>
    <w:p w:rsidR="00187336" w:rsidRDefault="00187336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br w:type="page"/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01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lastRenderedPageBreak/>
        <w:t xml:space="preserve">Characteristics of a student by Head of the Department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line="228" w:lineRule="auto"/>
        <w:ind w:left="115" w:right="140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_________________________________________________________________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_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12"/>
          <w:szCs w:val="12"/>
          <w:lang w:val="en-US"/>
        </w:rPr>
        <w:t>(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12"/>
          <w:szCs w:val="12"/>
          <w:lang w:val="en-US"/>
        </w:rPr>
        <w:t xml:space="preserve">Surname, name of the student)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 w:line="240" w:lineRule="auto"/>
        <w:ind w:left="117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underwent </w:t>
      </w:r>
      <w:r w:rsid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nursing practice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in pediatrics from____ till ___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_ .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line="227" w:lineRule="auto"/>
        <w:ind w:left="115" w:right="50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According to Program the student has obtained skills in management 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of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children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 with _______________________________________________________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__________________________________________________________________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__________________________________________________________________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__________________________________________________________________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12"/>
          <w:szCs w:val="12"/>
          <w:lang w:val="en-US"/>
        </w:rPr>
        <w:t xml:space="preserve">(note the diseases and syndromes)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" w:line="228" w:lineRule="auto"/>
        <w:ind w:left="115" w:right="88" w:firstLine="3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The student performed functional tests____________________________________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__________________________________________________________________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investigations______________________________________________________,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The student participated and assisted in__________________________________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__________________________________________________________________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__________________________________________________________________.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601880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" w:line="228" w:lineRule="auto"/>
        <w:ind w:left="115" w:right="52" w:firstLine="3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Personal activity of the student, notes about the student_____________________</w:t>
      </w:r>
      <w:proofErr w:type="gramStart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 xml:space="preserve">_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</w:t>
      </w:r>
      <w:proofErr w:type="gramEnd"/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_________________________________________________________________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__________________________________________________________________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  <w:lang w:val="en-US"/>
        </w:rPr>
        <w:t>__________________________________________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4535E" w:rsidRPr="00222A06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0" w:line="342" w:lineRule="auto"/>
        <w:ind w:left="118" w:right="552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Recommended mark in pediatric </w:t>
      </w:r>
      <w:r w:rsid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nursing practice</w:t>
      </w:r>
      <w:r w:rsidRPr="0060188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: “__________”.  </w:t>
      </w:r>
      <w:r w:rsidRP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Head of the Department________ Signature ____</w:t>
      </w:r>
      <w:proofErr w:type="gramStart"/>
      <w:r w:rsidRP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_  Date</w:t>
      </w:r>
      <w:proofErr w:type="gramEnd"/>
      <w:r w:rsidRP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__________</w:t>
      </w:r>
    </w:p>
    <w:p w:rsidR="00950612" w:rsidRPr="00222A06" w:rsidRDefault="00950612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222A0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br w:type="page"/>
      </w:r>
    </w:p>
    <w:p w:rsidR="0014535E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CLINICAL PRACTICE CREDIT</w:t>
      </w:r>
    </w:p>
    <w:tbl>
      <w:tblPr>
        <w:tblStyle w:val="afa"/>
        <w:tblW w:w="677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22"/>
        <w:gridCol w:w="1133"/>
        <w:gridCol w:w="1277"/>
        <w:gridCol w:w="1844"/>
      </w:tblGrid>
      <w:tr w:rsidR="0014535E" w:rsidTr="00222A06">
        <w:trPr>
          <w:trHeight w:val="240"/>
        </w:trPr>
        <w:tc>
          <w:tcPr>
            <w:tcW w:w="25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B5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Department</w:t>
            </w:r>
            <w:r w:rsidR="00C93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Teacher’s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signature</w:t>
            </w:r>
            <w:proofErr w:type="spellEnd"/>
          </w:p>
        </w:tc>
      </w:tr>
      <w:tr w:rsidR="0014535E" w:rsidTr="00222A06">
        <w:trPr>
          <w:trHeight w:val="240"/>
        </w:trPr>
        <w:tc>
          <w:tcPr>
            <w:tcW w:w="25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Pr="001B5358" w:rsidRDefault="001B53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Internal Medicine</w:t>
            </w:r>
          </w:p>
        </w:tc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 w:rsidTr="00222A06">
        <w:trPr>
          <w:trHeight w:val="240"/>
        </w:trPr>
        <w:tc>
          <w:tcPr>
            <w:tcW w:w="25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 w:rsidTr="00222A06">
        <w:trPr>
          <w:trHeight w:val="240"/>
        </w:trPr>
        <w:tc>
          <w:tcPr>
            <w:tcW w:w="25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Pediatrics</w:t>
            </w:r>
            <w:proofErr w:type="spellEnd"/>
          </w:p>
        </w:tc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535E" w:rsidTr="00222A06">
        <w:trPr>
          <w:trHeight w:val="240"/>
        </w:trPr>
        <w:tc>
          <w:tcPr>
            <w:tcW w:w="25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C93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</w:t>
            </w:r>
            <w:proofErr w:type="spellEnd"/>
          </w:p>
        </w:tc>
        <w:tc>
          <w:tcPr>
            <w:tcW w:w="11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35E" w:rsidRDefault="00145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4535E" w:rsidRDefault="0014535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4535E" w:rsidRDefault="0014535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4535E" w:rsidRDefault="00C9380B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50612" w:rsidRDefault="00950612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14535E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827" w:right="816"/>
        <w:jc w:val="center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Формат 60х84/16. </w:t>
      </w:r>
      <w:proofErr w:type="spellStart"/>
      <w:r>
        <w:rPr>
          <w:color w:val="000000"/>
          <w:sz w:val="15"/>
          <w:szCs w:val="15"/>
        </w:rPr>
        <w:t>Умовн</w:t>
      </w:r>
      <w:proofErr w:type="spellEnd"/>
      <w:r>
        <w:rPr>
          <w:color w:val="000000"/>
          <w:sz w:val="15"/>
          <w:szCs w:val="15"/>
        </w:rPr>
        <w:t xml:space="preserve">. </w:t>
      </w:r>
      <w:proofErr w:type="spellStart"/>
      <w:r>
        <w:rPr>
          <w:color w:val="000000"/>
          <w:sz w:val="15"/>
          <w:szCs w:val="15"/>
        </w:rPr>
        <w:t>друк</w:t>
      </w:r>
      <w:proofErr w:type="spellEnd"/>
      <w:r>
        <w:rPr>
          <w:color w:val="000000"/>
          <w:sz w:val="15"/>
          <w:szCs w:val="15"/>
        </w:rPr>
        <w:t xml:space="preserve">. </w:t>
      </w:r>
      <w:proofErr w:type="spellStart"/>
      <w:r>
        <w:rPr>
          <w:color w:val="000000"/>
          <w:sz w:val="15"/>
          <w:szCs w:val="15"/>
        </w:rPr>
        <w:t>арк</w:t>
      </w:r>
      <w:proofErr w:type="spellEnd"/>
      <w:r>
        <w:rPr>
          <w:color w:val="000000"/>
          <w:sz w:val="15"/>
          <w:szCs w:val="15"/>
        </w:rPr>
        <w:t xml:space="preserve">. 3,95. Зам. № 35. Наклад 200 прим. </w:t>
      </w:r>
      <w:proofErr w:type="spellStart"/>
      <w:r>
        <w:rPr>
          <w:color w:val="000000"/>
          <w:sz w:val="15"/>
          <w:szCs w:val="15"/>
        </w:rPr>
        <w:t>Видавництво</w:t>
      </w:r>
      <w:proofErr w:type="spellEnd"/>
      <w:r>
        <w:rPr>
          <w:color w:val="000000"/>
          <w:sz w:val="15"/>
          <w:szCs w:val="15"/>
        </w:rPr>
        <w:t xml:space="preserve"> </w:t>
      </w:r>
      <w:proofErr w:type="spellStart"/>
      <w:r>
        <w:rPr>
          <w:color w:val="000000"/>
          <w:sz w:val="15"/>
          <w:szCs w:val="15"/>
        </w:rPr>
        <w:t>УжНУ</w:t>
      </w:r>
      <w:proofErr w:type="spellEnd"/>
      <w:r>
        <w:rPr>
          <w:color w:val="000000"/>
          <w:sz w:val="15"/>
          <w:szCs w:val="15"/>
        </w:rPr>
        <w:t xml:space="preserve"> «Говерла». </w:t>
      </w:r>
    </w:p>
    <w:p w:rsidR="0014535E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88000, м. Ужгород, </w:t>
      </w:r>
      <w:proofErr w:type="spellStart"/>
      <w:r>
        <w:rPr>
          <w:color w:val="000000"/>
          <w:sz w:val="15"/>
          <w:szCs w:val="15"/>
        </w:rPr>
        <w:t>вул</w:t>
      </w:r>
      <w:proofErr w:type="spellEnd"/>
      <w:r>
        <w:rPr>
          <w:color w:val="000000"/>
          <w:sz w:val="15"/>
          <w:szCs w:val="15"/>
        </w:rPr>
        <w:t xml:space="preserve">. </w:t>
      </w:r>
      <w:proofErr w:type="spellStart"/>
      <w:r>
        <w:rPr>
          <w:color w:val="000000"/>
          <w:sz w:val="15"/>
          <w:szCs w:val="15"/>
        </w:rPr>
        <w:t>Капітульна</w:t>
      </w:r>
      <w:proofErr w:type="spellEnd"/>
      <w:r>
        <w:rPr>
          <w:color w:val="000000"/>
          <w:sz w:val="15"/>
          <w:szCs w:val="15"/>
        </w:rPr>
        <w:t>, 18. E-</w:t>
      </w:r>
      <w:proofErr w:type="spellStart"/>
      <w:r>
        <w:rPr>
          <w:color w:val="000000"/>
          <w:sz w:val="15"/>
          <w:szCs w:val="15"/>
        </w:rPr>
        <w:t>mail</w:t>
      </w:r>
      <w:proofErr w:type="spellEnd"/>
      <w:r>
        <w:rPr>
          <w:color w:val="000000"/>
          <w:sz w:val="15"/>
          <w:szCs w:val="15"/>
        </w:rPr>
        <w:t xml:space="preserve">: hoverla@i.ua </w:t>
      </w:r>
    </w:p>
    <w:p w:rsidR="0014535E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40" w:lineRule="auto"/>
        <w:jc w:val="center"/>
        <w:rPr>
          <w:i/>
          <w:color w:val="000000"/>
          <w:sz w:val="15"/>
          <w:szCs w:val="15"/>
        </w:rPr>
      </w:pPr>
      <w:proofErr w:type="spellStart"/>
      <w:r>
        <w:rPr>
          <w:i/>
          <w:color w:val="000000"/>
          <w:sz w:val="15"/>
          <w:szCs w:val="15"/>
        </w:rPr>
        <w:t>Свідоцтво</w:t>
      </w:r>
      <w:proofErr w:type="spellEnd"/>
      <w:r>
        <w:rPr>
          <w:i/>
          <w:color w:val="000000"/>
          <w:sz w:val="15"/>
          <w:szCs w:val="15"/>
        </w:rPr>
        <w:t xml:space="preserve"> про </w:t>
      </w:r>
      <w:proofErr w:type="spellStart"/>
      <w:r>
        <w:rPr>
          <w:i/>
          <w:color w:val="000000"/>
          <w:sz w:val="15"/>
          <w:szCs w:val="15"/>
        </w:rPr>
        <w:t>внесення</w:t>
      </w:r>
      <w:proofErr w:type="spellEnd"/>
      <w:r>
        <w:rPr>
          <w:i/>
          <w:color w:val="000000"/>
          <w:sz w:val="15"/>
          <w:szCs w:val="15"/>
        </w:rPr>
        <w:t xml:space="preserve"> до державного </w:t>
      </w:r>
      <w:proofErr w:type="spellStart"/>
      <w:r>
        <w:rPr>
          <w:i/>
          <w:color w:val="000000"/>
          <w:sz w:val="15"/>
          <w:szCs w:val="15"/>
        </w:rPr>
        <w:t>реєстру</w:t>
      </w:r>
      <w:proofErr w:type="spellEnd"/>
      <w:r>
        <w:rPr>
          <w:i/>
          <w:color w:val="000000"/>
          <w:sz w:val="15"/>
          <w:szCs w:val="15"/>
        </w:rPr>
        <w:t xml:space="preserve">  </w:t>
      </w:r>
    </w:p>
    <w:p w:rsidR="0014535E" w:rsidRDefault="00C938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i/>
          <w:color w:val="000000"/>
          <w:sz w:val="15"/>
          <w:szCs w:val="15"/>
        </w:rPr>
      </w:pPr>
      <w:proofErr w:type="spellStart"/>
      <w:r>
        <w:rPr>
          <w:i/>
          <w:color w:val="000000"/>
          <w:sz w:val="15"/>
          <w:szCs w:val="15"/>
        </w:rPr>
        <w:t>видавців</w:t>
      </w:r>
      <w:proofErr w:type="spellEnd"/>
      <w:r>
        <w:rPr>
          <w:i/>
          <w:color w:val="000000"/>
          <w:sz w:val="15"/>
          <w:szCs w:val="15"/>
        </w:rPr>
        <w:t xml:space="preserve">, </w:t>
      </w:r>
      <w:proofErr w:type="spellStart"/>
      <w:r>
        <w:rPr>
          <w:i/>
          <w:color w:val="000000"/>
          <w:sz w:val="15"/>
          <w:szCs w:val="15"/>
        </w:rPr>
        <w:t>виготівників</w:t>
      </w:r>
      <w:proofErr w:type="spellEnd"/>
      <w:r>
        <w:rPr>
          <w:i/>
          <w:color w:val="000000"/>
          <w:sz w:val="15"/>
          <w:szCs w:val="15"/>
        </w:rPr>
        <w:t xml:space="preserve"> і </w:t>
      </w:r>
      <w:proofErr w:type="spellStart"/>
      <w:r>
        <w:rPr>
          <w:i/>
          <w:color w:val="000000"/>
          <w:sz w:val="15"/>
          <w:szCs w:val="15"/>
        </w:rPr>
        <w:t>розповсюджувачів</w:t>
      </w:r>
      <w:proofErr w:type="spellEnd"/>
      <w:r>
        <w:rPr>
          <w:i/>
          <w:color w:val="000000"/>
          <w:sz w:val="15"/>
          <w:szCs w:val="15"/>
        </w:rPr>
        <w:t xml:space="preserve"> </w:t>
      </w:r>
      <w:proofErr w:type="spellStart"/>
      <w:r>
        <w:rPr>
          <w:i/>
          <w:color w:val="000000"/>
          <w:sz w:val="15"/>
          <w:szCs w:val="15"/>
        </w:rPr>
        <w:t>видавничої</w:t>
      </w:r>
      <w:proofErr w:type="spellEnd"/>
      <w:r>
        <w:rPr>
          <w:i/>
          <w:color w:val="000000"/>
          <w:sz w:val="15"/>
          <w:szCs w:val="15"/>
        </w:rPr>
        <w:t xml:space="preserve"> </w:t>
      </w:r>
      <w:proofErr w:type="spellStart"/>
      <w:r>
        <w:rPr>
          <w:i/>
          <w:color w:val="000000"/>
          <w:sz w:val="15"/>
          <w:szCs w:val="15"/>
        </w:rPr>
        <w:t>продукції</w:t>
      </w:r>
      <w:proofErr w:type="spellEnd"/>
      <w:r>
        <w:rPr>
          <w:i/>
          <w:color w:val="000000"/>
          <w:sz w:val="15"/>
          <w:szCs w:val="15"/>
        </w:rPr>
        <w:t xml:space="preserve"> – </w:t>
      </w:r>
    </w:p>
    <w:p w:rsidR="0014535E" w:rsidRDefault="00C9380B" w:rsidP="0095061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i/>
          <w:color w:val="000000"/>
          <w:sz w:val="15"/>
          <w:szCs w:val="15"/>
        </w:rPr>
        <w:t>Серія</w:t>
      </w:r>
      <w:proofErr w:type="spellEnd"/>
      <w:r>
        <w:rPr>
          <w:i/>
          <w:color w:val="000000"/>
          <w:sz w:val="15"/>
          <w:szCs w:val="15"/>
        </w:rPr>
        <w:t xml:space="preserve"> </w:t>
      </w:r>
      <w:proofErr w:type="spellStart"/>
      <w:r>
        <w:rPr>
          <w:i/>
          <w:color w:val="000000"/>
          <w:sz w:val="15"/>
          <w:szCs w:val="15"/>
        </w:rPr>
        <w:t>Зт</w:t>
      </w:r>
      <w:proofErr w:type="spellEnd"/>
      <w:r>
        <w:rPr>
          <w:i/>
          <w:color w:val="000000"/>
          <w:sz w:val="15"/>
          <w:szCs w:val="15"/>
        </w:rPr>
        <w:t xml:space="preserve"> № 32 </w:t>
      </w:r>
      <w:proofErr w:type="spellStart"/>
      <w:r>
        <w:rPr>
          <w:i/>
          <w:color w:val="000000"/>
          <w:sz w:val="15"/>
          <w:szCs w:val="15"/>
        </w:rPr>
        <w:t>від</w:t>
      </w:r>
      <w:proofErr w:type="spellEnd"/>
      <w:r>
        <w:rPr>
          <w:i/>
          <w:color w:val="000000"/>
          <w:sz w:val="15"/>
          <w:szCs w:val="15"/>
        </w:rPr>
        <w:t xml:space="preserve"> 31 </w:t>
      </w:r>
      <w:proofErr w:type="spellStart"/>
      <w:r>
        <w:rPr>
          <w:i/>
          <w:color w:val="000000"/>
          <w:sz w:val="15"/>
          <w:szCs w:val="15"/>
        </w:rPr>
        <w:t>травня</w:t>
      </w:r>
      <w:proofErr w:type="spellEnd"/>
      <w:r>
        <w:rPr>
          <w:i/>
          <w:color w:val="000000"/>
          <w:sz w:val="15"/>
          <w:szCs w:val="15"/>
        </w:rPr>
        <w:t xml:space="preserve"> 2006 року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36 </w:t>
      </w:r>
    </w:p>
    <w:sectPr w:rsidR="0014535E">
      <w:pgSz w:w="8380" w:h="11900"/>
      <w:pgMar w:top="835" w:right="734" w:bottom="725" w:left="7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1" w:fontKey="{5B770632-0577-4E94-8F5B-BE08ECDA71E2}"/>
    <w:embedItalic r:id="rId2" w:fontKey="{26E04DED-4706-4800-8F3D-AB902307A573}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6ADF6FA9-3870-44EA-9120-0C2A1B15449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D298AF1-26C3-4447-9A8B-923FD74CF9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5E"/>
    <w:rsid w:val="0014535E"/>
    <w:rsid w:val="00165101"/>
    <w:rsid w:val="00187336"/>
    <w:rsid w:val="001B5358"/>
    <w:rsid w:val="001F7ED4"/>
    <w:rsid w:val="00222A06"/>
    <w:rsid w:val="00272712"/>
    <w:rsid w:val="0056588A"/>
    <w:rsid w:val="00582AA5"/>
    <w:rsid w:val="00601880"/>
    <w:rsid w:val="006B017B"/>
    <w:rsid w:val="0078323F"/>
    <w:rsid w:val="007E29E0"/>
    <w:rsid w:val="00823F5D"/>
    <w:rsid w:val="00950612"/>
    <w:rsid w:val="00C9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77263"/>
  <w15:docId w15:val="{F8D40709-52FA-46B0-9BA7-E289F683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535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B34C0-9B89-42E0-AF95-46FA79E91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38</Pages>
  <Words>3070</Words>
  <Characters>17501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2025-10-31T03:40:00Z</dcterms:created>
  <dcterms:modified xsi:type="dcterms:W3CDTF">2025-11-02T12:38:00Z</dcterms:modified>
</cp:coreProperties>
</file>