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BE10" w14:textId="77777777" w:rsidR="00214555" w:rsidRDefault="00214555" w:rsidP="008E4694">
      <w:pPr>
        <w:pStyle w:val="Default"/>
        <w:jc w:val="center"/>
        <w:rPr>
          <w:b/>
          <w:color w:val="auto"/>
          <w:sz w:val="28"/>
          <w:szCs w:val="28"/>
          <w:lang w:val="uk-UA"/>
        </w:rPr>
      </w:pPr>
    </w:p>
    <w:p w14:paraId="398904D3" w14:textId="63706133" w:rsidR="008E4694" w:rsidRPr="00776D56" w:rsidRDefault="008E4694" w:rsidP="008E4694">
      <w:pPr>
        <w:pStyle w:val="Default"/>
        <w:jc w:val="center"/>
        <w:rPr>
          <w:b/>
          <w:color w:val="auto"/>
          <w:sz w:val="28"/>
          <w:szCs w:val="28"/>
          <w:lang w:val="uk-UA"/>
        </w:rPr>
      </w:pPr>
      <w:r w:rsidRPr="00776D56">
        <w:rPr>
          <w:b/>
          <w:color w:val="auto"/>
          <w:sz w:val="28"/>
          <w:szCs w:val="28"/>
          <w:lang w:val="uk-UA"/>
        </w:rPr>
        <w:t>ДЕРЖАВНИЙ ВИЩИЙ НАВЧАЛЬНИЙ ЗАКЛАД</w:t>
      </w:r>
    </w:p>
    <w:p w14:paraId="588AF1CF" w14:textId="77777777" w:rsidR="008E4694" w:rsidRPr="00776D56" w:rsidRDefault="008E4694" w:rsidP="008E4694">
      <w:pPr>
        <w:pStyle w:val="Default"/>
        <w:jc w:val="center"/>
        <w:rPr>
          <w:b/>
          <w:color w:val="auto"/>
          <w:sz w:val="28"/>
          <w:szCs w:val="28"/>
          <w:lang w:val="uk-UA"/>
        </w:rPr>
      </w:pPr>
      <w:r w:rsidRPr="00776D56">
        <w:rPr>
          <w:b/>
          <w:color w:val="auto"/>
          <w:sz w:val="28"/>
          <w:szCs w:val="28"/>
          <w:lang w:val="uk-UA"/>
        </w:rPr>
        <w:t>«УЖГОРОДСЬКИЙ НАЦІОНАЛЬНИЙ УНІВЕРСИТЕТ»</w:t>
      </w:r>
    </w:p>
    <w:p w14:paraId="6B854708" w14:textId="77777777" w:rsidR="00B0228E" w:rsidRPr="00B0228E" w:rsidRDefault="00B0228E" w:rsidP="00B0228E">
      <w:pPr>
        <w:pStyle w:val="Default"/>
        <w:jc w:val="center"/>
        <w:rPr>
          <w:b/>
          <w:sz w:val="28"/>
          <w:szCs w:val="28"/>
        </w:rPr>
      </w:pPr>
      <w:r w:rsidRPr="00B0228E">
        <w:rPr>
          <w:b/>
          <w:sz w:val="28"/>
          <w:szCs w:val="28"/>
        </w:rPr>
        <w:t>НАВЧАЛЬНО-НАУКОВИЙ ІНСТИТУТ СТОМАТОЛОГІЇ ТА ЛАБОРАТОРНОЇ МЕДИЦИНИ</w:t>
      </w:r>
    </w:p>
    <w:p w14:paraId="690AA00A" w14:textId="77777777" w:rsidR="008E4694" w:rsidRPr="00776D56" w:rsidRDefault="008E4694" w:rsidP="008E4694">
      <w:pPr>
        <w:pStyle w:val="Default"/>
        <w:jc w:val="center"/>
        <w:rPr>
          <w:b/>
          <w:color w:val="auto"/>
          <w:sz w:val="28"/>
          <w:szCs w:val="28"/>
          <w:lang w:val="uk-UA"/>
        </w:rPr>
      </w:pPr>
      <w:r w:rsidRPr="00776D56">
        <w:rPr>
          <w:b/>
          <w:color w:val="auto"/>
          <w:sz w:val="28"/>
          <w:szCs w:val="28"/>
          <w:lang w:val="uk-UA"/>
        </w:rPr>
        <w:t>Кафедра терапевтичної стоматології</w:t>
      </w:r>
    </w:p>
    <w:p w14:paraId="57AA8875" w14:textId="77777777" w:rsidR="008E4694" w:rsidRPr="00776D56" w:rsidRDefault="008E4694" w:rsidP="008E4694">
      <w:pPr>
        <w:pStyle w:val="Default"/>
        <w:jc w:val="center"/>
        <w:rPr>
          <w:color w:val="auto"/>
          <w:sz w:val="28"/>
          <w:szCs w:val="28"/>
          <w:lang w:val="uk-UA"/>
        </w:rPr>
      </w:pPr>
    </w:p>
    <w:p w14:paraId="4441CEC4" w14:textId="77777777" w:rsidR="008E4694" w:rsidRPr="00776D56" w:rsidRDefault="008E4694" w:rsidP="008E4694">
      <w:pPr>
        <w:pStyle w:val="Default"/>
        <w:jc w:val="center"/>
        <w:rPr>
          <w:color w:val="auto"/>
          <w:sz w:val="28"/>
          <w:szCs w:val="28"/>
          <w:lang w:val="uk-UA"/>
        </w:rPr>
      </w:pPr>
    </w:p>
    <w:p w14:paraId="2BA5FC03" w14:textId="77777777" w:rsidR="008E4694" w:rsidRPr="00776D56" w:rsidRDefault="008E4694" w:rsidP="00FB11AE">
      <w:pPr>
        <w:pStyle w:val="Default"/>
        <w:jc w:val="right"/>
        <w:rPr>
          <w:color w:val="auto"/>
          <w:sz w:val="28"/>
          <w:szCs w:val="28"/>
          <w:lang w:val="uk-UA"/>
        </w:rPr>
      </w:pPr>
      <w:r w:rsidRPr="00776D56">
        <w:rPr>
          <w:color w:val="auto"/>
          <w:sz w:val="28"/>
          <w:szCs w:val="28"/>
          <w:lang w:val="uk-UA"/>
        </w:rPr>
        <w:t>«ЗАТВЕРДЖУЮ»</w:t>
      </w:r>
    </w:p>
    <w:p w14:paraId="7FB40D50" w14:textId="7E404870" w:rsidR="00FB11AE" w:rsidRPr="00776D56" w:rsidRDefault="00B0228E" w:rsidP="00FB11AE">
      <w:pPr>
        <w:pStyle w:val="Default"/>
        <w:jc w:val="right"/>
        <w:rPr>
          <w:color w:val="auto"/>
          <w:sz w:val="28"/>
          <w:szCs w:val="28"/>
          <w:lang w:val="uk-UA"/>
        </w:rPr>
      </w:pPr>
      <w:r>
        <w:rPr>
          <w:color w:val="auto"/>
          <w:sz w:val="28"/>
          <w:szCs w:val="28"/>
          <w:lang w:val="uk-UA"/>
        </w:rPr>
        <w:t>Директор ННІСЛМ</w:t>
      </w:r>
    </w:p>
    <w:p w14:paraId="19C1CB85" w14:textId="396FA063" w:rsidR="008E4694" w:rsidRPr="00776D56" w:rsidRDefault="008E4694" w:rsidP="00FB11AE">
      <w:pPr>
        <w:pStyle w:val="Default"/>
        <w:jc w:val="center"/>
        <w:rPr>
          <w:color w:val="auto"/>
          <w:sz w:val="28"/>
          <w:szCs w:val="28"/>
          <w:lang w:val="uk-UA"/>
        </w:rPr>
      </w:pPr>
    </w:p>
    <w:p w14:paraId="10858B51" w14:textId="63F9B53F" w:rsidR="008E4694" w:rsidRPr="00776D56" w:rsidRDefault="008E4694" w:rsidP="00FB11AE">
      <w:pPr>
        <w:pStyle w:val="Default"/>
        <w:jc w:val="right"/>
        <w:rPr>
          <w:color w:val="auto"/>
          <w:sz w:val="28"/>
          <w:szCs w:val="28"/>
          <w:lang w:val="uk-UA"/>
        </w:rPr>
      </w:pPr>
      <w:r w:rsidRPr="00776D56">
        <w:rPr>
          <w:color w:val="auto"/>
          <w:sz w:val="28"/>
          <w:szCs w:val="28"/>
          <w:lang w:val="uk-UA"/>
        </w:rPr>
        <w:t xml:space="preserve">_____________ </w:t>
      </w:r>
      <w:r w:rsidR="004C471A">
        <w:rPr>
          <w:color w:val="auto"/>
          <w:sz w:val="28"/>
          <w:szCs w:val="28"/>
          <w:lang w:val="uk-UA"/>
        </w:rPr>
        <w:t>Євген КОСТЕНКО</w:t>
      </w:r>
    </w:p>
    <w:p w14:paraId="29F1831D" w14:textId="51DA9F48" w:rsidR="00FB11AE" w:rsidRPr="00FB11AE" w:rsidRDefault="00FB11AE" w:rsidP="00FB11AE">
      <w:pPr>
        <w:tabs>
          <w:tab w:val="left" w:pos="7964"/>
        </w:tabs>
        <w:ind w:hanging="1143"/>
        <w:jc w:val="center"/>
        <w:rPr>
          <w:sz w:val="28"/>
          <w:lang w:val="ru-RU"/>
        </w:rPr>
      </w:pPr>
      <w:r>
        <w:rPr>
          <w:sz w:val="28"/>
          <w:lang w:val="ru-RU"/>
        </w:rPr>
        <w:t xml:space="preserve">                                                                                                                       </w:t>
      </w:r>
      <w:r>
        <w:rPr>
          <w:sz w:val="28"/>
        </w:rPr>
        <w:t>доктор</w:t>
      </w:r>
      <w:r>
        <w:rPr>
          <w:spacing w:val="-8"/>
          <w:sz w:val="28"/>
        </w:rPr>
        <w:t xml:space="preserve"> </w:t>
      </w:r>
      <w:r>
        <w:rPr>
          <w:sz w:val="28"/>
        </w:rPr>
        <w:t>медичних</w:t>
      </w:r>
      <w:r>
        <w:rPr>
          <w:spacing w:val="-11"/>
          <w:sz w:val="28"/>
        </w:rPr>
        <w:t xml:space="preserve"> </w:t>
      </w:r>
      <w:r>
        <w:rPr>
          <w:spacing w:val="-4"/>
          <w:sz w:val="28"/>
        </w:rPr>
        <w:t>наук,</w:t>
      </w:r>
    </w:p>
    <w:p w14:paraId="313FACC1" w14:textId="422E794D" w:rsidR="00FB11AE" w:rsidRDefault="00FB11AE" w:rsidP="00FB11AE">
      <w:pPr>
        <w:spacing w:line="321" w:lineRule="exact"/>
        <w:jc w:val="right"/>
        <w:rPr>
          <w:sz w:val="28"/>
        </w:rPr>
      </w:pPr>
      <w:r>
        <w:rPr>
          <w:sz w:val="28"/>
          <w:lang w:val="ru-RU"/>
        </w:rPr>
        <w:t xml:space="preserve">    </w:t>
      </w:r>
      <w:r>
        <w:rPr>
          <w:sz w:val="28"/>
        </w:rPr>
        <w:t>професор</w:t>
      </w:r>
      <w:r>
        <w:rPr>
          <w:spacing w:val="-5"/>
          <w:sz w:val="28"/>
        </w:rPr>
        <w:t xml:space="preserve"> </w:t>
      </w:r>
      <w:r>
        <w:rPr>
          <w:sz w:val="28"/>
        </w:rPr>
        <w:t>закладу</w:t>
      </w:r>
      <w:r>
        <w:rPr>
          <w:spacing w:val="-8"/>
          <w:sz w:val="28"/>
        </w:rPr>
        <w:t xml:space="preserve"> </w:t>
      </w:r>
      <w:r>
        <w:rPr>
          <w:sz w:val="28"/>
        </w:rPr>
        <w:t>вищої</w:t>
      </w:r>
      <w:r>
        <w:rPr>
          <w:spacing w:val="-9"/>
          <w:sz w:val="28"/>
        </w:rPr>
        <w:t xml:space="preserve"> </w:t>
      </w:r>
      <w:r>
        <w:rPr>
          <w:spacing w:val="-2"/>
          <w:sz w:val="28"/>
        </w:rPr>
        <w:t>освіти</w:t>
      </w:r>
    </w:p>
    <w:p w14:paraId="72D32AF2" w14:textId="0DDD1CBB" w:rsidR="00FB11AE" w:rsidRPr="001D176F" w:rsidRDefault="00FB11AE" w:rsidP="00FB11AE">
      <w:pPr>
        <w:jc w:val="right"/>
        <w:rPr>
          <w:sz w:val="28"/>
          <w:lang w:val="ru-RU"/>
        </w:rPr>
      </w:pPr>
      <w:bookmarkStart w:id="0" w:name="«30»_червня_2023"/>
      <w:bookmarkEnd w:id="0"/>
      <w:r>
        <w:rPr>
          <w:sz w:val="28"/>
        </w:rPr>
        <w:t>«</w:t>
      </w:r>
      <w:r w:rsidR="005E4F58">
        <w:rPr>
          <w:sz w:val="28"/>
          <w:lang w:val="ru-RU"/>
        </w:rPr>
        <w:t>01</w:t>
      </w:r>
      <w:r>
        <w:rPr>
          <w:sz w:val="28"/>
        </w:rPr>
        <w:t>»</w:t>
      </w:r>
      <w:r>
        <w:rPr>
          <w:spacing w:val="-10"/>
          <w:sz w:val="28"/>
        </w:rPr>
        <w:t xml:space="preserve"> </w:t>
      </w:r>
      <w:r w:rsidR="00B0228E">
        <w:rPr>
          <w:sz w:val="28"/>
          <w:lang w:val="ru-RU"/>
        </w:rPr>
        <w:t>вересня</w:t>
      </w:r>
      <w:r>
        <w:rPr>
          <w:spacing w:val="-5"/>
          <w:sz w:val="28"/>
        </w:rPr>
        <w:t xml:space="preserve"> </w:t>
      </w:r>
      <w:r>
        <w:rPr>
          <w:spacing w:val="-4"/>
          <w:sz w:val="28"/>
        </w:rPr>
        <w:t>202</w:t>
      </w:r>
      <w:r w:rsidR="00B0228E">
        <w:rPr>
          <w:spacing w:val="-4"/>
          <w:sz w:val="28"/>
          <w:lang w:val="ru-RU"/>
        </w:rPr>
        <w:t>5</w:t>
      </w:r>
    </w:p>
    <w:p w14:paraId="4520FE8C" w14:textId="77777777" w:rsidR="00745509" w:rsidRDefault="00745509" w:rsidP="00FB11AE">
      <w:pPr>
        <w:tabs>
          <w:tab w:val="left" w:pos="7964"/>
        </w:tabs>
        <w:ind w:left="7507" w:right="393" w:hanging="1143"/>
        <w:jc w:val="right"/>
        <w:rPr>
          <w:sz w:val="28"/>
          <w:lang w:val="ru-RU"/>
        </w:rPr>
      </w:pPr>
    </w:p>
    <w:p w14:paraId="25C22DEA" w14:textId="7EA96F55" w:rsidR="00FB11AE" w:rsidRDefault="00FB11AE" w:rsidP="00FB11AE">
      <w:pPr>
        <w:tabs>
          <w:tab w:val="left" w:pos="7964"/>
        </w:tabs>
        <w:ind w:left="7507" w:right="393" w:hanging="1143"/>
        <w:jc w:val="right"/>
        <w:rPr>
          <w:sz w:val="28"/>
          <w:lang w:val="ru-RU"/>
        </w:rPr>
      </w:pPr>
      <w:r>
        <w:rPr>
          <w:sz w:val="28"/>
          <w:lang w:val="ru-RU"/>
        </w:rPr>
        <w:t xml:space="preserve">    </w:t>
      </w:r>
    </w:p>
    <w:p w14:paraId="61D281B1" w14:textId="2F5084D8" w:rsidR="008E4694" w:rsidRPr="00BF6DEE" w:rsidRDefault="00FB11AE" w:rsidP="00BF6DEE">
      <w:pPr>
        <w:tabs>
          <w:tab w:val="left" w:pos="7964"/>
        </w:tabs>
        <w:spacing w:before="1"/>
        <w:ind w:left="7507" w:right="393" w:hanging="1143"/>
        <w:jc w:val="right"/>
        <w:rPr>
          <w:sz w:val="28"/>
          <w:lang w:val="ru-RU"/>
        </w:rPr>
      </w:pPr>
      <w:r>
        <w:rPr>
          <w:sz w:val="28"/>
          <w:lang w:val="ru-RU"/>
        </w:rPr>
        <w:t xml:space="preserve">       </w:t>
      </w:r>
    </w:p>
    <w:p w14:paraId="63C6545E" w14:textId="77777777" w:rsidR="008E4694" w:rsidRPr="00776D56" w:rsidRDefault="008E4694" w:rsidP="008E4694">
      <w:pPr>
        <w:rPr>
          <w:sz w:val="28"/>
          <w:szCs w:val="28"/>
        </w:rPr>
      </w:pPr>
    </w:p>
    <w:p w14:paraId="7F522575" w14:textId="77777777" w:rsidR="00745509" w:rsidRDefault="00745509" w:rsidP="00745509">
      <w:pPr>
        <w:ind w:right="64"/>
        <w:jc w:val="center"/>
        <w:rPr>
          <w:b/>
          <w:sz w:val="28"/>
        </w:rPr>
      </w:pPr>
      <w:r>
        <w:rPr>
          <w:b/>
          <w:sz w:val="28"/>
        </w:rPr>
        <w:t>РОБОЧА</w:t>
      </w:r>
      <w:r>
        <w:rPr>
          <w:b/>
          <w:spacing w:val="-11"/>
          <w:sz w:val="28"/>
        </w:rPr>
        <w:t xml:space="preserve"> </w:t>
      </w:r>
      <w:r>
        <w:rPr>
          <w:b/>
          <w:sz w:val="28"/>
        </w:rPr>
        <w:t>ПРОГРАМА</w:t>
      </w:r>
      <w:r>
        <w:rPr>
          <w:b/>
          <w:spacing w:val="-11"/>
          <w:sz w:val="28"/>
        </w:rPr>
        <w:t xml:space="preserve"> </w:t>
      </w:r>
      <w:r>
        <w:rPr>
          <w:b/>
          <w:sz w:val="28"/>
        </w:rPr>
        <w:t>НАВЧАЛЬНОЇ</w:t>
      </w:r>
      <w:r>
        <w:rPr>
          <w:b/>
          <w:spacing w:val="-9"/>
          <w:sz w:val="28"/>
        </w:rPr>
        <w:t xml:space="preserve"> </w:t>
      </w:r>
      <w:r>
        <w:rPr>
          <w:b/>
          <w:spacing w:val="-2"/>
          <w:sz w:val="28"/>
        </w:rPr>
        <w:t>ДИСЦИПЛІНИ</w:t>
      </w:r>
    </w:p>
    <w:p w14:paraId="750A8179" w14:textId="77777777" w:rsidR="008E4694" w:rsidRPr="00776D56" w:rsidRDefault="008E4694" w:rsidP="008E4694">
      <w:pPr>
        <w:rPr>
          <w:b/>
          <w:sz w:val="28"/>
          <w:szCs w:val="28"/>
        </w:rPr>
      </w:pPr>
    </w:p>
    <w:p w14:paraId="21FAC3D2" w14:textId="77777777" w:rsidR="00745509" w:rsidRDefault="00745509" w:rsidP="008E4694">
      <w:pPr>
        <w:jc w:val="center"/>
        <w:rPr>
          <w:b/>
          <w:sz w:val="28"/>
          <w:szCs w:val="28"/>
          <w:lang w:val="ru-RU"/>
        </w:rPr>
      </w:pPr>
      <w:r w:rsidRPr="00745509">
        <w:rPr>
          <w:b/>
          <w:sz w:val="28"/>
          <w:szCs w:val="28"/>
        </w:rPr>
        <w:t xml:space="preserve">Виробнича лікарська практика </w:t>
      </w:r>
    </w:p>
    <w:p w14:paraId="433FB2DB" w14:textId="1DD225A4" w:rsidR="00BF6DEE" w:rsidRDefault="00745509" w:rsidP="008E4694">
      <w:pPr>
        <w:jc w:val="center"/>
        <w:rPr>
          <w:b/>
          <w:sz w:val="28"/>
          <w:szCs w:val="28"/>
          <w:lang w:val="ru-RU"/>
        </w:rPr>
      </w:pPr>
      <w:r w:rsidRPr="00745509">
        <w:rPr>
          <w:b/>
          <w:sz w:val="28"/>
          <w:szCs w:val="28"/>
        </w:rPr>
        <w:t>«Терапевтична стоматологія»</w:t>
      </w:r>
    </w:p>
    <w:p w14:paraId="680E10DA" w14:textId="77777777" w:rsidR="00745509" w:rsidRDefault="00745509" w:rsidP="008E4694">
      <w:pPr>
        <w:jc w:val="center"/>
        <w:rPr>
          <w:b/>
          <w:sz w:val="28"/>
          <w:szCs w:val="28"/>
          <w:lang w:val="ru-RU"/>
        </w:rPr>
      </w:pPr>
    </w:p>
    <w:p w14:paraId="7AB0F0A4" w14:textId="40A72A49" w:rsidR="008E4694" w:rsidRPr="00776D56" w:rsidRDefault="008E4694" w:rsidP="008E4694">
      <w:pPr>
        <w:jc w:val="center"/>
        <w:rPr>
          <w:b/>
          <w:sz w:val="28"/>
          <w:szCs w:val="28"/>
        </w:rPr>
      </w:pPr>
      <w:r w:rsidRPr="00776D56">
        <w:rPr>
          <w:b/>
          <w:sz w:val="28"/>
          <w:szCs w:val="28"/>
        </w:rPr>
        <w:t>І</w:t>
      </w:r>
      <w:r w:rsidR="00680350">
        <w:rPr>
          <w:b/>
          <w:sz w:val="28"/>
          <w:szCs w:val="28"/>
        </w:rPr>
        <w:t>ІІ</w:t>
      </w:r>
      <w:r w:rsidRPr="00776D56">
        <w:rPr>
          <w:b/>
          <w:sz w:val="28"/>
          <w:szCs w:val="28"/>
        </w:rPr>
        <w:t xml:space="preserve"> курс</w:t>
      </w:r>
    </w:p>
    <w:p w14:paraId="0F4FDD8C" w14:textId="77777777" w:rsidR="008E4694" w:rsidRPr="00776D56" w:rsidRDefault="008E4694" w:rsidP="001E0A50">
      <w:pPr>
        <w:rPr>
          <w:b/>
          <w:sz w:val="28"/>
          <w:szCs w:val="28"/>
        </w:rPr>
      </w:pPr>
    </w:p>
    <w:p w14:paraId="05F2EA74" w14:textId="77777777" w:rsidR="008E4694" w:rsidRPr="00776D56" w:rsidRDefault="008E4694" w:rsidP="008E4694">
      <w:pPr>
        <w:jc w:val="center"/>
        <w:rPr>
          <w:b/>
          <w:sz w:val="28"/>
          <w:szCs w:val="28"/>
        </w:rPr>
      </w:pPr>
    </w:p>
    <w:tbl>
      <w:tblPr>
        <w:tblW w:w="0" w:type="auto"/>
        <w:tblInd w:w="2173" w:type="dxa"/>
        <w:tblLayout w:type="fixed"/>
        <w:tblCellMar>
          <w:left w:w="0" w:type="dxa"/>
          <w:right w:w="0" w:type="dxa"/>
        </w:tblCellMar>
        <w:tblLook w:val="01E0" w:firstRow="1" w:lastRow="1" w:firstColumn="1" w:lastColumn="1" w:noHBand="0" w:noVBand="0"/>
      </w:tblPr>
      <w:tblGrid>
        <w:gridCol w:w="2653"/>
        <w:gridCol w:w="3309"/>
      </w:tblGrid>
      <w:tr w:rsidR="00586A5C" w14:paraId="4D7A50F2" w14:textId="77777777" w:rsidTr="000F4E94">
        <w:trPr>
          <w:trHeight w:val="317"/>
        </w:trPr>
        <w:tc>
          <w:tcPr>
            <w:tcW w:w="2653" w:type="dxa"/>
          </w:tcPr>
          <w:p w14:paraId="528A8DFC" w14:textId="77777777" w:rsidR="00586A5C" w:rsidRDefault="00586A5C" w:rsidP="000F4E94">
            <w:pPr>
              <w:pStyle w:val="TableParagraph"/>
              <w:spacing w:line="297" w:lineRule="exact"/>
              <w:ind w:right="236"/>
              <w:jc w:val="right"/>
              <w:rPr>
                <w:sz w:val="28"/>
              </w:rPr>
            </w:pPr>
            <w:r>
              <w:rPr>
                <w:sz w:val="28"/>
              </w:rPr>
              <w:t>Рівень</w:t>
            </w:r>
            <w:r>
              <w:rPr>
                <w:spacing w:val="-8"/>
                <w:sz w:val="28"/>
              </w:rPr>
              <w:t xml:space="preserve"> </w:t>
            </w:r>
            <w:r>
              <w:rPr>
                <w:sz w:val="28"/>
              </w:rPr>
              <w:t>вищої</w:t>
            </w:r>
            <w:r>
              <w:rPr>
                <w:spacing w:val="-10"/>
                <w:sz w:val="28"/>
              </w:rPr>
              <w:t xml:space="preserve"> </w:t>
            </w:r>
            <w:r>
              <w:rPr>
                <w:spacing w:val="-2"/>
                <w:sz w:val="28"/>
              </w:rPr>
              <w:t>освіти</w:t>
            </w:r>
          </w:p>
        </w:tc>
        <w:tc>
          <w:tcPr>
            <w:tcW w:w="3309" w:type="dxa"/>
          </w:tcPr>
          <w:p w14:paraId="2875E260" w14:textId="77777777" w:rsidR="00586A5C" w:rsidRDefault="00586A5C" w:rsidP="000F4E94">
            <w:pPr>
              <w:pStyle w:val="TableParagraph"/>
              <w:spacing w:line="297" w:lineRule="exact"/>
              <w:ind w:left="234"/>
              <w:rPr>
                <w:b/>
                <w:sz w:val="28"/>
              </w:rPr>
            </w:pPr>
            <w:r>
              <w:rPr>
                <w:b/>
                <w:sz w:val="28"/>
              </w:rPr>
              <w:t>Другий</w:t>
            </w:r>
            <w:r>
              <w:rPr>
                <w:b/>
                <w:spacing w:val="-14"/>
                <w:sz w:val="28"/>
              </w:rPr>
              <w:t xml:space="preserve"> </w:t>
            </w:r>
            <w:r>
              <w:rPr>
                <w:b/>
                <w:spacing w:val="-2"/>
                <w:sz w:val="28"/>
              </w:rPr>
              <w:t>(магістерський)</w:t>
            </w:r>
          </w:p>
        </w:tc>
      </w:tr>
      <w:tr w:rsidR="00586A5C" w14:paraId="7C30C58F" w14:textId="77777777" w:rsidTr="000F4E94">
        <w:trPr>
          <w:trHeight w:val="321"/>
        </w:trPr>
        <w:tc>
          <w:tcPr>
            <w:tcW w:w="2653" w:type="dxa"/>
          </w:tcPr>
          <w:p w14:paraId="6880261C" w14:textId="77777777" w:rsidR="00586A5C" w:rsidRDefault="00586A5C" w:rsidP="000F4E94">
            <w:pPr>
              <w:pStyle w:val="TableParagraph"/>
              <w:spacing w:line="302" w:lineRule="exact"/>
              <w:ind w:right="233"/>
              <w:jc w:val="right"/>
              <w:rPr>
                <w:sz w:val="28"/>
              </w:rPr>
            </w:pPr>
            <w:r>
              <w:rPr>
                <w:sz w:val="28"/>
              </w:rPr>
              <w:t>Галузь</w:t>
            </w:r>
            <w:r>
              <w:rPr>
                <w:spacing w:val="-9"/>
                <w:sz w:val="28"/>
              </w:rPr>
              <w:t xml:space="preserve"> </w:t>
            </w:r>
            <w:r>
              <w:rPr>
                <w:spacing w:val="-2"/>
                <w:sz w:val="28"/>
              </w:rPr>
              <w:t>знань</w:t>
            </w:r>
          </w:p>
        </w:tc>
        <w:tc>
          <w:tcPr>
            <w:tcW w:w="3309" w:type="dxa"/>
          </w:tcPr>
          <w:p w14:paraId="1742E3FB" w14:textId="77777777" w:rsidR="00586A5C" w:rsidRDefault="00586A5C" w:rsidP="000F4E94">
            <w:pPr>
              <w:pStyle w:val="TableParagraph"/>
              <w:spacing w:line="302" w:lineRule="exact"/>
              <w:ind w:left="234"/>
              <w:rPr>
                <w:b/>
                <w:sz w:val="28"/>
              </w:rPr>
            </w:pPr>
            <w:r>
              <w:rPr>
                <w:b/>
                <w:sz w:val="28"/>
              </w:rPr>
              <w:t>22</w:t>
            </w:r>
            <w:r>
              <w:rPr>
                <w:b/>
                <w:spacing w:val="-8"/>
                <w:sz w:val="28"/>
              </w:rPr>
              <w:t xml:space="preserve"> </w:t>
            </w:r>
            <w:r>
              <w:rPr>
                <w:b/>
                <w:sz w:val="28"/>
              </w:rPr>
              <w:t>Охорона</w:t>
            </w:r>
            <w:r>
              <w:rPr>
                <w:b/>
                <w:spacing w:val="-8"/>
                <w:sz w:val="28"/>
              </w:rPr>
              <w:t xml:space="preserve"> </w:t>
            </w:r>
            <w:r>
              <w:rPr>
                <w:b/>
                <w:spacing w:val="-2"/>
                <w:sz w:val="28"/>
              </w:rPr>
              <w:t>здоров’я</w:t>
            </w:r>
          </w:p>
        </w:tc>
      </w:tr>
      <w:tr w:rsidR="00586A5C" w14:paraId="7F152409" w14:textId="77777777" w:rsidTr="000F4E94">
        <w:trPr>
          <w:trHeight w:val="321"/>
        </w:trPr>
        <w:tc>
          <w:tcPr>
            <w:tcW w:w="2653" w:type="dxa"/>
          </w:tcPr>
          <w:p w14:paraId="7617F3AF" w14:textId="77777777" w:rsidR="00586A5C" w:rsidRDefault="00586A5C" w:rsidP="000F4E94">
            <w:pPr>
              <w:pStyle w:val="TableParagraph"/>
              <w:spacing w:line="302" w:lineRule="exact"/>
              <w:ind w:right="233"/>
              <w:jc w:val="right"/>
              <w:rPr>
                <w:sz w:val="28"/>
              </w:rPr>
            </w:pPr>
            <w:r>
              <w:rPr>
                <w:spacing w:val="-2"/>
                <w:sz w:val="28"/>
              </w:rPr>
              <w:t>Спеціальність</w:t>
            </w:r>
          </w:p>
        </w:tc>
        <w:tc>
          <w:tcPr>
            <w:tcW w:w="3309" w:type="dxa"/>
          </w:tcPr>
          <w:p w14:paraId="0FEC80C8" w14:textId="77777777" w:rsidR="00586A5C" w:rsidRDefault="00586A5C" w:rsidP="000F4E94">
            <w:pPr>
              <w:pStyle w:val="TableParagraph"/>
              <w:spacing w:line="302" w:lineRule="exact"/>
              <w:ind w:left="234"/>
              <w:rPr>
                <w:b/>
                <w:sz w:val="28"/>
              </w:rPr>
            </w:pPr>
            <w:r>
              <w:rPr>
                <w:b/>
                <w:sz w:val="28"/>
              </w:rPr>
              <w:t>221</w:t>
            </w:r>
            <w:r>
              <w:rPr>
                <w:b/>
                <w:spacing w:val="-4"/>
                <w:sz w:val="28"/>
              </w:rPr>
              <w:t xml:space="preserve"> </w:t>
            </w:r>
            <w:r>
              <w:rPr>
                <w:b/>
                <w:spacing w:val="-2"/>
                <w:sz w:val="28"/>
              </w:rPr>
              <w:t>Стоматологія</w:t>
            </w:r>
          </w:p>
        </w:tc>
      </w:tr>
      <w:tr w:rsidR="00586A5C" w14:paraId="6FEB921B" w14:textId="77777777" w:rsidTr="000F4E94">
        <w:trPr>
          <w:trHeight w:val="324"/>
        </w:trPr>
        <w:tc>
          <w:tcPr>
            <w:tcW w:w="2653" w:type="dxa"/>
          </w:tcPr>
          <w:p w14:paraId="691473FD" w14:textId="77777777" w:rsidR="00586A5C" w:rsidRDefault="00586A5C" w:rsidP="000F4E94">
            <w:pPr>
              <w:pStyle w:val="TableParagraph"/>
              <w:spacing w:line="304" w:lineRule="exact"/>
              <w:ind w:right="237"/>
              <w:jc w:val="right"/>
              <w:rPr>
                <w:sz w:val="28"/>
              </w:rPr>
            </w:pPr>
            <w:r>
              <w:rPr>
                <w:sz w:val="28"/>
              </w:rPr>
              <w:t>Освітня</w:t>
            </w:r>
            <w:r>
              <w:rPr>
                <w:spacing w:val="-13"/>
                <w:sz w:val="28"/>
              </w:rPr>
              <w:t xml:space="preserve"> </w:t>
            </w:r>
            <w:r>
              <w:rPr>
                <w:spacing w:val="-2"/>
                <w:sz w:val="28"/>
              </w:rPr>
              <w:t>програма</w:t>
            </w:r>
          </w:p>
        </w:tc>
        <w:tc>
          <w:tcPr>
            <w:tcW w:w="3309" w:type="dxa"/>
          </w:tcPr>
          <w:p w14:paraId="50B2A187" w14:textId="77777777" w:rsidR="00586A5C" w:rsidRDefault="00586A5C" w:rsidP="000F4E94">
            <w:pPr>
              <w:pStyle w:val="TableParagraph"/>
              <w:spacing w:line="304" w:lineRule="exact"/>
              <w:ind w:left="234"/>
              <w:rPr>
                <w:b/>
                <w:sz w:val="28"/>
              </w:rPr>
            </w:pPr>
            <w:r>
              <w:rPr>
                <w:b/>
                <w:spacing w:val="-2"/>
                <w:sz w:val="28"/>
              </w:rPr>
              <w:t>Стоматологія</w:t>
            </w:r>
          </w:p>
        </w:tc>
      </w:tr>
      <w:tr w:rsidR="00586A5C" w14:paraId="6EED757E" w14:textId="77777777" w:rsidTr="000F4E94">
        <w:trPr>
          <w:trHeight w:val="323"/>
        </w:trPr>
        <w:tc>
          <w:tcPr>
            <w:tcW w:w="2653" w:type="dxa"/>
          </w:tcPr>
          <w:p w14:paraId="3B50FC63" w14:textId="77777777" w:rsidR="00586A5C" w:rsidRDefault="00586A5C" w:rsidP="000F4E94">
            <w:pPr>
              <w:pStyle w:val="TableParagraph"/>
              <w:spacing w:line="304" w:lineRule="exact"/>
              <w:ind w:right="236"/>
              <w:jc w:val="right"/>
              <w:rPr>
                <w:sz w:val="28"/>
              </w:rPr>
            </w:pPr>
            <w:r>
              <w:rPr>
                <w:sz w:val="28"/>
              </w:rPr>
              <w:t>Статус</w:t>
            </w:r>
            <w:r>
              <w:rPr>
                <w:spacing w:val="-11"/>
                <w:sz w:val="28"/>
              </w:rPr>
              <w:t xml:space="preserve"> </w:t>
            </w:r>
            <w:r>
              <w:rPr>
                <w:spacing w:val="-2"/>
                <w:sz w:val="28"/>
              </w:rPr>
              <w:t>дисципліни</w:t>
            </w:r>
          </w:p>
        </w:tc>
        <w:tc>
          <w:tcPr>
            <w:tcW w:w="3309" w:type="dxa"/>
          </w:tcPr>
          <w:p w14:paraId="2CEF2F11" w14:textId="77777777" w:rsidR="00586A5C" w:rsidRDefault="00586A5C" w:rsidP="000F4E94">
            <w:pPr>
              <w:pStyle w:val="TableParagraph"/>
              <w:spacing w:line="304" w:lineRule="exact"/>
              <w:ind w:left="234"/>
              <w:rPr>
                <w:b/>
                <w:sz w:val="28"/>
              </w:rPr>
            </w:pPr>
            <w:r>
              <w:rPr>
                <w:b/>
                <w:spacing w:val="-2"/>
                <w:sz w:val="28"/>
              </w:rPr>
              <w:t>Обов’язкова</w:t>
            </w:r>
          </w:p>
        </w:tc>
      </w:tr>
      <w:tr w:rsidR="00586A5C" w14:paraId="5AA7DF05" w14:textId="77777777" w:rsidTr="000F4E94">
        <w:trPr>
          <w:trHeight w:val="317"/>
        </w:trPr>
        <w:tc>
          <w:tcPr>
            <w:tcW w:w="2653" w:type="dxa"/>
          </w:tcPr>
          <w:p w14:paraId="26C14635" w14:textId="77777777" w:rsidR="00586A5C" w:rsidRDefault="00586A5C" w:rsidP="000F4E94">
            <w:pPr>
              <w:pStyle w:val="TableParagraph"/>
              <w:spacing w:line="297" w:lineRule="exact"/>
              <w:ind w:right="236"/>
              <w:jc w:val="right"/>
              <w:rPr>
                <w:sz w:val="28"/>
              </w:rPr>
            </w:pPr>
            <w:r>
              <w:rPr>
                <w:sz w:val="28"/>
              </w:rPr>
              <w:t>Мова</w:t>
            </w:r>
            <w:r>
              <w:rPr>
                <w:spacing w:val="-7"/>
                <w:sz w:val="28"/>
              </w:rPr>
              <w:t xml:space="preserve"> </w:t>
            </w:r>
            <w:r>
              <w:rPr>
                <w:spacing w:val="-2"/>
                <w:sz w:val="28"/>
              </w:rPr>
              <w:t>навчання</w:t>
            </w:r>
          </w:p>
        </w:tc>
        <w:tc>
          <w:tcPr>
            <w:tcW w:w="3309" w:type="dxa"/>
          </w:tcPr>
          <w:p w14:paraId="5FAF143A" w14:textId="77777777" w:rsidR="00586A5C" w:rsidRDefault="00586A5C" w:rsidP="000F4E94">
            <w:pPr>
              <w:pStyle w:val="TableParagraph"/>
              <w:spacing w:line="297" w:lineRule="exact"/>
              <w:ind w:left="234"/>
              <w:rPr>
                <w:b/>
                <w:sz w:val="28"/>
              </w:rPr>
            </w:pPr>
            <w:r>
              <w:rPr>
                <w:b/>
                <w:sz w:val="28"/>
              </w:rPr>
              <w:t>Українська,</w:t>
            </w:r>
            <w:r>
              <w:rPr>
                <w:b/>
                <w:spacing w:val="-15"/>
                <w:sz w:val="28"/>
              </w:rPr>
              <w:t xml:space="preserve"> </w:t>
            </w:r>
            <w:r>
              <w:rPr>
                <w:b/>
                <w:spacing w:val="-2"/>
                <w:sz w:val="28"/>
              </w:rPr>
              <w:t>англійська</w:t>
            </w:r>
          </w:p>
        </w:tc>
      </w:tr>
    </w:tbl>
    <w:p w14:paraId="2CC061F6" w14:textId="77777777" w:rsidR="008E4694" w:rsidRPr="00776D56" w:rsidRDefault="008E4694" w:rsidP="008E4694">
      <w:pPr>
        <w:rPr>
          <w:sz w:val="28"/>
          <w:szCs w:val="28"/>
        </w:rPr>
      </w:pPr>
    </w:p>
    <w:p w14:paraId="6B7AE73E" w14:textId="77777777" w:rsidR="008E4694" w:rsidRPr="00776D56" w:rsidRDefault="008E4694" w:rsidP="008E4694">
      <w:pPr>
        <w:rPr>
          <w:b/>
          <w:sz w:val="28"/>
          <w:szCs w:val="28"/>
        </w:rPr>
      </w:pPr>
      <w:r w:rsidRPr="00776D56">
        <w:rPr>
          <w:b/>
          <w:sz w:val="28"/>
          <w:szCs w:val="28"/>
        </w:rPr>
        <w:tab/>
      </w:r>
      <w:r w:rsidRPr="00776D56">
        <w:rPr>
          <w:b/>
          <w:sz w:val="28"/>
          <w:szCs w:val="28"/>
        </w:rPr>
        <w:tab/>
      </w:r>
    </w:p>
    <w:p w14:paraId="1A2586E4" w14:textId="55D25599" w:rsidR="008E4694" w:rsidRPr="00FB11AE" w:rsidRDefault="008E4694" w:rsidP="00FB11AE">
      <w:pPr>
        <w:rPr>
          <w:b/>
          <w:sz w:val="28"/>
          <w:szCs w:val="28"/>
          <w:lang w:val="ru-RU"/>
        </w:rPr>
      </w:pPr>
      <w:r w:rsidRPr="00776D56">
        <w:rPr>
          <w:b/>
          <w:sz w:val="28"/>
          <w:szCs w:val="28"/>
        </w:rPr>
        <w:tab/>
      </w:r>
    </w:p>
    <w:p w14:paraId="2CB4893C" w14:textId="77777777" w:rsidR="008E4694" w:rsidRDefault="008E4694" w:rsidP="008E4694">
      <w:pPr>
        <w:jc w:val="center"/>
        <w:rPr>
          <w:b/>
          <w:sz w:val="28"/>
          <w:szCs w:val="28"/>
          <w:lang w:val="ru-RU"/>
        </w:rPr>
      </w:pPr>
    </w:p>
    <w:p w14:paraId="037B5C1A" w14:textId="77777777" w:rsidR="008B5DCD" w:rsidRDefault="008B5DCD" w:rsidP="008E4694">
      <w:pPr>
        <w:jc w:val="center"/>
        <w:rPr>
          <w:b/>
          <w:sz w:val="28"/>
          <w:szCs w:val="28"/>
          <w:lang w:val="ru-RU"/>
        </w:rPr>
      </w:pPr>
    </w:p>
    <w:p w14:paraId="5B3DD002" w14:textId="77777777" w:rsidR="008B5DCD" w:rsidRDefault="008B5DCD" w:rsidP="008E4694">
      <w:pPr>
        <w:jc w:val="center"/>
        <w:rPr>
          <w:b/>
          <w:sz w:val="28"/>
          <w:szCs w:val="28"/>
          <w:lang w:val="ru-RU"/>
        </w:rPr>
      </w:pPr>
    </w:p>
    <w:p w14:paraId="57EDB2A0" w14:textId="77777777" w:rsidR="008B5DCD" w:rsidRDefault="008B5DCD" w:rsidP="008E4694">
      <w:pPr>
        <w:jc w:val="center"/>
        <w:rPr>
          <w:b/>
          <w:sz w:val="28"/>
          <w:szCs w:val="28"/>
          <w:lang w:val="ru-RU"/>
        </w:rPr>
      </w:pPr>
    </w:p>
    <w:p w14:paraId="422BC732" w14:textId="77777777" w:rsidR="008B5DCD" w:rsidRDefault="008B5DCD" w:rsidP="008E4694">
      <w:pPr>
        <w:jc w:val="center"/>
        <w:rPr>
          <w:b/>
          <w:sz w:val="28"/>
          <w:szCs w:val="28"/>
          <w:lang w:val="ru-RU"/>
        </w:rPr>
      </w:pPr>
    </w:p>
    <w:p w14:paraId="377A5BA3" w14:textId="77777777" w:rsidR="008B5DCD" w:rsidRDefault="008B5DCD" w:rsidP="008E4694">
      <w:pPr>
        <w:jc w:val="center"/>
        <w:rPr>
          <w:b/>
          <w:sz w:val="28"/>
          <w:szCs w:val="28"/>
          <w:lang w:val="ru-RU"/>
        </w:rPr>
      </w:pPr>
    </w:p>
    <w:p w14:paraId="48AC3109" w14:textId="77777777" w:rsidR="008B5DCD" w:rsidRPr="008B5DCD" w:rsidRDefault="008B5DCD" w:rsidP="008E4694">
      <w:pPr>
        <w:jc w:val="center"/>
        <w:rPr>
          <w:b/>
          <w:sz w:val="28"/>
          <w:szCs w:val="28"/>
          <w:lang w:val="ru-RU"/>
        </w:rPr>
      </w:pPr>
    </w:p>
    <w:p w14:paraId="25018350" w14:textId="3ECB2537" w:rsidR="008E4694" w:rsidRPr="0021579D" w:rsidRDefault="008E4694" w:rsidP="008E4694">
      <w:pPr>
        <w:jc w:val="center"/>
        <w:rPr>
          <w:b/>
          <w:sz w:val="28"/>
          <w:szCs w:val="28"/>
          <w:lang w:val="ru-RU"/>
        </w:rPr>
      </w:pPr>
      <w:r w:rsidRPr="00776D56">
        <w:rPr>
          <w:b/>
          <w:sz w:val="28"/>
          <w:szCs w:val="28"/>
        </w:rPr>
        <w:t>Ужгород 202</w:t>
      </w:r>
      <w:r w:rsidR="00B0228E">
        <w:rPr>
          <w:b/>
          <w:sz w:val="28"/>
          <w:szCs w:val="28"/>
          <w:lang w:val="ru-RU"/>
        </w:rPr>
        <w:t>5</w:t>
      </w:r>
    </w:p>
    <w:p w14:paraId="46175699" w14:textId="72C0B81C" w:rsidR="008E4694" w:rsidRPr="00776D56" w:rsidRDefault="008E4694" w:rsidP="008E4694">
      <w:pPr>
        <w:jc w:val="both"/>
        <w:rPr>
          <w:sz w:val="24"/>
          <w:szCs w:val="24"/>
        </w:rPr>
      </w:pPr>
      <w:r w:rsidRPr="00776D56">
        <w:rPr>
          <w:sz w:val="28"/>
          <w:szCs w:val="28"/>
        </w:rPr>
        <w:br w:type="page"/>
      </w:r>
      <w:r w:rsidRPr="00776D56">
        <w:rPr>
          <w:sz w:val="24"/>
          <w:szCs w:val="24"/>
        </w:rPr>
        <w:lastRenderedPageBreak/>
        <w:t>Робоча програма</w:t>
      </w:r>
      <w:r w:rsidR="00C20851" w:rsidRPr="00C20851">
        <w:rPr>
          <w:sz w:val="24"/>
          <w:szCs w:val="24"/>
        </w:rPr>
        <w:t xml:space="preserve"> </w:t>
      </w:r>
      <w:r w:rsidRPr="00776D56">
        <w:rPr>
          <w:sz w:val="24"/>
          <w:szCs w:val="24"/>
        </w:rPr>
        <w:t xml:space="preserve"> </w:t>
      </w:r>
      <w:r>
        <w:rPr>
          <w:sz w:val="24"/>
          <w:szCs w:val="24"/>
        </w:rPr>
        <w:t>практики</w:t>
      </w:r>
      <w:r w:rsidRPr="00776D56">
        <w:rPr>
          <w:sz w:val="24"/>
          <w:szCs w:val="24"/>
        </w:rPr>
        <w:t xml:space="preserve"> </w:t>
      </w:r>
      <w:r w:rsidRPr="00776D56">
        <w:rPr>
          <w:b/>
          <w:bCs/>
          <w:sz w:val="24"/>
          <w:szCs w:val="24"/>
        </w:rPr>
        <w:t>«</w:t>
      </w:r>
      <w:r>
        <w:rPr>
          <w:b/>
          <w:bCs/>
          <w:sz w:val="24"/>
          <w:szCs w:val="24"/>
        </w:rPr>
        <w:t>Терапевтична стоматологія</w:t>
      </w:r>
      <w:r w:rsidRPr="00776D56">
        <w:rPr>
          <w:b/>
          <w:bCs/>
          <w:sz w:val="24"/>
          <w:szCs w:val="24"/>
        </w:rPr>
        <w:t>»</w:t>
      </w:r>
      <w:r w:rsidRPr="00776D56">
        <w:rPr>
          <w:sz w:val="24"/>
          <w:szCs w:val="24"/>
        </w:rPr>
        <w:t xml:space="preserve">  для здобувачів вищої освіти галузі знань </w:t>
      </w:r>
      <w:r w:rsidRPr="00776D56">
        <w:rPr>
          <w:b/>
          <w:bCs/>
          <w:sz w:val="24"/>
          <w:szCs w:val="24"/>
        </w:rPr>
        <w:t>22 «Охорона здоров’я»</w:t>
      </w:r>
      <w:r w:rsidRPr="00776D56">
        <w:rPr>
          <w:sz w:val="24"/>
          <w:szCs w:val="24"/>
        </w:rPr>
        <w:t xml:space="preserve"> спеціальності </w:t>
      </w:r>
      <w:r w:rsidRPr="00776D56">
        <w:rPr>
          <w:b/>
          <w:bCs/>
          <w:sz w:val="24"/>
          <w:szCs w:val="24"/>
        </w:rPr>
        <w:t>221 «Стоматологія»</w:t>
      </w:r>
      <w:r w:rsidRPr="00776D56">
        <w:rPr>
          <w:sz w:val="24"/>
          <w:szCs w:val="24"/>
        </w:rPr>
        <w:t xml:space="preserve"> предметної спеціальності (спеціалізації)</w:t>
      </w:r>
      <w:r w:rsidR="00FA2566">
        <w:rPr>
          <w:sz w:val="24"/>
          <w:szCs w:val="24"/>
          <w:lang w:val="ru-RU"/>
        </w:rPr>
        <w:t xml:space="preserve"> </w:t>
      </w:r>
      <w:r w:rsidR="00084D88" w:rsidRPr="00EA2AF4">
        <w:rPr>
          <w:b/>
          <w:bCs/>
          <w:sz w:val="24"/>
          <w:szCs w:val="24"/>
        </w:rPr>
        <w:t>Виробнича лікарська практика «Терапевтична стоматологія</w:t>
      </w:r>
      <w:r w:rsidRPr="00EA2AF4">
        <w:rPr>
          <w:b/>
          <w:bCs/>
          <w:sz w:val="24"/>
          <w:szCs w:val="24"/>
        </w:rPr>
        <w:t>»</w:t>
      </w:r>
      <w:r w:rsidRPr="006729B3">
        <w:rPr>
          <w:sz w:val="24"/>
          <w:szCs w:val="24"/>
        </w:rPr>
        <w:t xml:space="preserve"> освітньої програми </w:t>
      </w:r>
      <w:r w:rsidRPr="006729B3">
        <w:rPr>
          <w:b/>
          <w:bCs/>
          <w:sz w:val="24"/>
          <w:szCs w:val="24"/>
        </w:rPr>
        <w:t>«Стоматологія»</w:t>
      </w:r>
      <w:r w:rsidRPr="006729B3">
        <w:rPr>
          <w:sz w:val="24"/>
          <w:szCs w:val="24"/>
        </w:rPr>
        <w:t>.</w:t>
      </w:r>
      <w:r w:rsidR="00933A00">
        <w:rPr>
          <w:sz w:val="24"/>
          <w:szCs w:val="24"/>
        </w:rPr>
        <w:t xml:space="preserve"> Ужгород: УжНУ, 202</w:t>
      </w:r>
      <w:r w:rsidR="00B0228E">
        <w:rPr>
          <w:sz w:val="24"/>
          <w:szCs w:val="24"/>
        </w:rPr>
        <w:t>5</w:t>
      </w:r>
      <w:r w:rsidR="00933A00">
        <w:rPr>
          <w:sz w:val="24"/>
          <w:szCs w:val="24"/>
        </w:rPr>
        <w:t>. 2</w:t>
      </w:r>
      <w:r w:rsidR="00EA2AF4">
        <w:rPr>
          <w:sz w:val="24"/>
          <w:szCs w:val="24"/>
        </w:rPr>
        <w:t>0</w:t>
      </w:r>
      <w:r w:rsidR="00933A00">
        <w:rPr>
          <w:sz w:val="24"/>
          <w:szCs w:val="24"/>
        </w:rPr>
        <w:t xml:space="preserve"> с.</w:t>
      </w:r>
    </w:p>
    <w:p w14:paraId="086210D0" w14:textId="77777777" w:rsidR="008E4694" w:rsidRPr="00776D56" w:rsidRDefault="008E4694" w:rsidP="008E4694">
      <w:pPr>
        <w:adjustRightInd w:val="0"/>
        <w:jc w:val="both"/>
        <w:rPr>
          <w:sz w:val="24"/>
          <w:szCs w:val="24"/>
        </w:rPr>
      </w:pPr>
    </w:p>
    <w:p w14:paraId="352BBE40" w14:textId="77777777" w:rsidR="008E4694" w:rsidRPr="00776D56" w:rsidRDefault="008E4694" w:rsidP="008E4694">
      <w:pPr>
        <w:adjustRightInd w:val="0"/>
        <w:rPr>
          <w:sz w:val="24"/>
          <w:szCs w:val="24"/>
        </w:rPr>
      </w:pPr>
    </w:p>
    <w:p w14:paraId="6A2E6A0D" w14:textId="77777777" w:rsidR="008E4694" w:rsidRPr="00776D56" w:rsidRDefault="008E4694" w:rsidP="008E4694">
      <w:pPr>
        <w:adjustRightInd w:val="0"/>
        <w:rPr>
          <w:sz w:val="24"/>
          <w:szCs w:val="24"/>
        </w:rPr>
      </w:pPr>
    </w:p>
    <w:p w14:paraId="11A75588" w14:textId="77777777" w:rsidR="008E4694" w:rsidRPr="00776D56" w:rsidRDefault="008E4694" w:rsidP="008E4694">
      <w:pPr>
        <w:adjustRightInd w:val="0"/>
        <w:rPr>
          <w:sz w:val="24"/>
          <w:szCs w:val="24"/>
        </w:rPr>
      </w:pPr>
    </w:p>
    <w:p w14:paraId="5B890FF5" w14:textId="77777777" w:rsidR="008E4694" w:rsidRPr="00776D56" w:rsidRDefault="008E4694" w:rsidP="008E4694">
      <w:pPr>
        <w:adjustRightInd w:val="0"/>
        <w:rPr>
          <w:sz w:val="24"/>
          <w:szCs w:val="24"/>
        </w:rPr>
      </w:pPr>
    </w:p>
    <w:p w14:paraId="343603C5" w14:textId="77777777" w:rsidR="008E4694" w:rsidRPr="00776D56" w:rsidRDefault="008E4694" w:rsidP="008E4694">
      <w:pPr>
        <w:adjustRightInd w:val="0"/>
        <w:rPr>
          <w:sz w:val="24"/>
          <w:szCs w:val="24"/>
        </w:rPr>
      </w:pPr>
    </w:p>
    <w:p w14:paraId="173B6746" w14:textId="77777777" w:rsidR="008E4694" w:rsidRPr="00776D56" w:rsidRDefault="008E4694" w:rsidP="008E4694">
      <w:pPr>
        <w:adjustRightInd w:val="0"/>
        <w:rPr>
          <w:sz w:val="24"/>
          <w:szCs w:val="24"/>
        </w:rPr>
      </w:pPr>
    </w:p>
    <w:p w14:paraId="5CF59F93" w14:textId="77777777" w:rsidR="008E4694" w:rsidRPr="00C17652" w:rsidRDefault="008E4694" w:rsidP="008E4694">
      <w:pPr>
        <w:adjustRightInd w:val="0"/>
        <w:rPr>
          <w:sz w:val="24"/>
          <w:szCs w:val="24"/>
        </w:rPr>
      </w:pPr>
    </w:p>
    <w:p w14:paraId="55F7BE9D" w14:textId="0F862DF0" w:rsidR="008E4694" w:rsidRDefault="00F23B37" w:rsidP="008E4694">
      <w:pPr>
        <w:adjustRightInd w:val="0"/>
        <w:rPr>
          <w:sz w:val="24"/>
          <w:szCs w:val="24"/>
        </w:rPr>
      </w:pPr>
      <w:r>
        <w:rPr>
          <w:b/>
          <w:sz w:val="24"/>
          <w:szCs w:val="24"/>
        </w:rPr>
        <w:t>Укладачі</w:t>
      </w:r>
      <w:r w:rsidR="008E4694" w:rsidRPr="00776D56">
        <w:rPr>
          <w:sz w:val="24"/>
          <w:szCs w:val="24"/>
        </w:rPr>
        <w:t xml:space="preserve">: </w:t>
      </w:r>
    </w:p>
    <w:p w14:paraId="1C5882AD" w14:textId="77777777" w:rsidR="008E4694" w:rsidRPr="00776D56" w:rsidRDefault="008E4694" w:rsidP="008E4694">
      <w:pPr>
        <w:adjustRightInd w:val="0"/>
        <w:rPr>
          <w:sz w:val="24"/>
          <w:szCs w:val="24"/>
        </w:rPr>
      </w:pPr>
    </w:p>
    <w:p w14:paraId="0A99E112" w14:textId="6B9A8B69" w:rsidR="008E4694" w:rsidRDefault="008E4694" w:rsidP="008E4694">
      <w:pPr>
        <w:adjustRightInd w:val="0"/>
        <w:rPr>
          <w:sz w:val="24"/>
          <w:szCs w:val="24"/>
        </w:rPr>
      </w:pPr>
      <w:r w:rsidRPr="00776D56">
        <w:rPr>
          <w:sz w:val="24"/>
          <w:szCs w:val="24"/>
        </w:rPr>
        <w:t>Гончарук-Хомин М.Ю., доктор філософії</w:t>
      </w:r>
      <w:r w:rsidR="005E4F58">
        <w:rPr>
          <w:sz w:val="24"/>
          <w:szCs w:val="24"/>
        </w:rPr>
        <w:t>, доцент</w:t>
      </w:r>
    </w:p>
    <w:p w14:paraId="174F9484" w14:textId="5D033D3A" w:rsidR="00F23B37" w:rsidRDefault="00F23B37" w:rsidP="008E4694">
      <w:pPr>
        <w:adjustRightInd w:val="0"/>
        <w:rPr>
          <w:sz w:val="24"/>
          <w:szCs w:val="24"/>
        </w:rPr>
      </w:pPr>
      <w:r>
        <w:rPr>
          <w:sz w:val="24"/>
          <w:szCs w:val="24"/>
        </w:rPr>
        <w:t>Гангур І.Ю., старший викладач кафедри</w:t>
      </w:r>
    </w:p>
    <w:p w14:paraId="645FBB8F" w14:textId="3A96D269" w:rsidR="00F23B37" w:rsidRPr="00BA7ECF" w:rsidRDefault="00F23B37" w:rsidP="008E4694">
      <w:pPr>
        <w:adjustRightInd w:val="0"/>
        <w:rPr>
          <w:sz w:val="24"/>
          <w:szCs w:val="24"/>
        </w:rPr>
      </w:pPr>
      <w:r>
        <w:rPr>
          <w:sz w:val="24"/>
          <w:szCs w:val="24"/>
        </w:rPr>
        <w:t xml:space="preserve">Білинський О.Я., </w:t>
      </w:r>
      <w:r w:rsidR="00BA7ECF">
        <w:rPr>
          <w:sz w:val="24"/>
          <w:szCs w:val="24"/>
          <w:lang w:val="en-US"/>
        </w:rPr>
        <w:t>PhD</w:t>
      </w:r>
      <w:r w:rsidR="00BA7ECF" w:rsidRPr="00BA7ECF">
        <w:rPr>
          <w:sz w:val="24"/>
          <w:szCs w:val="24"/>
        </w:rPr>
        <w:t xml:space="preserve">, </w:t>
      </w:r>
      <w:r w:rsidR="00BA7ECF">
        <w:rPr>
          <w:sz w:val="24"/>
          <w:szCs w:val="24"/>
        </w:rPr>
        <w:t>доцент</w:t>
      </w:r>
    </w:p>
    <w:p w14:paraId="204D1208" w14:textId="2775E72D" w:rsidR="00B0228E" w:rsidRPr="00776D56" w:rsidRDefault="00B0228E" w:rsidP="008E4694">
      <w:pPr>
        <w:adjustRightInd w:val="0"/>
        <w:rPr>
          <w:sz w:val="24"/>
          <w:szCs w:val="24"/>
        </w:rPr>
      </w:pPr>
      <w:r>
        <w:rPr>
          <w:sz w:val="24"/>
          <w:szCs w:val="24"/>
        </w:rPr>
        <w:t xml:space="preserve">Слинько Ю.О., </w:t>
      </w:r>
      <w:r w:rsidR="005E4F58">
        <w:rPr>
          <w:sz w:val="24"/>
          <w:szCs w:val="24"/>
        </w:rPr>
        <w:t xml:space="preserve">к. мед. н., доцент, </w:t>
      </w:r>
      <w:r>
        <w:rPr>
          <w:sz w:val="24"/>
          <w:szCs w:val="24"/>
        </w:rPr>
        <w:t>в.о. завідувача кафедри</w:t>
      </w:r>
    </w:p>
    <w:p w14:paraId="4C5C282F" w14:textId="206A1098" w:rsidR="008E4694" w:rsidRPr="00BA7ECF" w:rsidRDefault="00BA7ECF" w:rsidP="008E4694">
      <w:pPr>
        <w:adjustRightInd w:val="0"/>
        <w:rPr>
          <w:sz w:val="24"/>
          <w:szCs w:val="24"/>
        </w:rPr>
      </w:pPr>
      <w:r>
        <w:rPr>
          <w:sz w:val="24"/>
          <w:szCs w:val="24"/>
        </w:rPr>
        <w:t xml:space="preserve">Данко Е.М., </w:t>
      </w:r>
      <w:r>
        <w:rPr>
          <w:sz w:val="24"/>
          <w:szCs w:val="24"/>
          <w:lang w:val="en-US"/>
        </w:rPr>
        <w:t>PhD</w:t>
      </w:r>
      <w:r w:rsidRPr="00BA7ECF">
        <w:rPr>
          <w:sz w:val="24"/>
          <w:szCs w:val="24"/>
          <w:lang w:val="ru-RU"/>
        </w:rPr>
        <w:t xml:space="preserve">, </w:t>
      </w:r>
      <w:r>
        <w:rPr>
          <w:sz w:val="24"/>
          <w:szCs w:val="24"/>
        </w:rPr>
        <w:t>доцент</w:t>
      </w:r>
    </w:p>
    <w:p w14:paraId="067E7935" w14:textId="5CB319DB" w:rsidR="008E4694" w:rsidRPr="00776D56" w:rsidRDefault="00F25943" w:rsidP="008E4694">
      <w:pPr>
        <w:adjustRightInd w:val="0"/>
        <w:rPr>
          <w:sz w:val="24"/>
          <w:szCs w:val="24"/>
        </w:rPr>
      </w:pPr>
      <w:r>
        <w:rPr>
          <w:sz w:val="24"/>
          <w:szCs w:val="24"/>
        </w:rPr>
        <w:t xml:space="preserve">Пішковці А-М.М., </w:t>
      </w:r>
      <w:r w:rsidRPr="00F25943">
        <w:rPr>
          <w:sz w:val="24"/>
          <w:szCs w:val="24"/>
          <w:lang w:val="en-US"/>
        </w:rPr>
        <w:t>PhD</w:t>
      </w:r>
      <w:r w:rsidRPr="00F25943">
        <w:rPr>
          <w:sz w:val="24"/>
          <w:szCs w:val="24"/>
          <w:lang w:val="ru-RU"/>
        </w:rPr>
        <w:t xml:space="preserve">, </w:t>
      </w:r>
      <w:r w:rsidRPr="00F25943">
        <w:rPr>
          <w:sz w:val="24"/>
          <w:szCs w:val="24"/>
        </w:rPr>
        <w:t>доцент</w:t>
      </w:r>
    </w:p>
    <w:p w14:paraId="3CFC8979" w14:textId="77777777" w:rsidR="008E4694" w:rsidRPr="00776D56" w:rsidRDefault="008E4694" w:rsidP="008E4694">
      <w:pPr>
        <w:adjustRightInd w:val="0"/>
        <w:rPr>
          <w:sz w:val="24"/>
          <w:szCs w:val="24"/>
        </w:rPr>
      </w:pPr>
    </w:p>
    <w:p w14:paraId="3F32A8AB" w14:textId="77777777" w:rsidR="008E4694" w:rsidRPr="00776D56" w:rsidRDefault="008E4694" w:rsidP="008E4694">
      <w:pPr>
        <w:adjustRightInd w:val="0"/>
        <w:rPr>
          <w:sz w:val="24"/>
          <w:szCs w:val="24"/>
        </w:rPr>
      </w:pPr>
    </w:p>
    <w:p w14:paraId="157D8D6D" w14:textId="77777777" w:rsidR="008E4694" w:rsidRPr="00776D56" w:rsidRDefault="008E4694" w:rsidP="008E4694">
      <w:pPr>
        <w:adjustRightInd w:val="0"/>
        <w:rPr>
          <w:sz w:val="24"/>
          <w:szCs w:val="24"/>
        </w:rPr>
      </w:pPr>
    </w:p>
    <w:p w14:paraId="542E21CB" w14:textId="77777777" w:rsidR="004D647A" w:rsidRPr="004D647A" w:rsidRDefault="004D647A" w:rsidP="004D647A">
      <w:pPr>
        <w:pStyle w:val="a3"/>
      </w:pPr>
    </w:p>
    <w:p w14:paraId="08D33C12" w14:textId="77777777" w:rsidR="004D647A" w:rsidRPr="004D647A" w:rsidRDefault="004D647A" w:rsidP="004D647A">
      <w:pPr>
        <w:pStyle w:val="a3"/>
        <w:ind w:left="0"/>
        <w:rPr>
          <w:b/>
          <w:bCs/>
          <w:i/>
          <w:iCs/>
        </w:rPr>
      </w:pPr>
      <w:r w:rsidRPr="004D647A">
        <w:t xml:space="preserve">Робочу програму розглянуто та затверджено на засіданні кафедри </w:t>
      </w:r>
      <w:r w:rsidRPr="004D647A">
        <w:rPr>
          <w:b/>
          <w:bCs/>
          <w:i/>
          <w:iCs/>
        </w:rPr>
        <w:t>терапевтичної стоматології</w:t>
      </w:r>
    </w:p>
    <w:p w14:paraId="2AB4316B" w14:textId="292B9CE8" w:rsidR="004D647A" w:rsidRPr="004D647A" w:rsidRDefault="004D647A" w:rsidP="004D647A">
      <w:pPr>
        <w:pStyle w:val="a3"/>
        <w:ind w:left="0"/>
      </w:pPr>
      <w:r w:rsidRPr="004D647A">
        <w:t xml:space="preserve">протокол № </w:t>
      </w:r>
      <w:r w:rsidR="005E4F58">
        <w:rPr>
          <w:lang w:val="ru-RU"/>
        </w:rPr>
        <w:t>1</w:t>
      </w:r>
      <w:r w:rsidRPr="004D647A">
        <w:rPr>
          <w:lang w:val="ru-RU"/>
        </w:rPr>
        <w:t xml:space="preserve"> </w:t>
      </w:r>
      <w:r w:rsidRPr="004D647A">
        <w:t>від «</w:t>
      </w:r>
      <w:r w:rsidR="00B0228E">
        <w:rPr>
          <w:lang w:val="ru-RU"/>
        </w:rPr>
        <w:t>2</w:t>
      </w:r>
      <w:r w:rsidR="005E4F58">
        <w:rPr>
          <w:lang w:val="ru-RU"/>
        </w:rPr>
        <w:t>6</w:t>
      </w:r>
      <w:r w:rsidRPr="004D647A">
        <w:t xml:space="preserve">» </w:t>
      </w:r>
      <w:r w:rsidR="005E4F58">
        <w:rPr>
          <w:lang w:val="ru-RU"/>
        </w:rPr>
        <w:t>серпня</w:t>
      </w:r>
      <w:r w:rsidRPr="004D647A">
        <w:t xml:space="preserve"> 202</w:t>
      </w:r>
      <w:r w:rsidR="00B0228E">
        <w:rPr>
          <w:lang w:val="ru-RU"/>
        </w:rPr>
        <w:t>5</w:t>
      </w:r>
      <w:r w:rsidRPr="004D647A">
        <w:rPr>
          <w:lang w:val="ru-RU"/>
        </w:rPr>
        <w:t xml:space="preserve"> </w:t>
      </w:r>
      <w:r w:rsidRPr="004D647A">
        <w:t>р.</w:t>
      </w:r>
    </w:p>
    <w:p w14:paraId="5DD89628" w14:textId="77777777" w:rsidR="004D647A" w:rsidRPr="004D647A" w:rsidRDefault="004D647A" w:rsidP="004D647A">
      <w:pPr>
        <w:pStyle w:val="a3"/>
      </w:pPr>
    </w:p>
    <w:p w14:paraId="590576E3" w14:textId="7B5FFD3F" w:rsidR="004D647A" w:rsidRPr="004D647A" w:rsidRDefault="004D647A" w:rsidP="004D647A">
      <w:pPr>
        <w:pStyle w:val="a3"/>
        <w:ind w:left="0"/>
      </w:pPr>
      <w:r w:rsidRPr="004D647A">
        <w:t xml:space="preserve">Завідувач кафедри </w:t>
      </w:r>
      <w:r w:rsidRPr="004D647A">
        <w:rPr>
          <w:u w:val="single"/>
        </w:rPr>
        <w:tab/>
        <w:t xml:space="preserve">                   </w:t>
      </w:r>
      <w:r>
        <w:rPr>
          <w:u w:val="single"/>
          <w:lang w:val="ru-RU"/>
        </w:rPr>
        <w:t xml:space="preserve">                 </w:t>
      </w:r>
      <w:r w:rsidRPr="004D647A">
        <w:rPr>
          <w:u w:val="single"/>
        </w:rPr>
        <w:t xml:space="preserve"> </w:t>
      </w:r>
      <w:r w:rsidRPr="004D647A">
        <w:t xml:space="preserve">  </w:t>
      </w:r>
      <w:r w:rsidR="00B0228E">
        <w:t>Юлія СЛИНЬКО</w:t>
      </w:r>
    </w:p>
    <w:p w14:paraId="41AED40E" w14:textId="77777777" w:rsidR="004D647A" w:rsidRPr="004D647A" w:rsidRDefault="004D647A" w:rsidP="004D647A">
      <w:pPr>
        <w:pStyle w:val="a3"/>
      </w:pPr>
    </w:p>
    <w:p w14:paraId="6B0A0502" w14:textId="77777777" w:rsidR="004D647A" w:rsidRPr="004D647A" w:rsidRDefault="004D647A" w:rsidP="004D647A">
      <w:pPr>
        <w:pStyle w:val="a3"/>
      </w:pPr>
    </w:p>
    <w:p w14:paraId="7A6F1B74" w14:textId="77777777" w:rsidR="004D647A" w:rsidRPr="004D647A" w:rsidRDefault="004D647A" w:rsidP="004D647A">
      <w:pPr>
        <w:pStyle w:val="a3"/>
      </w:pPr>
    </w:p>
    <w:p w14:paraId="137D298E" w14:textId="77777777" w:rsidR="004D647A" w:rsidRPr="004D647A" w:rsidRDefault="004D647A" w:rsidP="004D647A">
      <w:pPr>
        <w:pStyle w:val="a3"/>
      </w:pPr>
    </w:p>
    <w:p w14:paraId="43AFDC2A" w14:textId="77777777" w:rsidR="004D647A" w:rsidRPr="004D647A" w:rsidRDefault="004D647A" w:rsidP="004D647A">
      <w:pPr>
        <w:pStyle w:val="a3"/>
      </w:pPr>
    </w:p>
    <w:p w14:paraId="4C9E1E35" w14:textId="77777777" w:rsidR="004D647A" w:rsidRPr="004D647A" w:rsidRDefault="004D647A" w:rsidP="004D647A">
      <w:pPr>
        <w:pStyle w:val="a3"/>
      </w:pPr>
    </w:p>
    <w:p w14:paraId="68F9C71F" w14:textId="77777777" w:rsidR="004D647A" w:rsidRPr="004D647A" w:rsidRDefault="004D647A" w:rsidP="004D647A">
      <w:pPr>
        <w:pStyle w:val="a3"/>
        <w:ind w:left="0"/>
      </w:pPr>
      <w:r w:rsidRPr="004D647A">
        <w:t xml:space="preserve">Схвалено науково-методичною комісією стоматологічного факультету </w:t>
      </w:r>
    </w:p>
    <w:p w14:paraId="5158D15E" w14:textId="1D1EF7FC" w:rsidR="004D647A" w:rsidRPr="004D647A" w:rsidRDefault="004D647A" w:rsidP="004D647A">
      <w:pPr>
        <w:pStyle w:val="a3"/>
        <w:ind w:left="0"/>
      </w:pPr>
      <w:r w:rsidRPr="004D647A">
        <w:t xml:space="preserve">протокол № </w:t>
      </w:r>
      <w:r w:rsidR="00110737">
        <w:t>1</w:t>
      </w:r>
      <w:r w:rsidRPr="004D647A">
        <w:t xml:space="preserve"> від «</w:t>
      </w:r>
      <w:r w:rsidR="005E4F58">
        <w:rPr>
          <w:lang w:val="ru-RU"/>
        </w:rPr>
        <w:t>01</w:t>
      </w:r>
      <w:r w:rsidRPr="004D647A">
        <w:t xml:space="preserve">» </w:t>
      </w:r>
      <w:r w:rsidR="00B0228E">
        <w:rPr>
          <w:lang w:val="ru-RU"/>
        </w:rPr>
        <w:t>вересня</w:t>
      </w:r>
      <w:r w:rsidRPr="004D647A">
        <w:t xml:space="preserve"> 202</w:t>
      </w:r>
      <w:r w:rsidR="00B0228E">
        <w:t>5</w:t>
      </w:r>
      <w:r w:rsidRPr="004D647A">
        <w:t xml:space="preserve"> р.</w:t>
      </w:r>
    </w:p>
    <w:p w14:paraId="5764EC92" w14:textId="77777777" w:rsidR="004D647A" w:rsidRPr="004D647A" w:rsidRDefault="004D647A" w:rsidP="004D647A">
      <w:pPr>
        <w:pStyle w:val="a3"/>
      </w:pPr>
    </w:p>
    <w:p w14:paraId="55D48CAE" w14:textId="5565429F" w:rsidR="004D647A" w:rsidRPr="00F31673" w:rsidRDefault="004D647A" w:rsidP="004D647A">
      <w:pPr>
        <w:pStyle w:val="a3"/>
        <w:ind w:left="0"/>
      </w:pPr>
      <w:r w:rsidRPr="004D647A">
        <w:t xml:space="preserve">Голова науково-методичної комісії </w:t>
      </w:r>
      <w:r w:rsidRPr="004D647A">
        <w:rPr>
          <w:u w:val="single"/>
        </w:rPr>
        <w:tab/>
        <w:t xml:space="preserve">                 </w:t>
      </w:r>
      <w:r>
        <w:rPr>
          <w:u w:val="single"/>
          <w:lang w:val="ru-RU"/>
        </w:rPr>
        <w:t xml:space="preserve">             </w:t>
      </w:r>
      <w:r w:rsidRPr="004D647A">
        <w:t>проф. Оксана КЛІТИНСЬКА</w:t>
      </w:r>
    </w:p>
    <w:p w14:paraId="59DFC883" w14:textId="77777777" w:rsidR="00A063EB" w:rsidRDefault="00A063EB" w:rsidP="00A063EB">
      <w:pPr>
        <w:pStyle w:val="a3"/>
        <w:spacing w:line="240" w:lineRule="auto"/>
      </w:pPr>
    </w:p>
    <w:p w14:paraId="791C27D9" w14:textId="77777777" w:rsidR="00A063EB" w:rsidRDefault="00A063EB" w:rsidP="00A063EB">
      <w:pPr>
        <w:pStyle w:val="a3"/>
        <w:spacing w:line="240" w:lineRule="auto"/>
      </w:pPr>
    </w:p>
    <w:p w14:paraId="48319D01" w14:textId="77777777" w:rsidR="00A063EB" w:rsidRDefault="00A063EB" w:rsidP="00A063EB">
      <w:pPr>
        <w:pStyle w:val="a3"/>
        <w:spacing w:line="240" w:lineRule="auto"/>
      </w:pPr>
    </w:p>
    <w:p w14:paraId="3260FBDE" w14:textId="77777777" w:rsidR="00A063EB" w:rsidRDefault="00A063EB" w:rsidP="00A063EB">
      <w:pPr>
        <w:pStyle w:val="a3"/>
        <w:spacing w:line="240" w:lineRule="auto"/>
      </w:pPr>
    </w:p>
    <w:p w14:paraId="4DAB3895" w14:textId="77777777" w:rsidR="00A063EB" w:rsidRDefault="00A063EB" w:rsidP="00A063EB">
      <w:pPr>
        <w:pStyle w:val="a3"/>
        <w:spacing w:line="240" w:lineRule="auto"/>
      </w:pPr>
    </w:p>
    <w:p w14:paraId="3CA68A2A" w14:textId="77777777" w:rsidR="00A063EB" w:rsidRDefault="00A063EB" w:rsidP="00A063EB">
      <w:pPr>
        <w:pStyle w:val="a3"/>
        <w:spacing w:line="240" w:lineRule="auto"/>
      </w:pPr>
    </w:p>
    <w:p w14:paraId="5C0F4586" w14:textId="77777777" w:rsidR="00A063EB" w:rsidRDefault="00A063EB" w:rsidP="00A063EB">
      <w:pPr>
        <w:pStyle w:val="a3"/>
        <w:spacing w:line="240" w:lineRule="auto"/>
      </w:pPr>
    </w:p>
    <w:p w14:paraId="50EAFE78" w14:textId="77777777" w:rsidR="00A063EB" w:rsidRDefault="00A063EB" w:rsidP="00A063EB">
      <w:pPr>
        <w:pStyle w:val="a3"/>
        <w:spacing w:line="240" w:lineRule="auto"/>
      </w:pPr>
    </w:p>
    <w:p w14:paraId="623124CC" w14:textId="77777777" w:rsidR="00A063EB" w:rsidRDefault="00A063EB" w:rsidP="00A063EB">
      <w:pPr>
        <w:pStyle w:val="a3"/>
        <w:spacing w:line="240" w:lineRule="auto"/>
      </w:pPr>
    </w:p>
    <w:p w14:paraId="125D92D5" w14:textId="77777777" w:rsidR="00A063EB" w:rsidRDefault="00A063EB" w:rsidP="00A063EB">
      <w:pPr>
        <w:pStyle w:val="a3"/>
        <w:spacing w:line="240" w:lineRule="auto"/>
      </w:pPr>
    </w:p>
    <w:p w14:paraId="2AD6BE5C" w14:textId="77777777" w:rsidR="00A063EB" w:rsidRDefault="00A063EB" w:rsidP="00A063EB">
      <w:pPr>
        <w:pStyle w:val="a3"/>
        <w:spacing w:before="3" w:line="240" w:lineRule="auto"/>
      </w:pPr>
    </w:p>
    <w:p w14:paraId="0B51A61E" w14:textId="1F7F5631" w:rsidR="00A063EB" w:rsidRDefault="00A063EB" w:rsidP="00A063EB">
      <w:pPr>
        <w:pStyle w:val="a3"/>
        <w:spacing w:line="293" w:lineRule="exact"/>
        <w:ind w:right="405"/>
        <w:jc w:val="right"/>
      </w:pPr>
      <w:bookmarkStart w:id="1" w:name="_Hlk176028731"/>
      <w:r>
        <w:rPr>
          <w:rFonts w:ascii="Symbol" w:hAnsi="Symbol"/>
        </w:rPr>
        <w:t></w:t>
      </w:r>
      <w:r>
        <w:rPr>
          <w:spacing w:val="-3"/>
        </w:rPr>
        <w:t xml:space="preserve"> </w:t>
      </w:r>
      <w:r>
        <w:t>Кафедра</w:t>
      </w:r>
      <w:r>
        <w:rPr>
          <w:spacing w:val="-3"/>
        </w:rPr>
        <w:t xml:space="preserve"> </w:t>
      </w:r>
      <w:r>
        <w:t>терапевтичної</w:t>
      </w:r>
      <w:r>
        <w:rPr>
          <w:spacing w:val="-11"/>
        </w:rPr>
        <w:t xml:space="preserve"> </w:t>
      </w:r>
      <w:r>
        <w:t>стоматології,</w:t>
      </w:r>
      <w:r>
        <w:rPr>
          <w:spacing w:val="-1"/>
        </w:rPr>
        <w:t xml:space="preserve"> </w:t>
      </w:r>
      <w:r>
        <w:t>202</w:t>
      </w:r>
      <w:r w:rsidR="00B0228E">
        <w:t>5</w:t>
      </w:r>
      <w:r>
        <w:rPr>
          <w:spacing w:val="3"/>
        </w:rPr>
        <w:t xml:space="preserve"> </w:t>
      </w:r>
      <w:r>
        <w:rPr>
          <w:spacing w:val="-7"/>
        </w:rPr>
        <w:t>р.</w:t>
      </w:r>
    </w:p>
    <w:p w14:paraId="565E8671" w14:textId="560EF135" w:rsidR="00A063EB" w:rsidRDefault="00A063EB" w:rsidP="00A063EB">
      <w:pPr>
        <w:pStyle w:val="a3"/>
        <w:spacing w:line="293" w:lineRule="exact"/>
        <w:ind w:right="405"/>
        <w:jc w:val="right"/>
      </w:pPr>
      <w:r>
        <w:rPr>
          <w:rFonts w:ascii="Symbol" w:hAnsi="Symbol"/>
        </w:rPr>
        <w:t></w:t>
      </w:r>
      <w:r>
        <w:rPr>
          <w:spacing w:val="-3"/>
        </w:rPr>
        <w:t xml:space="preserve"> </w:t>
      </w:r>
      <w:r>
        <w:t>ДВНЗ</w:t>
      </w:r>
      <w:r>
        <w:rPr>
          <w:spacing w:val="-3"/>
        </w:rPr>
        <w:t xml:space="preserve"> </w:t>
      </w:r>
      <w:r>
        <w:t>«Ужгородський</w:t>
      </w:r>
      <w:r>
        <w:rPr>
          <w:spacing w:val="-6"/>
        </w:rPr>
        <w:t xml:space="preserve"> </w:t>
      </w:r>
      <w:r>
        <w:t>національний</w:t>
      </w:r>
      <w:r>
        <w:rPr>
          <w:spacing w:val="-6"/>
        </w:rPr>
        <w:t xml:space="preserve"> </w:t>
      </w:r>
      <w:r>
        <w:t>університет», 202</w:t>
      </w:r>
      <w:r w:rsidR="00B0228E">
        <w:t>5</w:t>
      </w:r>
      <w:r>
        <w:rPr>
          <w:spacing w:val="-1"/>
        </w:rPr>
        <w:t xml:space="preserve"> </w:t>
      </w:r>
      <w:r>
        <w:rPr>
          <w:spacing w:val="-5"/>
        </w:rPr>
        <w:t>р.</w:t>
      </w:r>
    </w:p>
    <w:bookmarkEnd w:id="1"/>
    <w:p w14:paraId="070B5DCC" w14:textId="75A994AE" w:rsidR="008E4694" w:rsidRPr="00776D56" w:rsidRDefault="008E4694" w:rsidP="008E4694">
      <w:pPr>
        <w:jc w:val="right"/>
        <w:rPr>
          <w:b/>
          <w:bCs/>
          <w:sz w:val="24"/>
          <w:szCs w:val="24"/>
        </w:rPr>
      </w:pPr>
      <w:r w:rsidRPr="00776D56">
        <w:rPr>
          <w:b/>
          <w:bCs/>
          <w:sz w:val="24"/>
          <w:szCs w:val="24"/>
        </w:rPr>
        <w:br w:type="page"/>
      </w:r>
    </w:p>
    <w:p w14:paraId="5A1A1D58" w14:textId="2CA35C36" w:rsidR="008E4694" w:rsidRPr="002E1811" w:rsidRDefault="008E4694" w:rsidP="008E4694">
      <w:pPr>
        <w:jc w:val="center"/>
        <w:rPr>
          <w:b/>
          <w:bCs/>
          <w:sz w:val="24"/>
          <w:szCs w:val="24"/>
          <w:lang w:val="ru-RU"/>
        </w:rPr>
      </w:pPr>
      <w:r w:rsidRPr="00776D56">
        <w:rPr>
          <w:b/>
          <w:bCs/>
          <w:sz w:val="24"/>
          <w:szCs w:val="24"/>
        </w:rPr>
        <w:lastRenderedPageBreak/>
        <w:t xml:space="preserve">1. ОПИС </w:t>
      </w:r>
      <w:r w:rsidR="002E1811">
        <w:rPr>
          <w:b/>
          <w:bCs/>
          <w:sz w:val="24"/>
          <w:szCs w:val="24"/>
          <w:lang w:val="ru-RU"/>
        </w:rPr>
        <w:t>ПРАКТИКИ</w:t>
      </w:r>
    </w:p>
    <w:p w14:paraId="36E4A8B0" w14:textId="77777777" w:rsidR="008E4694" w:rsidRPr="00776D56" w:rsidRDefault="008E4694" w:rsidP="008E4694">
      <w:pPr>
        <w:pStyle w:val="Default"/>
        <w:rPr>
          <w:color w:val="auto"/>
          <w:lang w:val="uk-UA"/>
        </w:rPr>
      </w:pPr>
    </w:p>
    <w:p w14:paraId="7D283B1B" w14:textId="77777777" w:rsidR="008E4694" w:rsidRPr="00776D56" w:rsidRDefault="008E4694" w:rsidP="008E4694">
      <w:pPr>
        <w:pStyle w:val="Default"/>
        <w:rPr>
          <w:color w:val="auto"/>
          <w:lang w:val="uk-UA"/>
        </w:rPr>
      </w:pPr>
    </w:p>
    <w:tbl>
      <w:tblPr>
        <w:tblStyle w:val="a7"/>
        <w:tblpPr w:leftFromText="180" w:rightFromText="180" w:horzAnchor="margin" w:tblpY="1380"/>
        <w:tblW w:w="9889" w:type="dxa"/>
        <w:tblLayout w:type="fixed"/>
        <w:tblLook w:val="0000" w:firstRow="0" w:lastRow="0" w:firstColumn="0" w:lastColumn="0" w:noHBand="0" w:noVBand="0"/>
      </w:tblPr>
      <w:tblGrid>
        <w:gridCol w:w="4503"/>
        <w:gridCol w:w="5386"/>
      </w:tblGrid>
      <w:tr w:rsidR="008E4694" w:rsidRPr="002060E2" w14:paraId="65649D36" w14:textId="77777777" w:rsidTr="00836DC0">
        <w:trPr>
          <w:trHeight w:val="872"/>
        </w:trPr>
        <w:tc>
          <w:tcPr>
            <w:tcW w:w="4503" w:type="dxa"/>
            <w:vMerge w:val="restart"/>
            <w:vAlign w:val="center"/>
          </w:tcPr>
          <w:p w14:paraId="0B706C7A" w14:textId="77777777" w:rsidR="008E4694" w:rsidRPr="00776D56" w:rsidRDefault="008E4694" w:rsidP="00836DC0">
            <w:pPr>
              <w:pStyle w:val="Default"/>
              <w:jc w:val="center"/>
              <w:rPr>
                <w:color w:val="auto"/>
                <w:lang w:val="uk-UA"/>
              </w:rPr>
            </w:pPr>
            <w:r w:rsidRPr="00776D56">
              <w:rPr>
                <w:b/>
                <w:bCs/>
                <w:color w:val="auto"/>
                <w:lang w:val="uk-UA"/>
              </w:rPr>
              <w:t>Найменування</w:t>
            </w:r>
          </w:p>
          <w:p w14:paraId="72FE4CEC" w14:textId="77777777" w:rsidR="008E4694" w:rsidRPr="00776D56" w:rsidRDefault="008E4694" w:rsidP="00836DC0">
            <w:pPr>
              <w:pStyle w:val="Default"/>
              <w:jc w:val="center"/>
              <w:rPr>
                <w:color w:val="auto"/>
                <w:lang w:val="uk-UA"/>
              </w:rPr>
            </w:pPr>
            <w:r w:rsidRPr="00776D56">
              <w:rPr>
                <w:b/>
                <w:bCs/>
                <w:color w:val="auto"/>
                <w:lang w:val="uk-UA"/>
              </w:rPr>
              <w:t>показників</w:t>
            </w:r>
          </w:p>
        </w:tc>
        <w:tc>
          <w:tcPr>
            <w:tcW w:w="5386" w:type="dxa"/>
            <w:vAlign w:val="center"/>
          </w:tcPr>
          <w:p w14:paraId="20D9FA50" w14:textId="77777777" w:rsidR="008E4694" w:rsidRPr="00776D56" w:rsidRDefault="008E4694" w:rsidP="00836DC0">
            <w:pPr>
              <w:pStyle w:val="Default"/>
              <w:jc w:val="center"/>
              <w:rPr>
                <w:color w:val="auto"/>
                <w:lang w:val="uk-UA"/>
              </w:rPr>
            </w:pPr>
            <w:r w:rsidRPr="00776D56">
              <w:rPr>
                <w:b/>
                <w:bCs/>
                <w:color w:val="auto"/>
                <w:lang w:val="uk-UA"/>
              </w:rPr>
              <w:t>Розподіл годин за навчальним планом</w:t>
            </w:r>
          </w:p>
        </w:tc>
      </w:tr>
      <w:tr w:rsidR="008E4694" w:rsidRPr="00776D56" w14:paraId="7CFD207A" w14:textId="77777777" w:rsidTr="00836DC0">
        <w:trPr>
          <w:trHeight w:val="926"/>
        </w:trPr>
        <w:tc>
          <w:tcPr>
            <w:tcW w:w="4503" w:type="dxa"/>
            <w:vMerge/>
            <w:vAlign w:val="center"/>
          </w:tcPr>
          <w:p w14:paraId="5FF00BC3" w14:textId="77777777" w:rsidR="008E4694" w:rsidRPr="00776D56" w:rsidRDefault="008E4694" w:rsidP="00836DC0">
            <w:pPr>
              <w:pStyle w:val="Default"/>
              <w:rPr>
                <w:color w:val="auto"/>
                <w:lang w:val="uk-UA"/>
              </w:rPr>
            </w:pPr>
          </w:p>
        </w:tc>
        <w:tc>
          <w:tcPr>
            <w:tcW w:w="5386" w:type="dxa"/>
            <w:vAlign w:val="center"/>
          </w:tcPr>
          <w:p w14:paraId="17002E4E" w14:textId="77777777" w:rsidR="008E4694" w:rsidRPr="00776D56" w:rsidRDefault="008E4694" w:rsidP="00836DC0">
            <w:pPr>
              <w:pStyle w:val="Default"/>
              <w:jc w:val="center"/>
              <w:rPr>
                <w:lang w:val="uk-UA"/>
              </w:rPr>
            </w:pPr>
            <w:r w:rsidRPr="00776D56">
              <w:rPr>
                <w:color w:val="auto"/>
                <w:lang w:val="uk-UA"/>
              </w:rPr>
              <w:t>Денна форма навчання</w:t>
            </w:r>
          </w:p>
        </w:tc>
      </w:tr>
      <w:tr w:rsidR="008E4694" w:rsidRPr="00776D56" w14:paraId="2F43FE95" w14:textId="77777777" w:rsidTr="00836DC0">
        <w:trPr>
          <w:trHeight w:val="760"/>
        </w:trPr>
        <w:tc>
          <w:tcPr>
            <w:tcW w:w="4503" w:type="dxa"/>
            <w:vAlign w:val="center"/>
          </w:tcPr>
          <w:p w14:paraId="15D3E6BA" w14:textId="77777777" w:rsidR="008E4694" w:rsidRPr="00776D56" w:rsidRDefault="008E4694" w:rsidP="00836DC0">
            <w:pPr>
              <w:pStyle w:val="Default"/>
              <w:rPr>
                <w:color w:val="auto"/>
                <w:lang w:val="uk-UA"/>
              </w:rPr>
            </w:pPr>
            <w:r w:rsidRPr="00776D56">
              <w:rPr>
                <w:color w:val="auto"/>
                <w:lang w:val="uk-UA"/>
              </w:rPr>
              <w:t xml:space="preserve">Кількість кредитів ЄКТС – </w:t>
            </w:r>
            <w:r>
              <w:rPr>
                <w:color w:val="auto"/>
                <w:lang w:val="uk-UA"/>
              </w:rPr>
              <w:t>2,5</w:t>
            </w:r>
          </w:p>
        </w:tc>
        <w:tc>
          <w:tcPr>
            <w:tcW w:w="5386" w:type="dxa"/>
            <w:vAlign w:val="center"/>
          </w:tcPr>
          <w:p w14:paraId="7D473187" w14:textId="77777777" w:rsidR="008E4694" w:rsidRPr="00776D56" w:rsidRDefault="008E4694" w:rsidP="00836DC0">
            <w:pPr>
              <w:pStyle w:val="Default"/>
              <w:jc w:val="center"/>
              <w:rPr>
                <w:color w:val="auto"/>
                <w:lang w:val="uk-UA"/>
              </w:rPr>
            </w:pPr>
            <w:r w:rsidRPr="00776D56">
              <w:rPr>
                <w:color w:val="auto"/>
                <w:lang w:val="uk-UA"/>
              </w:rPr>
              <w:t>Рік підготовки:</w:t>
            </w:r>
          </w:p>
        </w:tc>
      </w:tr>
      <w:tr w:rsidR="008E4694" w:rsidRPr="00776D56" w14:paraId="5BF80674" w14:textId="77777777" w:rsidTr="00836DC0">
        <w:trPr>
          <w:trHeight w:val="682"/>
        </w:trPr>
        <w:tc>
          <w:tcPr>
            <w:tcW w:w="4503" w:type="dxa"/>
            <w:vAlign w:val="center"/>
          </w:tcPr>
          <w:p w14:paraId="5E8A5B64" w14:textId="77777777" w:rsidR="008E4694" w:rsidRPr="00776D56" w:rsidRDefault="008E4694" w:rsidP="00836DC0">
            <w:pPr>
              <w:pStyle w:val="Default"/>
              <w:rPr>
                <w:color w:val="auto"/>
                <w:lang w:val="uk-UA"/>
              </w:rPr>
            </w:pPr>
            <w:r w:rsidRPr="00776D56">
              <w:rPr>
                <w:color w:val="auto"/>
                <w:lang w:val="uk-UA"/>
              </w:rPr>
              <w:t xml:space="preserve">Загальна кількість годин – </w:t>
            </w:r>
            <w:r>
              <w:rPr>
                <w:color w:val="auto"/>
                <w:lang w:val="uk-UA"/>
              </w:rPr>
              <w:t>75</w:t>
            </w:r>
          </w:p>
        </w:tc>
        <w:tc>
          <w:tcPr>
            <w:tcW w:w="5386" w:type="dxa"/>
            <w:vAlign w:val="center"/>
          </w:tcPr>
          <w:p w14:paraId="7CE0ED2E" w14:textId="2EC18A46" w:rsidR="008E4694" w:rsidRPr="00776D56" w:rsidRDefault="00680350" w:rsidP="00836DC0">
            <w:pPr>
              <w:pStyle w:val="Default"/>
              <w:jc w:val="center"/>
              <w:rPr>
                <w:b/>
                <w:color w:val="auto"/>
                <w:lang w:val="uk-UA"/>
              </w:rPr>
            </w:pPr>
            <w:r>
              <w:rPr>
                <w:b/>
                <w:color w:val="auto"/>
                <w:lang w:val="uk-UA"/>
              </w:rPr>
              <w:t>3</w:t>
            </w:r>
          </w:p>
        </w:tc>
      </w:tr>
      <w:tr w:rsidR="00352A76" w:rsidRPr="00776D56" w14:paraId="0684222E" w14:textId="77777777" w:rsidTr="00836DC0">
        <w:trPr>
          <w:trHeight w:val="682"/>
        </w:trPr>
        <w:tc>
          <w:tcPr>
            <w:tcW w:w="4503" w:type="dxa"/>
            <w:vMerge w:val="restart"/>
            <w:vAlign w:val="center"/>
          </w:tcPr>
          <w:p w14:paraId="0C837571" w14:textId="77777777" w:rsidR="00352A76" w:rsidRPr="00352A76" w:rsidRDefault="00352A76" w:rsidP="00836DC0">
            <w:pPr>
              <w:pStyle w:val="Default"/>
              <w:rPr>
                <w:color w:val="auto"/>
                <w:lang w:val="uk-UA"/>
              </w:rPr>
            </w:pPr>
            <w:r>
              <w:rPr>
                <w:color w:val="auto"/>
                <w:lang w:val="uk-UA"/>
              </w:rPr>
              <w:t>Вид підсумкового контролю: диференційований залік</w:t>
            </w:r>
          </w:p>
          <w:p w14:paraId="2A3D2600" w14:textId="77777777" w:rsidR="00352A76" w:rsidRPr="00776D56" w:rsidRDefault="00352A76" w:rsidP="00836DC0">
            <w:pPr>
              <w:pStyle w:val="Default"/>
              <w:rPr>
                <w:color w:val="auto"/>
                <w:lang w:val="uk-UA"/>
              </w:rPr>
            </w:pPr>
            <w:r w:rsidRPr="00776D56">
              <w:rPr>
                <w:color w:val="auto"/>
                <w:lang w:val="uk-UA"/>
              </w:rPr>
              <w:t xml:space="preserve"> </w:t>
            </w:r>
          </w:p>
          <w:p w14:paraId="551C7D03" w14:textId="06E79F73" w:rsidR="00352A76" w:rsidRPr="00776D56" w:rsidRDefault="00352A76" w:rsidP="00836DC0">
            <w:pPr>
              <w:pStyle w:val="Default"/>
              <w:rPr>
                <w:color w:val="auto"/>
                <w:lang w:val="uk-UA"/>
              </w:rPr>
            </w:pPr>
            <w:r w:rsidRPr="00776D56">
              <w:rPr>
                <w:lang w:val="uk-UA"/>
              </w:rPr>
              <w:t>Форма підсумкового контролю: усна, письмова</w:t>
            </w:r>
          </w:p>
        </w:tc>
        <w:tc>
          <w:tcPr>
            <w:tcW w:w="5386" w:type="dxa"/>
            <w:vAlign w:val="center"/>
          </w:tcPr>
          <w:p w14:paraId="40F4B302" w14:textId="77777777" w:rsidR="00352A76" w:rsidRPr="00776D56" w:rsidRDefault="00352A76" w:rsidP="00836DC0">
            <w:pPr>
              <w:pStyle w:val="Default"/>
              <w:jc w:val="center"/>
              <w:rPr>
                <w:color w:val="auto"/>
                <w:lang w:val="uk-UA"/>
              </w:rPr>
            </w:pPr>
            <w:r w:rsidRPr="00776D56">
              <w:rPr>
                <w:color w:val="auto"/>
                <w:lang w:val="uk-UA"/>
              </w:rPr>
              <w:t>Семестр:</w:t>
            </w:r>
          </w:p>
        </w:tc>
      </w:tr>
      <w:tr w:rsidR="00352A76" w:rsidRPr="00776D56" w14:paraId="7CDE5358" w14:textId="77777777" w:rsidTr="00836DC0">
        <w:trPr>
          <w:trHeight w:val="682"/>
        </w:trPr>
        <w:tc>
          <w:tcPr>
            <w:tcW w:w="4503" w:type="dxa"/>
            <w:vMerge/>
            <w:vAlign w:val="center"/>
          </w:tcPr>
          <w:p w14:paraId="57C433ED" w14:textId="5892A2FC" w:rsidR="00352A76" w:rsidRPr="00776D56" w:rsidRDefault="00352A76" w:rsidP="00836DC0">
            <w:pPr>
              <w:pStyle w:val="Default"/>
              <w:rPr>
                <w:color w:val="auto"/>
                <w:lang w:val="uk-UA"/>
              </w:rPr>
            </w:pPr>
          </w:p>
        </w:tc>
        <w:tc>
          <w:tcPr>
            <w:tcW w:w="5386" w:type="dxa"/>
            <w:vAlign w:val="center"/>
          </w:tcPr>
          <w:p w14:paraId="1D08FCFE" w14:textId="736DD61F" w:rsidR="00352A76" w:rsidRPr="00776D56" w:rsidRDefault="00680350" w:rsidP="00836DC0">
            <w:pPr>
              <w:pStyle w:val="Default"/>
              <w:jc w:val="center"/>
              <w:rPr>
                <w:b/>
                <w:bCs/>
                <w:color w:val="auto"/>
                <w:lang w:val="uk-UA"/>
              </w:rPr>
            </w:pPr>
            <w:r>
              <w:rPr>
                <w:b/>
                <w:bCs/>
                <w:lang w:val="uk-UA"/>
              </w:rPr>
              <w:t>6</w:t>
            </w:r>
            <w:r w:rsidR="00352A76" w:rsidRPr="00776D56">
              <w:rPr>
                <w:b/>
                <w:bCs/>
                <w:lang w:val="uk-UA"/>
              </w:rPr>
              <w:t>-й</w:t>
            </w:r>
          </w:p>
        </w:tc>
      </w:tr>
      <w:tr w:rsidR="00352A76" w:rsidRPr="00776D56" w14:paraId="4E6793E6" w14:textId="77777777" w:rsidTr="00836DC0">
        <w:trPr>
          <w:trHeight w:val="682"/>
        </w:trPr>
        <w:tc>
          <w:tcPr>
            <w:tcW w:w="4503" w:type="dxa"/>
            <w:vMerge/>
            <w:vAlign w:val="center"/>
          </w:tcPr>
          <w:p w14:paraId="78304436" w14:textId="01B71F25" w:rsidR="00352A76" w:rsidRPr="00776D56" w:rsidRDefault="00352A76" w:rsidP="00836DC0">
            <w:pPr>
              <w:pStyle w:val="Default"/>
              <w:rPr>
                <w:color w:val="auto"/>
                <w:lang w:val="uk-UA"/>
              </w:rPr>
            </w:pPr>
          </w:p>
        </w:tc>
        <w:tc>
          <w:tcPr>
            <w:tcW w:w="5386" w:type="dxa"/>
            <w:vAlign w:val="center"/>
          </w:tcPr>
          <w:p w14:paraId="6EB5C586" w14:textId="0F374DC7" w:rsidR="00352A76" w:rsidRPr="00776D56" w:rsidRDefault="00352A76" w:rsidP="00836DC0">
            <w:pPr>
              <w:pStyle w:val="Default"/>
              <w:jc w:val="center"/>
              <w:rPr>
                <w:color w:val="auto"/>
                <w:lang w:val="uk-UA"/>
              </w:rPr>
            </w:pPr>
            <w:r>
              <w:rPr>
                <w:color w:val="auto"/>
                <w:lang w:val="uk-UA"/>
              </w:rPr>
              <w:t>Індивідуальна робота</w:t>
            </w:r>
            <w:r w:rsidRPr="00776D56">
              <w:rPr>
                <w:color w:val="auto"/>
                <w:lang w:val="uk-UA"/>
              </w:rPr>
              <w:t>:</w:t>
            </w:r>
          </w:p>
        </w:tc>
      </w:tr>
      <w:tr w:rsidR="00352A76" w:rsidRPr="00776D56" w14:paraId="7FCD4263" w14:textId="77777777" w:rsidTr="00836DC0">
        <w:trPr>
          <w:trHeight w:val="682"/>
        </w:trPr>
        <w:tc>
          <w:tcPr>
            <w:tcW w:w="4503" w:type="dxa"/>
            <w:vMerge/>
          </w:tcPr>
          <w:p w14:paraId="76A1BFE2" w14:textId="67FE00C5" w:rsidR="00352A76" w:rsidRPr="00776D56" w:rsidRDefault="00352A76" w:rsidP="00836DC0">
            <w:pPr>
              <w:pStyle w:val="Default"/>
              <w:rPr>
                <w:color w:val="auto"/>
                <w:lang w:val="uk-UA"/>
              </w:rPr>
            </w:pPr>
          </w:p>
        </w:tc>
        <w:tc>
          <w:tcPr>
            <w:tcW w:w="5386" w:type="dxa"/>
            <w:vAlign w:val="center"/>
          </w:tcPr>
          <w:p w14:paraId="364B3F6E" w14:textId="77777777" w:rsidR="00352A76" w:rsidRPr="00776D56" w:rsidRDefault="00352A76" w:rsidP="00836DC0">
            <w:pPr>
              <w:pStyle w:val="Default"/>
              <w:jc w:val="center"/>
              <w:rPr>
                <w:b/>
                <w:color w:val="auto"/>
                <w:lang w:val="uk-UA"/>
              </w:rPr>
            </w:pPr>
            <w:r>
              <w:rPr>
                <w:b/>
                <w:color w:val="auto"/>
                <w:lang w:val="uk-UA"/>
              </w:rPr>
              <w:t>25</w:t>
            </w:r>
          </w:p>
        </w:tc>
      </w:tr>
      <w:tr w:rsidR="00352A76" w:rsidRPr="00776D56" w14:paraId="3CB4594D" w14:textId="77777777" w:rsidTr="00836DC0">
        <w:trPr>
          <w:trHeight w:val="682"/>
        </w:trPr>
        <w:tc>
          <w:tcPr>
            <w:tcW w:w="4503" w:type="dxa"/>
            <w:vMerge/>
            <w:vAlign w:val="center"/>
          </w:tcPr>
          <w:p w14:paraId="0078D198" w14:textId="059EB263" w:rsidR="00352A76" w:rsidRPr="00776D56" w:rsidRDefault="00352A76" w:rsidP="00836DC0">
            <w:pPr>
              <w:pStyle w:val="Default"/>
              <w:rPr>
                <w:color w:val="auto"/>
                <w:lang w:val="uk-UA"/>
              </w:rPr>
            </w:pPr>
          </w:p>
        </w:tc>
        <w:tc>
          <w:tcPr>
            <w:tcW w:w="5386" w:type="dxa"/>
            <w:vAlign w:val="center"/>
          </w:tcPr>
          <w:p w14:paraId="360D70FD" w14:textId="77777777" w:rsidR="00352A76" w:rsidRPr="00776D56" w:rsidRDefault="00352A76" w:rsidP="00836DC0">
            <w:pPr>
              <w:pStyle w:val="Default"/>
              <w:jc w:val="center"/>
              <w:rPr>
                <w:color w:val="auto"/>
                <w:lang w:val="uk-UA"/>
              </w:rPr>
            </w:pPr>
            <w:r w:rsidRPr="00776D56">
              <w:rPr>
                <w:color w:val="auto"/>
                <w:lang w:val="uk-UA"/>
              </w:rPr>
              <w:t>Самостійна робота:</w:t>
            </w:r>
          </w:p>
        </w:tc>
      </w:tr>
      <w:tr w:rsidR="00352A76" w:rsidRPr="00776D56" w14:paraId="433C301F" w14:textId="77777777" w:rsidTr="00836DC0">
        <w:trPr>
          <w:trHeight w:val="682"/>
        </w:trPr>
        <w:tc>
          <w:tcPr>
            <w:tcW w:w="4503" w:type="dxa"/>
            <w:vMerge/>
          </w:tcPr>
          <w:p w14:paraId="6DD2B789" w14:textId="77777777" w:rsidR="00352A76" w:rsidRPr="00776D56" w:rsidRDefault="00352A76" w:rsidP="00836DC0">
            <w:pPr>
              <w:pStyle w:val="Default"/>
              <w:jc w:val="center"/>
              <w:rPr>
                <w:color w:val="auto"/>
                <w:lang w:val="uk-UA"/>
              </w:rPr>
            </w:pPr>
          </w:p>
        </w:tc>
        <w:tc>
          <w:tcPr>
            <w:tcW w:w="5386" w:type="dxa"/>
            <w:vAlign w:val="center"/>
          </w:tcPr>
          <w:p w14:paraId="47D7F76F" w14:textId="77777777" w:rsidR="00352A76" w:rsidRPr="00776D56" w:rsidRDefault="00352A76" w:rsidP="00836DC0">
            <w:pPr>
              <w:pStyle w:val="Default"/>
              <w:jc w:val="center"/>
              <w:rPr>
                <w:b/>
                <w:color w:val="auto"/>
                <w:lang w:val="uk-UA"/>
              </w:rPr>
            </w:pPr>
            <w:r>
              <w:rPr>
                <w:b/>
                <w:color w:val="auto"/>
                <w:lang w:val="uk-UA"/>
              </w:rPr>
              <w:t>50</w:t>
            </w:r>
          </w:p>
        </w:tc>
      </w:tr>
    </w:tbl>
    <w:p w14:paraId="770EE415" w14:textId="77777777" w:rsidR="008E4694" w:rsidRPr="00776D56" w:rsidRDefault="008E4694" w:rsidP="008E4694">
      <w:pPr>
        <w:pStyle w:val="Default"/>
        <w:jc w:val="center"/>
        <w:rPr>
          <w:color w:val="auto"/>
          <w:lang w:val="uk-UA"/>
        </w:rPr>
      </w:pPr>
    </w:p>
    <w:p w14:paraId="1150FD22" w14:textId="77777777" w:rsidR="008E4694" w:rsidRPr="00776D56" w:rsidRDefault="008E4694" w:rsidP="008E4694">
      <w:pPr>
        <w:rPr>
          <w:sz w:val="24"/>
          <w:szCs w:val="24"/>
        </w:rPr>
      </w:pPr>
      <w:r w:rsidRPr="00776D56">
        <w:rPr>
          <w:sz w:val="24"/>
          <w:szCs w:val="24"/>
        </w:rPr>
        <w:br w:type="page"/>
      </w:r>
    </w:p>
    <w:p w14:paraId="1D231A10" w14:textId="77777777" w:rsidR="00195FC9" w:rsidRDefault="00195FC9">
      <w:pPr>
        <w:jc w:val="center"/>
        <w:rPr>
          <w:sz w:val="24"/>
        </w:rPr>
        <w:sectPr w:rsidR="00195FC9" w:rsidSect="00FB11AE">
          <w:type w:val="continuous"/>
          <w:pgSz w:w="11910" w:h="16840"/>
          <w:pgMar w:top="851" w:right="851" w:bottom="851" w:left="1134" w:header="709" w:footer="709" w:gutter="0"/>
          <w:cols w:space="720"/>
        </w:sectPr>
      </w:pPr>
    </w:p>
    <w:p w14:paraId="66AB9208" w14:textId="34759CF9" w:rsidR="00195FC9" w:rsidRPr="00476D4E" w:rsidRDefault="00752F33">
      <w:pPr>
        <w:pStyle w:val="a4"/>
        <w:numPr>
          <w:ilvl w:val="0"/>
          <w:numId w:val="6"/>
        </w:numPr>
        <w:tabs>
          <w:tab w:val="left" w:pos="3491"/>
        </w:tabs>
        <w:spacing w:before="72"/>
        <w:rPr>
          <w:b/>
          <w:sz w:val="24"/>
        </w:rPr>
      </w:pPr>
      <w:r w:rsidRPr="00476D4E">
        <w:rPr>
          <w:b/>
          <w:sz w:val="24"/>
        </w:rPr>
        <w:lastRenderedPageBreak/>
        <w:t>МЕТА</w:t>
      </w:r>
      <w:r w:rsidRPr="00476D4E">
        <w:rPr>
          <w:b/>
          <w:spacing w:val="-1"/>
          <w:sz w:val="24"/>
        </w:rPr>
        <w:t xml:space="preserve"> </w:t>
      </w:r>
      <w:r w:rsidR="00A01490">
        <w:rPr>
          <w:b/>
          <w:spacing w:val="-1"/>
          <w:sz w:val="24"/>
        </w:rPr>
        <w:t xml:space="preserve">ТА ЗАВДАННЯ </w:t>
      </w:r>
      <w:r w:rsidR="00A01490">
        <w:rPr>
          <w:b/>
          <w:sz w:val="24"/>
        </w:rPr>
        <w:t>ПРАКТИКИ</w:t>
      </w:r>
    </w:p>
    <w:p w14:paraId="5F0E1BEA" w14:textId="77777777" w:rsidR="00195FC9" w:rsidRDefault="00195FC9">
      <w:pPr>
        <w:pStyle w:val="a3"/>
        <w:spacing w:before="7" w:line="240" w:lineRule="auto"/>
        <w:ind w:left="0"/>
        <w:rPr>
          <w:b/>
          <w:sz w:val="23"/>
        </w:rPr>
      </w:pPr>
    </w:p>
    <w:p w14:paraId="024BD2B8" w14:textId="126CBD14" w:rsidR="00A01490" w:rsidRDefault="00752F33" w:rsidP="00F707A6">
      <w:pPr>
        <w:pStyle w:val="a3"/>
        <w:spacing w:line="240" w:lineRule="auto"/>
        <w:ind w:left="0" w:right="225" w:firstLine="363"/>
        <w:jc w:val="both"/>
      </w:pPr>
      <w:r>
        <w:t>Метою</w:t>
      </w:r>
      <w:r w:rsidR="00C20851" w:rsidRPr="00776D56">
        <w:t xml:space="preserve"> </w:t>
      </w:r>
      <w:r w:rsidR="00C20851">
        <w:t>практики</w:t>
      </w:r>
      <w:r>
        <w:t xml:space="preserve"> </w:t>
      </w:r>
      <w:r>
        <w:rPr>
          <w:b/>
        </w:rPr>
        <w:t xml:space="preserve">«Терапевтична стоматологія» </w:t>
      </w:r>
      <w:r>
        <w:t xml:space="preserve">для студентів </w:t>
      </w:r>
      <w:r w:rsidR="001C1226">
        <w:t>3</w:t>
      </w:r>
      <w:r>
        <w:rPr>
          <w:spacing w:val="1"/>
        </w:rPr>
        <w:t xml:space="preserve"> </w:t>
      </w:r>
      <w:r>
        <w:t>курсу</w:t>
      </w:r>
      <w:r w:rsidR="00A01490">
        <w:t xml:space="preserve"> </w:t>
      </w:r>
      <w:r w:rsidR="00D5305D">
        <w:t>є підготовка лікаря-стоматолога, здатного діагностувати і лікувати захворювання</w:t>
      </w:r>
      <w:r w:rsidR="00680350">
        <w:t xml:space="preserve"> твердих тканин, пульпи та періодонту</w:t>
      </w:r>
      <w:r w:rsidR="00D5305D">
        <w:t xml:space="preserve"> зубів, що базується на закріпленні практичних навичок у межах цілей, визначених в освітньо</w:t>
      </w:r>
      <w:r w:rsidR="005A7626">
        <w:t>-</w:t>
      </w:r>
      <w:r w:rsidR="00D5305D">
        <w:t>професійній програмі підготовки фахівців за спеціальністю 221 «Стоматологія», а також надання студентам можливості оволодіти певними навичками проведення профілактичних оглядів, виявлення та усунення факторів ризику виникнення стоматологічних захворювань: збереження здоров’я зубів, органів і тканин порожнини рота, відновлення їх анатомічної форми та фізіологічної функції, запобігання стоматологічним хворобам.</w:t>
      </w:r>
    </w:p>
    <w:p w14:paraId="7826F6D5" w14:textId="311CC885" w:rsidR="00472638" w:rsidRPr="00776D56" w:rsidRDefault="00472638" w:rsidP="00F707A6">
      <w:pPr>
        <w:ind w:firstLine="363"/>
        <w:jc w:val="both"/>
        <w:rPr>
          <w:sz w:val="24"/>
          <w:szCs w:val="24"/>
        </w:rPr>
      </w:pPr>
      <w:r w:rsidRPr="00776D56">
        <w:rPr>
          <w:sz w:val="24"/>
          <w:szCs w:val="24"/>
        </w:rPr>
        <w:t xml:space="preserve">Відповідно до освітньої програми, </w:t>
      </w:r>
      <w:r w:rsidR="002E1811">
        <w:rPr>
          <w:sz w:val="24"/>
          <w:szCs w:val="24"/>
          <w:lang w:val="ru-RU"/>
        </w:rPr>
        <w:t>проходження практики</w:t>
      </w:r>
      <w:r w:rsidRPr="00776D56">
        <w:rPr>
          <w:sz w:val="24"/>
          <w:szCs w:val="24"/>
        </w:rPr>
        <w:t xml:space="preserve"> сприяє формуванню у здобувачів вищої освіти таких компетентностей:</w:t>
      </w:r>
    </w:p>
    <w:p w14:paraId="09D8302F" w14:textId="77777777" w:rsidR="00472638" w:rsidRPr="00776D56" w:rsidRDefault="00472638" w:rsidP="00472638">
      <w:pPr>
        <w:jc w:val="both"/>
        <w:rPr>
          <w:b/>
          <w:bCs/>
          <w:sz w:val="24"/>
          <w:szCs w:val="24"/>
        </w:rPr>
      </w:pPr>
      <w:r w:rsidRPr="00776D56">
        <w:rPr>
          <w:b/>
          <w:bCs/>
          <w:sz w:val="24"/>
          <w:szCs w:val="24"/>
        </w:rPr>
        <w:t xml:space="preserve">       1. Інтегральна компетентність:</w:t>
      </w:r>
    </w:p>
    <w:p w14:paraId="45BD36A4" w14:textId="77777777" w:rsidR="00472638" w:rsidRPr="00776D56" w:rsidRDefault="00472638">
      <w:pPr>
        <w:pStyle w:val="a4"/>
        <w:numPr>
          <w:ilvl w:val="0"/>
          <w:numId w:val="10"/>
        </w:numPr>
        <w:spacing w:line="240" w:lineRule="auto"/>
        <w:ind w:left="780"/>
        <w:contextualSpacing/>
        <w:jc w:val="both"/>
        <w:rPr>
          <w:sz w:val="24"/>
          <w:szCs w:val="24"/>
        </w:rPr>
      </w:pPr>
      <w:r w:rsidRPr="00776D56">
        <w:rPr>
          <w:sz w:val="24"/>
          <w:szCs w:val="24"/>
        </w:rPr>
        <w:t>здатність розв’язувати складні задачі і проблеми у галузі охорони здоров'я за спеціальністю «Cтоматологія» у професійній діяльності або у процесі навчання, що передбачає проведення досліджень та/або здійснення інновацій та характеризується невизначеністю умов і вимог;</w:t>
      </w:r>
    </w:p>
    <w:p w14:paraId="06E61AEE" w14:textId="77777777" w:rsidR="00472638" w:rsidRPr="00776D56" w:rsidRDefault="00472638" w:rsidP="00472638">
      <w:pPr>
        <w:ind w:firstLine="417"/>
        <w:jc w:val="both"/>
        <w:rPr>
          <w:b/>
          <w:bCs/>
          <w:sz w:val="24"/>
          <w:szCs w:val="24"/>
        </w:rPr>
      </w:pPr>
      <w:r w:rsidRPr="00776D56">
        <w:rPr>
          <w:b/>
          <w:bCs/>
          <w:sz w:val="24"/>
          <w:szCs w:val="24"/>
        </w:rPr>
        <w:t xml:space="preserve">2. Загальні компетентності (ЗК): </w:t>
      </w:r>
    </w:p>
    <w:p w14:paraId="44A3DEC6" w14:textId="77777777" w:rsidR="00472638" w:rsidRPr="00776D56" w:rsidRDefault="00472638">
      <w:pPr>
        <w:pStyle w:val="a4"/>
        <w:widowControl/>
        <w:numPr>
          <w:ilvl w:val="0"/>
          <w:numId w:val="8"/>
        </w:numPr>
        <w:autoSpaceDE/>
        <w:autoSpaceDN/>
        <w:spacing w:line="240" w:lineRule="auto"/>
        <w:contextualSpacing/>
        <w:jc w:val="both"/>
        <w:rPr>
          <w:sz w:val="24"/>
          <w:szCs w:val="24"/>
        </w:rPr>
      </w:pPr>
      <w:r w:rsidRPr="00776D56">
        <w:rPr>
          <w:sz w:val="24"/>
          <w:szCs w:val="24"/>
        </w:rPr>
        <w:t>здатність до абстрактного мислення, аналізу та синтезу (ЗК 1);</w:t>
      </w:r>
    </w:p>
    <w:p w14:paraId="5DA62240" w14:textId="77777777" w:rsidR="00472638" w:rsidRPr="00776D56" w:rsidRDefault="00472638">
      <w:pPr>
        <w:pStyle w:val="a4"/>
        <w:widowControl/>
        <w:numPr>
          <w:ilvl w:val="0"/>
          <w:numId w:val="8"/>
        </w:numPr>
        <w:autoSpaceDE/>
        <w:autoSpaceDN/>
        <w:spacing w:line="240" w:lineRule="auto"/>
        <w:contextualSpacing/>
        <w:jc w:val="both"/>
        <w:rPr>
          <w:sz w:val="24"/>
          <w:szCs w:val="24"/>
        </w:rPr>
      </w:pPr>
      <w:r w:rsidRPr="00776D56">
        <w:rPr>
          <w:sz w:val="24"/>
          <w:szCs w:val="24"/>
        </w:rPr>
        <w:t>знання та розуміння предметної області та розуміння професійної діяльності (ЗК 2);</w:t>
      </w:r>
    </w:p>
    <w:p w14:paraId="497CE6AA" w14:textId="77777777" w:rsidR="00472638" w:rsidRPr="00776D56" w:rsidRDefault="00472638">
      <w:pPr>
        <w:pStyle w:val="a4"/>
        <w:widowControl/>
        <w:numPr>
          <w:ilvl w:val="0"/>
          <w:numId w:val="8"/>
        </w:numPr>
        <w:autoSpaceDE/>
        <w:autoSpaceDN/>
        <w:spacing w:line="240" w:lineRule="auto"/>
        <w:contextualSpacing/>
        <w:jc w:val="both"/>
        <w:rPr>
          <w:sz w:val="24"/>
          <w:szCs w:val="24"/>
        </w:rPr>
      </w:pPr>
      <w:r w:rsidRPr="00776D56">
        <w:rPr>
          <w:sz w:val="24"/>
          <w:szCs w:val="24"/>
        </w:rPr>
        <w:t>здатність застосовувати знання у практичній діяльності (ЗК 3);</w:t>
      </w:r>
    </w:p>
    <w:p w14:paraId="57A9D36F" w14:textId="77777777" w:rsidR="00472638" w:rsidRPr="00776D56" w:rsidRDefault="00472638">
      <w:pPr>
        <w:pStyle w:val="a4"/>
        <w:widowControl/>
        <w:numPr>
          <w:ilvl w:val="0"/>
          <w:numId w:val="8"/>
        </w:numPr>
        <w:autoSpaceDE/>
        <w:autoSpaceDN/>
        <w:spacing w:line="240" w:lineRule="auto"/>
        <w:contextualSpacing/>
        <w:jc w:val="both"/>
        <w:rPr>
          <w:sz w:val="24"/>
          <w:szCs w:val="24"/>
        </w:rPr>
      </w:pPr>
      <w:r w:rsidRPr="00776D56">
        <w:rPr>
          <w:sz w:val="24"/>
          <w:szCs w:val="24"/>
        </w:rPr>
        <w:t>навички використання інформаційних і комунікаційних технологій (ЗК 6);</w:t>
      </w:r>
    </w:p>
    <w:p w14:paraId="292134B3" w14:textId="77777777" w:rsidR="00472638" w:rsidRPr="00776D56" w:rsidRDefault="00472638">
      <w:pPr>
        <w:pStyle w:val="a4"/>
        <w:widowControl/>
        <w:numPr>
          <w:ilvl w:val="0"/>
          <w:numId w:val="8"/>
        </w:numPr>
        <w:autoSpaceDE/>
        <w:autoSpaceDN/>
        <w:spacing w:line="240" w:lineRule="auto"/>
        <w:contextualSpacing/>
        <w:jc w:val="both"/>
        <w:rPr>
          <w:sz w:val="24"/>
          <w:szCs w:val="24"/>
        </w:rPr>
      </w:pPr>
      <w:r w:rsidRPr="00776D56">
        <w:rPr>
          <w:sz w:val="24"/>
          <w:szCs w:val="24"/>
        </w:rPr>
        <w:t>здатність до пошуку, опрацювання та аналізу інформації з різних джерел (ЗК 7);</w:t>
      </w:r>
    </w:p>
    <w:p w14:paraId="79EF75AA" w14:textId="77777777" w:rsidR="00472638" w:rsidRPr="00776D56" w:rsidRDefault="00472638">
      <w:pPr>
        <w:pStyle w:val="a4"/>
        <w:widowControl/>
        <w:numPr>
          <w:ilvl w:val="0"/>
          <w:numId w:val="8"/>
        </w:numPr>
        <w:autoSpaceDE/>
        <w:autoSpaceDN/>
        <w:spacing w:line="240" w:lineRule="auto"/>
        <w:contextualSpacing/>
        <w:jc w:val="both"/>
        <w:rPr>
          <w:sz w:val="24"/>
          <w:szCs w:val="24"/>
        </w:rPr>
      </w:pPr>
      <w:r w:rsidRPr="00776D56">
        <w:rPr>
          <w:sz w:val="24"/>
          <w:szCs w:val="24"/>
        </w:rPr>
        <w:t>здатність до адаптації та дії в новій ситуації (ЗК 8);</w:t>
      </w:r>
    </w:p>
    <w:p w14:paraId="7281F543" w14:textId="77777777" w:rsidR="00472638" w:rsidRPr="00776D56" w:rsidRDefault="00472638">
      <w:pPr>
        <w:pStyle w:val="a4"/>
        <w:widowControl/>
        <w:numPr>
          <w:ilvl w:val="0"/>
          <w:numId w:val="8"/>
        </w:numPr>
        <w:autoSpaceDE/>
        <w:autoSpaceDN/>
        <w:spacing w:line="240" w:lineRule="auto"/>
        <w:contextualSpacing/>
        <w:jc w:val="both"/>
        <w:rPr>
          <w:sz w:val="24"/>
          <w:szCs w:val="24"/>
        </w:rPr>
      </w:pPr>
      <w:r w:rsidRPr="00776D56">
        <w:rPr>
          <w:sz w:val="24"/>
          <w:szCs w:val="24"/>
        </w:rPr>
        <w:t>вміння виявляти, ставити та вирішувати проблеми (ЗК 9);</w:t>
      </w:r>
    </w:p>
    <w:p w14:paraId="7EAB0AF0" w14:textId="77777777" w:rsidR="00472638" w:rsidRPr="00776D56" w:rsidRDefault="00472638">
      <w:pPr>
        <w:pStyle w:val="a4"/>
        <w:widowControl/>
        <w:numPr>
          <w:ilvl w:val="0"/>
          <w:numId w:val="8"/>
        </w:numPr>
        <w:autoSpaceDE/>
        <w:autoSpaceDN/>
        <w:spacing w:line="240" w:lineRule="auto"/>
        <w:contextualSpacing/>
        <w:jc w:val="both"/>
        <w:rPr>
          <w:sz w:val="24"/>
          <w:szCs w:val="24"/>
        </w:rPr>
      </w:pPr>
      <w:r w:rsidRPr="00776D56">
        <w:rPr>
          <w:sz w:val="24"/>
          <w:szCs w:val="24"/>
        </w:rPr>
        <w:t>здатність бути критичним і самокритичним (ЗК 10);</w:t>
      </w:r>
    </w:p>
    <w:p w14:paraId="02CFA648" w14:textId="77777777" w:rsidR="00472638" w:rsidRPr="00776D56" w:rsidRDefault="00472638">
      <w:pPr>
        <w:pStyle w:val="a4"/>
        <w:widowControl/>
        <w:numPr>
          <w:ilvl w:val="0"/>
          <w:numId w:val="8"/>
        </w:numPr>
        <w:autoSpaceDE/>
        <w:autoSpaceDN/>
        <w:spacing w:line="240" w:lineRule="auto"/>
        <w:contextualSpacing/>
        <w:jc w:val="both"/>
        <w:rPr>
          <w:sz w:val="24"/>
          <w:szCs w:val="24"/>
        </w:rPr>
      </w:pPr>
      <w:r w:rsidRPr="00776D56">
        <w:rPr>
          <w:sz w:val="24"/>
          <w:szCs w:val="24"/>
        </w:rPr>
        <w:t>здатність працювати в команді (ЗК 11);</w:t>
      </w:r>
    </w:p>
    <w:p w14:paraId="732ACCD4" w14:textId="77777777" w:rsidR="00472638" w:rsidRPr="00081C21" w:rsidRDefault="00472638">
      <w:pPr>
        <w:pStyle w:val="a4"/>
        <w:widowControl/>
        <w:numPr>
          <w:ilvl w:val="0"/>
          <w:numId w:val="8"/>
        </w:numPr>
        <w:autoSpaceDE/>
        <w:autoSpaceDN/>
        <w:spacing w:line="240" w:lineRule="auto"/>
        <w:contextualSpacing/>
        <w:jc w:val="both"/>
        <w:rPr>
          <w:sz w:val="24"/>
          <w:szCs w:val="24"/>
        </w:rPr>
      </w:pPr>
      <w:r w:rsidRPr="00776D56">
        <w:rPr>
          <w:sz w:val="24"/>
          <w:szCs w:val="24"/>
        </w:rPr>
        <w:t>здатність діяти соціально відповідально та свідомо (ЗК 13)</w:t>
      </w:r>
      <w:r w:rsidRPr="00081C21">
        <w:rPr>
          <w:sz w:val="24"/>
          <w:szCs w:val="24"/>
          <w:lang w:val="ru-RU"/>
        </w:rPr>
        <w:t>.</w:t>
      </w:r>
    </w:p>
    <w:p w14:paraId="4C00D575" w14:textId="05FDDABC" w:rsidR="00472638" w:rsidRPr="00776D56" w:rsidRDefault="00472638" w:rsidP="00472638">
      <w:pPr>
        <w:jc w:val="both"/>
        <w:rPr>
          <w:b/>
          <w:bCs/>
          <w:sz w:val="24"/>
          <w:szCs w:val="24"/>
        </w:rPr>
      </w:pPr>
      <w:r w:rsidRPr="00776D56">
        <w:rPr>
          <w:b/>
          <w:bCs/>
          <w:sz w:val="24"/>
          <w:szCs w:val="24"/>
        </w:rPr>
        <w:t xml:space="preserve">      </w:t>
      </w:r>
      <w:r w:rsidR="00474453">
        <w:rPr>
          <w:b/>
          <w:bCs/>
          <w:sz w:val="24"/>
          <w:szCs w:val="24"/>
        </w:rPr>
        <w:t>3</w:t>
      </w:r>
      <w:r w:rsidRPr="00776D56">
        <w:rPr>
          <w:b/>
          <w:bCs/>
          <w:sz w:val="24"/>
          <w:szCs w:val="24"/>
        </w:rPr>
        <w:t>.  Фахові компетентності спеціальності (ФК)</w:t>
      </w:r>
    </w:p>
    <w:p w14:paraId="5709BE66" w14:textId="77777777" w:rsidR="00472638" w:rsidRPr="00776D56" w:rsidRDefault="00472638">
      <w:pPr>
        <w:pStyle w:val="a4"/>
        <w:widowControl/>
        <w:numPr>
          <w:ilvl w:val="0"/>
          <w:numId w:val="9"/>
        </w:numPr>
        <w:autoSpaceDE/>
        <w:autoSpaceDN/>
        <w:spacing w:line="240" w:lineRule="auto"/>
        <w:ind w:firstLine="66"/>
        <w:contextualSpacing/>
        <w:jc w:val="both"/>
        <w:rPr>
          <w:sz w:val="24"/>
          <w:szCs w:val="24"/>
        </w:rPr>
      </w:pPr>
      <w:r w:rsidRPr="00776D56">
        <w:rPr>
          <w:sz w:val="24"/>
          <w:szCs w:val="24"/>
        </w:rPr>
        <w:t>спроможність збирати медичну інформацію про пацієнта і аналізувати клінічні дані (ФК 1);</w:t>
      </w:r>
    </w:p>
    <w:p w14:paraId="2BDA212D" w14:textId="77777777" w:rsidR="00472638" w:rsidRPr="00776D56" w:rsidRDefault="00472638">
      <w:pPr>
        <w:pStyle w:val="a4"/>
        <w:widowControl/>
        <w:numPr>
          <w:ilvl w:val="0"/>
          <w:numId w:val="9"/>
        </w:numPr>
        <w:autoSpaceDE/>
        <w:autoSpaceDN/>
        <w:spacing w:line="240" w:lineRule="auto"/>
        <w:ind w:firstLine="66"/>
        <w:contextualSpacing/>
        <w:jc w:val="both"/>
        <w:rPr>
          <w:sz w:val="24"/>
          <w:szCs w:val="24"/>
        </w:rPr>
      </w:pPr>
      <w:r w:rsidRPr="00776D56">
        <w:rPr>
          <w:sz w:val="24"/>
          <w:szCs w:val="24"/>
        </w:rPr>
        <w:t>спроможність інтерпретувати результат лабораторних та інструментальних досліджень (ФК 2);</w:t>
      </w:r>
    </w:p>
    <w:p w14:paraId="6A37982E" w14:textId="77777777" w:rsidR="00472638" w:rsidRPr="00776D56" w:rsidRDefault="00472638">
      <w:pPr>
        <w:pStyle w:val="a4"/>
        <w:widowControl/>
        <w:numPr>
          <w:ilvl w:val="0"/>
          <w:numId w:val="9"/>
        </w:numPr>
        <w:autoSpaceDE/>
        <w:autoSpaceDN/>
        <w:spacing w:line="240" w:lineRule="auto"/>
        <w:ind w:firstLine="66"/>
        <w:contextualSpacing/>
        <w:jc w:val="both"/>
        <w:rPr>
          <w:sz w:val="24"/>
          <w:szCs w:val="24"/>
        </w:rPr>
      </w:pPr>
      <w:r w:rsidRPr="00776D56">
        <w:rPr>
          <w:sz w:val="24"/>
          <w:szCs w:val="24"/>
        </w:rPr>
        <w:t>спроможність діагностувати: визначати попередній, клінічний, остаточний, супутній діагноз, невідкладні стани (ФК 3);</w:t>
      </w:r>
    </w:p>
    <w:p w14:paraId="71D61EEF" w14:textId="77777777" w:rsidR="00472638" w:rsidRPr="00776D56" w:rsidRDefault="00472638">
      <w:pPr>
        <w:pStyle w:val="a4"/>
        <w:widowControl/>
        <w:numPr>
          <w:ilvl w:val="0"/>
          <w:numId w:val="9"/>
        </w:numPr>
        <w:autoSpaceDE/>
        <w:autoSpaceDN/>
        <w:spacing w:line="240" w:lineRule="auto"/>
        <w:ind w:firstLine="66"/>
        <w:contextualSpacing/>
        <w:jc w:val="both"/>
        <w:rPr>
          <w:sz w:val="24"/>
          <w:szCs w:val="24"/>
        </w:rPr>
      </w:pPr>
      <w:r w:rsidRPr="00776D56">
        <w:rPr>
          <w:sz w:val="24"/>
          <w:szCs w:val="24"/>
        </w:rPr>
        <w:t>спроможність планувати та проводити заходи із профілактики захворювань органів і тканин ротової порожнини та щелепно-лицевої області (ФК 4);</w:t>
      </w:r>
    </w:p>
    <w:p w14:paraId="3E6DAB30" w14:textId="77777777" w:rsidR="00472638" w:rsidRPr="00776D56" w:rsidRDefault="00472638">
      <w:pPr>
        <w:pStyle w:val="a4"/>
        <w:widowControl/>
        <w:numPr>
          <w:ilvl w:val="0"/>
          <w:numId w:val="9"/>
        </w:numPr>
        <w:autoSpaceDE/>
        <w:autoSpaceDN/>
        <w:spacing w:line="240" w:lineRule="auto"/>
        <w:ind w:firstLine="66"/>
        <w:contextualSpacing/>
        <w:jc w:val="both"/>
        <w:rPr>
          <w:sz w:val="24"/>
          <w:szCs w:val="24"/>
        </w:rPr>
      </w:pPr>
      <w:r w:rsidRPr="00776D56">
        <w:rPr>
          <w:sz w:val="24"/>
          <w:szCs w:val="24"/>
        </w:rPr>
        <w:t>спроможність до проектування процесу надання медичної допомоги: визначати підходи, план, види та принципи лікування захворювань органів і тканин ротової порожнини та щелепно-лицевої області (ФК 5);</w:t>
      </w:r>
    </w:p>
    <w:p w14:paraId="104D2DBA" w14:textId="77777777" w:rsidR="00472638" w:rsidRPr="00776D56" w:rsidRDefault="00472638">
      <w:pPr>
        <w:pStyle w:val="a4"/>
        <w:widowControl/>
        <w:numPr>
          <w:ilvl w:val="0"/>
          <w:numId w:val="9"/>
        </w:numPr>
        <w:autoSpaceDE/>
        <w:autoSpaceDN/>
        <w:spacing w:line="240" w:lineRule="auto"/>
        <w:ind w:firstLine="66"/>
        <w:contextualSpacing/>
        <w:jc w:val="both"/>
        <w:rPr>
          <w:sz w:val="24"/>
          <w:szCs w:val="24"/>
        </w:rPr>
      </w:pPr>
      <w:r w:rsidRPr="00776D56">
        <w:rPr>
          <w:sz w:val="24"/>
          <w:szCs w:val="24"/>
        </w:rPr>
        <w:t>спроможність визначати тактику ведення пацієнтів із захворюваннями органів і тканин ротової порожнини та щелепно-лицевої області з супутніми соматичними захворюваннями (ФК 7);</w:t>
      </w:r>
    </w:p>
    <w:p w14:paraId="7BDFF183" w14:textId="77777777" w:rsidR="00472638" w:rsidRPr="00776D56" w:rsidRDefault="00472638">
      <w:pPr>
        <w:pStyle w:val="a4"/>
        <w:widowControl/>
        <w:numPr>
          <w:ilvl w:val="0"/>
          <w:numId w:val="9"/>
        </w:numPr>
        <w:autoSpaceDE/>
        <w:autoSpaceDN/>
        <w:spacing w:line="240" w:lineRule="auto"/>
        <w:ind w:firstLine="66"/>
        <w:contextualSpacing/>
        <w:jc w:val="both"/>
        <w:rPr>
          <w:sz w:val="24"/>
          <w:szCs w:val="24"/>
        </w:rPr>
      </w:pPr>
      <w:r w:rsidRPr="00776D56">
        <w:rPr>
          <w:sz w:val="24"/>
          <w:szCs w:val="24"/>
        </w:rPr>
        <w:t>спроможність виконувати медичні та стоматологічні маніпуляції (ФК 8);</w:t>
      </w:r>
    </w:p>
    <w:p w14:paraId="59413097" w14:textId="77777777" w:rsidR="00472638" w:rsidRPr="00776D56" w:rsidRDefault="00472638">
      <w:pPr>
        <w:pStyle w:val="a4"/>
        <w:widowControl/>
        <w:numPr>
          <w:ilvl w:val="0"/>
          <w:numId w:val="9"/>
        </w:numPr>
        <w:autoSpaceDE/>
        <w:autoSpaceDN/>
        <w:spacing w:line="240" w:lineRule="auto"/>
        <w:ind w:firstLine="66"/>
        <w:contextualSpacing/>
        <w:jc w:val="both"/>
        <w:rPr>
          <w:sz w:val="24"/>
          <w:szCs w:val="24"/>
        </w:rPr>
      </w:pPr>
      <w:r w:rsidRPr="00776D56">
        <w:rPr>
          <w:sz w:val="24"/>
          <w:szCs w:val="24"/>
        </w:rPr>
        <w:t>спроможність проводити лікування основних захворювань органів і тканин ротової порожнини та щелепно-лицевої області (ФК 9);</w:t>
      </w:r>
    </w:p>
    <w:p w14:paraId="34F1F064" w14:textId="77777777" w:rsidR="00472638" w:rsidRPr="00776D56" w:rsidRDefault="00472638">
      <w:pPr>
        <w:pStyle w:val="a4"/>
        <w:widowControl/>
        <w:numPr>
          <w:ilvl w:val="0"/>
          <w:numId w:val="9"/>
        </w:numPr>
        <w:autoSpaceDE/>
        <w:autoSpaceDN/>
        <w:spacing w:line="240" w:lineRule="auto"/>
        <w:ind w:firstLine="66"/>
        <w:contextualSpacing/>
        <w:jc w:val="both"/>
        <w:rPr>
          <w:sz w:val="24"/>
          <w:szCs w:val="24"/>
        </w:rPr>
      </w:pPr>
      <w:r w:rsidRPr="00776D56">
        <w:rPr>
          <w:sz w:val="24"/>
          <w:szCs w:val="24"/>
        </w:rPr>
        <w:t>спроможність до організації та проведення скринінгового обстеження в стоматології (ФК 12);</w:t>
      </w:r>
    </w:p>
    <w:p w14:paraId="409FF682" w14:textId="77777777" w:rsidR="00472638" w:rsidRPr="00776D56" w:rsidRDefault="00472638">
      <w:pPr>
        <w:pStyle w:val="a4"/>
        <w:widowControl/>
        <w:numPr>
          <w:ilvl w:val="0"/>
          <w:numId w:val="9"/>
        </w:numPr>
        <w:autoSpaceDE/>
        <w:autoSpaceDN/>
        <w:spacing w:line="240" w:lineRule="auto"/>
        <w:ind w:firstLine="66"/>
        <w:contextualSpacing/>
        <w:jc w:val="both"/>
        <w:rPr>
          <w:sz w:val="24"/>
          <w:szCs w:val="24"/>
        </w:rPr>
      </w:pPr>
      <w:r w:rsidRPr="00776D56">
        <w:rPr>
          <w:sz w:val="24"/>
          <w:szCs w:val="24"/>
        </w:rPr>
        <w:t>спроможність оцінювати вплив навколишнього середовища на стан здоров`я населення (індивідуальне, сімейне, популяційне) (ФК 13);</w:t>
      </w:r>
    </w:p>
    <w:p w14:paraId="53C0AC52" w14:textId="77777777" w:rsidR="00472638" w:rsidRPr="00776D56" w:rsidRDefault="00472638">
      <w:pPr>
        <w:pStyle w:val="a4"/>
        <w:widowControl/>
        <w:numPr>
          <w:ilvl w:val="0"/>
          <w:numId w:val="9"/>
        </w:numPr>
        <w:autoSpaceDE/>
        <w:autoSpaceDN/>
        <w:spacing w:line="240" w:lineRule="auto"/>
        <w:ind w:firstLine="66"/>
        <w:contextualSpacing/>
        <w:jc w:val="both"/>
        <w:rPr>
          <w:sz w:val="24"/>
          <w:szCs w:val="24"/>
        </w:rPr>
      </w:pPr>
      <w:r w:rsidRPr="00776D56">
        <w:rPr>
          <w:sz w:val="24"/>
          <w:szCs w:val="24"/>
        </w:rPr>
        <w:t>спроможність ведення нормативної медичної документації (ФК 14);</w:t>
      </w:r>
    </w:p>
    <w:p w14:paraId="219FB07D" w14:textId="77777777" w:rsidR="00472638" w:rsidRPr="00776D56" w:rsidRDefault="00472638">
      <w:pPr>
        <w:pStyle w:val="a4"/>
        <w:widowControl/>
        <w:numPr>
          <w:ilvl w:val="0"/>
          <w:numId w:val="9"/>
        </w:numPr>
        <w:autoSpaceDE/>
        <w:autoSpaceDN/>
        <w:spacing w:line="240" w:lineRule="auto"/>
        <w:ind w:firstLine="66"/>
        <w:contextualSpacing/>
        <w:jc w:val="both"/>
        <w:rPr>
          <w:sz w:val="24"/>
          <w:szCs w:val="24"/>
        </w:rPr>
      </w:pPr>
      <w:r w:rsidRPr="00776D56">
        <w:rPr>
          <w:sz w:val="24"/>
          <w:szCs w:val="24"/>
        </w:rPr>
        <w:t>опрацювання державної, соціальної та медичної інформації (ФК 15);</w:t>
      </w:r>
    </w:p>
    <w:p w14:paraId="06427811" w14:textId="718F0225" w:rsidR="00472638" w:rsidRDefault="00472638">
      <w:pPr>
        <w:pStyle w:val="a4"/>
        <w:widowControl/>
        <w:numPr>
          <w:ilvl w:val="0"/>
          <w:numId w:val="9"/>
        </w:numPr>
        <w:autoSpaceDE/>
        <w:autoSpaceDN/>
        <w:spacing w:line="240" w:lineRule="auto"/>
        <w:ind w:firstLine="66"/>
        <w:contextualSpacing/>
        <w:jc w:val="both"/>
        <w:rPr>
          <w:sz w:val="24"/>
          <w:szCs w:val="24"/>
        </w:rPr>
      </w:pPr>
      <w:r w:rsidRPr="00776D56">
        <w:rPr>
          <w:sz w:val="24"/>
          <w:szCs w:val="24"/>
        </w:rPr>
        <w:t>спроможність до організації і проведення реабілітаційних заходів та догляду у пацієнтів із захворюваннями органів ротової порожнини та ЩЛО (ФК 16)</w:t>
      </w:r>
      <w:r w:rsidR="00F707A6">
        <w:rPr>
          <w:sz w:val="24"/>
          <w:szCs w:val="24"/>
        </w:rPr>
        <w:t>.</w:t>
      </w:r>
    </w:p>
    <w:p w14:paraId="6DB547AB" w14:textId="77777777" w:rsidR="00F707A6" w:rsidRDefault="00F707A6" w:rsidP="00F707A6">
      <w:pPr>
        <w:widowControl/>
        <w:autoSpaceDE/>
        <w:autoSpaceDN/>
        <w:contextualSpacing/>
        <w:jc w:val="both"/>
        <w:rPr>
          <w:sz w:val="24"/>
          <w:szCs w:val="24"/>
        </w:rPr>
      </w:pPr>
    </w:p>
    <w:p w14:paraId="3435B4B0" w14:textId="77777777" w:rsidR="00F707A6" w:rsidRPr="00F707A6" w:rsidRDefault="00F707A6" w:rsidP="00F707A6">
      <w:pPr>
        <w:widowControl/>
        <w:autoSpaceDE/>
        <w:autoSpaceDN/>
        <w:contextualSpacing/>
        <w:jc w:val="both"/>
        <w:rPr>
          <w:sz w:val="24"/>
          <w:szCs w:val="24"/>
        </w:rPr>
      </w:pPr>
    </w:p>
    <w:p w14:paraId="5B1A9611" w14:textId="77777777" w:rsidR="00195FC9" w:rsidRDefault="00195FC9">
      <w:pPr>
        <w:pStyle w:val="a3"/>
        <w:spacing w:before="8" w:line="240" w:lineRule="auto"/>
        <w:ind w:left="0"/>
        <w:rPr>
          <w:sz w:val="22"/>
        </w:rPr>
      </w:pPr>
    </w:p>
    <w:p w14:paraId="25FBE43E" w14:textId="767C0E69" w:rsidR="00195FC9" w:rsidRPr="00AA00F5" w:rsidRDefault="008D44B0" w:rsidP="008D44B0">
      <w:pPr>
        <w:pStyle w:val="1"/>
        <w:tabs>
          <w:tab w:val="left" w:pos="1964"/>
        </w:tabs>
        <w:spacing w:before="1"/>
        <w:jc w:val="center"/>
        <w:rPr>
          <w:lang w:val="ru-RU"/>
        </w:rPr>
      </w:pPr>
      <w:r>
        <w:t>3. </w:t>
      </w:r>
      <w:r w:rsidR="00752F33">
        <w:t>ПЕРЕДУМОВИ</w:t>
      </w:r>
      <w:r w:rsidR="00752F33">
        <w:rPr>
          <w:spacing w:val="-3"/>
        </w:rPr>
        <w:t xml:space="preserve"> </w:t>
      </w:r>
      <w:r w:rsidR="00752F33">
        <w:t>ДЛЯ</w:t>
      </w:r>
      <w:r w:rsidR="00AA00F5">
        <w:rPr>
          <w:spacing w:val="-4"/>
          <w:lang w:val="ru-RU"/>
        </w:rPr>
        <w:t xml:space="preserve"> ПРОХОДЖЕННЯ ПРАКТИКИ</w:t>
      </w:r>
    </w:p>
    <w:p w14:paraId="4B6FDEBD" w14:textId="77777777" w:rsidR="00195FC9" w:rsidRDefault="00195FC9">
      <w:pPr>
        <w:pStyle w:val="a3"/>
        <w:spacing w:before="9" w:line="240" w:lineRule="auto"/>
        <w:ind w:left="0"/>
        <w:rPr>
          <w:b/>
          <w:sz w:val="23"/>
        </w:rPr>
      </w:pPr>
    </w:p>
    <w:p w14:paraId="1DC0C5B0" w14:textId="2E35F645" w:rsidR="00195FC9" w:rsidRDefault="00752F33">
      <w:pPr>
        <w:pStyle w:val="a3"/>
        <w:spacing w:line="237" w:lineRule="auto"/>
        <w:ind w:left="533" w:right="218"/>
      </w:pPr>
      <w:r>
        <w:t>Передумовами</w:t>
      </w:r>
      <w:r>
        <w:rPr>
          <w:spacing w:val="3"/>
        </w:rPr>
        <w:t xml:space="preserve"> </w:t>
      </w:r>
      <w:r w:rsidR="002E1811">
        <w:rPr>
          <w:lang w:val="ru-RU"/>
        </w:rPr>
        <w:t>проходження практики</w:t>
      </w:r>
      <w:r>
        <w:rPr>
          <w:spacing w:val="8"/>
        </w:rPr>
        <w:t xml:space="preserve"> </w:t>
      </w:r>
      <w:r w:rsidRPr="005A7626">
        <w:rPr>
          <w:b/>
          <w:bCs/>
        </w:rPr>
        <w:t>«Терапевтична</w:t>
      </w:r>
      <w:r w:rsidRPr="005A7626">
        <w:rPr>
          <w:b/>
          <w:bCs/>
          <w:spacing w:val="7"/>
        </w:rPr>
        <w:t xml:space="preserve"> </w:t>
      </w:r>
      <w:r w:rsidRPr="005A7626">
        <w:rPr>
          <w:b/>
          <w:bCs/>
        </w:rPr>
        <w:t>стоматологія»</w:t>
      </w:r>
      <w:r>
        <w:rPr>
          <w:spacing w:val="2"/>
        </w:rPr>
        <w:t xml:space="preserve"> </w:t>
      </w:r>
      <w:r>
        <w:t>є</w:t>
      </w:r>
      <w:r>
        <w:rPr>
          <w:spacing w:val="6"/>
        </w:rPr>
        <w:t xml:space="preserve"> </w:t>
      </w:r>
      <w:r>
        <w:t>опанування</w:t>
      </w:r>
      <w:r w:rsidR="002E1811">
        <w:rPr>
          <w:lang w:val="ru-RU"/>
        </w:rPr>
        <w:t xml:space="preserve"> </w:t>
      </w:r>
      <w:r>
        <w:rPr>
          <w:spacing w:val="-57"/>
        </w:rPr>
        <w:t xml:space="preserve"> </w:t>
      </w:r>
      <w:r>
        <w:t>таких</w:t>
      </w:r>
      <w:r>
        <w:rPr>
          <w:spacing w:val="-4"/>
        </w:rPr>
        <w:t xml:space="preserve"> </w:t>
      </w:r>
      <w:r>
        <w:t>навчальних</w:t>
      </w:r>
      <w:r>
        <w:rPr>
          <w:spacing w:val="-3"/>
        </w:rPr>
        <w:t xml:space="preserve"> </w:t>
      </w:r>
      <w:r>
        <w:t>дисциплін</w:t>
      </w:r>
      <w:r>
        <w:rPr>
          <w:spacing w:val="3"/>
        </w:rPr>
        <w:t xml:space="preserve"> </w:t>
      </w:r>
      <w:r>
        <w:t>(НД)</w:t>
      </w:r>
      <w:r>
        <w:rPr>
          <w:spacing w:val="-1"/>
        </w:rPr>
        <w:t xml:space="preserve"> </w:t>
      </w:r>
      <w:r>
        <w:t>освітньої</w:t>
      </w:r>
      <w:r>
        <w:rPr>
          <w:spacing w:val="-1"/>
        </w:rPr>
        <w:t xml:space="preserve"> </w:t>
      </w:r>
      <w:r>
        <w:t>програми</w:t>
      </w:r>
      <w:r>
        <w:rPr>
          <w:spacing w:val="-2"/>
        </w:rPr>
        <w:t xml:space="preserve"> </w:t>
      </w:r>
      <w:r>
        <w:t>(ОП):</w:t>
      </w:r>
    </w:p>
    <w:p w14:paraId="3F9E37C1" w14:textId="3FBA9E12" w:rsidR="00994879" w:rsidRDefault="00752F33" w:rsidP="00F707A6">
      <w:pPr>
        <w:pStyle w:val="a3"/>
        <w:tabs>
          <w:tab w:val="left" w:pos="1949"/>
        </w:tabs>
        <w:spacing w:before="6" w:line="237" w:lineRule="auto"/>
        <w:ind w:left="363" w:right="4550"/>
      </w:pPr>
      <w:r>
        <w:lastRenderedPageBreak/>
        <w:t>ОК</w:t>
      </w:r>
      <w:r>
        <w:rPr>
          <w:spacing w:val="-2"/>
        </w:rPr>
        <w:t xml:space="preserve"> </w:t>
      </w:r>
      <w:r>
        <w:t>4.</w:t>
      </w:r>
      <w:r w:rsidR="00994879" w:rsidRPr="00994879">
        <w:rPr>
          <w:lang w:val="ru-RU"/>
        </w:rPr>
        <w:t xml:space="preserve">  </w:t>
      </w:r>
      <w:r w:rsidR="00AA0FF1">
        <w:rPr>
          <w:lang w:val="ru-RU"/>
        </w:rPr>
        <w:t xml:space="preserve"> </w:t>
      </w:r>
      <w:r>
        <w:t>Латинська</w:t>
      </w:r>
      <w:r>
        <w:rPr>
          <w:spacing w:val="-4"/>
        </w:rPr>
        <w:t xml:space="preserve"> </w:t>
      </w:r>
      <w:r>
        <w:t>мова</w:t>
      </w:r>
      <w:r>
        <w:rPr>
          <w:spacing w:val="-8"/>
        </w:rPr>
        <w:t xml:space="preserve"> </w:t>
      </w:r>
      <w:r>
        <w:t>та</w:t>
      </w:r>
      <w:r>
        <w:rPr>
          <w:spacing w:val="-4"/>
        </w:rPr>
        <w:t xml:space="preserve"> </w:t>
      </w:r>
      <w:r>
        <w:t>медична</w:t>
      </w:r>
      <w:r>
        <w:rPr>
          <w:spacing w:val="-9"/>
        </w:rPr>
        <w:t xml:space="preserve"> </w:t>
      </w:r>
      <w:r>
        <w:t>термінологія</w:t>
      </w:r>
    </w:p>
    <w:p w14:paraId="076CC04A" w14:textId="28E6F7BC" w:rsidR="00195FC9" w:rsidRDefault="00752F33" w:rsidP="00F707A6">
      <w:pPr>
        <w:pStyle w:val="a3"/>
        <w:tabs>
          <w:tab w:val="left" w:pos="1949"/>
        </w:tabs>
        <w:spacing w:before="6" w:line="237" w:lineRule="auto"/>
        <w:ind w:left="363" w:right="4550"/>
      </w:pPr>
      <w:r>
        <w:rPr>
          <w:spacing w:val="-57"/>
        </w:rPr>
        <w:t xml:space="preserve"> </w:t>
      </w:r>
      <w:r>
        <w:t>ОК</w:t>
      </w:r>
      <w:r>
        <w:rPr>
          <w:spacing w:val="-2"/>
        </w:rPr>
        <w:t xml:space="preserve"> </w:t>
      </w:r>
      <w:r>
        <w:t>7.</w:t>
      </w:r>
      <w:r w:rsidR="00994879" w:rsidRPr="00994879">
        <w:rPr>
          <w:lang w:val="ru-RU"/>
        </w:rPr>
        <w:t xml:space="preserve">  </w:t>
      </w:r>
      <w:r w:rsidR="00AA0FF1">
        <w:rPr>
          <w:lang w:val="ru-RU"/>
        </w:rPr>
        <w:t xml:space="preserve"> </w:t>
      </w:r>
      <w:r>
        <w:t>Загальна</w:t>
      </w:r>
      <w:r>
        <w:rPr>
          <w:spacing w:val="1"/>
        </w:rPr>
        <w:t xml:space="preserve"> </w:t>
      </w:r>
      <w:r>
        <w:t>та</w:t>
      </w:r>
      <w:r>
        <w:rPr>
          <w:spacing w:val="-4"/>
        </w:rPr>
        <w:t xml:space="preserve"> </w:t>
      </w:r>
      <w:r>
        <w:t>оральна біологія</w:t>
      </w:r>
    </w:p>
    <w:p w14:paraId="72199811" w14:textId="7CAD8C29" w:rsidR="00195FC9" w:rsidRPr="00994879" w:rsidRDefault="00752F33" w:rsidP="00F707A6">
      <w:pPr>
        <w:pStyle w:val="a3"/>
        <w:tabs>
          <w:tab w:val="left" w:pos="1949"/>
        </w:tabs>
        <w:spacing w:before="3"/>
        <w:ind w:left="363"/>
      </w:pPr>
      <w:r w:rsidRPr="00994879">
        <w:t>ОК</w:t>
      </w:r>
      <w:r w:rsidRPr="00994879">
        <w:rPr>
          <w:spacing w:val="-2"/>
        </w:rPr>
        <w:t xml:space="preserve"> </w:t>
      </w:r>
      <w:r w:rsidRPr="00994879">
        <w:t>9.</w:t>
      </w:r>
      <w:r w:rsidR="00994879" w:rsidRPr="00994879">
        <w:t xml:space="preserve">  </w:t>
      </w:r>
      <w:r w:rsidR="00AA0FF1">
        <w:rPr>
          <w:lang w:val="ru-RU"/>
        </w:rPr>
        <w:t xml:space="preserve"> </w:t>
      </w:r>
      <w:r w:rsidRPr="00994879">
        <w:t>Медична</w:t>
      </w:r>
      <w:r w:rsidRPr="00994879">
        <w:rPr>
          <w:spacing w:val="-4"/>
        </w:rPr>
        <w:t xml:space="preserve"> </w:t>
      </w:r>
      <w:r w:rsidRPr="00994879">
        <w:t>хімія</w:t>
      </w:r>
    </w:p>
    <w:p w14:paraId="2ECC2C5F" w14:textId="475A3FB3" w:rsidR="00994879" w:rsidRPr="00994879" w:rsidRDefault="00F707A6" w:rsidP="00F707A6">
      <w:pPr>
        <w:rPr>
          <w:sz w:val="24"/>
          <w:szCs w:val="24"/>
        </w:rPr>
      </w:pPr>
      <w:r>
        <w:rPr>
          <w:sz w:val="24"/>
          <w:szCs w:val="24"/>
        </w:rPr>
        <w:t xml:space="preserve">     </w:t>
      </w:r>
      <w:r w:rsidR="00994879" w:rsidRPr="00994879">
        <w:rPr>
          <w:sz w:val="24"/>
          <w:szCs w:val="24"/>
        </w:rPr>
        <w:t xml:space="preserve"> </w:t>
      </w:r>
      <w:r w:rsidR="00752F33" w:rsidRPr="00994879">
        <w:rPr>
          <w:sz w:val="24"/>
          <w:szCs w:val="24"/>
        </w:rPr>
        <w:t>ОК</w:t>
      </w:r>
      <w:r w:rsidR="00752F33" w:rsidRPr="00994879">
        <w:rPr>
          <w:spacing w:val="-5"/>
          <w:sz w:val="24"/>
          <w:szCs w:val="24"/>
        </w:rPr>
        <w:t xml:space="preserve"> </w:t>
      </w:r>
      <w:r w:rsidR="00752F33" w:rsidRPr="00994879">
        <w:rPr>
          <w:sz w:val="24"/>
          <w:szCs w:val="24"/>
        </w:rPr>
        <w:t>10.</w:t>
      </w:r>
      <w:r w:rsidR="00752F33" w:rsidRPr="00994879">
        <w:rPr>
          <w:spacing w:val="28"/>
          <w:sz w:val="24"/>
          <w:szCs w:val="24"/>
        </w:rPr>
        <w:t xml:space="preserve"> </w:t>
      </w:r>
      <w:r w:rsidR="00752F33" w:rsidRPr="00994879">
        <w:rPr>
          <w:sz w:val="24"/>
          <w:szCs w:val="24"/>
        </w:rPr>
        <w:t>Біологічна</w:t>
      </w:r>
      <w:r w:rsidR="00752F33" w:rsidRPr="00994879">
        <w:rPr>
          <w:spacing w:val="-3"/>
          <w:sz w:val="24"/>
          <w:szCs w:val="24"/>
        </w:rPr>
        <w:t xml:space="preserve"> </w:t>
      </w:r>
      <w:r w:rsidR="00752F33" w:rsidRPr="00994879">
        <w:rPr>
          <w:sz w:val="24"/>
          <w:szCs w:val="24"/>
        </w:rPr>
        <w:t>та</w:t>
      </w:r>
      <w:r w:rsidR="00752F33" w:rsidRPr="00994879">
        <w:rPr>
          <w:spacing w:val="-2"/>
          <w:sz w:val="24"/>
          <w:szCs w:val="24"/>
        </w:rPr>
        <w:t xml:space="preserve"> </w:t>
      </w:r>
      <w:r w:rsidR="00752F33" w:rsidRPr="00994879">
        <w:rPr>
          <w:sz w:val="24"/>
          <w:szCs w:val="24"/>
        </w:rPr>
        <w:t>біоорганічна</w:t>
      </w:r>
      <w:r w:rsidR="00994879" w:rsidRPr="00994879">
        <w:rPr>
          <w:spacing w:val="-3"/>
          <w:sz w:val="24"/>
          <w:szCs w:val="24"/>
        </w:rPr>
        <w:t xml:space="preserve"> хімія</w:t>
      </w:r>
    </w:p>
    <w:p w14:paraId="5AEBC56D" w14:textId="04F464D0" w:rsidR="00195FC9" w:rsidRPr="00994879" w:rsidRDefault="00752F33" w:rsidP="00F707A6">
      <w:pPr>
        <w:pStyle w:val="a3"/>
        <w:spacing w:line="242" w:lineRule="auto"/>
        <w:ind w:left="363" w:right="5212"/>
      </w:pPr>
      <w:r w:rsidRPr="00994879">
        <w:rPr>
          <w:spacing w:val="-57"/>
        </w:rPr>
        <w:t xml:space="preserve"> </w:t>
      </w:r>
      <w:r w:rsidRPr="00994879">
        <w:t>ОК</w:t>
      </w:r>
      <w:r w:rsidRPr="00994879">
        <w:rPr>
          <w:spacing w:val="-2"/>
        </w:rPr>
        <w:t xml:space="preserve"> </w:t>
      </w:r>
      <w:r w:rsidRPr="00994879">
        <w:t>11.</w:t>
      </w:r>
      <w:r w:rsidRPr="00994879">
        <w:rPr>
          <w:spacing w:val="36"/>
        </w:rPr>
        <w:t xml:space="preserve"> </w:t>
      </w:r>
      <w:r w:rsidRPr="00994879">
        <w:t>Медична біохімія</w:t>
      </w:r>
    </w:p>
    <w:p w14:paraId="2201CD2D" w14:textId="1A104180" w:rsidR="00195FC9" w:rsidRPr="00AA0FF1" w:rsidRDefault="00AA0FF1" w:rsidP="00AA0FF1">
      <w:pPr>
        <w:rPr>
          <w:sz w:val="24"/>
          <w:szCs w:val="24"/>
        </w:rPr>
      </w:pPr>
      <w:r>
        <w:rPr>
          <w:sz w:val="24"/>
          <w:szCs w:val="24"/>
          <w:lang w:val="ru-RU"/>
        </w:rPr>
        <w:t xml:space="preserve">      </w:t>
      </w:r>
      <w:r w:rsidR="00752F33" w:rsidRPr="00AA0FF1">
        <w:rPr>
          <w:sz w:val="24"/>
          <w:szCs w:val="24"/>
        </w:rPr>
        <w:t>ОК 12.</w:t>
      </w:r>
      <w:r w:rsidRPr="00AA0FF1">
        <w:rPr>
          <w:sz w:val="24"/>
          <w:szCs w:val="24"/>
        </w:rPr>
        <w:t xml:space="preserve"> </w:t>
      </w:r>
      <w:r>
        <w:rPr>
          <w:lang w:val="ru-RU"/>
        </w:rPr>
        <w:t> </w:t>
      </w:r>
      <w:r w:rsidR="00752F33" w:rsidRPr="00AA0FF1">
        <w:rPr>
          <w:sz w:val="24"/>
          <w:szCs w:val="24"/>
        </w:rPr>
        <w:t>Анатомія людини</w:t>
      </w:r>
    </w:p>
    <w:p w14:paraId="23B569B5" w14:textId="77777777" w:rsidR="00994879" w:rsidRPr="00994879" w:rsidRDefault="00752F33" w:rsidP="00F707A6">
      <w:pPr>
        <w:pStyle w:val="a3"/>
        <w:spacing w:before="4" w:line="237" w:lineRule="auto"/>
        <w:ind w:left="363" w:right="4808"/>
      </w:pPr>
      <w:r w:rsidRPr="00994879">
        <w:t>ОК</w:t>
      </w:r>
      <w:r w:rsidRPr="00994879">
        <w:rPr>
          <w:spacing w:val="-6"/>
        </w:rPr>
        <w:t xml:space="preserve"> </w:t>
      </w:r>
      <w:r w:rsidRPr="00994879">
        <w:t>13.</w:t>
      </w:r>
      <w:r w:rsidRPr="00994879">
        <w:rPr>
          <w:spacing w:val="25"/>
        </w:rPr>
        <w:t xml:space="preserve"> </w:t>
      </w:r>
      <w:r w:rsidRPr="00994879">
        <w:t>Гістологія, цитологія</w:t>
      </w:r>
      <w:r w:rsidRPr="00994879">
        <w:rPr>
          <w:spacing w:val="-3"/>
        </w:rPr>
        <w:t xml:space="preserve"> </w:t>
      </w:r>
      <w:r w:rsidRPr="00994879">
        <w:t>та</w:t>
      </w:r>
      <w:r w:rsidRPr="00994879">
        <w:rPr>
          <w:spacing w:val="-3"/>
        </w:rPr>
        <w:t xml:space="preserve"> </w:t>
      </w:r>
      <w:r w:rsidRPr="00994879">
        <w:t>ембріологія</w:t>
      </w:r>
    </w:p>
    <w:p w14:paraId="3A290460" w14:textId="3AFD5512" w:rsidR="00195FC9" w:rsidRPr="00994879" w:rsidRDefault="00752F33" w:rsidP="00F707A6">
      <w:pPr>
        <w:pStyle w:val="a3"/>
        <w:spacing w:before="4" w:line="237" w:lineRule="auto"/>
        <w:ind w:left="363" w:right="4808"/>
      </w:pPr>
      <w:r w:rsidRPr="00994879">
        <w:rPr>
          <w:spacing w:val="-57"/>
        </w:rPr>
        <w:t xml:space="preserve"> </w:t>
      </w:r>
      <w:r w:rsidRPr="00994879">
        <w:t>ОК</w:t>
      </w:r>
      <w:r w:rsidRPr="00994879">
        <w:rPr>
          <w:spacing w:val="-2"/>
        </w:rPr>
        <w:t xml:space="preserve"> </w:t>
      </w:r>
      <w:r w:rsidRPr="00994879">
        <w:t>14.</w:t>
      </w:r>
      <w:r w:rsidRPr="00994879">
        <w:rPr>
          <w:spacing w:val="37"/>
        </w:rPr>
        <w:t xml:space="preserve"> </w:t>
      </w:r>
      <w:r w:rsidRPr="00994879">
        <w:t>Фізіологія</w:t>
      </w:r>
    </w:p>
    <w:p w14:paraId="59375679" w14:textId="77777777" w:rsidR="00994879" w:rsidRPr="00994879" w:rsidRDefault="00752F33" w:rsidP="00F707A6">
      <w:pPr>
        <w:pStyle w:val="a3"/>
        <w:spacing w:before="3" w:line="240" w:lineRule="auto"/>
        <w:ind w:left="363" w:right="4274"/>
      </w:pPr>
      <w:r w:rsidRPr="00994879">
        <w:t>ОК</w:t>
      </w:r>
      <w:r w:rsidRPr="00994879">
        <w:rPr>
          <w:spacing w:val="-6"/>
        </w:rPr>
        <w:t xml:space="preserve"> </w:t>
      </w:r>
      <w:r w:rsidRPr="00994879">
        <w:t>15.</w:t>
      </w:r>
      <w:r w:rsidRPr="00994879">
        <w:rPr>
          <w:spacing w:val="25"/>
        </w:rPr>
        <w:t xml:space="preserve"> </w:t>
      </w:r>
      <w:r w:rsidRPr="00994879">
        <w:t>Мікробіологія,</w:t>
      </w:r>
      <w:r w:rsidRPr="00994879">
        <w:rPr>
          <w:spacing w:val="-1"/>
        </w:rPr>
        <w:t xml:space="preserve"> </w:t>
      </w:r>
      <w:r w:rsidRPr="00994879">
        <w:t>вірусологія</w:t>
      </w:r>
      <w:r w:rsidRPr="00994879">
        <w:rPr>
          <w:spacing w:val="55"/>
        </w:rPr>
        <w:t xml:space="preserve"> </w:t>
      </w:r>
      <w:r w:rsidRPr="00994879">
        <w:t>та</w:t>
      </w:r>
      <w:r w:rsidRPr="00994879">
        <w:rPr>
          <w:spacing w:val="1"/>
        </w:rPr>
        <w:t xml:space="preserve"> </w:t>
      </w:r>
      <w:r w:rsidRPr="00994879">
        <w:t>імунологія</w:t>
      </w:r>
    </w:p>
    <w:p w14:paraId="5299A639" w14:textId="35214A97" w:rsidR="00195FC9" w:rsidRPr="00994879" w:rsidRDefault="00752F33" w:rsidP="00F707A6">
      <w:pPr>
        <w:pStyle w:val="a3"/>
        <w:spacing w:before="3" w:line="240" w:lineRule="auto"/>
        <w:ind w:left="363" w:right="4274"/>
      </w:pPr>
      <w:r w:rsidRPr="00994879">
        <w:rPr>
          <w:spacing w:val="-57"/>
        </w:rPr>
        <w:t xml:space="preserve"> </w:t>
      </w:r>
      <w:r w:rsidRPr="00994879">
        <w:t>ОК</w:t>
      </w:r>
      <w:r w:rsidRPr="00994879">
        <w:rPr>
          <w:spacing w:val="-2"/>
        </w:rPr>
        <w:t xml:space="preserve"> </w:t>
      </w:r>
      <w:r w:rsidRPr="00994879">
        <w:t>19.</w:t>
      </w:r>
      <w:r w:rsidRPr="00994879">
        <w:rPr>
          <w:spacing w:val="37"/>
        </w:rPr>
        <w:t xml:space="preserve"> </w:t>
      </w:r>
      <w:r w:rsidRPr="00994879">
        <w:t>Патоморфологія</w:t>
      </w:r>
    </w:p>
    <w:p w14:paraId="6B8AC041" w14:textId="77777777" w:rsidR="00195FC9" w:rsidRPr="00994879" w:rsidRDefault="00752F33" w:rsidP="00F707A6">
      <w:pPr>
        <w:pStyle w:val="a3"/>
        <w:spacing w:before="1"/>
        <w:ind w:left="363"/>
      </w:pPr>
      <w:r w:rsidRPr="00994879">
        <w:t>ОК</w:t>
      </w:r>
      <w:r w:rsidRPr="00994879">
        <w:rPr>
          <w:spacing w:val="-5"/>
        </w:rPr>
        <w:t xml:space="preserve"> </w:t>
      </w:r>
      <w:r w:rsidRPr="00994879">
        <w:t>20.</w:t>
      </w:r>
      <w:r w:rsidRPr="00994879">
        <w:rPr>
          <w:spacing w:val="29"/>
        </w:rPr>
        <w:t xml:space="preserve"> </w:t>
      </w:r>
      <w:r w:rsidRPr="00994879">
        <w:t>Патофізіологія</w:t>
      </w:r>
    </w:p>
    <w:p w14:paraId="44FE7EDD" w14:textId="77777777" w:rsidR="00195FC9" w:rsidRPr="00994879" w:rsidRDefault="00752F33" w:rsidP="00F707A6">
      <w:pPr>
        <w:pStyle w:val="a3"/>
        <w:ind w:left="363"/>
      </w:pPr>
      <w:r w:rsidRPr="00994879">
        <w:t>ОК</w:t>
      </w:r>
      <w:r w:rsidRPr="00994879">
        <w:rPr>
          <w:spacing w:val="-3"/>
        </w:rPr>
        <w:t xml:space="preserve"> </w:t>
      </w:r>
      <w:r w:rsidRPr="00994879">
        <w:t>22.</w:t>
      </w:r>
      <w:r w:rsidRPr="00994879">
        <w:rPr>
          <w:spacing w:val="33"/>
        </w:rPr>
        <w:t xml:space="preserve"> </w:t>
      </w:r>
      <w:r w:rsidRPr="00994879">
        <w:t>Пропедевтика</w:t>
      </w:r>
      <w:r w:rsidRPr="00994879">
        <w:rPr>
          <w:spacing w:val="-1"/>
        </w:rPr>
        <w:t xml:space="preserve"> </w:t>
      </w:r>
      <w:r w:rsidRPr="00994879">
        <w:t>терапевтичної</w:t>
      </w:r>
      <w:r w:rsidRPr="00994879">
        <w:rPr>
          <w:spacing w:val="-8"/>
        </w:rPr>
        <w:t xml:space="preserve"> </w:t>
      </w:r>
      <w:r w:rsidRPr="00994879">
        <w:t>стоматології</w:t>
      </w:r>
    </w:p>
    <w:p w14:paraId="60544D4F" w14:textId="03F37900" w:rsidR="00436CA1" w:rsidRDefault="00752F33" w:rsidP="006309BB">
      <w:pPr>
        <w:pStyle w:val="a3"/>
        <w:spacing w:before="2" w:line="240" w:lineRule="auto"/>
        <w:ind w:left="363"/>
      </w:pPr>
      <w:r w:rsidRPr="00994879">
        <w:t>ОК</w:t>
      </w:r>
      <w:r w:rsidRPr="00994879">
        <w:rPr>
          <w:spacing w:val="-4"/>
        </w:rPr>
        <w:t xml:space="preserve"> </w:t>
      </w:r>
      <w:r w:rsidRPr="00994879">
        <w:t>29.</w:t>
      </w:r>
      <w:r w:rsidRPr="00994879">
        <w:rPr>
          <w:spacing w:val="31"/>
        </w:rPr>
        <w:t xml:space="preserve"> </w:t>
      </w:r>
      <w:r w:rsidR="006309BB" w:rsidRPr="006309BB">
        <w:rPr>
          <w:lang w:val="ru-RU"/>
        </w:rPr>
        <w:t>Радіологія</w:t>
      </w:r>
    </w:p>
    <w:p w14:paraId="1D26C56A" w14:textId="2A30A23C" w:rsidR="00436CA1" w:rsidRDefault="00436CA1">
      <w:pPr>
        <w:pStyle w:val="1"/>
        <w:numPr>
          <w:ilvl w:val="0"/>
          <w:numId w:val="11"/>
        </w:numPr>
        <w:tabs>
          <w:tab w:val="left" w:pos="3328"/>
        </w:tabs>
        <w:jc w:val="center"/>
      </w:pPr>
      <w:r>
        <w:t>ОЧІКУВАНІ</w:t>
      </w:r>
      <w:r w:rsidRPr="00436CA1">
        <w:rPr>
          <w:spacing w:val="-7"/>
        </w:rPr>
        <w:t xml:space="preserve"> </w:t>
      </w:r>
      <w:r>
        <w:t>РЕЗУЛЬТАТИ</w:t>
      </w:r>
      <w:r w:rsidRPr="00436CA1">
        <w:rPr>
          <w:spacing w:val="-4"/>
        </w:rPr>
        <w:t xml:space="preserve"> </w:t>
      </w:r>
      <w:r>
        <w:t>НАВЧАННЯ</w:t>
      </w:r>
    </w:p>
    <w:p w14:paraId="737034B1" w14:textId="77777777" w:rsidR="00436CA1" w:rsidRDefault="00436CA1">
      <w:pPr>
        <w:pStyle w:val="a3"/>
        <w:spacing w:line="240" w:lineRule="auto"/>
        <w:ind w:left="533" w:right="221" w:firstLine="566"/>
        <w:jc w:val="both"/>
      </w:pPr>
    </w:p>
    <w:p w14:paraId="32A26B8E" w14:textId="1E4C0F72" w:rsidR="00195FC9" w:rsidRDefault="00752F33">
      <w:pPr>
        <w:pStyle w:val="a3"/>
        <w:spacing w:line="240" w:lineRule="auto"/>
        <w:ind w:left="533" w:right="221" w:firstLine="566"/>
        <w:jc w:val="both"/>
        <w:rPr>
          <w:b/>
        </w:rPr>
      </w:pPr>
      <w:r>
        <w:t>Відповідно до освітньої програми</w:t>
      </w:r>
      <w:r w:rsidR="001E0A50">
        <w:rPr>
          <w:lang w:val="ru-RU"/>
        </w:rPr>
        <w:t xml:space="preserve"> </w:t>
      </w:r>
      <w:r w:rsidR="001E0A50" w:rsidRPr="00084D88">
        <w:rPr>
          <w:b/>
          <w:bCs/>
        </w:rPr>
        <w:t xml:space="preserve">Виробнича лікарська практика </w:t>
      </w:r>
      <w:r w:rsidR="001E0A50" w:rsidRPr="00776D56">
        <w:rPr>
          <w:b/>
          <w:bCs/>
        </w:rPr>
        <w:t>«</w:t>
      </w:r>
      <w:r w:rsidR="001E0A50" w:rsidRPr="00084D88">
        <w:rPr>
          <w:b/>
          <w:bCs/>
        </w:rPr>
        <w:t>Терапевтична стоматологія</w:t>
      </w:r>
      <w:r w:rsidR="001E0A50" w:rsidRPr="00776D56">
        <w:rPr>
          <w:b/>
          <w:bCs/>
        </w:rPr>
        <w:t>»</w:t>
      </w:r>
      <w:r w:rsidR="001E0A50">
        <w:rPr>
          <w:lang w:val="ru-RU"/>
        </w:rPr>
        <w:t xml:space="preserve">, </w:t>
      </w:r>
      <w:r w:rsidR="00FD73F1">
        <w:t>проходження</w:t>
      </w:r>
      <w:r>
        <w:t xml:space="preserve"> </w:t>
      </w:r>
      <w:r w:rsidR="004F23EE">
        <w:t>практики</w:t>
      </w:r>
      <w:r w:rsidR="004F23EE" w:rsidRPr="00776D56">
        <w:t xml:space="preserve"> </w:t>
      </w:r>
      <w:r>
        <w:t>повинно</w:t>
      </w:r>
      <w:r>
        <w:rPr>
          <w:spacing w:val="1"/>
        </w:rPr>
        <w:t xml:space="preserve"> </w:t>
      </w:r>
      <w:r>
        <w:t>забезпечити</w:t>
      </w:r>
      <w:r>
        <w:rPr>
          <w:spacing w:val="1"/>
        </w:rPr>
        <w:t xml:space="preserve"> </w:t>
      </w:r>
      <w:r>
        <w:t>досягнення</w:t>
      </w:r>
      <w:r>
        <w:rPr>
          <w:spacing w:val="1"/>
        </w:rPr>
        <w:t xml:space="preserve"> </w:t>
      </w:r>
      <w:r>
        <w:t>здобувачами</w:t>
      </w:r>
      <w:r>
        <w:rPr>
          <w:spacing w:val="1"/>
        </w:rPr>
        <w:t xml:space="preserve"> </w:t>
      </w:r>
      <w:r>
        <w:t>вищої</w:t>
      </w:r>
      <w:r>
        <w:rPr>
          <w:spacing w:val="1"/>
        </w:rPr>
        <w:t xml:space="preserve"> </w:t>
      </w:r>
      <w:r>
        <w:t>освіти</w:t>
      </w:r>
      <w:r>
        <w:rPr>
          <w:spacing w:val="1"/>
        </w:rPr>
        <w:t xml:space="preserve"> </w:t>
      </w:r>
      <w:r>
        <w:t>таких</w:t>
      </w:r>
      <w:r>
        <w:rPr>
          <w:spacing w:val="1"/>
        </w:rPr>
        <w:t xml:space="preserve"> </w:t>
      </w:r>
      <w:r>
        <w:t>програмних</w:t>
      </w:r>
      <w:r>
        <w:rPr>
          <w:spacing w:val="1"/>
        </w:rPr>
        <w:t xml:space="preserve"> </w:t>
      </w:r>
      <w:r>
        <w:t>результатів</w:t>
      </w:r>
      <w:r>
        <w:rPr>
          <w:spacing w:val="2"/>
        </w:rPr>
        <w:t xml:space="preserve"> </w:t>
      </w:r>
      <w:r>
        <w:t>навчання</w:t>
      </w:r>
      <w:r>
        <w:rPr>
          <w:spacing w:val="5"/>
        </w:rPr>
        <w:t xml:space="preserve"> </w:t>
      </w:r>
      <w:r>
        <w:t>(ПРН)</w:t>
      </w:r>
      <w:r>
        <w:rPr>
          <w:b/>
        </w:rPr>
        <w:t>:</w:t>
      </w:r>
    </w:p>
    <w:p w14:paraId="1C04E6CD" w14:textId="77777777" w:rsidR="00195FC9" w:rsidRDefault="00195FC9">
      <w:pPr>
        <w:pStyle w:val="a3"/>
        <w:spacing w:before="9" w:line="240" w:lineRule="auto"/>
        <w:ind w:left="0"/>
        <w:rPr>
          <w:b/>
        </w:rPr>
      </w:pPr>
    </w:p>
    <w:tbl>
      <w:tblPr>
        <w:tblStyle w:val="TableNormal1"/>
        <w:tblW w:w="98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1"/>
        <w:gridCol w:w="1546"/>
      </w:tblGrid>
      <w:tr w:rsidR="00436CA1" w14:paraId="587F4062" w14:textId="77777777" w:rsidTr="002C1144">
        <w:trPr>
          <w:trHeight w:val="273"/>
        </w:trPr>
        <w:tc>
          <w:tcPr>
            <w:tcW w:w="8341" w:type="dxa"/>
          </w:tcPr>
          <w:p w14:paraId="03171381" w14:textId="77777777" w:rsidR="00436CA1" w:rsidRDefault="00436CA1" w:rsidP="00EE3344">
            <w:pPr>
              <w:pStyle w:val="TableParagraph"/>
              <w:spacing w:line="253" w:lineRule="exact"/>
              <w:ind w:left="2332" w:right="2327"/>
              <w:jc w:val="center"/>
              <w:rPr>
                <w:b/>
                <w:sz w:val="24"/>
              </w:rPr>
            </w:pPr>
            <w:bookmarkStart w:id="2" w:name="_Hlk150968523"/>
            <w:r>
              <w:rPr>
                <w:b/>
                <w:sz w:val="24"/>
              </w:rPr>
              <w:t>Програмні</w:t>
            </w:r>
            <w:r>
              <w:rPr>
                <w:b/>
                <w:spacing w:val="-3"/>
                <w:sz w:val="24"/>
              </w:rPr>
              <w:t xml:space="preserve"> </w:t>
            </w:r>
            <w:r>
              <w:rPr>
                <w:b/>
                <w:sz w:val="24"/>
              </w:rPr>
              <w:t>результати</w:t>
            </w:r>
            <w:r>
              <w:rPr>
                <w:b/>
                <w:spacing w:val="-1"/>
                <w:sz w:val="24"/>
              </w:rPr>
              <w:t xml:space="preserve"> </w:t>
            </w:r>
            <w:r>
              <w:rPr>
                <w:b/>
                <w:sz w:val="24"/>
              </w:rPr>
              <w:t>навчання</w:t>
            </w:r>
          </w:p>
        </w:tc>
        <w:tc>
          <w:tcPr>
            <w:tcW w:w="1546" w:type="dxa"/>
          </w:tcPr>
          <w:p w14:paraId="2753E4DA" w14:textId="77777777" w:rsidR="00436CA1" w:rsidRDefault="00436CA1" w:rsidP="00EE3344">
            <w:pPr>
              <w:pStyle w:val="TableParagraph"/>
              <w:spacing w:line="253" w:lineRule="exact"/>
              <w:ind w:left="110" w:right="107"/>
              <w:jc w:val="center"/>
              <w:rPr>
                <w:b/>
                <w:sz w:val="24"/>
              </w:rPr>
            </w:pPr>
            <w:r>
              <w:rPr>
                <w:b/>
                <w:sz w:val="24"/>
              </w:rPr>
              <w:t>Шифр</w:t>
            </w:r>
            <w:r>
              <w:rPr>
                <w:b/>
                <w:spacing w:val="-3"/>
                <w:sz w:val="24"/>
              </w:rPr>
              <w:t xml:space="preserve"> </w:t>
            </w:r>
            <w:r>
              <w:rPr>
                <w:b/>
                <w:sz w:val="24"/>
              </w:rPr>
              <w:t>ПРН</w:t>
            </w:r>
          </w:p>
        </w:tc>
      </w:tr>
      <w:tr w:rsidR="00436CA1" w14:paraId="0A8E03E6" w14:textId="77777777" w:rsidTr="002C1144">
        <w:trPr>
          <w:trHeight w:val="1382"/>
        </w:trPr>
        <w:tc>
          <w:tcPr>
            <w:tcW w:w="8341" w:type="dxa"/>
          </w:tcPr>
          <w:p w14:paraId="24D5E17F" w14:textId="77777777" w:rsidR="00436CA1" w:rsidRPr="00B048CD" w:rsidRDefault="00436CA1" w:rsidP="00EE3344">
            <w:pPr>
              <w:pStyle w:val="TableParagraph"/>
              <w:ind w:left="163" w:right="103"/>
              <w:jc w:val="both"/>
              <w:rPr>
                <w:sz w:val="24"/>
                <w:lang w:val="ru-RU"/>
              </w:rPr>
            </w:pPr>
            <w:r w:rsidRPr="00B048CD">
              <w:rPr>
                <w:sz w:val="24"/>
                <w:lang w:val="ru-RU"/>
              </w:rPr>
              <w:t>Виділяти</w:t>
            </w:r>
            <w:r w:rsidRPr="00B048CD">
              <w:rPr>
                <w:spacing w:val="1"/>
                <w:sz w:val="24"/>
                <w:lang w:val="ru-RU"/>
              </w:rPr>
              <w:t xml:space="preserve"> </w:t>
            </w:r>
            <w:r w:rsidRPr="00B048CD">
              <w:rPr>
                <w:sz w:val="24"/>
                <w:lang w:val="ru-RU"/>
              </w:rPr>
              <w:t>та</w:t>
            </w:r>
            <w:r w:rsidRPr="00B048CD">
              <w:rPr>
                <w:spacing w:val="1"/>
                <w:sz w:val="24"/>
                <w:lang w:val="ru-RU"/>
              </w:rPr>
              <w:t xml:space="preserve"> </w:t>
            </w:r>
            <w:r w:rsidRPr="00B048CD">
              <w:rPr>
                <w:sz w:val="24"/>
                <w:lang w:val="ru-RU"/>
              </w:rPr>
              <w:t>ідентифікувати</w:t>
            </w:r>
            <w:r w:rsidRPr="00B048CD">
              <w:rPr>
                <w:spacing w:val="1"/>
                <w:sz w:val="24"/>
                <w:lang w:val="ru-RU"/>
              </w:rPr>
              <w:t xml:space="preserve"> </w:t>
            </w:r>
            <w:r w:rsidRPr="00B048CD">
              <w:rPr>
                <w:sz w:val="24"/>
                <w:lang w:val="ru-RU"/>
              </w:rPr>
              <w:t>провідні</w:t>
            </w:r>
            <w:r w:rsidRPr="00B048CD">
              <w:rPr>
                <w:spacing w:val="1"/>
                <w:sz w:val="24"/>
                <w:lang w:val="ru-RU"/>
              </w:rPr>
              <w:t xml:space="preserve"> </w:t>
            </w:r>
            <w:r w:rsidRPr="00B048CD">
              <w:rPr>
                <w:sz w:val="24"/>
                <w:lang w:val="ru-RU"/>
              </w:rPr>
              <w:t>клінічні</w:t>
            </w:r>
            <w:r w:rsidRPr="00B048CD">
              <w:rPr>
                <w:spacing w:val="1"/>
                <w:sz w:val="24"/>
                <w:lang w:val="ru-RU"/>
              </w:rPr>
              <w:t xml:space="preserve"> </w:t>
            </w:r>
            <w:r w:rsidRPr="00B048CD">
              <w:rPr>
                <w:sz w:val="24"/>
                <w:lang w:val="ru-RU"/>
              </w:rPr>
              <w:t>симптоми</w:t>
            </w:r>
            <w:r w:rsidRPr="00B048CD">
              <w:rPr>
                <w:spacing w:val="1"/>
                <w:sz w:val="24"/>
                <w:lang w:val="ru-RU"/>
              </w:rPr>
              <w:t xml:space="preserve"> </w:t>
            </w:r>
            <w:r w:rsidRPr="00B048CD">
              <w:rPr>
                <w:sz w:val="24"/>
                <w:lang w:val="ru-RU"/>
              </w:rPr>
              <w:t>та</w:t>
            </w:r>
            <w:r w:rsidRPr="00B048CD">
              <w:rPr>
                <w:spacing w:val="1"/>
                <w:sz w:val="24"/>
                <w:lang w:val="ru-RU"/>
              </w:rPr>
              <w:t xml:space="preserve"> </w:t>
            </w:r>
            <w:r w:rsidRPr="00B048CD">
              <w:rPr>
                <w:sz w:val="24"/>
                <w:lang w:val="ru-RU"/>
              </w:rPr>
              <w:t>синдроми;</w:t>
            </w:r>
            <w:r w:rsidRPr="00B048CD">
              <w:rPr>
                <w:spacing w:val="1"/>
                <w:sz w:val="24"/>
                <w:lang w:val="ru-RU"/>
              </w:rPr>
              <w:t xml:space="preserve"> </w:t>
            </w:r>
            <w:r w:rsidRPr="00B048CD">
              <w:rPr>
                <w:sz w:val="24"/>
                <w:lang w:val="ru-RU"/>
              </w:rPr>
              <w:t>за</w:t>
            </w:r>
            <w:r w:rsidRPr="00B048CD">
              <w:rPr>
                <w:spacing w:val="1"/>
                <w:sz w:val="24"/>
                <w:lang w:val="ru-RU"/>
              </w:rPr>
              <w:t xml:space="preserve"> </w:t>
            </w:r>
            <w:r w:rsidRPr="00B048CD">
              <w:rPr>
                <w:sz w:val="24"/>
                <w:lang w:val="ru-RU"/>
              </w:rPr>
              <w:t>стандартними</w:t>
            </w:r>
            <w:r w:rsidRPr="00B048CD">
              <w:rPr>
                <w:spacing w:val="1"/>
                <w:sz w:val="24"/>
                <w:lang w:val="ru-RU"/>
              </w:rPr>
              <w:t xml:space="preserve"> </w:t>
            </w:r>
            <w:r w:rsidRPr="00B048CD">
              <w:rPr>
                <w:sz w:val="24"/>
                <w:lang w:val="ru-RU"/>
              </w:rPr>
              <w:t>методиками,</w:t>
            </w:r>
            <w:r w:rsidRPr="00B048CD">
              <w:rPr>
                <w:spacing w:val="1"/>
                <w:sz w:val="24"/>
                <w:lang w:val="ru-RU"/>
              </w:rPr>
              <w:t xml:space="preserve"> </w:t>
            </w:r>
            <w:r w:rsidRPr="00B048CD">
              <w:rPr>
                <w:sz w:val="24"/>
                <w:lang w:val="ru-RU"/>
              </w:rPr>
              <w:t>використовуючи</w:t>
            </w:r>
            <w:r w:rsidRPr="00B048CD">
              <w:rPr>
                <w:spacing w:val="1"/>
                <w:sz w:val="24"/>
                <w:lang w:val="ru-RU"/>
              </w:rPr>
              <w:t xml:space="preserve"> </w:t>
            </w:r>
            <w:r w:rsidRPr="00B048CD">
              <w:rPr>
                <w:sz w:val="24"/>
                <w:lang w:val="ru-RU"/>
              </w:rPr>
              <w:t>попередні</w:t>
            </w:r>
            <w:r w:rsidRPr="00B048CD">
              <w:rPr>
                <w:spacing w:val="1"/>
                <w:sz w:val="24"/>
                <w:lang w:val="ru-RU"/>
              </w:rPr>
              <w:t xml:space="preserve"> </w:t>
            </w:r>
            <w:r w:rsidRPr="00B048CD">
              <w:rPr>
                <w:sz w:val="24"/>
                <w:lang w:val="ru-RU"/>
              </w:rPr>
              <w:t>дані</w:t>
            </w:r>
            <w:r w:rsidRPr="00B048CD">
              <w:rPr>
                <w:spacing w:val="1"/>
                <w:sz w:val="24"/>
                <w:lang w:val="ru-RU"/>
              </w:rPr>
              <w:t xml:space="preserve"> </w:t>
            </w:r>
            <w:r w:rsidRPr="00B048CD">
              <w:rPr>
                <w:sz w:val="24"/>
                <w:lang w:val="ru-RU"/>
              </w:rPr>
              <w:t>анамнезу</w:t>
            </w:r>
            <w:r w:rsidRPr="00B048CD">
              <w:rPr>
                <w:spacing w:val="1"/>
                <w:sz w:val="24"/>
                <w:lang w:val="ru-RU"/>
              </w:rPr>
              <w:t xml:space="preserve"> </w:t>
            </w:r>
            <w:r w:rsidRPr="00B048CD">
              <w:rPr>
                <w:sz w:val="24"/>
                <w:lang w:val="ru-RU"/>
              </w:rPr>
              <w:t>хворого,</w:t>
            </w:r>
            <w:r w:rsidRPr="00B048CD">
              <w:rPr>
                <w:spacing w:val="16"/>
                <w:sz w:val="24"/>
                <w:lang w:val="ru-RU"/>
              </w:rPr>
              <w:t xml:space="preserve"> </w:t>
            </w:r>
            <w:r w:rsidRPr="00B048CD">
              <w:rPr>
                <w:sz w:val="24"/>
                <w:lang w:val="ru-RU"/>
              </w:rPr>
              <w:t>дані</w:t>
            </w:r>
            <w:r w:rsidRPr="00B048CD">
              <w:rPr>
                <w:spacing w:val="10"/>
                <w:sz w:val="24"/>
                <w:lang w:val="ru-RU"/>
              </w:rPr>
              <w:t xml:space="preserve"> </w:t>
            </w:r>
            <w:r w:rsidRPr="00B048CD">
              <w:rPr>
                <w:sz w:val="24"/>
                <w:lang w:val="ru-RU"/>
              </w:rPr>
              <w:t>огляду</w:t>
            </w:r>
            <w:r w:rsidRPr="00B048CD">
              <w:rPr>
                <w:spacing w:val="30"/>
                <w:sz w:val="24"/>
                <w:lang w:val="ru-RU"/>
              </w:rPr>
              <w:t xml:space="preserve"> </w:t>
            </w:r>
            <w:r w:rsidRPr="00B048CD">
              <w:rPr>
                <w:sz w:val="24"/>
                <w:lang w:val="ru-RU"/>
              </w:rPr>
              <w:t>хворого,</w:t>
            </w:r>
            <w:r w:rsidRPr="00B048CD">
              <w:rPr>
                <w:spacing w:val="36"/>
                <w:sz w:val="24"/>
                <w:lang w:val="ru-RU"/>
              </w:rPr>
              <w:t xml:space="preserve"> </w:t>
            </w:r>
            <w:r w:rsidRPr="00B048CD">
              <w:rPr>
                <w:sz w:val="24"/>
                <w:lang w:val="ru-RU"/>
              </w:rPr>
              <w:t>знання</w:t>
            </w:r>
            <w:r w:rsidRPr="00B048CD">
              <w:rPr>
                <w:spacing w:val="34"/>
                <w:sz w:val="24"/>
                <w:lang w:val="ru-RU"/>
              </w:rPr>
              <w:t xml:space="preserve"> </w:t>
            </w:r>
            <w:r w:rsidRPr="00B048CD">
              <w:rPr>
                <w:sz w:val="24"/>
                <w:lang w:val="ru-RU"/>
              </w:rPr>
              <w:t>про</w:t>
            </w:r>
            <w:r w:rsidRPr="00B048CD">
              <w:rPr>
                <w:spacing w:val="34"/>
                <w:sz w:val="24"/>
                <w:lang w:val="ru-RU"/>
              </w:rPr>
              <w:t xml:space="preserve"> </w:t>
            </w:r>
            <w:r w:rsidRPr="00B048CD">
              <w:rPr>
                <w:sz w:val="24"/>
                <w:lang w:val="ru-RU"/>
              </w:rPr>
              <w:t>людину,</w:t>
            </w:r>
            <w:r w:rsidRPr="00B048CD">
              <w:rPr>
                <w:spacing w:val="45"/>
                <w:sz w:val="24"/>
                <w:lang w:val="ru-RU"/>
              </w:rPr>
              <w:t xml:space="preserve"> </w:t>
            </w:r>
            <w:r w:rsidRPr="00B048CD">
              <w:rPr>
                <w:sz w:val="24"/>
                <w:lang w:val="ru-RU"/>
              </w:rPr>
              <w:t>її</w:t>
            </w:r>
            <w:r w:rsidRPr="00B048CD">
              <w:rPr>
                <w:spacing w:val="30"/>
                <w:sz w:val="24"/>
                <w:lang w:val="ru-RU"/>
              </w:rPr>
              <w:t xml:space="preserve"> </w:t>
            </w:r>
            <w:r w:rsidRPr="00B048CD">
              <w:rPr>
                <w:sz w:val="24"/>
                <w:lang w:val="ru-RU"/>
              </w:rPr>
              <w:t>органи</w:t>
            </w:r>
            <w:r w:rsidRPr="00B048CD">
              <w:rPr>
                <w:spacing w:val="20"/>
                <w:sz w:val="24"/>
                <w:lang w:val="ru-RU"/>
              </w:rPr>
              <w:t xml:space="preserve"> </w:t>
            </w:r>
            <w:r w:rsidRPr="00B048CD">
              <w:rPr>
                <w:sz w:val="24"/>
                <w:lang w:val="ru-RU"/>
              </w:rPr>
              <w:t>та</w:t>
            </w:r>
            <w:r w:rsidRPr="00B048CD">
              <w:rPr>
                <w:spacing w:val="14"/>
                <w:sz w:val="24"/>
                <w:lang w:val="ru-RU"/>
              </w:rPr>
              <w:t xml:space="preserve"> </w:t>
            </w:r>
            <w:r w:rsidRPr="00B048CD">
              <w:rPr>
                <w:sz w:val="24"/>
                <w:lang w:val="ru-RU"/>
              </w:rPr>
              <w:t>системи,</w:t>
            </w:r>
          </w:p>
          <w:p w14:paraId="3C387C36" w14:textId="77777777" w:rsidR="00436CA1" w:rsidRPr="00B048CD" w:rsidRDefault="00436CA1" w:rsidP="00EE3344">
            <w:pPr>
              <w:pStyle w:val="TableParagraph"/>
              <w:spacing w:line="274" w:lineRule="exact"/>
              <w:ind w:left="163" w:right="109"/>
              <w:jc w:val="both"/>
              <w:rPr>
                <w:sz w:val="24"/>
                <w:lang w:val="ru-RU"/>
              </w:rPr>
            </w:pPr>
            <w:r w:rsidRPr="00B048CD">
              <w:rPr>
                <w:sz w:val="24"/>
                <w:lang w:val="ru-RU"/>
              </w:rPr>
              <w:t>встановлювати</w:t>
            </w:r>
            <w:r w:rsidRPr="00B048CD">
              <w:rPr>
                <w:spacing w:val="1"/>
                <w:sz w:val="24"/>
                <w:lang w:val="ru-RU"/>
              </w:rPr>
              <w:t xml:space="preserve"> </w:t>
            </w:r>
            <w:r w:rsidRPr="00B048CD">
              <w:rPr>
                <w:sz w:val="24"/>
                <w:lang w:val="ru-RU"/>
              </w:rPr>
              <w:t>вірогідний</w:t>
            </w:r>
            <w:r w:rsidRPr="00B048CD">
              <w:rPr>
                <w:spacing w:val="1"/>
                <w:sz w:val="24"/>
                <w:lang w:val="ru-RU"/>
              </w:rPr>
              <w:t xml:space="preserve"> </w:t>
            </w:r>
            <w:r w:rsidRPr="00B048CD">
              <w:rPr>
                <w:sz w:val="24"/>
                <w:lang w:val="ru-RU"/>
              </w:rPr>
              <w:t>нозологічний</w:t>
            </w:r>
            <w:r w:rsidRPr="00B048CD">
              <w:rPr>
                <w:spacing w:val="1"/>
                <w:sz w:val="24"/>
                <w:lang w:val="ru-RU"/>
              </w:rPr>
              <w:t xml:space="preserve"> </w:t>
            </w:r>
            <w:r w:rsidRPr="00B048CD">
              <w:rPr>
                <w:sz w:val="24"/>
                <w:lang w:val="ru-RU"/>
              </w:rPr>
              <w:t>або</w:t>
            </w:r>
            <w:r w:rsidRPr="00B048CD">
              <w:rPr>
                <w:spacing w:val="1"/>
                <w:sz w:val="24"/>
                <w:lang w:val="ru-RU"/>
              </w:rPr>
              <w:t xml:space="preserve"> </w:t>
            </w:r>
            <w:r w:rsidRPr="00B048CD">
              <w:rPr>
                <w:sz w:val="24"/>
                <w:lang w:val="ru-RU"/>
              </w:rPr>
              <w:t>синдромний</w:t>
            </w:r>
            <w:r w:rsidRPr="00B048CD">
              <w:rPr>
                <w:spacing w:val="1"/>
                <w:sz w:val="24"/>
                <w:lang w:val="ru-RU"/>
              </w:rPr>
              <w:t xml:space="preserve"> </w:t>
            </w:r>
            <w:r w:rsidRPr="00B048CD">
              <w:rPr>
                <w:sz w:val="24"/>
                <w:lang w:val="ru-RU"/>
              </w:rPr>
              <w:t>попередній</w:t>
            </w:r>
            <w:r w:rsidRPr="00B048CD">
              <w:rPr>
                <w:spacing w:val="1"/>
                <w:sz w:val="24"/>
                <w:lang w:val="ru-RU"/>
              </w:rPr>
              <w:t xml:space="preserve"> </w:t>
            </w:r>
            <w:r w:rsidRPr="00B048CD">
              <w:rPr>
                <w:sz w:val="24"/>
                <w:lang w:val="ru-RU"/>
              </w:rPr>
              <w:t>клінічний</w:t>
            </w:r>
            <w:r w:rsidRPr="00B048CD">
              <w:rPr>
                <w:spacing w:val="2"/>
                <w:sz w:val="24"/>
                <w:lang w:val="ru-RU"/>
              </w:rPr>
              <w:t xml:space="preserve"> </w:t>
            </w:r>
            <w:r w:rsidRPr="00B048CD">
              <w:rPr>
                <w:sz w:val="24"/>
                <w:lang w:val="ru-RU"/>
              </w:rPr>
              <w:t>діагноз</w:t>
            </w:r>
            <w:r w:rsidRPr="00B048CD">
              <w:rPr>
                <w:spacing w:val="2"/>
                <w:sz w:val="24"/>
                <w:lang w:val="ru-RU"/>
              </w:rPr>
              <w:t xml:space="preserve"> </w:t>
            </w:r>
            <w:r w:rsidRPr="00B048CD">
              <w:rPr>
                <w:sz w:val="24"/>
                <w:lang w:val="ru-RU"/>
              </w:rPr>
              <w:t>стоматологічного</w:t>
            </w:r>
            <w:r w:rsidRPr="00B048CD">
              <w:rPr>
                <w:spacing w:val="1"/>
                <w:sz w:val="24"/>
                <w:lang w:val="ru-RU"/>
              </w:rPr>
              <w:t xml:space="preserve"> </w:t>
            </w:r>
            <w:r w:rsidRPr="00B048CD">
              <w:rPr>
                <w:sz w:val="24"/>
                <w:lang w:val="ru-RU"/>
              </w:rPr>
              <w:t>захворювання.</w:t>
            </w:r>
          </w:p>
        </w:tc>
        <w:tc>
          <w:tcPr>
            <w:tcW w:w="1546" w:type="dxa"/>
          </w:tcPr>
          <w:p w14:paraId="5E01EA7F" w14:textId="77777777" w:rsidR="00436CA1" w:rsidRDefault="00436CA1" w:rsidP="00EE3344">
            <w:pPr>
              <w:pStyle w:val="TableParagraph"/>
              <w:spacing w:line="273" w:lineRule="exact"/>
              <w:ind w:left="110" w:right="101"/>
              <w:jc w:val="center"/>
              <w:rPr>
                <w:b/>
                <w:sz w:val="24"/>
              </w:rPr>
            </w:pPr>
            <w:r>
              <w:rPr>
                <w:b/>
                <w:sz w:val="24"/>
              </w:rPr>
              <w:t>ПРН 1</w:t>
            </w:r>
          </w:p>
        </w:tc>
      </w:tr>
      <w:tr w:rsidR="00436CA1" w14:paraId="011975DE" w14:textId="77777777" w:rsidTr="002C1144">
        <w:trPr>
          <w:trHeight w:val="1377"/>
        </w:trPr>
        <w:tc>
          <w:tcPr>
            <w:tcW w:w="8341" w:type="dxa"/>
          </w:tcPr>
          <w:p w14:paraId="05384867" w14:textId="77777777" w:rsidR="00436CA1" w:rsidRPr="00B048CD" w:rsidRDefault="00436CA1" w:rsidP="00EE3344">
            <w:pPr>
              <w:pStyle w:val="TableParagraph"/>
              <w:ind w:left="163" w:right="100"/>
              <w:jc w:val="both"/>
              <w:rPr>
                <w:sz w:val="24"/>
              </w:rPr>
            </w:pPr>
            <w:r w:rsidRPr="00B048CD">
              <w:rPr>
                <w:sz w:val="24"/>
              </w:rPr>
              <w:t>Збирати інформацію про загальний стан пацієнта, оцінювати психомоторний</w:t>
            </w:r>
            <w:r w:rsidRPr="00B048CD">
              <w:rPr>
                <w:spacing w:val="1"/>
                <w:sz w:val="24"/>
              </w:rPr>
              <w:t xml:space="preserve"> </w:t>
            </w:r>
            <w:r w:rsidRPr="00B048CD">
              <w:rPr>
                <w:sz w:val="24"/>
              </w:rPr>
              <w:t>та фізичний розвиток пацієнта,</w:t>
            </w:r>
            <w:r w:rsidRPr="00B048CD">
              <w:rPr>
                <w:spacing w:val="1"/>
                <w:sz w:val="24"/>
              </w:rPr>
              <w:t xml:space="preserve"> </w:t>
            </w:r>
            <w:r w:rsidRPr="00B048CD">
              <w:rPr>
                <w:sz w:val="24"/>
              </w:rPr>
              <w:t>стан органів щелепно-лицевої ділянки,</w:t>
            </w:r>
            <w:r w:rsidRPr="00B048CD">
              <w:rPr>
                <w:spacing w:val="1"/>
                <w:sz w:val="24"/>
              </w:rPr>
              <w:t xml:space="preserve"> </w:t>
            </w:r>
            <w:r w:rsidRPr="00B048CD">
              <w:rPr>
                <w:sz w:val="24"/>
              </w:rPr>
              <w:t>на</w:t>
            </w:r>
            <w:r w:rsidRPr="00B048CD">
              <w:rPr>
                <w:spacing w:val="1"/>
                <w:sz w:val="24"/>
              </w:rPr>
              <w:t xml:space="preserve"> </w:t>
            </w:r>
            <w:r w:rsidRPr="00B048CD">
              <w:rPr>
                <w:spacing w:val="-1"/>
                <w:sz w:val="24"/>
              </w:rPr>
              <w:t>підставі</w:t>
            </w:r>
            <w:r w:rsidRPr="00B048CD">
              <w:rPr>
                <w:spacing w:val="-22"/>
                <w:sz w:val="24"/>
              </w:rPr>
              <w:t xml:space="preserve"> </w:t>
            </w:r>
            <w:r w:rsidRPr="00B048CD">
              <w:rPr>
                <w:spacing w:val="-1"/>
                <w:sz w:val="24"/>
              </w:rPr>
              <w:t>результатів</w:t>
            </w:r>
            <w:r w:rsidRPr="00B048CD">
              <w:rPr>
                <w:spacing w:val="-8"/>
                <w:sz w:val="24"/>
              </w:rPr>
              <w:t xml:space="preserve"> </w:t>
            </w:r>
            <w:r w:rsidRPr="00B048CD">
              <w:rPr>
                <w:spacing w:val="-1"/>
                <w:sz w:val="24"/>
              </w:rPr>
              <w:t>лабораторних</w:t>
            </w:r>
            <w:r w:rsidRPr="00B048CD">
              <w:rPr>
                <w:spacing w:val="-17"/>
                <w:sz w:val="24"/>
              </w:rPr>
              <w:t xml:space="preserve"> </w:t>
            </w:r>
            <w:r w:rsidRPr="00B048CD">
              <w:rPr>
                <w:spacing w:val="-1"/>
                <w:sz w:val="24"/>
              </w:rPr>
              <w:t>та</w:t>
            </w:r>
            <w:r w:rsidRPr="00B048CD">
              <w:rPr>
                <w:spacing w:val="-8"/>
                <w:sz w:val="24"/>
              </w:rPr>
              <w:t xml:space="preserve"> </w:t>
            </w:r>
            <w:r w:rsidRPr="00B048CD">
              <w:rPr>
                <w:sz w:val="24"/>
              </w:rPr>
              <w:t>інструментальних</w:t>
            </w:r>
            <w:r w:rsidRPr="00B048CD">
              <w:rPr>
                <w:spacing w:val="-17"/>
                <w:sz w:val="24"/>
              </w:rPr>
              <w:t xml:space="preserve"> </w:t>
            </w:r>
            <w:r w:rsidRPr="00B048CD">
              <w:rPr>
                <w:sz w:val="24"/>
              </w:rPr>
              <w:t>досліджень</w:t>
            </w:r>
            <w:r w:rsidRPr="00B048CD">
              <w:rPr>
                <w:spacing w:val="-12"/>
                <w:sz w:val="24"/>
              </w:rPr>
              <w:t xml:space="preserve"> </w:t>
            </w:r>
            <w:r w:rsidRPr="00B048CD">
              <w:rPr>
                <w:sz w:val="24"/>
              </w:rPr>
              <w:t>оцінювати</w:t>
            </w:r>
            <w:r w:rsidRPr="00B048CD">
              <w:rPr>
                <w:spacing w:val="-57"/>
                <w:sz w:val="24"/>
              </w:rPr>
              <w:t xml:space="preserve"> </w:t>
            </w:r>
            <w:r w:rsidRPr="00B048CD">
              <w:rPr>
                <w:sz w:val="24"/>
              </w:rPr>
              <w:t>інформацію</w:t>
            </w:r>
            <w:r w:rsidRPr="00B048CD">
              <w:rPr>
                <w:spacing w:val="-1"/>
                <w:sz w:val="24"/>
              </w:rPr>
              <w:t xml:space="preserve"> </w:t>
            </w:r>
            <w:r w:rsidRPr="00B048CD">
              <w:rPr>
                <w:sz w:val="24"/>
              </w:rPr>
              <w:t>щодо</w:t>
            </w:r>
            <w:r w:rsidRPr="00B048CD">
              <w:rPr>
                <w:spacing w:val="6"/>
                <w:sz w:val="24"/>
              </w:rPr>
              <w:t xml:space="preserve"> </w:t>
            </w:r>
            <w:r w:rsidRPr="00B048CD">
              <w:rPr>
                <w:sz w:val="24"/>
              </w:rPr>
              <w:t>діагнозу.</w:t>
            </w:r>
          </w:p>
        </w:tc>
        <w:tc>
          <w:tcPr>
            <w:tcW w:w="1546" w:type="dxa"/>
          </w:tcPr>
          <w:p w14:paraId="5B3E5396" w14:textId="77777777" w:rsidR="00436CA1" w:rsidRDefault="00436CA1" w:rsidP="00EE3344">
            <w:pPr>
              <w:pStyle w:val="TableParagraph"/>
              <w:spacing w:line="273" w:lineRule="exact"/>
              <w:ind w:left="110" w:right="101"/>
              <w:jc w:val="center"/>
              <w:rPr>
                <w:b/>
                <w:sz w:val="24"/>
              </w:rPr>
            </w:pPr>
            <w:r>
              <w:rPr>
                <w:b/>
                <w:sz w:val="24"/>
              </w:rPr>
              <w:t>ПРН 2</w:t>
            </w:r>
          </w:p>
        </w:tc>
      </w:tr>
      <w:tr w:rsidR="00436CA1" w14:paraId="765338EB" w14:textId="77777777" w:rsidTr="002C1144">
        <w:trPr>
          <w:trHeight w:val="1660"/>
        </w:trPr>
        <w:tc>
          <w:tcPr>
            <w:tcW w:w="8341" w:type="dxa"/>
            <w:tcBorders>
              <w:right w:val="single" w:sz="4" w:space="0" w:color="auto"/>
            </w:tcBorders>
          </w:tcPr>
          <w:p w14:paraId="48CB66FE" w14:textId="77777777" w:rsidR="00436CA1" w:rsidRPr="00B048CD" w:rsidRDefault="00436CA1" w:rsidP="00EE3344">
            <w:pPr>
              <w:pStyle w:val="TableParagraph"/>
              <w:ind w:left="163" w:right="100"/>
              <w:jc w:val="both"/>
              <w:rPr>
                <w:sz w:val="24"/>
              </w:rPr>
            </w:pPr>
            <w:r w:rsidRPr="00B048CD">
              <w:rPr>
                <w:sz w:val="24"/>
              </w:rPr>
              <w:t>Призначати</w:t>
            </w:r>
            <w:r w:rsidRPr="00B048CD">
              <w:rPr>
                <w:spacing w:val="1"/>
                <w:sz w:val="24"/>
              </w:rPr>
              <w:t xml:space="preserve"> </w:t>
            </w:r>
            <w:r w:rsidRPr="00B048CD">
              <w:rPr>
                <w:sz w:val="24"/>
              </w:rPr>
              <w:t>та</w:t>
            </w:r>
            <w:r w:rsidRPr="00B048CD">
              <w:rPr>
                <w:spacing w:val="1"/>
                <w:sz w:val="24"/>
              </w:rPr>
              <w:t xml:space="preserve"> </w:t>
            </w:r>
            <w:r w:rsidRPr="00B048CD">
              <w:rPr>
                <w:sz w:val="24"/>
              </w:rPr>
              <w:t>аналізувати</w:t>
            </w:r>
            <w:r w:rsidRPr="00B048CD">
              <w:rPr>
                <w:spacing w:val="1"/>
                <w:sz w:val="24"/>
              </w:rPr>
              <w:t xml:space="preserve"> </w:t>
            </w:r>
            <w:r w:rsidRPr="00B048CD">
              <w:rPr>
                <w:sz w:val="24"/>
              </w:rPr>
              <w:t>додаткові</w:t>
            </w:r>
            <w:r w:rsidRPr="00B048CD">
              <w:rPr>
                <w:spacing w:val="1"/>
                <w:sz w:val="24"/>
              </w:rPr>
              <w:t xml:space="preserve"> </w:t>
            </w:r>
            <w:r w:rsidRPr="00B048CD">
              <w:rPr>
                <w:sz w:val="24"/>
              </w:rPr>
              <w:t>(обов’язкові</w:t>
            </w:r>
            <w:r w:rsidRPr="00B048CD">
              <w:rPr>
                <w:spacing w:val="1"/>
                <w:sz w:val="24"/>
              </w:rPr>
              <w:t xml:space="preserve"> </w:t>
            </w:r>
            <w:r w:rsidRPr="00B048CD">
              <w:rPr>
                <w:sz w:val="24"/>
              </w:rPr>
              <w:t>та</w:t>
            </w:r>
            <w:r w:rsidRPr="00B048CD">
              <w:rPr>
                <w:spacing w:val="1"/>
                <w:sz w:val="24"/>
              </w:rPr>
              <w:t xml:space="preserve"> </w:t>
            </w:r>
            <w:r w:rsidRPr="00B048CD">
              <w:rPr>
                <w:sz w:val="24"/>
              </w:rPr>
              <w:t>за</w:t>
            </w:r>
            <w:r w:rsidRPr="00B048CD">
              <w:rPr>
                <w:spacing w:val="1"/>
                <w:sz w:val="24"/>
              </w:rPr>
              <w:t xml:space="preserve"> </w:t>
            </w:r>
            <w:r w:rsidRPr="00B048CD">
              <w:rPr>
                <w:sz w:val="24"/>
              </w:rPr>
              <w:t>вибором)</w:t>
            </w:r>
            <w:r w:rsidRPr="00B048CD">
              <w:rPr>
                <w:spacing w:val="1"/>
                <w:sz w:val="24"/>
              </w:rPr>
              <w:t xml:space="preserve"> </w:t>
            </w:r>
            <w:r w:rsidRPr="00B048CD">
              <w:rPr>
                <w:sz w:val="24"/>
              </w:rPr>
              <w:t>методи</w:t>
            </w:r>
            <w:r w:rsidRPr="00B048CD">
              <w:rPr>
                <w:spacing w:val="-57"/>
                <w:sz w:val="24"/>
              </w:rPr>
              <w:t xml:space="preserve"> </w:t>
            </w:r>
            <w:r w:rsidRPr="00B048CD">
              <w:rPr>
                <w:sz w:val="24"/>
              </w:rPr>
              <w:t>обстеження</w:t>
            </w:r>
            <w:r w:rsidRPr="00B048CD">
              <w:rPr>
                <w:spacing w:val="1"/>
                <w:sz w:val="24"/>
              </w:rPr>
              <w:t xml:space="preserve"> </w:t>
            </w:r>
            <w:r w:rsidRPr="00B048CD">
              <w:rPr>
                <w:sz w:val="24"/>
              </w:rPr>
              <w:t>(лабораторні,</w:t>
            </w:r>
            <w:r w:rsidRPr="00B048CD">
              <w:rPr>
                <w:spacing w:val="1"/>
                <w:sz w:val="24"/>
              </w:rPr>
              <w:t xml:space="preserve"> </w:t>
            </w:r>
            <w:r w:rsidRPr="00B048CD">
              <w:rPr>
                <w:sz w:val="24"/>
              </w:rPr>
              <w:t>рентгенологічні,</w:t>
            </w:r>
            <w:r w:rsidRPr="00B048CD">
              <w:rPr>
                <w:spacing w:val="1"/>
                <w:sz w:val="24"/>
              </w:rPr>
              <w:t xml:space="preserve"> </w:t>
            </w:r>
            <w:r w:rsidRPr="00B048CD">
              <w:rPr>
                <w:sz w:val="24"/>
              </w:rPr>
              <w:t>функціональні</w:t>
            </w:r>
            <w:r w:rsidRPr="00B048CD">
              <w:rPr>
                <w:spacing w:val="1"/>
                <w:sz w:val="24"/>
              </w:rPr>
              <w:t xml:space="preserve"> </w:t>
            </w:r>
            <w:r w:rsidRPr="00B048CD">
              <w:rPr>
                <w:sz w:val="24"/>
              </w:rPr>
              <w:t>та/або</w:t>
            </w:r>
            <w:r w:rsidRPr="00B048CD">
              <w:rPr>
                <w:spacing w:val="1"/>
                <w:sz w:val="24"/>
              </w:rPr>
              <w:t xml:space="preserve"> </w:t>
            </w:r>
            <w:r w:rsidRPr="00B048CD">
              <w:rPr>
                <w:sz w:val="24"/>
              </w:rPr>
              <w:t>інструментальні),</w:t>
            </w:r>
            <w:r w:rsidRPr="00B048CD">
              <w:rPr>
                <w:spacing w:val="1"/>
                <w:sz w:val="24"/>
              </w:rPr>
              <w:t xml:space="preserve"> </w:t>
            </w:r>
            <w:r w:rsidRPr="00B048CD">
              <w:rPr>
                <w:sz w:val="24"/>
              </w:rPr>
              <w:t>пацієнтів</w:t>
            </w:r>
            <w:r w:rsidRPr="00B048CD">
              <w:rPr>
                <w:spacing w:val="1"/>
                <w:sz w:val="24"/>
              </w:rPr>
              <w:t xml:space="preserve"> </w:t>
            </w:r>
            <w:r w:rsidRPr="00B048CD">
              <w:rPr>
                <w:sz w:val="24"/>
              </w:rPr>
              <w:t>із</w:t>
            </w:r>
            <w:r w:rsidRPr="00B048CD">
              <w:rPr>
                <w:spacing w:val="1"/>
                <w:sz w:val="24"/>
              </w:rPr>
              <w:t xml:space="preserve"> </w:t>
            </w:r>
            <w:r w:rsidRPr="00B048CD">
              <w:rPr>
                <w:sz w:val="24"/>
              </w:rPr>
              <w:t>захворюваннями</w:t>
            </w:r>
            <w:r w:rsidRPr="00B048CD">
              <w:rPr>
                <w:spacing w:val="1"/>
                <w:sz w:val="24"/>
              </w:rPr>
              <w:t xml:space="preserve"> </w:t>
            </w:r>
            <w:r w:rsidRPr="00B048CD">
              <w:rPr>
                <w:sz w:val="24"/>
              </w:rPr>
              <w:t>органів</w:t>
            </w:r>
            <w:r w:rsidRPr="00B048CD">
              <w:rPr>
                <w:spacing w:val="1"/>
                <w:sz w:val="24"/>
              </w:rPr>
              <w:t xml:space="preserve"> </w:t>
            </w:r>
            <w:r w:rsidRPr="00B048CD">
              <w:rPr>
                <w:sz w:val="24"/>
              </w:rPr>
              <w:t>і</w:t>
            </w:r>
            <w:r w:rsidRPr="00B048CD">
              <w:rPr>
                <w:spacing w:val="1"/>
                <w:sz w:val="24"/>
              </w:rPr>
              <w:t xml:space="preserve"> </w:t>
            </w:r>
            <w:r w:rsidRPr="00B048CD">
              <w:rPr>
                <w:sz w:val="24"/>
              </w:rPr>
              <w:t>тканин</w:t>
            </w:r>
            <w:r w:rsidRPr="00B048CD">
              <w:rPr>
                <w:spacing w:val="1"/>
                <w:sz w:val="24"/>
              </w:rPr>
              <w:t xml:space="preserve"> </w:t>
            </w:r>
            <w:r w:rsidRPr="00B048CD">
              <w:rPr>
                <w:sz w:val="24"/>
              </w:rPr>
              <w:t>ротової</w:t>
            </w:r>
            <w:r w:rsidRPr="00B048CD">
              <w:rPr>
                <w:spacing w:val="1"/>
                <w:sz w:val="24"/>
              </w:rPr>
              <w:t xml:space="preserve"> </w:t>
            </w:r>
            <w:r w:rsidRPr="00B048CD">
              <w:rPr>
                <w:sz w:val="24"/>
              </w:rPr>
              <w:t>порожнини</w:t>
            </w:r>
            <w:r w:rsidRPr="00B048CD">
              <w:rPr>
                <w:spacing w:val="1"/>
                <w:sz w:val="24"/>
              </w:rPr>
              <w:t xml:space="preserve"> </w:t>
            </w:r>
            <w:r w:rsidRPr="00B048CD">
              <w:rPr>
                <w:sz w:val="24"/>
              </w:rPr>
              <w:t>і</w:t>
            </w:r>
            <w:r w:rsidRPr="00B048CD">
              <w:rPr>
                <w:spacing w:val="1"/>
                <w:sz w:val="24"/>
              </w:rPr>
              <w:t xml:space="preserve"> </w:t>
            </w:r>
            <w:r w:rsidRPr="00B048CD">
              <w:rPr>
                <w:sz w:val="24"/>
              </w:rPr>
              <w:t>щелепно-лицевої</w:t>
            </w:r>
            <w:r w:rsidRPr="00B048CD">
              <w:rPr>
                <w:spacing w:val="1"/>
                <w:sz w:val="24"/>
              </w:rPr>
              <w:t xml:space="preserve"> </w:t>
            </w:r>
            <w:r w:rsidRPr="00B048CD">
              <w:rPr>
                <w:sz w:val="24"/>
              </w:rPr>
              <w:t>області</w:t>
            </w:r>
            <w:r w:rsidRPr="00B048CD">
              <w:rPr>
                <w:spacing w:val="1"/>
                <w:sz w:val="24"/>
              </w:rPr>
              <w:t xml:space="preserve"> </w:t>
            </w:r>
            <w:r w:rsidRPr="00B048CD">
              <w:rPr>
                <w:sz w:val="24"/>
              </w:rPr>
              <w:t>для</w:t>
            </w:r>
            <w:r w:rsidRPr="00B048CD">
              <w:rPr>
                <w:spacing w:val="1"/>
                <w:sz w:val="24"/>
              </w:rPr>
              <w:t xml:space="preserve"> </w:t>
            </w:r>
            <w:r w:rsidRPr="00B048CD">
              <w:rPr>
                <w:sz w:val="24"/>
              </w:rPr>
              <w:t>проведення</w:t>
            </w:r>
            <w:r w:rsidRPr="00B048CD">
              <w:rPr>
                <w:spacing w:val="1"/>
                <w:sz w:val="24"/>
              </w:rPr>
              <w:t xml:space="preserve"> </w:t>
            </w:r>
            <w:r w:rsidRPr="00B048CD">
              <w:rPr>
                <w:sz w:val="24"/>
              </w:rPr>
              <w:t>диференційної</w:t>
            </w:r>
            <w:r w:rsidRPr="00B048CD">
              <w:rPr>
                <w:spacing w:val="1"/>
                <w:sz w:val="24"/>
              </w:rPr>
              <w:t xml:space="preserve"> </w:t>
            </w:r>
            <w:r w:rsidRPr="00B048CD">
              <w:rPr>
                <w:sz w:val="24"/>
              </w:rPr>
              <w:t>діагностики</w:t>
            </w:r>
            <w:r w:rsidRPr="00B048CD">
              <w:rPr>
                <w:spacing w:val="-3"/>
                <w:sz w:val="24"/>
              </w:rPr>
              <w:t xml:space="preserve"> </w:t>
            </w:r>
            <w:r w:rsidRPr="00B048CD">
              <w:rPr>
                <w:sz w:val="24"/>
              </w:rPr>
              <w:t>захворювань.</w:t>
            </w:r>
          </w:p>
        </w:tc>
        <w:tc>
          <w:tcPr>
            <w:tcW w:w="1546" w:type="dxa"/>
            <w:tcBorders>
              <w:left w:val="single" w:sz="4" w:space="0" w:color="auto"/>
            </w:tcBorders>
          </w:tcPr>
          <w:p w14:paraId="3E3AF198" w14:textId="77777777" w:rsidR="00436CA1" w:rsidRDefault="00436CA1" w:rsidP="00EE3344">
            <w:pPr>
              <w:pStyle w:val="TableParagraph"/>
              <w:spacing w:line="273" w:lineRule="exact"/>
              <w:ind w:left="110" w:right="101"/>
              <w:jc w:val="center"/>
              <w:rPr>
                <w:b/>
                <w:sz w:val="24"/>
              </w:rPr>
            </w:pPr>
            <w:r>
              <w:rPr>
                <w:b/>
                <w:sz w:val="24"/>
              </w:rPr>
              <w:t>ПРН 3</w:t>
            </w:r>
          </w:p>
        </w:tc>
      </w:tr>
      <w:tr w:rsidR="003201AC" w14:paraId="4DFA265D" w14:textId="77777777" w:rsidTr="002C1144">
        <w:trPr>
          <w:trHeight w:val="1660"/>
        </w:trPr>
        <w:tc>
          <w:tcPr>
            <w:tcW w:w="8341" w:type="dxa"/>
            <w:tcBorders>
              <w:right w:val="single" w:sz="4" w:space="0" w:color="auto"/>
            </w:tcBorders>
          </w:tcPr>
          <w:p w14:paraId="26B692D7" w14:textId="77777777" w:rsidR="003201AC" w:rsidRPr="00B048CD" w:rsidRDefault="003201AC" w:rsidP="003201AC">
            <w:pPr>
              <w:pStyle w:val="TableParagraph"/>
              <w:ind w:left="163" w:right="101"/>
              <w:jc w:val="both"/>
              <w:rPr>
                <w:sz w:val="24"/>
              </w:rPr>
            </w:pPr>
            <w:r w:rsidRPr="00B048CD">
              <w:rPr>
                <w:sz w:val="24"/>
              </w:rPr>
              <w:t>Визначати</w:t>
            </w:r>
            <w:r w:rsidRPr="00B048CD">
              <w:rPr>
                <w:spacing w:val="-8"/>
                <w:sz w:val="24"/>
              </w:rPr>
              <w:t xml:space="preserve"> </w:t>
            </w:r>
            <w:r w:rsidRPr="00B048CD">
              <w:rPr>
                <w:sz w:val="24"/>
              </w:rPr>
              <w:t>остаточний</w:t>
            </w:r>
            <w:r w:rsidRPr="00B048CD">
              <w:rPr>
                <w:spacing w:val="-9"/>
                <w:sz w:val="24"/>
              </w:rPr>
              <w:t xml:space="preserve"> </w:t>
            </w:r>
            <w:r w:rsidRPr="00B048CD">
              <w:rPr>
                <w:sz w:val="24"/>
              </w:rPr>
              <w:t>клінічний</w:t>
            </w:r>
            <w:r w:rsidRPr="00B048CD">
              <w:rPr>
                <w:spacing w:val="-5"/>
                <w:sz w:val="24"/>
              </w:rPr>
              <w:t xml:space="preserve"> </w:t>
            </w:r>
            <w:r w:rsidRPr="00B048CD">
              <w:rPr>
                <w:sz w:val="24"/>
              </w:rPr>
              <w:t>діагноз,</w:t>
            </w:r>
            <w:r w:rsidRPr="00B048CD">
              <w:rPr>
                <w:spacing w:val="-3"/>
                <w:sz w:val="24"/>
              </w:rPr>
              <w:t xml:space="preserve"> </w:t>
            </w:r>
            <w:r w:rsidRPr="00B048CD">
              <w:rPr>
                <w:sz w:val="24"/>
              </w:rPr>
              <w:t>дотримуючись</w:t>
            </w:r>
            <w:r w:rsidRPr="00B048CD">
              <w:rPr>
                <w:spacing w:val="-6"/>
                <w:sz w:val="24"/>
              </w:rPr>
              <w:t xml:space="preserve"> </w:t>
            </w:r>
            <w:r w:rsidRPr="00B048CD">
              <w:rPr>
                <w:sz w:val="24"/>
              </w:rPr>
              <w:t>відповідних</w:t>
            </w:r>
            <w:r w:rsidRPr="00B048CD">
              <w:rPr>
                <w:spacing w:val="-9"/>
                <w:sz w:val="24"/>
              </w:rPr>
              <w:t xml:space="preserve"> </w:t>
            </w:r>
            <w:r w:rsidRPr="00B048CD">
              <w:rPr>
                <w:sz w:val="24"/>
              </w:rPr>
              <w:t>етичних</w:t>
            </w:r>
            <w:r w:rsidRPr="00B048CD">
              <w:rPr>
                <w:spacing w:val="-58"/>
                <w:sz w:val="24"/>
              </w:rPr>
              <w:t xml:space="preserve"> </w:t>
            </w:r>
            <w:r w:rsidRPr="00B048CD">
              <w:rPr>
                <w:sz w:val="24"/>
              </w:rPr>
              <w:t>і юридичних норм, шляхом прийняття обґрунтованого рішення та логічного</w:t>
            </w:r>
            <w:r w:rsidRPr="00B048CD">
              <w:rPr>
                <w:spacing w:val="1"/>
                <w:sz w:val="24"/>
              </w:rPr>
              <w:t xml:space="preserve"> </w:t>
            </w:r>
            <w:r w:rsidRPr="00B048CD">
              <w:rPr>
                <w:sz w:val="24"/>
              </w:rPr>
              <w:t>аналізу</w:t>
            </w:r>
            <w:r w:rsidRPr="00B048CD">
              <w:rPr>
                <w:spacing w:val="-12"/>
                <w:sz w:val="24"/>
              </w:rPr>
              <w:t xml:space="preserve"> </w:t>
            </w:r>
            <w:r w:rsidRPr="00B048CD">
              <w:rPr>
                <w:sz w:val="24"/>
              </w:rPr>
              <w:t>отриманих</w:t>
            </w:r>
            <w:r w:rsidRPr="00B048CD">
              <w:rPr>
                <w:spacing w:val="-6"/>
                <w:sz w:val="24"/>
              </w:rPr>
              <w:t xml:space="preserve"> </w:t>
            </w:r>
            <w:r w:rsidRPr="00B048CD">
              <w:rPr>
                <w:sz w:val="24"/>
              </w:rPr>
              <w:t>суб’єктивних</w:t>
            </w:r>
            <w:r w:rsidRPr="00B048CD">
              <w:rPr>
                <w:spacing w:val="-2"/>
                <w:sz w:val="24"/>
              </w:rPr>
              <w:t xml:space="preserve"> </w:t>
            </w:r>
            <w:r w:rsidRPr="00B048CD">
              <w:rPr>
                <w:sz w:val="24"/>
              </w:rPr>
              <w:t>і</w:t>
            </w:r>
            <w:r w:rsidRPr="00B048CD">
              <w:rPr>
                <w:spacing w:val="-11"/>
                <w:sz w:val="24"/>
              </w:rPr>
              <w:t xml:space="preserve"> </w:t>
            </w:r>
            <w:r w:rsidRPr="00B048CD">
              <w:rPr>
                <w:sz w:val="24"/>
              </w:rPr>
              <w:t>об’єктивних</w:t>
            </w:r>
            <w:r w:rsidRPr="00B048CD">
              <w:rPr>
                <w:spacing w:val="-6"/>
                <w:sz w:val="24"/>
              </w:rPr>
              <w:t xml:space="preserve"> </w:t>
            </w:r>
            <w:r w:rsidRPr="00B048CD">
              <w:rPr>
                <w:sz w:val="24"/>
              </w:rPr>
              <w:t>даних</w:t>
            </w:r>
            <w:r w:rsidRPr="00B048CD">
              <w:rPr>
                <w:spacing w:val="-7"/>
                <w:sz w:val="24"/>
              </w:rPr>
              <w:t xml:space="preserve"> </w:t>
            </w:r>
            <w:r w:rsidRPr="00B048CD">
              <w:rPr>
                <w:sz w:val="24"/>
              </w:rPr>
              <w:t>клінічного,</w:t>
            </w:r>
            <w:r w:rsidRPr="00B048CD">
              <w:rPr>
                <w:spacing w:val="-5"/>
                <w:sz w:val="24"/>
              </w:rPr>
              <w:t xml:space="preserve"> </w:t>
            </w:r>
            <w:r w:rsidRPr="00B048CD">
              <w:rPr>
                <w:sz w:val="24"/>
              </w:rPr>
              <w:t>додаткового</w:t>
            </w:r>
            <w:r w:rsidRPr="00B048CD">
              <w:rPr>
                <w:spacing w:val="-57"/>
                <w:sz w:val="24"/>
              </w:rPr>
              <w:t xml:space="preserve"> </w:t>
            </w:r>
            <w:r w:rsidRPr="00B048CD">
              <w:rPr>
                <w:sz w:val="24"/>
              </w:rPr>
              <w:t>обстеження,</w:t>
            </w:r>
            <w:r w:rsidRPr="00B048CD">
              <w:rPr>
                <w:spacing w:val="52"/>
                <w:sz w:val="24"/>
              </w:rPr>
              <w:t xml:space="preserve"> </w:t>
            </w:r>
            <w:r w:rsidRPr="00B048CD">
              <w:rPr>
                <w:sz w:val="24"/>
              </w:rPr>
              <w:t>проведення</w:t>
            </w:r>
            <w:r w:rsidRPr="00B048CD">
              <w:rPr>
                <w:spacing w:val="50"/>
                <w:sz w:val="24"/>
              </w:rPr>
              <w:t xml:space="preserve"> </w:t>
            </w:r>
            <w:r w:rsidRPr="00B048CD">
              <w:rPr>
                <w:sz w:val="24"/>
              </w:rPr>
              <w:t>диференційної</w:t>
            </w:r>
            <w:r w:rsidRPr="00B048CD">
              <w:rPr>
                <w:spacing w:val="42"/>
                <w:sz w:val="24"/>
              </w:rPr>
              <w:t xml:space="preserve"> </w:t>
            </w:r>
            <w:r w:rsidRPr="00B048CD">
              <w:rPr>
                <w:sz w:val="24"/>
              </w:rPr>
              <w:t>діагностики</w:t>
            </w:r>
            <w:r w:rsidRPr="00B048CD">
              <w:rPr>
                <w:spacing w:val="47"/>
                <w:sz w:val="24"/>
              </w:rPr>
              <w:t xml:space="preserve"> </w:t>
            </w:r>
            <w:r w:rsidRPr="00B048CD">
              <w:rPr>
                <w:sz w:val="24"/>
              </w:rPr>
              <w:t>під</w:t>
            </w:r>
            <w:r w:rsidRPr="00B048CD">
              <w:rPr>
                <w:spacing w:val="48"/>
                <w:sz w:val="24"/>
              </w:rPr>
              <w:t xml:space="preserve"> </w:t>
            </w:r>
            <w:r w:rsidRPr="00B048CD">
              <w:rPr>
                <w:sz w:val="24"/>
              </w:rPr>
              <w:t>контролем</w:t>
            </w:r>
            <w:r w:rsidRPr="00B048CD">
              <w:rPr>
                <w:spacing w:val="47"/>
                <w:sz w:val="24"/>
              </w:rPr>
              <w:t xml:space="preserve"> </w:t>
            </w:r>
            <w:r w:rsidRPr="00B048CD">
              <w:rPr>
                <w:sz w:val="24"/>
              </w:rPr>
              <w:t>лікаря-</w:t>
            </w:r>
          </w:p>
          <w:p w14:paraId="2276DC9D" w14:textId="452C035E" w:rsidR="003201AC" w:rsidRPr="00B048CD" w:rsidRDefault="003201AC" w:rsidP="003201AC">
            <w:pPr>
              <w:pStyle w:val="TableParagraph"/>
              <w:ind w:left="163" w:right="100"/>
              <w:jc w:val="both"/>
              <w:rPr>
                <w:sz w:val="24"/>
              </w:rPr>
            </w:pPr>
            <w:r w:rsidRPr="00B048CD">
              <w:rPr>
                <w:sz w:val="24"/>
                <w:lang w:val="ru-RU"/>
              </w:rPr>
              <w:t>керівника</w:t>
            </w:r>
            <w:r w:rsidRPr="00B048CD">
              <w:rPr>
                <w:spacing w:val="-4"/>
                <w:sz w:val="24"/>
                <w:lang w:val="ru-RU"/>
              </w:rPr>
              <w:t xml:space="preserve"> </w:t>
            </w:r>
            <w:r w:rsidRPr="00B048CD">
              <w:rPr>
                <w:sz w:val="24"/>
                <w:lang w:val="ru-RU"/>
              </w:rPr>
              <w:t>в</w:t>
            </w:r>
            <w:r w:rsidRPr="00B048CD">
              <w:rPr>
                <w:spacing w:val="3"/>
                <w:sz w:val="24"/>
                <w:lang w:val="ru-RU"/>
              </w:rPr>
              <w:t xml:space="preserve"> </w:t>
            </w:r>
            <w:r w:rsidRPr="00B048CD">
              <w:rPr>
                <w:sz w:val="24"/>
                <w:lang w:val="ru-RU"/>
              </w:rPr>
              <w:t>умовах</w:t>
            </w:r>
            <w:r w:rsidRPr="00B048CD">
              <w:rPr>
                <w:spacing w:val="-7"/>
                <w:sz w:val="24"/>
                <w:lang w:val="ru-RU"/>
              </w:rPr>
              <w:t xml:space="preserve"> </w:t>
            </w:r>
            <w:r w:rsidRPr="00B048CD">
              <w:rPr>
                <w:sz w:val="24"/>
                <w:lang w:val="ru-RU"/>
              </w:rPr>
              <w:t>лікувальної</w:t>
            </w:r>
            <w:r w:rsidRPr="00B048CD">
              <w:rPr>
                <w:spacing w:val="-8"/>
                <w:sz w:val="24"/>
                <w:lang w:val="ru-RU"/>
              </w:rPr>
              <w:t xml:space="preserve"> </w:t>
            </w:r>
            <w:r w:rsidRPr="00B048CD">
              <w:rPr>
                <w:sz w:val="24"/>
                <w:lang w:val="ru-RU"/>
              </w:rPr>
              <w:t>установи.</w:t>
            </w:r>
          </w:p>
        </w:tc>
        <w:tc>
          <w:tcPr>
            <w:tcW w:w="1546" w:type="dxa"/>
            <w:tcBorders>
              <w:left w:val="single" w:sz="4" w:space="0" w:color="auto"/>
            </w:tcBorders>
          </w:tcPr>
          <w:p w14:paraId="44FA3619" w14:textId="448A0F01" w:rsidR="003201AC" w:rsidRDefault="003201AC" w:rsidP="003201AC">
            <w:pPr>
              <w:pStyle w:val="TableParagraph"/>
              <w:spacing w:line="273" w:lineRule="exact"/>
              <w:ind w:left="110" w:right="101"/>
              <w:jc w:val="center"/>
              <w:rPr>
                <w:b/>
                <w:sz w:val="24"/>
              </w:rPr>
            </w:pPr>
            <w:r>
              <w:rPr>
                <w:b/>
                <w:sz w:val="24"/>
              </w:rPr>
              <w:t>ПРН 4</w:t>
            </w:r>
          </w:p>
        </w:tc>
      </w:tr>
      <w:tr w:rsidR="003201AC" w14:paraId="0E765B2B" w14:textId="77777777" w:rsidTr="003201AC">
        <w:trPr>
          <w:trHeight w:val="1125"/>
        </w:trPr>
        <w:tc>
          <w:tcPr>
            <w:tcW w:w="8341" w:type="dxa"/>
            <w:tcBorders>
              <w:right w:val="single" w:sz="4" w:space="0" w:color="auto"/>
            </w:tcBorders>
          </w:tcPr>
          <w:p w14:paraId="529B7166" w14:textId="7F6E7BBE" w:rsidR="003201AC" w:rsidRPr="00B048CD" w:rsidRDefault="003201AC" w:rsidP="003201AC">
            <w:pPr>
              <w:pStyle w:val="TableParagraph"/>
              <w:ind w:left="163" w:right="100"/>
              <w:jc w:val="both"/>
              <w:rPr>
                <w:sz w:val="24"/>
              </w:rPr>
            </w:pPr>
            <w:r w:rsidRPr="00B048CD">
              <w:rPr>
                <w:sz w:val="24"/>
                <w:szCs w:val="24"/>
                <w:lang w:val="ru-RU"/>
              </w:rPr>
              <w:t>Встановлювати діагноз невідкладних станів за будь-яких обставин (вдома, на вулиці, у лікувальній установі), в умовах надзвичайної ситуації, воєнного стану, обмеження інформації та часу.</w:t>
            </w:r>
          </w:p>
        </w:tc>
        <w:tc>
          <w:tcPr>
            <w:tcW w:w="1546" w:type="dxa"/>
            <w:tcBorders>
              <w:left w:val="single" w:sz="4" w:space="0" w:color="auto"/>
            </w:tcBorders>
          </w:tcPr>
          <w:p w14:paraId="305A2CD3" w14:textId="4C8E14D2" w:rsidR="003201AC" w:rsidRDefault="003201AC" w:rsidP="003201AC">
            <w:pPr>
              <w:pStyle w:val="TableParagraph"/>
              <w:spacing w:line="273" w:lineRule="exact"/>
              <w:ind w:left="110" w:right="101"/>
              <w:jc w:val="center"/>
              <w:rPr>
                <w:b/>
                <w:sz w:val="24"/>
              </w:rPr>
            </w:pPr>
            <w:r>
              <w:rPr>
                <w:b/>
                <w:sz w:val="24"/>
              </w:rPr>
              <w:t>ПРН 5</w:t>
            </w:r>
          </w:p>
        </w:tc>
      </w:tr>
      <w:tr w:rsidR="003201AC" w14:paraId="417B490A" w14:textId="77777777" w:rsidTr="003201AC">
        <w:trPr>
          <w:trHeight w:val="1007"/>
        </w:trPr>
        <w:tc>
          <w:tcPr>
            <w:tcW w:w="8341" w:type="dxa"/>
            <w:tcBorders>
              <w:right w:val="single" w:sz="4" w:space="0" w:color="auto"/>
            </w:tcBorders>
          </w:tcPr>
          <w:p w14:paraId="3A980D9A" w14:textId="01C18C3E" w:rsidR="003201AC" w:rsidRPr="00B048CD" w:rsidRDefault="003201AC" w:rsidP="003201AC">
            <w:pPr>
              <w:pStyle w:val="TableParagraph"/>
              <w:ind w:left="163" w:right="100"/>
              <w:jc w:val="both"/>
              <w:rPr>
                <w:sz w:val="24"/>
              </w:rPr>
            </w:pPr>
            <w:r w:rsidRPr="00B048CD">
              <w:rPr>
                <w:sz w:val="24"/>
                <w:szCs w:val="24"/>
                <w:lang w:val="ru-RU"/>
              </w:rPr>
              <w:t>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p>
        </w:tc>
        <w:tc>
          <w:tcPr>
            <w:tcW w:w="1546" w:type="dxa"/>
            <w:tcBorders>
              <w:left w:val="single" w:sz="4" w:space="0" w:color="auto"/>
            </w:tcBorders>
          </w:tcPr>
          <w:p w14:paraId="764EA0C9" w14:textId="792DD2BA" w:rsidR="003201AC" w:rsidRDefault="003201AC" w:rsidP="003201AC">
            <w:pPr>
              <w:pStyle w:val="TableParagraph"/>
              <w:spacing w:line="273" w:lineRule="exact"/>
              <w:ind w:left="110" w:right="101"/>
              <w:jc w:val="center"/>
              <w:rPr>
                <w:b/>
                <w:sz w:val="24"/>
              </w:rPr>
            </w:pPr>
            <w:r>
              <w:rPr>
                <w:b/>
                <w:sz w:val="24"/>
              </w:rPr>
              <w:t>ПРН 6</w:t>
            </w:r>
          </w:p>
        </w:tc>
      </w:tr>
      <w:tr w:rsidR="003201AC" w14:paraId="0A3A2421" w14:textId="77777777" w:rsidTr="003201AC">
        <w:trPr>
          <w:trHeight w:val="957"/>
        </w:trPr>
        <w:tc>
          <w:tcPr>
            <w:tcW w:w="8341" w:type="dxa"/>
            <w:tcBorders>
              <w:right w:val="single" w:sz="4" w:space="0" w:color="auto"/>
            </w:tcBorders>
          </w:tcPr>
          <w:p w14:paraId="3B8EDE0F" w14:textId="6DFA3037" w:rsidR="003201AC" w:rsidRPr="00B048CD" w:rsidRDefault="003201AC" w:rsidP="003201AC">
            <w:pPr>
              <w:pStyle w:val="TableParagraph"/>
              <w:ind w:left="163" w:right="100"/>
              <w:jc w:val="both"/>
              <w:rPr>
                <w:sz w:val="24"/>
              </w:rPr>
            </w:pPr>
            <w:r w:rsidRPr="00B048CD">
              <w:rPr>
                <w:sz w:val="24"/>
              </w:rPr>
              <w:t>Визначати</w:t>
            </w:r>
            <w:r w:rsidRPr="00B048CD">
              <w:rPr>
                <w:spacing w:val="1"/>
                <w:sz w:val="24"/>
              </w:rPr>
              <w:t xml:space="preserve"> </w:t>
            </w:r>
            <w:r w:rsidRPr="00B048CD">
              <w:rPr>
                <w:sz w:val="24"/>
              </w:rPr>
              <w:t>підхід,</w:t>
            </w:r>
            <w:r w:rsidRPr="00B048CD">
              <w:rPr>
                <w:spacing w:val="1"/>
                <w:sz w:val="24"/>
              </w:rPr>
              <w:t xml:space="preserve"> </w:t>
            </w:r>
            <w:r w:rsidRPr="00B048CD">
              <w:rPr>
                <w:sz w:val="24"/>
              </w:rPr>
              <w:t>план,</w:t>
            </w:r>
            <w:r w:rsidRPr="00B048CD">
              <w:rPr>
                <w:spacing w:val="1"/>
                <w:sz w:val="24"/>
              </w:rPr>
              <w:t xml:space="preserve"> </w:t>
            </w:r>
            <w:r w:rsidRPr="00B048CD">
              <w:rPr>
                <w:sz w:val="24"/>
              </w:rPr>
              <w:t>вид</w:t>
            </w:r>
            <w:r w:rsidRPr="00B048CD">
              <w:rPr>
                <w:spacing w:val="1"/>
                <w:sz w:val="24"/>
              </w:rPr>
              <w:t xml:space="preserve"> </w:t>
            </w:r>
            <w:r w:rsidRPr="00B048CD">
              <w:rPr>
                <w:sz w:val="24"/>
              </w:rPr>
              <w:t>та</w:t>
            </w:r>
            <w:r w:rsidRPr="00B048CD">
              <w:rPr>
                <w:spacing w:val="1"/>
                <w:sz w:val="24"/>
              </w:rPr>
              <w:t xml:space="preserve"> </w:t>
            </w:r>
            <w:r w:rsidRPr="00B048CD">
              <w:rPr>
                <w:sz w:val="24"/>
              </w:rPr>
              <w:t>принцип</w:t>
            </w:r>
            <w:r w:rsidRPr="00B048CD">
              <w:rPr>
                <w:spacing w:val="1"/>
                <w:sz w:val="24"/>
              </w:rPr>
              <w:t xml:space="preserve"> </w:t>
            </w:r>
            <w:r w:rsidRPr="00B048CD">
              <w:rPr>
                <w:sz w:val="24"/>
              </w:rPr>
              <w:t>лікування</w:t>
            </w:r>
            <w:r w:rsidRPr="00B048CD">
              <w:rPr>
                <w:spacing w:val="1"/>
                <w:sz w:val="24"/>
              </w:rPr>
              <w:t xml:space="preserve"> </w:t>
            </w:r>
            <w:r w:rsidRPr="00B048CD">
              <w:rPr>
                <w:sz w:val="24"/>
              </w:rPr>
              <w:t>стоматологічного</w:t>
            </w:r>
            <w:r w:rsidRPr="00B048CD">
              <w:rPr>
                <w:spacing w:val="1"/>
                <w:sz w:val="24"/>
              </w:rPr>
              <w:t xml:space="preserve"> </w:t>
            </w:r>
            <w:r w:rsidRPr="00B048CD">
              <w:rPr>
                <w:sz w:val="24"/>
              </w:rPr>
              <w:t>захворювання</w:t>
            </w:r>
            <w:r w:rsidRPr="00B048CD">
              <w:rPr>
                <w:spacing w:val="1"/>
                <w:sz w:val="24"/>
              </w:rPr>
              <w:t xml:space="preserve"> </w:t>
            </w:r>
            <w:r w:rsidRPr="00B048CD">
              <w:rPr>
                <w:sz w:val="24"/>
              </w:rPr>
              <w:t>шляхом</w:t>
            </w:r>
            <w:r w:rsidRPr="00B048CD">
              <w:rPr>
                <w:spacing w:val="1"/>
                <w:sz w:val="24"/>
              </w:rPr>
              <w:t xml:space="preserve"> </w:t>
            </w:r>
            <w:r w:rsidRPr="00B048CD">
              <w:rPr>
                <w:sz w:val="24"/>
              </w:rPr>
              <w:t>прийняття</w:t>
            </w:r>
            <w:r w:rsidRPr="00B048CD">
              <w:rPr>
                <w:spacing w:val="1"/>
                <w:sz w:val="24"/>
              </w:rPr>
              <w:t xml:space="preserve"> </w:t>
            </w:r>
            <w:r w:rsidRPr="00B048CD">
              <w:rPr>
                <w:sz w:val="24"/>
              </w:rPr>
              <w:t>обґрунтованого</w:t>
            </w:r>
            <w:r w:rsidRPr="00B048CD">
              <w:rPr>
                <w:spacing w:val="1"/>
                <w:sz w:val="24"/>
              </w:rPr>
              <w:t xml:space="preserve"> </w:t>
            </w:r>
            <w:r w:rsidRPr="00B048CD">
              <w:rPr>
                <w:sz w:val="24"/>
              </w:rPr>
              <w:t>рішення</w:t>
            </w:r>
            <w:r w:rsidRPr="00B048CD">
              <w:rPr>
                <w:spacing w:val="1"/>
                <w:sz w:val="24"/>
              </w:rPr>
              <w:t xml:space="preserve"> </w:t>
            </w:r>
            <w:r w:rsidRPr="00B048CD">
              <w:rPr>
                <w:sz w:val="24"/>
              </w:rPr>
              <w:t>за</w:t>
            </w:r>
            <w:r w:rsidRPr="00B048CD">
              <w:rPr>
                <w:spacing w:val="1"/>
                <w:sz w:val="24"/>
              </w:rPr>
              <w:t xml:space="preserve"> </w:t>
            </w:r>
            <w:r w:rsidRPr="00B048CD">
              <w:rPr>
                <w:sz w:val="24"/>
              </w:rPr>
              <w:t>існуючими</w:t>
            </w:r>
            <w:r w:rsidRPr="00B048CD">
              <w:rPr>
                <w:spacing w:val="1"/>
                <w:sz w:val="24"/>
              </w:rPr>
              <w:t xml:space="preserve"> </w:t>
            </w:r>
            <w:r w:rsidRPr="00B048CD">
              <w:rPr>
                <w:sz w:val="24"/>
              </w:rPr>
              <w:t>алгоритмами</w:t>
            </w:r>
            <w:r w:rsidRPr="00B048CD">
              <w:rPr>
                <w:spacing w:val="2"/>
                <w:sz w:val="24"/>
              </w:rPr>
              <w:t xml:space="preserve"> </w:t>
            </w:r>
            <w:r w:rsidRPr="00B048CD">
              <w:rPr>
                <w:sz w:val="24"/>
              </w:rPr>
              <w:t>та</w:t>
            </w:r>
            <w:r w:rsidRPr="00B048CD">
              <w:rPr>
                <w:spacing w:val="-3"/>
                <w:sz w:val="24"/>
              </w:rPr>
              <w:t xml:space="preserve"> </w:t>
            </w:r>
            <w:r w:rsidRPr="00B048CD">
              <w:rPr>
                <w:sz w:val="24"/>
              </w:rPr>
              <w:t>стандартними</w:t>
            </w:r>
            <w:r w:rsidRPr="00B048CD">
              <w:rPr>
                <w:spacing w:val="-2"/>
                <w:sz w:val="24"/>
              </w:rPr>
              <w:t xml:space="preserve"> </w:t>
            </w:r>
            <w:r w:rsidRPr="00B048CD">
              <w:rPr>
                <w:sz w:val="24"/>
              </w:rPr>
              <w:t>схемами.</w:t>
            </w:r>
          </w:p>
        </w:tc>
        <w:tc>
          <w:tcPr>
            <w:tcW w:w="1546" w:type="dxa"/>
            <w:tcBorders>
              <w:left w:val="single" w:sz="4" w:space="0" w:color="auto"/>
            </w:tcBorders>
          </w:tcPr>
          <w:p w14:paraId="72E9B10D" w14:textId="3218AE7C" w:rsidR="003201AC" w:rsidRDefault="003201AC" w:rsidP="003201AC">
            <w:pPr>
              <w:pStyle w:val="TableParagraph"/>
              <w:spacing w:line="273" w:lineRule="exact"/>
              <w:ind w:left="110" w:right="101"/>
              <w:jc w:val="center"/>
              <w:rPr>
                <w:b/>
                <w:sz w:val="24"/>
              </w:rPr>
            </w:pPr>
            <w:r>
              <w:rPr>
                <w:b/>
                <w:sz w:val="24"/>
              </w:rPr>
              <w:t>ПРН 8</w:t>
            </w:r>
          </w:p>
        </w:tc>
      </w:tr>
      <w:tr w:rsidR="003201AC" w14:paraId="2CAB0CE8" w14:textId="77777777" w:rsidTr="003201AC">
        <w:trPr>
          <w:trHeight w:val="1211"/>
        </w:trPr>
        <w:tc>
          <w:tcPr>
            <w:tcW w:w="8341" w:type="dxa"/>
            <w:tcBorders>
              <w:right w:val="single" w:sz="4" w:space="0" w:color="auto"/>
            </w:tcBorders>
          </w:tcPr>
          <w:p w14:paraId="10006828" w14:textId="278A6DC7" w:rsidR="003201AC" w:rsidRPr="00B048CD" w:rsidRDefault="003201AC" w:rsidP="003201AC">
            <w:pPr>
              <w:pStyle w:val="TableParagraph"/>
              <w:ind w:left="163" w:right="100"/>
              <w:jc w:val="both"/>
              <w:rPr>
                <w:sz w:val="24"/>
              </w:rPr>
            </w:pPr>
            <w:r w:rsidRPr="00B048CD">
              <w:rPr>
                <w:sz w:val="24"/>
                <w:lang w:val="ru-RU"/>
              </w:rPr>
              <w:lastRenderedPageBreak/>
              <w:t>Проводити лікування основних стоматологічних захворювань за існуючими</w:t>
            </w:r>
            <w:r w:rsidRPr="00B048CD">
              <w:rPr>
                <w:spacing w:val="1"/>
                <w:sz w:val="24"/>
                <w:lang w:val="ru-RU"/>
              </w:rPr>
              <w:t xml:space="preserve"> </w:t>
            </w:r>
            <w:r w:rsidRPr="00B048CD">
              <w:rPr>
                <w:sz w:val="24"/>
                <w:lang w:val="ru-RU"/>
              </w:rPr>
              <w:t>алгоритмами</w:t>
            </w:r>
            <w:r w:rsidRPr="00B048CD">
              <w:rPr>
                <w:spacing w:val="1"/>
                <w:sz w:val="24"/>
                <w:lang w:val="ru-RU"/>
              </w:rPr>
              <w:t xml:space="preserve"> </w:t>
            </w:r>
            <w:r w:rsidRPr="00B048CD">
              <w:rPr>
                <w:sz w:val="24"/>
                <w:lang w:val="ru-RU"/>
              </w:rPr>
              <w:t>та</w:t>
            </w:r>
            <w:r w:rsidRPr="00B048CD">
              <w:rPr>
                <w:spacing w:val="1"/>
                <w:sz w:val="24"/>
                <w:lang w:val="ru-RU"/>
              </w:rPr>
              <w:t xml:space="preserve"> </w:t>
            </w:r>
            <w:r w:rsidRPr="00B048CD">
              <w:rPr>
                <w:sz w:val="24"/>
                <w:lang w:val="ru-RU"/>
              </w:rPr>
              <w:t>стандартами</w:t>
            </w:r>
            <w:r w:rsidRPr="00B048CD">
              <w:rPr>
                <w:spacing w:val="1"/>
                <w:sz w:val="24"/>
                <w:lang w:val="ru-RU"/>
              </w:rPr>
              <w:t xml:space="preserve"> </w:t>
            </w:r>
            <w:r w:rsidRPr="00B048CD">
              <w:rPr>
                <w:sz w:val="24"/>
                <w:lang w:val="ru-RU"/>
              </w:rPr>
              <w:t>схемами</w:t>
            </w:r>
            <w:r w:rsidRPr="00B048CD">
              <w:rPr>
                <w:spacing w:val="1"/>
                <w:sz w:val="24"/>
                <w:lang w:val="ru-RU"/>
              </w:rPr>
              <w:t xml:space="preserve"> </w:t>
            </w:r>
            <w:r w:rsidRPr="00B048CD">
              <w:rPr>
                <w:sz w:val="24"/>
                <w:lang w:val="ru-RU"/>
              </w:rPr>
              <w:t>під</w:t>
            </w:r>
            <w:r w:rsidRPr="00B048CD">
              <w:rPr>
                <w:spacing w:val="1"/>
                <w:sz w:val="24"/>
                <w:lang w:val="ru-RU"/>
              </w:rPr>
              <w:t xml:space="preserve"> </w:t>
            </w:r>
            <w:r w:rsidRPr="00B048CD">
              <w:rPr>
                <w:sz w:val="24"/>
                <w:lang w:val="ru-RU"/>
              </w:rPr>
              <w:t>контролем</w:t>
            </w:r>
            <w:r w:rsidRPr="00B048CD">
              <w:rPr>
                <w:spacing w:val="1"/>
                <w:sz w:val="24"/>
                <w:lang w:val="ru-RU"/>
              </w:rPr>
              <w:t xml:space="preserve"> </w:t>
            </w:r>
            <w:r w:rsidRPr="00B048CD">
              <w:rPr>
                <w:sz w:val="24"/>
                <w:lang w:val="ru-RU"/>
              </w:rPr>
              <w:t>лікаря-керівника</w:t>
            </w:r>
            <w:r w:rsidRPr="00B048CD">
              <w:rPr>
                <w:spacing w:val="1"/>
                <w:sz w:val="24"/>
                <w:lang w:val="ru-RU"/>
              </w:rPr>
              <w:t xml:space="preserve"> </w:t>
            </w:r>
            <w:r w:rsidRPr="00B048CD">
              <w:rPr>
                <w:sz w:val="24"/>
                <w:lang w:val="ru-RU"/>
              </w:rPr>
              <w:t>в</w:t>
            </w:r>
            <w:r w:rsidRPr="00B048CD">
              <w:rPr>
                <w:spacing w:val="1"/>
                <w:sz w:val="24"/>
                <w:lang w:val="ru-RU"/>
              </w:rPr>
              <w:t xml:space="preserve"> </w:t>
            </w:r>
            <w:r w:rsidRPr="00B048CD">
              <w:rPr>
                <w:sz w:val="24"/>
                <w:lang w:val="ru-RU"/>
              </w:rPr>
              <w:t>умовах</w:t>
            </w:r>
            <w:r w:rsidRPr="00B048CD">
              <w:rPr>
                <w:spacing w:val="-4"/>
                <w:sz w:val="24"/>
                <w:lang w:val="ru-RU"/>
              </w:rPr>
              <w:t xml:space="preserve"> </w:t>
            </w:r>
            <w:r w:rsidRPr="00B048CD">
              <w:rPr>
                <w:sz w:val="24"/>
                <w:lang w:val="ru-RU"/>
              </w:rPr>
              <w:t>лікувальної</w:t>
            </w:r>
            <w:r w:rsidRPr="00B048CD">
              <w:rPr>
                <w:spacing w:val="-3"/>
                <w:sz w:val="24"/>
                <w:lang w:val="ru-RU"/>
              </w:rPr>
              <w:t xml:space="preserve"> </w:t>
            </w:r>
            <w:r w:rsidRPr="00B048CD">
              <w:rPr>
                <w:sz w:val="24"/>
                <w:lang w:val="ru-RU"/>
              </w:rPr>
              <w:t>установи.</w:t>
            </w:r>
          </w:p>
        </w:tc>
        <w:tc>
          <w:tcPr>
            <w:tcW w:w="1546" w:type="dxa"/>
            <w:tcBorders>
              <w:left w:val="single" w:sz="4" w:space="0" w:color="auto"/>
            </w:tcBorders>
          </w:tcPr>
          <w:p w14:paraId="7AA87C07" w14:textId="04A22C69" w:rsidR="003201AC" w:rsidRDefault="003201AC" w:rsidP="003201AC">
            <w:pPr>
              <w:pStyle w:val="TableParagraph"/>
              <w:spacing w:line="273" w:lineRule="exact"/>
              <w:ind w:left="110" w:right="101"/>
              <w:jc w:val="center"/>
              <w:rPr>
                <w:b/>
                <w:sz w:val="24"/>
              </w:rPr>
            </w:pPr>
            <w:r>
              <w:rPr>
                <w:b/>
                <w:sz w:val="24"/>
              </w:rPr>
              <w:t>ПРН 11</w:t>
            </w:r>
          </w:p>
        </w:tc>
      </w:tr>
      <w:tr w:rsidR="00342DC2" w14:paraId="1287C9A2" w14:textId="77777777" w:rsidTr="003201AC">
        <w:trPr>
          <w:trHeight w:val="1211"/>
        </w:trPr>
        <w:tc>
          <w:tcPr>
            <w:tcW w:w="8341" w:type="dxa"/>
            <w:tcBorders>
              <w:right w:val="single" w:sz="4" w:space="0" w:color="auto"/>
            </w:tcBorders>
          </w:tcPr>
          <w:p w14:paraId="106C5662" w14:textId="41D19255" w:rsidR="00575048" w:rsidRPr="00575048" w:rsidRDefault="00342DC2" w:rsidP="00575048">
            <w:pPr>
              <w:rPr>
                <w:sz w:val="24"/>
                <w:szCs w:val="24"/>
                <w:lang w:val="ru-RU"/>
              </w:rPr>
            </w:pPr>
            <w:r>
              <w:rPr>
                <w:sz w:val="24"/>
                <w:szCs w:val="24"/>
              </w:rPr>
              <w:t xml:space="preserve"> </w:t>
            </w:r>
            <w:r w:rsidR="00BE453D" w:rsidRPr="00BE453D">
              <w:rPr>
                <w:sz w:val="24"/>
                <w:szCs w:val="24"/>
                <w:lang w:val="ru-RU"/>
              </w:rPr>
              <w:t xml:space="preserve"> </w:t>
            </w:r>
            <w:r w:rsidRPr="00575048">
              <w:rPr>
                <w:sz w:val="24"/>
                <w:szCs w:val="24"/>
              </w:rPr>
              <w:t>Визначати тактику надання екстреної медичної допомоги,</w:t>
            </w:r>
            <w:r w:rsidR="00680350">
              <w:rPr>
                <w:sz w:val="24"/>
                <w:szCs w:val="24"/>
              </w:rPr>
              <w:t xml:space="preserve"> </w:t>
            </w:r>
            <w:r w:rsidRPr="00575048">
              <w:rPr>
                <w:sz w:val="24"/>
                <w:szCs w:val="24"/>
              </w:rPr>
              <w:t xml:space="preserve">використовуючи     </w:t>
            </w:r>
            <w:r w:rsidR="00BE453D" w:rsidRPr="00575048">
              <w:rPr>
                <w:sz w:val="24"/>
                <w:szCs w:val="24"/>
                <w:lang w:val="ru-RU"/>
              </w:rPr>
              <w:t xml:space="preserve">                                           </w:t>
            </w:r>
            <w:r w:rsidR="00575048" w:rsidRPr="00575048">
              <w:rPr>
                <w:sz w:val="24"/>
                <w:szCs w:val="24"/>
                <w:lang w:val="ru-RU"/>
              </w:rPr>
              <w:t xml:space="preserve">                                     </w:t>
            </w:r>
          </w:p>
          <w:p w14:paraId="1A323003" w14:textId="77777777" w:rsidR="00575048" w:rsidRPr="00575048" w:rsidRDefault="00575048" w:rsidP="00575048">
            <w:pPr>
              <w:rPr>
                <w:sz w:val="24"/>
                <w:szCs w:val="24"/>
                <w:lang w:val="ru-RU"/>
              </w:rPr>
            </w:pPr>
            <w:r w:rsidRPr="00575048">
              <w:rPr>
                <w:sz w:val="24"/>
                <w:szCs w:val="24"/>
                <w:lang w:val="ru-RU"/>
              </w:rPr>
              <w:t xml:space="preserve">  </w:t>
            </w:r>
            <w:r w:rsidR="00342DC2" w:rsidRPr="00575048">
              <w:rPr>
                <w:sz w:val="24"/>
                <w:szCs w:val="24"/>
              </w:rPr>
              <w:t xml:space="preserve">рекомендовані алгоритми, за будь-яких обставин на підставі діагнозу </w:t>
            </w:r>
            <w:r w:rsidR="00BE453D" w:rsidRPr="00575048">
              <w:rPr>
                <w:sz w:val="24"/>
                <w:szCs w:val="24"/>
                <w:lang w:val="ru-RU"/>
              </w:rPr>
              <w:t xml:space="preserve">                      </w:t>
            </w:r>
            <w:r w:rsidRPr="00575048">
              <w:rPr>
                <w:sz w:val="24"/>
                <w:szCs w:val="24"/>
                <w:lang w:val="ru-RU"/>
              </w:rPr>
              <w:t xml:space="preserve">  </w:t>
            </w:r>
          </w:p>
          <w:p w14:paraId="3ADF0612" w14:textId="7FB91DAB" w:rsidR="00342DC2" w:rsidRPr="00575048" w:rsidRDefault="00575048" w:rsidP="00575048">
            <w:pPr>
              <w:rPr>
                <w:sz w:val="24"/>
                <w:szCs w:val="24"/>
                <w:lang w:val="ru-RU"/>
              </w:rPr>
            </w:pPr>
            <w:r w:rsidRPr="00575048">
              <w:rPr>
                <w:sz w:val="24"/>
                <w:szCs w:val="24"/>
                <w:lang w:val="ru-RU"/>
              </w:rPr>
              <w:t xml:space="preserve">  </w:t>
            </w:r>
            <w:r w:rsidR="00342DC2" w:rsidRPr="00575048">
              <w:rPr>
                <w:sz w:val="24"/>
                <w:szCs w:val="24"/>
              </w:rPr>
              <w:t>невідкладного стану в умовах обмеженого часу.</w:t>
            </w:r>
          </w:p>
          <w:p w14:paraId="3B35E15D" w14:textId="77777777" w:rsidR="00342DC2" w:rsidRPr="00342DC2" w:rsidRDefault="00342DC2" w:rsidP="003201AC">
            <w:pPr>
              <w:pStyle w:val="TableParagraph"/>
              <w:ind w:left="163" w:right="100"/>
              <w:jc w:val="both"/>
              <w:rPr>
                <w:sz w:val="24"/>
              </w:rPr>
            </w:pPr>
          </w:p>
        </w:tc>
        <w:tc>
          <w:tcPr>
            <w:tcW w:w="1546" w:type="dxa"/>
            <w:tcBorders>
              <w:left w:val="single" w:sz="4" w:space="0" w:color="auto"/>
            </w:tcBorders>
          </w:tcPr>
          <w:p w14:paraId="1D138FFE" w14:textId="4070DCC5" w:rsidR="00342DC2" w:rsidRDefault="00342DC2" w:rsidP="003201AC">
            <w:pPr>
              <w:pStyle w:val="TableParagraph"/>
              <w:spacing w:line="273" w:lineRule="exact"/>
              <w:ind w:left="110" w:right="101"/>
              <w:jc w:val="center"/>
              <w:rPr>
                <w:b/>
                <w:sz w:val="24"/>
              </w:rPr>
            </w:pPr>
            <w:r>
              <w:rPr>
                <w:b/>
                <w:sz w:val="24"/>
              </w:rPr>
              <w:t>ПРН 13</w:t>
            </w:r>
          </w:p>
        </w:tc>
      </w:tr>
      <w:tr w:rsidR="003201AC" w14:paraId="0643ADFC" w14:textId="77777777" w:rsidTr="003201AC">
        <w:trPr>
          <w:trHeight w:val="809"/>
        </w:trPr>
        <w:tc>
          <w:tcPr>
            <w:tcW w:w="8341" w:type="dxa"/>
            <w:tcBorders>
              <w:right w:val="single" w:sz="4" w:space="0" w:color="auto"/>
            </w:tcBorders>
          </w:tcPr>
          <w:p w14:paraId="5C8E65B3" w14:textId="77777777" w:rsidR="003201AC" w:rsidRPr="00B048CD" w:rsidRDefault="003201AC" w:rsidP="003201AC">
            <w:pPr>
              <w:pStyle w:val="TableParagraph"/>
              <w:spacing w:line="262" w:lineRule="exact"/>
              <w:ind w:left="163"/>
              <w:rPr>
                <w:sz w:val="24"/>
                <w:lang w:val="ru-RU"/>
              </w:rPr>
            </w:pPr>
            <w:r w:rsidRPr="00B048CD">
              <w:rPr>
                <w:sz w:val="24"/>
                <w:lang w:val="ru-RU"/>
              </w:rPr>
              <w:t>Дотримуватися</w:t>
            </w:r>
            <w:r w:rsidRPr="00B048CD">
              <w:rPr>
                <w:spacing w:val="54"/>
                <w:sz w:val="24"/>
                <w:lang w:val="ru-RU"/>
              </w:rPr>
              <w:t xml:space="preserve"> </w:t>
            </w:r>
            <w:r w:rsidRPr="00B048CD">
              <w:rPr>
                <w:sz w:val="24"/>
                <w:lang w:val="ru-RU"/>
              </w:rPr>
              <w:t>вимог</w:t>
            </w:r>
            <w:r w:rsidRPr="00B048CD">
              <w:rPr>
                <w:spacing w:val="110"/>
                <w:sz w:val="24"/>
                <w:lang w:val="ru-RU"/>
              </w:rPr>
              <w:t xml:space="preserve"> </w:t>
            </w:r>
            <w:r w:rsidRPr="00B048CD">
              <w:rPr>
                <w:sz w:val="24"/>
                <w:lang w:val="ru-RU"/>
              </w:rPr>
              <w:t>етики,</w:t>
            </w:r>
            <w:r w:rsidRPr="00B048CD">
              <w:rPr>
                <w:spacing w:val="110"/>
                <w:sz w:val="24"/>
                <w:lang w:val="ru-RU"/>
              </w:rPr>
              <w:t xml:space="preserve"> </w:t>
            </w:r>
            <w:r w:rsidRPr="00B048CD">
              <w:rPr>
                <w:sz w:val="24"/>
                <w:lang w:val="ru-RU"/>
              </w:rPr>
              <w:t>біоетики</w:t>
            </w:r>
            <w:r w:rsidRPr="00B048CD">
              <w:rPr>
                <w:spacing w:val="114"/>
                <w:sz w:val="24"/>
                <w:lang w:val="ru-RU"/>
              </w:rPr>
              <w:t xml:space="preserve"> </w:t>
            </w:r>
            <w:r w:rsidRPr="00B048CD">
              <w:rPr>
                <w:sz w:val="24"/>
                <w:lang w:val="ru-RU"/>
              </w:rPr>
              <w:t>та</w:t>
            </w:r>
            <w:r w:rsidRPr="00B048CD">
              <w:rPr>
                <w:spacing w:val="109"/>
                <w:sz w:val="24"/>
                <w:lang w:val="ru-RU"/>
              </w:rPr>
              <w:t xml:space="preserve"> </w:t>
            </w:r>
            <w:r w:rsidRPr="00B048CD">
              <w:rPr>
                <w:sz w:val="24"/>
                <w:lang w:val="ru-RU"/>
              </w:rPr>
              <w:t>деонтології</w:t>
            </w:r>
            <w:r w:rsidRPr="00B048CD">
              <w:rPr>
                <w:spacing w:val="109"/>
                <w:sz w:val="24"/>
                <w:lang w:val="ru-RU"/>
              </w:rPr>
              <w:t xml:space="preserve"> </w:t>
            </w:r>
            <w:r w:rsidRPr="00B048CD">
              <w:rPr>
                <w:sz w:val="24"/>
                <w:lang w:val="ru-RU"/>
              </w:rPr>
              <w:t>у</w:t>
            </w:r>
            <w:r w:rsidRPr="00B048CD">
              <w:rPr>
                <w:spacing w:val="109"/>
                <w:sz w:val="24"/>
                <w:lang w:val="ru-RU"/>
              </w:rPr>
              <w:t xml:space="preserve"> </w:t>
            </w:r>
            <w:r w:rsidRPr="00B048CD">
              <w:rPr>
                <w:sz w:val="24"/>
                <w:lang w:val="ru-RU"/>
              </w:rPr>
              <w:t>своїй</w:t>
            </w:r>
            <w:r w:rsidRPr="00B048CD">
              <w:rPr>
                <w:spacing w:val="114"/>
                <w:sz w:val="24"/>
                <w:lang w:val="ru-RU"/>
              </w:rPr>
              <w:t xml:space="preserve"> </w:t>
            </w:r>
            <w:r w:rsidRPr="00B048CD">
              <w:rPr>
                <w:sz w:val="24"/>
                <w:lang w:val="ru-RU"/>
              </w:rPr>
              <w:t>фаховій</w:t>
            </w:r>
          </w:p>
          <w:p w14:paraId="1F73D930" w14:textId="5DE06EA6" w:rsidR="003201AC" w:rsidRPr="00B048CD" w:rsidRDefault="003201AC" w:rsidP="003201AC">
            <w:pPr>
              <w:pStyle w:val="TableParagraph"/>
              <w:ind w:left="163" w:right="100"/>
              <w:jc w:val="both"/>
              <w:rPr>
                <w:sz w:val="24"/>
              </w:rPr>
            </w:pPr>
            <w:r>
              <w:rPr>
                <w:sz w:val="24"/>
              </w:rPr>
              <w:t>діяльності.</w:t>
            </w:r>
          </w:p>
        </w:tc>
        <w:tc>
          <w:tcPr>
            <w:tcW w:w="1546" w:type="dxa"/>
            <w:tcBorders>
              <w:left w:val="single" w:sz="4" w:space="0" w:color="auto"/>
            </w:tcBorders>
          </w:tcPr>
          <w:p w14:paraId="3A5FBF89" w14:textId="0601C25B" w:rsidR="003201AC" w:rsidRDefault="003201AC" w:rsidP="003201AC">
            <w:pPr>
              <w:pStyle w:val="TableParagraph"/>
              <w:spacing w:line="273" w:lineRule="exact"/>
              <w:ind w:left="110" w:right="101"/>
              <w:jc w:val="center"/>
              <w:rPr>
                <w:b/>
                <w:sz w:val="24"/>
              </w:rPr>
            </w:pPr>
            <w:r>
              <w:rPr>
                <w:b/>
                <w:sz w:val="24"/>
              </w:rPr>
              <w:t>ПРН 19</w:t>
            </w:r>
          </w:p>
        </w:tc>
      </w:tr>
      <w:tr w:rsidR="003201AC" w14:paraId="3229E572" w14:textId="77777777" w:rsidTr="003201AC">
        <w:trPr>
          <w:trHeight w:val="988"/>
        </w:trPr>
        <w:tc>
          <w:tcPr>
            <w:tcW w:w="8341" w:type="dxa"/>
            <w:tcBorders>
              <w:right w:val="single" w:sz="4" w:space="0" w:color="auto"/>
            </w:tcBorders>
          </w:tcPr>
          <w:p w14:paraId="0C89CDB1" w14:textId="77777777" w:rsidR="003201AC" w:rsidRPr="00B048CD" w:rsidRDefault="003201AC" w:rsidP="003201AC">
            <w:pPr>
              <w:pStyle w:val="TableParagraph"/>
              <w:spacing w:line="237" w:lineRule="auto"/>
              <w:ind w:left="163"/>
              <w:rPr>
                <w:sz w:val="24"/>
                <w:lang w:val="ru-RU"/>
              </w:rPr>
            </w:pPr>
            <w:r w:rsidRPr="00B048CD">
              <w:rPr>
                <w:sz w:val="24"/>
                <w:lang w:val="ru-RU"/>
              </w:rPr>
              <w:t>Виконувати</w:t>
            </w:r>
            <w:r w:rsidRPr="00B048CD">
              <w:rPr>
                <w:spacing w:val="1"/>
                <w:sz w:val="24"/>
                <w:lang w:val="ru-RU"/>
              </w:rPr>
              <w:t xml:space="preserve"> </w:t>
            </w:r>
            <w:r w:rsidRPr="00B048CD">
              <w:rPr>
                <w:sz w:val="24"/>
                <w:lang w:val="ru-RU"/>
              </w:rPr>
              <w:t>медичні</w:t>
            </w:r>
            <w:r w:rsidRPr="00B048CD">
              <w:rPr>
                <w:spacing w:val="1"/>
                <w:sz w:val="24"/>
                <w:lang w:val="ru-RU"/>
              </w:rPr>
              <w:t xml:space="preserve"> </w:t>
            </w:r>
            <w:r w:rsidRPr="00B048CD">
              <w:rPr>
                <w:sz w:val="24"/>
                <w:lang w:val="ru-RU"/>
              </w:rPr>
              <w:t>стоматологічні</w:t>
            </w:r>
            <w:r w:rsidRPr="00B048CD">
              <w:rPr>
                <w:spacing w:val="1"/>
                <w:sz w:val="24"/>
                <w:lang w:val="ru-RU"/>
              </w:rPr>
              <w:t xml:space="preserve"> </w:t>
            </w:r>
            <w:r w:rsidRPr="00B048CD">
              <w:rPr>
                <w:sz w:val="24"/>
                <w:lang w:val="ru-RU"/>
              </w:rPr>
              <w:t>маніпуляції</w:t>
            </w:r>
            <w:r w:rsidRPr="00B048CD">
              <w:rPr>
                <w:spacing w:val="1"/>
                <w:sz w:val="24"/>
                <w:lang w:val="ru-RU"/>
              </w:rPr>
              <w:t xml:space="preserve"> </w:t>
            </w:r>
            <w:r w:rsidRPr="00B048CD">
              <w:rPr>
                <w:sz w:val="24"/>
                <w:lang w:val="ru-RU"/>
              </w:rPr>
              <w:t>на</w:t>
            </w:r>
            <w:r w:rsidRPr="00B048CD">
              <w:rPr>
                <w:spacing w:val="1"/>
                <w:sz w:val="24"/>
                <w:lang w:val="ru-RU"/>
              </w:rPr>
              <w:t xml:space="preserve"> </w:t>
            </w:r>
            <w:r w:rsidRPr="00B048CD">
              <w:rPr>
                <w:sz w:val="24"/>
                <w:lang w:val="ru-RU"/>
              </w:rPr>
              <w:t>підставі</w:t>
            </w:r>
            <w:r w:rsidRPr="00B048CD">
              <w:rPr>
                <w:spacing w:val="1"/>
                <w:sz w:val="24"/>
                <w:lang w:val="ru-RU"/>
              </w:rPr>
              <w:t xml:space="preserve"> </w:t>
            </w:r>
            <w:r w:rsidRPr="00B048CD">
              <w:rPr>
                <w:sz w:val="24"/>
                <w:lang w:val="ru-RU"/>
              </w:rPr>
              <w:t>попереднього</w:t>
            </w:r>
            <w:r w:rsidRPr="00B048CD">
              <w:rPr>
                <w:spacing w:val="-57"/>
                <w:sz w:val="24"/>
                <w:lang w:val="ru-RU"/>
              </w:rPr>
              <w:t xml:space="preserve"> </w:t>
            </w:r>
            <w:r w:rsidRPr="00B048CD">
              <w:rPr>
                <w:spacing w:val="-1"/>
                <w:sz w:val="24"/>
                <w:lang w:val="ru-RU"/>
              </w:rPr>
              <w:t>та/або</w:t>
            </w:r>
            <w:r w:rsidRPr="00B048CD">
              <w:rPr>
                <w:spacing w:val="-13"/>
                <w:sz w:val="24"/>
                <w:lang w:val="ru-RU"/>
              </w:rPr>
              <w:t xml:space="preserve"> </w:t>
            </w:r>
            <w:r w:rsidRPr="00B048CD">
              <w:rPr>
                <w:spacing w:val="-1"/>
                <w:sz w:val="24"/>
                <w:lang w:val="ru-RU"/>
              </w:rPr>
              <w:t>остаточного</w:t>
            </w:r>
            <w:r w:rsidRPr="00B048CD">
              <w:rPr>
                <w:spacing w:val="-12"/>
                <w:sz w:val="24"/>
                <w:lang w:val="ru-RU"/>
              </w:rPr>
              <w:t xml:space="preserve"> </w:t>
            </w:r>
            <w:r w:rsidRPr="00B048CD">
              <w:rPr>
                <w:spacing w:val="-1"/>
                <w:sz w:val="24"/>
                <w:lang w:val="ru-RU"/>
              </w:rPr>
              <w:t>клінічного</w:t>
            </w:r>
            <w:r w:rsidRPr="00B048CD">
              <w:rPr>
                <w:spacing w:val="-7"/>
                <w:sz w:val="24"/>
                <w:lang w:val="ru-RU"/>
              </w:rPr>
              <w:t xml:space="preserve"> </w:t>
            </w:r>
            <w:r w:rsidRPr="00B048CD">
              <w:rPr>
                <w:spacing w:val="-1"/>
                <w:sz w:val="24"/>
                <w:lang w:val="ru-RU"/>
              </w:rPr>
              <w:t>діагнозу</w:t>
            </w:r>
            <w:r w:rsidRPr="00B048CD">
              <w:rPr>
                <w:spacing w:val="-17"/>
                <w:sz w:val="24"/>
                <w:lang w:val="ru-RU"/>
              </w:rPr>
              <w:t xml:space="preserve"> </w:t>
            </w:r>
            <w:r w:rsidRPr="00B048CD">
              <w:rPr>
                <w:spacing w:val="-1"/>
                <w:sz w:val="24"/>
                <w:lang w:val="ru-RU"/>
              </w:rPr>
              <w:t>для</w:t>
            </w:r>
            <w:r w:rsidRPr="00B048CD">
              <w:rPr>
                <w:spacing w:val="-12"/>
                <w:sz w:val="24"/>
                <w:lang w:val="ru-RU"/>
              </w:rPr>
              <w:t xml:space="preserve"> </w:t>
            </w:r>
            <w:r w:rsidRPr="00B048CD">
              <w:rPr>
                <w:spacing w:val="-1"/>
                <w:sz w:val="24"/>
                <w:lang w:val="ru-RU"/>
              </w:rPr>
              <w:t>різних</w:t>
            </w:r>
            <w:r w:rsidRPr="00B048CD">
              <w:rPr>
                <w:spacing w:val="-16"/>
                <w:sz w:val="24"/>
                <w:lang w:val="ru-RU"/>
              </w:rPr>
              <w:t xml:space="preserve"> </w:t>
            </w:r>
            <w:r w:rsidRPr="00B048CD">
              <w:rPr>
                <w:sz w:val="24"/>
                <w:lang w:val="ru-RU"/>
              </w:rPr>
              <w:t>верств</w:t>
            </w:r>
            <w:r w:rsidRPr="00B048CD">
              <w:rPr>
                <w:spacing w:val="-10"/>
                <w:sz w:val="24"/>
                <w:lang w:val="ru-RU"/>
              </w:rPr>
              <w:t xml:space="preserve"> </w:t>
            </w:r>
            <w:r w:rsidRPr="00B048CD">
              <w:rPr>
                <w:sz w:val="24"/>
                <w:lang w:val="ru-RU"/>
              </w:rPr>
              <w:t>населення</w:t>
            </w:r>
            <w:r w:rsidRPr="00B048CD">
              <w:rPr>
                <w:spacing w:val="-11"/>
                <w:sz w:val="24"/>
                <w:lang w:val="ru-RU"/>
              </w:rPr>
              <w:t xml:space="preserve"> </w:t>
            </w:r>
            <w:r w:rsidRPr="00B048CD">
              <w:rPr>
                <w:sz w:val="24"/>
                <w:lang w:val="ru-RU"/>
              </w:rPr>
              <w:t>та</w:t>
            </w:r>
            <w:r w:rsidRPr="00B048CD">
              <w:rPr>
                <w:spacing w:val="-18"/>
                <w:sz w:val="24"/>
                <w:lang w:val="ru-RU"/>
              </w:rPr>
              <w:t xml:space="preserve"> </w:t>
            </w:r>
            <w:r w:rsidRPr="00B048CD">
              <w:rPr>
                <w:sz w:val="24"/>
                <w:lang w:val="ru-RU"/>
              </w:rPr>
              <w:t>в</w:t>
            </w:r>
            <w:r w:rsidRPr="00B048CD">
              <w:rPr>
                <w:spacing w:val="-11"/>
                <w:sz w:val="24"/>
                <w:lang w:val="ru-RU"/>
              </w:rPr>
              <w:t xml:space="preserve"> </w:t>
            </w:r>
            <w:r w:rsidRPr="00B048CD">
              <w:rPr>
                <w:sz w:val="24"/>
                <w:lang w:val="ru-RU"/>
              </w:rPr>
              <w:t>різних</w:t>
            </w:r>
          </w:p>
          <w:p w14:paraId="5FA7557C" w14:textId="1DA4AE5C" w:rsidR="003201AC" w:rsidRPr="00B048CD" w:rsidRDefault="003201AC" w:rsidP="003201AC">
            <w:pPr>
              <w:pStyle w:val="TableParagraph"/>
              <w:ind w:left="163" w:right="100"/>
              <w:jc w:val="both"/>
              <w:rPr>
                <w:sz w:val="24"/>
              </w:rPr>
            </w:pPr>
            <w:r>
              <w:rPr>
                <w:sz w:val="24"/>
              </w:rPr>
              <w:t>умовах.</w:t>
            </w:r>
          </w:p>
        </w:tc>
        <w:tc>
          <w:tcPr>
            <w:tcW w:w="1546" w:type="dxa"/>
            <w:tcBorders>
              <w:left w:val="single" w:sz="4" w:space="0" w:color="auto"/>
            </w:tcBorders>
          </w:tcPr>
          <w:p w14:paraId="31876491" w14:textId="51C1B598" w:rsidR="003201AC" w:rsidRDefault="003201AC" w:rsidP="003201AC">
            <w:pPr>
              <w:pStyle w:val="TableParagraph"/>
              <w:spacing w:line="273" w:lineRule="exact"/>
              <w:ind w:left="110" w:right="101"/>
              <w:jc w:val="center"/>
              <w:rPr>
                <w:b/>
                <w:sz w:val="24"/>
              </w:rPr>
            </w:pPr>
            <w:r>
              <w:rPr>
                <w:b/>
                <w:sz w:val="24"/>
              </w:rPr>
              <w:t>ПРН 22</w:t>
            </w:r>
          </w:p>
        </w:tc>
      </w:tr>
      <w:bookmarkEnd w:id="2"/>
    </w:tbl>
    <w:p w14:paraId="71BB945E" w14:textId="77777777" w:rsidR="00195FC9" w:rsidRDefault="00195FC9" w:rsidP="008D44B0">
      <w:pPr>
        <w:rPr>
          <w:sz w:val="24"/>
        </w:rPr>
      </w:pPr>
    </w:p>
    <w:p w14:paraId="11359DEC" w14:textId="77777777" w:rsidR="00195FC9" w:rsidRDefault="00195FC9">
      <w:pPr>
        <w:pStyle w:val="a3"/>
        <w:spacing w:before="10" w:line="240" w:lineRule="auto"/>
        <w:ind w:left="0"/>
        <w:rPr>
          <w:b/>
          <w:sz w:val="14"/>
        </w:rPr>
      </w:pPr>
    </w:p>
    <w:p w14:paraId="50F83183" w14:textId="6861540F" w:rsidR="00195FC9" w:rsidRDefault="00752F33">
      <w:pPr>
        <w:pStyle w:val="a3"/>
        <w:spacing w:before="90" w:line="242" w:lineRule="auto"/>
        <w:ind w:left="533" w:right="218" w:firstLine="566"/>
      </w:pPr>
      <w:r>
        <w:t>Очікувані</w:t>
      </w:r>
      <w:r>
        <w:rPr>
          <w:spacing w:val="2"/>
        </w:rPr>
        <w:t xml:space="preserve"> </w:t>
      </w:r>
      <w:r>
        <w:t>результати</w:t>
      </w:r>
      <w:r>
        <w:rPr>
          <w:spacing w:val="12"/>
        </w:rPr>
        <w:t xml:space="preserve"> </w:t>
      </w:r>
      <w:r>
        <w:t>навчання,</w:t>
      </w:r>
      <w:r>
        <w:rPr>
          <w:spacing w:val="8"/>
        </w:rPr>
        <w:t xml:space="preserve"> </w:t>
      </w:r>
      <w:r>
        <w:t>які</w:t>
      </w:r>
      <w:r>
        <w:rPr>
          <w:spacing w:val="2"/>
        </w:rPr>
        <w:t xml:space="preserve"> </w:t>
      </w:r>
      <w:r>
        <w:t>повинні</w:t>
      </w:r>
      <w:r>
        <w:rPr>
          <w:spacing w:val="2"/>
        </w:rPr>
        <w:t xml:space="preserve"> </w:t>
      </w:r>
      <w:r>
        <w:t>бути</w:t>
      </w:r>
      <w:r>
        <w:rPr>
          <w:spacing w:val="12"/>
        </w:rPr>
        <w:t xml:space="preserve"> </w:t>
      </w:r>
      <w:r>
        <w:t>досягнуті</w:t>
      </w:r>
      <w:r>
        <w:rPr>
          <w:spacing w:val="12"/>
        </w:rPr>
        <w:t xml:space="preserve"> </w:t>
      </w:r>
      <w:r>
        <w:t>здобувачами</w:t>
      </w:r>
      <w:r>
        <w:rPr>
          <w:spacing w:val="12"/>
        </w:rPr>
        <w:t xml:space="preserve"> </w:t>
      </w:r>
      <w:r>
        <w:t>освіти</w:t>
      </w:r>
      <w:r>
        <w:rPr>
          <w:spacing w:val="15"/>
        </w:rPr>
        <w:t xml:space="preserve"> </w:t>
      </w:r>
      <w:r>
        <w:t>після</w:t>
      </w:r>
      <w:r w:rsidR="00C20851">
        <w:t xml:space="preserve"> </w:t>
      </w:r>
      <w:r>
        <w:rPr>
          <w:spacing w:val="-57"/>
        </w:rPr>
        <w:t xml:space="preserve"> </w:t>
      </w:r>
      <w:r w:rsidR="002C427A">
        <w:rPr>
          <w:lang w:val="ru-RU"/>
        </w:rPr>
        <w:t>проходження</w:t>
      </w:r>
      <w:r w:rsidR="004F23EE" w:rsidRPr="00776D56">
        <w:t xml:space="preserve"> </w:t>
      </w:r>
      <w:r w:rsidR="004F23EE">
        <w:t>практики</w:t>
      </w:r>
      <w:r w:rsidR="004F23EE" w:rsidRPr="00776D56">
        <w:t xml:space="preserve"> </w:t>
      </w:r>
      <w:r>
        <w:t>«</w:t>
      </w:r>
      <w:r>
        <w:rPr>
          <w:b/>
        </w:rPr>
        <w:t>Терапевтична</w:t>
      </w:r>
      <w:r>
        <w:rPr>
          <w:b/>
          <w:spacing w:val="1"/>
        </w:rPr>
        <w:t xml:space="preserve"> </w:t>
      </w:r>
      <w:r>
        <w:rPr>
          <w:b/>
        </w:rPr>
        <w:t>стоматологія</w:t>
      </w:r>
      <w:r>
        <w:t>»:</w:t>
      </w:r>
    </w:p>
    <w:p w14:paraId="5AE5DC16" w14:textId="77777777" w:rsidR="00220A7C" w:rsidRDefault="00220A7C">
      <w:pPr>
        <w:pStyle w:val="a3"/>
        <w:spacing w:before="90" w:line="242" w:lineRule="auto"/>
        <w:ind w:left="533" w:right="218" w:firstLine="566"/>
      </w:pPr>
    </w:p>
    <w:tbl>
      <w:tblPr>
        <w:tblStyle w:val="TableNormal1"/>
        <w:tblW w:w="976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8"/>
        <w:gridCol w:w="1206"/>
      </w:tblGrid>
      <w:tr w:rsidR="00A06E69" w14:paraId="5C5D0A5C" w14:textId="77777777" w:rsidTr="00CA6456">
        <w:trPr>
          <w:trHeight w:val="552"/>
        </w:trPr>
        <w:tc>
          <w:tcPr>
            <w:tcW w:w="8558" w:type="dxa"/>
          </w:tcPr>
          <w:p w14:paraId="3A2D9919" w14:textId="77777777" w:rsidR="00A06E69" w:rsidRPr="00B048CD" w:rsidRDefault="00A06E69" w:rsidP="001F224F">
            <w:pPr>
              <w:pStyle w:val="TableParagraph"/>
              <w:spacing w:line="273" w:lineRule="exact"/>
              <w:ind w:left="869"/>
              <w:rPr>
                <w:b/>
                <w:sz w:val="24"/>
                <w:lang w:val="ru-RU"/>
              </w:rPr>
            </w:pPr>
            <w:bookmarkStart w:id="3" w:name="_Hlk151122718"/>
            <w:r w:rsidRPr="00B048CD">
              <w:rPr>
                <w:b/>
                <w:sz w:val="24"/>
                <w:lang w:val="ru-RU"/>
              </w:rPr>
              <w:t>Очікувані</w:t>
            </w:r>
            <w:r w:rsidRPr="00B048CD">
              <w:rPr>
                <w:b/>
                <w:spacing w:val="-2"/>
                <w:sz w:val="24"/>
                <w:lang w:val="ru-RU"/>
              </w:rPr>
              <w:t xml:space="preserve"> </w:t>
            </w:r>
            <w:r w:rsidRPr="00B048CD">
              <w:rPr>
                <w:b/>
                <w:sz w:val="24"/>
                <w:lang w:val="ru-RU"/>
              </w:rPr>
              <w:t>результати</w:t>
            </w:r>
            <w:r w:rsidRPr="00B048CD">
              <w:rPr>
                <w:b/>
                <w:spacing w:val="-2"/>
                <w:sz w:val="24"/>
                <w:lang w:val="ru-RU"/>
              </w:rPr>
              <w:t xml:space="preserve"> </w:t>
            </w:r>
            <w:r w:rsidRPr="00B048CD">
              <w:rPr>
                <w:b/>
                <w:sz w:val="24"/>
                <w:lang w:val="ru-RU"/>
              </w:rPr>
              <w:t>навчання</w:t>
            </w:r>
            <w:r w:rsidRPr="00B048CD">
              <w:rPr>
                <w:b/>
                <w:spacing w:val="-6"/>
                <w:sz w:val="24"/>
                <w:lang w:val="ru-RU"/>
              </w:rPr>
              <w:t xml:space="preserve"> </w:t>
            </w:r>
            <w:r w:rsidRPr="00B048CD">
              <w:rPr>
                <w:b/>
                <w:sz w:val="24"/>
                <w:lang w:val="ru-RU"/>
              </w:rPr>
              <w:t>з</w:t>
            </w:r>
            <w:r w:rsidRPr="00B048CD">
              <w:rPr>
                <w:b/>
                <w:spacing w:val="-3"/>
                <w:sz w:val="24"/>
                <w:lang w:val="ru-RU"/>
              </w:rPr>
              <w:t xml:space="preserve"> </w:t>
            </w:r>
            <w:r w:rsidRPr="00B048CD">
              <w:rPr>
                <w:b/>
                <w:sz w:val="24"/>
                <w:lang w:val="ru-RU"/>
              </w:rPr>
              <w:t>дисципліни</w:t>
            </w:r>
          </w:p>
        </w:tc>
        <w:tc>
          <w:tcPr>
            <w:tcW w:w="1206" w:type="dxa"/>
          </w:tcPr>
          <w:p w14:paraId="02573139" w14:textId="77777777" w:rsidR="00A06E69" w:rsidRDefault="00A06E69" w:rsidP="001F224F">
            <w:pPr>
              <w:pStyle w:val="TableParagraph"/>
              <w:spacing w:line="273" w:lineRule="exact"/>
              <w:ind w:left="249"/>
              <w:rPr>
                <w:b/>
                <w:sz w:val="24"/>
              </w:rPr>
            </w:pPr>
            <w:r>
              <w:rPr>
                <w:b/>
                <w:sz w:val="24"/>
              </w:rPr>
              <w:t>Шифр</w:t>
            </w:r>
          </w:p>
          <w:p w14:paraId="660802B7" w14:textId="77777777" w:rsidR="00A06E69" w:rsidRDefault="00A06E69" w:rsidP="001F224F">
            <w:pPr>
              <w:pStyle w:val="TableParagraph"/>
              <w:spacing w:before="3" w:line="257" w:lineRule="exact"/>
              <w:ind w:left="340"/>
              <w:rPr>
                <w:b/>
                <w:sz w:val="24"/>
              </w:rPr>
            </w:pPr>
            <w:r>
              <w:rPr>
                <w:b/>
                <w:sz w:val="24"/>
              </w:rPr>
              <w:t>ПРН</w:t>
            </w:r>
          </w:p>
        </w:tc>
      </w:tr>
      <w:tr w:rsidR="00A06E69" w14:paraId="435D3914" w14:textId="77777777" w:rsidTr="00CA6456">
        <w:trPr>
          <w:trHeight w:val="551"/>
        </w:trPr>
        <w:tc>
          <w:tcPr>
            <w:tcW w:w="8558" w:type="dxa"/>
          </w:tcPr>
          <w:p w14:paraId="78636122" w14:textId="77777777" w:rsidR="00A06E69" w:rsidRPr="00B048CD" w:rsidRDefault="00A06E69" w:rsidP="001F224F">
            <w:pPr>
              <w:pStyle w:val="TableParagraph"/>
              <w:tabs>
                <w:tab w:val="left" w:pos="715"/>
              </w:tabs>
              <w:spacing w:line="268" w:lineRule="exact"/>
              <w:ind w:left="9"/>
              <w:rPr>
                <w:sz w:val="24"/>
                <w:lang w:val="ru-RU"/>
              </w:rPr>
            </w:pPr>
            <w:r w:rsidRPr="00B048CD">
              <w:rPr>
                <w:sz w:val="24"/>
                <w:lang w:val="ru-RU"/>
              </w:rPr>
              <w:t>1.</w:t>
            </w:r>
            <w:r>
              <w:rPr>
                <w:sz w:val="24"/>
                <w:lang w:val="ru-RU"/>
              </w:rPr>
              <w:t> </w:t>
            </w:r>
            <w:r w:rsidRPr="00B048CD">
              <w:rPr>
                <w:sz w:val="24"/>
                <w:lang w:val="ru-RU"/>
              </w:rPr>
              <w:t>Володіння</w:t>
            </w:r>
            <w:r w:rsidRPr="00B048CD">
              <w:rPr>
                <w:spacing w:val="23"/>
                <w:sz w:val="24"/>
                <w:lang w:val="ru-RU"/>
              </w:rPr>
              <w:t xml:space="preserve"> </w:t>
            </w:r>
            <w:r w:rsidRPr="00B048CD">
              <w:rPr>
                <w:sz w:val="24"/>
                <w:lang w:val="ru-RU"/>
              </w:rPr>
              <w:t>морально-деонтологічними</w:t>
            </w:r>
            <w:r w:rsidRPr="00B048CD">
              <w:rPr>
                <w:spacing w:val="23"/>
                <w:sz w:val="24"/>
                <w:lang w:val="ru-RU"/>
              </w:rPr>
              <w:t xml:space="preserve"> </w:t>
            </w:r>
            <w:r w:rsidRPr="00B048CD">
              <w:rPr>
                <w:sz w:val="24"/>
                <w:lang w:val="ru-RU"/>
              </w:rPr>
              <w:t>принципами</w:t>
            </w:r>
            <w:r w:rsidRPr="00B048CD">
              <w:rPr>
                <w:spacing w:val="22"/>
                <w:sz w:val="24"/>
                <w:lang w:val="ru-RU"/>
              </w:rPr>
              <w:t xml:space="preserve"> </w:t>
            </w:r>
            <w:r w:rsidRPr="00B048CD">
              <w:rPr>
                <w:sz w:val="24"/>
                <w:lang w:val="ru-RU"/>
              </w:rPr>
              <w:t>медичного</w:t>
            </w:r>
            <w:r w:rsidRPr="00B048CD">
              <w:rPr>
                <w:spacing w:val="22"/>
                <w:sz w:val="24"/>
                <w:lang w:val="ru-RU"/>
              </w:rPr>
              <w:t xml:space="preserve"> </w:t>
            </w:r>
            <w:r w:rsidRPr="00B048CD">
              <w:rPr>
                <w:sz w:val="24"/>
                <w:lang w:val="ru-RU"/>
              </w:rPr>
              <w:t>фахівця</w:t>
            </w:r>
          </w:p>
          <w:p w14:paraId="17923CE8" w14:textId="77777777" w:rsidR="00A06E69" w:rsidRDefault="00A06E69" w:rsidP="001F224F">
            <w:pPr>
              <w:pStyle w:val="TableParagraph"/>
              <w:spacing w:before="2" w:line="261" w:lineRule="exact"/>
              <w:ind w:left="9"/>
              <w:rPr>
                <w:sz w:val="24"/>
              </w:rPr>
            </w:pPr>
            <w:r>
              <w:rPr>
                <w:sz w:val="24"/>
              </w:rPr>
              <w:t>та</w:t>
            </w:r>
            <w:r>
              <w:rPr>
                <w:spacing w:val="-5"/>
                <w:sz w:val="24"/>
              </w:rPr>
              <w:t xml:space="preserve"> </w:t>
            </w:r>
            <w:r>
              <w:rPr>
                <w:sz w:val="24"/>
              </w:rPr>
              <w:t>принципами</w:t>
            </w:r>
            <w:r>
              <w:rPr>
                <w:spacing w:val="-7"/>
                <w:sz w:val="24"/>
              </w:rPr>
              <w:t xml:space="preserve"> </w:t>
            </w:r>
            <w:r>
              <w:rPr>
                <w:sz w:val="24"/>
              </w:rPr>
              <w:t>фахової</w:t>
            </w:r>
            <w:r>
              <w:rPr>
                <w:spacing w:val="-12"/>
                <w:sz w:val="24"/>
              </w:rPr>
              <w:t xml:space="preserve"> </w:t>
            </w:r>
            <w:r>
              <w:rPr>
                <w:sz w:val="24"/>
              </w:rPr>
              <w:t>субординації.</w:t>
            </w:r>
          </w:p>
        </w:tc>
        <w:tc>
          <w:tcPr>
            <w:tcW w:w="1206" w:type="dxa"/>
          </w:tcPr>
          <w:p w14:paraId="603744F4" w14:textId="34B6AF97" w:rsidR="00A06E69" w:rsidRDefault="00CA6456" w:rsidP="001F224F">
            <w:pPr>
              <w:pStyle w:val="TableParagraph"/>
              <w:spacing w:before="135"/>
              <w:ind w:left="191"/>
              <w:rPr>
                <w:b/>
                <w:sz w:val="24"/>
              </w:rPr>
            </w:pPr>
            <w:r>
              <w:rPr>
                <w:b/>
                <w:sz w:val="24"/>
                <w:lang w:val="en-GB"/>
              </w:rPr>
              <w:t xml:space="preserve"> </w:t>
            </w:r>
            <w:r w:rsidR="00A06E69">
              <w:rPr>
                <w:b/>
                <w:sz w:val="24"/>
              </w:rPr>
              <w:t>ПРН 19</w:t>
            </w:r>
          </w:p>
        </w:tc>
      </w:tr>
      <w:tr w:rsidR="00A06E69" w14:paraId="5D0323FC" w14:textId="77777777" w:rsidTr="00CA6456">
        <w:trPr>
          <w:trHeight w:val="830"/>
        </w:trPr>
        <w:tc>
          <w:tcPr>
            <w:tcW w:w="8558" w:type="dxa"/>
            <w:tcBorders>
              <w:bottom w:val="single" w:sz="4" w:space="0" w:color="auto"/>
            </w:tcBorders>
          </w:tcPr>
          <w:p w14:paraId="6A639871" w14:textId="77777777" w:rsidR="00A06E69" w:rsidRPr="00B048CD" w:rsidRDefault="00A06E69" w:rsidP="001F224F">
            <w:pPr>
              <w:pStyle w:val="TableParagraph"/>
              <w:tabs>
                <w:tab w:val="left" w:pos="715"/>
              </w:tabs>
              <w:spacing w:line="242" w:lineRule="auto"/>
              <w:ind w:left="9" w:right="903"/>
              <w:rPr>
                <w:sz w:val="24"/>
                <w:lang w:val="ru-RU"/>
              </w:rPr>
            </w:pPr>
            <w:r w:rsidRPr="00B048CD">
              <w:rPr>
                <w:sz w:val="24"/>
                <w:lang w:val="ru-RU"/>
              </w:rPr>
              <w:t>2.</w:t>
            </w:r>
            <w:r>
              <w:rPr>
                <w:sz w:val="24"/>
                <w:lang w:val="ru-RU"/>
              </w:rPr>
              <w:t> </w:t>
            </w:r>
            <w:r w:rsidRPr="00B048CD">
              <w:rPr>
                <w:sz w:val="24"/>
                <w:lang w:val="ru-RU"/>
              </w:rPr>
              <w:t>Вміння</w:t>
            </w:r>
            <w:r w:rsidRPr="00B048CD">
              <w:rPr>
                <w:spacing w:val="-9"/>
                <w:sz w:val="24"/>
                <w:lang w:val="ru-RU"/>
              </w:rPr>
              <w:t xml:space="preserve"> </w:t>
            </w:r>
            <w:r w:rsidRPr="00B048CD">
              <w:rPr>
                <w:sz w:val="24"/>
                <w:lang w:val="ru-RU"/>
              </w:rPr>
              <w:t>застосовувати</w:t>
            </w:r>
            <w:r w:rsidRPr="00B048CD">
              <w:rPr>
                <w:spacing w:val="-7"/>
                <w:sz w:val="24"/>
                <w:lang w:val="ru-RU"/>
              </w:rPr>
              <w:t xml:space="preserve"> </w:t>
            </w:r>
            <w:r w:rsidRPr="00B048CD">
              <w:rPr>
                <w:sz w:val="24"/>
                <w:lang w:val="ru-RU"/>
              </w:rPr>
              <w:t>основний</w:t>
            </w:r>
            <w:r w:rsidRPr="00B048CD">
              <w:rPr>
                <w:spacing w:val="-8"/>
                <w:sz w:val="24"/>
                <w:lang w:val="ru-RU"/>
              </w:rPr>
              <w:t xml:space="preserve"> </w:t>
            </w:r>
            <w:r w:rsidRPr="00B048CD">
              <w:rPr>
                <w:sz w:val="24"/>
                <w:lang w:val="ru-RU"/>
              </w:rPr>
              <w:t>стоматологічний</w:t>
            </w:r>
            <w:r w:rsidRPr="00B048CD">
              <w:rPr>
                <w:spacing w:val="-7"/>
                <w:sz w:val="24"/>
                <w:lang w:val="ru-RU"/>
              </w:rPr>
              <w:t xml:space="preserve"> </w:t>
            </w:r>
            <w:r w:rsidRPr="00B048CD">
              <w:rPr>
                <w:sz w:val="24"/>
                <w:lang w:val="ru-RU"/>
              </w:rPr>
              <w:t>інструментарій,</w:t>
            </w:r>
            <w:r w:rsidRPr="00B048CD">
              <w:rPr>
                <w:spacing w:val="-57"/>
                <w:sz w:val="24"/>
                <w:lang w:val="ru-RU"/>
              </w:rPr>
              <w:t xml:space="preserve"> </w:t>
            </w:r>
            <w:r w:rsidRPr="00B048CD">
              <w:rPr>
                <w:sz w:val="24"/>
                <w:lang w:val="ru-RU"/>
              </w:rPr>
              <w:t>матеріали</w:t>
            </w:r>
            <w:r w:rsidRPr="00B048CD">
              <w:rPr>
                <w:spacing w:val="-2"/>
                <w:sz w:val="24"/>
                <w:lang w:val="ru-RU"/>
              </w:rPr>
              <w:t xml:space="preserve"> </w:t>
            </w:r>
            <w:r w:rsidRPr="00B048CD">
              <w:rPr>
                <w:sz w:val="24"/>
                <w:lang w:val="ru-RU"/>
              </w:rPr>
              <w:t>та</w:t>
            </w:r>
            <w:r w:rsidRPr="00B048CD">
              <w:rPr>
                <w:spacing w:val="-4"/>
                <w:sz w:val="24"/>
                <w:lang w:val="ru-RU"/>
              </w:rPr>
              <w:t xml:space="preserve"> </w:t>
            </w:r>
            <w:r w:rsidRPr="00B048CD">
              <w:rPr>
                <w:sz w:val="24"/>
                <w:lang w:val="ru-RU"/>
              </w:rPr>
              <w:t>стоматологічне</w:t>
            </w:r>
            <w:r w:rsidRPr="00B048CD">
              <w:rPr>
                <w:spacing w:val="-4"/>
                <w:sz w:val="24"/>
                <w:lang w:val="ru-RU"/>
              </w:rPr>
              <w:t xml:space="preserve"> </w:t>
            </w:r>
            <w:r w:rsidRPr="00B048CD">
              <w:rPr>
                <w:sz w:val="24"/>
                <w:lang w:val="ru-RU"/>
              </w:rPr>
              <w:t>обладнання</w:t>
            </w:r>
            <w:r w:rsidRPr="00B048CD">
              <w:rPr>
                <w:spacing w:val="-2"/>
                <w:sz w:val="24"/>
                <w:lang w:val="ru-RU"/>
              </w:rPr>
              <w:t xml:space="preserve"> </w:t>
            </w:r>
            <w:r w:rsidRPr="00B048CD">
              <w:rPr>
                <w:sz w:val="24"/>
                <w:lang w:val="ru-RU"/>
              </w:rPr>
              <w:t>в</w:t>
            </w:r>
            <w:r w:rsidRPr="00B048CD">
              <w:rPr>
                <w:spacing w:val="-6"/>
                <w:sz w:val="24"/>
                <w:lang w:val="ru-RU"/>
              </w:rPr>
              <w:t xml:space="preserve"> </w:t>
            </w:r>
            <w:r w:rsidRPr="00B048CD">
              <w:rPr>
                <w:sz w:val="24"/>
                <w:lang w:val="ru-RU"/>
              </w:rPr>
              <w:t>терапевтичній</w:t>
            </w:r>
            <w:r w:rsidRPr="00B048CD">
              <w:rPr>
                <w:spacing w:val="-2"/>
                <w:sz w:val="24"/>
                <w:lang w:val="ru-RU"/>
              </w:rPr>
              <w:t xml:space="preserve"> </w:t>
            </w:r>
            <w:r w:rsidRPr="00B048CD">
              <w:rPr>
                <w:sz w:val="24"/>
                <w:lang w:val="ru-RU"/>
              </w:rPr>
              <w:t>стоматології.</w:t>
            </w:r>
          </w:p>
        </w:tc>
        <w:tc>
          <w:tcPr>
            <w:tcW w:w="1206" w:type="dxa"/>
            <w:tcBorders>
              <w:bottom w:val="single" w:sz="4" w:space="0" w:color="auto"/>
            </w:tcBorders>
          </w:tcPr>
          <w:p w14:paraId="09DC21A3" w14:textId="547C041D" w:rsidR="00A06E69" w:rsidRDefault="00A06E69" w:rsidP="001F224F">
            <w:pPr>
              <w:pStyle w:val="TableParagraph"/>
              <w:spacing w:line="260" w:lineRule="exact"/>
              <w:rPr>
                <w:b/>
                <w:sz w:val="24"/>
              </w:rPr>
            </w:pPr>
            <w:r>
              <w:rPr>
                <w:b/>
                <w:sz w:val="24"/>
                <w:lang w:val="ru-RU"/>
              </w:rPr>
              <w:t xml:space="preserve">   </w:t>
            </w:r>
            <w:r w:rsidR="00CA6456" w:rsidRPr="00CA6456">
              <w:rPr>
                <w:b/>
                <w:sz w:val="24"/>
                <w:lang w:val="ru-RU"/>
              </w:rPr>
              <w:t xml:space="preserve"> </w:t>
            </w:r>
            <w:r>
              <w:rPr>
                <w:b/>
                <w:sz w:val="24"/>
              </w:rPr>
              <w:t>ПРН</w:t>
            </w:r>
            <w:r>
              <w:rPr>
                <w:b/>
                <w:spacing w:val="-1"/>
                <w:sz w:val="24"/>
              </w:rPr>
              <w:t xml:space="preserve"> </w:t>
            </w:r>
            <w:r>
              <w:rPr>
                <w:b/>
                <w:sz w:val="24"/>
              </w:rPr>
              <w:t>3</w:t>
            </w:r>
          </w:p>
        </w:tc>
      </w:tr>
      <w:tr w:rsidR="00A06E69" w14:paraId="2507AB61" w14:textId="77777777" w:rsidTr="00CA6456">
        <w:trPr>
          <w:trHeight w:val="1126"/>
        </w:trPr>
        <w:tc>
          <w:tcPr>
            <w:tcW w:w="8558" w:type="dxa"/>
            <w:tcBorders>
              <w:bottom w:val="single" w:sz="4" w:space="0" w:color="auto"/>
            </w:tcBorders>
          </w:tcPr>
          <w:p w14:paraId="22368C95" w14:textId="6D86B7B2" w:rsidR="00A06E69" w:rsidRDefault="00A06E69" w:rsidP="00BA5C78">
            <w:pPr>
              <w:pStyle w:val="TableParagraph"/>
              <w:tabs>
                <w:tab w:val="left" w:pos="715"/>
              </w:tabs>
              <w:spacing w:line="268" w:lineRule="exact"/>
              <w:ind w:left="9"/>
              <w:rPr>
                <w:sz w:val="24"/>
                <w:lang w:val="ru-RU"/>
              </w:rPr>
            </w:pPr>
            <w:r w:rsidRPr="00B048CD">
              <w:rPr>
                <w:sz w:val="24"/>
                <w:lang w:val="ru-RU"/>
              </w:rPr>
              <w:t>3.</w:t>
            </w:r>
            <w:r>
              <w:rPr>
                <w:sz w:val="24"/>
                <w:lang w:val="ru-RU"/>
              </w:rPr>
              <w:t> </w:t>
            </w:r>
            <w:r w:rsidRPr="00B048CD">
              <w:rPr>
                <w:spacing w:val="-1"/>
                <w:sz w:val="24"/>
                <w:lang w:val="ru-RU"/>
              </w:rPr>
              <w:t>В</w:t>
            </w:r>
            <w:r w:rsidRPr="00B048CD">
              <w:rPr>
                <w:spacing w:val="-9"/>
                <w:sz w:val="24"/>
                <w:lang w:val="ru-RU"/>
              </w:rPr>
              <w:t xml:space="preserve"> </w:t>
            </w:r>
            <w:r w:rsidRPr="00B048CD">
              <w:rPr>
                <w:spacing w:val="-1"/>
                <w:sz w:val="24"/>
                <w:lang w:val="ru-RU"/>
              </w:rPr>
              <w:t>результаті</w:t>
            </w:r>
            <w:r w:rsidRPr="00B048CD">
              <w:rPr>
                <w:spacing w:val="-16"/>
                <w:sz w:val="24"/>
                <w:lang w:val="ru-RU"/>
              </w:rPr>
              <w:t xml:space="preserve"> </w:t>
            </w:r>
            <w:r w:rsidRPr="00B048CD">
              <w:rPr>
                <w:spacing w:val="-1"/>
                <w:sz w:val="24"/>
                <w:lang w:val="ru-RU"/>
              </w:rPr>
              <w:t>вивчення</w:t>
            </w:r>
            <w:r w:rsidRPr="00B048CD">
              <w:rPr>
                <w:spacing w:val="-7"/>
                <w:sz w:val="24"/>
                <w:lang w:val="ru-RU"/>
              </w:rPr>
              <w:t xml:space="preserve"> </w:t>
            </w:r>
            <w:r w:rsidRPr="00B048CD">
              <w:rPr>
                <w:spacing w:val="-1"/>
                <w:sz w:val="24"/>
                <w:lang w:val="ru-RU"/>
              </w:rPr>
              <w:t>навчальної</w:t>
            </w:r>
            <w:r w:rsidRPr="00B048CD">
              <w:rPr>
                <w:spacing w:val="-17"/>
                <w:sz w:val="24"/>
                <w:lang w:val="ru-RU"/>
              </w:rPr>
              <w:t xml:space="preserve"> </w:t>
            </w:r>
            <w:r w:rsidRPr="00B048CD">
              <w:rPr>
                <w:sz w:val="24"/>
                <w:lang w:val="ru-RU"/>
              </w:rPr>
              <w:t>дисципліни</w:t>
            </w:r>
            <w:r w:rsidRPr="00B048CD">
              <w:rPr>
                <w:spacing w:val="-6"/>
                <w:sz w:val="24"/>
                <w:lang w:val="ru-RU"/>
              </w:rPr>
              <w:t xml:space="preserve"> </w:t>
            </w:r>
            <w:r w:rsidRPr="00B048CD">
              <w:rPr>
                <w:sz w:val="24"/>
                <w:lang w:val="ru-RU"/>
              </w:rPr>
              <w:t>студент</w:t>
            </w:r>
            <w:r w:rsidRPr="00B048CD">
              <w:rPr>
                <w:spacing w:val="-6"/>
                <w:sz w:val="24"/>
                <w:lang w:val="ru-RU"/>
              </w:rPr>
              <w:t xml:space="preserve"> </w:t>
            </w:r>
            <w:r w:rsidRPr="00B048CD">
              <w:rPr>
                <w:sz w:val="24"/>
                <w:lang w:val="ru-RU"/>
              </w:rPr>
              <w:t>повинен</w:t>
            </w:r>
            <w:r w:rsidRPr="00B048CD">
              <w:rPr>
                <w:spacing w:val="-12"/>
                <w:sz w:val="24"/>
                <w:lang w:val="ru-RU"/>
              </w:rPr>
              <w:t xml:space="preserve"> </w:t>
            </w:r>
            <w:r w:rsidR="00BA5C78">
              <w:rPr>
                <w:sz w:val="24"/>
                <w:lang w:val="ru-RU"/>
              </w:rPr>
              <w:t xml:space="preserve"> </w:t>
            </w:r>
            <w:r>
              <w:rPr>
                <w:b/>
                <w:sz w:val="24"/>
              </w:rPr>
              <w:t>знати:</w:t>
            </w:r>
            <w:r w:rsidRPr="00B048CD">
              <w:rPr>
                <w:sz w:val="24"/>
                <w:lang w:val="ru-RU"/>
              </w:rPr>
              <w:t xml:space="preserve"> </w:t>
            </w:r>
          </w:p>
          <w:p w14:paraId="705C6916" w14:textId="12451552" w:rsidR="00A06E69" w:rsidRPr="00A06E69" w:rsidRDefault="00A06E69" w:rsidP="00A06E69">
            <w:pPr>
              <w:pStyle w:val="TableParagraph"/>
              <w:spacing w:before="7" w:line="272" w:lineRule="exact"/>
              <w:ind w:left="9"/>
              <w:rPr>
                <w:b/>
                <w:sz w:val="24"/>
              </w:rPr>
            </w:pPr>
            <w:r>
              <w:rPr>
                <w:sz w:val="24"/>
                <w:lang w:val="ru-RU"/>
              </w:rPr>
              <w:t xml:space="preserve">- </w:t>
            </w:r>
            <w:r w:rsidRPr="00B048CD">
              <w:rPr>
                <w:sz w:val="24"/>
                <w:lang w:val="ru-RU"/>
              </w:rPr>
              <w:t>основні</w:t>
            </w:r>
            <w:r w:rsidRPr="00B048CD">
              <w:rPr>
                <w:spacing w:val="-11"/>
                <w:sz w:val="24"/>
                <w:lang w:val="ru-RU"/>
              </w:rPr>
              <w:t xml:space="preserve"> </w:t>
            </w:r>
            <w:r w:rsidRPr="00B048CD">
              <w:rPr>
                <w:sz w:val="24"/>
                <w:lang w:val="ru-RU"/>
              </w:rPr>
              <w:t>методи</w:t>
            </w:r>
            <w:r w:rsidRPr="00B048CD">
              <w:rPr>
                <w:spacing w:val="-6"/>
                <w:sz w:val="24"/>
                <w:lang w:val="ru-RU"/>
              </w:rPr>
              <w:t xml:space="preserve"> </w:t>
            </w:r>
            <w:r w:rsidRPr="00B048CD">
              <w:rPr>
                <w:sz w:val="24"/>
                <w:lang w:val="ru-RU"/>
              </w:rPr>
              <w:t>обстеження</w:t>
            </w:r>
            <w:r w:rsidRPr="00B048CD">
              <w:rPr>
                <w:spacing w:val="-2"/>
                <w:sz w:val="24"/>
                <w:lang w:val="ru-RU"/>
              </w:rPr>
              <w:t xml:space="preserve"> </w:t>
            </w:r>
            <w:r w:rsidRPr="00B048CD">
              <w:rPr>
                <w:sz w:val="24"/>
                <w:lang w:val="ru-RU"/>
              </w:rPr>
              <w:t>стоматологічних</w:t>
            </w:r>
            <w:r w:rsidRPr="00B048CD">
              <w:rPr>
                <w:spacing w:val="-1"/>
                <w:sz w:val="24"/>
                <w:lang w:val="ru-RU"/>
              </w:rPr>
              <w:t xml:space="preserve"> </w:t>
            </w:r>
            <w:r w:rsidRPr="00B048CD">
              <w:rPr>
                <w:sz w:val="24"/>
                <w:lang w:val="ru-RU"/>
              </w:rPr>
              <w:t>хворих</w:t>
            </w:r>
            <w:r w:rsidR="009660FF">
              <w:rPr>
                <w:sz w:val="24"/>
                <w:lang w:val="ru-RU"/>
              </w:rPr>
              <w:t xml:space="preserve"> у пацієнтів із захворюваннями </w:t>
            </w:r>
            <w:r w:rsidR="00680350">
              <w:rPr>
                <w:sz w:val="24"/>
                <w:lang w:val="ru-RU"/>
              </w:rPr>
              <w:t>твердих тканин зубів, пульпи та періодонту</w:t>
            </w:r>
            <w:r w:rsidRPr="00B048CD">
              <w:rPr>
                <w:sz w:val="24"/>
                <w:lang w:val="ru-RU"/>
              </w:rPr>
              <w:t>;</w:t>
            </w:r>
          </w:p>
        </w:tc>
        <w:tc>
          <w:tcPr>
            <w:tcW w:w="1206" w:type="dxa"/>
            <w:tcBorders>
              <w:bottom w:val="single" w:sz="4" w:space="0" w:color="auto"/>
            </w:tcBorders>
          </w:tcPr>
          <w:p w14:paraId="14A3505D" w14:textId="77777777" w:rsidR="00A06E69" w:rsidRDefault="00A06E69" w:rsidP="001F224F">
            <w:pPr>
              <w:pStyle w:val="TableParagraph"/>
              <w:spacing w:line="273" w:lineRule="exact"/>
              <w:ind w:left="249"/>
              <w:rPr>
                <w:b/>
                <w:sz w:val="24"/>
              </w:rPr>
            </w:pPr>
          </w:p>
          <w:p w14:paraId="24386E33" w14:textId="668197A4" w:rsidR="00A06E69" w:rsidRDefault="00A06E69" w:rsidP="001F224F">
            <w:pPr>
              <w:pStyle w:val="TableParagraph"/>
              <w:spacing w:line="273" w:lineRule="exact"/>
              <w:ind w:left="249"/>
              <w:rPr>
                <w:b/>
                <w:sz w:val="24"/>
              </w:rPr>
            </w:pPr>
            <w:r>
              <w:rPr>
                <w:b/>
                <w:sz w:val="24"/>
              </w:rPr>
              <w:t>ПРН</w:t>
            </w:r>
            <w:r>
              <w:rPr>
                <w:b/>
                <w:spacing w:val="-1"/>
                <w:sz w:val="24"/>
              </w:rPr>
              <w:t xml:space="preserve"> </w:t>
            </w:r>
            <w:r>
              <w:rPr>
                <w:b/>
                <w:sz w:val="24"/>
              </w:rPr>
              <w:t>1</w:t>
            </w:r>
          </w:p>
          <w:p w14:paraId="23E86216" w14:textId="77777777" w:rsidR="00A06E69" w:rsidRDefault="00A06E69" w:rsidP="001F224F">
            <w:pPr>
              <w:pStyle w:val="TableParagraph"/>
              <w:spacing w:before="3"/>
              <w:ind w:left="249"/>
              <w:rPr>
                <w:b/>
                <w:sz w:val="24"/>
              </w:rPr>
            </w:pPr>
          </w:p>
        </w:tc>
      </w:tr>
      <w:tr w:rsidR="00A06E69" w14:paraId="315FDB68" w14:textId="77777777" w:rsidTr="00CA6456">
        <w:trPr>
          <w:trHeight w:val="480"/>
        </w:trPr>
        <w:tc>
          <w:tcPr>
            <w:tcW w:w="8558" w:type="dxa"/>
            <w:tcBorders>
              <w:top w:val="single" w:sz="4" w:space="0" w:color="auto"/>
              <w:bottom w:val="single" w:sz="4" w:space="0" w:color="auto"/>
            </w:tcBorders>
          </w:tcPr>
          <w:p w14:paraId="3246635C" w14:textId="737F1F3B" w:rsidR="00A06E69" w:rsidRPr="00B048CD" w:rsidRDefault="00A06E69">
            <w:pPr>
              <w:pStyle w:val="TableParagraph"/>
              <w:numPr>
                <w:ilvl w:val="0"/>
                <w:numId w:val="5"/>
              </w:numPr>
              <w:tabs>
                <w:tab w:val="left" w:pos="149"/>
              </w:tabs>
              <w:spacing w:line="271" w:lineRule="exact"/>
              <w:ind w:left="148" w:hanging="140"/>
              <w:rPr>
                <w:sz w:val="24"/>
                <w:lang w:val="ru-RU"/>
              </w:rPr>
            </w:pPr>
            <w:r w:rsidRPr="008A0FDF">
              <w:rPr>
                <w:sz w:val="24"/>
                <w:szCs w:val="24"/>
                <w:lang w:val="ru-RU"/>
              </w:rPr>
              <w:t>особливості опитування пацієнта з карієсом, пульпітом</w:t>
            </w:r>
            <w:r>
              <w:rPr>
                <w:sz w:val="24"/>
                <w:szCs w:val="24"/>
                <w:lang w:val="ru-RU"/>
              </w:rPr>
              <w:t xml:space="preserve">, </w:t>
            </w:r>
            <w:r w:rsidRPr="008A0FDF">
              <w:rPr>
                <w:sz w:val="24"/>
                <w:szCs w:val="24"/>
                <w:lang w:val="ru-RU"/>
              </w:rPr>
              <w:t>періодонтитом</w:t>
            </w:r>
            <w:r w:rsidRPr="001C0889">
              <w:rPr>
                <w:sz w:val="24"/>
                <w:szCs w:val="24"/>
                <w:lang w:val="ru-RU"/>
              </w:rPr>
              <w:t>;</w:t>
            </w:r>
          </w:p>
        </w:tc>
        <w:tc>
          <w:tcPr>
            <w:tcW w:w="1206" w:type="dxa"/>
            <w:tcBorders>
              <w:top w:val="single" w:sz="4" w:space="0" w:color="auto"/>
              <w:bottom w:val="single" w:sz="4" w:space="0" w:color="auto"/>
            </w:tcBorders>
          </w:tcPr>
          <w:p w14:paraId="515E7FF6" w14:textId="3F7F7451" w:rsidR="00A06E69" w:rsidRPr="00A06E69" w:rsidRDefault="00A06E69" w:rsidP="001F224F">
            <w:pPr>
              <w:pStyle w:val="TableParagraph"/>
              <w:spacing w:line="273" w:lineRule="exact"/>
              <w:ind w:left="249"/>
              <w:rPr>
                <w:b/>
                <w:sz w:val="24"/>
                <w:lang w:val="ru-RU"/>
              </w:rPr>
            </w:pPr>
            <w:r>
              <w:rPr>
                <w:b/>
                <w:sz w:val="24"/>
              </w:rPr>
              <w:t xml:space="preserve">ПРН </w:t>
            </w:r>
            <w:r>
              <w:rPr>
                <w:b/>
                <w:sz w:val="24"/>
                <w:lang w:val="ru-RU"/>
              </w:rPr>
              <w:t>2</w:t>
            </w:r>
          </w:p>
        </w:tc>
      </w:tr>
      <w:tr w:rsidR="00A06E69" w14:paraId="3122CCD6" w14:textId="77777777" w:rsidTr="00CA6456">
        <w:trPr>
          <w:trHeight w:val="480"/>
        </w:trPr>
        <w:tc>
          <w:tcPr>
            <w:tcW w:w="8558" w:type="dxa"/>
            <w:tcBorders>
              <w:top w:val="single" w:sz="4" w:space="0" w:color="auto"/>
              <w:bottom w:val="single" w:sz="4" w:space="0" w:color="auto"/>
            </w:tcBorders>
          </w:tcPr>
          <w:p w14:paraId="28EEDA37" w14:textId="2B4C2E3A" w:rsidR="00A06E69" w:rsidRPr="00680350" w:rsidRDefault="00A06E69" w:rsidP="00A06E69">
            <w:pPr>
              <w:rPr>
                <w:sz w:val="24"/>
                <w:szCs w:val="24"/>
              </w:rPr>
            </w:pPr>
            <w:r w:rsidRPr="00680350">
              <w:rPr>
                <w:sz w:val="24"/>
                <w:szCs w:val="24"/>
              </w:rPr>
              <w:t xml:space="preserve">- </w:t>
            </w:r>
            <w:r w:rsidRPr="00B048CD">
              <w:rPr>
                <w:sz w:val="24"/>
              </w:rPr>
              <w:t>анатомо-фізіологічні</w:t>
            </w:r>
            <w:r w:rsidRPr="00B048CD">
              <w:rPr>
                <w:spacing w:val="-11"/>
                <w:sz w:val="24"/>
              </w:rPr>
              <w:t xml:space="preserve"> </w:t>
            </w:r>
            <w:r w:rsidRPr="00B048CD">
              <w:rPr>
                <w:sz w:val="24"/>
              </w:rPr>
              <w:t>особливості</w:t>
            </w:r>
            <w:r w:rsidRPr="00B048CD">
              <w:rPr>
                <w:spacing w:val="-10"/>
                <w:sz w:val="24"/>
              </w:rPr>
              <w:t xml:space="preserve"> </w:t>
            </w:r>
            <w:r w:rsidRPr="00B048CD">
              <w:rPr>
                <w:sz w:val="24"/>
              </w:rPr>
              <w:t>будови</w:t>
            </w:r>
            <w:r w:rsidRPr="00B048CD">
              <w:rPr>
                <w:spacing w:val="-1"/>
                <w:sz w:val="24"/>
              </w:rPr>
              <w:t xml:space="preserve"> </w:t>
            </w:r>
            <w:r w:rsidRPr="00B048CD">
              <w:rPr>
                <w:sz w:val="24"/>
              </w:rPr>
              <w:t>та</w:t>
            </w:r>
            <w:r w:rsidRPr="00B048CD">
              <w:rPr>
                <w:spacing w:val="-3"/>
                <w:sz w:val="24"/>
              </w:rPr>
              <w:t xml:space="preserve"> </w:t>
            </w:r>
            <w:r w:rsidRPr="00B048CD">
              <w:rPr>
                <w:sz w:val="24"/>
              </w:rPr>
              <w:t>функції</w:t>
            </w:r>
            <w:r w:rsidRPr="00B048CD">
              <w:rPr>
                <w:spacing w:val="-10"/>
                <w:sz w:val="24"/>
              </w:rPr>
              <w:t xml:space="preserve"> </w:t>
            </w:r>
            <w:r w:rsidR="00680350">
              <w:rPr>
                <w:sz w:val="24"/>
              </w:rPr>
              <w:t>твердих тканин зубів, пульпи та періодонту</w:t>
            </w:r>
            <w:r w:rsidRPr="00B048CD">
              <w:rPr>
                <w:sz w:val="24"/>
              </w:rPr>
              <w:t>;</w:t>
            </w:r>
          </w:p>
        </w:tc>
        <w:tc>
          <w:tcPr>
            <w:tcW w:w="1206" w:type="dxa"/>
            <w:tcBorders>
              <w:top w:val="single" w:sz="4" w:space="0" w:color="auto"/>
              <w:bottom w:val="single" w:sz="4" w:space="0" w:color="auto"/>
            </w:tcBorders>
          </w:tcPr>
          <w:p w14:paraId="6E363882" w14:textId="098E2FCE" w:rsidR="00A06E69" w:rsidRPr="00A06E69" w:rsidRDefault="00A06E69" w:rsidP="001F224F">
            <w:pPr>
              <w:pStyle w:val="TableParagraph"/>
              <w:spacing w:line="273" w:lineRule="exact"/>
              <w:ind w:left="249"/>
              <w:rPr>
                <w:b/>
                <w:sz w:val="24"/>
                <w:lang w:val="ru-RU"/>
              </w:rPr>
            </w:pPr>
            <w:r>
              <w:rPr>
                <w:b/>
                <w:sz w:val="24"/>
                <w:lang w:val="ru-RU"/>
              </w:rPr>
              <w:t>ПРН 2</w:t>
            </w:r>
          </w:p>
        </w:tc>
      </w:tr>
      <w:tr w:rsidR="00A06E69" w14:paraId="438E3CDF" w14:textId="77777777" w:rsidTr="00CA6456">
        <w:trPr>
          <w:trHeight w:val="338"/>
        </w:trPr>
        <w:tc>
          <w:tcPr>
            <w:tcW w:w="8558" w:type="dxa"/>
            <w:tcBorders>
              <w:top w:val="single" w:sz="4" w:space="0" w:color="auto"/>
              <w:bottom w:val="single" w:sz="4" w:space="0" w:color="auto"/>
            </w:tcBorders>
          </w:tcPr>
          <w:p w14:paraId="4570F2DB" w14:textId="4BEE9825" w:rsidR="00A06E69" w:rsidRPr="00B048CD" w:rsidRDefault="00A06E69">
            <w:pPr>
              <w:pStyle w:val="TableParagraph"/>
              <w:numPr>
                <w:ilvl w:val="0"/>
                <w:numId w:val="5"/>
              </w:numPr>
              <w:tabs>
                <w:tab w:val="left" w:pos="154"/>
              </w:tabs>
              <w:spacing w:line="275" w:lineRule="exact"/>
              <w:ind w:left="153" w:hanging="145"/>
              <w:rPr>
                <w:sz w:val="24"/>
              </w:rPr>
            </w:pPr>
            <w:r w:rsidRPr="00B048CD">
              <w:rPr>
                <w:sz w:val="24"/>
                <w:lang w:val="ru-RU"/>
              </w:rPr>
              <w:t>класифікації</w:t>
            </w:r>
            <w:r w:rsidRPr="00B048CD">
              <w:rPr>
                <w:spacing w:val="-11"/>
                <w:sz w:val="24"/>
                <w:lang w:val="ru-RU"/>
              </w:rPr>
              <w:t xml:space="preserve"> </w:t>
            </w:r>
            <w:r w:rsidR="00680350">
              <w:rPr>
                <w:spacing w:val="-11"/>
                <w:sz w:val="24"/>
                <w:lang w:val="ru-RU"/>
              </w:rPr>
              <w:t xml:space="preserve">патологій </w:t>
            </w:r>
            <w:r w:rsidR="00680350">
              <w:rPr>
                <w:sz w:val="24"/>
              </w:rPr>
              <w:t>твердих тканин зубів, пульпи та періодонту</w:t>
            </w:r>
            <w:r w:rsidRPr="00B048CD">
              <w:rPr>
                <w:sz w:val="24"/>
                <w:lang w:val="ru-RU"/>
              </w:rPr>
              <w:t>;</w:t>
            </w:r>
          </w:p>
        </w:tc>
        <w:tc>
          <w:tcPr>
            <w:tcW w:w="1206" w:type="dxa"/>
            <w:tcBorders>
              <w:top w:val="single" w:sz="4" w:space="0" w:color="auto"/>
              <w:bottom w:val="single" w:sz="4" w:space="0" w:color="auto"/>
            </w:tcBorders>
          </w:tcPr>
          <w:p w14:paraId="19219FBE" w14:textId="0A7341D7" w:rsidR="00A06E69" w:rsidRPr="00A06E69" w:rsidRDefault="00A06E69" w:rsidP="001F224F">
            <w:pPr>
              <w:pStyle w:val="TableParagraph"/>
              <w:spacing w:line="273" w:lineRule="exact"/>
              <w:ind w:left="249"/>
              <w:rPr>
                <w:b/>
                <w:sz w:val="24"/>
                <w:lang w:val="ru-RU"/>
              </w:rPr>
            </w:pPr>
            <w:r>
              <w:rPr>
                <w:b/>
                <w:sz w:val="24"/>
              </w:rPr>
              <w:t>ПРН</w:t>
            </w:r>
            <w:r>
              <w:rPr>
                <w:b/>
                <w:spacing w:val="-1"/>
                <w:sz w:val="24"/>
              </w:rPr>
              <w:t xml:space="preserve"> </w:t>
            </w:r>
            <w:r>
              <w:rPr>
                <w:b/>
                <w:sz w:val="24"/>
                <w:lang w:val="ru-RU"/>
              </w:rPr>
              <w:t>3</w:t>
            </w:r>
          </w:p>
          <w:p w14:paraId="39F9E9E1" w14:textId="77777777" w:rsidR="00A06E69" w:rsidRDefault="00A06E69" w:rsidP="001F224F">
            <w:pPr>
              <w:pStyle w:val="TableParagraph"/>
              <w:spacing w:line="273" w:lineRule="exact"/>
              <w:ind w:left="249"/>
              <w:rPr>
                <w:b/>
                <w:sz w:val="24"/>
              </w:rPr>
            </w:pPr>
          </w:p>
        </w:tc>
      </w:tr>
      <w:tr w:rsidR="004C1945" w14:paraId="713921C0" w14:textId="77777777" w:rsidTr="00CA6456">
        <w:trPr>
          <w:trHeight w:val="338"/>
        </w:trPr>
        <w:tc>
          <w:tcPr>
            <w:tcW w:w="8558" w:type="dxa"/>
            <w:tcBorders>
              <w:top w:val="single" w:sz="4" w:space="0" w:color="auto"/>
              <w:bottom w:val="single" w:sz="4" w:space="0" w:color="auto"/>
            </w:tcBorders>
          </w:tcPr>
          <w:p w14:paraId="18EB077D" w14:textId="04952562" w:rsidR="004C1945" w:rsidRPr="00666D18" w:rsidRDefault="004C1945">
            <w:pPr>
              <w:pStyle w:val="TableParagraph"/>
              <w:numPr>
                <w:ilvl w:val="0"/>
                <w:numId w:val="5"/>
              </w:numPr>
              <w:tabs>
                <w:tab w:val="left" w:pos="154"/>
              </w:tabs>
              <w:spacing w:line="275" w:lineRule="exact"/>
              <w:ind w:left="153" w:hanging="145"/>
              <w:rPr>
                <w:sz w:val="24"/>
                <w:szCs w:val="24"/>
                <w:lang w:val="ru-RU"/>
              </w:rPr>
            </w:pPr>
            <w:r w:rsidRPr="00666D18">
              <w:rPr>
                <w:sz w:val="24"/>
                <w:szCs w:val="24"/>
              </w:rPr>
              <w:t>принципи</w:t>
            </w:r>
            <w:r w:rsidR="00666D18" w:rsidRPr="00666D18">
              <w:rPr>
                <w:sz w:val="24"/>
                <w:szCs w:val="24"/>
                <w:lang w:val="ru-RU"/>
              </w:rPr>
              <w:t> </w:t>
            </w:r>
            <w:r w:rsidRPr="00666D18">
              <w:rPr>
                <w:sz w:val="24"/>
                <w:szCs w:val="24"/>
              </w:rPr>
              <w:t>проведення</w:t>
            </w:r>
            <w:r w:rsidR="00666D18" w:rsidRPr="00666D18">
              <w:rPr>
                <w:sz w:val="24"/>
                <w:szCs w:val="24"/>
                <w:lang w:val="ru-RU"/>
              </w:rPr>
              <w:t> </w:t>
            </w:r>
            <w:r w:rsidRPr="00666D18">
              <w:rPr>
                <w:sz w:val="24"/>
                <w:szCs w:val="24"/>
                <w:lang w:val="ru-RU"/>
              </w:rPr>
              <w:t>диференційної</w:t>
            </w:r>
            <w:r w:rsidR="00CA6456" w:rsidRPr="00666D18">
              <w:rPr>
                <w:sz w:val="24"/>
                <w:szCs w:val="24"/>
                <w:lang w:val="en-GB"/>
              </w:rPr>
              <w:t> </w:t>
            </w:r>
            <w:r w:rsidRPr="00666D18">
              <w:rPr>
                <w:sz w:val="24"/>
                <w:szCs w:val="24"/>
                <w:lang w:val="ru-RU"/>
              </w:rPr>
              <w:t>діагностики</w:t>
            </w:r>
            <w:r w:rsidR="00666D18" w:rsidRPr="00666D18">
              <w:rPr>
                <w:sz w:val="24"/>
                <w:szCs w:val="24"/>
                <w:lang w:val="ru-RU"/>
              </w:rPr>
              <w:t> </w:t>
            </w:r>
            <w:r w:rsidRPr="00666D18">
              <w:rPr>
                <w:spacing w:val="-1"/>
                <w:sz w:val="24"/>
                <w:szCs w:val="24"/>
                <w:lang w:val="ru-RU"/>
              </w:rPr>
              <w:t>стоматологічних</w:t>
            </w:r>
            <w:r w:rsidR="00666D18" w:rsidRPr="00666D18">
              <w:rPr>
                <w:spacing w:val="-1"/>
                <w:sz w:val="24"/>
                <w:szCs w:val="24"/>
                <w:lang w:val="ru-RU"/>
              </w:rPr>
              <w:t xml:space="preserve"> </w:t>
            </w:r>
            <w:r w:rsidRPr="00666D18">
              <w:rPr>
                <w:spacing w:val="-57"/>
                <w:sz w:val="24"/>
                <w:szCs w:val="24"/>
                <w:lang w:val="ru-RU"/>
              </w:rPr>
              <w:t xml:space="preserve"> </w:t>
            </w:r>
            <w:r w:rsidRPr="00666D18">
              <w:rPr>
                <w:sz w:val="24"/>
                <w:szCs w:val="24"/>
                <w:lang w:val="ru-RU"/>
              </w:rPr>
              <w:t>захворювань</w:t>
            </w:r>
            <w:r w:rsidR="00680350">
              <w:rPr>
                <w:sz w:val="24"/>
                <w:szCs w:val="24"/>
                <w:lang w:val="ru-RU"/>
              </w:rPr>
              <w:t xml:space="preserve"> (карієсу, пульпіту, періодонтиту)</w:t>
            </w:r>
            <w:r w:rsidRPr="00666D18">
              <w:rPr>
                <w:sz w:val="24"/>
                <w:szCs w:val="24"/>
                <w:lang w:val="ru-RU"/>
              </w:rPr>
              <w:t>;</w:t>
            </w:r>
          </w:p>
        </w:tc>
        <w:tc>
          <w:tcPr>
            <w:tcW w:w="1206" w:type="dxa"/>
            <w:tcBorders>
              <w:top w:val="single" w:sz="4" w:space="0" w:color="auto"/>
              <w:bottom w:val="single" w:sz="4" w:space="0" w:color="auto"/>
            </w:tcBorders>
          </w:tcPr>
          <w:p w14:paraId="27F07B25" w14:textId="573E8182" w:rsidR="004C1945" w:rsidRPr="004C1945" w:rsidRDefault="004C1945" w:rsidP="004C1945">
            <w:pPr>
              <w:pStyle w:val="TableParagraph"/>
              <w:spacing w:line="273" w:lineRule="exact"/>
              <w:ind w:left="249"/>
              <w:rPr>
                <w:b/>
                <w:sz w:val="24"/>
                <w:lang w:val="ru-RU"/>
              </w:rPr>
            </w:pPr>
            <w:r>
              <w:rPr>
                <w:b/>
                <w:sz w:val="24"/>
              </w:rPr>
              <w:t>ПРН</w:t>
            </w:r>
            <w:r>
              <w:rPr>
                <w:b/>
                <w:spacing w:val="-1"/>
                <w:sz w:val="24"/>
              </w:rPr>
              <w:t xml:space="preserve"> </w:t>
            </w:r>
            <w:r>
              <w:rPr>
                <w:b/>
                <w:sz w:val="24"/>
                <w:lang w:val="ru-RU"/>
              </w:rPr>
              <w:t>3</w:t>
            </w:r>
          </w:p>
          <w:p w14:paraId="0B8B11DE" w14:textId="77777777" w:rsidR="004C1945" w:rsidRDefault="004C1945" w:rsidP="004C1945">
            <w:pPr>
              <w:pStyle w:val="TableParagraph"/>
              <w:spacing w:line="273" w:lineRule="exact"/>
              <w:ind w:left="249"/>
              <w:rPr>
                <w:b/>
                <w:sz w:val="24"/>
              </w:rPr>
            </w:pPr>
          </w:p>
        </w:tc>
      </w:tr>
      <w:tr w:rsidR="004C1945" w14:paraId="439E3D86" w14:textId="77777777" w:rsidTr="00CA6456">
        <w:trPr>
          <w:trHeight w:val="424"/>
        </w:trPr>
        <w:tc>
          <w:tcPr>
            <w:tcW w:w="8558" w:type="dxa"/>
            <w:tcBorders>
              <w:top w:val="single" w:sz="4" w:space="0" w:color="auto"/>
              <w:bottom w:val="single" w:sz="4" w:space="0" w:color="auto"/>
            </w:tcBorders>
          </w:tcPr>
          <w:p w14:paraId="42C21293" w14:textId="33F132CA" w:rsidR="004C1945" w:rsidRPr="00B048CD" w:rsidRDefault="004C1945">
            <w:pPr>
              <w:pStyle w:val="TableParagraph"/>
              <w:numPr>
                <w:ilvl w:val="0"/>
                <w:numId w:val="5"/>
              </w:numPr>
              <w:tabs>
                <w:tab w:val="left" w:pos="154"/>
              </w:tabs>
              <w:spacing w:line="275" w:lineRule="exact"/>
              <w:ind w:left="153" w:hanging="145"/>
              <w:rPr>
                <w:sz w:val="24"/>
                <w:lang w:val="ru-RU"/>
              </w:rPr>
            </w:pPr>
            <w:r>
              <w:rPr>
                <w:sz w:val="24"/>
              </w:rPr>
              <w:t>індекс</w:t>
            </w:r>
            <w:r w:rsidR="009F69B7">
              <w:rPr>
                <w:sz w:val="24"/>
                <w:lang w:val="ru-RU"/>
              </w:rPr>
              <w:t>и</w:t>
            </w:r>
            <w:r>
              <w:rPr>
                <w:sz w:val="24"/>
              </w:rPr>
              <w:t>,</w:t>
            </w:r>
            <w:r>
              <w:rPr>
                <w:spacing w:val="-1"/>
                <w:sz w:val="24"/>
              </w:rPr>
              <w:t xml:space="preserve"> </w:t>
            </w:r>
            <w:r>
              <w:rPr>
                <w:sz w:val="24"/>
              </w:rPr>
              <w:t>що</w:t>
            </w:r>
            <w:r>
              <w:rPr>
                <w:spacing w:val="-3"/>
                <w:sz w:val="24"/>
              </w:rPr>
              <w:t xml:space="preserve"> </w:t>
            </w:r>
            <w:r>
              <w:rPr>
                <w:sz w:val="24"/>
              </w:rPr>
              <w:t>характеризують</w:t>
            </w:r>
            <w:r>
              <w:rPr>
                <w:spacing w:val="-2"/>
                <w:sz w:val="24"/>
              </w:rPr>
              <w:t xml:space="preserve"> </w:t>
            </w:r>
            <w:r w:rsidR="00680350">
              <w:rPr>
                <w:sz w:val="24"/>
              </w:rPr>
              <w:t>ураження твердих тканин зубів та периапікальної ділянки</w:t>
            </w:r>
            <w:r w:rsidR="00CA6456">
              <w:rPr>
                <w:sz w:val="24"/>
              </w:rPr>
              <w:t>;</w:t>
            </w:r>
          </w:p>
        </w:tc>
        <w:tc>
          <w:tcPr>
            <w:tcW w:w="1206" w:type="dxa"/>
            <w:tcBorders>
              <w:top w:val="single" w:sz="4" w:space="0" w:color="auto"/>
              <w:bottom w:val="single" w:sz="4" w:space="0" w:color="auto"/>
            </w:tcBorders>
          </w:tcPr>
          <w:p w14:paraId="2A4F69E5" w14:textId="6230B1E0" w:rsidR="004C1945" w:rsidRPr="004C1945" w:rsidRDefault="004C1945" w:rsidP="004C1945">
            <w:pPr>
              <w:pStyle w:val="TableParagraph"/>
              <w:spacing w:line="273" w:lineRule="exact"/>
              <w:ind w:left="249"/>
              <w:rPr>
                <w:b/>
                <w:sz w:val="24"/>
                <w:lang w:val="ru-RU"/>
              </w:rPr>
            </w:pPr>
            <w:r>
              <w:rPr>
                <w:b/>
                <w:sz w:val="24"/>
              </w:rPr>
              <w:t xml:space="preserve">ПРН </w:t>
            </w:r>
            <w:r>
              <w:rPr>
                <w:b/>
                <w:sz w:val="24"/>
                <w:lang w:val="ru-RU"/>
              </w:rPr>
              <w:t>4</w:t>
            </w:r>
          </w:p>
        </w:tc>
      </w:tr>
      <w:tr w:rsidR="004C1945" w14:paraId="66971116" w14:textId="77777777" w:rsidTr="00CA6456">
        <w:trPr>
          <w:trHeight w:val="313"/>
        </w:trPr>
        <w:tc>
          <w:tcPr>
            <w:tcW w:w="8558" w:type="dxa"/>
            <w:tcBorders>
              <w:top w:val="single" w:sz="4" w:space="0" w:color="auto"/>
              <w:bottom w:val="single" w:sz="4" w:space="0" w:color="auto"/>
            </w:tcBorders>
          </w:tcPr>
          <w:p w14:paraId="28AB1486" w14:textId="2B3A9DEB" w:rsidR="004C1945" w:rsidRDefault="004C1945">
            <w:pPr>
              <w:pStyle w:val="TableParagraph"/>
              <w:numPr>
                <w:ilvl w:val="0"/>
                <w:numId w:val="5"/>
              </w:numPr>
              <w:tabs>
                <w:tab w:val="left" w:pos="154"/>
              </w:tabs>
              <w:spacing w:before="1" w:line="275" w:lineRule="exact"/>
              <w:ind w:left="153" w:hanging="145"/>
              <w:rPr>
                <w:sz w:val="24"/>
              </w:rPr>
            </w:pPr>
            <w:r>
              <w:rPr>
                <w:sz w:val="24"/>
              </w:rPr>
              <w:t>клінічні</w:t>
            </w:r>
            <w:r>
              <w:rPr>
                <w:spacing w:val="-12"/>
                <w:sz w:val="24"/>
              </w:rPr>
              <w:t xml:space="preserve"> </w:t>
            </w:r>
            <w:r>
              <w:rPr>
                <w:sz w:val="24"/>
                <w:lang w:val="ru-RU"/>
              </w:rPr>
              <w:t>симптоми непритомності</w:t>
            </w:r>
            <w:r>
              <w:rPr>
                <w:sz w:val="24"/>
              </w:rPr>
              <w:t>;</w:t>
            </w:r>
          </w:p>
        </w:tc>
        <w:tc>
          <w:tcPr>
            <w:tcW w:w="1206" w:type="dxa"/>
            <w:tcBorders>
              <w:top w:val="single" w:sz="4" w:space="0" w:color="auto"/>
              <w:bottom w:val="single" w:sz="4" w:space="0" w:color="auto"/>
            </w:tcBorders>
          </w:tcPr>
          <w:p w14:paraId="463F2029" w14:textId="7900E48C" w:rsidR="004C1945" w:rsidRPr="004C1945" w:rsidRDefault="004C1945" w:rsidP="004C1945">
            <w:pPr>
              <w:pStyle w:val="TableParagraph"/>
              <w:spacing w:line="273" w:lineRule="exact"/>
              <w:ind w:left="249"/>
              <w:rPr>
                <w:b/>
                <w:sz w:val="24"/>
                <w:lang w:val="ru-RU"/>
              </w:rPr>
            </w:pPr>
            <w:r>
              <w:rPr>
                <w:b/>
                <w:sz w:val="24"/>
              </w:rPr>
              <w:t>ПРН</w:t>
            </w:r>
            <w:r>
              <w:rPr>
                <w:b/>
                <w:spacing w:val="-1"/>
                <w:sz w:val="24"/>
              </w:rPr>
              <w:t xml:space="preserve"> </w:t>
            </w:r>
            <w:r>
              <w:rPr>
                <w:b/>
                <w:sz w:val="24"/>
                <w:lang w:val="ru-RU"/>
              </w:rPr>
              <w:t>5</w:t>
            </w:r>
          </w:p>
          <w:p w14:paraId="7EC1A9AB" w14:textId="77777777" w:rsidR="004C1945" w:rsidRDefault="004C1945" w:rsidP="004C1945">
            <w:pPr>
              <w:pStyle w:val="TableParagraph"/>
              <w:spacing w:line="273" w:lineRule="exact"/>
              <w:ind w:left="249"/>
              <w:rPr>
                <w:b/>
                <w:sz w:val="24"/>
              </w:rPr>
            </w:pPr>
          </w:p>
        </w:tc>
      </w:tr>
      <w:tr w:rsidR="004C1945" w14:paraId="51482164" w14:textId="77777777" w:rsidTr="00CA6456">
        <w:trPr>
          <w:trHeight w:val="576"/>
        </w:trPr>
        <w:tc>
          <w:tcPr>
            <w:tcW w:w="8558" w:type="dxa"/>
            <w:tcBorders>
              <w:top w:val="single" w:sz="4" w:space="0" w:color="auto"/>
              <w:bottom w:val="single" w:sz="4" w:space="0" w:color="auto"/>
            </w:tcBorders>
          </w:tcPr>
          <w:p w14:paraId="4C775E85" w14:textId="062F3B3B" w:rsidR="004C1945" w:rsidRPr="00B048CD" w:rsidRDefault="004C1945" w:rsidP="004C1945">
            <w:pPr>
              <w:pStyle w:val="TableParagraph"/>
              <w:tabs>
                <w:tab w:val="left" w:pos="375"/>
                <w:tab w:val="left" w:pos="1673"/>
                <w:tab w:val="left" w:pos="3140"/>
                <w:tab w:val="left" w:pos="4919"/>
                <w:tab w:val="left" w:pos="6430"/>
              </w:tabs>
              <w:spacing w:line="242" w:lineRule="auto"/>
              <w:ind w:left="9" w:right="215"/>
              <w:rPr>
                <w:sz w:val="24"/>
                <w:lang w:val="ru-RU"/>
              </w:rPr>
            </w:pPr>
            <w:r>
              <w:rPr>
                <w:sz w:val="24"/>
                <w:lang w:val="ru-RU"/>
              </w:rPr>
              <w:t>-</w:t>
            </w:r>
            <w:r w:rsidRPr="00A23A7E">
              <w:rPr>
                <w:iCs/>
                <w:sz w:val="24"/>
                <w:szCs w:val="24"/>
              </w:rPr>
              <w:t xml:space="preserve"> </w:t>
            </w:r>
            <w:r>
              <w:rPr>
                <w:iCs/>
                <w:sz w:val="24"/>
                <w:szCs w:val="24"/>
                <w:lang w:val="ru-RU"/>
              </w:rPr>
              <w:t>п</w:t>
            </w:r>
            <w:r w:rsidRPr="00A23A7E">
              <w:rPr>
                <w:iCs/>
                <w:sz w:val="24"/>
                <w:szCs w:val="24"/>
              </w:rPr>
              <w:t>рактичне застосування засобів гігієни порожнини рота</w:t>
            </w:r>
            <w:r>
              <w:rPr>
                <w:iCs/>
                <w:sz w:val="24"/>
                <w:szCs w:val="24"/>
              </w:rPr>
              <w:t>;</w:t>
            </w:r>
          </w:p>
        </w:tc>
        <w:tc>
          <w:tcPr>
            <w:tcW w:w="1206" w:type="dxa"/>
            <w:tcBorders>
              <w:top w:val="single" w:sz="4" w:space="0" w:color="auto"/>
              <w:bottom w:val="single" w:sz="4" w:space="0" w:color="auto"/>
            </w:tcBorders>
          </w:tcPr>
          <w:p w14:paraId="207F5E0F" w14:textId="4A99B7DB" w:rsidR="004C1945" w:rsidRPr="004C1945" w:rsidRDefault="004C1945" w:rsidP="004C1945">
            <w:pPr>
              <w:pStyle w:val="TableParagraph"/>
              <w:spacing w:line="273" w:lineRule="exact"/>
              <w:ind w:left="249"/>
              <w:rPr>
                <w:b/>
                <w:sz w:val="24"/>
                <w:lang w:val="ru-RU"/>
              </w:rPr>
            </w:pPr>
            <w:r>
              <w:rPr>
                <w:b/>
                <w:sz w:val="24"/>
                <w:lang w:val="ru-RU"/>
              </w:rPr>
              <w:t>ПРН 6</w:t>
            </w:r>
          </w:p>
        </w:tc>
      </w:tr>
      <w:tr w:rsidR="004C1945" w14:paraId="5C154724" w14:textId="77777777" w:rsidTr="00CA6456">
        <w:trPr>
          <w:trHeight w:val="514"/>
        </w:trPr>
        <w:tc>
          <w:tcPr>
            <w:tcW w:w="8558" w:type="dxa"/>
            <w:tcBorders>
              <w:top w:val="single" w:sz="4" w:space="0" w:color="auto"/>
              <w:bottom w:val="single" w:sz="4" w:space="0" w:color="auto"/>
            </w:tcBorders>
          </w:tcPr>
          <w:p w14:paraId="5735DF28" w14:textId="01B54A49" w:rsidR="004C1945" w:rsidRPr="00680350" w:rsidRDefault="004C1945">
            <w:pPr>
              <w:pStyle w:val="TableParagraph"/>
              <w:numPr>
                <w:ilvl w:val="0"/>
                <w:numId w:val="5"/>
              </w:numPr>
              <w:tabs>
                <w:tab w:val="left" w:pos="154"/>
              </w:tabs>
              <w:spacing w:line="271" w:lineRule="exact"/>
              <w:ind w:left="153" w:hanging="145"/>
              <w:rPr>
                <w:sz w:val="24"/>
              </w:rPr>
            </w:pPr>
            <w:r w:rsidRPr="00680350">
              <w:rPr>
                <w:sz w:val="24"/>
              </w:rPr>
              <w:t>принципи</w:t>
            </w:r>
            <w:r w:rsidRPr="00680350">
              <w:rPr>
                <w:spacing w:val="-3"/>
                <w:sz w:val="24"/>
              </w:rPr>
              <w:t xml:space="preserve"> </w:t>
            </w:r>
            <w:r w:rsidRPr="00680350">
              <w:rPr>
                <w:sz w:val="24"/>
              </w:rPr>
              <w:t>та</w:t>
            </w:r>
            <w:r w:rsidRPr="00680350">
              <w:rPr>
                <w:spacing w:val="-7"/>
                <w:sz w:val="24"/>
              </w:rPr>
              <w:t xml:space="preserve"> </w:t>
            </w:r>
            <w:r w:rsidRPr="00680350">
              <w:rPr>
                <w:sz w:val="24"/>
              </w:rPr>
              <w:t>етапи</w:t>
            </w:r>
            <w:r w:rsidRPr="00680350">
              <w:rPr>
                <w:spacing w:val="-3"/>
                <w:sz w:val="24"/>
              </w:rPr>
              <w:t xml:space="preserve"> </w:t>
            </w:r>
            <w:r w:rsidRPr="00680350">
              <w:rPr>
                <w:sz w:val="24"/>
              </w:rPr>
              <w:t>лікування</w:t>
            </w:r>
            <w:r w:rsidRPr="00680350">
              <w:rPr>
                <w:spacing w:val="-3"/>
                <w:sz w:val="24"/>
              </w:rPr>
              <w:t xml:space="preserve"> </w:t>
            </w:r>
            <w:r w:rsidRPr="00680350">
              <w:rPr>
                <w:sz w:val="24"/>
              </w:rPr>
              <w:t>стоматологічних</w:t>
            </w:r>
            <w:r w:rsidRPr="00680350">
              <w:rPr>
                <w:spacing w:val="-4"/>
                <w:sz w:val="24"/>
              </w:rPr>
              <w:t xml:space="preserve"> </w:t>
            </w:r>
            <w:r w:rsidRPr="00680350">
              <w:rPr>
                <w:sz w:val="24"/>
              </w:rPr>
              <w:t xml:space="preserve">хворих із захворюваннями </w:t>
            </w:r>
            <w:r w:rsidR="00680350">
              <w:rPr>
                <w:sz w:val="24"/>
              </w:rPr>
              <w:t>твердих тканин зубів, пульпи та періодонту</w:t>
            </w:r>
            <w:r w:rsidRPr="00680350">
              <w:rPr>
                <w:sz w:val="24"/>
              </w:rPr>
              <w:t>;</w:t>
            </w:r>
          </w:p>
        </w:tc>
        <w:tc>
          <w:tcPr>
            <w:tcW w:w="1206" w:type="dxa"/>
            <w:tcBorders>
              <w:top w:val="single" w:sz="4" w:space="0" w:color="auto"/>
              <w:bottom w:val="single" w:sz="4" w:space="0" w:color="auto"/>
            </w:tcBorders>
          </w:tcPr>
          <w:p w14:paraId="48BED59A" w14:textId="77777777" w:rsidR="004C1945" w:rsidRDefault="004C1945" w:rsidP="004C1945">
            <w:pPr>
              <w:pStyle w:val="TableParagraph"/>
              <w:spacing w:line="273" w:lineRule="exact"/>
              <w:ind w:left="249"/>
              <w:rPr>
                <w:b/>
                <w:sz w:val="24"/>
              </w:rPr>
            </w:pPr>
            <w:r>
              <w:rPr>
                <w:b/>
                <w:sz w:val="24"/>
              </w:rPr>
              <w:t>ПРН 8</w:t>
            </w:r>
          </w:p>
        </w:tc>
      </w:tr>
      <w:tr w:rsidR="004C1945" w14:paraId="5367D8D8" w14:textId="77777777" w:rsidTr="00CA6456">
        <w:trPr>
          <w:trHeight w:val="422"/>
        </w:trPr>
        <w:tc>
          <w:tcPr>
            <w:tcW w:w="8558" w:type="dxa"/>
            <w:tcBorders>
              <w:top w:val="single" w:sz="4" w:space="0" w:color="auto"/>
              <w:bottom w:val="single" w:sz="4" w:space="0" w:color="auto"/>
            </w:tcBorders>
          </w:tcPr>
          <w:p w14:paraId="375713E2" w14:textId="77E2A940" w:rsidR="004C1945" w:rsidRPr="00B048CD" w:rsidRDefault="004C1945">
            <w:pPr>
              <w:pStyle w:val="TableParagraph"/>
              <w:numPr>
                <w:ilvl w:val="0"/>
                <w:numId w:val="5"/>
              </w:numPr>
              <w:tabs>
                <w:tab w:val="left" w:pos="154"/>
              </w:tabs>
              <w:spacing w:before="1" w:line="275" w:lineRule="exact"/>
              <w:ind w:left="153" w:hanging="145"/>
              <w:rPr>
                <w:sz w:val="24"/>
                <w:lang w:val="ru-RU"/>
              </w:rPr>
            </w:pPr>
            <w:r w:rsidRPr="00B048CD">
              <w:rPr>
                <w:sz w:val="24"/>
                <w:lang w:val="ru-RU"/>
              </w:rPr>
              <w:t>принципи</w:t>
            </w:r>
            <w:r w:rsidRPr="00A23A7E">
              <w:rPr>
                <w:iCs/>
                <w:sz w:val="24"/>
                <w:szCs w:val="24"/>
              </w:rPr>
              <w:t xml:space="preserve"> </w:t>
            </w:r>
            <w:r w:rsidR="00680350">
              <w:rPr>
                <w:iCs/>
                <w:sz w:val="24"/>
                <w:szCs w:val="24"/>
              </w:rPr>
              <w:t xml:space="preserve">невідкладної допомоги при лікуванні патологій </w:t>
            </w:r>
            <w:r w:rsidR="00680350">
              <w:rPr>
                <w:sz w:val="24"/>
              </w:rPr>
              <w:t>твердих тканин зубів, пульпи та періодонту</w:t>
            </w:r>
            <w:r w:rsidRPr="00B048CD">
              <w:rPr>
                <w:sz w:val="24"/>
                <w:lang w:val="ru-RU"/>
              </w:rPr>
              <w:t>;</w:t>
            </w:r>
          </w:p>
        </w:tc>
        <w:tc>
          <w:tcPr>
            <w:tcW w:w="1206" w:type="dxa"/>
            <w:tcBorders>
              <w:top w:val="single" w:sz="4" w:space="0" w:color="auto"/>
              <w:bottom w:val="single" w:sz="4" w:space="0" w:color="auto"/>
            </w:tcBorders>
          </w:tcPr>
          <w:p w14:paraId="22A29CD8" w14:textId="2FCF48C1" w:rsidR="004C1945" w:rsidRPr="004C1945" w:rsidRDefault="004C1945" w:rsidP="004C1945">
            <w:pPr>
              <w:pStyle w:val="TableParagraph"/>
              <w:spacing w:line="273" w:lineRule="exact"/>
              <w:ind w:left="249"/>
              <w:rPr>
                <w:b/>
                <w:sz w:val="24"/>
                <w:lang w:val="ru-RU"/>
              </w:rPr>
            </w:pPr>
            <w:r>
              <w:rPr>
                <w:b/>
                <w:sz w:val="24"/>
              </w:rPr>
              <w:t xml:space="preserve">ПРН </w:t>
            </w:r>
            <w:r>
              <w:rPr>
                <w:b/>
                <w:sz w:val="24"/>
                <w:lang w:val="ru-RU"/>
              </w:rPr>
              <w:t>11</w:t>
            </w:r>
          </w:p>
        </w:tc>
      </w:tr>
      <w:tr w:rsidR="004C1945" w14:paraId="0A137A20" w14:textId="77777777" w:rsidTr="00CA6456">
        <w:trPr>
          <w:trHeight w:val="325"/>
        </w:trPr>
        <w:tc>
          <w:tcPr>
            <w:tcW w:w="8558" w:type="dxa"/>
            <w:tcBorders>
              <w:top w:val="single" w:sz="4" w:space="0" w:color="auto"/>
              <w:bottom w:val="single" w:sz="4" w:space="0" w:color="auto"/>
            </w:tcBorders>
          </w:tcPr>
          <w:p w14:paraId="51F6B028" w14:textId="1DF56098" w:rsidR="004C1945" w:rsidRPr="00B048CD" w:rsidRDefault="004C1945" w:rsidP="004C1945">
            <w:pPr>
              <w:pStyle w:val="TableParagraph"/>
              <w:tabs>
                <w:tab w:val="left" w:pos="235"/>
              </w:tabs>
              <w:spacing w:line="242" w:lineRule="auto"/>
              <w:ind w:left="9" w:right="216"/>
              <w:rPr>
                <w:sz w:val="24"/>
                <w:lang w:val="ru-RU"/>
              </w:rPr>
            </w:pPr>
            <w:r>
              <w:rPr>
                <w:sz w:val="24"/>
                <w:lang w:val="ru-RU"/>
              </w:rPr>
              <w:t>- тактику надання медичної допомоги при непритомності</w:t>
            </w:r>
            <w:r w:rsidRPr="00B048CD">
              <w:rPr>
                <w:sz w:val="24"/>
                <w:lang w:val="ru-RU"/>
              </w:rPr>
              <w:t>;</w:t>
            </w:r>
          </w:p>
        </w:tc>
        <w:tc>
          <w:tcPr>
            <w:tcW w:w="1206" w:type="dxa"/>
            <w:tcBorders>
              <w:top w:val="single" w:sz="4" w:space="0" w:color="auto"/>
              <w:bottom w:val="single" w:sz="4" w:space="0" w:color="auto"/>
            </w:tcBorders>
          </w:tcPr>
          <w:p w14:paraId="7FD0D8A0" w14:textId="27A93959" w:rsidR="004C1945" w:rsidRPr="004C1945" w:rsidRDefault="004C1945" w:rsidP="004C1945">
            <w:pPr>
              <w:pStyle w:val="TableParagraph"/>
              <w:spacing w:line="273" w:lineRule="exact"/>
              <w:ind w:left="249"/>
              <w:rPr>
                <w:b/>
                <w:sz w:val="24"/>
                <w:lang w:val="ru-RU"/>
              </w:rPr>
            </w:pPr>
            <w:r>
              <w:rPr>
                <w:b/>
                <w:sz w:val="24"/>
              </w:rPr>
              <w:t xml:space="preserve">ПНР </w:t>
            </w:r>
            <w:r>
              <w:rPr>
                <w:b/>
                <w:sz w:val="24"/>
                <w:lang w:val="ru-RU"/>
              </w:rPr>
              <w:t>13</w:t>
            </w:r>
          </w:p>
        </w:tc>
      </w:tr>
      <w:tr w:rsidR="004C1945" w14:paraId="2A631639" w14:textId="77777777" w:rsidTr="00CA6456">
        <w:trPr>
          <w:trHeight w:val="513"/>
        </w:trPr>
        <w:tc>
          <w:tcPr>
            <w:tcW w:w="8558" w:type="dxa"/>
            <w:tcBorders>
              <w:top w:val="single" w:sz="4" w:space="0" w:color="auto"/>
              <w:bottom w:val="single" w:sz="4" w:space="0" w:color="auto"/>
            </w:tcBorders>
          </w:tcPr>
          <w:p w14:paraId="2840C4D0" w14:textId="27FFA8B0" w:rsidR="004C1945" w:rsidRPr="00B048CD" w:rsidRDefault="004C1945">
            <w:pPr>
              <w:pStyle w:val="TableParagraph"/>
              <w:numPr>
                <w:ilvl w:val="0"/>
                <w:numId w:val="5"/>
              </w:numPr>
              <w:tabs>
                <w:tab w:val="left" w:pos="159"/>
              </w:tabs>
              <w:spacing w:line="237" w:lineRule="auto"/>
              <w:ind w:right="204" w:firstLine="0"/>
              <w:rPr>
                <w:sz w:val="24"/>
                <w:lang w:val="ru-RU"/>
              </w:rPr>
            </w:pPr>
            <w:r w:rsidRPr="00B048CD">
              <w:rPr>
                <w:sz w:val="24"/>
                <w:lang w:val="ru-RU"/>
              </w:rPr>
              <w:t>принципи</w:t>
            </w:r>
            <w:r w:rsidRPr="00B048CD">
              <w:rPr>
                <w:spacing w:val="1"/>
                <w:sz w:val="24"/>
                <w:lang w:val="ru-RU"/>
              </w:rPr>
              <w:t xml:space="preserve"> </w:t>
            </w:r>
            <w:r w:rsidRPr="00B048CD">
              <w:rPr>
                <w:sz w:val="24"/>
                <w:lang w:val="ru-RU"/>
              </w:rPr>
              <w:t>роботи</w:t>
            </w:r>
            <w:r w:rsidRPr="00B048CD">
              <w:rPr>
                <w:spacing w:val="-2"/>
                <w:sz w:val="24"/>
                <w:lang w:val="ru-RU"/>
              </w:rPr>
              <w:t xml:space="preserve"> </w:t>
            </w:r>
            <w:r w:rsidRPr="00B048CD">
              <w:rPr>
                <w:sz w:val="24"/>
                <w:lang w:val="ru-RU"/>
              </w:rPr>
              <w:t>з</w:t>
            </w:r>
            <w:r w:rsidRPr="00B048CD">
              <w:rPr>
                <w:spacing w:val="1"/>
                <w:sz w:val="24"/>
                <w:lang w:val="ru-RU"/>
              </w:rPr>
              <w:t xml:space="preserve"> </w:t>
            </w:r>
            <w:r w:rsidRPr="00B048CD">
              <w:rPr>
                <w:sz w:val="24"/>
                <w:lang w:val="ru-RU"/>
              </w:rPr>
              <w:t>сучасними</w:t>
            </w:r>
            <w:r w:rsidRPr="00B048CD">
              <w:rPr>
                <w:spacing w:val="2"/>
                <w:sz w:val="24"/>
                <w:lang w:val="ru-RU"/>
              </w:rPr>
              <w:t xml:space="preserve"> </w:t>
            </w:r>
            <w:r w:rsidRPr="00B048CD">
              <w:rPr>
                <w:sz w:val="24"/>
                <w:lang w:val="ru-RU"/>
              </w:rPr>
              <w:t>системами</w:t>
            </w:r>
            <w:r w:rsidRPr="00B048CD">
              <w:rPr>
                <w:spacing w:val="9"/>
                <w:sz w:val="24"/>
                <w:lang w:val="ru-RU"/>
              </w:rPr>
              <w:t xml:space="preserve"> </w:t>
            </w:r>
            <w:r w:rsidRPr="00B048CD">
              <w:rPr>
                <w:sz w:val="24"/>
                <w:lang w:val="ru-RU"/>
              </w:rPr>
              <w:t>та</w:t>
            </w:r>
            <w:r w:rsidRPr="00B048CD">
              <w:rPr>
                <w:spacing w:val="-4"/>
                <w:sz w:val="24"/>
                <w:lang w:val="ru-RU"/>
              </w:rPr>
              <w:t xml:space="preserve"> </w:t>
            </w:r>
            <w:r w:rsidRPr="00B048CD">
              <w:rPr>
                <w:sz w:val="24"/>
                <w:lang w:val="ru-RU"/>
              </w:rPr>
              <w:t>інструментами</w:t>
            </w:r>
            <w:r w:rsidRPr="00B048CD">
              <w:rPr>
                <w:spacing w:val="1"/>
                <w:sz w:val="24"/>
                <w:lang w:val="ru-RU"/>
              </w:rPr>
              <w:t xml:space="preserve"> </w:t>
            </w:r>
            <w:r>
              <w:rPr>
                <w:sz w:val="24"/>
                <w:lang w:val="ru-RU"/>
              </w:rPr>
              <w:t xml:space="preserve">при лікуванні </w:t>
            </w:r>
            <w:r w:rsidR="00680350">
              <w:rPr>
                <w:sz w:val="24"/>
                <w:lang w:val="ru-RU"/>
              </w:rPr>
              <w:t xml:space="preserve">патологій </w:t>
            </w:r>
            <w:r w:rsidR="00680350">
              <w:rPr>
                <w:sz w:val="24"/>
              </w:rPr>
              <w:t>твердих тканин зубів, пульпи та періодонту</w:t>
            </w:r>
            <w:r w:rsidRPr="00B048CD">
              <w:rPr>
                <w:sz w:val="24"/>
                <w:lang w:val="ru-RU"/>
              </w:rPr>
              <w:t>;</w:t>
            </w:r>
          </w:p>
        </w:tc>
        <w:tc>
          <w:tcPr>
            <w:tcW w:w="1206" w:type="dxa"/>
            <w:tcBorders>
              <w:top w:val="single" w:sz="4" w:space="0" w:color="auto"/>
              <w:bottom w:val="single" w:sz="4" w:space="0" w:color="auto"/>
            </w:tcBorders>
          </w:tcPr>
          <w:p w14:paraId="57CB3953" w14:textId="3D78C2E4" w:rsidR="004C1945" w:rsidRPr="004C1945" w:rsidRDefault="004C1945" w:rsidP="004C1945">
            <w:pPr>
              <w:pStyle w:val="TableParagraph"/>
              <w:spacing w:line="273" w:lineRule="exact"/>
              <w:ind w:left="249"/>
              <w:jc w:val="both"/>
              <w:rPr>
                <w:b/>
                <w:sz w:val="24"/>
                <w:lang w:val="ru-RU"/>
              </w:rPr>
            </w:pPr>
            <w:r>
              <w:rPr>
                <w:b/>
                <w:sz w:val="24"/>
              </w:rPr>
              <w:t xml:space="preserve">ПРН </w:t>
            </w:r>
            <w:r>
              <w:rPr>
                <w:b/>
                <w:sz w:val="24"/>
                <w:lang w:val="ru-RU"/>
              </w:rPr>
              <w:t>22</w:t>
            </w:r>
          </w:p>
        </w:tc>
      </w:tr>
      <w:tr w:rsidR="004C1945" w14:paraId="795380CE" w14:textId="77777777" w:rsidTr="00CA6456">
        <w:trPr>
          <w:trHeight w:val="813"/>
        </w:trPr>
        <w:tc>
          <w:tcPr>
            <w:tcW w:w="8558" w:type="dxa"/>
            <w:tcBorders>
              <w:bottom w:val="single" w:sz="4" w:space="0" w:color="auto"/>
            </w:tcBorders>
          </w:tcPr>
          <w:p w14:paraId="36583FDB" w14:textId="77777777" w:rsidR="004C1945" w:rsidRPr="00B048CD" w:rsidRDefault="004C1945" w:rsidP="004C1945">
            <w:pPr>
              <w:pStyle w:val="TableParagraph"/>
              <w:tabs>
                <w:tab w:val="left" w:pos="715"/>
              </w:tabs>
              <w:spacing w:line="268" w:lineRule="exact"/>
              <w:ind w:left="9"/>
              <w:rPr>
                <w:b/>
                <w:sz w:val="24"/>
                <w:lang w:val="ru-RU"/>
              </w:rPr>
            </w:pPr>
            <w:r w:rsidRPr="00B048CD">
              <w:rPr>
                <w:sz w:val="24"/>
                <w:lang w:val="ru-RU"/>
              </w:rPr>
              <w:lastRenderedPageBreak/>
              <w:t>4.</w:t>
            </w:r>
            <w:r>
              <w:rPr>
                <w:sz w:val="24"/>
                <w:lang w:val="ru-RU"/>
              </w:rPr>
              <w:t> </w:t>
            </w:r>
            <w:r w:rsidRPr="00B048CD">
              <w:rPr>
                <w:sz w:val="24"/>
                <w:lang w:val="ru-RU"/>
              </w:rPr>
              <w:t>В</w:t>
            </w:r>
            <w:r w:rsidRPr="00B048CD">
              <w:rPr>
                <w:spacing w:val="35"/>
                <w:sz w:val="24"/>
                <w:lang w:val="ru-RU"/>
              </w:rPr>
              <w:t xml:space="preserve"> </w:t>
            </w:r>
            <w:r w:rsidRPr="00B048CD">
              <w:rPr>
                <w:sz w:val="24"/>
                <w:lang w:val="ru-RU"/>
              </w:rPr>
              <w:t>результаті</w:t>
            </w:r>
            <w:r w:rsidRPr="00B048CD">
              <w:rPr>
                <w:spacing w:val="33"/>
                <w:sz w:val="24"/>
                <w:lang w:val="ru-RU"/>
              </w:rPr>
              <w:t xml:space="preserve"> </w:t>
            </w:r>
            <w:r w:rsidRPr="00B048CD">
              <w:rPr>
                <w:sz w:val="24"/>
                <w:lang w:val="ru-RU"/>
              </w:rPr>
              <w:t>вивчення</w:t>
            </w:r>
            <w:r w:rsidRPr="00B048CD">
              <w:rPr>
                <w:spacing w:val="37"/>
                <w:sz w:val="24"/>
                <w:lang w:val="ru-RU"/>
              </w:rPr>
              <w:t xml:space="preserve"> </w:t>
            </w:r>
            <w:r w:rsidRPr="00B048CD">
              <w:rPr>
                <w:sz w:val="24"/>
                <w:lang w:val="ru-RU"/>
              </w:rPr>
              <w:t>навчальної</w:t>
            </w:r>
            <w:r w:rsidRPr="00B048CD">
              <w:rPr>
                <w:spacing w:val="29"/>
                <w:sz w:val="24"/>
                <w:lang w:val="ru-RU"/>
              </w:rPr>
              <w:t xml:space="preserve"> </w:t>
            </w:r>
            <w:r w:rsidRPr="00B048CD">
              <w:rPr>
                <w:sz w:val="24"/>
                <w:lang w:val="ru-RU"/>
              </w:rPr>
              <w:t>дисципліни</w:t>
            </w:r>
            <w:r w:rsidRPr="00B048CD">
              <w:rPr>
                <w:spacing w:val="38"/>
                <w:sz w:val="24"/>
                <w:lang w:val="ru-RU"/>
              </w:rPr>
              <w:t xml:space="preserve"> </w:t>
            </w:r>
            <w:r w:rsidRPr="00B048CD">
              <w:rPr>
                <w:sz w:val="24"/>
                <w:lang w:val="ru-RU"/>
              </w:rPr>
              <w:t>студент</w:t>
            </w:r>
            <w:r w:rsidRPr="00B048CD">
              <w:rPr>
                <w:spacing w:val="38"/>
                <w:sz w:val="24"/>
                <w:lang w:val="ru-RU"/>
              </w:rPr>
              <w:t xml:space="preserve"> </w:t>
            </w:r>
            <w:r w:rsidRPr="00B048CD">
              <w:rPr>
                <w:sz w:val="24"/>
                <w:lang w:val="ru-RU"/>
              </w:rPr>
              <w:t>повинен</w:t>
            </w:r>
            <w:r w:rsidRPr="00B048CD">
              <w:rPr>
                <w:spacing w:val="49"/>
                <w:sz w:val="24"/>
                <w:lang w:val="ru-RU"/>
              </w:rPr>
              <w:t xml:space="preserve"> </w:t>
            </w:r>
            <w:r w:rsidRPr="00B048CD">
              <w:rPr>
                <w:b/>
                <w:sz w:val="24"/>
                <w:lang w:val="ru-RU"/>
              </w:rPr>
              <w:t>вміти</w:t>
            </w:r>
          </w:p>
          <w:p w14:paraId="72968268" w14:textId="77777777" w:rsidR="004C1945" w:rsidRPr="00B048CD" w:rsidRDefault="004C1945" w:rsidP="004C1945">
            <w:pPr>
              <w:pStyle w:val="TableParagraph"/>
              <w:spacing w:before="2" w:line="275" w:lineRule="exact"/>
              <w:ind w:left="9"/>
              <w:rPr>
                <w:sz w:val="24"/>
                <w:lang w:val="ru-RU"/>
              </w:rPr>
            </w:pPr>
            <w:r w:rsidRPr="00B048CD">
              <w:rPr>
                <w:sz w:val="24"/>
                <w:lang w:val="ru-RU"/>
              </w:rPr>
              <w:t>реалізовувати</w:t>
            </w:r>
            <w:r w:rsidRPr="00B048CD">
              <w:rPr>
                <w:spacing w:val="-1"/>
                <w:sz w:val="24"/>
                <w:lang w:val="ru-RU"/>
              </w:rPr>
              <w:t xml:space="preserve"> </w:t>
            </w:r>
            <w:r w:rsidRPr="00B048CD">
              <w:rPr>
                <w:sz w:val="24"/>
                <w:lang w:val="ru-RU"/>
              </w:rPr>
              <w:t>комплекс</w:t>
            </w:r>
            <w:r w:rsidRPr="00B048CD">
              <w:rPr>
                <w:spacing w:val="1"/>
                <w:sz w:val="24"/>
                <w:lang w:val="ru-RU"/>
              </w:rPr>
              <w:t xml:space="preserve"> </w:t>
            </w:r>
            <w:r w:rsidRPr="00B048CD">
              <w:rPr>
                <w:sz w:val="24"/>
                <w:lang w:val="ru-RU"/>
              </w:rPr>
              <w:t>практичних</w:t>
            </w:r>
            <w:r w:rsidRPr="00B048CD">
              <w:rPr>
                <w:spacing w:val="-6"/>
                <w:sz w:val="24"/>
                <w:lang w:val="ru-RU"/>
              </w:rPr>
              <w:t xml:space="preserve"> </w:t>
            </w:r>
            <w:r w:rsidRPr="00B048CD">
              <w:rPr>
                <w:sz w:val="24"/>
                <w:lang w:val="ru-RU"/>
              </w:rPr>
              <w:t>навичок</w:t>
            </w:r>
            <w:r w:rsidRPr="00B048CD">
              <w:rPr>
                <w:spacing w:val="-8"/>
                <w:sz w:val="24"/>
                <w:lang w:val="ru-RU"/>
              </w:rPr>
              <w:t xml:space="preserve"> </w:t>
            </w:r>
            <w:r w:rsidRPr="00B048CD">
              <w:rPr>
                <w:sz w:val="24"/>
                <w:lang w:val="ru-RU"/>
              </w:rPr>
              <w:t>з:</w:t>
            </w:r>
          </w:p>
          <w:p w14:paraId="1315C56C" w14:textId="77777777" w:rsidR="004C1945" w:rsidRDefault="004C1945">
            <w:pPr>
              <w:pStyle w:val="TableParagraph"/>
              <w:numPr>
                <w:ilvl w:val="0"/>
                <w:numId w:val="4"/>
              </w:numPr>
              <w:tabs>
                <w:tab w:val="left" w:pos="154"/>
              </w:tabs>
              <w:spacing w:line="275" w:lineRule="exact"/>
              <w:ind w:hanging="145"/>
              <w:rPr>
                <w:sz w:val="24"/>
              </w:rPr>
            </w:pPr>
            <w:r>
              <w:rPr>
                <w:sz w:val="24"/>
              </w:rPr>
              <w:t>проведення</w:t>
            </w:r>
            <w:r>
              <w:rPr>
                <w:spacing w:val="-10"/>
                <w:sz w:val="24"/>
              </w:rPr>
              <w:t xml:space="preserve"> </w:t>
            </w:r>
            <w:r>
              <w:rPr>
                <w:sz w:val="24"/>
              </w:rPr>
              <w:t>обстеження</w:t>
            </w:r>
            <w:r>
              <w:rPr>
                <w:spacing w:val="-6"/>
                <w:sz w:val="24"/>
              </w:rPr>
              <w:t xml:space="preserve"> </w:t>
            </w:r>
            <w:r>
              <w:rPr>
                <w:sz w:val="24"/>
              </w:rPr>
              <w:t>стоматологічного</w:t>
            </w:r>
            <w:r>
              <w:rPr>
                <w:spacing w:val="-2"/>
                <w:sz w:val="24"/>
              </w:rPr>
              <w:t xml:space="preserve"> </w:t>
            </w:r>
            <w:r>
              <w:rPr>
                <w:sz w:val="24"/>
              </w:rPr>
              <w:t>хворого;</w:t>
            </w:r>
          </w:p>
        </w:tc>
        <w:tc>
          <w:tcPr>
            <w:tcW w:w="1206" w:type="dxa"/>
            <w:tcBorders>
              <w:bottom w:val="single" w:sz="4" w:space="0" w:color="auto"/>
            </w:tcBorders>
          </w:tcPr>
          <w:p w14:paraId="45437A9B" w14:textId="77777777" w:rsidR="004C1945" w:rsidRDefault="004C1945" w:rsidP="004C1945">
            <w:pPr>
              <w:pStyle w:val="TableParagraph"/>
              <w:spacing w:before="2" w:line="275" w:lineRule="exact"/>
              <w:ind w:left="249"/>
              <w:jc w:val="both"/>
              <w:rPr>
                <w:b/>
                <w:sz w:val="24"/>
              </w:rPr>
            </w:pPr>
          </w:p>
          <w:p w14:paraId="48C352E4" w14:textId="5F0F21F3" w:rsidR="004C1945" w:rsidRPr="0007667C" w:rsidRDefault="004C1945" w:rsidP="004C1945">
            <w:pPr>
              <w:pStyle w:val="TableParagraph"/>
              <w:spacing w:before="2" w:line="275" w:lineRule="exact"/>
              <w:jc w:val="both"/>
              <w:rPr>
                <w:b/>
                <w:sz w:val="24"/>
                <w:lang w:val="ru-RU"/>
              </w:rPr>
            </w:pPr>
            <w:r>
              <w:rPr>
                <w:b/>
                <w:sz w:val="24"/>
              </w:rPr>
              <w:t xml:space="preserve">    ПРН</w:t>
            </w:r>
            <w:r>
              <w:rPr>
                <w:b/>
                <w:spacing w:val="-1"/>
                <w:sz w:val="24"/>
              </w:rPr>
              <w:t xml:space="preserve"> </w:t>
            </w:r>
            <w:r w:rsidR="0007667C">
              <w:rPr>
                <w:b/>
                <w:sz w:val="24"/>
                <w:lang w:val="ru-RU"/>
              </w:rPr>
              <w:t>1</w:t>
            </w:r>
          </w:p>
          <w:p w14:paraId="084FD2B8" w14:textId="77777777" w:rsidR="004C1945" w:rsidRDefault="004C1945" w:rsidP="004C1945">
            <w:pPr>
              <w:pStyle w:val="TableParagraph"/>
              <w:spacing w:line="275" w:lineRule="exact"/>
              <w:ind w:left="249"/>
              <w:jc w:val="both"/>
              <w:rPr>
                <w:b/>
                <w:sz w:val="24"/>
              </w:rPr>
            </w:pPr>
          </w:p>
        </w:tc>
      </w:tr>
      <w:tr w:rsidR="004C1945" w14:paraId="1E73231A" w14:textId="77777777" w:rsidTr="00CA6456">
        <w:trPr>
          <w:trHeight w:val="430"/>
        </w:trPr>
        <w:tc>
          <w:tcPr>
            <w:tcW w:w="8558" w:type="dxa"/>
            <w:tcBorders>
              <w:top w:val="single" w:sz="4" w:space="0" w:color="auto"/>
              <w:bottom w:val="single" w:sz="4" w:space="0" w:color="auto"/>
            </w:tcBorders>
          </w:tcPr>
          <w:p w14:paraId="1381663C" w14:textId="77777777" w:rsidR="004C1945" w:rsidRPr="00B048CD" w:rsidRDefault="004C1945">
            <w:pPr>
              <w:pStyle w:val="TableParagraph"/>
              <w:numPr>
                <w:ilvl w:val="0"/>
                <w:numId w:val="4"/>
              </w:numPr>
              <w:tabs>
                <w:tab w:val="left" w:pos="149"/>
              </w:tabs>
              <w:spacing w:before="3" w:line="275" w:lineRule="exact"/>
              <w:ind w:left="148" w:hanging="140"/>
              <w:rPr>
                <w:sz w:val="24"/>
                <w:lang w:val="ru-RU"/>
              </w:rPr>
            </w:pPr>
            <w:r w:rsidRPr="00B048CD">
              <w:rPr>
                <w:sz w:val="24"/>
                <w:lang w:val="ru-RU"/>
              </w:rPr>
              <w:t>обґрунтування</w:t>
            </w:r>
            <w:r w:rsidRPr="00B048CD">
              <w:rPr>
                <w:spacing w:val="-4"/>
                <w:sz w:val="24"/>
                <w:lang w:val="ru-RU"/>
              </w:rPr>
              <w:t xml:space="preserve"> </w:t>
            </w:r>
            <w:r w:rsidRPr="00B048CD">
              <w:rPr>
                <w:sz w:val="24"/>
                <w:lang w:val="ru-RU"/>
              </w:rPr>
              <w:t>і</w:t>
            </w:r>
            <w:r w:rsidRPr="00B048CD">
              <w:rPr>
                <w:spacing w:val="-12"/>
                <w:sz w:val="24"/>
                <w:lang w:val="ru-RU"/>
              </w:rPr>
              <w:t xml:space="preserve"> </w:t>
            </w:r>
            <w:r w:rsidRPr="00B048CD">
              <w:rPr>
                <w:sz w:val="24"/>
                <w:lang w:val="ru-RU"/>
              </w:rPr>
              <w:t>формулювання</w:t>
            </w:r>
            <w:r w:rsidRPr="00B048CD">
              <w:rPr>
                <w:spacing w:val="-3"/>
                <w:sz w:val="24"/>
                <w:lang w:val="ru-RU"/>
              </w:rPr>
              <w:t xml:space="preserve"> </w:t>
            </w:r>
            <w:r w:rsidRPr="00B048CD">
              <w:rPr>
                <w:sz w:val="24"/>
                <w:lang w:val="ru-RU"/>
              </w:rPr>
              <w:t>попереднього</w:t>
            </w:r>
            <w:r w:rsidRPr="00B048CD">
              <w:rPr>
                <w:spacing w:val="-4"/>
                <w:sz w:val="24"/>
                <w:lang w:val="ru-RU"/>
              </w:rPr>
              <w:t xml:space="preserve"> </w:t>
            </w:r>
            <w:r w:rsidRPr="00B048CD">
              <w:rPr>
                <w:sz w:val="24"/>
                <w:lang w:val="ru-RU"/>
              </w:rPr>
              <w:t>діагнозу;</w:t>
            </w:r>
          </w:p>
        </w:tc>
        <w:tc>
          <w:tcPr>
            <w:tcW w:w="1206" w:type="dxa"/>
            <w:tcBorders>
              <w:top w:val="single" w:sz="4" w:space="0" w:color="auto"/>
              <w:bottom w:val="single" w:sz="4" w:space="0" w:color="auto"/>
            </w:tcBorders>
          </w:tcPr>
          <w:p w14:paraId="663BC7F6" w14:textId="38F0F1B6" w:rsidR="004C1945" w:rsidRPr="0007667C" w:rsidRDefault="004C1945" w:rsidP="004C1945">
            <w:pPr>
              <w:pStyle w:val="TableParagraph"/>
              <w:spacing w:before="3" w:line="275" w:lineRule="exact"/>
              <w:ind w:left="249"/>
              <w:jc w:val="both"/>
              <w:rPr>
                <w:b/>
                <w:sz w:val="24"/>
                <w:lang w:val="ru-RU"/>
              </w:rPr>
            </w:pPr>
            <w:r>
              <w:rPr>
                <w:b/>
                <w:sz w:val="24"/>
              </w:rPr>
              <w:t>ПРН</w:t>
            </w:r>
            <w:r>
              <w:rPr>
                <w:b/>
                <w:spacing w:val="-1"/>
                <w:sz w:val="24"/>
              </w:rPr>
              <w:t xml:space="preserve"> </w:t>
            </w:r>
            <w:r w:rsidR="0007667C">
              <w:rPr>
                <w:b/>
                <w:sz w:val="24"/>
                <w:lang w:val="ru-RU"/>
              </w:rPr>
              <w:t>1</w:t>
            </w:r>
          </w:p>
        </w:tc>
      </w:tr>
      <w:tr w:rsidR="0007667C" w14:paraId="3B65BF3C" w14:textId="77777777" w:rsidTr="00CA6456">
        <w:trPr>
          <w:trHeight w:val="430"/>
        </w:trPr>
        <w:tc>
          <w:tcPr>
            <w:tcW w:w="8558" w:type="dxa"/>
            <w:tcBorders>
              <w:top w:val="single" w:sz="4" w:space="0" w:color="auto"/>
              <w:bottom w:val="single" w:sz="4" w:space="0" w:color="auto"/>
            </w:tcBorders>
          </w:tcPr>
          <w:p w14:paraId="3FD79E62" w14:textId="6FBF6A0B" w:rsidR="0007667C" w:rsidRPr="00B048CD" w:rsidRDefault="0007667C">
            <w:pPr>
              <w:pStyle w:val="TableParagraph"/>
              <w:numPr>
                <w:ilvl w:val="0"/>
                <w:numId w:val="4"/>
              </w:numPr>
              <w:tabs>
                <w:tab w:val="left" w:pos="149"/>
              </w:tabs>
              <w:spacing w:before="3" w:line="275" w:lineRule="exact"/>
              <w:ind w:left="148" w:hanging="140"/>
              <w:rPr>
                <w:sz w:val="24"/>
                <w:lang w:val="ru-RU"/>
              </w:rPr>
            </w:pPr>
            <w:r w:rsidRPr="00B048CD">
              <w:rPr>
                <w:sz w:val="24"/>
                <w:lang w:val="ru-RU"/>
              </w:rPr>
              <w:t>заповнення</w:t>
            </w:r>
            <w:r w:rsidRPr="00B048CD">
              <w:rPr>
                <w:spacing w:val="-7"/>
                <w:sz w:val="24"/>
                <w:lang w:val="ru-RU"/>
              </w:rPr>
              <w:t xml:space="preserve"> </w:t>
            </w:r>
            <w:r w:rsidRPr="00B048CD">
              <w:rPr>
                <w:sz w:val="24"/>
                <w:lang w:val="ru-RU"/>
              </w:rPr>
              <w:t>амбулаторної</w:t>
            </w:r>
            <w:r w:rsidRPr="00B048CD">
              <w:rPr>
                <w:spacing w:val="-11"/>
                <w:sz w:val="24"/>
                <w:lang w:val="ru-RU"/>
              </w:rPr>
              <w:t xml:space="preserve"> </w:t>
            </w:r>
            <w:r w:rsidRPr="00B048CD">
              <w:rPr>
                <w:sz w:val="24"/>
                <w:lang w:val="ru-RU"/>
              </w:rPr>
              <w:t>карт</w:t>
            </w:r>
            <w:r w:rsidR="00CA6456">
              <w:rPr>
                <w:sz w:val="24"/>
                <w:lang w:val="ru-RU"/>
              </w:rPr>
              <w:t>к</w:t>
            </w:r>
            <w:r w:rsidRPr="00B048CD">
              <w:rPr>
                <w:sz w:val="24"/>
                <w:lang w:val="ru-RU"/>
              </w:rPr>
              <w:t>и</w:t>
            </w:r>
            <w:r w:rsidRPr="00B048CD">
              <w:rPr>
                <w:spacing w:val="-1"/>
                <w:sz w:val="24"/>
                <w:lang w:val="ru-RU"/>
              </w:rPr>
              <w:t xml:space="preserve"> </w:t>
            </w:r>
            <w:r w:rsidRPr="00B048CD">
              <w:rPr>
                <w:sz w:val="24"/>
                <w:lang w:val="ru-RU"/>
              </w:rPr>
              <w:t>стоматологічного</w:t>
            </w:r>
            <w:r w:rsidRPr="00B048CD">
              <w:rPr>
                <w:spacing w:val="2"/>
                <w:sz w:val="24"/>
                <w:lang w:val="ru-RU"/>
              </w:rPr>
              <w:t xml:space="preserve"> </w:t>
            </w:r>
            <w:r w:rsidRPr="00B048CD">
              <w:rPr>
                <w:sz w:val="24"/>
                <w:lang w:val="ru-RU"/>
              </w:rPr>
              <w:t>хворого;</w:t>
            </w:r>
          </w:p>
        </w:tc>
        <w:tc>
          <w:tcPr>
            <w:tcW w:w="1206" w:type="dxa"/>
            <w:tcBorders>
              <w:top w:val="single" w:sz="4" w:space="0" w:color="auto"/>
              <w:bottom w:val="single" w:sz="4" w:space="0" w:color="auto"/>
            </w:tcBorders>
          </w:tcPr>
          <w:p w14:paraId="4DE3E8C5" w14:textId="504BA192" w:rsidR="0007667C" w:rsidRDefault="0007667C" w:rsidP="0007667C">
            <w:pPr>
              <w:pStyle w:val="TableParagraph"/>
              <w:spacing w:before="3" w:line="275" w:lineRule="exact"/>
              <w:ind w:left="249"/>
              <w:jc w:val="both"/>
              <w:rPr>
                <w:b/>
                <w:sz w:val="24"/>
              </w:rPr>
            </w:pPr>
            <w:r>
              <w:rPr>
                <w:b/>
                <w:sz w:val="24"/>
              </w:rPr>
              <w:t>ПРН</w:t>
            </w:r>
            <w:r>
              <w:rPr>
                <w:b/>
                <w:spacing w:val="-1"/>
                <w:sz w:val="24"/>
              </w:rPr>
              <w:t xml:space="preserve"> </w:t>
            </w:r>
            <w:r>
              <w:rPr>
                <w:b/>
                <w:sz w:val="24"/>
              </w:rPr>
              <w:t>2</w:t>
            </w:r>
          </w:p>
        </w:tc>
      </w:tr>
      <w:tr w:rsidR="0007667C" w14:paraId="35643FDC" w14:textId="77777777" w:rsidTr="00CA6456">
        <w:trPr>
          <w:trHeight w:val="430"/>
        </w:trPr>
        <w:tc>
          <w:tcPr>
            <w:tcW w:w="8558" w:type="dxa"/>
            <w:tcBorders>
              <w:top w:val="single" w:sz="4" w:space="0" w:color="auto"/>
              <w:bottom w:val="single" w:sz="4" w:space="0" w:color="auto"/>
            </w:tcBorders>
          </w:tcPr>
          <w:p w14:paraId="12365AED" w14:textId="581786E3" w:rsidR="0007667C" w:rsidRPr="00B048CD" w:rsidRDefault="0007667C">
            <w:pPr>
              <w:pStyle w:val="TableParagraph"/>
              <w:numPr>
                <w:ilvl w:val="0"/>
                <w:numId w:val="4"/>
              </w:numPr>
              <w:tabs>
                <w:tab w:val="left" w:pos="149"/>
              </w:tabs>
              <w:spacing w:before="3" w:line="275" w:lineRule="exact"/>
              <w:ind w:left="148" w:hanging="140"/>
              <w:rPr>
                <w:sz w:val="24"/>
                <w:lang w:val="ru-RU"/>
              </w:rPr>
            </w:pPr>
            <w:r>
              <w:rPr>
                <w:sz w:val="24"/>
                <w:lang w:val="ru-RU"/>
              </w:rPr>
              <w:t xml:space="preserve">проведення </w:t>
            </w:r>
            <w:r w:rsidRPr="00B048CD">
              <w:rPr>
                <w:sz w:val="24"/>
                <w:lang w:val="ru-RU"/>
              </w:rPr>
              <w:t>аналіз</w:t>
            </w:r>
            <w:r>
              <w:rPr>
                <w:sz w:val="24"/>
                <w:lang w:val="ru-RU"/>
              </w:rPr>
              <w:t>у</w:t>
            </w:r>
            <w:r w:rsidRPr="00B048CD">
              <w:rPr>
                <w:spacing w:val="-5"/>
                <w:sz w:val="24"/>
                <w:lang w:val="ru-RU"/>
              </w:rPr>
              <w:t xml:space="preserve"> </w:t>
            </w:r>
            <w:r w:rsidRPr="00B048CD">
              <w:rPr>
                <w:sz w:val="24"/>
                <w:lang w:val="ru-RU"/>
              </w:rPr>
              <w:t>результатів</w:t>
            </w:r>
            <w:r w:rsidRPr="00B048CD">
              <w:rPr>
                <w:spacing w:val="-4"/>
                <w:sz w:val="24"/>
                <w:lang w:val="ru-RU"/>
              </w:rPr>
              <w:t xml:space="preserve"> </w:t>
            </w:r>
            <w:r w:rsidRPr="00B048CD">
              <w:rPr>
                <w:sz w:val="24"/>
                <w:lang w:val="ru-RU"/>
              </w:rPr>
              <w:t>обстеження</w:t>
            </w:r>
            <w:r w:rsidRPr="00B048CD">
              <w:rPr>
                <w:spacing w:val="-5"/>
                <w:sz w:val="24"/>
                <w:lang w:val="ru-RU"/>
              </w:rPr>
              <w:t xml:space="preserve"> </w:t>
            </w:r>
            <w:r w:rsidRPr="00B048CD">
              <w:rPr>
                <w:sz w:val="24"/>
                <w:lang w:val="ru-RU"/>
              </w:rPr>
              <w:t>стоматологічного</w:t>
            </w:r>
            <w:r w:rsidRPr="00B048CD">
              <w:rPr>
                <w:spacing w:val="-5"/>
                <w:sz w:val="24"/>
                <w:lang w:val="ru-RU"/>
              </w:rPr>
              <w:t xml:space="preserve"> </w:t>
            </w:r>
            <w:r w:rsidRPr="00B048CD">
              <w:rPr>
                <w:sz w:val="24"/>
                <w:lang w:val="ru-RU"/>
              </w:rPr>
              <w:t>хворого</w:t>
            </w:r>
            <w:r>
              <w:rPr>
                <w:sz w:val="24"/>
                <w:lang w:val="ru-RU"/>
              </w:rPr>
              <w:t xml:space="preserve"> із захворюваннями </w:t>
            </w:r>
            <w:r w:rsidR="00680350">
              <w:rPr>
                <w:sz w:val="24"/>
              </w:rPr>
              <w:t>твердих тканин зубів, пульпи та періодонту</w:t>
            </w:r>
            <w:r w:rsidRPr="00B048CD">
              <w:rPr>
                <w:sz w:val="24"/>
                <w:lang w:val="ru-RU"/>
              </w:rPr>
              <w:t>;</w:t>
            </w:r>
          </w:p>
        </w:tc>
        <w:tc>
          <w:tcPr>
            <w:tcW w:w="1206" w:type="dxa"/>
            <w:tcBorders>
              <w:top w:val="single" w:sz="4" w:space="0" w:color="auto"/>
              <w:bottom w:val="single" w:sz="4" w:space="0" w:color="auto"/>
            </w:tcBorders>
          </w:tcPr>
          <w:p w14:paraId="4A4ADF45" w14:textId="513AF4CB" w:rsidR="0007667C" w:rsidRDefault="0007667C" w:rsidP="0007667C">
            <w:pPr>
              <w:pStyle w:val="TableParagraph"/>
              <w:spacing w:before="3" w:line="275" w:lineRule="exact"/>
              <w:ind w:left="249"/>
              <w:jc w:val="both"/>
              <w:rPr>
                <w:b/>
                <w:sz w:val="24"/>
              </w:rPr>
            </w:pPr>
            <w:r>
              <w:rPr>
                <w:b/>
                <w:sz w:val="24"/>
              </w:rPr>
              <w:t>ПРН 3</w:t>
            </w:r>
          </w:p>
        </w:tc>
      </w:tr>
      <w:tr w:rsidR="0007667C" w14:paraId="3DB237A6" w14:textId="77777777" w:rsidTr="00CA6456">
        <w:trPr>
          <w:trHeight w:val="422"/>
        </w:trPr>
        <w:tc>
          <w:tcPr>
            <w:tcW w:w="8558" w:type="dxa"/>
            <w:tcBorders>
              <w:top w:val="single" w:sz="4" w:space="0" w:color="auto"/>
              <w:bottom w:val="single" w:sz="4" w:space="0" w:color="auto"/>
            </w:tcBorders>
          </w:tcPr>
          <w:p w14:paraId="42166427" w14:textId="338585A5" w:rsidR="0007667C" w:rsidRPr="00B048CD" w:rsidRDefault="0007667C">
            <w:pPr>
              <w:pStyle w:val="TableParagraph"/>
              <w:numPr>
                <w:ilvl w:val="0"/>
                <w:numId w:val="4"/>
              </w:numPr>
              <w:tabs>
                <w:tab w:val="left" w:pos="144"/>
              </w:tabs>
              <w:spacing w:line="275" w:lineRule="exact"/>
              <w:ind w:left="143" w:hanging="135"/>
              <w:rPr>
                <w:sz w:val="24"/>
                <w:lang w:val="ru-RU"/>
              </w:rPr>
            </w:pPr>
            <w:r w:rsidRPr="00B048CD">
              <w:rPr>
                <w:spacing w:val="-1"/>
                <w:sz w:val="24"/>
                <w:lang w:val="ru-RU"/>
              </w:rPr>
              <w:t>проведення</w:t>
            </w:r>
            <w:r w:rsidRPr="00B048CD">
              <w:rPr>
                <w:spacing w:val="-8"/>
                <w:sz w:val="24"/>
                <w:lang w:val="ru-RU"/>
              </w:rPr>
              <w:t xml:space="preserve"> </w:t>
            </w:r>
            <w:r w:rsidRPr="00B048CD">
              <w:rPr>
                <w:spacing w:val="-1"/>
                <w:sz w:val="24"/>
                <w:lang w:val="ru-RU"/>
              </w:rPr>
              <w:t>диференційної</w:t>
            </w:r>
            <w:r w:rsidRPr="00B048CD">
              <w:rPr>
                <w:spacing w:val="-16"/>
                <w:sz w:val="24"/>
                <w:lang w:val="ru-RU"/>
              </w:rPr>
              <w:t xml:space="preserve"> </w:t>
            </w:r>
            <w:r w:rsidRPr="00B048CD">
              <w:rPr>
                <w:spacing w:val="-1"/>
                <w:sz w:val="24"/>
                <w:lang w:val="ru-RU"/>
              </w:rPr>
              <w:t>діагностики</w:t>
            </w:r>
            <w:r w:rsidRPr="00B048CD">
              <w:rPr>
                <w:spacing w:val="-6"/>
                <w:sz w:val="24"/>
                <w:lang w:val="ru-RU"/>
              </w:rPr>
              <w:t xml:space="preserve"> </w:t>
            </w:r>
            <w:r w:rsidRPr="00B048CD">
              <w:rPr>
                <w:spacing w:val="-1"/>
                <w:sz w:val="24"/>
                <w:lang w:val="ru-RU"/>
              </w:rPr>
              <w:t>різних</w:t>
            </w:r>
            <w:r w:rsidRPr="00B048CD">
              <w:rPr>
                <w:spacing w:val="-12"/>
                <w:sz w:val="24"/>
                <w:lang w:val="ru-RU"/>
              </w:rPr>
              <w:t xml:space="preserve"> </w:t>
            </w:r>
            <w:r w:rsidRPr="00B048CD">
              <w:rPr>
                <w:spacing w:val="-1"/>
                <w:sz w:val="24"/>
                <w:lang w:val="ru-RU"/>
              </w:rPr>
              <w:t>форм</w:t>
            </w:r>
            <w:r w:rsidRPr="00B048CD">
              <w:rPr>
                <w:spacing w:val="-10"/>
                <w:sz w:val="24"/>
                <w:lang w:val="ru-RU"/>
              </w:rPr>
              <w:t xml:space="preserve"> </w:t>
            </w:r>
            <w:r w:rsidR="00680350">
              <w:rPr>
                <w:spacing w:val="-10"/>
                <w:sz w:val="24"/>
                <w:lang w:val="ru-RU"/>
              </w:rPr>
              <w:t>пульпіту та періодонтиту</w:t>
            </w:r>
            <w:r w:rsidRPr="00B048CD">
              <w:rPr>
                <w:sz w:val="24"/>
                <w:lang w:val="ru-RU"/>
              </w:rPr>
              <w:t>;</w:t>
            </w:r>
          </w:p>
        </w:tc>
        <w:tc>
          <w:tcPr>
            <w:tcW w:w="1206" w:type="dxa"/>
            <w:tcBorders>
              <w:top w:val="single" w:sz="4" w:space="0" w:color="auto"/>
              <w:bottom w:val="single" w:sz="4" w:space="0" w:color="auto"/>
            </w:tcBorders>
          </w:tcPr>
          <w:p w14:paraId="700CFF7C" w14:textId="04D0E0B8" w:rsidR="0007667C" w:rsidRPr="0007667C" w:rsidRDefault="0007667C" w:rsidP="0007667C">
            <w:pPr>
              <w:pStyle w:val="TableParagraph"/>
              <w:spacing w:line="275" w:lineRule="exact"/>
              <w:ind w:left="249"/>
              <w:jc w:val="both"/>
              <w:rPr>
                <w:b/>
                <w:sz w:val="24"/>
                <w:lang w:val="ru-RU"/>
              </w:rPr>
            </w:pPr>
            <w:r>
              <w:rPr>
                <w:b/>
                <w:sz w:val="24"/>
              </w:rPr>
              <w:t>ПРН</w:t>
            </w:r>
            <w:r>
              <w:rPr>
                <w:b/>
                <w:spacing w:val="-1"/>
                <w:sz w:val="24"/>
              </w:rPr>
              <w:t xml:space="preserve"> </w:t>
            </w:r>
            <w:r>
              <w:rPr>
                <w:b/>
                <w:sz w:val="24"/>
                <w:lang w:val="ru-RU"/>
              </w:rPr>
              <w:t>3</w:t>
            </w:r>
          </w:p>
        </w:tc>
      </w:tr>
      <w:tr w:rsidR="0018359A" w14:paraId="158AF4E3" w14:textId="77777777" w:rsidTr="00CA6456">
        <w:trPr>
          <w:trHeight w:val="422"/>
        </w:trPr>
        <w:tc>
          <w:tcPr>
            <w:tcW w:w="8558" w:type="dxa"/>
            <w:tcBorders>
              <w:top w:val="single" w:sz="4" w:space="0" w:color="auto"/>
              <w:bottom w:val="single" w:sz="4" w:space="0" w:color="auto"/>
            </w:tcBorders>
          </w:tcPr>
          <w:p w14:paraId="70BE4FEA" w14:textId="559798ED" w:rsidR="0018359A" w:rsidRPr="00680350" w:rsidRDefault="0018359A" w:rsidP="0018359A">
            <w:pPr>
              <w:pStyle w:val="TableParagraph"/>
              <w:tabs>
                <w:tab w:val="left" w:pos="144"/>
              </w:tabs>
              <w:spacing w:line="275" w:lineRule="exact"/>
              <w:rPr>
                <w:spacing w:val="-1"/>
                <w:sz w:val="24"/>
              </w:rPr>
            </w:pPr>
            <w:r w:rsidRPr="0018359A">
              <w:rPr>
                <w:sz w:val="24"/>
                <w:szCs w:val="24"/>
              </w:rPr>
              <w:t>- рентгенологічн</w:t>
            </w:r>
            <w:r w:rsidR="004071BA">
              <w:rPr>
                <w:sz w:val="24"/>
                <w:szCs w:val="24"/>
              </w:rPr>
              <w:t>ої</w:t>
            </w:r>
            <w:r w:rsidRPr="0018359A">
              <w:rPr>
                <w:sz w:val="24"/>
                <w:szCs w:val="24"/>
              </w:rPr>
              <w:t xml:space="preserve"> діагностик</w:t>
            </w:r>
            <w:r w:rsidR="004071BA">
              <w:rPr>
                <w:sz w:val="24"/>
                <w:szCs w:val="24"/>
              </w:rPr>
              <w:t>и</w:t>
            </w:r>
            <w:r w:rsidRPr="0018359A">
              <w:rPr>
                <w:sz w:val="24"/>
                <w:szCs w:val="24"/>
              </w:rPr>
              <w:t xml:space="preserve"> </w:t>
            </w:r>
            <w:r w:rsidR="00680350">
              <w:rPr>
                <w:sz w:val="24"/>
                <w:szCs w:val="24"/>
              </w:rPr>
              <w:t>патологій твердих тканин зубів, пульпи та періодонту;</w:t>
            </w:r>
          </w:p>
        </w:tc>
        <w:tc>
          <w:tcPr>
            <w:tcW w:w="1206" w:type="dxa"/>
            <w:tcBorders>
              <w:top w:val="single" w:sz="4" w:space="0" w:color="auto"/>
              <w:bottom w:val="single" w:sz="4" w:space="0" w:color="auto"/>
            </w:tcBorders>
          </w:tcPr>
          <w:p w14:paraId="500CC914" w14:textId="09E444DC" w:rsidR="0018359A" w:rsidRDefault="0018359A" w:rsidP="0018359A">
            <w:pPr>
              <w:pStyle w:val="TableParagraph"/>
              <w:spacing w:line="275" w:lineRule="exact"/>
              <w:ind w:left="249"/>
              <w:jc w:val="both"/>
              <w:rPr>
                <w:b/>
                <w:sz w:val="24"/>
              </w:rPr>
            </w:pPr>
            <w:r>
              <w:rPr>
                <w:b/>
                <w:sz w:val="24"/>
              </w:rPr>
              <w:t>ПРН 3</w:t>
            </w:r>
          </w:p>
        </w:tc>
      </w:tr>
      <w:tr w:rsidR="0018359A" w14:paraId="773E3D44" w14:textId="77777777" w:rsidTr="00CA6456">
        <w:trPr>
          <w:trHeight w:val="426"/>
        </w:trPr>
        <w:tc>
          <w:tcPr>
            <w:tcW w:w="8558" w:type="dxa"/>
            <w:tcBorders>
              <w:top w:val="single" w:sz="4" w:space="0" w:color="auto"/>
              <w:bottom w:val="single" w:sz="4" w:space="0" w:color="auto"/>
            </w:tcBorders>
          </w:tcPr>
          <w:p w14:paraId="790DC207" w14:textId="723730D6" w:rsidR="0018359A" w:rsidRPr="00B048CD" w:rsidRDefault="0018359A">
            <w:pPr>
              <w:pStyle w:val="TableParagraph"/>
              <w:numPr>
                <w:ilvl w:val="0"/>
                <w:numId w:val="4"/>
              </w:numPr>
              <w:tabs>
                <w:tab w:val="left" w:pos="154"/>
              </w:tabs>
              <w:ind w:hanging="145"/>
              <w:rPr>
                <w:spacing w:val="-1"/>
                <w:sz w:val="24"/>
                <w:lang w:val="ru-RU"/>
              </w:rPr>
            </w:pPr>
            <w:r>
              <w:rPr>
                <w:sz w:val="24"/>
              </w:rPr>
              <w:t>постановки</w:t>
            </w:r>
            <w:r>
              <w:rPr>
                <w:spacing w:val="-7"/>
                <w:sz w:val="24"/>
              </w:rPr>
              <w:t xml:space="preserve"> </w:t>
            </w:r>
            <w:r>
              <w:rPr>
                <w:sz w:val="24"/>
              </w:rPr>
              <w:t>клінічного</w:t>
            </w:r>
            <w:r>
              <w:rPr>
                <w:spacing w:val="-3"/>
                <w:sz w:val="24"/>
              </w:rPr>
              <w:t xml:space="preserve"> </w:t>
            </w:r>
            <w:r>
              <w:rPr>
                <w:sz w:val="24"/>
              </w:rPr>
              <w:t>діагнозу;</w:t>
            </w:r>
          </w:p>
        </w:tc>
        <w:tc>
          <w:tcPr>
            <w:tcW w:w="1206" w:type="dxa"/>
            <w:tcBorders>
              <w:top w:val="single" w:sz="4" w:space="0" w:color="auto"/>
              <w:bottom w:val="single" w:sz="4" w:space="0" w:color="auto"/>
            </w:tcBorders>
          </w:tcPr>
          <w:p w14:paraId="1FD987DF" w14:textId="105CE652" w:rsidR="0018359A" w:rsidRDefault="0018359A" w:rsidP="0018359A">
            <w:pPr>
              <w:pStyle w:val="TableParagraph"/>
              <w:ind w:left="191"/>
              <w:jc w:val="both"/>
              <w:rPr>
                <w:b/>
                <w:sz w:val="24"/>
              </w:rPr>
            </w:pPr>
            <w:r>
              <w:rPr>
                <w:b/>
                <w:sz w:val="24"/>
                <w:lang w:val="ru-RU"/>
              </w:rPr>
              <w:t xml:space="preserve"> </w:t>
            </w:r>
            <w:r>
              <w:rPr>
                <w:b/>
                <w:sz w:val="24"/>
              </w:rPr>
              <w:t>ПРН</w:t>
            </w:r>
            <w:r>
              <w:rPr>
                <w:b/>
                <w:spacing w:val="-1"/>
                <w:sz w:val="24"/>
              </w:rPr>
              <w:t xml:space="preserve"> </w:t>
            </w:r>
            <w:r>
              <w:rPr>
                <w:b/>
                <w:sz w:val="24"/>
              </w:rPr>
              <w:t>4</w:t>
            </w:r>
          </w:p>
        </w:tc>
      </w:tr>
      <w:tr w:rsidR="0018359A" w14:paraId="53C050BF" w14:textId="77777777" w:rsidTr="00CA6456">
        <w:trPr>
          <w:trHeight w:val="426"/>
        </w:trPr>
        <w:tc>
          <w:tcPr>
            <w:tcW w:w="8558" w:type="dxa"/>
            <w:tcBorders>
              <w:top w:val="single" w:sz="4" w:space="0" w:color="auto"/>
              <w:bottom w:val="single" w:sz="4" w:space="0" w:color="auto"/>
            </w:tcBorders>
          </w:tcPr>
          <w:p w14:paraId="55506618" w14:textId="073D419B" w:rsidR="0018359A" w:rsidRPr="00B048CD" w:rsidRDefault="0018359A">
            <w:pPr>
              <w:pStyle w:val="TableParagraph"/>
              <w:numPr>
                <w:ilvl w:val="0"/>
                <w:numId w:val="4"/>
              </w:numPr>
              <w:tabs>
                <w:tab w:val="left" w:pos="154"/>
              </w:tabs>
              <w:ind w:hanging="145"/>
              <w:rPr>
                <w:sz w:val="24"/>
                <w:lang w:val="ru-RU"/>
              </w:rPr>
            </w:pPr>
            <w:r w:rsidRPr="00B048CD">
              <w:rPr>
                <w:sz w:val="24"/>
                <w:lang w:val="ru-RU"/>
              </w:rPr>
              <w:t>визначення</w:t>
            </w:r>
            <w:r w:rsidRPr="00B048CD">
              <w:rPr>
                <w:spacing w:val="-8"/>
                <w:sz w:val="24"/>
                <w:lang w:val="ru-RU"/>
              </w:rPr>
              <w:t xml:space="preserve"> </w:t>
            </w:r>
            <w:r w:rsidRPr="00B048CD">
              <w:rPr>
                <w:sz w:val="24"/>
                <w:lang w:val="ru-RU"/>
              </w:rPr>
              <w:t>невідкладних</w:t>
            </w:r>
            <w:r w:rsidRPr="00B048CD">
              <w:rPr>
                <w:spacing w:val="-7"/>
                <w:sz w:val="24"/>
                <w:lang w:val="ru-RU"/>
              </w:rPr>
              <w:t xml:space="preserve"> </w:t>
            </w:r>
            <w:r w:rsidRPr="00B048CD">
              <w:rPr>
                <w:sz w:val="24"/>
                <w:lang w:val="ru-RU"/>
              </w:rPr>
              <w:t>станів</w:t>
            </w:r>
            <w:r w:rsidRPr="00B048CD">
              <w:rPr>
                <w:spacing w:val="-1"/>
                <w:sz w:val="24"/>
                <w:lang w:val="ru-RU"/>
              </w:rPr>
              <w:t xml:space="preserve"> </w:t>
            </w:r>
            <w:r w:rsidRPr="00B048CD">
              <w:rPr>
                <w:sz w:val="24"/>
                <w:lang w:val="ru-RU"/>
              </w:rPr>
              <w:t>в</w:t>
            </w:r>
            <w:r w:rsidRPr="00B048CD">
              <w:rPr>
                <w:spacing w:val="-1"/>
                <w:sz w:val="24"/>
                <w:lang w:val="ru-RU"/>
              </w:rPr>
              <w:t xml:space="preserve"> </w:t>
            </w:r>
            <w:r w:rsidRPr="00B048CD">
              <w:rPr>
                <w:sz w:val="24"/>
                <w:lang w:val="ru-RU"/>
              </w:rPr>
              <w:t>клініці</w:t>
            </w:r>
            <w:r w:rsidRPr="00B048CD">
              <w:rPr>
                <w:spacing w:val="-11"/>
                <w:sz w:val="24"/>
                <w:lang w:val="ru-RU"/>
              </w:rPr>
              <w:t xml:space="preserve"> </w:t>
            </w:r>
            <w:r w:rsidRPr="00B048CD">
              <w:rPr>
                <w:sz w:val="24"/>
                <w:lang w:val="ru-RU"/>
              </w:rPr>
              <w:t>терапевтичної</w:t>
            </w:r>
            <w:r w:rsidRPr="00B048CD">
              <w:rPr>
                <w:spacing w:val="-11"/>
                <w:sz w:val="24"/>
                <w:lang w:val="ru-RU"/>
              </w:rPr>
              <w:t xml:space="preserve"> </w:t>
            </w:r>
            <w:r w:rsidRPr="00B048CD">
              <w:rPr>
                <w:sz w:val="24"/>
                <w:lang w:val="ru-RU"/>
              </w:rPr>
              <w:t>стоматології</w:t>
            </w:r>
            <w:r>
              <w:rPr>
                <w:sz w:val="24"/>
                <w:lang w:val="ru-RU"/>
              </w:rPr>
              <w:t xml:space="preserve"> – непритомність, колапс, анафілактичний шок</w:t>
            </w:r>
            <w:r w:rsidRPr="00B048CD">
              <w:rPr>
                <w:sz w:val="24"/>
                <w:lang w:val="ru-RU"/>
              </w:rPr>
              <w:t>;</w:t>
            </w:r>
          </w:p>
        </w:tc>
        <w:tc>
          <w:tcPr>
            <w:tcW w:w="1206" w:type="dxa"/>
            <w:tcBorders>
              <w:top w:val="single" w:sz="4" w:space="0" w:color="auto"/>
              <w:bottom w:val="single" w:sz="4" w:space="0" w:color="auto"/>
            </w:tcBorders>
          </w:tcPr>
          <w:p w14:paraId="0869892E" w14:textId="540A93C6" w:rsidR="0018359A" w:rsidRDefault="0018359A" w:rsidP="0018359A">
            <w:pPr>
              <w:pStyle w:val="TableParagraph"/>
              <w:ind w:left="191"/>
              <w:jc w:val="both"/>
              <w:rPr>
                <w:b/>
                <w:sz w:val="24"/>
              </w:rPr>
            </w:pPr>
            <w:r>
              <w:rPr>
                <w:b/>
                <w:sz w:val="24"/>
              </w:rPr>
              <w:t xml:space="preserve"> ПРН 5</w:t>
            </w:r>
          </w:p>
        </w:tc>
      </w:tr>
      <w:tr w:rsidR="0018359A" w14:paraId="369769DC" w14:textId="77777777" w:rsidTr="00CA6456">
        <w:trPr>
          <w:trHeight w:val="426"/>
        </w:trPr>
        <w:tc>
          <w:tcPr>
            <w:tcW w:w="8558" w:type="dxa"/>
            <w:tcBorders>
              <w:top w:val="single" w:sz="4" w:space="0" w:color="auto"/>
              <w:bottom w:val="single" w:sz="4" w:space="0" w:color="auto"/>
            </w:tcBorders>
          </w:tcPr>
          <w:p w14:paraId="123F91DC" w14:textId="34ABBD5F" w:rsidR="0018359A" w:rsidRPr="00680350" w:rsidRDefault="0018359A">
            <w:pPr>
              <w:pStyle w:val="TableParagraph"/>
              <w:numPr>
                <w:ilvl w:val="0"/>
                <w:numId w:val="4"/>
              </w:numPr>
              <w:tabs>
                <w:tab w:val="left" w:pos="154"/>
              </w:tabs>
              <w:ind w:hanging="145"/>
              <w:rPr>
                <w:sz w:val="24"/>
              </w:rPr>
            </w:pPr>
            <w:r>
              <w:rPr>
                <w:sz w:val="24"/>
                <w:szCs w:val="24"/>
              </w:rPr>
              <w:t xml:space="preserve">проведення </w:t>
            </w:r>
            <w:r w:rsidRPr="00B56F62">
              <w:rPr>
                <w:sz w:val="24"/>
                <w:szCs w:val="24"/>
              </w:rPr>
              <w:t xml:space="preserve"> диспансеризації хворих із захворюваннями </w:t>
            </w:r>
            <w:r w:rsidR="00680350">
              <w:rPr>
                <w:sz w:val="24"/>
              </w:rPr>
              <w:t>твердих тканин зубів, пульпи та періодонту</w:t>
            </w:r>
            <w:r w:rsidRPr="00B56F62">
              <w:rPr>
                <w:sz w:val="24"/>
                <w:szCs w:val="24"/>
              </w:rPr>
              <w:t>;</w:t>
            </w:r>
          </w:p>
        </w:tc>
        <w:tc>
          <w:tcPr>
            <w:tcW w:w="1206" w:type="dxa"/>
            <w:tcBorders>
              <w:top w:val="single" w:sz="4" w:space="0" w:color="auto"/>
              <w:bottom w:val="single" w:sz="4" w:space="0" w:color="auto"/>
            </w:tcBorders>
          </w:tcPr>
          <w:p w14:paraId="2BCB7014" w14:textId="63DF0A9F" w:rsidR="0018359A" w:rsidRDefault="0018359A" w:rsidP="0018359A">
            <w:pPr>
              <w:pStyle w:val="TableParagraph"/>
              <w:ind w:left="191"/>
              <w:jc w:val="both"/>
              <w:rPr>
                <w:b/>
                <w:sz w:val="24"/>
              </w:rPr>
            </w:pPr>
            <w:r>
              <w:rPr>
                <w:b/>
                <w:sz w:val="24"/>
              </w:rPr>
              <w:t xml:space="preserve"> ПРН 6</w:t>
            </w:r>
          </w:p>
        </w:tc>
      </w:tr>
      <w:tr w:rsidR="0018359A" w14:paraId="3CD5F716" w14:textId="77777777" w:rsidTr="00CA6456">
        <w:trPr>
          <w:trHeight w:val="426"/>
        </w:trPr>
        <w:tc>
          <w:tcPr>
            <w:tcW w:w="8558" w:type="dxa"/>
            <w:tcBorders>
              <w:top w:val="single" w:sz="4" w:space="0" w:color="auto"/>
              <w:bottom w:val="single" w:sz="4" w:space="0" w:color="auto"/>
            </w:tcBorders>
          </w:tcPr>
          <w:p w14:paraId="052D076A" w14:textId="051E70B7" w:rsidR="0018359A" w:rsidRPr="00CA6456" w:rsidRDefault="0084765F">
            <w:pPr>
              <w:pStyle w:val="TableParagraph"/>
              <w:numPr>
                <w:ilvl w:val="0"/>
                <w:numId w:val="4"/>
              </w:numPr>
              <w:tabs>
                <w:tab w:val="left" w:pos="154"/>
              </w:tabs>
              <w:ind w:hanging="145"/>
              <w:rPr>
                <w:sz w:val="24"/>
                <w:szCs w:val="24"/>
              </w:rPr>
            </w:pPr>
            <w:r>
              <w:rPr>
                <w:sz w:val="24"/>
                <w:szCs w:val="24"/>
              </w:rPr>
              <w:t xml:space="preserve">пояснення </w:t>
            </w:r>
            <w:r w:rsidR="0018359A" w:rsidRPr="00CA6456">
              <w:rPr>
                <w:sz w:val="24"/>
                <w:szCs w:val="24"/>
              </w:rPr>
              <w:t>рол</w:t>
            </w:r>
            <w:r>
              <w:rPr>
                <w:sz w:val="24"/>
                <w:szCs w:val="24"/>
              </w:rPr>
              <w:t>і</w:t>
            </w:r>
            <w:r w:rsidR="0018359A" w:rsidRPr="00CA6456">
              <w:rPr>
                <w:sz w:val="24"/>
                <w:szCs w:val="24"/>
              </w:rPr>
              <w:t xml:space="preserve"> засобів професійної</w:t>
            </w:r>
            <w:r w:rsidR="0018359A" w:rsidRPr="00CA6456">
              <w:rPr>
                <w:spacing w:val="1"/>
                <w:sz w:val="24"/>
                <w:szCs w:val="24"/>
              </w:rPr>
              <w:t xml:space="preserve"> </w:t>
            </w:r>
            <w:r w:rsidR="0018359A" w:rsidRPr="00CA6456">
              <w:rPr>
                <w:w w:val="105"/>
                <w:sz w:val="24"/>
                <w:szCs w:val="24"/>
              </w:rPr>
              <w:t>та</w:t>
            </w:r>
            <w:r w:rsidR="0018359A" w:rsidRPr="00CA6456">
              <w:rPr>
                <w:spacing w:val="-2"/>
                <w:w w:val="105"/>
                <w:sz w:val="24"/>
                <w:szCs w:val="24"/>
              </w:rPr>
              <w:t xml:space="preserve"> </w:t>
            </w:r>
            <w:r w:rsidR="0018359A" w:rsidRPr="00CA6456">
              <w:rPr>
                <w:w w:val="105"/>
                <w:sz w:val="24"/>
                <w:szCs w:val="24"/>
              </w:rPr>
              <w:t>індивідуальної</w:t>
            </w:r>
            <w:r w:rsidR="0018359A" w:rsidRPr="00CA6456">
              <w:rPr>
                <w:spacing w:val="-6"/>
                <w:w w:val="105"/>
                <w:sz w:val="24"/>
                <w:szCs w:val="24"/>
              </w:rPr>
              <w:t xml:space="preserve"> </w:t>
            </w:r>
            <w:r w:rsidR="0018359A" w:rsidRPr="00CA6456">
              <w:rPr>
                <w:w w:val="105"/>
                <w:sz w:val="24"/>
                <w:szCs w:val="24"/>
              </w:rPr>
              <w:t>гігієни</w:t>
            </w:r>
            <w:r w:rsidR="0018359A" w:rsidRPr="00CA6456">
              <w:rPr>
                <w:spacing w:val="-2"/>
                <w:w w:val="105"/>
                <w:sz w:val="24"/>
                <w:szCs w:val="24"/>
              </w:rPr>
              <w:t xml:space="preserve"> </w:t>
            </w:r>
            <w:r w:rsidR="0018359A" w:rsidRPr="00CA6456">
              <w:rPr>
                <w:w w:val="105"/>
                <w:sz w:val="24"/>
                <w:szCs w:val="24"/>
              </w:rPr>
              <w:t>в</w:t>
            </w:r>
            <w:r w:rsidR="0018359A" w:rsidRPr="00CA6456">
              <w:rPr>
                <w:spacing w:val="-2"/>
                <w:w w:val="105"/>
                <w:sz w:val="24"/>
                <w:szCs w:val="24"/>
              </w:rPr>
              <w:t xml:space="preserve"> </w:t>
            </w:r>
            <w:r w:rsidR="0018359A" w:rsidRPr="00CA6456">
              <w:rPr>
                <w:w w:val="105"/>
                <w:sz w:val="24"/>
                <w:szCs w:val="24"/>
              </w:rPr>
              <w:t>профілактиці</w:t>
            </w:r>
            <w:r w:rsidR="0018359A" w:rsidRPr="00CA6456">
              <w:rPr>
                <w:spacing w:val="1"/>
                <w:w w:val="105"/>
                <w:sz w:val="24"/>
                <w:szCs w:val="24"/>
              </w:rPr>
              <w:t xml:space="preserve"> </w:t>
            </w:r>
            <w:r w:rsidR="00680350">
              <w:rPr>
                <w:w w:val="105"/>
                <w:sz w:val="24"/>
                <w:szCs w:val="24"/>
              </w:rPr>
              <w:t>розвитку карієсу</w:t>
            </w:r>
            <w:r w:rsidR="00CA6456">
              <w:rPr>
                <w:w w:val="105"/>
                <w:sz w:val="24"/>
                <w:szCs w:val="24"/>
              </w:rPr>
              <w:t>;</w:t>
            </w:r>
          </w:p>
        </w:tc>
        <w:tc>
          <w:tcPr>
            <w:tcW w:w="1206" w:type="dxa"/>
            <w:tcBorders>
              <w:top w:val="single" w:sz="4" w:space="0" w:color="auto"/>
              <w:bottom w:val="single" w:sz="4" w:space="0" w:color="auto"/>
            </w:tcBorders>
          </w:tcPr>
          <w:p w14:paraId="2B823272" w14:textId="55AF5062" w:rsidR="0018359A" w:rsidRDefault="0018359A" w:rsidP="0018359A">
            <w:pPr>
              <w:pStyle w:val="TableParagraph"/>
              <w:ind w:left="191"/>
              <w:jc w:val="both"/>
              <w:rPr>
                <w:b/>
                <w:sz w:val="24"/>
              </w:rPr>
            </w:pPr>
            <w:r>
              <w:rPr>
                <w:b/>
                <w:sz w:val="24"/>
              </w:rPr>
              <w:t xml:space="preserve"> ПРН 6</w:t>
            </w:r>
          </w:p>
        </w:tc>
      </w:tr>
      <w:tr w:rsidR="0018359A" w14:paraId="2CD08BE1" w14:textId="77777777" w:rsidTr="00CA6456">
        <w:trPr>
          <w:trHeight w:val="426"/>
        </w:trPr>
        <w:tc>
          <w:tcPr>
            <w:tcW w:w="8558" w:type="dxa"/>
            <w:tcBorders>
              <w:top w:val="single" w:sz="4" w:space="0" w:color="auto"/>
              <w:bottom w:val="single" w:sz="4" w:space="0" w:color="auto"/>
            </w:tcBorders>
          </w:tcPr>
          <w:p w14:paraId="13E6A195" w14:textId="096E961A" w:rsidR="0018359A" w:rsidRPr="00B048CD" w:rsidRDefault="0018359A">
            <w:pPr>
              <w:pStyle w:val="TableParagraph"/>
              <w:numPr>
                <w:ilvl w:val="0"/>
                <w:numId w:val="4"/>
              </w:numPr>
              <w:tabs>
                <w:tab w:val="left" w:pos="154"/>
              </w:tabs>
              <w:ind w:hanging="145"/>
              <w:rPr>
                <w:sz w:val="24"/>
                <w:lang w:val="ru-RU"/>
              </w:rPr>
            </w:pPr>
            <w:r w:rsidRPr="00B048CD">
              <w:rPr>
                <w:sz w:val="24"/>
                <w:lang w:val="ru-RU"/>
              </w:rPr>
              <w:t>диференційної</w:t>
            </w:r>
            <w:r w:rsidRPr="00B048CD">
              <w:rPr>
                <w:spacing w:val="-11"/>
                <w:sz w:val="24"/>
                <w:lang w:val="ru-RU"/>
              </w:rPr>
              <w:t xml:space="preserve"> </w:t>
            </w:r>
            <w:r w:rsidRPr="00B048CD">
              <w:rPr>
                <w:sz w:val="24"/>
                <w:lang w:val="ru-RU"/>
              </w:rPr>
              <w:t>діагностики</w:t>
            </w:r>
            <w:r w:rsidRPr="00B048CD">
              <w:rPr>
                <w:spacing w:val="-6"/>
                <w:sz w:val="24"/>
                <w:lang w:val="ru-RU"/>
              </w:rPr>
              <w:t xml:space="preserve"> </w:t>
            </w:r>
            <w:r w:rsidRPr="00B048CD">
              <w:rPr>
                <w:sz w:val="24"/>
                <w:lang w:val="ru-RU"/>
              </w:rPr>
              <w:t>різних</w:t>
            </w:r>
            <w:r w:rsidRPr="00B048CD">
              <w:rPr>
                <w:spacing w:val="-7"/>
                <w:sz w:val="24"/>
                <w:lang w:val="ru-RU"/>
              </w:rPr>
              <w:t xml:space="preserve"> </w:t>
            </w:r>
            <w:r w:rsidR="00E24125">
              <w:rPr>
                <w:sz w:val="24"/>
                <w:lang w:val="ru-RU"/>
              </w:rPr>
              <w:t>уражень пульпи та періодонту</w:t>
            </w:r>
            <w:r w:rsidRPr="00B048CD">
              <w:rPr>
                <w:sz w:val="24"/>
                <w:lang w:val="ru-RU"/>
              </w:rPr>
              <w:t>;</w:t>
            </w:r>
          </w:p>
        </w:tc>
        <w:tc>
          <w:tcPr>
            <w:tcW w:w="1206" w:type="dxa"/>
            <w:tcBorders>
              <w:top w:val="single" w:sz="4" w:space="0" w:color="auto"/>
              <w:bottom w:val="single" w:sz="4" w:space="0" w:color="auto"/>
            </w:tcBorders>
          </w:tcPr>
          <w:p w14:paraId="11D17DB7" w14:textId="77777777" w:rsidR="0018359A" w:rsidRDefault="0018359A" w:rsidP="0018359A">
            <w:pPr>
              <w:pStyle w:val="TableParagraph"/>
              <w:ind w:left="191"/>
              <w:jc w:val="both"/>
              <w:rPr>
                <w:b/>
                <w:sz w:val="24"/>
              </w:rPr>
            </w:pPr>
            <w:r>
              <w:rPr>
                <w:b/>
                <w:sz w:val="24"/>
              </w:rPr>
              <w:t xml:space="preserve"> ПРН 8</w:t>
            </w:r>
          </w:p>
        </w:tc>
      </w:tr>
      <w:tr w:rsidR="0018359A" w14:paraId="2E431B61" w14:textId="77777777" w:rsidTr="00CA6456">
        <w:trPr>
          <w:trHeight w:val="426"/>
        </w:trPr>
        <w:tc>
          <w:tcPr>
            <w:tcW w:w="8558" w:type="dxa"/>
            <w:tcBorders>
              <w:top w:val="single" w:sz="4" w:space="0" w:color="auto"/>
              <w:bottom w:val="single" w:sz="4" w:space="0" w:color="auto"/>
            </w:tcBorders>
          </w:tcPr>
          <w:p w14:paraId="50523DB1" w14:textId="6F1E9F76" w:rsidR="0018359A" w:rsidRPr="00CA6456" w:rsidRDefault="0018359A" w:rsidP="0018359A">
            <w:pPr>
              <w:pStyle w:val="TableParagraph"/>
              <w:rPr>
                <w:sz w:val="24"/>
                <w:szCs w:val="24"/>
              </w:rPr>
            </w:pPr>
            <w:r w:rsidRPr="00CA6456">
              <w:rPr>
                <w:w w:val="105"/>
                <w:sz w:val="24"/>
                <w:szCs w:val="24"/>
              </w:rPr>
              <w:t xml:space="preserve">- застосування загальних принципів </w:t>
            </w:r>
            <w:r w:rsidRPr="00CA6456">
              <w:rPr>
                <w:spacing w:val="-9"/>
                <w:w w:val="105"/>
                <w:sz w:val="24"/>
                <w:szCs w:val="24"/>
              </w:rPr>
              <w:t xml:space="preserve"> </w:t>
            </w:r>
            <w:r w:rsidRPr="00CA6456">
              <w:rPr>
                <w:w w:val="105"/>
                <w:sz w:val="24"/>
                <w:szCs w:val="24"/>
              </w:rPr>
              <w:t>лікування</w:t>
            </w:r>
            <w:r w:rsidRPr="00CA6456">
              <w:rPr>
                <w:spacing w:val="-13"/>
                <w:w w:val="105"/>
                <w:sz w:val="24"/>
                <w:szCs w:val="24"/>
              </w:rPr>
              <w:t xml:space="preserve"> </w:t>
            </w:r>
            <w:r w:rsidRPr="00CA6456">
              <w:rPr>
                <w:w w:val="105"/>
                <w:sz w:val="24"/>
                <w:szCs w:val="24"/>
              </w:rPr>
              <w:t>пацієнтів</w:t>
            </w:r>
            <w:r w:rsidRPr="00CA6456">
              <w:rPr>
                <w:spacing w:val="-10"/>
                <w:w w:val="105"/>
                <w:sz w:val="24"/>
                <w:szCs w:val="24"/>
              </w:rPr>
              <w:t xml:space="preserve"> </w:t>
            </w:r>
            <w:r w:rsidRPr="00CA6456">
              <w:rPr>
                <w:w w:val="105"/>
                <w:sz w:val="24"/>
                <w:szCs w:val="24"/>
              </w:rPr>
              <w:t>із</w:t>
            </w:r>
            <w:r w:rsidRPr="00CA6456">
              <w:rPr>
                <w:spacing w:val="-6"/>
                <w:w w:val="105"/>
                <w:sz w:val="24"/>
                <w:szCs w:val="24"/>
              </w:rPr>
              <w:t xml:space="preserve"> </w:t>
            </w:r>
            <w:r w:rsidRPr="00CA6456">
              <w:rPr>
                <w:w w:val="105"/>
                <w:sz w:val="24"/>
                <w:szCs w:val="24"/>
              </w:rPr>
              <w:t>хворобами</w:t>
            </w:r>
          </w:p>
          <w:p w14:paraId="15AC4108" w14:textId="2295AFDB" w:rsidR="0018359A" w:rsidRPr="00CA6456" w:rsidRDefault="00E24125" w:rsidP="0018359A">
            <w:pPr>
              <w:rPr>
                <w:sz w:val="24"/>
                <w:szCs w:val="24"/>
              </w:rPr>
            </w:pPr>
            <w:r>
              <w:rPr>
                <w:sz w:val="24"/>
              </w:rPr>
              <w:t>твердих тканин зубів, пульпи та періодонту</w:t>
            </w:r>
            <w:r w:rsidR="00CA6456">
              <w:rPr>
                <w:sz w:val="24"/>
                <w:szCs w:val="24"/>
              </w:rPr>
              <w:t>, с</w:t>
            </w:r>
            <w:r w:rsidR="0018359A" w:rsidRPr="00CA6456">
              <w:rPr>
                <w:sz w:val="24"/>
                <w:szCs w:val="24"/>
              </w:rPr>
              <w:t>кладання</w:t>
            </w:r>
            <w:r w:rsidR="0018359A" w:rsidRPr="00CA6456">
              <w:rPr>
                <w:spacing w:val="28"/>
                <w:sz w:val="24"/>
                <w:szCs w:val="24"/>
              </w:rPr>
              <w:t xml:space="preserve"> </w:t>
            </w:r>
            <w:r w:rsidR="0018359A" w:rsidRPr="00CA6456">
              <w:rPr>
                <w:sz w:val="24"/>
                <w:szCs w:val="24"/>
              </w:rPr>
              <w:t>плану</w:t>
            </w:r>
            <w:r w:rsidR="0018359A" w:rsidRPr="00CA6456">
              <w:rPr>
                <w:spacing w:val="37"/>
                <w:sz w:val="24"/>
                <w:szCs w:val="24"/>
              </w:rPr>
              <w:t xml:space="preserve"> </w:t>
            </w:r>
            <w:r w:rsidR="0018359A" w:rsidRPr="00CA6456">
              <w:rPr>
                <w:sz w:val="24"/>
                <w:szCs w:val="24"/>
              </w:rPr>
              <w:t>лікування</w:t>
            </w:r>
            <w:r w:rsidR="00CA6456">
              <w:rPr>
                <w:sz w:val="24"/>
                <w:szCs w:val="24"/>
              </w:rPr>
              <w:t>;</w:t>
            </w:r>
          </w:p>
        </w:tc>
        <w:tc>
          <w:tcPr>
            <w:tcW w:w="1206" w:type="dxa"/>
            <w:tcBorders>
              <w:top w:val="single" w:sz="4" w:space="0" w:color="auto"/>
              <w:bottom w:val="single" w:sz="4" w:space="0" w:color="auto"/>
            </w:tcBorders>
          </w:tcPr>
          <w:p w14:paraId="0C478196" w14:textId="1A21486D" w:rsidR="0018359A" w:rsidRDefault="0018359A" w:rsidP="0018359A">
            <w:pPr>
              <w:pStyle w:val="TableParagraph"/>
              <w:ind w:left="191"/>
              <w:jc w:val="both"/>
              <w:rPr>
                <w:b/>
                <w:sz w:val="24"/>
              </w:rPr>
            </w:pPr>
            <w:r>
              <w:rPr>
                <w:b/>
                <w:sz w:val="24"/>
              </w:rPr>
              <w:t xml:space="preserve"> ПРН 8</w:t>
            </w:r>
          </w:p>
        </w:tc>
      </w:tr>
      <w:tr w:rsidR="0018359A" w14:paraId="439C99E3" w14:textId="77777777" w:rsidTr="00CA6456">
        <w:trPr>
          <w:trHeight w:val="426"/>
        </w:trPr>
        <w:tc>
          <w:tcPr>
            <w:tcW w:w="8558" w:type="dxa"/>
            <w:tcBorders>
              <w:top w:val="single" w:sz="4" w:space="0" w:color="auto"/>
              <w:bottom w:val="single" w:sz="4" w:space="0" w:color="auto"/>
            </w:tcBorders>
          </w:tcPr>
          <w:p w14:paraId="03F703FF" w14:textId="194EA05E" w:rsidR="0018359A" w:rsidRPr="00CA6456" w:rsidRDefault="0018359A" w:rsidP="0018359A">
            <w:pPr>
              <w:pStyle w:val="TableParagraph"/>
              <w:rPr>
                <w:w w:val="105"/>
                <w:sz w:val="24"/>
                <w:szCs w:val="24"/>
              </w:rPr>
            </w:pPr>
            <w:r w:rsidRPr="00CA6456">
              <w:rPr>
                <w:w w:val="105"/>
                <w:sz w:val="24"/>
                <w:szCs w:val="24"/>
              </w:rPr>
              <w:t>-</w:t>
            </w:r>
            <w:r w:rsidRPr="00CA6456">
              <w:rPr>
                <w:sz w:val="24"/>
                <w:szCs w:val="24"/>
              </w:rPr>
              <w:t> </w:t>
            </w:r>
            <w:r w:rsidR="00AE3EAF">
              <w:rPr>
                <w:sz w:val="24"/>
                <w:szCs w:val="24"/>
              </w:rPr>
              <w:t xml:space="preserve">визначення </w:t>
            </w:r>
            <w:r w:rsidRPr="00CA6456">
              <w:rPr>
                <w:w w:val="105"/>
                <w:sz w:val="24"/>
                <w:szCs w:val="24"/>
              </w:rPr>
              <w:t>показа</w:t>
            </w:r>
            <w:r w:rsidR="00AE3EAF">
              <w:rPr>
                <w:w w:val="105"/>
                <w:sz w:val="24"/>
                <w:szCs w:val="24"/>
              </w:rPr>
              <w:t>нь</w:t>
            </w:r>
            <w:r w:rsidRPr="00CA6456">
              <w:rPr>
                <w:w w:val="105"/>
                <w:sz w:val="24"/>
                <w:szCs w:val="24"/>
              </w:rPr>
              <w:t>,</w:t>
            </w:r>
            <w:r w:rsidRPr="00CA6456">
              <w:rPr>
                <w:spacing w:val="1"/>
                <w:w w:val="105"/>
                <w:sz w:val="24"/>
                <w:szCs w:val="24"/>
              </w:rPr>
              <w:t xml:space="preserve"> </w:t>
            </w:r>
            <w:r w:rsidRPr="00CA6456">
              <w:rPr>
                <w:sz w:val="24"/>
                <w:szCs w:val="24"/>
              </w:rPr>
              <w:t>групи</w:t>
            </w:r>
            <w:r w:rsidRPr="00CA6456">
              <w:rPr>
                <w:spacing w:val="1"/>
                <w:sz w:val="24"/>
                <w:szCs w:val="24"/>
              </w:rPr>
              <w:t xml:space="preserve"> </w:t>
            </w:r>
            <w:r w:rsidRPr="00CA6456">
              <w:rPr>
                <w:sz w:val="24"/>
                <w:szCs w:val="24"/>
              </w:rPr>
              <w:t>препаратів,</w:t>
            </w:r>
            <w:r w:rsidRPr="00CA6456">
              <w:rPr>
                <w:spacing w:val="1"/>
                <w:sz w:val="24"/>
                <w:szCs w:val="24"/>
              </w:rPr>
              <w:t xml:space="preserve"> </w:t>
            </w:r>
            <w:r w:rsidRPr="00CA6456">
              <w:rPr>
                <w:sz w:val="24"/>
                <w:szCs w:val="24"/>
              </w:rPr>
              <w:t>схеми</w:t>
            </w:r>
            <w:r w:rsidRPr="00CA6456">
              <w:rPr>
                <w:spacing w:val="1"/>
                <w:sz w:val="24"/>
                <w:szCs w:val="24"/>
              </w:rPr>
              <w:t xml:space="preserve"> </w:t>
            </w:r>
            <w:r w:rsidRPr="00CA6456">
              <w:rPr>
                <w:sz w:val="24"/>
                <w:szCs w:val="24"/>
              </w:rPr>
              <w:t>лікування, виписування</w:t>
            </w:r>
            <w:r w:rsidRPr="00CA6456">
              <w:rPr>
                <w:spacing w:val="-55"/>
                <w:sz w:val="24"/>
                <w:szCs w:val="24"/>
              </w:rPr>
              <w:t xml:space="preserve"> </w:t>
            </w:r>
            <w:r w:rsidR="00CA6456">
              <w:rPr>
                <w:spacing w:val="-55"/>
                <w:sz w:val="24"/>
                <w:szCs w:val="24"/>
              </w:rPr>
              <w:t xml:space="preserve">                 </w:t>
            </w:r>
            <w:r w:rsidRPr="00CA6456">
              <w:rPr>
                <w:w w:val="105"/>
                <w:sz w:val="24"/>
                <w:szCs w:val="24"/>
              </w:rPr>
              <w:t>рецептів</w:t>
            </w:r>
            <w:r w:rsidRPr="00CA6456">
              <w:rPr>
                <w:spacing w:val="-5"/>
                <w:w w:val="105"/>
                <w:sz w:val="24"/>
                <w:szCs w:val="24"/>
              </w:rPr>
              <w:t xml:space="preserve"> </w:t>
            </w:r>
            <w:r w:rsidRPr="00CA6456">
              <w:rPr>
                <w:w w:val="105"/>
                <w:sz w:val="24"/>
                <w:szCs w:val="24"/>
              </w:rPr>
              <w:t>лікарських</w:t>
            </w:r>
            <w:r w:rsidRPr="00CA6456">
              <w:rPr>
                <w:spacing w:val="-4"/>
                <w:w w:val="105"/>
                <w:sz w:val="24"/>
                <w:szCs w:val="24"/>
              </w:rPr>
              <w:t xml:space="preserve"> </w:t>
            </w:r>
            <w:r w:rsidRPr="00CA6456">
              <w:rPr>
                <w:w w:val="105"/>
                <w:sz w:val="24"/>
                <w:szCs w:val="24"/>
              </w:rPr>
              <w:t>засобів</w:t>
            </w:r>
            <w:r w:rsidRPr="00CA6456">
              <w:rPr>
                <w:sz w:val="24"/>
                <w:szCs w:val="24"/>
                <w:lang w:val="ru-RU"/>
              </w:rPr>
              <w:t>;</w:t>
            </w:r>
          </w:p>
        </w:tc>
        <w:tc>
          <w:tcPr>
            <w:tcW w:w="1206" w:type="dxa"/>
            <w:tcBorders>
              <w:top w:val="single" w:sz="4" w:space="0" w:color="auto"/>
              <w:bottom w:val="single" w:sz="4" w:space="0" w:color="auto"/>
            </w:tcBorders>
          </w:tcPr>
          <w:p w14:paraId="366108D5" w14:textId="205CDE3C" w:rsidR="0018359A" w:rsidRDefault="0018359A" w:rsidP="0018359A">
            <w:pPr>
              <w:pStyle w:val="TableParagraph"/>
              <w:ind w:left="191"/>
              <w:jc w:val="both"/>
              <w:rPr>
                <w:b/>
                <w:sz w:val="24"/>
              </w:rPr>
            </w:pPr>
            <w:r>
              <w:rPr>
                <w:b/>
                <w:sz w:val="24"/>
              </w:rPr>
              <w:t xml:space="preserve"> ПРН 8</w:t>
            </w:r>
          </w:p>
        </w:tc>
      </w:tr>
      <w:tr w:rsidR="0018359A" w14:paraId="1ABECEDA" w14:textId="77777777" w:rsidTr="00CA6456">
        <w:trPr>
          <w:trHeight w:val="426"/>
        </w:trPr>
        <w:tc>
          <w:tcPr>
            <w:tcW w:w="8558" w:type="dxa"/>
            <w:tcBorders>
              <w:top w:val="single" w:sz="4" w:space="0" w:color="auto"/>
              <w:bottom w:val="single" w:sz="4" w:space="0" w:color="auto"/>
            </w:tcBorders>
          </w:tcPr>
          <w:p w14:paraId="5F7E2171" w14:textId="08F44C07" w:rsidR="0018359A" w:rsidRPr="00CA6456" w:rsidRDefault="0018359A">
            <w:pPr>
              <w:pStyle w:val="TableParagraph"/>
              <w:numPr>
                <w:ilvl w:val="0"/>
                <w:numId w:val="4"/>
              </w:numPr>
              <w:tabs>
                <w:tab w:val="left" w:pos="154"/>
              </w:tabs>
              <w:ind w:hanging="145"/>
              <w:rPr>
                <w:sz w:val="24"/>
                <w:szCs w:val="24"/>
                <w:lang w:val="ru-RU"/>
              </w:rPr>
            </w:pPr>
            <w:r w:rsidRPr="00CA6456">
              <w:rPr>
                <w:sz w:val="24"/>
                <w:szCs w:val="24"/>
              </w:rPr>
              <w:t>призначення</w:t>
            </w:r>
            <w:r w:rsidRPr="00CA6456">
              <w:rPr>
                <w:spacing w:val="-4"/>
                <w:sz w:val="24"/>
                <w:szCs w:val="24"/>
              </w:rPr>
              <w:t xml:space="preserve"> </w:t>
            </w:r>
            <w:r w:rsidRPr="00CA6456">
              <w:rPr>
                <w:sz w:val="24"/>
                <w:szCs w:val="24"/>
              </w:rPr>
              <w:t>рецептів</w:t>
            </w:r>
            <w:r w:rsidRPr="00CA6456">
              <w:rPr>
                <w:spacing w:val="-6"/>
                <w:sz w:val="24"/>
                <w:szCs w:val="24"/>
              </w:rPr>
              <w:t xml:space="preserve"> </w:t>
            </w:r>
            <w:r w:rsidRPr="00CA6456">
              <w:rPr>
                <w:sz w:val="24"/>
                <w:szCs w:val="24"/>
              </w:rPr>
              <w:t>медикаментозних</w:t>
            </w:r>
            <w:r w:rsidRPr="00CA6456">
              <w:rPr>
                <w:spacing w:val="-9"/>
                <w:sz w:val="24"/>
                <w:szCs w:val="24"/>
              </w:rPr>
              <w:t xml:space="preserve"> </w:t>
            </w:r>
            <w:r w:rsidRPr="00CA6456">
              <w:rPr>
                <w:sz w:val="24"/>
                <w:szCs w:val="24"/>
              </w:rPr>
              <w:t>засобів</w:t>
            </w:r>
            <w:r w:rsidRPr="00CA6456">
              <w:rPr>
                <w:spacing w:val="1"/>
                <w:sz w:val="24"/>
                <w:szCs w:val="24"/>
              </w:rPr>
              <w:t xml:space="preserve"> і </w:t>
            </w:r>
            <w:r w:rsidRPr="00CA6456">
              <w:rPr>
                <w:sz w:val="24"/>
                <w:szCs w:val="24"/>
              </w:rPr>
              <w:t>фізіотерапевтичного лікування;</w:t>
            </w:r>
          </w:p>
        </w:tc>
        <w:tc>
          <w:tcPr>
            <w:tcW w:w="1206" w:type="dxa"/>
            <w:tcBorders>
              <w:top w:val="single" w:sz="4" w:space="0" w:color="auto"/>
              <w:bottom w:val="single" w:sz="4" w:space="0" w:color="auto"/>
            </w:tcBorders>
          </w:tcPr>
          <w:p w14:paraId="04D5D7A7" w14:textId="1F15696F" w:rsidR="0018359A" w:rsidRDefault="0018359A" w:rsidP="0018359A">
            <w:pPr>
              <w:pStyle w:val="TableParagraph"/>
              <w:ind w:left="191"/>
              <w:jc w:val="both"/>
              <w:rPr>
                <w:b/>
                <w:sz w:val="24"/>
              </w:rPr>
            </w:pPr>
            <w:r>
              <w:rPr>
                <w:b/>
                <w:sz w:val="24"/>
              </w:rPr>
              <w:t xml:space="preserve"> ПРН 11</w:t>
            </w:r>
          </w:p>
        </w:tc>
      </w:tr>
      <w:tr w:rsidR="0018359A" w14:paraId="2B0DDBE3" w14:textId="77777777" w:rsidTr="00CA6456">
        <w:trPr>
          <w:trHeight w:val="426"/>
        </w:trPr>
        <w:tc>
          <w:tcPr>
            <w:tcW w:w="8558" w:type="dxa"/>
            <w:tcBorders>
              <w:top w:val="single" w:sz="4" w:space="0" w:color="auto"/>
              <w:bottom w:val="single" w:sz="4" w:space="0" w:color="auto"/>
            </w:tcBorders>
          </w:tcPr>
          <w:p w14:paraId="403B89E9" w14:textId="7231E777" w:rsidR="0018359A" w:rsidRPr="00CA6456" w:rsidRDefault="0018359A">
            <w:pPr>
              <w:pStyle w:val="a4"/>
              <w:numPr>
                <w:ilvl w:val="0"/>
                <w:numId w:val="4"/>
              </w:numPr>
              <w:rPr>
                <w:sz w:val="24"/>
                <w:szCs w:val="24"/>
              </w:rPr>
            </w:pPr>
            <w:r w:rsidRPr="00CA6456">
              <w:rPr>
                <w:sz w:val="24"/>
                <w:szCs w:val="24"/>
                <w:lang w:val="ru-RU"/>
              </w:rPr>
              <w:t>визначення</w:t>
            </w:r>
            <w:r w:rsidRPr="00CA6456">
              <w:rPr>
                <w:spacing w:val="-6"/>
                <w:sz w:val="24"/>
                <w:szCs w:val="24"/>
                <w:lang w:val="ru-RU"/>
              </w:rPr>
              <w:t xml:space="preserve"> </w:t>
            </w:r>
            <w:r w:rsidRPr="00CA6456">
              <w:rPr>
                <w:sz w:val="24"/>
                <w:szCs w:val="24"/>
                <w:lang w:val="ru-RU"/>
              </w:rPr>
              <w:t>тактики</w:t>
            </w:r>
            <w:r w:rsidRPr="00CA6456">
              <w:rPr>
                <w:spacing w:val="1"/>
                <w:sz w:val="24"/>
                <w:szCs w:val="24"/>
                <w:lang w:val="ru-RU"/>
              </w:rPr>
              <w:t xml:space="preserve"> </w:t>
            </w:r>
            <w:r w:rsidRPr="00CA6456">
              <w:rPr>
                <w:sz w:val="24"/>
                <w:szCs w:val="24"/>
                <w:lang w:val="ru-RU"/>
              </w:rPr>
              <w:t>надання</w:t>
            </w:r>
            <w:r w:rsidRPr="00CA6456">
              <w:rPr>
                <w:spacing w:val="-1"/>
                <w:sz w:val="24"/>
                <w:szCs w:val="24"/>
                <w:lang w:val="ru-RU"/>
              </w:rPr>
              <w:t xml:space="preserve"> </w:t>
            </w:r>
            <w:r w:rsidRPr="00CA6456">
              <w:rPr>
                <w:sz w:val="24"/>
                <w:szCs w:val="24"/>
                <w:lang w:val="ru-RU"/>
              </w:rPr>
              <w:t>екстреної</w:t>
            </w:r>
            <w:r w:rsidRPr="00CA6456">
              <w:rPr>
                <w:spacing w:val="-9"/>
                <w:sz w:val="24"/>
                <w:szCs w:val="24"/>
                <w:lang w:val="ru-RU"/>
              </w:rPr>
              <w:t xml:space="preserve"> </w:t>
            </w:r>
            <w:r w:rsidRPr="00CA6456">
              <w:rPr>
                <w:sz w:val="24"/>
                <w:szCs w:val="24"/>
                <w:lang w:val="ru-RU"/>
              </w:rPr>
              <w:t>медичної</w:t>
            </w:r>
            <w:r w:rsidRPr="00CA6456">
              <w:rPr>
                <w:spacing w:val="-9"/>
                <w:sz w:val="24"/>
                <w:szCs w:val="24"/>
                <w:lang w:val="ru-RU"/>
              </w:rPr>
              <w:t xml:space="preserve"> </w:t>
            </w:r>
            <w:r w:rsidRPr="00CA6456">
              <w:rPr>
                <w:sz w:val="24"/>
                <w:szCs w:val="24"/>
                <w:lang w:val="ru-RU"/>
              </w:rPr>
              <w:t>допомоги при колапсі та набряку Квінке;</w:t>
            </w:r>
          </w:p>
        </w:tc>
        <w:tc>
          <w:tcPr>
            <w:tcW w:w="1206" w:type="dxa"/>
            <w:tcBorders>
              <w:top w:val="single" w:sz="4" w:space="0" w:color="auto"/>
              <w:bottom w:val="single" w:sz="4" w:space="0" w:color="auto"/>
            </w:tcBorders>
          </w:tcPr>
          <w:p w14:paraId="4726801E" w14:textId="55E91E1E" w:rsidR="0018359A" w:rsidRDefault="0018359A" w:rsidP="0018359A">
            <w:pPr>
              <w:pStyle w:val="TableParagraph"/>
              <w:ind w:left="191"/>
              <w:jc w:val="both"/>
              <w:rPr>
                <w:b/>
                <w:sz w:val="24"/>
              </w:rPr>
            </w:pPr>
            <w:r>
              <w:rPr>
                <w:b/>
                <w:sz w:val="24"/>
              </w:rPr>
              <w:t xml:space="preserve"> ПРН 13</w:t>
            </w:r>
          </w:p>
        </w:tc>
      </w:tr>
      <w:tr w:rsidR="0018359A" w14:paraId="1D59A180" w14:textId="77777777" w:rsidTr="00CA6456">
        <w:trPr>
          <w:trHeight w:val="426"/>
        </w:trPr>
        <w:tc>
          <w:tcPr>
            <w:tcW w:w="8558" w:type="dxa"/>
            <w:tcBorders>
              <w:top w:val="single" w:sz="4" w:space="0" w:color="auto"/>
              <w:bottom w:val="single" w:sz="4" w:space="0" w:color="auto"/>
            </w:tcBorders>
          </w:tcPr>
          <w:p w14:paraId="5A47A1AD" w14:textId="53953340" w:rsidR="0018359A" w:rsidRPr="00CA6456" w:rsidRDefault="00561090">
            <w:pPr>
              <w:pStyle w:val="TableParagraph"/>
              <w:numPr>
                <w:ilvl w:val="0"/>
                <w:numId w:val="4"/>
              </w:numPr>
              <w:tabs>
                <w:tab w:val="left" w:pos="154"/>
              </w:tabs>
              <w:ind w:hanging="145"/>
              <w:rPr>
                <w:sz w:val="24"/>
                <w:szCs w:val="24"/>
              </w:rPr>
            </w:pPr>
            <w:r>
              <w:rPr>
                <w:w w:val="105"/>
                <w:sz w:val="24"/>
                <w:szCs w:val="24"/>
              </w:rPr>
              <w:t xml:space="preserve">призначення </w:t>
            </w:r>
            <w:r w:rsidR="0018359A" w:rsidRPr="00CA6456">
              <w:rPr>
                <w:w w:val="105"/>
                <w:sz w:val="24"/>
                <w:szCs w:val="24"/>
              </w:rPr>
              <w:t>місцев</w:t>
            </w:r>
            <w:r>
              <w:rPr>
                <w:w w:val="105"/>
                <w:sz w:val="24"/>
                <w:szCs w:val="24"/>
              </w:rPr>
              <w:t>ого</w:t>
            </w:r>
            <w:r w:rsidR="0018359A" w:rsidRPr="00CA6456">
              <w:rPr>
                <w:w w:val="105"/>
                <w:sz w:val="24"/>
                <w:szCs w:val="24"/>
              </w:rPr>
              <w:t xml:space="preserve"> медикаментозн</w:t>
            </w:r>
            <w:r>
              <w:rPr>
                <w:w w:val="105"/>
                <w:sz w:val="24"/>
                <w:szCs w:val="24"/>
              </w:rPr>
              <w:t>ого</w:t>
            </w:r>
            <w:r w:rsidR="0018359A" w:rsidRPr="00CA6456">
              <w:rPr>
                <w:w w:val="105"/>
                <w:sz w:val="24"/>
                <w:szCs w:val="24"/>
              </w:rPr>
              <w:t xml:space="preserve"> лікування хвороб </w:t>
            </w:r>
            <w:r w:rsidR="00E24125">
              <w:rPr>
                <w:w w:val="105"/>
                <w:sz w:val="24"/>
                <w:szCs w:val="24"/>
              </w:rPr>
              <w:t>пульпи та періодонту</w:t>
            </w:r>
            <w:r w:rsidR="0018359A" w:rsidRPr="00CA6456">
              <w:rPr>
                <w:w w:val="105"/>
                <w:sz w:val="24"/>
                <w:szCs w:val="24"/>
              </w:rPr>
              <w:t>, способи</w:t>
            </w:r>
            <w:r w:rsidR="0018359A" w:rsidRPr="00CA6456">
              <w:rPr>
                <w:spacing w:val="1"/>
                <w:w w:val="105"/>
                <w:sz w:val="24"/>
                <w:szCs w:val="24"/>
              </w:rPr>
              <w:t xml:space="preserve"> </w:t>
            </w:r>
            <w:r w:rsidR="0018359A" w:rsidRPr="00CA6456">
              <w:rPr>
                <w:w w:val="105"/>
                <w:sz w:val="24"/>
                <w:szCs w:val="24"/>
              </w:rPr>
              <w:t>застосування,</w:t>
            </w:r>
            <w:r w:rsidR="0018359A" w:rsidRPr="00CA6456">
              <w:rPr>
                <w:spacing w:val="1"/>
                <w:w w:val="105"/>
                <w:sz w:val="24"/>
                <w:szCs w:val="24"/>
              </w:rPr>
              <w:t xml:space="preserve"> </w:t>
            </w:r>
            <w:r w:rsidR="0018359A" w:rsidRPr="00CA6456">
              <w:rPr>
                <w:w w:val="105"/>
                <w:sz w:val="24"/>
                <w:szCs w:val="24"/>
              </w:rPr>
              <w:t>показання</w:t>
            </w:r>
            <w:r w:rsidR="0018359A" w:rsidRPr="00CA6456">
              <w:rPr>
                <w:sz w:val="24"/>
                <w:szCs w:val="24"/>
                <w:lang w:val="ru-RU"/>
              </w:rPr>
              <w:t>;</w:t>
            </w:r>
          </w:p>
        </w:tc>
        <w:tc>
          <w:tcPr>
            <w:tcW w:w="1206" w:type="dxa"/>
            <w:tcBorders>
              <w:top w:val="single" w:sz="4" w:space="0" w:color="auto"/>
              <w:bottom w:val="single" w:sz="4" w:space="0" w:color="auto"/>
            </w:tcBorders>
          </w:tcPr>
          <w:p w14:paraId="091247D0" w14:textId="5FAAC439" w:rsidR="0018359A" w:rsidRDefault="0018359A" w:rsidP="0018359A">
            <w:pPr>
              <w:pStyle w:val="TableParagraph"/>
              <w:ind w:left="191"/>
              <w:jc w:val="both"/>
              <w:rPr>
                <w:b/>
                <w:sz w:val="24"/>
              </w:rPr>
            </w:pPr>
            <w:r>
              <w:rPr>
                <w:b/>
                <w:sz w:val="24"/>
              </w:rPr>
              <w:t xml:space="preserve"> ПРН 22</w:t>
            </w:r>
          </w:p>
        </w:tc>
      </w:tr>
      <w:bookmarkEnd w:id="3"/>
    </w:tbl>
    <w:p w14:paraId="627E4171" w14:textId="77777777" w:rsidR="00195FC9" w:rsidRDefault="00195FC9">
      <w:pPr>
        <w:pStyle w:val="a3"/>
        <w:spacing w:line="240" w:lineRule="auto"/>
        <w:ind w:left="0"/>
        <w:rPr>
          <w:sz w:val="20"/>
        </w:rPr>
      </w:pPr>
    </w:p>
    <w:p w14:paraId="20A18177" w14:textId="77777777" w:rsidR="00195FC9" w:rsidRDefault="00195FC9">
      <w:pPr>
        <w:pStyle w:val="a3"/>
        <w:spacing w:before="6" w:line="240" w:lineRule="auto"/>
        <w:ind w:left="0"/>
        <w:rPr>
          <w:sz w:val="19"/>
        </w:rPr>
      </w:pPr>
    </w:p>
    <w:p w14:paraId="15984D18" w14:textId="415B5710" w:rsidR="00476D4E" w:rsidRDefault="00476D4E">
      <w:pPr>
        <w:pStyle w:val="a3"/>
        <w:numPr>
          <w:ilvl w:val="0"/>
          <w:numId w:val="11"/>
        </w:numPr>
        <w:spacing w:before="6" w:line="240" w:lineRule="auto"/>
        <w:jc w:val="center"/>
        <w:rPr>
          <w:b/>
          <w:bCs/>
          <w:lang w:val="ru-RU"/>
        </w:rPr>
      </w:pPr>
      <w:r w:rsidRPr="00F707A6">
        <w:rPr>
          <w:b/>
          <w:bCs/>
          <w:lang w:val="ru-RU"/>
        </w:rPr>
        <w:t>БАЗИ ПРАКТИКИ</w:t>
      </w:r>
    </w:p>
    <w:p w14:paraId="1094A804" w14:textId="77777777" w:rsidR="00F707A6" w:rsidRPr="00F707A6" w:rsidRDefault="00F707A6" w:rsidP="00F707A6">
      <w:pPr>
        <w:pStyle w:val="a3"/>
        <w:spacing w:before="6" w:line="240" w:lineRule="auto"/>
        <w:ind w:left="893"/>
        <w:rPr>
          <w:b/>
          <w:bCs/>
          <w:lang w:val="ru-RU"/>
        </w:rPr>
      </w:pPr>
    </w:p>
    <w:p w14:paraId="6A2032F3" w14:textId="0E1B8A4D" w:rsidR="00781F47" w:rsidRPr="00A01490" w:rsidRDefault="006323CC" w:rsidP="007A3676">
      <w:pPr>
        <w:pStyle w:val="a3"/>
        <w:spacing w:before="6" w:line="240" w:lineRule="auto"/>
        <w:ind w:left="0" w:firstLine="357"/>
        <w:jc w:val="both"/>
        <w:rPr>
          <w:lang w:val="ru-RU"/>
        </w:rPr>
      </w:pPr>
      <w:r w:rsidRPr="00A01490">
        <w:rPr>
          <w:lang w:val="ru-RU"/>
        </w:rPr>
        <w:t>Бази</w:t>
      </w:r>
      <w:r w:rsidR="00A01490">
        <w:rPr>
          <w:lang w:val="ru-RU"/>
        </w:rPr>
        <w:t xml:space="preserve"> практики</w:t>
      </w:r>
      <w:r w:rsidR="00836DC0">
        <w:rPr>
          <w:lang w:val="ru-RU"/>
        </w:rPr>
        <w:t xml:space="preserve"> </w:t>
      </w:r>
      <w:r w:rsidR="00D765BE" w:rsidRPr="00A01490">
        <w:rPr>
          <w:lang w:val="ru-RU"/>
        </w:rPr>
        <w:t>"</w:t>
      </w:r>
      <w:r w:rsidR="00211A4B" w:rsidRPr="00A01490">
        <w:rPr>
          <w:lang w:val="ru-RU"/>
        </w:rPr>
        <w:t>Терапевтичн</w:t>
      </w:r>
      <w:r w:rsidR="00A01490">
        <w:rPr>
          <w:lang w:val="ru-RU"/>
        </w:rPr>
        <w:t>а</w:t>
      </w:r>
      <w:r w:rsidR="00211A4B" w:rsidRPr="00A01490">
        <w:rPr>
          <w:lang w:val="ru-RU"/>
        </w:rPr>
        <w:t xml:space="preserve"> стоматологі</w:t>
      </w:r>
      <w:r w:rsidR="00A01490">
        <w:rPr>
          <w:lang w:val="ru-RU"/>
        </w:rPr>
        <w:t>я</w:t>
      </w:r>
      <w:r w:rsidR="00D765BE" w:rsidRPr="00A01490">
        <w:rPr>
          <w:lang w:val="ru-RU"/>
        </w:rPr>
        <w:t>"</w:t>
      </w:r>
      <w:r w:rsidR="006B3B09" w:rsidRPr="00A01490">
        <w:rPr>
          <w:lang w:val="ru-RU"/>
        </w:rPr>
        <w:t> </w:t>
      </w:r>
      <w:r w:rsidR="007A3676">
        <w:rPr>
          <w:lang w:val="ru-RU"/>
        </w:rPr>
        <w:t xml:space="preserve"> </w:t>
      </w:r>
      <w:r w:rsidRPr="00A01490">
        <w:rPr>
          <w:lang w:val="ru-RU"/>
        </w:rPr>
        <w:t xml:space="preserve">визначаються довгостроковими або короткостроковими договорами між університетом і підприємствами </w:t>
      </w:r>
      <w:r w:rsidR="00C52F72" w:rsidRPr="00A01490">
        <w:rPr>
          <w:lang w:val="ru-RU"/>
        </w:rPr>
        <w:t>медичної</w:t>
      </w:r>
      <w:r w:rsidRPr="00A01490">
        <w:rPr>
          <w:lang w:val="ru-RU"/>
        </w:rPr>
        <w:t xml:space="preserve"> сфери всіх форм власності і </w:t>
      </w:r>
      <w:r w:rsidR="00A7450D" w:rsidRPr="00A01490">
        <w:rPr>
          <w:lang w:val="ru-RU"/>
        </w:rPr>
        <w:t>є</w:t>
      </w:r>
      <w:r w:rsidRPr="00A01490">
        <w:rPr>
          <w:lang w:val="ru-RU"/>
        </w:rPr>
        <w:t xml:space="preserve"> офіційною підставою для проходження практики здобувачів вищої освіти. Тривалість</w:t>
      </w:r>
      <w:r w:rsidR="009F7ED2" w:rsidRPr="00A01490">
        <w:rPr>
          <w:lang w:val="ru-RU"/>
        </w:rPr>
        <w:t xml:space="preserve"> дії</w:t>
      </w:r>
      <w:r w:rsidRPr="00A01490">
        <w:rPr>
          <w:lang w:val="ru-RU"/>
        </w:rPr>
        <w:t xml:space="preserve"> договорів погоджується договірними сторонами. </w:t>
      </w:r>
    </w:p>
    <w:p w14:paraId="6BAA1C5B" w14:textId="72D0E687" w:rsidR="00D10C17" w:rsidRPr="00A01490" w:rsidRDefault="006323CC" w:rsidP="007A3676">
      <w:pPr>
        <w:pStyle w:val="a3"/>
        <w:spacing w:before="6" w:line="240" w:lineRule="auto"/>
        <w:ind w:left="0" w:firstLine="357"/>
        <w:jc w:val="both"/>
      </w:pPr>
      <w:r w:rsidRPr="00A01490">
        <w:rPr>
          <w:lang w:val="ru-RU"/>
        </w:rPr>
        <w:t>Базами проходження практики можуть виступати</w:t>
      </w:r>
      <w:r w:rsidR="00EA1825" w:rsidRPr="00A01490">
        <w:t xml:space="preserve"> терапевтичн</w:t>
      </w:r>
      <w:r w:rsidR="00EA1825" w:rsidRPr="00A01490">
        <w:rPr>
          <w:lang w:val="ru-RU"/>
        </w:rPr>
        <w:t>і</w:t>
      </w:r>
      <w:r w:rsidR="00EA1825" w:rsidRPr="00A01490">
        <w:t xml:space="preserve"> відділен</w:t>
      </w:r>
      <w:r w:rsidR="00EA1825" w:rsidRPr="00A01490">
        <w:rPr>
          <w:lang w:val="ru-RU"/>
        </w:rPr>
        <w:t>ня</w:t>
      </w:r>
      <w:r w:rsidR="00EA1825" w:rsidRPr="00A01490">
        <w:t xml:space="preserve"> (кабінет</w:t>
      </w:r>
      <w:r w:rsidR="00EA1825" w:rsidRPr="00A01490">
        <w:rPr>
          <w:lang w:val="ru-RU"/>
        </w:rPr>
        <w:t>и</w:t>
      </w:r>
      <w:r w:rsidR="00EA1825" w:rsidRPr="00A01490">
        <w:t>)</w:t>
      </w:r>
      <w:r w:rsidR="00503C10" w:rsidRPr="00A01490">
        <w:rPr>
          <w:lang w:val="ru-RU"/>
        </w:rPr>
        <w:t xml:space="preserve"> </w:t>
      </w:r>
      <w:r w:rsidR="00EA1825" w:rsidRPr="00A01490">
        <w:t>стоматологічних поліклінік</w:t>
      </w:r>
      <w:r w:rsidR="00503C10" w:rsidRPr="00A01490">
        <w:t xml:space="preserve"> </w:t>
      </w:r>
      <w:r w:rsidR="004C5A0B" w:rsidRPr="00A01490">
        <w:t>та інш</w:t>
      </w:r>
      <w:r w:rsidR="00843C0A" w:rsidRPr="00A01490">
        <w:t>і</w:t>
      </w:r>
      <w:r w:rsidR="004C5A0B" w:rsidRPr="00A01490">
        <w:t xml:space="preserve"> медичн</w:t>
      </w:r>
      <w:r w:rsidR="00843C0A" w:rsidRPr="00A01490">
        <w:t>і</w:t>
      </w:r>
      <w:r w:rsidR="004C5A0B" w:rsidRPr="00A01490">
        <w:t xml:space="preserve"> заклад</w:t>
      </w:r>
      <w:r w:rsidR="00843C0A" w:rsidRPr="00A01490">
        <w:t>и</w:t>
      </w:r>
      <w:r w:rsidR="004C5A0B" w:rsidRPr="00A01490">
        <w:t xml:space="preserve">, </w:t>
      </w:r>
      <w:r w:rsidR="006E6B3B" w:rsidRPr="00A01490">
        <w:rPr>
          <w:color w:val="202122"/>
          <w:shd w:val="clear" w:color="auto" w:fill="FFFFFF"/>
        </w:rPr>
        <w:t>які забезпечують виконання програми практики для відповідного кваліфікаційного рівня</w:t>
      </w:r>
      <w:r w:rsidR="002C147D">
        <w:rPr>
          <w:color w:val="202122"/>
          <w:shd w:val="clear" w:color="auto" w:fill="FFFFFF"/>
        </w:rPr>
        <w:t xml:space="preserve">. </w:t>
      </w:r>
      <w:r w:rsidR="005C4E09" w:rsidRPr="00A01490">
        <w:rPr>
          <w:color w:val="202122"/>
          <w:shd w:val="clear" w:color="auto" w:fill="FFFFFF"/>
        </w:rPr>
        <w:t>Вони повинні бути оснащені сучасним діагностичним</w:t>
      </w:r>
      <w:r w:rsidR="007C24FB">
        <w:rPr>
          <w:color w:val="202122"/>
          <w:shd w:val="clear" w:color="auto" w:fill="FFFFFF"/>
        </w:rPr>
        <w:t xml:space="preserve"> </w:t>
      </w:r>
      <w:r w:rsidR="005C4E09" w:rsidRPr="00A01490">
        <w:rPr>
          <w:color w:val="202122"/>
          <w:shd w:val="clear" w:color="auto" w:fill="FFFFFF"/>
        </w:rPr>
        <w:t xml:space="preserve">та лікувальним </w:t>
      </w:r>
      <w:r w:rsidR="00F3333F" w:rsidRPr="00A01490">
        <w:rPr>
          <w:color w:val="202122"/>
          <w:shd w:val="clear" w:color="auto" w:fill="FFFFFF"/>
        </w:rPr>
        <w:t>обладнанням</w:t>
      </w:r>
      <w:r w:rsidR="005C4E09" w:rsidRPr="00A01490">
        <w:rPr>
          <w:color w:val="202122"/>
          <w:shd w:val="clear" w:color="auto" w:fill="FFFFFF"/>
        </w:rPr>
        <w:t>.</w:t>
      </w:r>
    </w:p>
    <w:p w14:paraId="7F0B28E3" w14:textId="5768D46C" w:rsidR="003351D7" w:rsidRPr="00A01490" w:rsidRDefault="006E6B3B" w:rsidP="007A3676">
      <w:pPr>
        <w:pStyle w:val="a3"/>
        <w:spacing w:before="6" w:line="240" w:lineRule="auto"/>
        <w:ind w:left="0" w:firstLine="357"/>
        <w:jc w:val="both"/>
      </w:pPr>
      <w:r w:rsidRPr="00A01490">
        <w:t xml:space="preserve"> </w:t>
      </w:r>
      <w:r w:rsidR="006323CC" w:rsidRPr="00A01490">
        <w:t>Здобувачі мають можливість завчасно самостійно пропонувати місце проходження практики за умови підписання короткострокового договору мі</w:t>
      </w:r>
      <w:r w:rsidR="009B3D8E" w:rsidRPr="00A01490">
        <w:t>ж</w:t>
      </w:r>
      <w:r w:rsidR="006323CC" w:rsidRPr="00A01490">
        <w:t xml:space="preserve"> університетом та підприємством.</w:t>
      </w:r>
    </w:p>
    <w:p w14:paraId="09A1D723" w14:textId="7833B1D5" w:rsidR="006323CC" w:rsidRPr="00A01490" w:rsidRDefault="006323CC" w:rsidP="007A3676">
      <w:pPr>
        <w:pStyle w:val="a3"/>
        <w:spacing w:before="6" w:line="240" w:lineRule="auto"/>
        <w:ind w:left="0" w:firstLine="357"/>
        <w:jc w:val="both"/>
        <w:rPr>
          <w:lang w:val="ru-RU"/>
        </w:rPr>
      </w:pPr>
      <w:r w:rsidRPr="00A01490">
        <w:rPr>
          <w:lang w:val="ru-RU"/>
        </w:rPr>
        <w:t>Закріплення здобувачів за базами практики та призна</w:t>
      </w:r>
      <w:r w:rsidR="00497973" w:rsidRPr="00A01490">
        <w:rPr>
          <w:lang w:val="ru-RU"/>
        </w:rPr>
        <w:t>чення</w:t>
      </w:r>
      <w:r w:rsidRPr="00A01490">
        <w:rPr>
          <w:lang w:val="ru-RU"/>
        </w:rPr>
        <w:t xml:space="preserve"> керівників від кафедри оформлюється наказом ректора університету</w:t>
      </w:r>
      <w:r w:rsidR="00497973" w:rsidRPr="00A01490">
        <w:rPr>
          <w:lang w:val="ru-RU"/>
        </w:rPr>
        <w:t>.</w:t>
      </w:r>
    </w:p>
    <w:p w14:paraId="56688BF1" w14:textId="24278E22" w:rsidR="0093242B" w:rsidRDefault="006B4E10" w:rsidP="007A3676">
      <w:pPr>
        <w:pStyle w:val="a3"/>
        <w:spacing w:before="6" w:line="240" w:lineRule="auto"/>
        <w:ind w:left="0" w:firstLine="357"/>
        <w:jc w:val="both"/>
        <w:rPr>
          <w:lang w:val="ru-RU"/>
        </w:rPr>
      </w:pPr>
      <w:r w:rsidRPr="00A01490">
        <w:rPr>
          <w:lang w:val="ru-RU"/>
        </w:rPr>
        <w:t xml:space="preserve">Стоматологічний факультет наразі має підписані </w:t>
      </w:r>
      <w:r w:rsidR="00D84DA4" w:rsidRPr="00A01490">
        <w:rPr>
          <w:lang w:val="ru-RU"/>
        </w:rPr>
        <w:t>довгострокові договори співпраці з наступним підприємств</w:t>
      </w:r>
      <w:r w:rsidR="00666D18">
        <w:rPr>
          <w:lang w:val="ru-RU"/>
        </w:rPr>
        <w:t>ом</w:t>
      </w:r>
      <w:r w:rsidR="00EC62DB" w:rsidRPr="00A01490">
        <w:rPr>
          <w:lang w:val="ru-RU"/>
        </w:rPr>
        <w:t xml:space="preserve">, що можуть стати </w:t>
      </w:r>
      <w:r w:rsidR="007C7AE3" w:rsidRPr="00A01490">
        <w:rPr>
          <w:lang w:val="ru-RU"/>
        </w:rPr>
        <w:t>базами практики під час проходження практики:</w:t>
      </w:r>
      <w:r w:rsidR="007C24FB">
        <w:rPr>
          <w:lang w:val="ru-RU"/>
        </w:rPr>
        <w:t xml:space="preserve"> </w:t>
      </w:r>
      <w:r w:rsidR="00757992" w:rsidRPr="00A01490">
        <w:rPr>
          <w:lang w:val="ru-RU"/>
        </w:rPr>
        <w:t>ТОВ "Університетська стоматологічна поліклініка"</w:t>
      </w:r>
      <w:r w:rsidR="00E83DCE" w:rsidRPr="00A01490">
        <w:rPr>
          <w:lang w:val="ru-RU"/>
        </w:rPr>
        <w:t>.</w:t>
      </w:r>
    </w:p>
    <w:p w14:paraId="2C587728" w14:textId="77777777" w:rsidR="0093242B" w:rsidRDefault="0093242B" w:rsidP="00B37FCB">
      <w:pPr>
        <w:pStyle w:val="a3"/>
        <w:spacing w:before="6" w:line="240" w:lineRule="auto"/>
        <w:ind w:left="0"/>
        <w:jc w:val="both"/>
        <w:rPr>
          <w:lang w:val="ru-RU"/>
        </w:rPr>
      </w:pPr>
    </w:p>
    <w:p w14:paraId="22F7C7FF" w14:textId="77777777" w:rsidR="0068720C" w:rsidRDefault="0068720C" w:rsidP="00AC5C80">
      <w:pPr>
        <w:pStyle w:val="a3"/>
        <w:spacing w:before="6" w:line="240" w:lineRule="auto"/>
        <w:ind w:left="363" w:firstLine="357"/>
        <w:jc w:val="both"/>
        <w:rPr>
          <w:lang w:val="ru-RU"/>
        </w:rPr>
      </w:pPr>
    </w:p>
    <w:p w14:paraId="0ECA3C6C" w14:textId="77777777" w:rsidR="00504C11" w:rsidRDefault="00504C11" w:rsidP="00AC5C80">
      <w:pPr>
        <w:pStyle w:val="a3"/>
        <w:spacing w:before="6" w:line="240" w:lineRule="auto"/>
        <w:ind w:left="363" w:firstLine="357"/>
        <w:jc w:val="both"/>
        <w:rPr>
          <w:lang w:val="ru-RU"/>
        </w:rPr>
      </w:pPr>
    </w:p>
    <w:p w14:paraId="6CF3F189" w14:textId="77777777" w:rsidR="00504C11" w:rsidRDefault="00504C11" w:rsidP="00AC5C80">
      <w:pPr>
        <w:pStyle w:val="a3"/>
        <w:spacing w:before="6" w:line="240" w:lineRule="auto"/>
        <w:ind w:left="363" w:firstLine="357"/>
        <w:jc w:val="both"/>
        <w:rPr>
          <w:lang w:val="ru-RU"/>
        </w:rPr>
      </w:pPr>
    </w:p>
    <w:p w14:paraId="647A9F38" w14:textId="77777777" w:rsidR="00504C11" w:rsidRDefault="00504C11" w:rsidP="00AC5C80">
      <w:pPr>
        <w:pStyle w:val="a3"/>
        <w:spacing w:before="6" w:line="240" w:lineRule="auto"/>
        <w:ind w:left="363" w:firstLine="357"/>
        <w:jc w:val="both"/>
        <w:rPr>
          <w:lang w:val="ru-RU"/>
        </w:rPr>
      </w:pPr>
    </w:p>
    <w:p w14:paraId="27C8814E" w14:textId="77777777" w:rsidR="00504C11" w:rsidRPr="002548FA" w:rsidRDefault="00504C11" w:rsidP="00AC5C80">
      <w:pPr>
        <w:pStyle w:val="a3"/>
        <w:spacing w:before="6" w:line="240" w:lineRule="auto"/>
        <w:ind w:left="363" w:firstLine="357"/>
        <w:jc w:val="both"/>
        <w:rPr>
          <w:lang w:val="ru-RU"/>
        </w:rPr>
      </w:pPr>
    </w:p>
    <w:p w14:paraId="5052249F" w14:textId="6CEEEB37" w:rsidR="002548FA" w:rsidRPr="00E83DCE" w:rsidRDefault="00E83DCE">
      <w:pPr>
        <w:pStyle w:val="a3"/>
        <w:numPr>
          <w:ilvl w:val="0"/>
          <w:numId w:val="11"/>
        </w:numPr>
        <w:spacing w:before="6" w:line="276" w:lineRule="auto"/>
        <w:jc w:val="center"/>
        <w:rPr>
          <w:b/>
          <w:bCs/>
          <w:lang w:val="ru-RU"/>
        </w:rPr>
      </w:pPr>
      <w:r w:rsidRPr="00E83DCE">
        <w:rPr>
          <w:b/>
          <w:bCs/>
          <w:lang w:val="ru-RU"/>
        </w:rPr>
        <w:lastRenderedPageBreak/>
        <w:t>ІНДИВІДУАЛЬНІ ЗАВДАННЯ ДЛЯ ПРОХОДЖЕННЯ ПРАКТИКИ</w:t>
      </w:r>
    </w:p>
    <w:p w14:paraId="04AB46C2" w14:textId="39C63860" w:rsidR="00F17489" w:rsidRDefault="009B7A58" w:rsidP="00F17489">
      <w:pPr>
        <w:pStyle w:val="a3"/>
        <w:spacing w:before="6" w:line="276" w:lineRule="auto"/>
        <w:ind w:left="893"/>
        <w:jc w:val="center"/>
        <w:rPr>
          <w:rFonts w:ascii="Calibri" w:hAnsi="Calibri" w:cs="Calibri"/>
          <w:b/>
          <w:bCs/>
          <w:lang w:val="ru-RU"/>
        </w:rPr>
      </w:pPr>
      <w:r>
        <w:rPr>
          <w:rFonts w:ascii="Calibri" w:hAnsi="Calibri" w:cs="Calibri"/>
          <w:b/>
          <w:bCs/>
          <w:lang w:val="ru-RU"/>
        </w:rPr>
        <w:t>"</w:t>
      </w:r>
      <w:r w:rsidR="00E83DCE" w:rsidRPr="00E83DCE">
        <w:rPr>
          <w:b/>
          <w:bCs/>
          <w:lang w:val="ru-RU"/>
        </w:rPr>
        <w:t>ТЕРАПЕВТИЧНА СТОМАТОЛОГІЯ</w:t>
      </w:r>
      <w:r>
        <w:rPr>
          <w:rFonts w:ascii="Calibri" w:hAnsi="Calibri" w:cs="Calibri"/>
          <w:b/>
          <w:bCs/>
          <w:lang w:val="ru-RU"/>
        </w:rPr>
        <w:t>":</w:t>
      </w:r>
    </w:p>
    <w:p w14:paraId="69E4671F" w14:textId="77777777" w:rsidR="0068720C" w:rsidRDefault="0068720C" w:rsidP="00E83DCE">
      <w:pPr>
        <w:pStyle w:val="a3"/>
        <w:spacing w:before="6" w:line="276" w:lineRule="auto"/>
        <w:ind w:left="893"/>
        <w:jc w:val="center"/>
        <w:rPr>
          <w:rFonts w:ascii="Calibri" w:hAnsi="Calibri" w:cs="Calibri"/>
          <w:b/>
          <w:bCs/>
          <w:lang w:val="ru-RU"/>
        </w:rPr>
      </w:pPr>
    </w:p>
    <w:tbl>
      <w:tblPr>
        <w:tblStyle w:val="a7"/>
        <w:tblW w:w="0" w:type="auto"/>
        <w:tblInd w:w="392" w:type="dxa"/>
        <w:tblLook w:val="04A0" w:firstRow="1" w:lastRow="0" w:firstColumn="1" w:lastColumn="0" w:noHBand="0" w:noVBand="1"/>
      </w:tblPr>
      <w:tblGrid>
        <w:gridCol w:w="970"/>
        <w:gridCol w:w="7035"/>
        <w:gridCol w:w="1518"/>
      </w:tblGrid>
      <w:tr w:rsidR="00A240A4" w14:paraId="6A1D426A" w14:textId="77777777" w:rsidTr="009814F5">
        <w:trPr>
          <w:trHeight w:val="858"/>
        </w:trPr>
        <w:tc>
          <w:tcPr>
            <w:tcW w:w="970" w:type="dxa"/>
          </w:tcPr>
          <w:p w14:paraId="5DC24318" w14:textId="77777777" w:rsidR="00BF2C03" w:rsidRPr="002A7EB5" w:rsidRDefault="00BF2C03" w:rsidP="002D30FD">
            <w:pPr>
              <w:ind w:left="142" w:hanging="142"/>
              <w:jc w:val="center"/>
              <w:rPr>
                <w:b/>
                <w:bCs/>
                <w:sz w:val="24"/>
              </w:rPr>
            </w:pPr>
            <w:r w:rsidRPr="002A7EB5">
              <w:rPr>
                <w:b/>
                <w:bCs/>
                <w:sz w:val="24"/>
              </w:rPr>
              <w:t>№</w:t>
            </w:r>
          </w:p>
          <w:p w14:paraId="0651843B" w14:textId="77777777" w:rsidR="00A240A4" w:rsidRDefault="00A240A4" w:rsidP="002D30FD">
            <w:pPr>
              <w:pStyle w:val="a3"/>
              <w:spacing w:line="240" w:lineRule="auto"/>
              <w:ind w:left="0"/>
              <w:jc w:val="center"/>
              <w:rPr>
                <w:rFonts w:ascii="Calibri" w:hAnsi="Calibri" w:cs="Calibri"/>
                <w:b/>
                <w:bCs/>
                <w:lang w:val="ru-RU"/>
              </w:rPr>
            </w:pPr>
          </w:p>
        </w:tc>
        <w:tc>
          <w:tcPr>
            <w:tcW w:w="7035" w:type="dxa"/>
          </w:tcPr>
          <w:p w14:paraId="004A8A27" w14:textId="2B9E7529" w:rsidR="00A240A4" w:rsidRDefault="00A240A4" w:rsidP="002D30FD">
            <w:pPr>
              <w:pStyle w:val="a3"/>
              <w:spacing w:line="240" w:lineRule="auto"/>
              <w:ind w:left="0"/>
              <w:jc w:val="center"/>
              <w:rPr>
                <w:rFonts w:ascii="Calibri" w:hAnsi="Calibri" w:cs="Calibri"/>
                <w:b/>
                <w:bCs/>
                <w:lang w:val="ru-RU"/>
              </w:rPr>
            </w:pPr>
            <w:r>
              <w:rPr>
                <w:b/>
                <w:bCs/>
                <w:lang w:val="ru-RU"/>
              </w:rPr>
              <w:t>Вид завдання</w:t>
            </w:r>
          </w:p>
        </w:tc>
        <w:tc>
          <w:tcPr>
            <w:tcW w:w="1518" w:type="dxa"/>
          </w:tcPr>
          <w:p w14:paraId="2E7303DE" w14:textId="77777777" w:rsidR="0099720F" w:rsidRDefault="0099720F" w:rsidP="002D30FD">
            <w:pPr>
              <w:pStyle w:val="a3"/>
              <w:spacing w:line="240" w:lineRule="auto"/>
              <w:ind w:left="0"/>
              <w:jc w:val="center"/>
              <w:rPr>
                <w:b/>
                <w:bCs/>
                <w:lang w:val="ru-RU"/>
              </w:rPr>
            </w:pPr>
            <w:r>
              <w:rPr>
                <w:b/>
                <w:bCs/>
                <w:lang w:val="ru-RU"/>
              </w:rPr>
              <w:t>Кількість</w:t>
            </w:r>
          </w:p>
          <w:p w14:paraId="46A2AEEB" w14:textId="370F8C40" w:rsidR="00A240A4" w:rsidRDefault="0099720F" w:rsidP="002D30FD">
            <w:pPr>
              <w:pStyle w:val="a3"/>
              <w:spacing w:line="240" w:lineRule="auto"/>
              <w:ind w:left="0"/>
              <w:jc w:val="center"/>
              <w:rPr>
                <w:rFonts w:ascii="Calibri" w:hAnsi="Calibri" w:cs="Calibri"/>
                <w:b/>
                <w:bCs/>
                <w:lang w:val="ru-RU"/>
              </w:rPr>
            </w:pPr>
            <w:r>
              <w:rPr>
                <w:b/>
                <w:bCs/>
                <w:lang w:val="ru-RU"/>
              </w:rPr>
              <w:t>б</w:t>
            </w:r>
            <w:r w:rsidR="00A240A4">
              <w:rPr>
                <w:b/>
                <w:bCs/>
                <w:lang w:val="ru-RU"/>
              </w:rPr>
              <w:t>ал</w:t>
            </w:r>
            <w:r>
              <w:rPr>
                <w:b/>
                <w:bCs/>
                <w:lang w:val="ru-RU"/>
              </w:rPr>
              <w:t>ів</w:t>
            </w:r>
          </w:p>
        </w:tc>
      </w:tr>
      <w:tr w:rsidR="001A1926" w14:paraId="3EAAB97E" w14:textId="77777777" w:rsidTr="009814F5">
        <w:tc>
          <w:tcPr>
            <w:tcW w:w="970" w:type="dxa"/>
          </w:tcPr>
          <w:p w14:paraId="74B3880E" w14:textId="57561DAD" w:rsidR="001A1926" w:rsidRPr="00BF2C03" w:rsidRDefault="001A1926" w:rsidP="002D30FD">
            <w:pPr>
              <w:pStyle w:val="a3"/>
              <w:spacing w:line="240" w:lineRule="auto"/>
              <w:ind w:left="0"/>
              <w:jc w:val="center"/>
              <w:rPr>
                <w:lang w:val="ru-RU"/>
              </w:rPr>
            </w:pPr>
            <w:r w:rsidRPr="00BF2C03">
              <w:rPr>
                <w:lang w:val="ru-RU"/>
              </w:rPr>
              <w:t>1</w:t>
            </w:r>
          </w:p>
        </w:tc>
        <w:tc>
          <w:tcPr>
            <w:tcW w:w="7035" w:type="dxa"/>
          </w:tcPr>
          <w:p w14:paraId="267768DD" w14:textId="706BA12A" w:rsidR="001A1926" w:rsidRPr="00836DC0" w:rsidRDefault="00314E02" w:rsidP="002D30FD">
            <w:pPr>
              <w:jc w:val="both"/>
              <w:rPr>
                <w:sz w:val="24"/>
                <w:szCs w:val="24"/>
                <w:lang w:val="ru-RU"/>
              </w:rPr>
            </w:pPr>
            <w:r>
              <w:rPr>
                <w:sz w:val="24"/>
                <w:lang w:val="ru-RU"/>
              </w:rPr>
              <w:t>Проведення з</w:t>
            </w:r>
            <w:r w:rsidRPr="00BC34A6">
              <w:rPr>
                <w:sz w:val="24"/>
              </w:rPr>
              <w:t>овнішньоротов</w:t>
            </w:r>
            <w:r>
              <w:rPr>
                <w:sz w:val="24"/>
                <w:lang w:val="ru-RU"/>
              </w:rPr>
              <w:t>ого</w:t>
            </w:r>
            <w:r w:rsidRPr="00BC34A6">
              <w:rPr>
                <w:spacing w:val="-8"/>
                <w:sz w:val="24"/>
              </w:rPr>
              <w:t xml:space="preserve"> </w:t>
            </w:r>
            <w:r w:rsidRPr="00BC34A6">
              <w:rPr>
                <w:sz w:val="24"/>
              </w:rPr>
              <w:t>огляд</w:t>
            </w:r>
            <w:r>
              <w:rPr>
                <w:sz w:val="24"/>
                <w:lang w:val="ru-RU"/>
              </w:rPr>
              <w:t>у</w:t>
            </w:r>
            <w:r w:rsidRPr="00BC34A6">
              <w:rPr>
                <w:spacing w:val="-6"/>
                <w:sz w:val="24"/>
              </w:rPr>
              <w:t xml:space="preserve"> </w:t>
            </w:r>
            <w:r w:rsidR="00E24125">
              <w:rPr>
                <w:sz w:val="24"/>
              </w:rPr>
              <w:t>стоматологічного</w:t>
            </w:r>
            <w:r w:rsidRPr="00BC34A6">
              <w:rPr>
                <w:spacing w:val="-4"/>
                <w:sz w:val="24"/>
              </w:rPr>
              <w:t xml:space="preserve"> </w:t>
            </w:r>
            <w:r w:rsidRPr="00BC34A6">
              <w:rPr>
                <w:sz w:val="24"/>
              </w:rPr>
              <w:t>хворого.</w:t>
            </w:r>
          </w:p>
        </w:tc>
        <w:tc>
          <w:tcPr>
            <w:tcW w:w="1518" w:type="dxa"/>
          </w:tcPr>
          <w:p w14:paraId="4DFEAFCA" w14:textId="6A539854" w:rsidR="001A1926" w:rsidRPr="00BF2C03" w:rsidRDefault="001A1926" w:rsidP="002D30FD">
            <w:pPr>
              <w:pStyle w:val="a3"/>
              <w:spacing w:line="240" w:lineRule="auto"/>
              <w:ind w:left="0"/>
              <w:jc w:val="center"/>
              <w:rPr>
                <w:lang w:val="ru-RU"/>
              </w:rPr>
            </w:pPr>
            <w:r w:rsidRPr="009C3987">
              <w:rPr>
                <w:lang w:val="ru-RU"/>
              </w:rPr>
              <w:t>2</w:t>
            </w:r>
          </w:p>
        </w:tc>
      </w:tr>
      <w:tr w:rsidR="001A1926" w14:paraId="5CAD38D3" w14:textId="77777777" w:rsidTr="009814F5">
        <w:tc>
          <w:tcPr>
            <w:tcW w:w="970" w:type="dxa"/>
          </w:tcPr>
          <w:p w14:paraId="35F6591A" w14:textId="5539B592" w:rsidR="001A1926" w:rsidRPr="00BF2C03" w:rsidRDefault="001A1926" w:rsidP="002D30FD">
            <w:pPr>
              <w:pStyle w:val="a3"/>
              <w:spacing w:line="240" w:lineRule="auto"/>
              <w:ind w:left="0"/>
              <w:jc w:val="center"/>
              <w:rPr>
                <w:lang w:val="ru-RU"/>
              </w:rPr>
            </w:pPr>
            <w:r w:rsidRPr="00BF2C03">
              <w:rPr>
                <w:lang w:val="ru-RU"/>
              </w:rPr>
              <w:t>2</w:t>
            </w:r>
          </w:p>
        </w:tc>
        <w:tc>
          <w:tcPr>
            <w:tcW w:w="7035" w:type="dxa"/>
          </w:tcPr>
          <w:p w14:paraId="46C50992" w14:textId="34873128" w:rsidR="001A1926" w:rsidRPr="00836DC0" w:rsidRDefault="00314E02" w:rsidP="002D30FD">
            <w:pPr>
              <w:jc w:val="both"/>
              <w:rPr>
                <w:sz w:val="24"/>
                <w:szCs w:val="24"/>
                <w:lang w:val="ru-RU"/>
              </w:rPr>
            </w:pPr>
            <w:r w:rsidRPr="00314E02">
              <w:rPr>
                <w:sz w:val="24"/>
                <w:szCs w:val="24"/>
              </w:rPr>
              <w:t xml:space="preserve">Провести аплікаційне та інфільтраційне знеболення знеболення при лікуванні стоматологічних захворювань. </w:t>
            </w:r>
          </w:p>
        </w:tc>
        <w:tc>
          <w:tcPr>
            <w:tcW w:w="1518" w:type="dxa"/>
          </w:tcPr>
          <w:p w14:paraId="100CF8B0" w14:textId="56060EE4" w:rsidR="001A1926" w:rsidRPr="00BF2C03" w:rsidRDefault="001A1926" w:rsidP="002D30FD">
            <w:pPr>
              <w:pStyle w:val="a3"/>
              <w:spacing w:line="240" w:lineRule="auto"/>
              <w:ind w:left="0"/>
              <w:jc w:val="center"/>
              <w:rPr>
                <w:lang w:val="ru-RU"/>
              </w:rPr>
            </w:pPr>
            <w:r w:rsidRPr="009C3987">
              <w:rPr>
                <w:lang w:val="ru-RU"/>
              </w:rPr>
              <w:t>2</w:t>
            </w:r>
          </w:p>
        </w:tc>
      </w:tr>
      <w:tr w:rsidR="001A1926" w14:paraId="2A6841E5" w14:textId="77777777" w:rsidTr="009814F5">
        <w:trPr>
          <w:trHeight w:val="506"/>
        </w:trPr>
        <w:tc>
          <w:tcPr>
            <w:tcW w:w="970" w:type="dxa"/>
          </w:tcPr>
          <w:p w14:paraId="132A26F0" w14:textId="21F77776" w:rsidR="001A1926" w:rsidRPr="00BF2C03" w:rsidRDefault="001A1926" w:rsidP="002D30FD">
            <w:pPr>
              <w:pStyle w:val="a3"/>
              <w:spacing w:line="240" w:lineRule="auto"/>
              <w:ind w:left="0"/>
              <w:jc w:val="center"/>
              <w:rPr>
                <w:lang w:val="ru-RU"/>
              </w:rPr>
            </w:pPr>
            <w:r w:rsidRPr="00BF2C03">
              <w:rPr>
                <w:lang w:val="ru-RU"/>
              </w:rPr>
              <w:t>3</w:t>
            </w:r>
          </w:p>
        </w:tc>
        <w:tc>
          <w:tcPr>
            <w:tcW w:w="7035" w:type="dxa"/>
          </w:tcPr>
          <w:p w14:paraId="5324737E" w14:textId="7B97A651" w:rsidR="001A1926" w:rsidRPr="00BF2C03" w:rsidRDefault="001A1926" w:rsidP="002D30FD">
            <w:pPr>
              <w:pStyle w:val="a3"/>
              <w:spacing w:line="240" w:lineRule="auto"/>
              <w:ind w:left="0"/>
              <w:rPr>
                <w:lang w:val="ru-RU"/>
              </w:rPr>
            </w:pPr>
            <w:r w:rsidRPr="00BF2C03">
              <w:rPr>
                <w:lang w:val="ru-RU"/>
              </w:rPr>
              <w:t>Проведення ремінералізуючої терапії при карієсі</w:t>
            </w:r>
            <w:r w:rsidR="00F17489">
              <w:rPr>
                <w:lang w:val="ru-RU"/>
              </w:rPr>
              <w:t>.</w:t>
            </w:r>
          </w:p>
        </w:tc>
        <w:tc>
          <w:tcPr>
            <w:tcW w:w="1518" w:type="dxa"/>
          </w:tcPr>
          <w:p w14:paraId="386F8C5B" w14:textId="6DC12312" w:rsidR="001A1926" w:rsidRPr="00BF2C03" w:rsidRDefault="001A1926" w:rsidP="002D30FD">
            <w:pPr>
              <w:pStyle w:val="a3"/>
              <w:spacing w:line="240" w:lineRule="auto"/>
              <w:ind w:left="0"/>
              <w:jc w:val="center"/>
              <w:rPr>
                <w:lang w:val="ru-RU"/>
              </w:rPr>
            </w:pPr>
            <w:r w:rsidRPr="009C3987">
              <w:rPr>
                <w:lang w:val="ru-RU"/>
              </w:rPr>
              <w:t>2</w:t>
            </w:r>
          </w:p>
        </w:tc>
      </w:tr>
      <w:tr w:rsidR="001A1926" w14:paraId="5A63C19E" w14:textId="77777777" w:rsidTr="009814F5">
        <w:trPr>
          <w:trHeight w:val="465"/>
        </w:trPr>
        <w:tc>
          <w:tcPr>
            <w:tcW w:w="970" w:type="dxa"/>
          </w:tcPr>
          <w:p w14:paraId="682CE5EE" w14:textId="2DAEA00B" w:rsidR="001A1926" w:rsidRPr="00BF2C03" w:rsidRDefault="001A1926" w:rsidP="002D30FD">
            <w:pPr>
              <w:pStyle w:val="a3"/>
              <w:spacing w:line="240" w:lineRule="auto"/>
              <w:ind w:left="0"/>
              <w:jc w:val="center"/>
              <w:rPr>
                <w:lang w:val="ru-RU"/>
              </w:rPr>
            </w:pPr>
            <w:r w:rsidRPr="00BF2C03">
              <w:rPr>
                <w:lang w:val="ru-RU"/>
              </w:rPr>
              <w:t>4</w:t>
            </w:r>
          </w:p>
        </w:tc>
        <w:tc>
          <w:tcPr>
            <w:tcW w:w="7035" w:type="dxa"/>
          </w:tcPr>
          <w:p w14:paraId="1D7DC171" w14:textId="544AF8E8" w:rsidR="001A1926" w:rsidRPr="00BF2C03" w:rsidRDefault="00B37FCB" w:rsidP="002D30FD">
            <w:pPr>
              <w:pStyle w:val="a3"/>
              <w:spacing w:line="240" w:lineRule="auto"/>
              <w:ind w:left="0"/>
              <w:rPr>
                <w:lang w:val="ru-RU"/>
              </w:rPr>
            </w:pPr>
            <w:r>
              <w:rPr>
                <w:lang w:val="ru-RU"/>
              </w:rPr>
              <w:t>П</w:t>
            </w:r>
            <w:r w:rsidR="001A1926" w:rsidRPr="00BF2C03">
              <w:rPr>
                <w:lang w:val="ru-RU"/>
              </w:rPr>
              <w:t>репарування каріозних порожнин  за Блеком</w:t>
            </w:r>
            <w:r w:rsidR="00F17489">
              <w:rPr>
                <w:lang w:val="ru-RU"/>
              </w:rPr>
              <w:t>.</w:t>
            </w:r>
          </w:p>
        </w:tc>
        <w:tc>
          <w:tcPr>
            <w:tcW w:w="1518" w:type="dxa"/>
          </w:tcPr>
          <w:p w14:paraId="7C72C7B1" w14:textId="23AD9C64" w:rsidR="001A1926" w:rsidRPr="00BF2C03" w:rsidRDefault="001A1926" w:rsidP="002D30FD">
            <w:pPr>
              <w:pStyle w:val="a3"/>
              <w:spacing w:line="240" w:lineRule="auto"/>
              <w:ind w:left="0"/>
              <w:jc w:val="center"/>
              <w:rPr>
                <w:lang w:val="ru-RU"/>
              </w:rPr>
            </w:pPr>
            <w:r w:rsidRPr="009C3987">
              <w:rPr>
                <w:lang w:val="ru-RU"/>
              </w:rPr>
              <w:t>2</w:t>
            </w:r>
          </w:p>
        </w:tc>
      </w:tr>
      <w:tr w:rsidR="001A1926" w14:paraId="04ECC44A" w14:textId="77777777" w:rsidTr="009814F5">
        <w:tc>
          <w:tcPr>
            <w:tcW w:w="970" w:type="dxa"/>
          </w:tcPr>
          <w:p w14:paraId="23D735FF" w14:textId="1F3E85FD" w:rsidR="001A1926" w:rsidRPr="00BF2C03" w:rsidRDefault="001A1926" w:rsidP="002D30FD">
            <w:pPr>
              <w:pStyle w:val="a3"/>
              <w:spacing w:line="240" w:lineRule="auto"/>
              <w:ind w:left="0"/>
              <w:jc w:val="center"/>
              <w:rPr>
                <w:lang w:val="ru-RU"/>
              </w:rPr>
            </w:pPr>
            <w:r w:rsidRPr="00BF2C03">
              <w:rPr>
                <w:lang w:val="ru-RU"/>
              </w:rPr>
              <w:t>5</w:t>
            </w:r>
          </w:p>
        </w:tc>
        <w:tc>
          <w:tcPr>
            <w:tcW w:w="7035" w:type="dxa"/>
          </w:tcPr>
          <w:p w14:paraId="123F2BA3" w14:textId="34303CC0" w:rsidR="001A1926" w:rsidRPr="00E24125" w:rsidRDefault="00E24125" w:rsidP="002D30FD">
            <w:pPr>
              <w:tabs>
                <w:tab w:val="left" w:pos="1244"/>
              </w:tabs>
              <w:ind w:right="557"/>
              <w:rPr>
                <w:sz w:val="24"/>
                <w:szCs w:val="24"/>
                <w:lang w:val="ru-RU"/>
              </w:rPr>
            </w:pPr>
            <w:r w:rsidRPr="00E24125">
              <w:rPr>
                <w:sz w:val="24"/>
                <w:szCs w:val="24"/>
                <w:lang w:val="ru-RU"/>
              </w:rPr>
              <w:t>Розширення устя кореневих каналів з використанням сучасних методів</w:t>
            </w:r>
          </w:p>
        </w:tc>
        <w:tc>
          <w:tcPr>
            <w:tcW w:w="1518" w:type="dxa"/>
          </w:tcPr>
          <w:p w14:paraId="1C79BA4C" w14:textId="281F2C6D" w:rsidR="001A1926" w:rsidRPr="00BF2C03" w:rsidRDefault="001A1926" w:rsidP="002D30FD">
            <w:pPr>
              <w:pStyle w:val="a3"/>
              <w:spacing w:line="240" w:lineRule="auto"/>
              <w:ind w:left="0"/>
              <w:jc w:val="center"/>
              <w:rPr>
                <w:lang w:val="ru-RU"/>
              </w:rPr>
            </w:pPr>
            <w:r w:rsidRPr="009C3987">
              <w:rPr>
                <w:lang w:val="ru-RU"/>
              </w:rPr>
              <w:t>2</w:t>
            </w:r>
          </w:p>
        </w:tc>
      </w:tr>
      <w:tr w:rsidR="001A1926" w14:paraId="49C214C3" w14:textId="77777777" w:rsidTr="009814F5">
        <w:tc>
          <w:tcPr>
            <w:tcW w:w="970" w:type="dxa"/>
          </w:tcPr>
          <w:p w14:paraId="0163969C" w14:textId="3CA6F308" w:rsidR="001A1926" w:rsidRPr="00BF2C03" w:rsidRDefault="001A1926" w:rsidP="002D30FD">
            <w:pPr>
              <w:pStyle w:val="a3"/>
              <w:spacing w:line="240" w:lineRule="auto"/>
              <w:ind w:left="0"/>
              <w:jc w:val="center"/>
              <w:rPr>
                <w:lang w:val="ru-RU"/>
              </w:rPr>
            </w:pPr>
            <w:r w:rsidRPr="00BF2C03">
              <w:rPr>
                <w:lang w:val="ru-RU"/>
              </w:rPr>
              <w:t>6</w:t>
            </w:r>
          </w:p>
        </w:tc>
        <w:tc>
          <w:tcPr>
            <w:tcW w:w="7035" w:type="dxa"/>
          </w:tcPr>
          <w:p w14:paraId="64958568" w14:textId="7B09796E" w:rsidR="001A1926" w:rsidRPr="00BF2C03" w:rsidRDefault="001A1926" w:rsidP="002D30FD">
            <w:pPr>
              <w:pStyle w:val="a3"/>
              <w:spacing w:line="240" w:lineRule="auto"/>
              <w:ind w:left="0"/>
              <w:rPr>
                <w:lang w:val="ru-RU"/>
              </w:rPr>
            </w:pPr>
            <w:r w:rsidRPr="00BF2C03">
              <w:rPr>
                <w:lang w:val="ru-RU"/>
              </w:rPr>
              <w:t>Накладання девіталізуючої пасти при лікуванні пульпіту</w:t>
            </w:r>
            <w:r w:rsidR="00F17489">
              <w:rPr>
                <w:lang w:val="ru-RU"/>
              </w:rPr>
              <w:t>.</w:t>
            </w:r>
          </w:p>
        </w:tc>
        <w:tc>
          <w:tcPr>
            <w:tcW w:w="1518" w:type="dxa"/>
          </w:tcPr>
          <w:p w14:paraId="572BE376" w14:textId="1F1AB6B8" w:rsidR="001A1926" w:rsidRPr="00BF2C03" w:rsidRDefault="001A1926" w:rsidP="002D30FD">
            <w:pPr>
              <w:pStyle w:val="a3"/>
              <w:spacing w:line="240" w:lineRule="auto"/>
              <w:ind w:left="0"/>
              <w:jc w:val="center"/>
              <w:rPr>
                <w:lang w:val="ru-RU"/>
              </w:rPr>
            </w:pPr>
            <w:r w:rsidRPr="009C3987">
              <w:rPr>
                <w:lang w:val="ru-RU"/>
              </w:rPr>
              <w:t>2</w:t>
            </w:r>
          </w:p>
        </w:tc>
      </w:tr>
      <w:tr w:rsidR="001A1926" w14:paraId="007AB185" w14:textId="77777777" w:rsidTr="009814F5">
        <w:tc>
          <w:tcPr>
            <w:tcW w:w="970" w:type="dxa"/>
          </w:tcPr>
          <w:p w14:paraId="75444B27" w14:textId="6BC6559E" w:rsidR="001A1926" w:rsidRPr="00BF2C03" w:rsidRDefault="001A1926" w:rsidP="002D30FD">
            <w:pPr>
              <w:pStyle w:val="a3"/>
              <w:spacing w:line="240" w:lineRule="auto"/>
              <w:ind w:left="0"/>
              <w:jc w:val="center"/>
              <w:rPr>
                <w:lang w:val="ru-RU"/>
              </w:rPr>
            </w:pPr>
            <w:r w:rsidRPr="00BF2C03">
              <w:rPr>
                <w:lang w:val="ru-RU"/>
              </w:rPr>
              <w:t>7</w:t>
            </w:r>
          </w:p>
        </w:tc>
        <w:tc>
          <w:tcPr>
            <w:tcW w:w="7035" w:type="dxa"/>
          </w:tcPr>
          <w:p w14:paraId="58040C48" w14:textId="74B1B33F" w:rsidR="001A1926" w:rsidRPr="00BF2C03" w:rsidRDefault="001A1926" w:rsidP="002D30FD">
            <w:pPr>
              <w:pStyle w:val="a3"/>
              <w:spacing w:line="240" w:lineRule="auto"/>
              <w:ind w:left="0"/>
              <w:rPr>
                <w:lang w:val="ru-RU"/>
              </w:rPr>
            </w:pPr>
            <w:r w:rsidRPr="00BF2C03">
              <w:rPr>
                <w:lang w:val="ru-RU"/>
              </w:rPr>
              <w:t>З</w:t>
            </w:r>
            <w:r w:rsidR="00BC34A6">
              <w:rPr>
                <w:lang w:val="ru-RU"/>
              </w:rPr>
              <w:t>а</w:t>
            </w:r>
            <w:r w:rsidRPr="00BF2C03">
              <w:rPr>
                <w:lang w:val="ru-RU"/>
              </w:rPr>
              <w:t>мішування тимчасових пломбувальних матеріалів, накладання тимчасових пломб</w:t>
            </w:r>
            <w:r w:rsidR="00F17489">
              <w:rPr>
                <w:lang w:val="ru-RU"/>
              </w:rPr>
              <w:t>.</w:t>
            </w:r>
          </w:p>
        </w:tc>
        <w:tc>
          <w:tcPr>
            <w:tcW w:w="1518" w:type="dxa"/>
          </w:tcPr>
          <w:p w14:paraId="2E57FC66" w14:textId="639A76C2" w:rsidR="001A1926" w:rsidRPr="00BF2C03" w:rsidRDefault="001A1926" w:rsidP="002D30FD">
            <w:pPr>
              <w:pStyle w:val="a3"/>
              <w:spacing w:line="240" w:lineRule="auto"/>
              <w:ind w:left="0"/>
              <w:jc w:val="center"/>
              <w:rPr>
                <w:lang w:val="ru-RU"/>
              </w:rPr>
            </w:pPr>
            <w:r w:rsidRPr="009C3987">
              <w:rPr>
                <w:lang w:val="ru-RU"/>
              </w:rPr>
              <w:t>2</w:t>
            </w:r>
          </w:p>
        </w:tc>
      </w:tr>
      <w:tr w:rsidR="001A1926" w14:paraId="1F5F6454" w14:textId="77777777" w:rsidTr="009814F5">
        <w:trPr>
          <w:trHeight w:val="711"/>
        </w:trPr>
        <w:tc>
          <w:tcPr>
            <w:tcW w:w="970" w:type="dxa"/>
          </w:tcPr>
          <w:p w14:paraId="11B358A8" w14:textId="32CF74D4" w:rsidR="001A1926" w:rsidRPr="00BF2C03" w:rsidRDefault="001A1926" w:rsidP="002D30FD">
            <w:pPr>
              <w:pStyle w:val="a3"/>
              <w:spacing w:line="240" w:lineRule="auto"/>
              <w:ind w:left="0"/>
              <w:jc w:val="center"/>
              <w:rPr>
                <w:lang w:val="ru-RU"/>
              </w:rPr>
            </w:pPr>
            <w:r w:rsidRPr="00BF2C03">
              <w:rPr>
                <w:lang w:val="ru-RU"/>
              </w:rPr>
              <w:t>8</w:t>
            </w:r>
          </w:p>
        </w:tc>
        <w:tc>
          <w:tcPr>
            <w:tcW w:w="7035" w:type="dxa"/>
          </w:tcPr>
          <w:p w14:paraId="285CE3E6" w14:textId="4097EEB4" w:rsidR="001A1926" w:rsidRPr="00A36D0E" w:rsidRDefault="00BC34A6" w:rsidP="002D30FD">
            <w:pPr>
              <w:tabs>
                <w:tab w:val="left" w:pos="1244"/>
              </w:tabs>
              <w:rPr>
                <w:sz w:val="24"/>
              </w:rPr>
            </w:pPr>
            <w:r>
              <w:rPr>
                <w:sz w:val="24"/>
                <w:lang w:val="ru-RU"/>
              </w:rPr>
              <w:t>Проведення в</w:t>
            </w:r>
            <w:r w:rsidRPr="00BC34A6">
              <w:rPr>
                <w:sz w:val="24"/>
              </w:rPr>
              <w:t>нутрішньоротов</w:t>
            </w:r>
            <w:r>
              <w:rPr>
                <w:sz w:val="24"/>
                <w:lang w:val="ru-RU"/>
              </w:rPr>
              <w:t>ого</w:t>
            </w:r>
            <w:r w:rsidRPr="00BC34A6">
              <w:rPr>
                <w:spacing w:val="47"/>
                <w:sz w:val="24"/>
              </w:rPr>
              <w:t xml:space="preserve"> </w:t>
            </w:r>
            <w:r w:rsidRPr="00BC34A6">
              <w:rPr>
                <w:sz w:val="24"/>
              </w:rPr>
              <w:t>огляд</w:t>
            </w:r>
            <w:r>
              <w:rPr>
                <w:sz w:val="24"/>
                <w:lang w:val="ru-RU"/>
              </w:rPr>
              <w:t>у</w:t>
            </w:r>
            <w:r w:rsidRPr="00BC34A6">
              <w:rPr>
                <w:spacing w:val="-4"/>
                <w:sz w:val="24"/>
              </w:rPr>
              <w:t xml:space="preserve"> </w:t>
            </w:r>
            <w:r w:rsidR="00E24125">
              <w:rPr>
                <w:sz w:val="24"/>
              </w:rPr>
              <w:t>стоматологічного</w:t>
            </w:r>
            <w:r w:rsidRPr="00BC34A6">
              <w:rPr>
                <w:spacing w:val="-3"/>
                <w:sz w:val="24"/>
              </w:rPr>
              <w:t xml:space="preserve"> </w:t>
            </w:r>
            <w:r w:rsidRPr="00BC34A6">
              <w:rPr>
                <w:sz w:val="24"/>
              </w:rPr>
              <w:t>хворого.</w:t>
            </w:r>
          </w:p>
        </w:tc>
        <w:tc>
          <w:tcPr>
            <w:tcW w:w="1518" w:type="dxa"/>
          </w:tcPr>
          <w:p w14:paraId="0E9FB13F" w14:textId="7C7517ED" w:rsidR="001A1926" w:rsidRPr="00BF2C03" w:rsidRDefault="001A1926" w:rsidP="002D30FD">
            <w:pPr>
              <w:pStyle w:val="a3"/>
              <w:spacing w:line="240" w:lineRule="auto"/>
              <w:ind w:left="0"/>
              <w:jc w:val="center"/>
              <w:rPr>
                <w:lang w:val="ru-RU"/>
              </w:rPr>
            </w:pPr>
            <w:r w:rsidRPr="009C3987">
              <w:rPr>
                <w:lang w:val="ru-RU"/>
              </w:rPr>
              <w:t>2</w:t>
            </w:r>
          </w:p>
        </w:tc>
      </w:tr>
      <w:tr w:rsidR="001A1926" w14:paraId="6F98A47D" w14:textId="77777777" w:rsidTr="009814F5">
        <w:tc>
          <w:tcPr>
            <w:tcW w:w="970" w:type="dxa"/>
          </w:tcPr>
          <w:p w14:paraId="34A9E46B" w14:textId="5BC1A82E" w:rsidR="001A1926" w:rsidRPr="00BF2C03" w:rsidRDefault="001A1926" w:rsidP="002D30FD">
            <w:pPr>
              <w:pStyle w:val="a3"/>
              <w:spacing w:line="240" w:lineRule="auto"/>
              <w:ind w:left="0"/>
              <w:jc w:val="center"/>
              <w:rPr>
                <w:lang w:val="ru-RU"/>
              </w:rPr>
            </w:pPr>
            <w:r w:rsidRPr="00BF2C03">
              <w:rPr>
                <w:lang w:val="ru-RU"/>
              </w:rPr>
              <w:t>9</w:t>
            </w:r>
          </w:p>
        </w:tc>
        <w:tc>
          <w:tcPr>
            <w:tcW w:w="7035" w:type="dxa"/>
          </w:tcPr>
          <w:p w14:paraId="74ACBA61" w14:textId="7B5C0743" w:rsidR="001A1926" w:rsidRPr="00A36D0E" w:rsidRDefault="00A36D0E" w:rsidP="002D30FD">
            <w:pPr>
              <w:tabs>
                <w:tab w:val="left" w:pos="1244"/>
              </w:tabs>
              <w:ind w:right="606"/>
              <w:rPr>
                <w:sz w:val="24"/>
              </w:rPr>
            </w:pPr>
            <w:r>
              <w:rPr>
                <w:sz w:val="24"/>
                <w:lang w:val="ru-RU"/>
              </w:rPr>
              <w:t>С</w:t>
            </w:r>
            <w:r w:rsidRPr="00A36D0E">
              <w:rPr>
                <w:sz w:val="24"/>
              </w:rPr>
              <w:t>пособи визначення та</w:t>
            </w:r>
            <w:r>
              <w:rPr>
                <w:sz w:val="24"/>
                <w:lang w:val="ru-RU"/>
              </w:rPr>
              <w:t xml:space="preserve"> </w:t>
            </w:r>
            <w:r w:rsidRPr="00A36D0E">
              <w:rPr>
                <w:spacing w:val="-57"/>
                <w:sz w:val="24"/>
              </w:rPr>
              <w:t xml:space="preserve"> </w:t>
            </w:r>
            <w:r w:rsidRPr="00A36D0E">
              <w:rPr>
                <w:sz w:val="24"/>
              </w:rPr>
              <w:t>інтерпритаці</w:t>
            </w:r>
            <w:r>
              <w:rPr>
                <w:sz w:val="24"/>
                <w:lang w:val="ru-RU"/>
              </w:rPr>
              <w:t>я  і</w:t>
            </w:r>
            <w:r w:rsidRPr="00A36D0E">
              <w:rPr>
                <w:sz w:val="24"/>
              </w:rPr>
              <w:t>ндекс</w:t>
            </w:r>
            <w:r>
              <w:rPr>
                <w:sz w:val="24"/>
                <w:lang w:val="ru-RU"/>
              </w:rPr>
              <w:t>ів</w:t>
            </w:r>
            <w:r w:rsidRPr="00A36D0E">
              <w:rPr>
                <w:sz w:val="24"/>
              </w:rPr>
              <w:t>, що характер</w:t>
            </w:r>
            <w:r w:rsidR="007156CD">
              <w:rPr>
                <w:sz w:val="24"/>
              </w:rPr>
              <w:t>и</w:t>
            </w:r>
            <w:r w:rsidRPr="00A36D0E">
              <w:rPr>
                <w:sz w:val="24"/>
              </w:rPr>
              <w:t xml:space="preserve">зують </w:t>
            </w:r>
            <w:r w:rsidR="00E24125">
              <w:rPr>
                <w:sz w:val="24"/>
              </w:rPr>
              <w:t>обсяг втрати твердих тканин зубів</w:t>
            </w:r>
            <w:r w:rsidR="00B37FCB">
              <w:rPr>
                <w:sz w:val="24"/>
              </w:rPr>
              <w:t>.</w:t>
            </w:r>
          </w:p>
        </w:tc>
        <w:tc>
          <w:tcPr>
            <w:tcW w:w="1518" w:type="dxa"/>
          </w:tcPr>
          <w:p w14:paraId="21770F74" w14:textId="02CCF834" w:rsidR="001A1926" w:rsidRPr="00BF2C03" w:rsidRDefault="001A1926" w:rsidP="002D30FD">
            <w:pPr>
              <w:pStyle w:val="a3"/>
              <w:spacing w:line="240" w:lineRule="auto"/>
              <w:ind w:left="0"/>
              <w:jc w:val="center"/>
              <w:rPr>
                <w:lang w:val="ru-RU"/>
              </w:rPr>
            </w:pPr>
            <w:r w:rsidRPr="009C3987">
              <w:rPr>
                <w:lang w:val="ru-RU"/>
              </w:rPr>
              <w:t>2</w:t>
            </w:r>
          </w:p>
        </w:tc>
      </w:tr>
      <w:tr w:rsidR="001A1926" w14:paraId="367FAE26" w14:textId="77777777" w:rsidTr="009814F5">
        <w:trPr>
          <w:trHeight w:val="675"/>
        </w:trPr>
        <w:tc>
          <w:tcPr>
            <w:tcW w:w="970" w:type="dxa"/>
          </w:tcPr>
          <w:p w14:paraId="68170107" w14:textId="282EFEFC" w:rsidR="001A1926" w:rsidRPr="00BF2C03" w:rsidRDefault="001A1926" w:rsidP="002D30FD">
            <w:pPr>
              <w:pStyle w:val="a3"/>
              <w:spacing w:line="240" w:lineRule="auto"/>
              <w:ind w:left="0"/>
              <w:jc w:val="center"/>
              <w:rPr>
                <w:lang w:val="ru-RU"/>
              </w:rPr>
            </w:pPr>
            <w:r>
              <w:rPr>
                <w:lang w:val="ru-RU"/>
              </w:rPr>
              <w:t>10</w:t>
            </w:r>
          </w:p>
        </w:tc>
        <w:tc>
          <w:tcPr>
            <w:tcW w:w="7035" w:type="dxa"/>
          </w:tcPr>
          <w:p w14:paraId="558F5F41" w14:textId="07597459" w:rsidR="001A1926" w:rsidRPr="00A36D0E" w:rsidRDefault="00A36D0E" w:rsidP="002D30FD">
            <w:pPr>
              <w:tabs>
                <w:tab w:val="left" w:pos="1244"/>
              </w:tabs>
              <w:rPr>
                <w:sz w:val="24"/>
                <w:lang w:val="ru-RU"/>
              </w:rPr>
            </w:pPr>
            <w:r>
              <w:rPr>
                <w:sz w:val="24"/>
                <w:lang w:val="ru-RU"/>
              </w:rPr>
              <w:t>С</w:t>
            </w:r>
            <w:r w:rsidRPr="00A36D0E">
              <w:rPr>
                <w:sz w:val="24"/>
              </w:rPr>
              <w:t>пособи визначення та</w:t>
            </w:r>
            <w:r>
              <w:rPr>
                <w:sz w:val="24"/>
                <w:lang w:val="ru-RU"/>
              </w:rPr>
              <w:t xml:space="preserve"> </w:t>
            </w:r>
            <w:r w:rsidRPr="00A36D0E">
              <w:rPr>
                <w:spacing w:val="-57"/>
                <w:sz w:val="24"/>
              </w:rPr>
              <w:t xml:space="preserve"> </w:t>
            </w:r>
            <w:r w:rsidRPr="00A36D0E">
              <w:rPr>
                <w:sz w:val="24"/>
              </w:rPr>
              <w:t>інтерпритаці</w:t>
            </w:r>
            <w:r>
              <w:rPr>
                <w:sz w:val="24"/>
                <w:lang w:val="ru-RU"/>
              </w:rPr>
              <w:t>я  і</w:t>
            </w:r>
            <w:r w:rsidRPr="00A36D0E">
              <w:rPr>
                <w:sz w:val="24"/>
              </w:rPr>
              <w:t>ндекс</w:t>
            </w:r>
            <w:r>
              <w:rPr>
                <w:sz w:val="24"/>
                <w:lang w:val="ru-RU"/>
              </w:rPr>
              <w:t>ів</w:t>
            </w:r>
            <w:r w:rsidRPr="00A36D0E">
              <w:rPr>
                <w:sz w:val="24"/>
              </w:rPr>
              <w:t>, що характер</w:t>
            </w:r>
            <w:r w:rsidR="007156CD">
              <w:rPr>
                <w:sz w:val="24"/>
              </w:rPr>
              <w:t>и</w:t>
            </w:r>
            <w:r w:rsidRPr="00A36D0E">
              <w:rPr>
                <w:sz w:val="24"/>
              </w:rPr>
              <w:t>зують</w:t>
            </w:r>
            <w:r w:rsidRPr="00A36D0E">
              <w:rPr>
                <w:spacing w:val="-2"/>
                <w:sz w:val="24"/>
              </w:rPr>
              <w:t xml:space="preserve"> </w:t>
            </w:r>
            <w:r w:rsidR="00E24125">
              <w:rPr>
                <w:sz w:val="24"/>
              </w:rPr>
              <w:t>обсяг рарефікації кісткової тканини в периапікальній ділянці</w:t>
            </w:r>
            <w:r>
              <w:rPr>
                <w:sz w:val="24"/>
                <w:lang w:val="ru-RU"/>
              </w:rPr>
              <w:t>.</w:t>
            </w:r>
          </w:p>
        </w:tc>
        <w:tc>
          <w:tcPr>
            <w:tcW w:w="1518" w:type="dxa"/>
          </w:tcPr>
          <w:p w14:paraId="78462829" w14:textId="0C5A9180" w:rsidR="001A1926" w:rsidRPr="00BF2C03" w:rsidRDefault="001A1926" w:rsidP="002D30FD">
            <w:pPr>
              <w:pStyle w:val="a3"/>
              <w:spacing w:line="240" w:lineRule="auto"/>
              <w:ind w:left="0"/>
              <w:jc w:val="center"/>
              <w:rPr>
                <w:lang w:val="ru-RU"/>
              </w:rPr>
            </w:pPr>
            <w:r w:rsidRPr="009C3987">
              <w:rPr>
                <w:lang w:val="ru-RU"/>
              </w:rPr>
              <w:t>2</w:t>
            </w:r>
          </w:p>
        </w:tc>
      </w:tr>
      <w:tr w:rsidR="001A1926" w14:paraId="42765B77" w14:textId="77777777" w:rsidTr="009814F5">
        <w:tc>
          <w:tcPr>
            <w:tcW w:w="970" w:type="dxa"/>
          </w:tcPr>
          <w:p w14:paraId="4BD932BD" w14:textId="3E4F749F" w:rsidR="001A1926" w:rsidRPr="00BF2C03" w:rsidRDefault="001A1926" w:rsidP="002D30FD">
            <w:pPr>
              <w:pStyle w:val="a3"/>
              <w:spacing w:line="240" w:lineRule="auto"/>
              <w:ind w:left="0"/>
              <w:jc w:val="center"/>
              <w:rPr>
                <w:lang w:val="ru-RU"/>
              </w:rPr>
            </w:pPr>
            <w:r w:rsidRPr="00BF2C03">
              <w:rPr>
                <w:lang w:val="ru-RU"/>
              </w:rPr>
              <w:t>1</w:t>
            </w:r>
            <w:r>
              <w:rPr>
                <w:lang w:val="ru-RU"/>
              </w:rPr>
              <w:t>1</w:t>
            </w:r>
          </w:p>
        </w:tc>
        <w:tc>
          <w:tcPr>
            <w:tcW w:w="7035" w:type="dxa"/>
          </w:tcPr>
          <w:p w14:paraId="667C50F4" w14:textId="07AF899F" w:rsidR="001A1926" w:rsidRPr="00BF2C03" w:rsidRDefault="001A1926" w:rsidP="002D30FD">
            <w:pPr>
              <w:pStyle w:val="a3"/>
              <w:spacing w:line="240" w:lineRule="auto"/>
              <w:ind w:left="0"/>
              <w:rPr>
                <w:lang w:val="ru-RU"/>
              </w:rPr>
            </w:pPr>
            <w:r w:rsidRPr="00BF2C03">
              <w:rPr>
                <w:lang w:val="ru-RU"/>
              </w:rPr>
              <w:t>Проведення медикаментозної та інструментальної обробки і пломбування кореневих каналів при лікуванні пульпіту та періодонтиту</w:t>
            </w:r>
            <w:r w:rsidR="00BC34A6">
              <w:rPr>
                <w:lang w:val="ru-RU"/>
              </w:rPr>
              <w:t>.</w:t>
            </w:r>
          </w:p>
        </w:tc>
        <w:tc>
          <w:tcPr>
            <w:tcW w:w="1518" w:type="dxa"/>
          </w:tcPr>
          <w:p w14:paraId="4A3A87BE" w14:textId="2800CE57" w:rsidR="001A1926" w:rsidRPr="00BF2C03" w:rsidRDefault="009814F5" w:rsidP="002D30FD">
            <w:pPr>
              <w:pStyle w:val="a3"/>
              <w:spacing w:line="240" w:lineRule="auto"/>
              <w:ind w:left="0"/>
              <w:jc w:val="center"/>
              <w:rPr>
                <w:lang w:val="ru-RU"/>
              </w:rPr>
            </w:pPr>
            <w:r>
              <w:rPr>
                <w:lang w:val="ru-RU"/>
              </w:rPr>
              <w:t>8</w:t>
            </w:r>
          </w:p>
        </w:tc>
      </w:tr>
      <w:tr w:rsidR="001A1926" w14:paraId="346DDFE3" w14:textId="77777777" w:rsidTr="009814F5">
        <w:trPr>
          <w:trHeight w:val="450"/>
        </w:trPr>
        <w:tc>
          <w:tcPr>
            <w:tcW w:w="970" w:type="dxa"/>
          </w:tcPr>
          <w:p w14:paraId="10BFEF52" w14:textId="0B9AC211" w:rsidR="001A1926" w:rsidRPr="00BF2C03" w:rsidRDefault="001A1926" w:rsidP="002D30FD">
            <w:pPr>
              <w:pStyle w:val="a3"/>
              <w:spacing w:line="240" w:lineRule="auto"/>
              <w:ind w:left="0"/>
              <w:jc w:val="center"/>
              <w:rPr>
                <w:lang w:val="ru-RU"/>
              </w:rPr>
            </w:pPr>
            <w:r w:rsidRPr="00BF2C03">
              <w:rPr>
                <w:lang w:val="ru-RU"/>
              </w:rPr>
              <w:t>1</w:t>
            </w:r>
            <w:r>
              <w:rPr>
                <w:lang w:val="ru-RU"/>
              </w:rPr>
              <w:t>2</w:t>
            </w:r>
          </w:p>
        </w:tc>
        <w:tc>
          <w:tcPr>
            <w:tcW w:w="7035" w:type="dxa"/>
          </w:tcPr>
          <w:p w14:paraId="2E4CC9AC" w14:textId="2A88B674" w:rsidR="001A1926" w:rsidRPr="00BF2C03" w:rsidRDefault="001A1926" w:rsidP="002D30FD">
            <w:pPr>
              <w:pStyle w:val="a3"/>
              <w:spacing w:line="240" w:lineRule="auto"/>
              <w:ind w:left="0"/>
              <w:rPr>
                <w:lang w:val="ru-RU"/>
              </w:rPr>
            </w:pPr>
            <w:r w:rsidRPr="00BF2C03">
              <w:rPr>
                <w:lang w:val="ru-RU"/>
              </w:rPr>
              <w:t>Пломбування каріозних порожнин цементами, композитами</w:t>
            </w:r>
            <w:r w:rsidR="00B37FCB">
              <w:rPr>
                <w:lang w:val="ru-RU"/>
              </w:rPr>
              <w:t>.</w:t>
            </w:r>
          </w:p>
        </w:tc>
        <w:tc>
          <w:tcPr>
            <w:tcW w:w="1518" w:type="dxa"/>
          </w:tcPr>
          <w:p w14:paraId="52E19DC1" w14:textId="755A63BC" w:rsidR="001A1926" w:rsidRPr="00BF2C03" w:rsidRDefault="001A1926" w:rsidP="002D30FD">
            <w:pPr>
              <w:pStyle w:val="a3"/>
              <w:spacing w:line="240" w:lineRule="auto"/>
              <w:ind w:left="0"/>
              <w:jc w:val="center"/>
              <w:rPr>
                <w:lang w:val="ru-RU"/>
              </w:rPr>
            </w:pPr>
            <w:r w:rsidRPr="009C3987">
              <w:rPr>
                <w:lang w:val="ru-RU"/>
              </w:rPr>
              <w:t>2</w:t>
            </w:r>
          </w:p>
        </w:tc>
      </w:tr>
      <w:tr w:rsidR="001A1926" w14:paraId="6246F369" w14:textId="77777777" w:rsidTr="009814F5">
        <w:tc>
          <w:tcPr>
            <w:tcW w:w="970" w:type="dxa"/>
          </w:tcPr>
          <w:p w14:paraId="2EBF712B" w14:textId="5024BD90" w:rsidR="001A1926" w:rsidRPr="00BF2C03" w:rsidRDefault="001A1926" w:rsidP="002D30FD">
            <w:pPr>
              <w:pStyle w:val="a3"/>
              <w:spacing w:line="240" w:lineRule="auto"/>
              <w:ind w:left="0"/>
              <w:jc w:val="center"/>
              <w:rPr>
                <w:lang w:val="ru-RU"/>
              </w:rPr>
            </w:pPr>
            <w:r w:rsidRPr="00BF2C03">
              <w:rPr>
                <w:lang w:val="ru-RU"/>
              </w:rPr>
              <w:t>1</w:t>
            </w:r>
            <w:r>
              <w:rPr>
                <w:lang w:val="ru-RU"/>
              </w:rPr>
              <w:t>3</w:t>
            </w:r>
          </w:p>
        </w:tc>
        <w:tc>
          <w:tcPr>
            <w:tcW w:w="7035" w:type="dxa"/>
          </w:tcPr>
          <w:p w14:paraId="016537A5" w14:textId="7EFFDF39" w:rsidR="001A1926" w:rsidRPr="00BF2C03" w:rsidRDefault="001A1926" w:rsidP="002D30FD">
            <w:pPr>
              <w:pStyle w:val="a3"/>
              <w:spacing w:line="240" w:lineRule="auto"/>
              <w:ind w:left="0"/>
              <w:rPr>
                <w:lang w:val="ru-RU"/>
              </w:rPr>
            </w:pPr>
            <w:r w:rsidRPr="00BF2C03">
              <w:rPr>
                <w:lang w:val="ru-RU"/>
              </w:rPr>
              <w:t xml:space="preserve">Складання плану обстеження та лікування хворих з </w:t>
            </w:r>
            <w:r w:rsidR="00E24125">
              <w:rPr>
                <w:lang w:val="ru-RU"/>
              </w:rPr>
              <w:t>фіброзним, гранулюючим та гранулематозним періодонтитом.</w:t>
            </w:r>
          </w:p>
        </w:tc>
        <w:tc>
          <w:tcPr>
            <w:tcW w:w="1518" w:type="dxa"/>
          </w:tcPr>
          <w:p w14:paraId="23147130" w14:textId="4F86AFDF" w:rsidR="001A1926" w:rsidRPr="00BF2C03" w:rsidRDefault="001A1926" w:rsidP="002D30FD">
            <w:pPr>
              <w:pStyle w:val="a3"/>
              <w:spacing w:line="240" w:lineRule="auto"/>
              <w:ind w:left="0"/>
              <w:jc w:val="center"/>
              <w:rPr>
                <w:lang w:val="ru-RU"/>
              </w:rPr>
            </w:pPr>
            <w:r w:rsidRPr="009C3987">
              <w:rPr>
                <w:lang w:val="ru-RU"/>
              </w:rPr>
              <w:t>2</w:t>
            </w:r>
          </w:p>
        </w:tc>
      </w:tr>
      <w:tr w:rsidR="001A1926" w14:paraId="1FEDA81A" w14:textId="77777777" w:rsidTr="009814F5">
        <w:trPr>
          <w:trHeight w:val="781"/>
        </w:trPr>
        <w:tc>
          <w:tcPr>
            <w:tcW w:w="970" w:type="dxa"/>
          </w:tcPr>
          <w:p w14:paraId="1184AA4D" w14:textId="219D8C9A" w:rsidR="001A1926" w:rsidRPr="00BF2C03" w:rsidRDefault="001A1926" w:rsidP="002D30FD">
            <w:pPr>
              <w:pStyle w:val="a3"/>
              <w:spacing w:line="240" w:lineRule="auto"/>
              <w:ind w:left="0"/>
              <w:jc w:val="center"/>
              <w:rPr>
                <w:lang w:val="ru-RU"/>
              </w:rPr>
            </w:pPr>
            <w:r w:rsidRPr="00BF2C03">
              <w:rPr>
                <w:lang w:val="ru-RU"/>
              </w:rPr>
              <w:t>1</w:t>
            </w:r>
            <w:r>
              <w:rPr>
                <w:lang w:val="ru-RU"/>
              </w:rPr>
              <w:t>4</w:t>
            </w:r>
          </w:p>
        </w:tc>
        <w:tc>
          <w:tcPr>
            <w:tcW w:w="7035" w:type="dxa"/>
          </w:tcPr>
          <w:p w14:paraId="2985F7F5" w14:textId="46C2557F" w:rsidR="001A1926" w:rsidRPr="00DA5B0B" w:rsidRDefault="00314E02" w:rsidP="002D30FD">
            <w:pPr>
              <w:jc w:val="both"/>
              <w:rPr>
                <w:sz w:val="24"/>
                <w:szCs w:val="24"/>
                <w:lang w:val="ru-RU"/>
              </w:rPr>
            </w:pPr>
            <w:r w:rsidRPr="00BF2C03">
              <w:rPr>
                <w:sz w:val="24"/>
                <w:szCs w:val="24"/>
                <w:lang w:val="ru-RU"/>
              </w:rPr>
              <w:t>Відновлення анатомічної цілісності зуба композитами при ерозії емалі, клиноподібних дефектах, гіпоплазії</w:t>
            </w:r>
            <w:r>
              <w:rPr>
                <w:sz w:val="24"/>
                <w:szCs w:val="24"/>
                <w:lang w:val="ru-RU"/>
              </w:rPr>
              <w:t>.</w:t>
            </w:r>
          </w:p>
        </w:tc>
        <w:tc>
          <w:tcPr>
            <w:tcW w:w="1518" w:type="dxa"/>
          </w:tcPr>
          <w:p w14:paraId="13863D63" w14:textId="7C9BEB58" w:rsidR="001A1926" w:rsidRPr="00BF2C03" w:rsidRDefault="009814F5" w:rsidP="002D30FD">
            <w:pPr>
              <w:pStyle w:val="a3"/>
              <w:spacing w:line="240" w:lineRule="auto"/>
              <w:ind w:left="0"/>
              <w:jc w:val="center"/>
              <w:rPr>
                <w:lang w:val="ru-RU"/>
              </w:rPr>
            </w:pPr>
            <w:r>
              <w:rPr>
                <w:lang w:val="ru-RU"/>
              </w:rPr>
              <w:t>4</w:t>
            </w:r>
          </w:p>
        </w:tc>
      </w:tr>
      <w:tr w:rsidR="001A1926" w14:paraId="342E4FA8" w14:textId="77777777" w:rsidTr="009814F5">
        <w:trPr>
          <w:trHeight w:val="723"/>
        </w:trPr>
        <w:tc>
          <w:tcPr>
            <w:tcW w:w="970" w:type="dxa"/>
          </w:tcPr>
          <w:p w14:paraId="601D3AE6" w14:textId="72335B31" w:rsidR="001A1926" w:rsidRPr="00BF2C03" w:rsidRDefault="001A1926" w:rsidP="002D30FD">
            <w:pPr>
              <w:pStyle w:val="a3"/>
              <w:spacing w:line="240" w:lineRule="auto"/>
              <w:ind w:left="0"/>
              <w:jc w:val="center"/>
              <w:rPr>
                <w:lang w:val="ru-RU"/>
              </w:rPr>
            </w:pPr>
            <w:r w:rsidRPr="00BF2C03">
              <w:rPr>
                <w:lang w:val="ru-RU"/>
              </w:rPr>
              <w:t>1</w:t>
            </w:r>
            <w:r>
              <w:rPr>
                <w:lang w:val="ru-RU"/>
              </w:rPr>
              <w:t>5</w:t>
            </w:r>
          </w:p>
        </w:tc>
        <w:tc>
          <w:tcPr>
            <w:tcW w:w="7035" w:type="dxa"/>
          </w:tcPr>
          <w:p w14:paraId="5C697C6B" w14:textId="72B6D9B5" w:rsidR="001A1926" w:rsidRPr="00A36D0E" w:rsidRDefault="00E24125" w:rsidP="002D30FD">
            <w:pPr>
              <w:tabs>
                <w:tab w:val="left" w:pos="1244"/>
              </w:tabs>
              <w:rPr>
                <w:sz w:val="24"/>
              </w:rPr>
            </w:pPr>
            <w:r w:rsidRPr="00E24125">
              <w:rPr>
                <w:sz w:val="24"/>
                <w:szCs w:val="24"/>
                <w:lang w:val="ru-RU"/>
              </w:rPr>
              <w:t>Ампутація та екстирпація пульпи після девіталізації</w:t>
            </w:r>
            <w:r>
              <w:rPr>
                <w:sz w:val="24"/>
                <w:szCs w:val="24"/>
                <w:lang w:val="ru-RU"/>
              </w:rPr>
              <w:t>.</w:t>
            </w:r>
          </w:p>
        </w:tc>
        <w:tc>
          <w:tcPr>
            <w:tcW w:w="1518" w:type="dxa"/>
          </w:tcPr>
          <w:p w14:paraId="55D7002B" w14:textId="4F22C73F" w:rsidR="001A1926" w:rsidRPr="00BF2C03" w:rsidRDefault="001A1926" w:rsidP="002D30FD">
            <w:pPr>
              <w:pStyle w:val="a3"/>
              <w:spacing w:line="240" w:lineRule="auto"/>
              <w:ind w:left="0"/>
              <w:jc w:val="center"/>
              <w:rPr>
                <w:lang w:val="ru-RU"/>
              </w:rPr>
            </w:pPr>
            <w:r w:rsidRPr="009C3987">
              <w:rPr>
                <w:lang w:val="ru-RU"/>
              </w:rPr>
              <w:t>2</w:t>
            </w:r>
          </w:p>
        </w:tc>
      </w:tr>
      <w:tr w:rsidR="001A1926" w14:paraId="7E147325" w14:textId="77777777" w:rsidTr="009814F5">
        <w:tc>
          <w:tcPr>
            <w:tcW w:w="970" w:type="dxa"/>
          </w:tcPr>
          <w:p w14:paraId="076E6092" w14:textId="70D159CC" w:rsidR="001A1926" w:rsidRPr="00BF2C03" w:rsidRDefault="001A1926" w:rsidP="002D30FD">
            <w:pPr>
              <w:pStyle w:val="a3"/>
              <w:spacing w:line="240" w:lineRule="auto"/>
              <w:ind w:left="0"/>
              <w:jc w:val="center"/>
              <w:rPr>
                <w:lang w:val="ru-RU"/>
              </w:rPr>
            </w:pPr>
            <w:r w:rsidRPr="00BF2C03">
              <w:rPr>
                <w:lang w:val="ru-RU"/>
              </w:rPr>
              <w:t>1</w:t>
            </w:r>
            <w:r>
              <w:rPr>
                <w:lang w:val="ru-RU"/>
              </w:rPr>
              <w:t>6</w:t>
            </w:r>
          </w:p>
        </w:tc>
        <w:tc>
          <w:tcPr>
            <w:tcW w:w="7035" w:type="dxa"/>
          </w:tcPr>
          <w:p w14:paraId="307B85E6" w14:textId="1F9876B5" w:rsidR="001A1926" w:rsidRPr="00BF2C03" w:rsidRDefault="00E24125" w:rsidP="002D30FD">
            <w:pPr>
              <w:pStyle w:val="a3"/>
              <w:spacing w:line="240" w:lineRule="auto"/>
              <w:ind w:left="0"/>
              <w:rPr>
                <w:lang w:val="ru-RU"/>
              </w:rPr>
            </w:pPr>
            <w:r>
              <w:t>Застосування фізичних методів діагностики та лікування в одонтопатології.</w:t>
            </w:r>
          </w:p>
        </w:tc>
        <w:tc>
          <w:tcPr>
            <w:tcW w:w="1518" w:type="dxa"/>
          </w:tcPr>
          <w:p w14:paraId="0DCC9FA0" w14:textId="0806E2CD" w:rsidR="001A1926" w:rsidRPr="00BF2C03" w:rsidRDefault="001A1926" w:rsidP="002D30FD">
            <w:pPr>
              <w:pStyle w:val="a3"/>
              <w:spacing w:line="240" w:lineRule="auto"/>
              <w:ind w:left="0"/>
              <w:jc w:val="center"/>
              <w:rPr>
                <w:lang w:val="ru-RU"/>
              </w:rPr>
            </w:pPr>
            <w:r w:rsidRPr="009C3987">
              <w:rPr>
                <w:lang w:val="ru-RU"/>
              </w:rPr>
              <w:t>2</w:t>
            </w:r>
          </w:p>
        </w:tc>
      </w:tr>
      <w:tr w:rsidR="001A1926" w14:paraId="76159EA9" w14:textId="77777777" w:rsidTr="009814F5">
        <w:tc>
          <w:tcPr>
            <w:tcW w:w="970" w:type="dxa"/>
          </w:tcPr>
          <w:p w14:paraId="79F1ACD6" w14:textId="786DFF42" w:rsidR="001A1926" w:rsidRPr="00BF2C03" w:rsidRDefault="001A1926" w:rsidP="002D30FD">
            <w:pPr>
              <w:pStyle w:val="a3"/>
              <w:spacing w:line="240" w:lineRule="auto"/>
              <w:ind w:left="0"/>
              <w:jc w:val="center"/>
              <w:rPr>
                <w:lang w:val="ru-RU"/>
              </w:rPr>
            </w:pPr>
            <w:r w:rsidRPr="00BF2C03">
              <w:rPr>
                <w:lang w:val="ru-RU"/>
              </w:rPr>
              <w:t>1</w:t>
            </w:r>
            <w:r>
              <w:rPr>
                <w:lang w:val="ru-RU"/>
              </w:rPr>
              <w:t>7</w:t>
            </w:r>
          </w:p>
        </w:tc>
        <w:tc>
          <w:tcPr>
            <w:tcW w:w="7035" w:type="dxa"/>
          </w:tcPr>
          <w:p w14:paraId="47809849" w14:textId="7DEF501D" w:rsidR="001A1926" w:rsidRPr="00BF2C03" w:rsidRDefault="00DB4388" w:rsidP="002D30FD">
            <w:pPr>
              <w:pStyle w:val="a3"/>
              <w:spacing w:line="240" w:lineRule="auto"/>
              <w:ind w:left="0"/>
              <w:rPr>
                <w:lang w:val="ru-RU"/>
              </w:rPr>
            </w:pPr>
            <w:r>
              <w:t>Техніка покриття зубів лікувальними та профілактичними лаками, гелями.</w:t>
            </w:r>
          </w:p>
        </w:tc>
        <w:tc>
          <w:tcPr>
            <w:tcW w:w="1518" w:type="dxa"/>
          </w:tcPr>
          <w:p w14:paraId="2B5EFCD1" w14:textId="6A995E47" w:rsidR="001A1926" w:rsidRPr="00BF2C03" w:rsidRDefault="001A1926" w:rsidP="002D30FD">
            <w:pPr>
              <w:pStyle w:val="a3"/>
              <w:spacing w:line="240" w:lineRule="auto"/>
              <w:ind w:left="0"/>
              <w:jc w:val="center"/>
              <w:rPr>
                <w:lang w:val="ru-RU"/>
              </w:rPr>
            </w:pPr>
            <w:r w:rsidRPr="009C3987">
              <w:rPr>
                <w:lang w:val="ru-RU"/>
              </w:rPr>
              <w:t>2</w:t>
            </w:r>
          </w:p>
        </w:tc>
      </w:tr>
      <w:tr w:rsidR="001A1926" w14:paraId="0097200C" w14:textId="77777777" w:rsidTr="009814F5">
        <w:tc>
          <w:tcPr>
            <w:tcW w:w="970" w:type="dxa"/>
          </w:tcPr>
          <w:p w14:paraId="414BC6FE" w14:textId="5964897E" w:rsidR="001A1926" w:rsidRPr="00BF2C03" w:rsidRDefault="001A1926" w:rsidP="002D30FD">
            <w:pPr>
              <w:pStyle w:val="a3"/>
              <w:spacing w:line="240" w:lineRule="auto"/>
              <w:ind w:left="0"/>
              <w:jc w:val="center"/>
              <w:rPr>
                <w:lang w:val="ru-RU"/>
              </w:rPr>
            </w:pPr>
            <w:r w:rsidRPr="00BF2C03">
              <w:rPr>
                <w:lang w:val="ru-RU"/>
              </w:rPr>
              <w:t>1</w:t>
            </w:r>
            <w:r>
              <w:rPr>
                <w:lang w:val="ru-RU"/>
              </w:rPr>
              <w:t>8</w:t>
            </w:r>
          </w:p>
        </w:tc>
        <w:tc>
          <w:tcPr>
            <w:tcW w:w="7035" w:type="dxa"/>
          </w:tcPr>
          <w:p w14:paraId="131DC815" w14:textId="471B403F" w:rsidR="001A1926" w:rsidRPr="00BF2C03" w:rsidRDefault="00E24125" w:rsidP="002D30FD">
            <w:pPr>
              <w:pStyle w:val="a3"/>
              <w:spacing w:line="240" w:lineRule="auto"/>
              <w:ind w:left="0"/>
              <w:rPr>
                <w:lang w:val="ru-RU"/>
              </w:rPr>
            </w:pPr>
            <w:r>
              <w:t>Сучасні технології пломбування кореневих каналів: методом центрального штифта, вертикальної конденсації гутаперчі, холодної і гарячої латеральної конденсації гутаперчі, обтурація кореневих каналів системою „Термофіл”</w:t>
            </w:r>
            <w:r w:rsidR="00BC34A6">
              <w:rPr>
                <w:lang w:val="ru-RU"/>
              </w:rPr>
              <w:t>.</w:t>
            </w:r>
          </w:p>
        </w:tc>
        <w:tc>
          <w:tcPr>
            <w:tcW w:w="1518" w:type="dxa"/>
          </w:tcPr>
          <w:p w14:paraId="78917DE1" w14:textId="50BE1755" w:rsidR="001A1926" w:rsidRPr="00BF2C03" w:rsidRDefault="009814F5" w:rsidP="002D30FD">
            <w:pPr>
              <w:pStyle w:val="a3"/>
              <w:spacing w:line="240" w:lineRule="auto"/>
              <w:ind w:left="0"/>
              <w:jc w:val="center"/>
              <w:rPr>
                <w:lang w:val="ru-RU"/>
              </w:rPr>
            </w:pPr>
            <w:r>
              <w:rPr>
                <w:lang w:val="ru-RU"/>
              </w:rPr>
              <w:t>8</w:t>
            </w:r>
          </w:p>
        </w:tc>
      </w:tr>
      <w:tr w:rsidR="00BF2C03" w14:paraId="4226F91F" w14:textId="77777777" w:rsidTr="009814F5">
        <w:tc>
          <w:tcPr>
            <w:tcW w:w="970" w:type="dxa"/>
          </w:tcPr>
          <w:p w14:paraId="7A412D1D" w14:textId="2371FD98" w:rsidR="00BF2C03" w:rsidRPr="00BF2C03" w:rsidRDefault="00BF2C03" w:rsidP="002D30FD">
            <w:pPr>
              <w:pStyle w:val="a3"/>
              <w:spacing w:line="240" w:lineRule="auto"/>
              <w:ind w:left="0"/>
              <w:jc w:val="center"/>
              <w:rPr>
                <w:b/>
                <w:bCs/>
                <w:lang w:val="ru-RU"/>
              </w:rPr>
            </w:pPr>
          </w:p>
        </w:tc>
        <w:tc>
          <w:tcPr>
            <w:tcW w:w="7035" w:type="dxa"/>
          </w:tcPr>
          <w:p w14:paraId="316CB1AA" w14:textId="798FD448" w:rsidR="00BF2C03" w:rsidRPr="00BF2C03" w:rsidRDefault="00BF2C03" w:rsidP="002D30FD">
            <w:pPr>
              <w:pStyle w:val="a3"/>
              <w:spacing w:line="240" w:lineRule="auto"/>
              <w:ind w:left="0"/>
              <w:jc w:val="center"/>
              <w:rPr>
                <w:b/>
                <w:bCs/>
                <w:lang w:val="ru-RU"/>
              </w:rPr>
            </w:pPr>
            <w:r w:rsidRPr="00BF2C03">
              <w:rPr>
                <w:b/>
                <w:bCs/>
                <w:lang w:val="ru-RU"/>
              </w:rPr>
              <w:t xml:space="preserve">Разом </w:t>
            </w:r>
          </w:p>
        </w:tc>
        <w:tc>
          <w:tcPr>
            <w:tcW w:w="1518" w:type="dxa"/>
          </w:tcPr>
          <w:p w14:paraId="31E8919D" w14:textId="2732D434" w:rsidR="00BF2C03" w:rsidRPr="00BF2C03" w:rsidRDefault="001A1926" w:rsidP="002D30FD">
            <w:pPr>
              <w:pStyle w:val="a3"/>
              <w:spacing w:line="240" w:lineRule="auto"/>
              <w:ind w:left="0"/>
              <w:jc w:val="center"/>
              <w:rPr>
                <w:b/>
                <w:bCs/>
                <w:lang w:val="ru-RU"/>
              </w:rPr>
            </w:pPr>
            <w:r>
              <w:rPr>
                <w:b/>
                <w:bCs/>
                <w:lang w:val="ru-RU"/>
              </w:rPr>
              <w:t>50</w:t>
            </w:r>
          </w:p>
        </w:tc>
      </w:tr>
    </w:tbl>
    <w:p w14:paraId="239B2B93" w14:textId="77777777" w:rsidR="00974805" w:rsidRDefault="00974805" w:rsidP="00A36D0E">
      <w:pPr>
        <w:pStyle w:val="a3"/>
        <w:spacing w:before="6" w:line="276" w:lineRule="auto"/>
        <w:ind w:left="0"/>
        <w:rPr>
          <w:b/>
          <w:bCs/>
          <w:lang w:val="ru-RU"/>
        </w:rPr>
      </w:pPr>
    </w:p>
    <w:p w14:paraId="5F243467" w14:textId="77777777" w:rsidR="00836DC0" w:rsidRDefault="00836DC0" w:rsidP="00A36D0E">
      <w:pPr>
        <w:pStyle w:val="a3"/>
        <w:spacing w:before="6" w:line="276" w:lineRule="auto"/>
        <w:ind w:left="0"/>
        <w:rPr>
          <w:b/>
          <w:bCs/>
          <w:lang w:val="ru-RU"/>
        </w:rPr>
      </w:pPr>
    </w:p>
    <w:p w14:paraId="7AEF784C" w14:textId="1B43C579" w:rsidR="00A36E18" w:rsidRPr="00F707A6" w:rsidRDefault="00A36E18" w:rsidP="00A36E18">
      <w:pPr>
        <w:pStyle w:val="a3"/>
        <w:spacing w:before="6" w:line="276" w:lineRule="auto"/>
        <w:ind w:left="363" w:firstLine="357"/>
        <w:jc w:val="center"/>
        <w:rPr>
          <w:b/>
          <w:bCs/>
          <w:lang w:val="ru-RU"/>
        </w:rPr>
      </w:pPr>
      <w:r w:rsidRPr="00F707A6">
        <w:rPr>
          <w:b/>
          <w:bCs/>
          <w:lang w:val="ru-RU"/>
        </w:rPr>
        <w:t>7. ОРІЄНТОВНЕ КАЛЕНДАРНЕ ПЛАНУВАННЯ НА ПЕРІОД ПРОВЕДЕННЯ</w:t>
      </w:r>
    </w:p>
    <w:p w14:paraId="7BCD99B6" w14:textId="4688F466" w:rsidR="007C7AE3" w:rsidRPr="00F707A6" w:rsidRDefault="00A36E18" w:rsidP="00A36E18">
      <w:pPr>
        <w:pStyle w:val="a3"/>
        <w:spacing w:before="6" w:line="276" w:lineRule="auto"/>
        <w:ind w:left="363" w:firstLine="357"/>
        <w:jc w:val="center"/>
        <w:rPr>
          <w:b/>
          <w:bCs/>
          <w:lang w:val="ru-RU"/>
        </w:rPr>
      </w:pPr>
      <w:r w:rsidRPr="00F707A6">
        <w:rPr>
          <w:b/>
          <w:bCs/>
          <w:lang w:val="ru-RU"/>
        </w:rPr>
        <w:t xml:space="preserve">ПРАКТИКИ </w:t>
      </w:r>
      <w:r w:rsidR="00E52AAE" w:rsidRPr="00F707A6">
        <w:rPr>
          <w:rFonts w:ascii="Calibri" w:hAnsi="Calibri" w:cs="Calibri"/>
          <w:b/>
          <w:bCs/>
          <w:lang w:val="ru-RU"/>
        </w:rPr>
        <w:t>"</w:t>
      </w:r>
      <w:r w:rsidRPr="00F707A6">
        <w:rPr>
          <w:b/>
          <w:bCs/>
          <w:lang w:val="ru-RU"/>
        </w:rPr>
        <w:t>ТЕРАПЕВТИЧНА СТОМАТОЛОГІЯ</w:t>
      </w:r>
      <w:r w:rsidR="00E52AAE" w:rsidRPr="00F707A6">
        <w:rPr>
          <w:rFonts w:ascii="Calibri" w:hAnsi="Calibri" w:cs="Calibri"/>
          <w:b/>
          <w:bCs/>
          <w:lang w:val="ru-RU"/>
        </w:rPr>
        <w:t>"</w:t>
      </w:r>
    </w:p>
    <w:p w14:paraId="4660F9ED" w14:textId="77777777" w:rsidR="00E52AAE" w:rsidRDefault="00E52AAE" w:rsidP="00A01490">
      <w:pPr>
        <w:pStyle w:val="a3"/>
        <w:spacing w:before="6" w:line="276" w:lineRule="auto"/>
        <w:ind w:left="0"/>
        <w:rPr>
          <w:b/>
          <w:bCs/>
          <w:lang w:val="ru-RU"/>
        </w:rPr>
      </w:pPr>
    </w:p>
    <w:tbl>
      <w:tblPr>
        <w:tblStyle w:val="a7"/>
        <w:tblW w:w="0" w:type="auto"/>
        <w:tblInd w:w="534" w:type="dxa"/>
        <w:tblLook w:val="04A0" w:firstRow="1" w:lastRow="0" w:firstColumn="1" w:lastColumn="0" w:noHBand="0" w:noVBand="1"/>
      </w:tblPr>
      <w:tblGrid>
        <w:gridCol w:w="850"/>
        <w:gridCol w:w="5485"/>
        <w:gridCol w:w="3272"/>
      </w:tblGrid>
      <w:tr w:rsidR="00AA01DA" w14:paraId="35C9CFB2" w14:textId="77777777" w:rsidTr="002C1144">
        <w:tc>
          <w:tcPr>
            <w:tcW w:w="850" w:type="dxa"/>
          </w:tcPr>
          <w:p w14:paraId="31612581" w14:textId="54915614" w:rsidR="00A23A7E" w:rsidRPr="00A23A7E" w:rsidRDefault="00A23A7E" w:rsidP="00A23A7E">
            <w:pPr>
              <w:spacing w:line="276" w:lineRule="auto"/>
              <w:ind w:left="142" w:hanging="142"/>
              <w:jc w:val="center"/>
              <w:rPr>
                <w:b/>
                <w:bCs/>
                <w:sz w:val="24"/>
              </w:rPr>
            </w:pPr>
            <w:r w:rsidRPr="002A7EB5">
              <w:rPr>
                <w:b/>
                <w:bCs/>
                <w:sz w:val="24"/>
              </w:rPr>
              <w:t>№</w:t>
            </w:r>
          </w:p>
          <w:p w14:paraId="3000B573" w14:textId="371B6792" w:rsidR="00E52AAE" w:rsidRDefault="00FB0ED4" w:rsidP="00A36E18">
            <w:pPr>
              <w:pStyle w:val="a3"/>
              <w:spacing w:before="6" w:line="276" w:lineRule="auto"/>
              <w:ind w:left="0"/>
              <w:jc w:val="center"/>
              <w:rPr>
                <w:b/>
                <w:bCs/>
                <w:lang w:val="ru-RU"/>
              </w:rPr>
            </w:pPr>
            <w:r>
              <w:rPr>
                <w:b/>
                <w:bCs/>
                <w:lang w:val="ru-RU"/>
              </w:rPr>
              <w:t>п/п</w:t>
            </w:r>
          </w:p>
        </w:tc>
        <w:tc>
          <w:tcPr>
            <w:tcW w:w="5485" w:type="dxa"/>
          </w:tcPr>
          <w:p w14:paraId="263DD618" w14:textId="0C22E5E5" w:rsidR="00E52AAE" w:rsidRDefault="00E52AAE" w:rsidP="00A36E18">
            <w:pPr>
              <w:pStyle w:val="a3"/>
              <w:spacing w:before="6" w:line="276" w:lineRule="auto"/>
              <w:ind w:left="0"/>
              <w:jc w:val="center"/>
              <w:rPr>
                <w:b/>
                <w:bCs/>
                <w:lang w:val="ru-RU"/>
              </w:rPr>
            </w:pPr>
            <w:r>
              <w:rPr>
                <w:b/>
                <w:bCs/>
                <w:lang w:val="ru-RU"/>
              </w:rPr>
              <w:t xml:space="preserve">Вид та зміст роботи </w:t>
            </w:r>
          </w:p>
        </w:tc>
        <w:tc>
          <w:tcPr>
            <w:tcW w:w="3272" w:type="dxa"/>
          </w:tcPr>
          <w:p w14:paraId="2D4B1DFA" w14:textId="627435F7" w:rsidR="00E52AAE" w:rsidRDefault="00FB0ED4" w:rsidP="00FB0ED4">
            <w:pPr>
              <w:pStyle w:val="a3"/>
              <w:spacing w:before="6" w:line="276" w:lineRule="auto"/>
              <w:ind w:left="0"/>
              <w:rPr>
                <w:b/>
                <w:bCs/>
                <w:lang w:val="ru-RU"/>
              </w:rPr>
            </w:pPr>
            <w:r>
              <w:rPr>
                <w:b/>
                <w:bCs/>
                <w:lang w:val="ru-RU"/>
              </w:rPr>
              <w:t>Період виконання завдання</w:t>
            </w:r>
          </w:p>
        </w:tc>
      </w:tr>
      <w:tr w:rsidR="00E14386" w14:paraId="484A98D0" w14:textId="77777777" w:rsidTr="002C1144">
        <w:tc>
          <w:tcPr>
            <w:tcW w:w="850" w:type="dxa"/>
          </w:tcPr>
          <w:p w14:paraId="6B733E02" w14:textId="31FE4F29" w:rsidR="00E14386" w:rsidRPr="00A23A7E" w:rsidRDefault="00EC3895" w:rsidP="00A36E18">
            <w:pPr>
              <w:pStyle w:val="a3"/>
              <w:spacing w:before="6" w:line="276" w:lineRule="auto"/>
              <w:ind w:left="0"/>
              <w:jc w:val="center"/>
              <w:rPr>
                <w:lang w:val="ru-RU"/>
              </w:rPr>
            </w:pPr>
            <w:r w:rsidRPr="00A23A7E">
              <w:rPr>
                <w:lang w:val="ru-RU"/>
              </w:rPr>
              <w:lastRenderedPageBreak/>
              <w:t>1</w:t>
            </w:r>
          </w:p>
        </w:tc>
        <w:tc>
          <w:tcPr>
            <w:tcW w:w="5485" w:type="dxa"/>
          </w:tcPr>
          <w:p w14:paraId="7B801F0F" w14:textId="5FA0A442" w:rsidR="003A1989" w:rsidRDefault="00836DC0" w:rsidP="00836DC0">
            <w:pPr>
              <w:pStyle w:val="a3"/>
              <w:spacing w:before="6" w:line="240" w:lineRule="auto"/>
              <w:ind w:left="0"/>
              <w:rPr>
                <w:lang w:val="ru-RU"/>
              </w:rPr>
            </w:pPr>
            <w:r>
              <w:t>Вчасно</w:t>
            </w:r>
            <w:r w:rsidR="003A1989">
              <w:t xml:space="preserve"> прибути на базу проходження виробничої практики.</w:t>
            </w:r>
          </w:p>
          <w:p w14:paraId="1236090A" w14:textId="656F5797" w:rsidR="00964951" w:rsidRPr="00964951" w:rsidRDefault="00BA75B5" w:rsidP="00836DC0">
            <w:pPr>
              <w:pStyle w:val="a3"/>
              <w:spacing w:before="6" w:line="240" w:lineRule="auto"/>
              <w:ind w:left="0"/>
            </w:pPr>
            <w:r>
              <w:rPr>
                <w:lang w:val="ru-RU"/>
              </w:rPr>
              <w:t>О</w:t>
            </w:r>
            <w:r>
              <w:t>знайомлен</w:t>
            </w:r>
            <w:r>
              <w:rPr>
                <w:lang w:val="ru-RU"/>
              </w:rPr>
              <w:t xml:space="preserve">ння студента </w:t>
            </w:r>
            <w:r>
              <w:t>з</w:t>
            </w:r>
            <w:r w:rsidR="002A622C">
              <w:t>:</w:t>
            </w:r>
          </w:p>
          <w:p w14:paraId="37AC718D" w14:textId="50DCF83B" w:rsidR="002A622C" w:rsidRDefault="002A622C" w:rsidP="00836DC0">
            <w:pPr>
              <w:pStyle w:val="a3"/>
              <w:spacing w:before="6" w:line="240" w:lineRule="auto"/>
              <w:ind w:left="0"/>
            </w:pPr>
            <w:r w:rsidRPr="002A622C">
              <w:t>-</w:t>
            </w:r>
            <w:r w:rsidR="00BA75B5">
              <w:t>структурою,</w:t>
            </w:r>
            <w:r w:rsidR="00316638" w:rsidRPr="002A622C">
              <w:t xml:space="preserve"> </w:t>
            </w:r>
            <w:r w:rsidR="00BA75B5">
              <w:t xml:space="preserve">режимом роботи, правилами внутрішнього розпорядку </w:t>
            </w:r>
            <w:r w:rsidR="00316638" w:rsidRPr="002A622C">
              <w:t>стоматологічного кабінету</w:t>
            </w:r>
            <w:r w:rsidR="00BA75B5">
              <w:t>;</w:t>
            </w:r>
          </w:p>
          <w:p w14:paraId="5E73661B" w14:textId="77777777" w:rsidR="002A622C" w:rsidRDefault="002A622C" w:rsidP="00836DC0">
            <w:pPr>
              <w:pStyle w:val="a3"/>
              <w:spacing w:before="6" w:line="240" w:lineRule="auto"/>
              <w:ind w:left="0"/>
            </w:pPr>
            <w:r w:rsidRPr="002A622C">
              <w:t xml:space="preserve">- </w:t>
            </w:r>
            <w:r w:rsidR="00BA75B5">
              <w:t>інструктаж</w:t>
            </w:r>
            <w:r w:rsidR="002B7F88" w:rsidRPr="002A622C">
              <w:t>ем</w:t>
            </w:r>
            <w:r w:rsidR="00BA75B5">
              <w:t xml:space="preserve"> з техніки безпеки, протипожежної безпеки, щодо експлуатації лікувально-діагностичного устаткування; </w:t>
            </w:r>
          </w:p>
          <w:p w14:paraId="3F1EC31F" w14:textId="778C44A4" w:rsidR="00E14386" w:rsidRPr="00555295" w:rsidRDefault="002A622C" w:rsidP="00836DC0">
            <w:pPr>
              <w:pStyle w:val="a3"/>
              <w:spacing w:before="6" w:line="240" w:lineRule="auto"/>
              <w:ind w:left="0"/>
            </w:pPr>
            <w:r>
              <w:rPr>
                <w:lang w:val="ru-RU"/>
              </w:rPr>
              <w:t>-</w:t>
            </w:r>
            <w:r w:rsidR="00BA75B5">
              <w:t xml:space="preserve"> санітарними нормами </w:t>
            </w:r>
            <w:r w:rsidR="00BF5A1A">
              <w:rPr>
                <w:lang w:val="ru-RU"/>
              </w:rPr>
              <w:t>закладу</w:t>
            </w:r>
            <w:r w:rsidR="002D3E2A">
              <w:rPr>
                <w:lang w:val="ru-RU"/>
              </w:rPr>
              <w:t>.</w:t>
            </w:r>
          </w:p>
        </w:tc>
        <w:tc>
          <w:tcPr>
            <w:tcW w:w="3272" w:type="dxa"/>
          </w:tcPr>
          <w:p w14:paraId="1A30416C" w14:textId="52AF4819" w:rsidR="00E14386" w:rsidRPr="00C0537C" w:rsidRDefault="005A5E70" w:rsidP="005A5E70">
            <w:pPr>
              <w:pStyle w:val="a3"/>
              <w:spacing w:before="6" w:line="276" w:lineRule="auto"/>
              <w:ind w:left="0"/>
              <w:jc w:val="center"/>
              <w:rPr>
                <w:lang w:val="ru-RU"/>
              </w:rPr>
            </w:pPr>
            <w:r>
              <w:rPr>
                <w:lang w:val="ru-RU"/>
              </w:rPr>
              <w:t xml:space="preserve">1-й день </w:t>
            </w:r>
            <w:r w:rsidR="008D44B0">
              <w:rPr>
                <w:lang w:val="ru-RU"/>
              </w:rPr>
              <w:t>практики</w:t>
            </w:r>
          </w:p>
        </w:tc>
      </w:tr>
      <w:tr w:rsidR="00E14386" w14:paraId="7FF91A92" w14:textId="77777777" w:rsidTr="002C1144">
        <w:tc>
          <w:tcPr>
            <w:tcW w:w="850" w:type="dxa"/>
          </w:tcPr>
          <w:p w14:paraId="2CC2A0E6" w14:textId="0FDCCCBD" w:rsidR="00E14386" w:rsidRPr="00A23A7E" w:rsidRDefault="00EC3895" w:rsidP="00A36E18">
            <w:pPr>
              <w:pStyle w:val="a3"/>
              <w:spacing w:before="6" w:line="276" w:lineRule="auto"/>
              <w:ind w:left="0"/>
              <w:jc w:val="center"/>
              <w:rPr>
                <w:lang w:val="ru-RU"/>
              </w:rPr>
            </w:pPr>
            <w:r w:rsidRPr="00A23A7E">
              <w:rPr>
                <w:lang w:val="ru-RU"/>
              </w:rPr>
              <w:t>2</w:t>
            </w:r>
          </w:p>
        </w:tc>
        <w:tc>
          <w:tcPr>
            <w:tcW w:w="5485" w:type="dxa"/>
          </w:tcPr>
          <w:p w14:paraId="41A36628" w14:textId="2804EB31" w:rsidR="00E14386" w:rsidRPr="000A2DDC" w:rsidRDefault="003A1989" w:rsidP="00836DC0">
            <w:pPr>
              <w:pStyle w:val="a3"/>
              <w:spacing w:before="6" w:line="240" w:lineRule="auto"/>
              <w:ind w:left="0"/>
              <w:rPr>
                <w:lang w:val="ru-RU"/>
              </w:rPr>
            </w:pPr>
            <w:r>
              <w:t xml:space="preserve">Виконувати нормативи практики, встановлені </w:t>
            </w:r>
            <w:r w:rsidR="005A5E70">
              <w:t>в</w:t>
            </w:r>
            <w:r>
              <w:t xml:space="preserve"> програмі по проходженню практики з терапевтичної стоматології;  регулярно </w:t>
            </w:r>
            <w:r w:rsidR="005A5E70">
              <w:t xml:space="preserve">заповнювати </w:t>
            </w:r>
            <w:r>
              <w:t>щоденник  практики</w:t>
            </w:r>
            <w:r w:rsidR="005A5E70">
              <w:t>.</w:t>
            </w:r>
          </w:p>
        </w:tc>
        <w:tc>
          <w:tcPr>
            <w:tcW w:w="3272" w:type="dxa"/>
          </w:tcPr>
          <w:p w14:paraId="3492D4C3" w14:textId="0CBB5903" w:rsidR="00E14386" w:rsidRPr="00C0537C" w:rsidRDefault="008D44B0" w:rsidP="005A5E70">
            <w:pPr>
              <w:pStyle w:val="a3"/>
              <w:spacing w:before="6" w:line="276" w:lineRule="auto"/>
              <w:ind w:left="0"/>
              <w:jc w:val="center"/>
              <w:rPr>
                <w:lang w:val="ru-RU"/>
              </w:rPr>
            </w:pPr>
            <w:r>
              <w:rPr>
                <w:lang w:val="ru-RU"/>
              </w:rPr>
              <w:t>1</w:t>
            </w:r>
            <w:r w:rsidR="00220A7C">
              <w:rPr>
                <w:lang w:val="ru-RU"/>
              </w:rPr>
              <w:t>-</w:t>
            </w:r>
            <w:r>
              <w:rPr>
                <w:lang w:val="ru-RU"/>
              </w:rPr>
              <w:t>2 тиждень</w:t>
            </w:r>
            <w:r w:rsidR="005A5E70">
              <w:rPr>
                <w:lang w:val="ru-RU"/>
              </w:rPr>
              <w:t xml:space="preserve"> практики</w:t>
            </w:r>
          </w:p>
        </w:tc>
      </w:tr>
      <w:tr w:rsidR="00E14386" w14:paraId="31396BCA" w14:textId="77777777" w:rsidTr="002C1144">
        <w:tc>
          <w:tcPr>
            <w:tcW w:w="850" w:type="dxa"/>
          </w:tcPr>
          <w:p w14:paraId="04C867E0" w14:textId="24A722D0" w:rsidR="00E14386" w:rsidRPr="00A23A7E" w:rsidRDefault="00EC3895" w:rsidP="00A36E18">
            <w:pPr>
              <w:pStyle w:val="a3"/>
              <w:spacing w:before="6" w:line="276" w:lineRule="auto"/>
              <w:ind w:left="0"/>
              <w:jc w:val="center"/>
              <w:rPr>
                <w:lang w:val="ru-RU"/>
              </w:rPr>
            </w:pPr>
            <w:r w:rsidRPr="00A23A7E">
              <w:rPr>
                <w:lang w:val="ru-RU"/>
              </w:rPr>
              <w:t>3</w:t>
            </w:r>
          </w:p>
        </w:tc>
        <w:tc>
          <w:tcPr>
            <w:tcW w:w="5485" w:type="dxa"/>
          </w:tcPr>
          <w:p w14:paraId="1745B373" w14:textId="12545376" w:rsidR="00E14386" w:rsidRPr="00FA3575" w:rsidRDefault="000D2167" w:rsidP="00836DC0">
            <w:pPr>
              <w:pStyle w:val="a3"/>
              <w:spacing w:before="6" w:line="240" w:lineRule="auto"/>
              <w:ind w:left="0"/>
              <w:rPr>
                <w:b/>
                <w:bCs/>
                <w:lang w:val="ru-RU"/>
              </w:rPr>
            </w:pPr>
            <w:r>
              <w:t>Оформлення щоденника та остаточного звіту практики</w:t>
            </w:r>
            <w:r w:rsidR="00FA3575">
              <w:rPr>
                <w:lang w:val="ru-RU"/>
              </w:rPr>
              <w:t>.</w:t>
            </w:r>
          </w:p>
        </w:tc>
        <w:tc>
          <w:tcPr>
            <w:tcW w:w="3272" w:type="dxa"/>
          </w:tcPr>
          <w:p w14:paraId="680209A8" w14:textId="6A4F5466" w:rsidR="00E14386" w:rsidRPr="00C0537C" w:rsidRDefault="008D44B0" w:rsidP="005A5E70">
            <w:pPr>
              <w:pStyle w:val="a3"/>
              <w:spacing w:before="6" w:line="276" w:lineRule="auto"/>
              <w:ind w:left="0"/>
              <w:jc w:val="center"/>
              <w:rPr>
                <w:lang w:val="ru-RU"/>
              </w:rPr>
            </w:pPr>
            <w:r>
              <w:rPr>
                <w:lang w:val="ru-RU"/>
              </w:rPr>
              <w:t xml:space="preserve">2 </w:t>
            </w:r>
            <w:r w:rsidR="005A5E70">
              <w:rPr>
                <w:lang w:val="ru-RU"/>
              </w:rPr>
              <w:t xml:space="preserve">-й </w:t>
            </w:r>
            <w:r>
              <w:rPr>
                <w:lang w:val="ru-RU"/>
              </w:rPr>
              <w:t>тиждень</w:t>
            </w:r>
            <w:r w:rsidR="005A5E70">
              <w:rPr>
                <w:lang w:val="ru-RU"/>
              </w:rPr>
              <w:t xml:space="preserve"> практики</w:t>
            </w:r>
          </w:p>
        </w:tc>
      </w:tr>
      <w:tr w:rsidR="00E94C06" w14:paraId="15272731" w14:textId="77777777" w:rsidTr="002C1144">
        <w:tc>
          <w:tcPr>
            <w:tcW w:w="850" w:type="dxa"/>
          </w:tcPr>
          <w:p w14:paraId="38A872F4" w14:textId="3AEF4939" w:rsidR="00E94C06" w:rsidRPr="00A23A7E" w:rsidRDefault="00E94C06" w:rsidP="00E94C06">
            <w:pPr>
              <w:pStyle w:val="a3"/>
              <w:spacing w:before="6" w:line="276" w:lineRule="auto"/>
              <w:ind w:left="0"/>
              <w:jc w:val="center"/>
              <w:rPr>
                <w:lang w:val="ru-RU"/>
              </w:rPr>
            </w:pPr>
            <w:r w:rsidRPr="00A23A7E">
              <w:rPr>
                <w:lang w:val="ru-RU"/>
              </w:rPr>
              <w:t>4</w:t>
            </w:r>
          </w:p>
        </w:tc>
        <w:tc>
          <w:tcPr>
            <w:tcW w:w="5485" w:type="dxa"/>
          </w:tcPr>
          <w:p w14:paraId="314EC4E5" w14:textId="0C1D1045" w:rsidR="00E94C06" w:rsidRPr="00FA3575" w:rsidRDefault="00E94C06" w:rsidP="00836DC0">
            <w:pPr>
              <w:pStyle w:val="a3"/>
              <w:spacing w:before="6" w:line="240" w:lineRule="auto"/>
              <w:ind w:left="0"/>
              <w:rPr>
                <w:b/>
                <w:bCs/>
                <w:lang w:val="ru-RU"/>
              </w:rPr>
            </w:pPr>
            <w:r w:rsidRPr="00B34576">
              <w:t>Захист практики</w:t>
            </w:r>
            <w:r w:rsidR="00FA3575">
              <w:rPr>
                <w:lang w:val="ru-RU"/>
              </w:rPr>
              <w:t>.</w:t>
            </w:r>
          </w:p>
        </w:tc>
        <w:tc>
          <w:tcPr>
            <w:tcW w:w="3272" w:type="dxa"/>
          </w:tcPr>
          <w:p w14:paraId="35E45F42" w14:textId="54DEF946" w:rsidR="00E94C06" w:rsidRPr="00C0537C" w:rsidRDefault="008D44B0" w:rsidP="005A5E70">
            <w:pPr>
              <w:pStyle w:val="a3"/>
              <w:spacing w:before="6" w:line="276" w:lineRule="auto"/>
              <w:ind w:left="0"/>
              <w:jc w:val="center"/>
              <w:rPr>
                <w:lang w:val="ru-RU"/>
              </w:rPr>
            </w:pPr>
            <w:r>
              <w:rPr>
                <w:lang w:val="ru-RU"/>
              </w:rPr>
              <w:t>2</w:t>
            </w:r>
            <w:r w:rsidR="005A5E70">
              <w:rPr>
                <w:lang w:val="ru-RU"/>
              </w:rPr>
              <w:t xml:space="preserve">-й </w:t>
            </w:r>
            <w:r>
              <w:rPr>
                <w:lang w:val="ru-RU"/>
              </w:rPr>
              <w:t>тиждень</w:t>
            </w:r>
            <w:r w:rsidR="005A5E70">
              <w:rPr>
                <w:lang w:val="ru-RU"/>
              </w:rPr>
              <w:t xml:space="preserve"> практики</w:t>
            </w:r>
          </w:p>
        </w:tc>
      </w:tr>
      <w:tr w:rsidR="00AC4337" w14:paraId="4DB7F9D9" w14:textId="77777777" w:rsidTr="002C1144">
        <w:tc>
          <w:tcPr>
            <w:tcW w:w="6335" w:type="dxa"/>
            <w:gridSpan w:val="2"/>
          </w:tcPr>
          <w:p w14:paraId="2CBD107E" w14:textId="47F0DD66" w:rsidR="00AC4337" w:rsidRPr="00FA3575" w:rsidRDefault="00AC4337" w:rsidP="00836DC0">
            <w:pPr>
              <w:pStyle w:val="a3"/>
              <w:spacing w:before="6" w:line="240" w:lineRule="auto"/>
              <w:ind w:left="0"/>
              <w:jc w:val="center"/>
              <w:rPr>
                <w:b/>
                <w:bCs/>
                <w:lang w:val="ru-RU"/>
              </w:rPr>
            </w:pPr>
            <w:r w:rsidRPr="00B34576">
              <w:t>Загальна тривалість практики</w:t>
            </w:r>
            <w:r>
              <w:rPr>
                <w:lang w:val="ru-RU"/>
              </w:rPr>
              <w:t>.</w:t>
            </w:r>
          </w:p>
        </w:tc>
        <w:tc>
          <w:tcPr>
            <w:tcW w:w="3272" w:type="dxa"/>
          </w:tcPr>
          <w:p w14:paraId="6C2E77D4" w14:textId="33AF9F4D" w:rsidR="00AC4337" w:rsidRPr="00C0537C" w:rsidRDefault="00AC4337" w:rsidP="005A5E70">
            <w:pPr>
              <w:pStyle w:val="a3"/>
              <w:spacing w:before="6" w:line="276" w:lineRule="auto"/>
              <w:ind w:left="0"/>
              <w:jc w:val="center"/>
              <w:rPr>
                <w:lang w:val="ru-RU"/>
              </w:rPr>
            </w:pPr>
            <w:r>
              <w:t>2 тижні</w:t>
            </w:r>
          </w:p>
        </w:tc>
      </w:tr>
    </w:tbl>
    <w:p w14:paraId="5C8C5DD1" w14:textId="0E9C5C5B" w:rsidR="00A23A7E" w:rsidRPr="00B90E3E" w:rsidRDefault="00A23A7E" w:rsidP="00B90E3E">
      <w:pPr>
        <w:rPr>
          <w:b/>
          <w:sz w:val="24"/>
          <w:szCs w:val="24"/>
        </w:rPr>
      </w:pPr>
    </w:p>
    <w:p w14:paraId="0FF7F332" w14:textId="77777777" w:rsidR="00A23A7E" w:rsidRPr="00776D56" w:rsidRDefault="00A23A7E" w:rsidP="00A23A7E">
      <w:pPr>
        <w:pStyle w:val="a4"/>
        <w:spacing w:line="240" w:lineRule="auto"/>
        <w:ind w:left="851"/>
        <w:jc w:val="center"/>
        <w:rPr>
          <w:b/>
          <w:sz w:val="24"/>
          <w:szCs w:val="24"/>
        </w:rPr>
      </w:pPr>
    </w:p>
    <w:p w14:paraId="1322542B" w14:textId="77777777" w:rsidR="001F54FC" w:rsidRPr="00776D56" w:rsidRDefault="001F54FC" w:rsidP="009B3D22">
      <w:pPr>
        <w:ind w:firstLine="709"/>
        <w:jc w:val="both"/>
        <w:rPr>
          <w:b/>
          <w:snapToGrid w:val="0"/>
          <w:sz w:val="24"/>
          <w:szCs w:val="24"/>
        </w:rPr>
      </w:pPr>
    </w:p>
    <w:p w14:paraId="62B7D678" w14:textId="24D9E181" w:rsidR="001F54FC" w:rsidRPr="004F23EE" w:rsidRDefault="004F23EE" w:rsidP="001F54FC">
      <w:pPr>
        <w:jc w:val="center"/>
        <w:rPr>
          <w:b/>
          <w:sz w:val="24"/>
          <w:szCs w:val="24"/>
        </w:rPr>
      </w:pPr>
      <w:r w:rsidRPr="004F23EE">
        <w:rPr>
          <w:b/>
          <w:sz w:val="24"/>
          <w:szCs w:val="24"/>
        </w:rPr>
        <w:t>ПРОГРАМА  ПРАКТИКИ</w:t>
      </w:r>
    </w:p>
    <w:p w14:paraId="41ABB0BB" w14:textId="77777777" w:rsidR="001F54FC" w:rsidRPr="00776D56" w:rsidRDefault="001F54FC" w:rsidP="001F54FC">
      <w:pPr>
        <w:rPr>
          <w:b/>
          <w:sz w:val="24"/>
          <w:szCs w:val="24"/>
        </w:rPr>
      </w:pPr>
    </w:p>
    <w:p w14:paraId="703F4919" w14:textId="7BFE041C" w:rsidR="00A23A7E" w:rsidRDefault="002A7EB5" w:rsidP="00A01490">
      <w:pPr>
        <w:jc w:val="center"/>
        <w:rPr>
          <w:b/>
          <w:sz w:val="24"/>
          <w:szCs w:val="24"/>
        </w:rPr>
      </w:pPr>
      <w:r w:rsidRPr="004F23EE">
        <w:rPr>
          <w:b/>
          <w:sz w:val="24"/>
          <w:szCs w:val="24"/>
        </w:rPr>
        <w:t xml:space="preserve">Зміст </w:t>
      </w:r>
      <w:r w:rsidR="004F23EE" w:rsidRPr="004F23EE">
        <w:rPr>
          <w:b/>
          <w:sz w:val="24"/>
          <w:szCs w:val="24"/>
        </w:rPr>
        <w:t>практики</w:t>
      </w:r>
    </w:p>
    <w:p w14:paraId="186FF93F" w14:textId="77777777" w:rsidR="004F23EE" w:rsidRPr="004F23EE" w:rsidRDefault="004F23EE" w:rsidP="00A01490">
      <w:pPr>
        <w:jc w:val="center"/>
        <w:rPr>
          <w:b/>
          <w:sz w:val="24"/>
          <w:szCs w:val="24"/>
        </w:rPr>
      </w:pPr>
    </w:p>
    <w:p w14:paraId="1079BF89" w14:textId="09B5F1B6" w:rsidR="002A7EB5" w:rsidRPr="00770E16" w:rsidRDefault="002A7EB5" w:rsidP="00770E16">
      <w:pPr>
        <w:jc w:val="center"/>
        <w:rPr>
          <w:b/>
          <w:sz w:val="24"/>
          <w:szCs w:val="24"/>
        </w:rPr>
      </w:pPr>
      <w:r w:rsidRPr="00770E16">
        <w:rPr>
          <w:b/>
          <w:sz w:val="24"/>
          <w:szCs w:val="24"/>
        </w:rPr>
        <w:t>«Терапевтична стоматологія»</w:t>
      </w:r>
    </w:p>
    <w:p w14:paraId="19F20281" w14:textId="76B8C677" w:rsidR="00886ED4" w:rsidRPr="00A01490" w:rsidRDefault="00A23A7E" w:rsidP="00A23A7E">
      <w:pPr>
        <w:pStyle w:val="1"/>
        <w:ind w:left="0"/>
        <w:jc w:val="both"/>
        <w:rPr>
          <w:b w:val="0"/>
          <w:bCs w:val="0"/>
        </w:rPr>
      </w:pPr>
      <w:bookmarkStart w:id="4" w:name="_Hlk155365317"/>
      <w:r w:rsidRPr="00A23A7E">
        <w:t>Тема 1.</w:t>
      </w:r>
      <w:r w:rsidR="001B51CB">
        <w:rPr>
          <w:b w:val="0"/>
          <w:bCs w:val="0"/>
        </w:rPr>
        <w:t> </w:t>
      </w:r>
      <w:r w:rsidR="00886ED4" w:rsidRPr="00A01490">
        <w:rPr>
          <w:b w:val="0"/>
          <w:bCs w:val="0"/>
        </w:rPr>
        <w:t xml:space="preserve">Принципи організації роботи </w:t>
      </w:r>
      <w:r w:rsidR="009814F5">
        <w:rPr>
          <w:b w:val="0"/>
          <w:bCs w:val="0"/>
        </w:rPr>
        <w:t>стоматологічного</w:t>
      </w:r>
      <w:r w:rsidR="00886ED4" w:rsidRPr="00A01490">
        <w:rPr>
          <w:b w:val="0"/>
          <w:bCs w:val="0"/>
        </w:rPr>
        <w:t xml:space="preserve"> кабінету. Техніка безпеки під час роботи у стоматологічному кабінеті. Правила оформлення обліково-звітної документації.</w:t>
      </w:r>
    </w:p>
    <w:p w14:paraId="4010E821" w14:textId="514FCE46" w:rsidR="00886ED4" w:rsidRPr="00A23A7E" w:rsidRDefault="00A23A7E" w:rsidP="00A23A7E">
      <w:pPr>
        <w:jc w:val="both"/>
        <w:rPr>
          <w:sz w:val="24"/>
          <w:szCs w:val="24"/>
        </w:rPr>
      </w:pPr>
      <w:r w:rsidRPr="00A23A7E">
        <w:rPr>
          <w:b/>
          <w:bCs/>
          <w:sz w:val="24"/>
          <w:szCs w:val="24"/>
        </w:rPr>
        <w:t>Тема</w:t>
      </w:r>
      <w:r w:rsidR="00FF2DC9">
        <w:rPr>
          <w:b/>
          <w:bCs/>
          <w:sz w:val="24"/>
          <w:szCs w:val="24"/>
          <w:lang w:val="ru-RU"/>
        </w:rPr>
        <w:t xml:space="preserve"> </w:t>
      </w:r>
      <w:r w:rsidRPr="00A23A7E">
        <w:rPr>
          <w:b/>
          <w:bCs/>
          <w:sz w:val="24"/>
          <w:szCs w:val="24"/>
        </w:rPr>
        <w:t>2.</w:t>
      </w:r>
      <w:r w:rsidR="001B51CB">
        <w:rPr>
          <w:sz w:val="24"/>
          <w:szCs w:val="24"/>
        </w:rPr>
        <w:t> </w:t>
      </w:r>
      <w:r w:rsidR="00886ED4" w:rsidRPr="00A23A7E">
        <w:rPr>
          <w:sz w:val="24"/>
          <w:szCs w:val="24"/>
        </w:rPr>
        <w:t>Норми етики та деонтології під час роботи зі стоматологічними хворими.</w:t>
      </w:r>
      <w:r w:rsidR="00F435F1" w:rsidRPr="00A23A7E">
        <w:rPr>
          <w:sz w:val="24"/>
          <w:szCs w:val="24"/>
        </w:rPr>
        <w:t xml:space="preserve"> </w:t>
      </w:r>
      <w:r w:rsidR="00886ED4" w:rsidRPr="00A23A7E">
        <w:rPr>
          <w:sz w:val="24"/>
          <w:szCs w:val="24"/>
        </w:rPr>
        <w:t>Асептика та антисептика. Стерилізація та догляд за стоматологічним інструментарієм.</w:t>
      </w:r>
    </w:p>
    <w:p w14:paraId="47698815" w14:textId="04A0824A" w:rsidR="00C969EF" w:rsidRPr="00A23A7E" w:rsidRDefault="00A23A7E" w:rsidP="00A23A7E">
      <w:pPr>
        <w:jc w:val="both"/>
        <w:rPr>
          <w:sz w:val="24"/>
          <w:szCs w:val="24"/>
        </w:rPr>
      </w:pPr>
      <w:r w:rsidRPr="00A23A7E">
        <w:rPr>
          <w:b/>
          <w:bCs/>
          <w:sz w:val="24"/>
          <w:szCs w:val="24"/>
        </w:rPr>
        <w:t>Тема 3</w:t>
      </w:r>
      <w:r>
        <w:rPr>
          <w:sz w:val="24"/>
          <w:szCs w:val="24"/>
        </w:rPr>
        <w:t>.</w:t>
      </w:r>
      <w:r w:rsidR="001B51CB">
        <w:t> </w:t>
      </w:r>
      <w:r w:rsidR="00C969EF" w:rsidRPr="00A23A7E">
        <w:rPr>
          <w:sz w:val="24"/>
          <w:szCs w:val="24"/>
        </w:rPr>
        <w:t>Прийом хворих зі стоматологічними захворюваннями (некаріозні ураження, карієс, пульпіт, періодонтит).</w:t>
      </w:r>
    </w:p>
    <w:p w14:paraId="7FD1EC8B" w14:textId="2498C94B" w:rsidR="00C969EF" w:rsidRPr="00A23A7E" w:rsidRDefault="00A23A7E" w:rsidP="00A23A7E">
      <w:pPr>
        <w:jc w:val="both"/>
        <w:rPr>
          <w:sz w:val="24"/>
          <w:szCs w:val="24"/>
        </w:rPr>
      </w:pPr>
      <w:r w:rsidRPr="00A23A7E">
        <w:rPr>
          <w:b/>
          <w:bCs/>
          <w:sz w:val="24"/>
          <w:szCs w:val="24"/>
        </w:rPr>
        <w:t>Тема 4.</w:t>
      </w:r>
      <w:r w:rsidR="001B51CB">
        <w:t> </w:t>
      </w:r>
      <w:r w:rsidR="00C969EF" w:rsidRPr="00A23A7E">
        <w:rPr>
          <w:sz w:val="24"/>
          <w:szCs w:val="24"/>
        </w:rPr>
        <w:t xml:space="preserve">Проведення основних клінічних методів обстеження пацієнтів із захворюваннями </w:t>
      </w:r>
      <w:r w:rsidR="009814F5">
        <w:rPr>
          <w:sz w:val="24"/>
          <w:szCs w:val="24"/>
        </w:rPr>
        <w:t>твердих тканин зубів, пульпітом, періодонтитом</w:t>
      </w:r>
      <w:r w:rsidR="00C969EF" w:rsidRPr="00A23A7E">
        <w:rPr>
          <w:sz w:val="24"/>
          <w:szCs w:val="24"/>
        </w:rPr>
        <w:t>. Оцінка результатів клінічного обстеження.</w:t>
      </w:r>
    </w:p>
    <w:p w14:paraId="17275ADD" w14:textId="0A6FE9FB" w:rsidR="009814F5" w:rsidRDefault="00A23A7E" w:rsidP="00A23A7E">
      <w:pPr>
        <w:jc w:val="both"/>
        <w:rPr>
          <w:sz w:val="24"/>
          <w:szCs w:val="24"/>
        </w:rPr>
      </w:pPr>
      <w:r w:rsidRPr="00A23A7E">
        <w:rPr>
          <w:b/>
          <w:bCs/>
          <w:sz w:val="24"/>
          <w:szCs w:val="24"/>
        </w:rPr>
        <w:t>Тема </w:t>
      </w:r>
      <w:r w:rsidRPr="00A23A7E">
        <w:rPr>
          <w:b/>
          <w:bCs/>
        </w:rPr>
        <w:t> </w:t>
      </w:r>
      <w:r w:rsidRPr="00A23A7E">
        <w:rPr>
          <w:b/>
          <w:bCs/>
          <w:sz w:val="24"/>
          <w:szCs w:val="24"/>
        </w:rPr>
        <w:t>5.</w:t>
      </w:r>
      <w:r>
        <w:rPr>
          <w:sz w:val="24"/>
          <w:szCs w:val="24"/>
        </w:rPr>
        <w:t> </w:t>
      </w:r>
      <w:r w:rsidR="001B51CB">
        <w:rPr>
          <w:sz w:val="24"/>
          <w:szCs w:val="24"/>
        </w:rPr>
        <w:t> </w:t>
      </w:r>
      <w:r w:rsidR="009814F5" w:rsidRPr="00205F33">
        <w:rPr>
          <w:sz w:val="24"/>
          <w:szCs w:val="24"/>
        </w:rPr>
        <w:t>Профілактика карієсу</w:t>
      </w:r>
      <w:r w:rsidR="009814F5">
        <w:rPr>
          <w:sz w:val="24"/>
          <w:szCs w:val="24"/>
        </w:rPr>
        <w:t>,</w:t>
      </w:r>
      <w:r w:rsidR="009814F5" w:rsidRPr="00205F33">
        <w:rPr>
          <w:sz w:val="24"/>
          <w:szCs w:val="24"/>
        </w:rPr>
        <w:t xml:space="preserve"> види, способи застосування. Гігієна порожнини рота. </w:t>
      </w:r>
      <w:r w:rsidR="009814F5">
        <w:rPr>
          <w:sz w:val="24"/>
          <w:szCs w:val="24"/>
        </w:rPr>
        <w:t>Діагностика та лікування початкового карієсу.</w:t>
      </w:r>
    </w:p>
    <w:p w14:paraId="1B7CE35B" w14:textId="60FDDAB1" w:rsidR="0027365C" w:rsidRPr="00A23A7E" w:rsidRDefault="00A23A7E" w:rsidP="00A23A7E">
      <w:pPr>
        <w:jc w:val="both"/>
        <w:rPr>
          <w:sz w:val="24"/>
          <w:szCs w:val="24"/>
        </w:rPr>
      </w:pPr>
      <w:r w:rsidRPr="00A23A7E">
        <w:rPr>
          <w:b/>
          <w:bCs/>
          <w:sz w:val="24"/>
          <w:szCs w:val="24"/>
        </w:rPr>
        <w:t>Тема 6.</w:t>
      </w:r>
      <w:r w:rsidR="001B51CB">
        <w:t> </w:t>
      </w:r>
      <w:r w:rsidR="009814F5">
        <w:rPr>
          <w:sz w:val="24"/>
          <w:szCs w:val="24"/>
        </w:rPr>
        <w:t>Діагностика та лікування гострого та хронічного поверхневого карієсу.</w:t>
      </w:r>
    </w:p>
    <w:p w14:paraId="7931E0B3" w14:textId="1A1F8020" w:rsidR="009814F5" w:rsidRDefault="00A23A7E" w:rsidP="009814F5">
      <w:pPr>
        <w:jc w:val="both"/>
        <w:rPr>
          <w:sz w:val="24"/>
          <w:szCs w:val="24"/>
        </w:rPr>
      </w:pPr>
      <w:r w:rsidRPr="00A23A7E">
        <w:rPr>
          <w:b/>
          <w:bCs/>
          <w:sz w:val="24"/>
          <w:szCs w:val="24"/>
        </w:rPr>
        <w:t>Тема</w:t>
      </w:r>
      <w:r>
        <w:rPr>
          <w:b/>
          <w:bCs/>
          <w:sz w:val="24"/>
          <w:szCs w:val="24"/>
        </w:rPr>
        <w:t> </w:t>
      </w:r>
      <w:r w:rsidR="00FF2DC9">
        <w:rPr>
          <w:b/>
          <w:bCs/>
          <w:sz w:val="24"/>
          <w:szCs w:val="24"/>
          <w:lang w:val="ru-RU"/>
        </w:rPr>
        <w:t>7</w:t>
      </w:r>
      <w:r w:rsidRPr="00A23A7E">
        <w:rPr>
          <w:b/>
          <w:bCs/>
          <w:sz w:val="24"/>
          <w:szCs w:val="24"/>
        </w:rPr>
        <w:t>.</w:t>
      </w:r>
      <w:r>
        <w:t> </w:t>
      </w:r>
      <w:r w:rsidR="009814F5">
        <w:rPr>
          <w:sz w:val="24"/>
          <w:szCs w:val="24"/>
        </w:rPr>
        <w:t>Діагностика та лікування гострого та хронічного середнього карієсу.</w:t>
      </w:r>
    </w:p>
    <w:p w14:paraId="3FC46689" w14:textId="575F2C43" w:rsidR="009814F5" w:rsidRPr="00205F33" w:rsidRDefault="00A23A7E" w:rsidP="009814F5">
      <w:pPr>
        <w:jc w:val="both"/>
        <w:rPr>
          <w:sz w:val="24"/>
          <w:szCs w:val="24"/>
        </w:rPr>
      </w:pPr>
      <w:r w:rsidRPr="001B51CB">
        <w:rPr>
          <w:b/>
          <w:bCs/>
          <w:sz w:val="24"/>
          <w:szCs w:val="24"/>
        </w:rPr>
        <w:t>Тема 8</w:t>
      </w:r>
      <w:r>
        <w:rPr>
          <w:sz w:val="24"/>
          <w:szCs w:val="24"/>
        </w:rPr>
        <w:t xml:space="preserve">. </w:t>
      </w:r>
      <w:r w:rsidR="009814F5">
        <w:rPr>
          <w:sz w:val="24"/>
          <w:szCs w:val="24"/>
        </w:rPr>
        <w:t xml:space="preserve">Діагностика та лікування гострого та хронічного глибокого карієсу. </w:t>
      </w:r>
      <w:r w:rsidR="009814F5" w:rsidRPr="00205F33">
        <w:rPr>
          <w:sz w:val="24"/>
          <w:szCs w:val="24"/>
        </w:rPr>
        <w:t>Ускладнення при лікуванні гострого та хронічного глибокого карієсу, їх причини, методи запобігання і усунення.</w:t>
      </w:r>
    </w:p>
    <w:p w14:paraId="304D9DCA" w14:textId="77777777" w:rsidR="009814F5" w:rsidRPr="00205F33" w:rsidRDefault="00A23A7E" w:rsidP="009814F5">
      <w:pPr>
        <w:widowControl/>
        <w:tabs>
          <w:tab w:val="left" w:pos="0"/>
        </w:tabs>
        <w:autoSpaceDE/>
        <w:autoSpaceDN/>
        <w:jc w:val="both"/>
        <w:rPr>
          <w:sz w:val="24"/>
          <w:szCs w:val="24"/>
        </w:rPr>
      </w:pPr>
      <w:r w:rsidRPr="001B51CB">
        <w:rPr>
          <w:b/>
          <w:bCs/>
          <w:sz w:val="24"/>
          <w:szCs w:val="24"/>
        </w:rPr>
        <w:t>Тема 9</w:t>
      </w:r>
      <w:r>
        <w:rPr>
          <w:sz w:val="24"/>
          <w:szCs w:val="24"/>
        </w:rPr>
        <w:t xml:space="preserve">. </w:t>
      </w:r>
      <w:r w:rsidR="009814F5" w:rsidRPr="00205F33">
        <w:rPr>
          <w:sz w:val="24"/>
          <w:szCs w:val="24"/>
        </w:rPr>
        <w:t>Вітальний ампутаційний метод лікування пульпіту: суть методу, показання, методика, лікарські засоби, позитивні та негативні сторони методу.</w:t>
      </w:r>
    </w:p>
    <w:p w14:paraId="3445200F" w14:textId="7974B961" w:rsidR="009814F5" w:rsidRPr="00205F33" w:rsidRDefault="00A23A7E" w:rsidP="009814F5">
      <w:pPr>
        <w:widowControl/>
        <w:tabs>
          <w:tab w:val="left" w:pos="0"/>
        </w:tabs>
        <w:autoSpaceDE/>
        <w:autoSpaceDN/>
        <w:jc w:val="both"/>
        <w:rPr>
          <w:sz w:val="24"/>
          <w:szCs w:val="24"/>
        </w:rPr>
      </w:pPr>
      <w:r w:rsidRPr="001B51CB">
        <w:rPr>
          <w:b/>
          <w:bCs/>
          <w:iCs/>
          <w:sz w:val="24"/>
          <w:szCs w:val="24"/>
        </w:rPr>
        <w:t>Тема 10</w:t>
      </w:r>
      <w:r>
        <w:rPr>
          <w:iCs/>
          <w:sz w:val="24"/>
          <w:szCs w:val="24"/>
        </w:rPr>
        <w:t xml:space="preserve">. </w:t>
      </w:r>
      <w:r w:rsidR="009814F5" w:rsidRPr="00205F33">
        <w:rPr>
          <w:sz w:val="24"/>
          <w:szCs w:val="24"/>
        </w:rPr>
        <w:t xml:space="preserve">Вітальний </w:t>
      </w:r>
      <w:r w:rsidR="009814F5">
        <w:rPr>
          <w:sz w:val="24"/>
          <w:szCs w:val="24"/>
        </w:rPr>
        <w:t xml:space="preserve">та девітальний </w:t>
      </w:r>
      <w:r w:rsidR="009814F5" w:rsidRPr="00205F33">
        <w:rPr>
          <w:sz w:val="24"/>
          <w:szCs w:val="24"/>
        </w:rPr>
        <w:t xml:space="preserve">екстирпаційний метод лікування пульпіту: суть, показання, методика, ускладнення під час лікування та їх усунення. </w:t>
      </w:r>
    </w:p>
    <w:p w14:paraId="78CF1096" w14:textId="276C1BD6" w:rsidR="009814F5" w:rsidRPr="00205F33" w:rsidRDefault="00A23A7E" w:rsidP="009814F5">
      <w:pPr>
        <w:widowControl/>
        <w:tabs>
          <w:tab w:val="left" w:pos="0"/>
        </w:tabs>
        <w:autoSpaceDE/>
        <w:autoSpaceDN/>
        <w:jc w:val="both"/>
        <w:rPr>
          <w:sz w:val="24"/>
          <w:szCs w:val="24"/>
        </w:rPr>
      </w:pPr>
      <w:r w:rsidRPr="001B51CB">
        <w:rPr>
          <w:b/>
          <w:bCs/>
          <w:iCs/>
          <w:sz w:val="24"/>
          <w:szCs w:val="24"/>
        </w:rPr>
        <w:t>Тема 11.</w:t>
      </w:r>
      <w:r>
        <w:rPr>
          <w:iCs/>
          <w:sz w:val="24"/>
          <w:szCs w:val="24"/>
        </w:rPr>
        <w:t xml:space="preserve"> </w:t>
      </w:r>
      <w:r w:rsidR="009814F5" w:rsidRPr="00205F33">
        <w:rPr>
          <w:sz w:val="24"/>
          <w:szCs w:val="24"/>
        </w:rPr>
        <w:t xml:space="preserve">Особливості та основні етапи лікування </w:t>
      </w:r>
      <w:r w:rsidR="009814F5">
        <w:rPr>
          <w:sz w:val="24"/>
          <w:szCs w:val="24"/>
        </w:rPr>
        <w:t>різних форм періодонтитів.</w:t>
      </w:r>
    </w:p>
    <w:p w14:paraId="32AD32C4" w14:textId="3ABC4B72" w:rsidR="00891494" w:rsidRPr="00770E16" w:rsidRDefault="00A23A7E" w:rsidP="00A23A7E">
      <w:pPr>
        <w:jc w:val="both"/>
        <w:rPr>
          <w:sz w:val="24"/>
          <w:szCs w:val="24"/>
          <w:lang w:val="ru-RU"/>
        </w:rPr>
      </w:pPr>
      <w:r w:rsidRPr="001B51CB">
        <w:rPr>
          <w:b/>
          <w:bCs/>
          <w:iCs/>
          <w:sz w:val="24"/>
          <w:szCs w:val="24"/>
        </w:rPr>
        <w:t>Тема 12.</w:t>
      </w:r>
      <w:r w:rsidR="00770E16">
        <w:rPr>
          <w:iCs/>
          <w:sz w:val="24"/>
          <w:szCs w:val="24"/>
          <w:lang w:val="ru-RU"/>
        </w:rPr>
        <w:t xml:space="preserve"> Підсумкове заняття.</w:t>
      </w:r>
    </w:p>
    <w:bookmarkEnd w:id="4"/>
    <w:p w14:paraId="60568608" w14:textId="44C89948" w:rsidR="00A23A7E" w:rsidRDefault="009A4317" w:rsidP="009A4317">
      <w:pPr>
        <w:tabs>
          <w:tab w:val="left" w:pos="284"/>
        </w:tabs>
        <w:rPr>
          <w:b/>
          <w:bCs/>
          <w:sz w:val="24"/>
          <w:szCs w:val="24"/>
        </w:rPr>
      </w:pPr>
      <w:r>
        <w:rPr>
          <w:b/>
          <w:bCs/>
          <w:sz w:val="24"/>
          <w:szCs w:val="24"/>
        </w:rPr>
        <w:t xml:space="preserve">                                                 </w:t>
      </w:r>
    </w:p>
    <w:p w14:paraId="2D905B4D" w14:textId="77777777" w:rsidR="00A01490" w:rsidRDefault="00A01490" w:rsidP="009A4317">
      <w:pPr>
        <w:tabs>
          <w:tab w:val="left" w:pos="284"/>
        </w:tabs>
        <w:rPr>
          <w:b/>
          <w:bCs/>
          <w:sz w:val="24"/>
          <w:szCs w:val="24"/>
        </w:rPr>
      </w:pPr>
    </w:p>
    <w:p w14:paraId="410EE953" w14:textId="197E96A2" w:rsidR="009A4317" w:rsidRPr="004F23EE" w:rsidRDefault="009A4317" w:rsidP="00A01490">
      <w:pPr>
        <w:tabs>
          <w:tab w:val="left" w:pos="284"/>
        </w:tabs>
        <w:jc w:val="center"/>
        <w:rPr>
          <w:b/>
          <w:bCs/>
          <w:sz w:val="24"/>
          <w:szCs w:val="24"/>
        </w:rPr>
      </w:pPr>
      <w:r w:rsidRPr="004F23EE">
        <w:rPr>
          <w:b/>
          <w:bCs/>
          <w:sz w:val="24"/>
          <w:szCs w:val="24"/>
        </w:rPr>
        <w:t>Структура</w:t>
      </w:r>
      <w:r w:rsidR="005D0896">
        <w:rPr>
          <w:b/>
          <w:bCs/>
          <w:sz w:val="24"/>
          <w:szCs w:val="24"/>
        </w:rPr>
        <w:t xml:space="preserve"> </w:t>
      </w:r>
      <w:r w:rsidR="004F23EE" w:rsidRPr="004F23EE">
        <w:rPr>
          <w:b/>
          <w:bCs/>
          <w:sz w:val="24"/>
          <w:szCs w:val="24"/>
        </w:rPr>
        <w:t>практики</w:t>
      </w:r>
    </w:p>
    <w:p w14:paraId="7419F103" w14:textId="77777777" w:rsidR="009A4317" w:rsidRPr="009A4317" w:rsidRDefault="009A4317" w:rsidP="009A4317">
      <w:pPr>
        <w:pStyle w:val="a4"/>
        <w:tabs>
          <w:tab w:val="left" w:pos="284"/>
        </w:tabs>
        <w:ind w:left="3851" w:firstLine="0"/>
        <w:rPr>
          <w:b/>
          <w:sz w:val="24"/>
          <w:szCs w:val="24"/>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0"/>
        <w:gridCol w:w="757"/>
        <w:gridCol w:w="760"/>
        <w:gridCol w:w="758"/>
        <w:gridCol w:w="760"/>
        <w:gridCol w:w="762"/>
        <w:gridCol w:w="779"/>
      </w:tblGrid>
      <w:tr w:rsidR="009A4317" w:rsidRPr="00776D56" w14:paraId="19CEABE9" w14:textId="77777777" w:rsidTr="00E23FD4">
        <w:trPr>
          <w:cantSplit/>
        </w:trPr>
        <w:tc>
          <w:tcPr>
            <w:tcW w:w="2808" w:type="pct"/>
            <w:vMerge w:val="restart"/>
            <w:vAlign w:val="center"/>
          </w:tcPr>
          <w:p w14:paraId="223FF475" w14:textId="77777777" w:rsidR="009A4317" w:rsidRPr="00776D56" w:rsidRDefault="009A4317" w:rsidP="00E23FD4">
            <w:pPr>
              <w:jc w:val="center"/>
              <w:rPr>
                <w:sz w:val="24"/>
                <w:szCs w:val="24"/>
              </w:rPr>
            </w:pPr>
            <w:bookmarkStart w:id="5" w:name="_Hlk129927443"/>
            <w:r w:rsidRPr="00776D56">
              <w:rPr>
                <w:sz w:val="24"/>
                <w:szCs w:val="24"/>
              </w:rPr>
              <w:t>Назви змістових модулів і тем</w:t>
            </w:r>
          </w:p>
        </w:tc>
        <w:tc>
          <w:tcPr>
            <w:tcW w:w="2192" w:type="pct"/>
            <w:gridSpan w:val="6"/>
          </w:tcPr>
          <w:p w14:paraId="0A91E36E" w14:textId="77777777" w:rsidR="009A4317" w:rsidRPr="00776D56" w:rsidRDefault="009A4317" w:rsidP="00E23FD4">
            <w:pPr>
              <w:jc w:val="center"/>
              <w:rPr>
                <w:sz w:val="24"/>
                <w:szCs w:val="24"/>
              </w:rPr>
            </w:pPr>
            <w:r w:rsidRPr="00776D56">
              <w:rPr>
                <w:sz w:val="24"/>
                <w:szCs w:val="24"/>
              </w:rPr>
              <w:t>Кількість годин</w:t>
            </w:r>
          </w:p>
        </w:tc>
      </w:tr>
      <w:tr w:rsidR="009A4317" w:rsidRPr="00776D56" w14:paraId="2850DA97" w14:textId="77777777" w:rsidTr="00E23FD4">
        <w:trPr>
          <w:cantSplit/>
        </w:trPr>
        <w:tc>
          <w:tcPr>
            <w:tcW w:w="2808" w:type="pct"/>
            <w:vMerge/>
          </w:tcPr>
          <w:p w14:paraId="28A5BEEC" w14:textId="77777777" w:rsidR="009A4317" w:rsidRPr="00776D56" w:rsidRDefault="009A4317" w:rsidP="00E23FD4">
            <w:pPr>
              <w:jc w:val="center"/>
              <w:rPr>
                <w:sz w:val="24"/>
                <w:szCs w:val="24"/>
              </w:rPr>
            </w:pPr>
          </w:p>
        </w:tc>
        <w:tc>
          <w:tcPr>
            <w:tcW w:w="2192" w:type="pct"/>
            <w:gridSpan w:val="6"/>
          </w:tcPr>
          <w:p w14:paraId="799A1CD4" w14:textId="77777777" w:rsidR="009A4317" w:rsidRPr="00776D56" w:rsidRDefault="009A4317" w:rsidP="00E23FD4">
            <w:pPr>
              <w:jc w:val="center"/>
              <w:rPr>
                <w:sz w:val="24"/>
                <w:szCs w:val="24"/>
              </w:rPr>
            </w:pPr>
            <w:r w:rsidRPr="00776D56">
              <w:rPr>
                <w:sz w:val="24"/>
                <w:szCs w:val="24"/>
              </w:rPr>
              <w:t xml:space="preserve"> Форма навчання:</w:t>
            </w:r>
          </w:p>
        </w:tc>
      </w:tr>
      <w:tr w:rsidR="009A4317" w:rsidRPr="00776D56" w14:paraId="5005042F" w14:textId="77777777" w:rsidTr="00770E16">
        <w:trPr>
          <w:cantSplit/>
        </w:trPr>
        <w:tc>
          <w:tcPr>
            <w:tcW w:w="2808" w:type="pct"/>
            <w:vMerge/>
          </w:tcPr>
          <w:p w14:paraId="40DEAA26" w14:textId="77777777" w:rsidR="009A4317" w:rsidRPr="00776D56" w:rsidRDefault="009A4317" w:rsidP="00E23FD4">
            <w:pPr>
              <w:jc w:val="center"/>
              <w:rPr>
                <w:sz w:val="24"/>
                <w:szCs w:val="24"/>
              </w:rPr>
            </w:pPr>
          </w:p>
        </w:tc>
        <w:tc>
          <w:tcPr>
            <w:tcW w:w="363" w:type="pct"/>
            <w:vMerge w:val="restart"/>
            <w:textDirection w:val="btLr"/>
            <w:vAlign w:val="center"/>
          </w:tcPr>
          <w:p w14:paraId="39323EBC" w14:textId="77777777" w:rsidR="009A4317" w:rsidRPr="00776D56" w:rsidRDefault="009A4317" w:rsidP="00E23FD4">
            <w:pPr>
              <w:ind w:left="113" w:right="113"/>
              <w:jc w:val="center"/>
              <w:rPr>
                <w:sz w:val="24"/>
                <w:szCs w:val="24"/>
              </w:rPr>
            </w:pPr>
            <w:r w:rsidRPr="00776D56">
              <w:rPr>
                <w:sz w:val="24"/>
                <w:szCs w:val="24"/>
              </w:rPr>
              <w:t>Усього</w:t>
            </w:r>
          </w:p>
        </w:tc>
        <w:tc>
          <w:tcPr>
            <w:tcW w:w="1828" w:type="pct"/>
            <w:gridSpan w:val="5"/>
            <w:vAlign w:val="center"/>
          </w:tcPr>
          <w:p w14:paraId="579D7E59" w14:textId="77777777" w:rsidR="009A4317" w:rsidRPr="00776D56" w:rsidRDefault="009A4317" w:rsidP="00E23FD4">
            <w:pPr>
              <w:jc w:val="center"/>
              <w:rPr>
                <w:sz w:val="24"/>
                <w:szCs w:val="24"/>
              </w:rPr>
            </w:pPr>
            <w:r w:rsidRPr="00776D56">
              <w:rPr>
                <w:sz w:val="24"/>
                <w:szCs w:val="24"/>
              </w:rPr>
              <w:t>у тому числі</w:t>
            </w:r>
          </w:p>
        </w:tc>
      </w:tr>
      <w:tr w:rsidR="009A4317" w:rsidRPr="00776D56" w14:paraId="6527050F" w14:textId="77777777" w:rsidTr="00E23FD4">
        <w:trPr>
          <w:cantSplit/>
          <w:trHeight w:val="1835"/>
        </w:trPr>
        <w:tc>
          <w:tcPr>
            <w:tcW w:w="2808" w:type="pct"/>
            <w:vMerge/>
          </w:tcPr>
          <w:p w14:paraId="6B7E4F78" w14:textId="77777777" w:rsidR="009A4317" w:rsidRPr="00776D56" w:rsidRDefault="009A4317" w:rsidP="00E23FD4">
            <w:pPr>
              <w:jc w:val="center"/>
              <w:rPr>
                <w:sz w:val="24"/>
                <w:szCs w:val="24"/>
              </w:rPr>
            </w:pPr>
          </w:p>
        </w:tc>
        <w:tc>
          <w:tcPr>
            <w:tcW w:w="363" w:type="pct"/>
            <w:vMerge/>
            <w:vAlign w:val="center"/>
          </w:tcPr>
          <w:p w14:paraId="67BBAAF9" w14:textId="77777777" w:rsidR="009A4317" w:rsidRPr="00776D56" w:rsidRDefault="009A4317" w:rsidP="00E23FD4">
            <w:pPr>
              <w:jc w:val="center"/>
              <w:rPr>
                <w:sz w:val="24"/>
                <w:szCs w:val="24"/>
              </w:rPr>
            </w:pPr>
          </w:p>
        </w:tc>
        <w:tc>
          <w:tcPr>
            <w:tcW w:w="364" w:type="pct"/>
            <w:textDirection w:val="btLr"/>
            <w:vAlign w:val="center"/>
          </w:tcPr>
          <w:p w14:paraId="259B0061" w14:textId="77777777" w:rsidR="009A4317" w:rsidRPr="00776D56" w:rsidRDefault="009A4317" w:rsidP="00E23FD4">
            <w:pPr>
              <w:ind w:left="113" w:right="113"/>
              <w:jc w:val="center"/>
              <w:rPr>
                <w:sz w:val="24"/>
                <w:szCs w:val="24"/>
              </w:rPr>
            </w:pPr>
            <w:r w:rsidRPr="00776D56">
              <w:rPr>
                <w:sz w:val="24"/>
                <w:szCs w:val="24"/>
              </w:rPr>
              <w:t>лекції</w:t>
            </w:r>
          </w:p>
        </w:tc>
        <w:tc>
          <w:tcPr>
            <w:tcW w:w="363" w:type="pct"/>
            <w:textDirection w:val="btLr"/>
            <w:vAlign w:val="center"/>
          </w:tcPr>
          <w:p w14:paraId="466A4E9F" w14:textId="77777777" w:rsidR="009A4317" w:rsidRPr="00776D56" w:rsidRDefault="009A4317" w:rsidP="00E23FD4">
            <w:pPr>
              <w:ind w:left="113" w:right="113"/>
              <w:jc w:val="center"/>
              <w:rPr>
                <w:sz w:val="24"/>
                <w:szCs w:val="24"/>
              </w:rPr>
            </w:pPr>
            <w:r w:rsidRPr="00776D56">
              <w:rPr>
                <w:sz w:val="24"/>
                <w:szCs w:val="24"/>
              </w:rPr>
              <w:t>практичні (семінарські)</w:t>
            </w:r>
          </w:p>
        </w:tc>
        <w:tc>
          <w:tcPr>
            <w:tcW w:w="364" w:type="pct"/>
            <w:textDirection w:val="btLr"/>
            <w:vAlign w:val="center"/>
          </w:tcPr>
          <w:p w14:paraId="77570B3E" w14:textId="77777777" w:rsidR="009A4317" w:rsidRPr="00776D56" w:rsidRDefault="009A4317" w:rsidP="00E23FD4">
            <w:pPr>
              <w:ind w:left="113" w:right="113"/>
              <w:jc w:val="center"/>
              <w:rPr>
                <w:sz w:val="24"/>
                <w:szCs w:val="24"/>
              </w:rPr>
            </w:pPr>
            <w:r w:rsidRPr="00776D56">
              <w:rPr>
                <w:sz w:val="24"/>
                <w:szCs w:val="24"/>
              </w:rPr>
              <w:t>лабораторні</w:t>
            </w:r>
          </w:p>
        </w:tc>
        <w:tc>
          <w:tcPr>
            <w:tcW w:w="365" w:type="pct"/>
            <w:textDirection w:val="btLr"/>
            <w:vAlign w:val="center"/>
          </w:tcPr>
          <w:p w14:paraId="61572F6D" w14:textId="77777777" w:rsidR="009A4317" w:rsidRPr="00776D56" w:rsidRDefault="009A4317" w:rsidP="00E23FD4">
            <w:pPr>
              <w:ind w:left="113" w:right="113"/>
              <w:jc w:val="center"/>
              <w:rPr>
                <w:sz w:val="24"/>
                <w:szCs w:val="24"/>
              </w:rPr>
            </w:pPr>
            <w:r w:rsidRPr="00776D56">
              <w:rPr>
                <w:sz w:val="24"/>
                <w:szCs w:val="24"/>
              </w:rPr>
              <w:t>індивідуальна робота</w:t>
            </w:r>
          </w:p>
        </w:tc>
        <w:tc>
          <w:tcPr>
            <w:tcW w:w="373" w:type="pct"/>
            <w:textDirection w:val="btLr"/>
            <w:vAlign w:val="center"/>
          </w:tcPr>
          <w:p w14:paraId="68C343A2" w14:textId="77777777" w:rsidR="009A4317" w:rsidRPr="00776D56" w:rsidRDefault="009A4317" w:rsidP="00E23FD4">
            <w:pPr>
              <w:ind w:left="113" w:right="113"/>
              <w:jc w:val="center"/>
              <w:rPr>
                <w:sz w:val="24"/>
                <w:szCs w:val="24"/>
              </w:rPr>
            </w:pPr>
            <w:r w:rsidRPr="00776D56">
              <w:rPr>
                <w:sz w:val="24"/>
                <w:szCs w:val="24"/>
              </w:rPr>
              <w:t>самостійна</w:t>
            </w:r>
          </w:p>
          <w:p w14:paraId="2606924B" w14:textId="77777777" w:rsidR="009A4317" w:rsidRPr="00776D56" w:rsidRDefault="009A4317" w:rsidP="00E23FD4">
            <w:pPr>
              <w:ind w:left="113" w:right="113"/>
              <w:jc w:val="center"/>
              <w:rPr>
                <w:sz w:val="24"/>
                <w:szCs w:val="24"/>
              </w:rPr>
            </w:pPr>
            <w:r w:rsidRPr="00776D56">
              <w:rPr>
                <w:sz w:val="24"/>
                <w:szCs w:val="24"/>
              </w:rPr>
              <w:t>робота</w:t>
            </w:r>
          </w:p>
        </w:tc>
      </w:tr>
      <w:tr w:rsidR="00770E16" w:rsidRPr="00776D56" w14:paraId="2786120B" w14:textId="77777777" w:rsidTr="005E305C">
        <w:trPr>
          <w:trHeight w:val="562"/>
        </w:trPr>
        <w:tc>
          <w:tcPr>
            <w:tcW w:w="5000" w:type="pct"/>
            <w:gridSpan w:val="7"/>
          </w:tcPr>
          <w:p w14:paraId="24FA0B09" w14:textId="46CA5B00" w:rsidR="00770E16" w:rsidRPr="00776D56" w:rsidRDefault="00770E16" w:rsidP="00E23FD4">
            <w:pPr>
              <w:jc w:val="center"/>
              <w:rPr>
                <w:b/>
                <w:sz w:val="24"/>
                <w:szCs w:val="24"/>
              </w:rPr>
            </w:pPr>
            <w:r w:rsidRPr="00776D56">
              <w:rPr>
                <w:b/>
                <w:sz w:val="24"/>
                <w:szCs w:val="24"/>
              </w:rPr>
              <w:t>VІ-й семестр</w:t>
            </w:r>
          </w:p>
        </w:tc>
      </w:tr>
      <w:tr w:rsidR="00C32E45" w:rsidRPr="00776D56" w14:paraId="361EC0D8" w14:textId="77777777" w:rsidTr="00E23FD4">
        <w:tc>
          <w:tcPr>
            <w:tcW w:w="2808" w:type="pct"/>
          </w:tcPr>
          <w:p w14:paraId="0C6FFF5E" w14:textId="3F22E58E" w:rsidR="00C32E45" w:rsidRPr="00A23A7E" w:rsidRDefault="00C32E45" w:rsidP="00A01490">
            <w:pPr>
              <w:rPr>
                <w:sz w:val="24"/>
                <w:szCs w:val="24"/>
              </w:rPr>
            </w:pPr>
            <w:r w:rsidRPr="00F707A6">
              <w:rPr>
                <w:b/>
                <w:bCs/>
                <w:sz w:val="24"/>
                <w:szCs w:val="24"/>
              </w:rPr>
              <w:t>Тема 1.</w:t>
            </w:r>
            <w:r w:rsidR="00A01490" w:rsidRPr="00A23A7E">
              <w:rPr>
                <w:sz w:val="24"/>
                <w:szCs w:val="24"/>
              </w:rPr>
              <w:t> </w:t>
            </w:r>
            <w:r w:rsidRPr="00A23A7E">
              <w:rPr>
                <w:sz w:val="24"/>
                <w:szCs w:val="24"/>
              </w:rPr>
              <w:t xml:space="preserve">Принципи організації роботи </w:t>
            </w:r>
            <w:r w:rsidR="002D30FD">
              <w:rPr>
                <w:sz w:val="24"/>
                <w:szCs w:val="24"/>
              </w:rPr>
              <w:t>стоматологічного</w:t>
            </w:r>
            <w:r w:rsidRPr="00A23A7E">
              <w:rPr>
                <w:sz w:val="24"/>
                <w:szCs w:val="24"/>
              </w:rPr>
              <w:t xml:space="preserve"> кабінету. Техніка безпеки під час роботи у стоматологічному кабінеті. Правила оформлення обліково-звітної документації.</w:t>
            </w:r>
          </w:p>
        </w:tc>
        <w:tc>
          <w:tcPr>
            <w:tcW w:w="363" w:type="pct"/>
          </w:tcPr>
          <w:p w14:paraId="3FA469A1" w14:textId="77777777" w:rsidR="00C32E45" w:rsidRPr="00776D56" w:rsidRDefault="00C32E45" w:rsidP="00C32E45">
            <w:pPr>
              <w:jc w:val="center"/>
              <w:rPr>
                <w:bCs/>
                <w:sz w:val="24"/>
                <w:szCs w:val="24"/>
              </w:rPr>
            </w:pPr>
            <w:r w:rsidRPr="00776D56">
              <w:rPr>
                <w:bCs/>
                <w:sz w:val="24"/>
                <w:szCs w:val="24"/>
              </w:rPr>
              <w:t>6</w:t>
            </w:r>
          </w:p>
        </w:tc>
        <w:tc>
          <w:tcPr>
            <w:tcW w:w="364" w:type="pct"/>
          </w:tcPr>
          <w:p w14:paraId="217523F7" w14:textId="7A87BF25" w:rsidR="00C32E45" w:rsidRPr="00776D56" w:rsidRDefault="00C32E45" w:rsidP="00C32E45">
            <w:pPr>
              <w:jc w:val="center"/>
              <w:rPr>
                <w:bCs/>
                <w:sz w:val="24"/>
                <w:szCs w:val="24"/>
              </w:rPr>
            </w:pPr>
          </w:p>
        </w:tc>
        <w:tc>
          <w:tcPr>
            <w:tcW w:w="363" w:type="pct"/>
          </w:tcPr>
          <w:p w14:paraId="25F18729" w14:textId="2411C77A" w:rsidR="00C32E45" w:rsidRPr="00776D56" w:rsidRDefault="00C32E45" w:rsidP="00C32E45">
            <w:pPr>
              <w:jc w:val="center"/>
              <w:rPr>
                <w:bCs/>
                <w:sz w:val="24"/>
                <w:szCs w:val="24"/>
              </w:rPr>
            </w:pPr>
          </w:p>
        </w:tc>
        <w:tc>
          <w:tcPr>
            <w:tcW w:w="364" w:type="pct"/>
          </w:tcPr>
          <w:p w14:paraId="3DDAEDDC" w14:textId="77777777" w:rsidR="00C32E45" w:rsidRPr="00776D56" w:rsidRDefault="00C32E45" w:rsidP="00C32E45">
            <w:pPr>
              <w:jc w:val="center"/>
              <w:rPr>
                <w:bCs/>
                <w:sz w:val="24"/>
                <w:szCs w:val="24"/>
              </w:rPr>
            </w:pPr>
          </w:p>
        </w:tc>
        <w:tc>
          <w:tcPr>
            <w:tcW w:w="365" w:type="pct"/>
          </w:tcPr>
          <w:p w14:paraId="12E3F315" w14:textId="47DA7D9D" w:rsidR="00C32E45" w:rsidRPr="00776D56" w:rsidRDefault="003A1989" w:rsidP="00C32E45">
            <w:pPr>
              <w:jc w:val="center"/>
              <w:rPr>
                <w:bCs/>
                <w:sz w:val="24"/>
                <w:szCs w:val="24"/>
              </w:rPr>
            </w:pPr>
            <w:r>
              <w:rPr>
                <w:bCs/>
                <w:sz w:val="24"/>
                <w:szCs w:val="24"/>
              </w:rPr>
              <w:t>2</w:t>
            </w:r>
          </w:p>
        </w:tc>
        <w:tc>
          <w:tcPr>
            <w:tcW w:w="373" w:type="pct"/>
          </w:tcPr>
          <w:p w14:paraId="4DF11E28" w14:textId="66E6D774" w:rsidR="00C32E45" w:rsidRPr="00776D56" w:rsidRDefault="00895A40" w:rsidP="00C32E45">
            <w:pPr>
              <w:jc w:val="center"/>
              <w:rPr>
                <w:bCs/>
                <w:sz w:val="24"/>
                <w:szCs w:val="24"/>
              </w:rPr>
            </w:pPr>
            <w:r>
              <w:rPr>
                <w:bCs/>
                <w:sz w:val="24"/>
                <w:szCs w:val="24"/>
              </w:rPr>
              <w:t>4</w:t>
            </w:r>
          </w:p>
        </w:tc>
      </w:tr>
      <w:tr w:rsidR="00C32E45" w:rsidRPr="00776D56" w14:paraId="2A47AF64" w14:textId="77777777" w:rsidTr="00E23FD4">
        <w:tc>
          <w:tcPr>
            <w:tcW w:w="2808" w:type="pct"/>
          </w:tcPr>
          <w:p w14:paraId="54D8EFEA" w14:textId="1CF7713B" w:rsidR="00C32E45" w:rsidRPr="00A23A7E" w:rsidRDefault="00C32E45" w:rsidP="00C32E45">
            <w:pPr>
              <w:rPr>
                <w:bCs/>
                <w:sz w:val="24"/>
                <w:szCs w:val="24"/>
              </w:rPr>
            </w:pPr>
            <w:r w:rsidRPr="00F707A6">
              <w:rPr>
                <w:b/>
                <w:bCs/>
                <w:sz w:val="24"/>
                <w:szCs w:val="24"/>
              </w:rPr>
              <w:t>Тема 2.</w:t>
            </w:r>
            <w:r w:rsidRPr="00A23A7E">
              <w:rPr>
                <w:sz w:val="24"/>
                <w:szCs w:val="24"/>
              </w:rPr>
              <w:t xml:space="preserve"> Норми етики та деонтології під час роботи зі стоматологічними хворими. Асептика та антисептика. Стерилізація та догляд за стоматологічним інструментарієм.</w:t>
            </w:r>
          </w:p>
        </w:tc>
        <w:tc>
          <w:tcPr>
            <w:tcW w:w="363" w:type="pct"/>
          </w:tcPr>
          <w:p w14:paraId="2178CEDC" w14:textId="657D029B" w:rsidR="00C32E45" w:rsidRPr="00776D56" w:rsidRDefault="007A08F9" w:rsidP="00C32E45">
            <w:pPr>
              <w:jc w:val="center"/>
              <w:rPr>
                <w:bCs/>
                <w:sz w:val="24"/>
                <w:szCs w:val="24"/>
              </w:rPr>
            </w:pPr>
            <w:r>
              <w:rPr>
                <w:bCs/>
                <w:sz w:val="24"/>
                <w:szCs w:val="24"/>
              </w:rPr>
              <w:t>7</w:t>
            </w:r>
          </w:p>
        </w:tc>
        <w:tc>
          <w:tcPr>
            <w:tcW w:w="364" w:type="pct"/>
          </w:tcPr>
          <w:p w14:paraId="32A48226" w14:textId="77777777" w:rsidR="00C32E45" w:rsidRPr="00776D56" w:rsidRDefault="00C32E45" w:rsidP="00C32E45">
            <w:pPr>
              <w:jc w:val="center"/>
              <w:rPr>
                <w:bCs/>
                <w:sz w:val="24"/>
                <w:szCs w:val="24"/>
              </w:rPr>
            </w:pPr>
          </w:p>
        </w:tc>
        <w:tc>
          <w:tcPr>
            <w:tcW w:w="363" w:type="pct"/>
          </w:tcPr>
          <w:p w14:paraId="6C21B66E" w14:textId="7F29313E" w:rsidR="00C32E45" w:rsidRPr="00776D56" w:rsidRDefault="00C32E45" w:rsidP="00C32E45">
            <w:pPr>
              <w:jc w:val="center"/>
              <w:rPr>
                <w:bCs/>
                <w:sz w:val="24"/>
                <w:szCs w:val="24"/>
              </w:rPr>
            </w:pPr>
          </w:p>
        </w:tc>
        <w:tc>
          <w:tcPr>
            <w:tcW w:w="364" w:type="pct"/>
          </w:tcPr>
          <w:p w14:paraId="646096DD" w14:textId="77777777" w:rsidR="00C32E45" w:rsidRPr="00776D56" w:rsidRDefault="00C32E45" w:rsidP="00C32E45">
            <w:pPr>
              <w:jc w:val="center"/>
              <w:rPr>
                <w:bCs/>
                <w:sz w:val="24"/>
                <w:szCs w:val="24"/>
              </w:rPr>
            </w:pPr>
          </w:p>
        </w:tc>
        <w:tc>
          <w:tcPr>
            <w:tcW w:w="365" w:type="pct"/>
          </w:tcPr>
          <w:p w14:paraId="688894B1" w14:textId="591E6C2F" w:rsidR="00C32E45" w:rsidRPr="00776D56" w:rsidRDefault="003A1989" w:rsidP="00C32E45">
            <w:pPr>
              <w:jc w:val="center"/>
              <w:rPr>
                <w:bCs/>
                <w:sz w:val="24"/>
                <w:szCs w:val="24"/>
              </w:rPr>
            </w:pPr>
            <w:r>
              <w:rPr>
                <w:bCs/>
                <w:sz w:val="24"/>
                <w:szCs w:val="24"/>
              </w:rPr>
              <w:t>2</w:t>
            </w:r>
          </w:p>
        </w:tc>
        <w:tc>
          <w:tcPr>
            <w:tcW w:w="373" w:type="pct"/>
          </w:tcPr>
          <w:p w14:paraId="5ABD4688" w14:textId="18BE0945" w:rsidR="00C32E45" w:rsidRPr="00776D56" w:rsidRDefault="00BD4A01" w:rsidP="00C32E45">
            <w:pPr>
              <w:jc w:val="center"/>
              <w:rPr>
                <w:bCs/>
                <w:sz w:val="24"/>
                <w:szCs w:val="24"/>
              </w:rPr>
            </w:pPr>
            <w:r>
              <w:rPr>
                <w:bCs/>
                <w:sz w:val="24"/>
                <w:szCs w:val="24"/>
              </w:rPr>
              <w:t>5</w:t>
            </w:r>
          </w:p>
        </w:tc>
      </w:tr>
      <w:tr w:rsidR="00C32E45" w:rsidRPr="00776D56" w14:paraId="4191F878" w14:textId="77777777" w:rsidTr="00E23FD4">
        <w:tc>
          <w:tcPr>
            <w:tcW w:w="2808" w:type="pct"/>
          </w:tcPr>
          <w:p w14:paraId="1B205CF5" w14:textId="05E9AED6" w:rsidR="00C32E45" w:rsidRPr="00A23A7E" w:rsidRDefault="00C32E45" w:rsidP="00C32E45">
            <w:pPr>
              <w:rPr>
                <w:sz w:val="24"/>
                <w:szCs w:val="24"/>
              </w:rPr>
            </w:pPr>
            <w:r w:rsidRPr="00F707A6">
              <w:rPr>
                <w:b/>
                <w:bCs/>
                <w:sz w:val="24"/>
                <w:szCs w:val="24"/>
              </w:rPr>
              <w:t>Тема 3.</w:t>
            </w:r>
            <w:r w:rsidRPr="00A23A7E">
              <w:rPr>
                <w:sz w:val="24"/>
                <w:szCs w:val="24"/>
              </w:rPr>
              <w:t xml:space="preserve"> Прийом хворих зі стоматологічними захворюваннями (некаріозні ураження, карієс, пульпіт, періодонтит, пародонтит).</w:t>
            </w:r>
          </w:p>
        </w:tc>
        <w:tc>
          <w:tcPr>
            <w:tcW w:w="363" w:type="pct"/>
          </w:tcPr>
          <w:p w14:paraId="439ADD60" w14:textId="165B84D8" w:rsidR="00C32E45" w:rsidRPr="00776D56" w:rsidRDefault="00E75911" w:rsidP="00C32E45">
            <w:pPr>
              <w:jc w:val="center"/>
              <w:rPr>
                <w:bCs/>
                <w:sz w:val="24"/>
                <w:szCs w:val="24"/>
              </w:rPr>
            </w:pPr>
            <w:r>
              <w:rPr>
                <w:bCs/>
                <w:sz w:val="24"/>
                <w:szCs w:val="24"/>
              </w:rPr>
              <w:t>7</w:t>
            </w:r>
          </w:p>
        </w:tc>
        <w:tc>
          <w:tcPr>
            <w:tcW w:w="364" w:type="pct"/>
          </w:tcPr>
          <w:p w14:paraId="272B7276" w14:textId="20223321" w:rsidR="00C32E45" w:rsidRPr="00776D56" w:rsidRDefault="00C32E45" w:rsidP="00C32E45">
            <w:pPr>
              <w:jc w:val="center"/>
              <w:rPr>
                <w:bCs/>
                <w:sz w:val="24"/>
                <w:szCs w:val="24"/>
              </w:rPr>
            </w:pPr>
          </w:p>
        </w:tc>
        <w:tc>
          <w:tcPr>
            <w:tcW w:w="363" w:type="pct"/>
          </w:tcPr>
          <w:p w14:paraId="48D2D064" w14:textId="6A53267C" w:rsidR="00C32E45" w:rsidRPr="00776D56" w:rsidRDefault="00C32E45" w:rsidP="00C32E45">
            <w:pPr>
              <w:jc w:val="center"/>
              <w:rPr>
                <w:bCs/>
                <w:sz w:val="24"/>
                <w:szCs w:val="24"/>
              </w:rPr>
            </w:pPr>
          </w:p>
        </w:tc>
        <w:tc>
          <w:tcPr>
            <w:tcW w:w="364" w:type="pct"/>
          </w:tcPr>
          <w:p w14:paraId="5A9156A8" w14:textId="77777777" w:rsidR="00C32E45" w:rsidRPr="00776D56" w:rsidRDefault="00C32E45" w:rsidP="00C32E45">
            <w:pPr>
              <w:jc w:val="center"/>
              <w:rPr>
                <w:bCs/>
                <w:sz w:val="24"/>
                <w:szCs w:val="24"/>
              </w:rPr>
            </w:pPr>
          </w:p>
        </w:tc>
        <w:tc>
          <w:tcPr>
            <w:tcW w:w="365" w:type="pct"/>
          </w:tcPr>
          <w:p w14:paraId="14B64C11" w14:textId="12F852C5" w:rsidR="00C32E45" w:rsidRPr="00776D56" w:rsidRDefault="003A1989" w:rsidP="00C32E45">
            <w:pPr>
              <w:jc w:val="center"/>
              <w:rPr>
                <w:bCs/>
                <w:sz w:val="24"/>
                <w:szCs w:val="24"/>
              </w:rPr>
            </w:pPr>
            <w:r>
              <w:rPr>
                <w:bCs/>
                <w:sz w:val="24"/>
                <w:szCs w:val="24"/>
              </w:rPr>
              <w:t>2</w:t>
            </w:r>
          </w:p>
        </w:tc>
        <w:tc>
          <w:tcPr>
            <w:tcW w:w="373" w:type="pct"/>
          </w:tcPr>
          <w:p w14:paraId="3090E445" w14:textId="71E1255B" w:rsidR="00C32E45" w:rsidRPr="00776D56" w:rsidRDefault="00895A40" w:rsidP="00C32E45">
            <w:pPr>
              <w:jc w:val="center"/>
              <w:rPr>
                <w:bCs/>
                <w:sz w:val="24"/>
                <w:szCs w:val="24"/>
              </w:rPr>
            </w:pPr>
            <w:r>
              <w:rPr>
                <w:bCs/>
                <w:sz w:val="24"/>
                <w:szCs w:val="24"/>
              </w:rPr>
              <w:t>5</w:t>
            </w:r>
          </w:p>
        </w:tc>
      </w:tr>
      <w:tr w:rsidR="00C32E45" w:rsidRPr="00776D56" w14:paraId="510151FC" w14:textId="77777777" w:rsidTr="00E23FD4">
        <w:tc>
          <w:tcPr>
            <w:tcW w:w="2808" w:type="pct"/>
          </w:tcPr>
          <w:p w14:paraId="17F5DF6D" w14:textId="55053387" w:rsidR="00C32E45" w:rsidRPr="00A23A7E" w:rsidRDefault="00C32E45" w:rsidP="00C32E45">
            <w:pPr>
              <w:rPr>
                <w:sz w:val="24"/>
                <w:szCs w:val="24"/>
              </w:rPr>
            </w:pPr>
            <w:r w:rsidRPr="00F707A6">
              <w:rPr>
                <w:b/>
                <w:bCs/>
                <w:sz w:val="24"/>
                <w:szCs w:val="24"/>
              </w:rPr>
              <w:t>Тема 4.</w:t>
            </w:r>
            <w:r w:rsidRPr="00A23A7E">
              <w:rPr>
                <w:sz w:val="24"/>
                <w:szCs w:val="24"/>
              </w:rPr>
              <w:t xml:space="preserve"> Проведення основних клінічних методів обстеження пацієнтів із захворюваннями </w:t>
            </w:r>
            <w:r w:rsidR="009814F5">
              <w:rPr>
                <w:sz w:val="24"/>
                <w:szCs w:val="24"/>
              </w:rPr>
              <w:t>твердих тканин зубів, пульпітом, періодонтитом</w:t>
            </w:r>
            <w:r w:rsidRPr="00A23A7E">
              <w:rPr>
                <w:sz w:val="24"/>
                <w:szCs w:val="24"/>
              </w:rPr>
              <w:t>. Оцінка результатів клінічного обстеження.</w:t>
            </w:r>
          </w:p>
        </w:tc>
        <w:tc>
          <w:tcPr>
            <w:tcW w:w="363" w:type="pct"/>
          </w:tcPr>
          <w:p w14:paraId="4E89052E" w14:textId="48D75EE2" w:rsidR="00C32E45" w:rsidRPr="00776D56" w:rsidRDefault="00E75911" w:rsidP="00C32E45">
            <w:pPr>
              <w:jc w:val="center"/>
              <w:rPr>
                <w:bCs/>
                <w:sz w:val="24"/>
                <w:szCs w:val="24"/>
              </w:rPr>
            </w:pPr>
            <w:r>
              <w:rPr>
                <w:bCs/>
                <w:sz w:val="24"/>
                <w:szCs w:val="24"/>
              </w:rPr>
              <w:t>7</w:t>
            </w:r>
          </w:p>
        </w:tc>
        <w:tc>
          <w:tcPr>
            <w:tcW w:w="364" w:type="pct"/>
          </w:tcPr>
          <w:p w14:paraId="79989278" w14:textId="77777777" w:rsidR="00C32E45" w:rsidRPr="00776D56" w:rsidRDefault="00C32E45" w:rsidP="00C32E45">
            <w:pPr>
              <w:jc w:val="center"/>
              <w:rPr>
                <w:bCs/>
                <w:sz w:val="24"/>
                <w:szCs w:val="24"/>
              </w:rPr>
            </w:pPr>
          </w:p>
        </w:tc>
        <w:tc>
          <w:tcPr>
            <w:tcW w:w="363" w:type="pct"/>
          </w:tcPr>
          <w:p w14:paraId="6D3800D9" w14:textId="245DBA2E" w:rsidR="00C32E45" w:rsidRPr="00776D56" w:rsidRDefault="00C32E45" w:rsidP="00C32E45">
            <w:pPr>
              <w:jc w:val="center"/>
              <w:rPr>
                <w:bCs/>
                <w:sz w:val="24"/>
                <w:szCs w:val="24"/>
              </w:rPr>
            </w:pPr>
          </w:p>
        </w:tc>
        <w:tc>
          <w:tcPr>
            <w:tcW w:w="364" w:type="pct"/>
          </w:tcPr>
          <w:p w14:paraId="18857D65" w14:textId="77777777" w:rsidR="00C32E45" w:rsidRPr="00776D56" w:rsidRDefault="00C32E45" w:rsidP="00C32E45">
            <w:pPr>
              <w:jc w:val="center"/>
              <w:rPr>
                <w:bCs/>
                <w:sz w:val="24"/>
                <w:szCs w:val="24"/>
              </w:rPr>
            </w:pPr>
          </w:p>
        </w:tc>
        <w:tc>
          <w:tcPr>
            <w:tcW w:w="365" w:type="pct"/>
          </w:tcPr>
          <w:p w14:paraId="54284935" w14:textId="5B8BFC5F" w:rsidR="00C32E45" w:rsidRPr="00776D56" w:rsidRDefault="003A1989" w:rsidP="00C32E45">
            <w:pPr>
              <w:jc w:val="center"/>
              <w:rPr>
                <w:bCs/>
                <w:sz w:val="24"/>
                <w:szCs w:val="24"/>
              </w:rPr>
            </w:pPr>
            <w:r>
              <w:rPr>
                <w:bCs/>
                <w:sz w:val="24"/>
                <w:szCs w:val="24"/>
              </w:rPr>
              <w:t>2</w:t>
            </w:r>
          </w:p>
        </w:tc>
        <w:tc>
          <w:tcPr>
            <w:tcW w:w="373" w:type="pct"/>
          </w:tcPr>
          <w:p w14:paraId="288D54F7" w14:textId="260FD473" w:rsidR="00C32E45" w:rsidRPr="00776D56" w:rsidRDefault="00895A40" w:rsidP="00C32E45">
            <w:pPr>
              <w:jc w:val="center"/>
              <w:rPr>
                <w:bCs/>
                <w:sz w:val="24"/>
                <w:szCs w:val="24"/>
              </w:rPr>
            </w:pPr>
            <w:r>
              <w:rPr>
                <w:bCs/>
                <w:sz w:val="24"/>
                <w:szCs w:val="24"/>
              </w:rPr>
              <w:t>5</w:t>
            </w:r>
          </w:p>
        </w:tc>
      </w:tr>
      <w:tr w:rsidR="00C32E45" w:rsidRPr="00776D56" w14:paraId="4D07C98C" w14:textId="77777777" w:rsidTr="00E23FD4">
        <w:tc>
          <w:tcPr>
            <w:tcW w:w="2808" w:type="pct"/>
          </w:tcPr>
          <w:p w14:paraId="3AB30A9D" w14:textId="36301973" w:rsidR="00C32E45" w:rsidRPr="00A23A7E" w:rsidRDefault="00C32E45" w:rsidP="00C32E45">
            <w:pPr>
              <w:rPr>
                <w:sz w:val="24"/>
                <w:szCs w:val="24"/>
              </w:rPr>
            </w:pPr>
            <w:r w:rsidRPr="00F707A6">
              <w:rPr>
                <w:b/>
                <w:bCs/>
                <w:sz w:val="24"/>
                <w:szCs w:val="24"/>
              </w:rPr>
              <w:t>Тема 5.</w:t>
            </w:r>
            <w:r w:rsidRPr="00A23A7E">
              <w:rPr>
                <w:sz w:val="24"/>
                <w:szCs w:val="24"/>
              </w:rPr>
              <w:t xml:space="preserve"> </w:t>
            </w:r>
            <w:r w:rsidR="009814F5" w:rsidRPr="00205F33">
              <w:rPr>
                <w:sz w:val="24"/>
                <w:szCs w:val="24"/>
              </w:rPr>
              <w:t>Профілактика карієсу</w:t>
            </w:r>
            <w:r w:rsidR="009814F5">
              <w:rPr>
                <w:sz w:val="24"/>
                <w:szCs w:val="24"/>
              </w:rPr>
              <w:t>,</w:t>
            </w:r>
            <w:r w:rsidR="009814F5" w:rsidRPr="00205F33">
              <w:rPr>
                <w:sz w:val="24"/>
                <w:szCs w:val="24"/>
              </w:rPr>
              <w:t xml:space="preserve"> види, способи застосування. Гігієна порожнини рота. </w:t>
            </w:r>
            <w:r w:rsidR="009814F5">
              <w:rPr>
                <w:sz w:val="24"/>
                <w:szCs w:val="24"/>
              </w:rPr>
              <w:t>Діагностика та лікування початкового карієсу.</w:t>
            </w:r>
          </w:p>
        </w:tc>
        <w:tc>
          <w:tcPr>
            <w:tcW w:w="363" w:type="pct"/>
          </w:tcPr>
          <w:p w14:paraId="01AAE941" w14:textId="77777777" w:rsidR="00C32E45" w:rsidRPr="00776D56" w:rsidRDefault="00C32E45" w:rsidP="00C32E45">
            <w:pPr>
              <w:jc w:val="center"/>
              <w:rPr>
                <w:bCs/>
                <w:sz w:val="24"/>
                <w:szCs w:val="24"/>
              </w:rPr>
            </w:pPr>
            <w:r w:rsidRPr="00776D56">
              <w:rPr>
                <w:bCs/>
                <w:sz w:val="24"/>
                <w:szCs w:val="24"/>
              </w:rPr>
              <w:t>6</w:t>
            </w:r>
          </w:p>
        </w:tc>
        <w:tc>
          <w:tcPr>
            <w:tcW w:w="364" w:type="pct"/>
          </w:tcPr>
          <w:p w14:paraId="14C30947" w14:textId="095FDE52" w:rsidR="00C32E45" w:rsidRPr="00776D56" w:rsidRDefault="00C32E45" w:rsidP="00C32E45">
            <w:pPr>
              <w:jc w:val="center"/>
              <w:rPr>
                <w:bCs/>
                <w:sz w:val="24"/>
                <w:szCs w:val="24"/>
              </w:rPr>
            </w:pPr>
          </w:p>
        </w:tc>
        <w:tc>
          <w:tcPr>
            <w:tcW w:w="363" w:type="pct"/>
          </w:tcPr>
          <w:p w14:paraId="1947B826" w14:textId="62D300C4" w:rsidR="00C32E45" w:rsidRPr="00776D56" w:rsidRDefault="00C32E45" w:rsidP="00C32E45">
            <w:pPr>
              <w:jc w:val="center"/>
              <w:rPr>
                <w:bCs/>
                <w:sz w:val="24"/>
                <w:szCs w:val="24"/>
              </w:rPr>
            </w:pPr>
          </w:p>
        </w:tc>
        <w:tc>
          <w:tcPr>
            <w:tcW w:w="364" w:type="pct"/>
          </w:tcPr>
          <w:p w14:paraId="6F703BA1" w14:textId="77777777" w:rsidR="00C32E45" w:rsidRPr="00776D56" w:rsidRDefault="00C32E45" w:rsidP="00C32E45">
            <w:pPr>
              <w:jc w:val="center"/>
              <w:rPr>
                <w:bCs/>
                <w:sz w:val="24"/>
                <w:szCs w:val="24"/>
              </w:rPr>
            </w:pPr>
          </w:p>
        </w:tc>
        <w:tc>
          <w:tcPr>
            <w:tcW w:w="365" w:type="pct"/>
          </w:tcPr>
          <w:p w14:paraId="3FAC87AC" w14:textId="3ABC3F3E" w:rsidR="00C32E45" w:rsidRPr="00776D56" w:rsidRDefault="003A1989" w:rsidP="00C32E45">
            <w:pPr>
              <w:jc w:val="center"/>
              <w:rPr>
                <w:bCs/>
                <w:sz w:val="24"/>
                <w:szCs w:val="24"/>
              </w:rPr>
            </w:pPr>
            <w:r>
              <w:rPr>
                <w:bCs/>
                <w:sz w:val="24"/>
                <w:szCs w:val="24"/>
              </w:rPr>
              <w:t>2</w:t>
            </w:r>
          </w:p>
        </w:tc>
        <w:tc>
          <w:tcPr>
            <w:tcW w:w="373" w:type="pct"/>
          </w:tcPr>
          <w:p w14:paraId="58DDB8CF" w14:textId="401547FB" w:rsidR="00C32E45" w:rsidRPr="00776D56" w:rsidRDefault="00895A40" w:rsidP="00C32E45">
            <w:pPr>
              <w:jc w:val="center"/>
              <w:rPr>
                <w:bCs/>
                <w:sz w:val="24"/>
                <w:szCs w:val="24"/>
              </w:rPr>
            </w:pPr>
            <w:r>
              <w:rPr>
                <w:bCs/>
                <w:sz w:val="24"/>
                <w:szCs w:val="24"/>
              </w:rPr>
              <w:t>4</w:t>
            </w:r>
          </w:p>
        </w:tc>
      </w:tr>
      <w:tr w:rsidR="00C32E45" w:rsidRPr="00776D56" w14:paraId="3C7109C7" w14:textId="77777777" w:rsidTr="00E23FD4">
        <w:tc>
          <w:tcPr>
            <w:tcW w:w="2808" w:type="pct"/>
          </w:tcPr>
          <w:p w14:paraId="3ECBCC5D" w14:textId="485D7AE2" w:rsidR="00C32E45" w:rsidRPr="00A23A7E" w:rsidRDefault="00C32E45" w:rsidP="009814F5">
            <w:pPr>
              <w:jc w:val="both"/>
              <w:rPr>
                <w:sz w:val="24"/>
                <w:szCs w:val="24"/>
              </w:rPr>
            </w:pPr>
            <w:r w:rsidRPr="00F707A6">
              <w:rPr>
                <w:b/>
                <w:bCs/>
                <w:sz w:val="24"/>
                <w:szCs w:val="24"/>
              </w:rPr>
              <w:t>Тема 6.</w:t>
            </w:r>
            <w:r w:rsidRPr="00A23A7E">
              <w:rPr>
                <w:sz w:val="24"/>
                <w:szCs w:val="24"/>
              </w:rPr>
              <w:t xml:space="preserve"> </w:t>
            </w:r>
            <w:r w:rsidR="009814F5">
              <w:rPr>
                <w:sz w:val="24"/>
                <w:szCs w:val="24"/>
              </w:rPr>
              <w:t>Діагностика та лікування гострого та хронічного поверхневого карієсу.</w:t>
            </w:r>
          </w:p>
        </w:tc>
        <w:tc>
          <w:tcPr>
            <w:tcW w:w="363" w:type="pct"/>
          </w:tcPr>
          <w:p w14:paraId="2B6BD0B9" w14:textId="6C23CD8C" w:rsidR="00C32E45" w:rsidRPr="00776D56" w:rsidRDefault="00E75911" w:rsidP="00C32E45">
            <w:pPr>
              <w:jc w:val="center"/>
              <w:rPr>
                <w:bCs/>
                <w:sz w:val="24"/>
                <w:szCs w:val="24"/>
              </w:rPr>
            </w:pPr>
            <w:r>
              <w:rPr>
                <w:bCs/>
                <w:sz w:val="24"/>
                <w:szCs w:val="24"/>
              </w:rPr>
              <w:t>6</w:t>
            </w:r>
          </w:p>
        </w:tc>
        <w:tc>
          <w:tcPr>
            <w:tcW w:w="364" w:type="pct"/>
          </w:tcPr>
          <w:p w14:paraId="623300E1" w14:textId="77777777" w:rsidR="00C32E45" w:rsidRPr="00776D56" w:rsidRDefault="00C32E45" w:rsidP="00C32E45">
            <w:pPr>
              <w:jc w:val="center"/>
              <w:rPr>
                <w:bCs/>
                <w:sz w:val="24"/>
                <w:szCs w:val="24"/>
              </w:rPr>
            </w:pPr>
          </w:p>
        </w:tc>
        <w:tc>
          <w:tcPr>
            <w:tcW w:w="363" w:type="pct"/>
          </w:tcPr>
          <w:p w14:paraId="59B59001" w14:textId="21239784" w:rsidR="00C32E45" w:rsidRPr="00776D56" w:rsidRDefault="00C32E45" w:rsidP="00C32E45">
            <w:pPr>
              <w:jc w:val="center"/>
              <w:rPr>
                <w:bCs/>
                <w:sz w:val="24"/>
                <w:szCs w:val="24"/>
              </w:rPr>
            </w:pPr>
          </w:p>
        </w:tc>
        <w:tc>
          <w:tcPr>
            <w:tcW w:w="364" w:type="pct"/>
          </w:tcPr>
          <w:p w14:paraId="25624F28" w14:textId="77777777" w:rsidR="00C32E45" w:rsidRPr="00776D56" w:rsidRDefault="00C32E45" w:rsidP="00C32E45">
            <w:pPr>
              <w:jc w:val="center"/>
              <w:rPr>
                <w:bCs/>
                <w:sz w:val="24"/>
                <w:szCs w:val="24"/>
              </w:rPr>
            </w:pPr>
          </w:p>
        </w:tc>
        <w:tc>
          <w:tcPr>
            <w:tcW w:w="365" w:type="pct"/>
          </w:tcPr>
          <w:p w14:paraId="47836E5F" w14:textId="53D157D6" w:rsidR="00C32E45" w:rsidRPr="00776D56" w:rsidRDefault="003A1989" w:rsidP="00C32E45">
            <w:pPr>
              <w:jc w:val="center"/>
              <w:rPr>
                <w:bCs/>
                <w:sz w:val="24"/>
                <w:szCs w:val="24"/>
              </w:rPr>
            </w:pPr>
            <w:r>
              <w:rPr>
                <w:bCs/>
                <w:sz w:val="24"/>
                <w:szCs w:val="24"/>
              </w:rPr>
              <w:t>2</w:t>
            </w:r>
          </w:p>
        </w:tc>
        <w:tc>
          <w:tcPr>
            <w:tcW w:w="373" w:type="pct"/>
          </w:tcPr>
          <w:p w14:paraId="182E1F3C" w14:textId="79690F22" w:rsidR="00C32E45" w:rsidRPr="00776D56" w:rsidRDefault="00895A40" w:rsidP="00C32E45">
            <w:pPr>
              <w:jc w:val="center"/>
              <w:rPr>
                <w:bCs/>
                <w:sz w:val="24"/>
                <w:szCs w:val="24"/>
              </w:rPr>
            </w:pPr>
            <w:r>
              <w:rPr>
                <w:bCs/>
                <w:sz w:val="24"/>
                <w:szCs w:val="24"/>
              </w:rPr>
              <w:t>4</w:t>
            </w:r>
          </w:p>
        </w:tc>
      </w:tr>
      <w:tr w:rsidR="00C32E45" w:rsidRPr="00776D56" w14:paraId="7C4BEBCA" w14:textId="77777777" w:rsidTr="00E23FD4">
        <w:trPr>
          <w:trHeight w:val="828"/>
        </w:trPr>
        <w:tc>
          <w:tcPr>
            <w:tcW w:w="2808" w:type="pct"/>
          </w:tcPr>
          <w:p w14:paraId="5790EDFC" w14:textId="33916D4B" w:rsidR="00C32E45" w:rsidRPr="00A23A7E" w:rsidRDefault="00C32E45" w:rsidP="00C32E45">
            <w:pPr>
              <w:rPr>
                <w:sz w:val="24"/>
                <w:szCs w:val="24"/>
              </w:rPr>
            </w:pPr>
            <w:r w:rsidRPr="00F707A6">
              <w:rPr>
                <w:b/>
                <w:bCs/>
                <w:sz w:val="24"/>
                <w:szCs w:val="24"/>
              </w:rPr>
              <w:t>Тема 7.</w:t>
            </w:r>
            <w:r w:rsidRPr="00A23A7E">
              <w:rPr>
                <w:sz w:val="24"/>
                <w:szCs w:val="24"/>
              </w:rPr>
              <w:t xml:space="preserve"> </w:t>
            </w:r>
            <w:r w:rsidR="009814F5">
              <w:rPr>
                <w:sz w:val="24"/>
                <w:szCs w:val="24"/>
              </w:rPr>
              <w:t>Діагностика та лікування гострого та хронічного середнього карієсу.</w:t>
            </w:r>
          </w:p>
        </w:tc>
        <w:tc>
          <w:tcPr>
            <w:tcW w:w="363" w:type="pct"/>
          </w:tcPr>
          <w:p w14:paraId="6E06BC74" w14:textId="77777777" w:rsidR="00C32E45" w:rsidRPr="00776D56" w:rsidRDefault="00C32E45" w:rsidP="00C32E45">
            <w:pPr>
              <w:jc w:val="center"/>
              <w:rPr>
                <w:bCs/>
                <w:sz w:val="24"/>
                <w:szCs w:val="24"/>
              </w:rPr>
            </w:pPr>
            <w:r w:rsidRPr="00776D56">
              <w:rPr>
                <w:bCs/>
                <w:sz w:val="24"/>
                <w:szCs w:val="24"/>
              </w:rPr>
              <w:t>6</w:t>
            </w:r>
          </w:p>
        </w:tc>
        <w:tc>
          <w:tcPr>
            <w:tcW w:w="364" w:type="pct"/>
          </w:tcPr>
          <w:p w14:paraId="13789B2A" w14:textId="34916A52" w:rsidR="00C32E45" w:rsidRPr="00776D56" w:rsidRDefault="00C32E45" w:rsidP="00C32E45">
            <w:pPr>
              <w:jc w:val="center"/>
              <w:rPr>
                <w:bCs/>
                <w:sz w:val="24"/>
                <w:szCs w:val="24"/>
              </w:rPr>
            </w:pPr>
          </w:p>
        </w:tc>
        <w:tc>
          <w:tcPr>
            <w:tcW w:w="363" w:type="pct"/>
          </w:tcPr>
          <w:p w14:paraId="14E558D3" w14:textId="6D787692" w:rsidR="00C32E45" w:rsidRPr="00776D56" w:rsidRDefault="00C32E45" w:rsidP="00C32E45">
            <w:pPr>
              <w:jc w:val="center"/>
              <w:rPr>
                <w:bCs/>
                <w:sz w:val="24"/>
                <w:szCs w:val="24"/>
              </w:rPr>
            </w:pPr>
          </w:p>
        </w:tc>
        <w:tc>
          <w:tcPr>
            <w:tcW w:w="364" w:type="pct"/>
          </w:tcPr>
          <w:p w14:paraId="3D8D63D4" w14:textId="77777777" w:rsidR="00C32E45" w:rsidRPr="00776D56" w:rsidRDefault="00C32E45" w:rsidP="00C32E45">
            <w:pPr>
              <w:jc w:val="center"/>
              <w:rPr>
                <w:bCs/>
                <w:sz w:val="24"/>
                <w:szCs w:val="24"/>
              </w:rPr>
            </w:pPr>
          </w:p>
        </w:tc>
        <w:tc>
          <w:tcPr>
            <w:tcW w:w="365" w:type="pct"/>
          </w:tcPr>
          <w:p w14:paraId="743B994C" w14:textId="4169B427" w:rsidR="00C32E45" w:rsidRPr="00776D56" w:rsidRDefault="003A1989" w:rsidP="00C32E45">
            <w:pPr>
              <w:jc w:val="center"/>
              <w:rPr>
                <w:bCs/>
                <w:sz w:val="24"/>
                <w:szCs w:val="24"/>
              </w:rPr>
            </w:pPr>
            <w:r>
              <w:rPr>
                <w:bCs/>
                <w:sz w:val="24"/>
                <w:szCs w:val="24"/>
              </w:rPr>
              <w:t>2</w:t>
            </w:r>
          </w:p>
        </w:tc>
        <w:tc>
          <w:tcPr>
            <w:tcW w:w="373" w:type="pct"/>
          </w:tcPr>
          <w:p w14:paraId="2D74FE48" w14:textId="334ACA20" w:rsidR="00C32E45" w:rsidRPr="00776D56" w:rsidRDefault="00895A40" w:rsidP="00C32E45">
            <w:pPr>
              <w:jc w:val="center"/>
              <w:rPr>
                <w:bCs/>
                <w:sz w:val="24"/>
                <w:szCs w:val="24"/>
              </w:rPr>
            </w:pPr>
            <w:r>
              <w:rPr>
                <w:bCs/>
                <w:sz w:val="24"/>
                <w:szCs w:val="24"/>
              </w:rPr>
              <w:t>4</w:t>
            </w:r>
          </w:p>
        </w:tc>
      </w:tr>
      <w:tr w:rsidR="00C32E45" w:rsidRPr="00776D56" w14:paraId="20BE2141" w14:textId="77777777" w:rsidTr="00F707A6">
        <w:trPr>
          <w:trHeight w:val="627"/>
        </w:trPr>
        <w:tc>
          <w:tcPr>
            <w:tcW w:w="2808" w:type="pct"/>
          </w:tcPr>
          <w:p w14:paraId="07A1AA35" w14:textId="2E3600F2" w:rsidR="00C32E45" w:rsidRPr="00A23A7E" w:rsidRDefault="00C32E45" w:rsidP="00C32E45">
            <w:pPr>
              <w:rPr>
                <w:sz w:val="24"/>
                <w:szCs w:val="24"/>
              </w:rPr>
            </w:pPr>
            <w:r w:rsidRPr="00F707A6">
              <w:rPr>
                <w:b/>
                <w:bCs/>
                <w:sz w:val="24"/>
                <w:szCs w:val="24"/>
              </w:rPr>
              <w:t>Тема 8.</w:t>
            </w:r>
            <w:r w:rsidRPr="00A23A7E">
              <w:rPr>
                <w:sz w:val="24"/>
                <w:szCs w:val="24"/>
              </w:rPr>
              <w:t xml:space="preserve"> </w:t>
            </w:r>
            <w:r w:rsidR="009814F5">
              <w:rPr>
                <w:sz w:val="24"/>
                <w:szCs w:val="24"/>
              </w:rPr>
              <w:t xml:space="preserve">Діагностика та лікування гострого та хронічного глибокого карієсу. </w:t>
            </w:r>
            <w:r w:rsidR="009814F5" w:rsidRPr="00205F33">
              <w:rPr>
                <w:sz w:val="24"/>
                <w:szCs w:val="24"/>
              </w:rPr>
              <w:t>Ускладнення при лікуванні гострого та хронічного глибокого карієсу, їх причини, методи запобігання і усунення.</w:t>
            </w:r>
          </w:p>
        </w:tc>
        <w:tc>
          <w:tcPr>
            <w:tcW w:w="363" w:type="pct"/>
          </w:tcPr>
          <w:p w14:paraId="600B769D" w14:textId="66E99785" w:rsidR="00C32E45" w:rsidRPr="00776D56" w:rsidRDefault="00E75911" w:rsidP="00C32E45">
            <w:pPr>
              <w:jc w:val="center"/>
              <w:rPr>
                <w:bCs/>
                <w:sz w:val="24"/>
                <w:szCs w:val="24"/>
              </w:rPr>
            </w:pPr>
            <w:r>
              <w:rPr>
                <w:bCs/>
                <w:sz w:val="24"/>
                <w:szCs w:val="24"/>
              </w:rPr>
              <w:t>6</w:t>
            </w:r>
          </w:p>
        </w:tc>
        <w:tc>
          <w:tcPr>
            <w:tcW w:w="364" w:type="pct"/>
          </w:tcPr>
          <w:p w14:paraId="32D24A31" w14:textId="77777777" w:rsidR="00C32E45" w:rsidRPr="00776D56" w:rsidRDefault="00C32E45" w:rsidP="00C32E45">
            <w:pPr>
              <w:jc w:val="center"/>
              <w:rPr>
                <w:bCs/>
                <w:sz w:val="24"/>
                <w:szCs w:val="24"/>
              </w:rPr>
            </w:pPr>
          </w:p>
        </w:tc>
        <w:tc>
          <w:tcPr>
            <w:tcW w:w="363" w:type="pct"/>
          </w:tcPr>
          <w:p w14:paraId="4874F585" w14:textId="0F31126A" w:rsidR="00C32E45" w:rsidRPr="00776D56" w:rsidRDefault="00C32E45" w:rsidP="00C32E45">
            <w:pPr>
              <w:jc w:val="center"/>
              <w:rPr>
                <w:bCs/>
                <w:sz w:val="24"/>
                <w:szCs w:val="24"/>
              </w:rPr>
            </w:pPr>
          </w:p>
        </w:tc>
        <w:tc>
          <w:tcPr>
            <w:tcW w:w="364" w:type="pct"/>
          </w:tcPr>
          <w:p w14:paraId="49FBC03D" w14:textId="77777777" w:rsidR="00C32E45" w:rsidRPr="00776D56" w:rsidRDefault="00C32E45" w:rsidP="00C32E45">
            <w:pPr>
              <w:jc w:val="center"/>
              <w:rPr>
                <w:bCs/>
                <w:sz w:val="24"/>
                <w:szCs w:val="24"/>
              </w:rPr>
            </w:pPr>
          </w:p>
        </w:tc>
        <w:tc>
          <w:tcPr>
            <w:tcW w:w="365" w:type="pct"/>
          </w:tcPr>
          <w:p w14:paraId="5A0AC497" w14:textId="689C229B" w:rsidR="00C32E45" w:rsidRPr="00776D56" w:rsidRDefault="003A1989" w:rsidP="00C32E45">
            <w:pPr>
              <w:jc w:val="center"/>
              <w:rPr>
                <w:bCs/>
                <w:sz w:val="24"/>
                <w:szCs w:val="24"/>
              </w:rPr>
            </w:pPr>
            <w:r>
              <w:rPr>
                <w:bCs/>
                <w:sz w:val="24"/>
                <w:szCs w:val="24"/>
              </w:rPr>
              <w:t>2</w:t>
            </w:r>
          </w:p>
        </w:tc>
        <w:tc>
          <w:tcPr>
            <w:tcW w:w="373" w:type="pct"/>
          </w:tcPr>
          <w:p w14:paraId="6A24CC4A" w14:textId="4244CD60" w:rsidR="00C32E45" w:rsidRPr="00776D56" w:rsidRDefault="00895A40" w:rsidP="00C32E45">
            <w:pPr>
              <w:jc w:val="center"/>
              <w:rPr>
                <w:bCs/>
                <w:sz w:val="24"/>
                <w:szCs w:val="24"/>
              </w:rPr>
            </w:pPr>
            <w:r>
              <w:rPr>
                <w:bCs/>
                <w:sz w:val="24"/>
                <w:szCs w:val="24"/>
              </w:rPr>
              <w:t>4</w:t>
            </w:r>
          </w:p>
        </w:tc>
      </w:tr>
      <w:tr w:rsidR="00C32E45" w:rsidRPr="00776D56" w14:paraId="544D801D" w14:textId="77777777" w:rsidTr="00F707A6">
        <w:trPr>
          <w:trHeight w:val="693"/>
        </w:trPr>
        <w:tc>
          <w:tcPr>
            <w:tcW w:w="2808" w:type="pct"/>
          </w:tcPr>
          <w:p w14:paraId="390E8372" w14:textId="2089557E" w:rsidR="00C32E45" w:rsidRPr="00A23A7E" w:rsidRDefault="00C32E45" w:rsidP="00C32E45">
            <w:pPr>
              <w:rPr>
                <w:sz w:val="24"/>
                <w:szCs w:val="24"/>
              </w:rPr>
            </w:pPr>
            <w:r w:rsidRPr="00F707A6">
              <w:rPr>
                <w:b/>
                <w:bCs/>
                <w:sz w:val="24"/>
                <w:szCs w:val="24"/>
              </w:rPr>
              <w:t>Тема 9.</w:t>
            </w:r>
            <w:r w:rsidRPr="00A23A7E">
              <w:rPr>
                <w:sz w:val="24"/>
                <w:szCs w:val="24"/>
              </w:rPr>
              <w:t xml:space="preserve"> </w:t>
            </w:r>
            <w:r w:rsidR="009814F5" w:rsidRPr="00205F33">
              <w:rPr>
                <w:sz w:val="24"/>
                <w:szCs w:val="24"/>
              </w:rPr>
              <w:t>Вітальний ампутаційний метод лікування пульпіту: суть методу, показання, методика, лікарські засоби, позитивні та негативні сторони методу.</w:t>
            </w:r>
          </w:p>
        </w:tc>
        <w:tc>
          <w:tcPr>
            <w:tcW w:w="363" w:type="pct"/>
          </w:tcPr>
          <w:p w14:paraId="7CD5752B" w14:textId="406571FE" w:rsidR="00C32E45" w:rsidRPr="00776D56" w:rsidRDefault="00E75911" w:rsidP="00C32E45">
            <w:pPr>
              <w:jc w:val="center"/>
              <w:rPr>
                <w:bCs/>
                <w:sz w:val="24"/>
                <w:szCs w:val="24"/>
              </w:rPr>
            </w:pPr>
            <w:r>
              <w:rPr>
                <w:bCs/>
                <w:sz w:val="24"/>
                <w:szCs w:val="24"/>
              </w:rPr>
              <w:t>7</w:t>
            </w:r>
          </w:p>
        </w:tc>
        <w:tc>
          <w:tcPr>
            <w:tcW w:w="364" w:type="pct"/>
          </w:tcPr>
          <w:p w14:paraId="23FCDAC6" w14:textId="77777777" w:rsidR="00C32E45" w:rsidRPr="00776D56" w:rsidRDefault="00C32E45" w:rsidP="00C32E45">
            <w:pPr>
              <w:jc w:val="center"/>
              <w:rPr>
                <w:bCs/>
                <w:sz w:val="24"/>
                <w:szCs w:val="24"/>
              </w:rPr>
            </w:pPr>
          </w:p>
        </w:tc>
        <w:tc>
          <w:tcPr>
            <w:tcW w:w="363" w:type="pct"/>
          </w:tcPr>
          <w:p w14:paraId="3661A3FD" w14:textId="48E873B1" w:rsidR="00C32E45" w:rsidRPr="00776D56" w:rsidRDefault="00C32E45" w:rsidP="00C32E45">
            <w:pPr>
              <w:jc w:val="center"/>
              <w:rPr>
                <w:bCs/>
                <w:sz w:val="24"/>
                <w:szCs w:val="24"/>
              </w:rPr>
            </w:pPr>
          </w:p>
        </w:tc>
        <w:tc>
          <w:tcPr>
            <w:tcW w:w="364" w:type="pct"/>
          </w:tcPr>
          <w:p w14:paraId="5ADCF461" w14:textId="77777777" w:rsidR="00C32E45" w:rsidRPr="00776D56" w:rsidRDefault="00C32E45" w:rsidP="00C32E45">
            <w:pPr>
              <w:jc w:val="center"/>
              <w:rPr>
                <w:bCs/>
                <w:sz w:val="24"/>
                <w:szCs w:val="24"/>
              </w:rPr>
            </w:pPr>
          </w:p>
        </w:tc>
        <w:tc>
          <w:tcPr>
            <w:tcW w:w="365" w:type="pct"/>
          </w:tcPr>
          <w:p w14:paraId="6998146A" w14:textId="18AB2FE9" w:rsidR="00C32E45" w:rsidRPr="00776D56" w:rsidRDefault="003A1989" w:rsidP="00C32E45">
            <w:pPr>
              <w:jc w:val="center"/>
              <w:rPr>
                <w:bCs/>
                <w:sz w:val="24"/>
                <w:szCs w:val="24"/>
              </w:rPr>
            </w:pPr>
            <w:r>
              <w:rPr>
                <w:bCs/>
                <w:sz w:val="24"/>
                <w:szCs w:val="24"/>
              </w:rPr>
              <w:t>2</w:t>
            </w:r>
          </w:p>
        </w:tc>
        <w:tc>
          <w:tcPr>
            <w:tcW w:w="373" w:type="pct"/>
          </w:tcPr>
          <w:p w14:paraId="0A5404EC" w14:textId="46A35005" w:rsidR="00C32E45" w:rsidRPr="00776D56" w:rsidRDefault="00895A40" w:rsidP="00C32E45">
            <w:pPr>
              <w:jc w:val="center"/>
              <w:rPr>
                <w:bCs/>
                <w:sz w:val="24"/>
                <w:szCs w:val="24"/>
              </w:rPr>
            </w:pPr>
            <w:r>
              <w:rPr>
                <w:bCs/>
                <w:sz w:val="24"/>
                <w:szCs w:val="24"/>
              </w:rPr>
              <w:t>5</w:t>
            </w:r>
          </w:p>
        </w:tc>
      </w:tr>
      <w:tr w:rsidR="00C32E45" w:rsidRPr="00776D56" w14:paraId="3F966169" w14:textId="77777777" w:rsidTr="00E23FD4">
        <w:tc>
          <w:tcPr>
            <w:tcW w:w="2808" w:type="pct"/>
          </w:tcPr>
          <w:p w14:paraId="3C38C315" w14:textId="6A83108B" w:rsidR="00C32E45" w:rsidRPr="00A23A7E" w:rsidRDefault="00C32E45" w:rsidP="00C32E45">
            <w:pPr>
              <w:rPr>
                <w:sz w:val="24"/>
                <w:szCs w:val="24"/>
              </w:rPr>
            </w:pPr>
            <w:r w:rsidRPr="00F707A6">
              <w:rPr>
                <w:b/>
                <w:iCs/>
                <w:sz w:val="24"/>
                <w:szCs w:val="24"/>
              </w:rPr>
              <w:t>Тема 10.</w:t>
            </w:r>
            <w:r w:rsidRPr="00A23A7E">
              <w:rPr>
                <w:bCs/>
                <w:iCs/>
                <w:sz w:val="24"/>
                <w:szCs w:val="24"/>
              </w:rPr>
              <w:t xml:space="preserve"> </w:t>
            </w:r>
            <w:r w:rsidR="009814F5" w:rsidRPr="00205F33">
              <w:rPr>
                <w:sz w:val="24"/>
                <w:szCs w:val="24"/>
              </w:rPr>
              <w:t xml:space="preserve">Вітальний </w:t>
            </w:r>
            <w:r w:rsidR="009814F5">
              <w:rPr>
                <w:sz w:val="24"/>
                <w:szCs w:val="24"/>
              </w:rPr>
              <w:t xml:space="preserve">та девітальний </w:t>
            </w:r>
            <w:r w:rsidR="009814F5" w:rsidRPr="00205F33">
              <w:rPr>
                <w:sz w:val="24"/>
                <w:szCs w:val="24"/>
              </w:rPr>
              <w:t>екстирпаційний метод лікування пульпіту: суть, показання, методика, ускладнення під час лікування та їх усунення.</w:t>
            </w:r>
          </w:p>
        </w:tc>
        <w:tc>
          <w:tcPr>
            <w:tcW w:w="363" w:type="pct"/>
          </w:tcPr>
          <w:p w14:paraId="68A0E1B4" w14:textId="50810CA2" w:rsidR="00C32E45" w:rsidRPr="00776D56" w:rsidRDefault="00E75911" w:rsidP="00C32E45">
            <w:pPr>
              <w:jc w:val="center"/>
              <w:rPr>
                <w:bCs/>
                <w:sz w:val="24"/>
                <w:szCs w:val="24"/>
              </w:rPr>
            </w:pPr>
            <w:r>
              <w:rPr>
                <w:bCs/>
                <w:sz w:val="24"/>
                <w:szCs w:val="24"/>
              </w:rPr>
              <w:t>7</w:t>
            </w:r>
          </w:p>
        </w:tc>
        <w:tc>
          <w:tcPr>
            <w:tcW w:w="364" w:type="pct"/>
          </w:tcPr>
          <w:p w14:paraId="7EFFB7DD" w14:textId="77777777" w:rsidR="00C32E45" w:rsidRPr="00776D56" w:rsidRDefault="00C32E45" w:rsidP="00C32E45">
            <w:pPr>
              <w:jc w:val="center"/>
              <w:rPr>
                <w:bCs/>
                <w:sz w:val="24"/>
                <w:szCs w:val="24"/>
              </w:rPr>
            </w:pPr>
          </w:p>
        </w:tc>
        <w:tc>
          <w:tcPr>
            <w:tcW w:w="363" w:type="pct"/>
          </w:tcPr>
          <w:p w14:paraId="333D94B1" w14:textId="7A59B29E" w:rsidR="00C32E45" w:rsidRPr="00776D56" w:rsidRDefault="00C32E45" w:rsidP="00C32E45">
            <w:pPr>
              <w:jc w:val="center"/>
              <w:rPr>
                <w:bCs/>
                <w:sz w:val="24"/>
                <w:szCs w:val="24"/>
              </w:rPr>
            </w:pPr>
          </w:p>
        </w:tc>
        <w:tc>
          <w:tcPr>
            <w:tcW w:w="364" w:type="pct"/>
          </w:tcPr>
          <w:p w14:paraId="5C7E2A6F" w14:textId="77777777" w:rsidR="00C32E45" w:rsidRPr="00776D56" w:rsidRDefault="00C32E45" w:rsidP="00C32E45">
            <w:pPr>
              <w:jc w:val="center"/>
              <w:rPr>
                <w:bCs/>
                <w:sz w:val="24"/>
                <w:szCs w:val="24"/>
              </w:rPr>
            </w:pPr>
          </w:p>
        </w:tc>
        <w:tc>
          <w:tcPr>
            <w:tcW w:w="365" w:type="pct"/>
          </w:tcPr>
          <w:p w14:paraId="6F2EBFE2" w14:textId="5E264158" w:rsidR="00C32E45" w:rsidRPr="00776D56" w:rsidRDefault="003A1989" w:rsidP="00C32E45">
            <w:pPr>
              <w:jc w:val="center"/>
              <w:rPr>
                <w:bCs/>
                <w:sz w:val="24"/>
                <w:szCs w:val="24"/>
              </w:rPr>
            </w:pPr>
            <w:r>
              <w:rPr>
                <w:bCs/>
                <w:sz w:val="24"/>
                <w:szCs w:val="24"/>
              </w:rPr>
              <w:t>2</w:t>
            </w:r>
          </w:p>
        </w:tc>
        <w:tc>
          <w:tcPr>
            <w:tcW w:w="373" w:type="pct"/>
          </w:tcPr>
          <w:p w14:paraId="6F843FF4" w14:textId="2E8067E6" w:rsidR="00C32E45" w:rsidRPr="00776D56" w:rsidRDefault="00895A40" w:rsidP="00C32E45">
            <w:pPr>
              <w:jc w:val="center"/>
              <w:rPr>
                <w:bCs/>
                <w:sz w:val="24"/>
                <w:szCs w:val="24"/>
              </w:rPr>
            </w:pPr>
            <w:r>
              <w:rPr>
                <w:bCs/>
                <w:sz w:val="24"/>
                <w:szCs w:val="24"/>
              </w:rPr>
              <w:t>5</w:t>
            </w:r>
          </w:p>
        </w:tc>
      </w:tr>
      <w:tr w:rsidR="00C32E45" w:rsidRPr="00776D56" w14:paraId="33E35A68" w14:textId="77777777" w:rsidTr="00E23FD4">
        <w:tc>
          <w:tcPr>
            <w:tcW w:w="2808" w:type="pct"/>
          </w:tcPr>
          <w:p w14:paraId="0723D709" w14:textId="78EBCD2F" w:rsidR="00C32E45" w:rsidRPr="00A23A7E" w:rsidRDefault="00C32E45" w:rsidP="009814F5">
            <w:pPr>
              <w:widowControl/>
              <w:tabs>
                <w:tab w:val="left" w:pos="0"/>
              </w:tabs>
              <w:autoSpaceDE/>
              <w:autoSpaceDN/>
              <w:jc w:val="both"/>
              <w:rPr>
                <w:sz w:val="24"/>
                <w:szCs w:val="24"/>
              </w:rPr>
            </w:pPr>
            <w:r w:rsidRPr="00F707A6">
              <w:rPr>
                <w:b/>
                <w:iCs/>
                <w:sz w:val="24"/>
                <w:szCs w:val="24"/>
              </w:rPr>
              <w:t>Тема 11.</w:t>
            </w:r>
            <w:r w:rsidRPr="00A23A7E">
              <w:rPr>
                <w:bCs/>
                <w:iCs/>
                <w:sz w:val="24"/>
                <w:szCs w:val="24"/>
              </w:rPr>
              <w:t xml:space="preserve"> </w:t>
            </w:r>
            <w:r w:rsidR="009814F5" w:rsidRPr="00205F33">
              <w:rPr>
                <w:sz w:val="24"/>
                <w:szCs w:val="24"/>
              </w:rPr>
              <w:t xml:space="preserve">Особливості та основні етапи лікування </w:t>
            </w:r>
            <w:r w:rsidR="009814F5">
              <w:rPr>
                <w:sz w:val="24"/>
                <w:szCs w:val="24"/>
              </w:rPr>
              <w:t>різних форм періодонтитів.</w:t>
            </w:r>
          </w:p>
        </w:tc>
        <w:tc>
          <w:tcPr>
            <w:tcW w:w="363" w:type="pct"/>
          </w:tcPr>
          <w:p w14:paraId="04FD183D" w14:textId="6CE53DB1" w:rsidR="00C32E45" w:rsidRPr="00776D56" w:rsidRDefault="00E75911" w:rsidP="00C32E45">
            <w:pPr>
              <w:jc w:val="center"/>
              <w:rPr>
                <w:bCs/>
                <w:sz w:val="24"/>
                <w:szCs w:val="24"/>
              </w:rPr>
            </w:pPr>
            <w:r>
              <w:rPr>
                <w:bCs/>
                <w:sz w:val="24"/>
                <w:szCs w:val="24"/>
              </w:rPr>
              <w:t>7</w:t>
            </w:r>
          </w:p>
        </w:tc>
        <w:tc>
          <w:tcPr>
            <w:tcW w:w="364" w:type="pct"/>
          </w:tcPr>
          <w:p w14:paraId="7C9796D3" w14:textId="77777777" w:rsidR="00C32E45" w:rsidRPr="00776D56" w:rsidRDefault="00C32E45" w:rsidP="00C32E45">
            <w:pPr>
              <w:jc w:val="center"/>
              <w:rPr>
                <w:bCs/>
                <w:sz w:val="24"/>
                <w:szCs w:val="24"/>
              </w:rPr>
            </w:pPr>
          </w:p>
        </w:tc>
        <w:tc>
          <w:tcPr>
            <w:tcW w:w="363" w:type="pct"/>
          </w:tcPr>
          <w:p w14:paraId="5E822578" w14:textId="7CA5C72C" w:rsidR="00C32E45" w:rsidRPr="00776D56" w:rsidRDefault="00C32E45" w:rsidP="00C32E45">
            <w:pPr>
              <w:jc w:val="center"/>
              <w:rPr>
                <w:bCs/>
                <w:sz w:val="24"/>
                <w:szCs w:val="24"/>
              </w:rPr>
            </w:pPr>
          </w:p>
        </w:tc>
        <w:tc>
          <w:tcPr>
            <w:tcW w:w="364" w:type="pct"/>
          </w:tcPr>
          <w:p w14:paraId="41E46082" w14:textId="77777777" w:rsidR="00C32E45" w:rsidRPr="00776D56" w:rsidRDefault="00C32E45" w:rsidP="00C32E45">
            <w:pPr>
              <w:jc w:val="center"/>
              <w:rPr>
                <w:bCs/>
                <w:sz w:val="24"/>
                <w:szCs w:val="24"/>
              </w:rPr>
            </w:pPr>
          </w:p>
        </w:tc>
        <w:tc>
          <w:tcPr>
            <w:tcW w:w="365" w:type="pct"/>
          </w:tcPr>
          <w:p w14:paraId="715734FD" w14:textId="7ED6ED00" w:rsidR="00C32E45" w:rsidRPr="00776D56" w:rsidRDefault="003A1989" w:rsidP="00C32E45">
            <w:pPr>
              <w:jc w:val="center"/>
              <w:rPr>
                <w:bCs/>
                <w:sz w:val="24"/>
                <w:szCs w:val="24"/>
              </w:rPr>
            </w:pPr>
            <w:r>
              <w:rPr>
                <w:bCs/>
                <w:sz w:val="24"/>
                <w:szCs w:val="24"/>
              </w:rPr>
              <w:t>2</w:t>
            </w:r>
          </w:p>
        </w:tc>
        <w:tc>
          <w:tcPr>
            <w:tcW w:w="373" w:type="pct"/>
          </w:tcPr>
          <w:p w14:paraId="3998BEFA" w14:textId="7AF26DBF" w:rsidR="00C32E45" w:rsidRPr="00776D56" w:rsidRDefault="00E56A81" w:rsidP="00C32E45">
            <w:pPr>
              <w:jc w:val="center"/>
              <w:rPr>
                <w:bCs/>
                <w:sz w:val="24"/>
                <w:szCs w:val="24"/>
              </w:rPr>
            </w:pPr>
            <w:r>
              <w:rPr>
                <w:bCs/>
                <w:sz w:val="24"/>
                <w:szCs w:val="24"/>
              </w:rPr>
              <w:t>5</w:t>
            </w:r>
          </w:p>
        </w:tc>
      </w:tr>
      <w:tr w:rsidR="00C32E45" w:rsidRPr="00776D56" w14:paraId="3E550ECE" w14:textId="77777777" w:rsidTr="00E23FD4">
        <w:tc>
          <w:tcPr>
            <w:tcW w:w="2808" w:type="pct"/>
          </w:tcPr>
          <w:p w14:paraId="34101C9A" w14:textId="29D43424" w:rsidR="00C32E45" w:rsidRPr="00770E16" w:rsidRDefault="00C32E45" w:rsidP="00C32E45">
            <w:pPr>
              <w:rPr>
                <w:sz w:val="24"/>
                <w:szCs w:val="24"/>
                <w:lang w:val="ru-RU"/>
              </w:rPr>
            </w:pPr>
            <w:r>
              <w:rPr>
                <w:b/>
                <w:iCs/>
                <w:sz w:val="24"/>
              </w:rPr>
              <w:t xml:space="preserve">Тема 12. </w:t>
            </w:r>
            <w:r w:rsidR="00770E16" w:rsidRPr="00770E16">
              <w:rPr>
                <w:bCs/>
                <w:iCs/>
                <w:sz w:val="24"/>
                <w:lang w:val="ru-RU"/>
              </w:rPr>
              <w:t>Підсумкове заняття</w:t>
            </w:r>
            <w:r w:rsidR="00906A6D">
              <w:rPr>
                <w:bCs/>
                <w:iCs/>
                <w:sz w:val="24"/>
                <w:lang w:val="ru-RU"/>
              </w:rPr>
              <w:t>.</w:t>
            </w:r>
          </w:p>
        </w:tc>
        <w:tc>
          <w:tcPr>
            <w:tcW w:w="363" w:type="pct"/>
          </w:tcPr>
          <w:p w14:paraId="69260B19" w14:textId="274C49AE" w:rsidR="00C32E45" w:rsidRPr="00776D56" w:rsidRDefault="0099458E" w:rsidP="00C32E45">
            <w:pPr>
              <w:jc w:val="center"/>
              <w:rPr>
                <w:bCs/>
                <w:sz w:val="24"/>
                <w:szCs w:val="24"/>
              </w:rPr>
            </w:pPr>
            <w:r>
              <w:rPr>
                <w:bCs/>
                <w:sz w:val="24"/>
                <w:szCs w:val="24"/>
              </w:rPr>
              <w:t>3</w:t>
            </w:r>
          </w:p>
        </w:tc>
        <w:tc>
          <w:tcPr>
            <w:tcW w:w="364" w:type="pct"/>
          </w:tcPr>
          <w:p w14:paraId="73849F09" w14:textId="77777777" w:rsidR="00C32E45" w:rsidRPr="00776D56" w:rsidRDefault="00C32E45" w:rsidP="00C32E45">
            <w:pPr>
              <w:jc w:val="center"/>
              <w:rPr>
                <w:bCs/>
                <w:sz w:val="24"/>
                <w:szCs w:val="24"/>
              </w:rPr>
            </w:pPr>
          </w:p>
        </w:tc>
        <w:tc>
          <w:tcPr>
            <w:tcW w:w="363" w:type="pct"/>
          </w:tcPr>
          <w:p w14:paraId="41D61E1F" w14:textId="164F0952" w:rsidR="00C32E45" w:rsidRPr="00776D56" w:rsidRDefault="00C32E45" w:rsidP="00C32E45">
            <w:pPr>
              <w:jc w:val="center"/>
              <w:rPr>
                <w:bCs/>
                <w:sz w:val="24"/>
                <w:szCs w:val="24"/>
              </w:rPr>
            </w:pPr>
          </w:p>
        </w:tc>
        <w:tc>
          <w:tcPr>
            <w:tcW w:w="364" w:type="pct"/>
          </w:tcPr>
          <w:p w14:paraId="4E4E5CDC" w14:textId="77777777" w:rsidR="00C32E45" w:rsidRPr="00776D56" w:rsidRDefault="00C32E45" w:rsidP="00C32E45">
            <w:pPr>
              <w:jc w:val="center"/>
              <w:rPr>
                <w:bCs/>
                <w:sz w:val="24"/>
                <w:szCs w:val="24"/>
              </w:rPr>
            </w:pPr>
          </w:p>
        </w:tc>
        <w:tc>
          <w:tcPr>
            <w:tcW w:w="365" w:type="pct"/>
          </w:tcPr>
          <w:p w14:paraId="2F4D3658" w14:textId="71254D0D" w:rsidR="00C32E45" w:rsidRPr="00776D56" w:rsidRDefault="003A1989" w:rsidP="00C32E45">
            <w:pPr>
              <w:jc w:val="center"/>
              <w:rPr>
                <w:bCs/>
                <w:sz w:val="24"/>
                <w:szCs w:val="24"/>
              </w:rPr>
            </w:pPr>
            <w:r>
              <w:rPr>
                <w:bCs/>
                <w:sz w:val="24"/>
                <w:szCs w:val="24"/>
              </w:rPr>
              <w:t>3</w:t>
            </w:r>
          </w:p>
        </w:tc>
        <w:tc>
          <w:tcPr>
            <w:tcW w:w="373" w:type="pct"/>
          </w:tcPr>
          <w:p w14:paraId="402AA051" w14:textId="39F60476" w:rsidR="00C32E45" w:rsidRPr="00776D56" w:rsidRDefault="00C32E45" w:rsidP="00C32E45">
            <w:pPr>
              <w:jc w:val="center"/>
              <w:rPr>
                <w:bCs/>
                <w:sz w:val="24"/>
                <w:szCs w:val="24"/>
              </w:rPr>
            </w:pPr>
          </w:p>
        </w:tc>
      </w:tr>
      <w:tr w:rsidR="009A4317" w:rsidRPr="00776D56" w14:paraId="2D45C08B" w14:textId="77777777" w:rsidTr="00E23FD4">
        <w:tc>
          <w:tcPr>
            <w:tcW w:w="2808" w:type="pct"/>
          </w:tcPr>
          <w:p w14:paraId="62039952" w14:textId="3804F34B" w:rsidR="009A4317" w:rsidRPr="00776D56" w:rsidRDefault="009A4317" w:rsidP="00E23FD4">
            <w:pPr>
              <w:pStyle w:val="aa"/>
              <w:autoSpaceDE w:val="0"/>
              <w:autoSpaceDN w:val="0"/>
              <w:spacing w:after="0" w:line="240" w:lineRule="auto"/>
              <w:jc w:val="right"/>
              <w:rPr>
                <w:rFonts w:ascii="Times New Roman" w:hAnsi="Times New Roman"/>
                <w:b/>
                <w:bCs/>
                <w:sz w:val="24"/>
                <w:szCs w:val="24"/>
                <w:lang w:val="uk-UA"/>
              </w:rPr>
            </w:pPr>
            <w:r w:rsidRPr="00776D56">
              <w:rPr>
                <w:rFonts w:ascii="Times New Roman" w:hAnsi="Times New Roman"/>
                <w:b/>
                <w:bCs/>
                <w:sz w:val="24"/>
                <w:szCs w:val="24"/>
                <w:lang w:val="uk-UA"/>
              </w:rPr>
              <w:t>Разом за</w:t>
            </w:r>
            <w:r w:rsidR="00770E16">
              <w:rPr>
                <w:rFonts w:ascii="Times New Roman" w:hAnsi="Times New Roman"/>
                <w:b/>
                <w:bCs/>
                <w:sz w:val="24"/>
                <w:szCs w:val="24"/>
                <w:lang w:val="uk-UA"/>
              </w:rPr>
              <w:t xml:space="preserve"> підсумкове заняття</w:t>
            </w:r>
          </w:p>
        </w:tc>
        <w:tc>
          <w:tcPr>
            <w:tcW w:w="363" w:type="pct"/>
          </w:tcPr>
          <w:p w14:paraId="3F1DC092" w14:textId="65504C69" w:rsidR="009A4317" w:rsidRPr="00776D56" w:rsidRDefault="0099458E" w:rsidP="00E23FD4">
            <w:pPr>
              <w:jc w:val="center"/>
              <w:rPr>
                <w:bCs/>
                <w:sz w:val="24"/>
                <w:szCs w:val="24"/>
              </w:rPr>
            </w:pPr>
            <w:r>
              <w:rPr>
                <w:bCs/>
                <w:sz w:val="24"/>
                <w:szCs w:val="24"/>
              </w:rPr>
              <w:t>7</w:t>
            </w:r>
            <w:r w:rsidR="00130D00">
              <w:rPr>
                <w:bCs/>
                <w:sz w:val="24"/>
                <w:szCs w:val="24"/>
              </w:rPr>
              <w:t>5</w:t>
            </w:r>
          </w:p>
        </w:tc>
        <w:tc>
          <w:tcPr>
            <w:tcW w:w="364" w:type="pct"/>
          </w:tcPr>
          <w:p w14:paraId="73717C73" w14:textId="62D9809A" w:rsidR="009A4317" w:rsidRPr="00776D56" w:rsidRDefault="009A4317" w:rsidP="00E23FD4">
            <w:pPr>
              <w:jc w:val="center"/>
              <w:rPr>
                <w:bCs/>
                <w:sz w:val="24"/>
                <w:szCs w:val="24"/>
              </w:rPr>
            </w:pPr>
          </w:p>
        </w:tc>
        <w:tc>
          <w:tcPr>
            <w:tcW w:w="363" w:type="pct"/>
          </w:tcPr>
          <w:p w14:paraId="63C038B1" w14:textId="65601BB2" w:rsidR="009A4317" w:rsidRPr="00776D56" w:rsidRDefault="009A4317" w:rsidP="00E23FD4">
            <w:pPr>
              <w:jc w:val="center"/>
              <w:rPr>
                <w:bCs/>
                <w:sz w:val="24"/>
                <w:szCs w:val="24"/>
              </w:rPr>
            </w:pPr>
          </w:p>
        </w:tc>
        <w:tc>
          <w:tcPr>
            <w:tcW w:w="364" w:type="pct"/>
          </w:tcPr>
          <w:p w14:paraId="604BD450" w14:textId="77777777" w:rsidR="009A4317" w:rsidRPr="00776D56" w:rsidRDefault="009A4317" w:rsidP="00E23FD4">
            <w:pPr>
              <w:jc w:val="center"/>
              <w:rPr>
                <w:bCs/>
                <w:sz w:val="24"/>
                <w:szCs w:val="24"/>
              </w:rPr>
            </w:pPr>
          </w:p>
        </w:tc>
        <w:tc>
          <w:tcPr>
            <w:tcW w:w="365" w:type="pct"/>
          </w:tcPr>
          <w:p w14:paraId="581CDE1F" w14:textId="0B647DC4" w:rsidR="009A4317" w:rsidRPr="00776D56" w:rsidRDefault="008B03D0" w:rsidP="00E23FD4">
            <w:pPr>
              <w:jc w:val="center"/>
              <w:rPr>
                <w:bCs/>
                <w:sz w:val="24"/>
                <w:szCs w:val="24"/>
              </w:rPr>
            </w:pPr>
            <w:r>
              <w:rPr>
                <w:bCs/>
                <w:sz w:val="24"/>
                <w:szCs w:val="24"/>
              </w:rPr>
              <w:t>25</w:t>
            </w:r>
          </w:p>
        </w:tc>
        <w:tc>
          <w:tcPr>
            <w:tcW w:w="373" w:type="pct"/>
          </w:tcPr>
          <w:p w14:paraId="66823C07" w14:textId="43F76C4B" w:rsidR="009A4317" w:rsidRPr="00776D56" w:rsidRDefault="00743DAA" w:rsidP="00E23FD4">
            <w:pPr>
              <w:jc w:val="center"/>
              <w:rPr>
                <w:bCs/>
                <w:sz w:val="24"/>
                <w:szCs w:val="24"/>
              </w:rPr>
            </w:pPr>
            <w:r>
              <w:rPr>
                <w:bCs/>
                <w:sz w:val="24"/>
                <w:szCs w:val="24"/>
              </w:rPr>
              <w:t>50</w:t>
            </w:r>
          </w:p>
        </w:tc>
      </w:tr>
      <w:tr w:rsidR="009A4317" w:rsidRPr="00776D56" w14:paraId="140A4BDA" w14:textId="77777777" w:rsidTr="00E23FD4">
        <w:tc>
          <w:tcPr>
            <w:tcW w:w="2808" w:type="pct"/>
          </w:tcPr>
          <w:p w14:paraId="67F872D4" w14:textId="77777777" w:rsidR="009A4317" w:rsidRPr="00776D56" w:rsidRDefault="009A4317" w:rsidP="00E23FD4">
            <w:pPr>
              <w:pStyle w:val="aa"/>
              <w:autoSpaceDE w:val="0"/>
              <w:autoSpaceDN w:val="0"/>
              <w:spacing w:after="0" w:line="240" w:lineRule="auto"/>
              <w:jc w:val="right"/>
              <w:rPr>
                <w:rFonts w:ascii="Times New Roman" w:hAnsi="Times New Roman"/>
                <w:b/>
                <w:sz w:val="24"/>
                <w:szCs w:val="24"/>
                <w:lang w:val="uk-UA"/>
              </w:rPr>
            </w:pPr>
            <w:r w:rsidRPr="00776D56">
              <w:rPr>
                <w:rFonts w:ascii="Times New Roman" w:hAnsi="Times New Roman"/>
                <w:b/>
                <w:sz w:val="24"/>
                <w:szCs w:val="24"/>
                <w:lang w:val="uk-UA"/>
              </w:rPr>
              <w:t>Разом за семестр</w:t>
            </w:r>
          </w:p>
        </w:tc>
        <w:tc>
          <w:tcPr>
            <w:tcW w:w="363" w:type="pct"/>
          </w:tcPr>
          <w:p w14:paraId="415A2328" w14:textId="3B787B1B" w:rsidR="009A4317" w:rsidRPr="00776D56" w:rsidRDefault="0099458E" w:rsidP="00E23FD4">
            <w:pPr>
              <w:jc w:val="center"/>
              <w:rPr>
                <w:bCs/>
                <w:sz w:val="24"/>
                <w:szCs w:val="24"/>
              </w:rPr>
            </w:pPr>
            <w:r>
              <w:rPr>
                <w:bCs/>
                <w:sz w:val="24"/>
                <w:szCs w:val="24"/>
              </w:rPr>
              <w:t>7</w:t>
            </w:r>
            <w:r w:rsidR="00130D00">
              <w:rPr>
                <w:bCs/>
                <w:sz w:val="24"/>
                <w:szCs w:val="24"/>
              </w:rPr>
              <w:t>5</w:t>
            </w:r>
          </w:p>
        </w:tc>
        <w:tc>
          <w:tcPr>
            <w:tcW w:w="364" w:type="pct"/>
          </w:tcPr>
          <w:p w14:paraId="3A037DD6" w14:textId="373F7F3A" w:rsidR="009A4317" w:rsidRPr="00776D56" w:rsidRDefault="009A4317" w:rsidP="00E23FD4">
            <w:pPr>
              <w:jc w:val="center"/>
              <w:rPr>
                <w:bCs/>
                <w:sz w:val="24"/>
                <w:szCs w:val="24"/>
              </w:rPr>
            </w:pPr>
          </w:p>
        </w:tc>
        <w:tc>
          <w:tcPr>
            <w:tcW w:w="363" w:type="pct"/>
          </w:tcPr>
          <w:p w14:paraId="32FF5F72" w14:textId="20303BCF" w:rsidR="009A4317" w:rsidRPr="00776D56" w:rsidRDefault="009A4317" w:rsidP="00E23FD4">
            <w:pPr>
              <w:jc w:val="center"/>
              <w:rPr>
                <w:bCs/>
                <w:sz w:val="24"/>
                <w:szCs w:val="24"/>
              </w:rPr>
            </w:pPr>
          </w:p>
        </w:tc>
        <w:tc>
          <w:tcPr>
            <w:tcW w:w="364" w:type="pct"/>
          </w:tcPr>
          <w:p w14:paraId="09FD770D" w14:textId="77777777" w:rsidR="009A4317" w:rsidRPr="00776D56" w:rsidRDefault="009A4317" w:rsidP="00E23FD4">
            <w:pPr>
              <w:jc w:val="center"/>
              <w:rPr>
                <w:bCs/>
                <w:sz w:val="24"/>
                <w:szCs w:val="24"/>
              </w:rPr>
            </w:pPr>
          </w:p>
        </w:tc>
        <w:tc>
          <w:tcPr>
            <w:tcW w:w="365" w:type="pct"/>
          </w:tcPr>
          <w:p w14:paraId="5BCCF102" w14:textId="1EF6E09E" w:rsidR="009A4317" w:rsidRPr="00776D56" w:rsidRDefault="008B03D0" w:rsidP="00E23FD4">
            <w:pPr>
              <w:jc w:val="center"/>
              <w:rPr>
                <w:bCs/>
                <w:sz w:val="24"/>
                <w:szCs w:val="24"/>
              </w:rPr>
            </w:pPr>
            <w:r>
              <w:rPr>
                <w:bCs/>
                <w:sz w:val="24"/>
                <w:szCs w:val="24"/>
              </w:rPr>
              <w:t>25</w:t>
            </w:r>
          </w:p>
        </w:tc>
        <w:tc>
          <w:tcPr>
            <w:tcW w:w="373" w:type="pct"/>
          </w:tcPr>
          <w:p w14:paraId="6046B7E9" w14:textId="486F43B1" w:rsidR="009A4317" w:rsidRPr="00776D56" w:rsidRDefault="00743DAA" w:rsidP="00E23FD4">
            <w:pPr>
              <w:jc w:val="center"/>
              <w:rPr>
                <w:bCs/>
                <w:sz w:val="24"/>
                <w:szCs w:val="24"/>
              </w:rPr>
            </w:pPr>
            <w:r>
              <w:rPr>
                <w:bCs/>
                <w:sz w:val="24"/>
                <w:szCs w:val="24"/>
              </w:rPr>
              <w:t>50</w:t>
            </w:r>
          </w:p>
        </w:tc>
      </w:tr>
      <w:tr w:rsidR="009A4317" w:rsidRPr="00776D56" w14:paraId="01F695A1" w14:textId="77777777" w:rsidTr="00E23FD4">
        <w:tc>
          <w:tcPr>
            <w:tcW w:w="2808" w:type="pct"/>
            <w:tcBorders>
              <w:top w:val="single" w:sz="4" w:space="0" w:color="auto"/>
              <w:left w:val="single" w:sz="4" w:space="0" w:color="auto"/>
              <w:bottom w:val="single" w:sz="4" w:space="0" w:color="auto"/>
              <w:right w:val="single" w:sz="4" w:space="0" w:color="auto"/>
            </w:tcBorders>
          </w:tcPr>
          <w:p w14:paraId="6A0C9461" w14:textId="77777777" w:rsidR="009A4317" w:rsidRPr="00776D56" w:rsidRDefault="009A4317" w:rsidP="00E23FD4">
            <w:pPr>
              <w:pStyle w:val="aa"/>
              <w:spacing w:after="0" w:line="240" w:lineRule="auto"/>
              <w:ind w:left="75" w:firstLine="35"/>
              <w:jc w:val="right"/>
              <w:rPr>
                <w:rFonts w:ascii="Times New Roman" w:hAnsi="Times New Roman"/>
                <w:b/>
                <w:bCs/>
                <w:sz w:val="24"/>
                <w:szCs w:val="24"/>
                <w:lang w:val="uk-UA"/>
              </w:rPr>
            </w:pPr>
            <w:r w:rsidRPr="00776D56">
              <w:rPr>
                <w:rFonts w:ascii="Times New Roman" w:hAnsi="Times New Roman"/>
                <w:b/>
                <w:bCs/>
                <w:sz w:val="24"/>
                <w:szCs w:val="24"/>
                <w:lang w:val="uk-UA"/>
              </w:rPr>
              <w:t>Усього годин</w:t>
            </w:r>
          </w:p>
        </w:tc>
        <w:tc>
          <w:tcPr>
            <w:tcW w:w="363" w:type="pct"/>
            <w:tcBorders>
              <w:top w:val="single" w:sz="4" w:space="0" w:color="auto"/>
              <w:left w:val="single" w:sz="4" w:space="0" w:color="auto"/>
              <w:bottom w:val="single" w:sz="4" w:space="0" w:color="auto"/>
              <w:right w:val="single" w:sz="4" w:space="0" w:color="auto"/>
            </w:tcBorders>
          </w:tcPr>
          <w:p w14:paraId="7FA53130" w14:textId="5C2450AC" w:rsidR="009A4317" w:rsidRPr="00776D56" w:rsidRDefault="0099458E" w:rsidP="00E23FD4">
            <w:pPr>
              <w:jc w:val="center"/>
              <w:rPr>
                <w:bCs/>
                <w:sz w:val="24"/>
                <w:szCs w:val="24"/>
              </w:rPr>
            </w:pPr>
            <w:r>
              <w:rPr>
                <w:bCs/>
                <w:sz w:val="24"/>
                <w:szCs w:val="24"/>
              </w:rPr>
              <w:t>7</w:t>
            </w:r>
            <w:r w:rsidR="00130D00">
              <w:rPr>
                <w:bCs/>
                <w:sz w:val="24"/>
                <w:szCs w:val="24"/>
              </w:rPr>
              <w:t>5</w:t>
            </w:r>
          </w:p>
        </w:tc>
        <w:tc>
          <w:tcPr>
            <w:tcW w:w="364" w:type="pct"/>
            <w:tcBorders>
              <w:top w:val="single" w:sz="4" w:space="0" w:color="auto"/>
              <w:left w:val="single" w:sz="4" w:space="0" w:color="auto"/>
              <w:bottom w:val="single" w:sz="4" w:space="0" w:color="auto"/>
              <w:right w:val="single" w:sz="4" w:space="0" w:color="auto"/>
            </w:tcBorders>
          </w:tcPr>
          <w:p w14:paraId="7F5D0A7A" w14:textId="7C8E86D8" w:rsidR="009A4317" w:rsidRPr="00776D56" w:rsidRDefault="009A4317" w:rsidP="00E23FD4">
            <w:pPr>
              <w:jc w:val="center"/>
              <w:rPr>
                <w:bCs/>
                <w:sz w:val="24"/>
                <w:szCs w:val="24"/>
              </w:rPr>
            </w:pPr>
          </w:p>
        </w:tc>
        <w:tc>
          <w:tcPr>
            <w:tcW w:w="363" w:type="pct"/>
            <w:tcBorders>
              <w:top w:val="single" w:sz="4" w:space="0" w:color="auto"/>
              <w:left w:val="single" w:sz="4" w:space="0" w:color="auto"/>
              <w:bottom w:val="single" w:sz="4" w:space="0" w:color="auto"/>
              <w:right w:val="single" w:sz="4" w:space="0" w:color="auto"/>
            </w:tcBorders>
          </w:tcPr>
          <w:p w14:paraId="2F67D6E5" w14:textId="5F91D4D3" w:rsidR="009A4317" w:rsidRPr="00776D56" w:rsidRDefault="009A4317" w:rsidP="00E23FD4">
            <w:pPr>
              <w:jc w:val="center"/>
              <w:rPr>
                <w:bCs/>
                <w:sz w:val="24"/>
                <w:szCs w:val="24"/>
              </w:rPr>
            </w:pPr>
          </w:p>
        </w:tc>
        <w:tc>
          <w:tcPr>
            <w:tcW w:w="364" w:type="pct"/>
            <w:tcBorders>
              <w:top w:val="single" w:sz="4" w:space="0" w:color="auto"/>
              <w:left w:val="single" w:sz="4" w:space="0" w:color="auto"/>
              <w:bottom w:val="single" w:sz="4" w:space="0" w:color="auto"/>
              <w:right w:val="single" w:sz="4" w:space="0" w:color="auto"/>
            </w:tcBorders>
          </w:tcPr>
          <w:p w14:paraId="3DABCA4F" w14:textId="77777777" w:rsidR="009A4317" w:rsidRPr="00776D56" w:rsidRDefault="009A4317" w:rsidP="00E23FD4">
            <w:pPr>
              <w:jc w:val="center"/>
              <w:rPr>
                <w:bCs/>
                <w:sz w:val="24"/>
                <w:szCs w:val="24"/>
              </w:rPr>
            </w:pPr>
          </w:p>
        </w:tc>
        <w:tc>
          <w:tcPr>
            <w:tcW w:w="365" w:type="pct"/>
            <w:tcBorders>
              <w:top w:val="single" w:sz="4" w:space="0" w:color="auto"/>
              <w:left w:val="single" w:sz="4" w:space="0" w:color="auto"/>
              <w:bottom w:val="single" w:sz="4" w:space="0" w:color="auto"/>
              <w:right w:val="single" w:sz="4" w:space="0" w:color="auto"/>
            </w:tcBorders>
          </w:tcPr>
          <w:p w14:paraId="027D1E9B" w14:textId="10C14437" w:rsidR="009A4317" w:rsidRPr="00776D56" w:rsidRDefault="008B03D0" w:rsidP="00E23FD4">
            <w:pPr>
              <w:jc w:val="center"/>
              <w:rPr>
                <w:bCs/>
                <w:sz w:val="24"/>
                <w:szCs w:val="24"/>
              </w:rPr>
            </w:pPr>
            <w:r>
              <w:rPr>
                <w:bCs/>
                <w:sz w:val="24"/>
                <w:szCs w:val="24"/>
              </w:rPr>
              <w:t>25</w:t>
            </w:r>
          </w:p>
        </w:tc>
        <w:tc>
          <w:tcPr>
            <w:tcW w:w="373" w:type="pct"/>
            <w:tcBorders>
              <w:top w:val="single" w:sz="4" w:space="0" w:color="auto"/>
              <w:left w:val="single" w:sz="4" w:space="0" w:color="auto"/>
              <w:bottom w:val="single" w:sz="4" w:space="0" w:color="auto"/>
              <w:right w:val="single" w:sz="4" w:space="0" w:color="auto"/>
            </w:tcBorders>
          </w:tcPr>
          <w:p w14:paraId="150BD4FC" w14:textId="3EE3BD21" w:rsidR="009A4317" w:rsidRPr="00776D56" w:rsidRDefault="00743DAA" w:rsidP="00E23FD4">
            <w:pPr>
              <w:jc w:val="center"/>
              <w:rPr>
                <w:bCs/>
                <w:sz w:val="24"/>
                <w:szCs w:val="24"/>
              </w:rPr>
            </w:pPr>
            <w:r>
              <w:rPr>
                <w:bCs/>
                <w:sz w:val="24"/>
                <w:szCs w:val="24"/>
              </w:rPr>
              <w:t>50</w:t>
            </w:r>
          </w:p>
        </w:tc>
      </w:tr>
      <w:bookmarkEnd w:id="5"/>
    </w:tbl>
    <w:p w14:paraId="051727C0" w14:textId="77777777" w:rsidR="00886ED4" w:rsidRDefault="00886ED4" w:rsidP="001B51CB">
      <w:pPr>
        <w:pStyle w:val="1"/>
        <w:spacing w:line="275" w:lineRule="exact"/>
        <w:ind w:left="0"/>
      </w:pPr>
    </w:p>
    <w:p w14:paraId="532BBEB0" w14:textId="77777777" w:rsidR="00886ED4" w:rsidRDefault="00886ED4" w:rsidP="00886ED4">
      <w:pPr>
        <w:pStyle w:val="1"/>
        <w:spacing w:line="275" w:lineRule="exact"/>
      </w:pPr>
    </w:p>
    <w:p w14:paraId="4509C744" w14:textId="77777777" w:rsidR="00F31673" w:rsidRDefault="00F31673" w:rsidP="002A7EB5">
      <w:pPr>
        <w:tabs>
          <w:tab w:val="left" w:pos="2680"/>
        </w:tabs>
        <w:spacing w:before="90"/>
        <w:jc w:val="center"/>
        <w:rPr>
          <w:b/>
          <w:sz w:val="24"/>
          <w:lang w:val="ru-RU"/>
        </w:rPr>
      </w:pPr>
    </w:p>
    <w:p w14:paraId="450FF619" w14:textId="77777777" w:rsidR="00F31673" w:rsidRDefault="00F31673" w:rsidP="002A7EB5">
      <w:pPr>
        <w:tabs>
          <w:tab w:val="left" w:pos="2680"/>
        </w:tabs>
        <w:spacing w:before="90"/>
        <w:jc w:val="center"/>
        <w:rPr>
          <w:b/>
          <w:sz w:val="24"/>
          <w:lang w:val="ru-RU"/>
        </w:rPr>
      </w:pPr>
    </w:p>
    <w:p w14:paraId="71D3DA14" w14:textId="77777777" w:rsidR="00F31673" w:rsidRDefault="00F31673" w:rsidP="002A7EB5">
      <w:pPr>
        <w:tabs>
          <w:tab w:val="left" w:pos="2680"/>
        </w:tabs>
        <w:spacing w:before="90"/>
        <w:jc w:val="center"/>
        <w:rPr>
          <w:b/>
          <w:sz w:val="24"/>
          <w:lang w:val="ru-RU"/>
        </w:rPr>
      </w:pPr>
    </w:p>
    <w:p w14:paraId="3A47BA6A" w14:textId="77777777" w:rsidR="00F31673" w:rsidRDefault="00F31673" w:rsidP="002A7EB5">
      <w:pPr>
        <w:tabs>
          <w:tab w:val="left" w:pos="2680"/>
        </w:tabs>
        <w:spacing w:before="90"/>
        <w:jc w:val="center"/>
        <w:rPr>
          <w:b/>
          <w:sz w:val="24"/>
          <w:lang w:val="ru-RU"/>
        </w:rPr>
      </w:pPr>
    </w:p>
    <w:p w14:paraId="6E066CC8" w14:textId="67621EE2" w:rsidR="002A7EB5" w:rsidRDefault="002A7EB5" w:rsidP="002A7EB5">
      <w:pPr>
        <w:tabs>
          <w:tab w:val="left" w:pos="2680"/>
        </w:tabs>
        <w:spacing w:before="90"/>
        <w:jc w:val="center"/>
        <w:rPr>
          <w:b/>
          <w:sz w:val="24"/>
          <w:szCs w:val="24"/>
        </w:rPr>
      </w:pPr>
      <w:r w:rsidRPr="00954605">
        <w:rPr>
          <w:b/>
          <w:sz w:val="24"/>
        </w:rPr>
        <w:lastRenderedPageBreak/>
        <w:t>ТЕМИ</w:t>
      </w:r>
      <w:r w:rsidRPr="00954605">
        <w:rPr>
          <w:b/>
          <w:spacing w:val="-5"/>
          <w:sz w:val="24"/>
        </w:rPr>
        <w:t xml:space="preserve"> </w:t>
      </w:r>
      <w:r w:rsidR="00FF22CC">
        <w:rPr>
          <w:b/>
          <w:sz w:val="24"/>
        </w:rPr>
        <w:t>ІНДИВІДУАЛЬНОЇ</w:t>
      </w:r>
      <w:r w:rsidRPr="00954605">
        <w:rPr>
          <w:b/>
          <w:spacing w:val="-4"/>
          <w:sz w:val="24"/>
        </w:rPr>
        <w:t xml:space="preserve"> </w:t>
      </w:r>
      <w:r w:rsidR="00FF22CC">
        <w:rPr>
          <w:b/>
          <w:sz w:val="24"/>
        </w:rPr>
        <w:t>РОБОТИ</w:t>
      </w:r>
      <w:r w:rsidR="00554B3D" w:rsidRPr="004F23EE">
        <w:rPr>
          <w:b/>
          <w:sz w:val="24"/>
          <w:szCs w:val="24"/>
        </w:rPr>
        <w:t xml:space="preserve"> ПРАКТИКИ</w:t>
      </w:r>
    </w:p>
    <w:p w14:paraId="2B02E314" w14:textId="77777777" w:rsidR="00554B3D" w:rsidRPr="00554B3D" w:rsidRDefault="00554B3D" w:rsidP="002A7EB5">
      <w:pPr>
        <w:tabs>
          <w:tab w:val="left" w:pos="2680"/>
        </w:tabs>
        <w:spacing w:before="90"/>
        <w:jc w:val="center"/>
        <w:rPr>
          <w:b/>
          <w:sz w:val="24"/>
          <w:lang w:val="ru-RU"/>
        </w:rPr>
      </w:pPr>
    </w:p>
    <w:p w14:paraId="4373334C" w14:textId="54716492" w:rsidR="00886ED4" w:rsidRDefault="002A7EB5" w:rsidP="00A23A7E">
      <w:pPr>
        <w:pStyle w:val="1"/>
        <w:spacing w:line="275" w:lineRule="exact"/>
      </w:pPr>
      <w:r>
        <w:t xml:space="preserve">                                 </w:t>
      </w:r>
      <w:r w:rsidR="00FF2DC9">
        <w:rPr>
          <w:lang w:val="ru-RU"/>
        </w:rPr>
        <w:t xml:space="preserve">            </w:t>
      </w:r>
      <w:r>
        <w:t>«ТЕРАПЕВТИЧНА СТОМАТОЛОГІЯ»</w:t>
      </w:r>
      <w:r>
        <w:rPr>
          <w:spacing w:val="3"/>
        </w:rPr>
        <w:t xml:space="preserve"> </w:t>
      </w:r>
      <w:r w:rsidR="00FF22CC">
        <w:rPr>
          <w:spacing w:val="3"/>
        </w:rPr>
        <w:t xml:space="preserve"> </w:t>
      </w:r>
    </w:p>
    <w:p w14:paraId="7EE7C7DB" w14:textId="77777777" w:rsidR="00954605" w:rsidRDefault="00954605" w:rsidP="00954605">
      <w:pPr>
        <w:pStyle w:val="a3"/>
        <w:spacing w:before="4" w:line="240" w:lineRule="auto"/>
        <w:ind w:left="0"/>
        <w:rPr>
          <w:b/>
        </w:rPr>
      </w:pPr>
    </w:p>
    <w:p w14:paraId="74A274DF" w14:textId="77777777" w:rsidR="00954605" w:rsidRPr="00DA6C15" w:rsidRDefault="00954605" w:rsidP="00954605">
      <w:pPr>
        <w:rPr>
          <w:b/>
          <w:i/>
          <w:sz w:val="24"/>
        </w:rPr>
      </w:pPr>
    </w:p>
    <w:tbl>
      <w:tblPr>
        <w:tblW w:w="0" w:type="auto"/>
        <w:jc w:val="center"/>
        <w:tblCellMar>
          <w:left w:w="10" w:type="dxa"/>
          <w:right w:w="10" w:type="dxa"/>
        </w:tblCellMar>
        <w:tblLook w:val="04A0" w:firstRow="1" w:lastRow="0" w:firstColumn="1" w:lastColumn="0" w:noHBand="0" w:noVBand="1"/>
      </w:tblPr>
      <w:tblGrid>
        <w:gridCol w:w="1055"/>
        <w:gridCol w:w="7240"/>
        <w:gridCol w:w="1513"/>
      </w:tblGrid>
      <w:tr w:rsidR="00954605" w:rsidRPr="00DA6C15" w14:paraId="68680659" w14:textId="77777777" w:rsidTr="00F707A6">
        <w:trPr>
          <w:cantSplit/>
          <w:jc w:val="center"/>
        </w:trPr>
        <w:tc>
          <w:tcPr>
            <w:tcW w:w="1055" w:type="dxa"/>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14:paraId="176A8D92" w14:textId="77777777" w:rsidR="00954605" w:rsidRPr="002A7EB5" w:rsidRDefault="00954605" w:rsidP="00E23FD4">
            <w:pPr>
              <w:spacing w:line="276" w:lineRule="auto"/>
              <w:ind w:left="142" w:hanging="142"/>
              <w:jc w:val="center"/>
              <w:rPr>
                <w:b/>
                <w:bCs/>
                <w:sz w:val="24"/>
              </w:rPr>
            </w:pPr>
            <w:r w:rsidRPr="002A7EB5">
              <w:rPr>
                <w:b/>
                <w:bCs/>
                <w:sz w:val="24"/>
              </w:rPr>
              <w:t>№</w:t>
            </w:r>
          </w:p>
          <w:p w14:paraId="6DC5C592" w14:textId="77777777" w:rsidR="00954605" w:rsidRPr="002A7EB5" w:rsidRDefault="00954605" w:rsidP="00E23FD4">
            <w:pPr>
              <w:spacing w:line="276" w:lineRule="auto"/>
              <w:ind w:left="142" w:hanging="142"/>
              <w:jc w:val="center"/>
              <w:rPr>
                <w:b/>
                <w:bCs/>
              </w:rPr>
            </w:pPr>
            <w:r w:rsidRPr="002A7EB5">
              <w:rPr>
                <w:b/>
                <w:bCs/>
                <w:sz w:val="24"/>
              </w:rPr>
              <w:t>з/п</w:t>
            </w:r>
          </w:p>
        </w:tc>
        <w:tc>
          <w:tcPr>
            <w:tcW w:w="7240" w:type="dxa"/>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14:paraId="57396055" w14:textId="77777777" w:rsidR="00954605" w:rsidRPr="002A7EB5" w:rsidRDefault="00954605" w:rsidP="002A7EB5">
            <w:pPr>
              <w:spacing w:line="276" w:lineRule="auto"/>
              <w:jc w:val="center"/>
              <w:rPr>
                <w:b/>
                <w:bCs/>
              </w:rPr>
            </w:pPr>
            <w:r w:rsidRPr="002A7EB5">
              <w:rPr>
                <w:b/>
                <w:bCs/>
                <w:sz w:val="24"/>
              </w:rPr>
              <w:t>Назва теми</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31851B" w14:textId="77777777" w:rsidR="00954605" w:rsidRPr="002A7EB5" w:rsidRDefault="00954605" w:rsidP="00E23FD4">
            <w:pPr>
              <w:spacing w:line="276" w:lineRule="auto"/>
              <w:jc w:val="center"/>
              <w:rPr>
                <w:b/>
                <w:bCs/>
                <w:sz w:val="24"/>
              </w:rPr>
            </w:pPr>
            <w:r w:rsidRPr="002A7EB5">
              <w:rPr>
                <w:b/>
                <w:bCs/>
                <w:sz w:val="24"/>
              </w:rPr>
              <w:t>Кількість</w:t>
            </w:r>
          </w:p>
          <w:p w14:paraId="39CC29B0" w14:textId="77777777" w:rsidR="00954605" w:rsidRPr="002A7EB5" w:rsidRDefault="00954605" w:rsidP="00E23FD4">
            <w:pPr>
              <w:spacing w:line="276" w:lineRule="auto"/>
              <w:jc w:val="center"/>
              <w:rPr>
                <w:b/>
                <w:bCs/>
              </w:rPr>
            </w:pPr>
            <w:r w:rsidRPr="002A7EB5">
              <w:rPr>
                <w:b/>
                <w:bCs/>
                <w:sz w:val="24"/>
              </w:rPr>
              <w:t>годин</w:t>
            </w:r>
          </w:p>
        </w:tc>
      </w:tr>
      <w:tr w:rsidR="00954605" w:rsidRPr="00DA6C15" w14:paraId="35481DBE" w14:textId="77777777" w:rsidTr="00F707A6">
        <w:trPr>
          <w:cantSplit/>
          <w:jc w:val="center"/>
        </w:trPr>
        <w:tc>
          <w:tcPr>
            <w:tcW w:w="1055" w:type="dxa"/>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9C8741F" w14:textId="77777777" w:rsidR="00954605" w:rsidRPr="002A7EB5" w:rsidRDefault="00954605" w:rsidP="00E23FD4">
            <w:pPr>
              <w:spacing w:after="200" w:line="276" w:lineRule="auto"/>
              <w:rPr>
                <w:rFonts w:ascii="Calibri" w:eastAsia="Calibri" w:hAnsi="Calibri" w:cs="Calibri"/>
                <w:b/>
                <w:bCs/>
              </w:rPr>
            </w:pPr>
          </w:p>
        </w:tc>
        <w:tc>
          <w:tcPr>
            <w:tcW w:w="7240" w:type="dxa"/>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1BC9C4" w14:textId="77777777" w:rsidR="00954605" w:rsidRPr="002A7EB5" w:rsidRDefault="00954605" w:rsidP="002A7EB5">
            <w:pPr>
              <w:spacing w:after="200" w:line="276" w:lineRule="auto"/>
              <w:jc w:val="center"/>
              <w:rPr>
                <w:rFonts w:ascii="Calibri" w:eastAsia="Calibri" w:hAnsi="Calibri" w:cs="Calibri"/>
                <w:b/>
                <w:bCs/>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7182B76" w14:textId="77777777" w:rsidR="00954605" w:rsidRPr="002A7EB5" w:rsidRDefault="00954605" w:rsidP="00E23FD4">
            <w:pPr>
              <w:tabs>
                <w:tab w:val="left" w:pos="519"/>
              </w:tabs>
              <w:jc w:val="center"/>
              <w:rPr>
                <w:b/>
                <w:bCs/>
              </w:rPr>
            </w:pPr>
            <w:r w:rsidRPr="002A7EB5">
              <w:rPr>
                <w:b/>
                <w:bCs/>
                <w:sz w:val="24"/>
              </w:rPr>
              <w:t>денна</w:t>
            </w:r>
          </w:p>
        </w:tc>
      </w:tr>
      <w:tr w:rsidR="00954605" w:rsidRPr="00DA6C15" w14:paraId="4F425787" w14:textId="77777777" w:rsidTr="00F707A6">
        <w:trPr>
          <w:cantSplit/>
          <w:trHeight w:val="449"/>
          <w:jc w:val="center"/>
        </w:trPr>
        <w:tc>
          <w:tcPr>
            <w:tcW w:w="980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A9CDA1" w14:textId="33DF6BA5" w:rsidR="00954605" w:rsidRPr="00770E16" w:rsidRDefault="001B51CB" w:rsidP="001B51CB">
            <w:pPr>
              <w:tabs>
                <w:tab w:val="left" w:pos="3990"/>
              </w:tabs>
              <w:suppressAutoHyphens/>
            </w:pPr>
            <w:r>
              <w:rPr>
                <w:b/>
                <w:bCs/>
              </w:rPr>
              <w:t xml:space="preserve">                                                                       </w:t>
            </w:r>
            <w:r w:rsidR="00770E16" w:rsidRPr="00776D56">
              <w:rPr>
                <w:b/>
                <w:sz w:val="24"/>
                <w:szCs w:val="24"/>
              </w:rPr>
              <w:t>VI-й семестр</w:t>
            </w:r>
          </w:p>
        </w:tc>
      </w:tr>
      <w:tr w:rsidR="00954605" w:rsidRPr="00DA6C15" w14:paraId="6B632473" w14:textId="77777777" w:rsidTr="00F707A6">
        <w:trPr>
          <w:cantSplit/>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3F24BF2B" w14:textId="77777777" w:rsidR="00954605" w:rsidRPr="00DA6C15" w:rsidRDefault="00954605" w:rsidP="00E23FD4">
            <w:pPr>
              <w:jc w:val="center"/>
            </w:pPr>
            <w:r w:rsidRPr="00DA6C15">
              <w:rPr>
                <w:sz w:val="24"/>
              </w:rPr>
              <w:t>1.</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FC6A863" w14:textId="39E69ED8" w:rsidR="00954605" w:rsidRPr="002A7EB5" w:rsidRDefault="00B1790E" w:rsidP="002A7EB5">
            <w:pPr>
              <w:jc w:val="both"/>
              <w:rPr>
                <w:sz w:val="24"/>
                <w:szCs w:val="24"/>
              </w:rPr>
            </w:pPr>
            <w:r w:rsidRPr="00B1790E">
              <w:rPr>
                <w:sz w:val="24"/>
                <w:szCs w:val="24"/>
              </w:rPr>
              <w:t>Принципи організації роботи стоматологічного кабінету. Техніка безпеки під час роботи у стоматологічному кабінеті. Правила оформлення обліково-звітної документації.</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36E105" w14:textId="77777777" w:rsidR="00954605" w:rsidRPr="002A7EB5" w:rsidRDefault="00954605" w:rsidP="002A7EB5">
            <w:pPr>
              <w:jc w:val="center"/>
              <w:rPr>
                <w:sz w:val="24"/>
                <w:szCs w:val="24"/>
              </w:rPr>
            </w:pPr>
            <w:r w:rsidRPr="002A7EB5">
              <w:rPr>
                <w:sz w:val="24"/>
                <w:szCs w:val="24"/>
              </w:rPr>
              <w:t>2</w:t>
            </w:r>
          </w:p>
        </w:tc>
      </w:tr>
      <w:tr w:rsidR="00954605" w:rsidRPr="00DA6C15" w14:paraId="4653F1AC" w14:textId="77777777" w:rsidTr="00F707A6">
        <w:trPr>
          <w:cantSplit/>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57A535A" w14:textId="77777777" w:rsidR="00954605" w:rsidRPr="00DA6C15" w:rsidRDefault="00954605" w:rsidP="00E23FD4">
            <w:pPr>
              <w:spacing w:line="360" w:lineRule="auto"/>
              <w:jc w:val="center"/>
            </w:pPr>
            <w:r w:rsidRPr="00DA6C15">
              <w:rPr>
                <w:sz w:val="24"/>
              </w:rPr>
              <w:t>2.</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39049D32" w14:textId="4766A0ED" w:rsidR="00954605" w:rsidRPr="002A7EB5" w:rsidRDefault="00B1790E" w:rsidP="002A7EB5">
            <w:pPr>
              <w:jc w:val="both"/>
              <w:rPr>
                <w:sz w:val="24"/>
                <w:szCs w:val="24"/>
              </w:rPr>
            </w:pPr>
            <w:r w:rsidRPr="00A23A7E">
              <w:rPr>
                <w:sz w:val="24"/>
                <w:szCs w:val="24"/>
              </w:rPr>
              <w:t>Норми етики та деонтології під час роботи зі стоматологічними хворими. Асептика та антисептика. Стерилізація та догляд за стоматологічним інструментарієм.</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0F62F5" w14:textId="77777777" w:rsidR="00954605" w:rsidRPr="002A7EB5" w:rsidRDefault="00954605" w:rsidP="002A7EB5">
            <w:pPr>
              <w:jc w:val="center"/>
              <w:rPr>
                <w:sz w:val="24"/>
                <w:szCs w:val="24"/>
              </w:rPr>
            </w:pPr>
            <w:r w:rsidRPr="002A7EB5">
              <w:rPr>
                <w:sz w:val="24"/>
                <w:szCs w:val="24"/>
              </w:rPr>
              <w:t>2</w:t>
            </w:r>
          </w:p>
        </w:tc>
      </w:tr>
      <w:tr w:rsidR="00954605" w:rsidRPr="00DA6C15" w14:paraId="6F60C461" w14:textId="77777777" w:rsidTr="00F707A6">
        <w:trPr>
          <w:jc w:val="center"/>
        </w:trPr>
        <w:tc>
          <w:tcPr>
            <w:tcW w:w="1055"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14:paraId="1D6B34D2" w14:textId="77777777" w:rsidR="00954605" w:rsidRPr="00DA6C15" w:rsidRDefault="00954605" w:rsidP="00E23FD4">
            <w:pPr>
              <w:jc w:val="center"/>
            </w:pPr>
            <w:r w:rsidRPr="00DA6C15">
              <w:rPr>
                <w:sz w:val="24"/>
              </w:rPr>
              <w:t>3.</w:t>
            </w:r>
          </w:p>
        </w:tc>
        <w:tc>
          <w:tcPr>
            <w:tcW w:w="7240"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14:paraId="34D6195B" w14:textId="60DDFDB5" w:rsidR="00954605" w:rsidRPr="002A7EB5" w:rsidRDefault="00B1790E" w:rsidP="002A7EB5">
            <w:pPr>
              <w:jc w:val="both"/>
              <w:rPr>
                <w:sz w:val="24"/>
                <w:szCs w:val="24"/>
              </w:rPr>
            </w:pPr>
            <w:r w:rsidRPr="00A23A7E">
              <w:rPr>
                <w:sz w:val="24"/>
                <w:szCs w:val="24"/>
              </w:rPr>
              <w:t>Прийом хворих зі стоматологічними захворюваннями (некаріозні ураження, карієс, пульпіт, періодонтит).</w:t>
            </w:r>
          </w:p>
        </w:tc>
        <w:tc>
          <w:tcPr>
            <w:tcW w:w="1513" w:type="dxa"/>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14:paraId="14979353" w14:textId="77777777" w:rsidR="00954605" w:rsidRPr="002A7EB5" w:rsidRDefault="00954605" w:rsidP="002A7EB5">
            <w:pPr>
              <w:jc w:val="center"/>
              <w:rPr>
                <w:sz w:val="24"/>
                <w:szCs w:val="24"/>
              </w:rPr>
            </w:pPr>
            <w:r w:rsidRPr="002A7EB5">
              <w:rPr>
                <w:sz w:val="24"/>
                <w:szCs w:val="24"/>
              </w:rPr>
              <w:t>2</w:t>
            </w:r>
          </w:p>
          <w:p w14:paraId="15FB93C6" w14:textId="77777777" w:rsidR="00954605" w:rsidRPr="002A7EB5" w:rsidRDefault="00954605" w:rsidP="002A7EB5">
            <w:pPr>
              <w:jc w:val="center"/>
              <w:rPr>
                <w:sz w:val="24"/>
                <w:szCs w:val="24"/>
              </w:rPr>
            </w:pPr>
          </w:p>
        </w:tc>
      </w:tr>
      <w:tr w:rsidR="00954605" w:rsidRPr="00DA6C15" w14:paraId="303FCBE1" w14:textId="77777777" w:rsidTr="00F707A6">
        <w:trPr>
          <w:trHeight w:val="997"/>
          <w:jc w:val="center"/>
        </w:trPr>
        <w:tc>
          <w:tcPr>
            <w:tcW w:w="1055"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14:paraId="6E5AB8F1" w14:textId="77777777" w:rsidR="00954605" w:rsidRPr="00DA6C15" w:rsidRDefault="00954605" w:rsidP="00E23FD4">
            <w:pPr>
              <w:jc w:val="center"/>
            </w:pPr>
            <w:r w:rsidRPr="00DA6C15">
              <w:rPr>
                <w:sz w:val="24"/>
              </w:rPr>
              <w:t>4.</w:t>
            </w:r>
          </w:p>
        </w:tc>
        <w:tc>
          <w:tcPr>
            <w:tcW w:w="7240" w:type="dxa"/>
            <w:tcBorders>
              <w:top w:val="single" w:sz="4" w:space="0" w:color="000000"/>
              <w:left w:val="single" w:sz="4" w:space="0" w:color="000000"/>
              <w:bottom w:val="single" w:sz="0" w:space="0" w:color="000000"/>
              <w:right w:val="single" w:sz="0" w:space="0" w:color="000000"/>
            </w:tcBorders>
            <w:shd w:val="clear" w:color="auto" w:fill="auto"/>
            <w:tcMar>
              <w:left w:w="108" w:type="dxa"/>
              <w:right w:w="108" w:type="dxa"/>
            </w:tcMar>
          </w:tcPr>
          <w:p w14:paraId="2CC0C61B" w14:textId="429A21E0" w:rsidR="00954605" w:rsidRPr="002A7EB5" w:rsidRDefault="00B1790E" w:rsidP="002A7EB5">
            <w:pPr>
              <w:jc w:val="both"/>
              <w:rPr>
                <w:sz w:val="24"/>
                <w:szCs w:val="24"/>
              </w:rPr>
            </w:pPr>
            <w:r w:rsidRPr="00A23A7E">
              <w:rPr>
                <w:sz w:val="24"/>
                <w:szCs w:val="24"/>
              </w:rPr>
              <w:t xml:space="preserve">Проведення основних клінічних методів обстеження пацієнтів із захворюваннями </w:t>
            </w:r>
            <w:r>
              <w:rPr>
                <w:sz w:val="24"/>
                <w:szCs w:val="24"/>
              </w:rPr>
              <w:t>твердих тканин зубів, пульпітом, періодонтитом</w:t>
            </w:r>
            <w:r w:rsidRPr="00A23A7E">
              <w:rPr>
                <w:sz w:val="24"/>
                <w:szCs w:val="24"/>
              </w:rPr>
              <w:t>. Оцінка результатів клінічного обстеження.</w:t>
            </w:r>
          </w:p>
        </w:tc>
        <w:tc>
          <w:tcPr>
            <w:tcW w:w="1513" w:type="dxa"/>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14:paraId="7A7CB466" w14:textId="77777777" w:rsidR="00954605" w:rsidRPr="002A7EB5" w:rsidRDefault="00954605" w:rsidP="002A7EB5">
            <w:pPr>
              <w:jc w:val="center"/>
              <w:rPr>
                <w:sz w:val="24"/>
                <w:szCs w:val="24"/>
              </w:rPr>
            </w:pPr>
            <w:r w:rsidRPr="002A7EB5">
              <w:rPr>
                <w:sz w:val="24"/>
                <w:szCs w:val="24"/>
              </w:rPr>
              <w:t>2</w:t>
            </w:r>
          </w:p>
          <w:p w14:paraId="1D21AEE8" w14:textId="77777777" w:rsidR="00954605" w:rsidRPr="002A7EB5" w:rsidRDefault="00954605" w:rsidP="002A7EB5">
            <w:pPr>
              <w:jc w:val="center"/>
              <w:rPr>
                <w:sz w:val="24"/>
                <w:szCs w:val="24"/>
              </w:rPr>
            </w:pPr>
          </w:p>
        </w:tc>
      </w:tr>
      <w:tr w:rsidR="00954605" w:rsidRPr="00DA6C15" w14:paraId="550C6A6A" w14:textId="77777777" w:rsidTr="00F707A6">
        <w:trPr>
          <w:cantSplit/>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A7D4929" w14:textId="77777777" w:rsidR="00954605" w:rsidRPr="00DA6C15" w:rsidRDefault="00954605" w:rsidP="00E23FD4">
            <w:pPr>
              <w:jc w:val="center"/>
            </w:pPr>
            <w:r w:rsidRPr="00DA6C15">
              <w:rPr>
                <w:sz w:val="24"/>
              </w:rPr>
              <w:t>5.</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36C7C3D" w14:textId="31DDCF30" w:rsidR="00954605" w:rsidRPr="002A7EB5" w:rsidRDefault="00B1790E" w:rsidP="002A7EB5">
            <w:pPr>
              <w:jc w:val="both"/>
              <w:rPr>
                <w:sz w:val="24"/>
                <w:szCs w:val="24"/>
              </w:rPr>
            </w:pPr>
            <w:r w:rsidRPr="00205F33">
              <w:rPr>
                <w:sz w:val="24"/>
                <w:szCs w:val="24"/>
              </w:rPr>
              <w:t>Профілактика карієсу</w:t>
            </w:r>
            <w:r>
              <w:rPr>
                <w:sz w:val="24"/>
                <w:szCs w:val="24"/>
              </w:rPr>
              <w:t>,</w:t>
            </w:r>
            <w:r w:rsidRPr="00205F33">
              <w:rPr>
                <w:sz w:val="24"/>
                <w:szCs w:val="24"/>
              </w:rPr>
              <w:t xml:space="preserve"> види, способи застосування. Гігієна порожнини рота. </w:t>
            </w:r>
            <w:r>
              <w:rPr>
                <w:sz w:val="24"/>
                <w:szCs w:val="24"/>
              </w:rPr>
              <w:t>Діагностика та лікування початкового карієсу.</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E721E8" w14:textId="77777777" w:rsidR="00954605" w:rsidRPr="002A7EB5" w:rsidRDefault="00954605" w:rsidP="002A7EB5">
            <w:pPr>
              <w:jc w:val="center"/>
              <w:rPr>
                <w:sz w:val="24"/>
                <w:szCs w:val="24"/>
              </w:rPr>
            </w:pPr>
            <w:r w:rsidRPr="002A7EB5">
              <w:rPr>
                <w:sz w:val="24"/>
                <w:szCs w:val="24"/>
              </w:rPr>
              <w:t>2</w:t>
            </w:r>
          </w:p>
        </w:tc>
      </w:tr>
      <w:tr w:rsidR="00954605" w:rsidRPr="00DA6C15" w14:paraId="29059629" w14:textId="77777777" w:rsidTr="00F707A6">
        <w:trPr>
          <w:cantSplit/>
          <w:trHeight w:val="1"/>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85B59FF" w14:textId="77777777" w:rsidR="00954605" w:rsidRPr="00DA6C15" w:rsidRDefault="00954605" w:rsidP="00E23FD4">
            <w:pPr>
              <w:spacing w:line="360" w:lineRule="auto"/>
              <w:jc w:val="center"/>
            </w:pPr>
            <w:r w:rsidRPr="00DA6C15">
              <w:rPr>
                <w:sz w:val="24"/>
              </w:rPr>
              <w:t>6.</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43985E48" w14:textId="4CC03FBF" w:rsidR="00954605" w:rsidRPr="002A7EB5" w:rsidRDefault="00B1790E" w:rsidP="002A7EB5">
            <w:pPr>
              <w:jc w:val="both"/>
              <w:rPr>
                <w:sz w:val="24"/>
                <w:szCs w:val="24"/>
              </w:rPr>
            </w:pPr>
            <w:r>
              <w:rPr>
                <w:sz w:val="24"/>
                <w:szCs w:val="24"/>
              </w:rPr>
              <w:t>Діагностика та лікування гострого та хронічного поверхневого карієсу.</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65D768" w14:textId="77777777" w:rsidR="00954605" w:rsidRPr="002A7EB5" w:rsidRDefault="00954605" w:rsidP="002A7EB5">
            <w:pPr>
              <w:jc w:val="center"/>
              <w:rPr>
                <w:sz w:val="24"/>
                <w:szCs w:val="24"/>
              </w:rPr>
            </w:pPr>
            <w:r w:rsidRPr="002A7EB5">
              <w:rPr>
                <w:sz w:val="24"/>
                <w:szCs w:val="24"/>
              </w:rPr>
              <w:t>2</w:t>
            </w:r>
          </w:p>
        </w:tc>
      </w:tr>
      <w:tr w:rsidR="00954605" w:rsidRPr="00DA6C15" w14:paraId="60C20255" w14:textId="77777777" w:rsidTr="00F707A6">
        <w:trPr>
          <w:trHeight w:val="1"/>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65E7384" w14:textId="77777777" w:rsidR="00954605" w:rsidRPr="00DA6C15" w:rsidRDefault="00954605" w:rsidP="00E23FD4">
            <w:pPr>
              <w:jc w:val="center"/>
            </w:pPr>
            <w:r w:rsidRPr="00DA6C15">
              <w:rPr>
                <w:sz w:val="24"/>
              </w:rPr>
              <w:t>7.</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08279E1" w14:textId="0803DB00" w:rsidR="00954605" w:rsidRPr="002A7EB5" w:rsidRDefault="00B1790E" w:rsidP="002A7EB5">
            <w:pPr>
              <w:jc w:val="both"/>
              <w:rPr>
                <w:sz w:val="24"/>
                <w:szCs w:val="24"/>
              </w:rPr>
            </w:pPr>
            <w:r>
              <w:rPr>
                <w:sz w:val="24"/>
                <w:szCs w:val="24"/>
              </w:rPr>
              <w:t>Діагностика та лікування гострого та хронічного середнього карієсу.</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8A67EF" w14:textId="77777777" w:rsidR="00954605" w:rsidRPr="002A7EB5" w:rsidRDefault="00954605" w:rsidP="002A7EB5">
            <w:pPr>
              <w:jc w:val="center"/>
              <w:rPr>
                <w:sz w:val="24"/>
                <w:szCs w:val="24"/>
              </w:rPr>
            </w:pPr>
            <w:r w:rsidRPr="002A7EB5">
              <w:rPr>
                <w:sz w:val="24"/>
                <w:szCs w:val="24"/>
              </w:rPr>
              <w:t>2</w:t>
            </w:r>
          </w:p>
        </w:tc>
      </w:tr>
      <w:tr w:rsidR="00954605" w:rsidRPr="00DA6C15" w14:paraId="04C5398B" w14:textId="77777777" w:rsidTr="00F707A6">
        <w:trPr>
          <w:trHeight w:val="1"/>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0DE0594D" w14:textId="77777777" w:rsidR="00954605" w:rsidRPr="00DA6C15" w:rsidRDefault="00954605" w:rsidP="00E23FD4">
            <w:pPr>
              <w:jc w:val="center"/>
            </w:pPr>
            <w:r w:rsidRPr="00DA6C15">
              <w:rPr>
                <w:sz w:val="24"/>
              </w:rPr>
              <w:t>8.</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2CE95AB" w14:textId="6BA4EEF0" w:rsidR="00954605" w:rsidRPr="002A7EB5" w:rsidRDefault="00B1790E" w:rsidP="002A7EB5">
            <w:pPr>
              <w:jc w:val="both"/>
              <w:rPr>
                <w:sz w:val="24"/>
                <w:szCs w:val="24"/>
              </w:rPr>
            </w:pPr>
            <w:r>
              <w:rPr>
                <w:sz w:val="24"/>
                <w:szCs w:val="24"/>
              </w:rPr>
              <w:t xml:space="preserve">Діагностика та лікування гострого та хронічного глибокого карієсу. </w:t>
            </w:r>
            <w:r w:rsidRPr="00205F33">
              <w:rPr>
                <w:sz w:val="24"/>
                <w:szCs w:val="24"/>
              </w:rPr>
              <w:t>Ускладнення при лікуванні гострого та хронічного глибокого карієсу, їх причини, методи запобігання і усунення.</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50B1E3" w14:textId="77777777" w:rsidR="00954605" w:rsidRPr="002A7EB5" w:rsidRDefault="00954605" w:rsidP="002A7EB5">
            <w:pPr>
              <w:jc w:val="center"/>
              <w:rPr>
                <w:sz w:val="24"/>
                <w:szCs w:val="24"/>
              </w:rPr>
            </w:pPr>
            <w:r w:rsidRPr="002A7EB5">
              <w:rPr>
                <w:sz w:val="24"/>
                <w:szCs w:val="24"/>
              </w:rPr>
              <w:t>2</w:t>
            </w:r>
          </w:p>
        </w:tc>
      </w:tr>
      <w:tr w:rsidR="00954605" w:rsidRPr="00DA6C15" w14:paraId="292533B1" w14:textId="77777777" w:rsidTr="00F707A6">
        <w:trPr>
          <w:cantSplit/>
          <w:trHeight w:val="1"/>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D3D4883" w14:textId="77777777" w:rsidR="00954605" w:rsidRPr="00DA6C15" w:rsidRDefault="00954605" w:rsidP="00E23FD4">
            <w:pPr>
              <w:spacing w:line="360" w:lineRule="auto"/>
              <w:jc w:val="center"/>
            </w:pPr>
            <w:r w:rsidRPr="00DA6C15">
              <w:rPr>
                <w:sz w:val="24"/>
              </w:rPr>
              <w:t>9.</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53139A36" w14:textId="656068B4" w:rsidR="00954605" w:rsidRPr="002A7EB5" w:rsidRDefault="00B1790E" w:rsidP="00B1790E">
            <w:pPr>
              <w:widowControl/>
              <w:tabs>
                <w:tab w:val="left" w:pos="0"/>
              </w:tabs>
              <w:autoSpaceDE/>
              <w:autoSpaceDN/>
              <w:jc w:val="both"/>
              <w:rPr>
                <w:sz w:val="24"/>
                <w:szCs w:val="24"/>
              </w:rPr>
            </w:pPr>
            <w:r w:rsidRPr="00205F33">
              <w:rPr>
                <w:sz w:val="24"/>
                <w:szCs w:val="24"/>
              </w:rPr>
              <w:t>Вітальний ампутаційний метод лікування пульпіту: суть методу, показання, методика, лікарські засоби, позитивні та негативні сторони методу.</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20FF48B" w14:textId="77777777" w:rsidR="00954605" w:rsidRPr="002A7EB5" w:rsidRDefault="00954605" w:rsidP="002A7EB5">
            <w:pPr>
              <w:jc w:val="center"/>
              <w:rPr>
                <w:sz w:val="24"/>
                <w:szCs w:val="24"/>
              </w:rPr>
            </w:pPr>
            <w:r w:rsidRPr="002A7EB5">
              <w:rPr>
                <w:sz w:val="24"/>
                <w:szCs w:val="24"/>
              </w:rPr>
              <w:t>2</w:t>
            </w:r>
          </w:p>
        </w:tc>
      </w:tr>
      <w:tr w:rsidR="00954605" w:rsidRPr="00DA6C15" w14:paraId="2AB50AFE" w14:textId="77777777" w:rsidTr="00F707A6">
        <w:trPr>
          <w:cantSplit/>
          <w:trHeight w:val="1"/>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33CD3D0" w14:textId="77777777" w:rsidR="00954605" w:rsidRPr="005C60F3" w:rsidRDefault="00954605" w:rsidP="00E23FD4">
            <w:pPr>
              <w:spacing w:line="360" w:lineRule="auto"/>
              <w:jc w:val="center"/>
              <w:rPr>
                <w:sz w:val="24"/>
              </w:rPr>
            </w:pPr>
            <w:r>
              <w:rPr>
                <w:sz w:val="24"/>
              </w:rPr>
              <w:t>10.</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1F96831E" w14:textId="1E51D7AD" w:rsidR="00954605" w:rsidRPr="00B1790E" w:rsidRDefault="00B1790E" w:rsidP="00B1790E">
            <w:pPr>
              <w:widowControl/>
              <w:tabs>
                <w:tab w:val="left" w:pos="0"/>
              </w:tabs>
              <w:autoSpaceDE/>
              <w:autoSpaceDN/>
              <w:jc w:val="both"/>
              <w:rPr>
                <w:sz w:val="24"/>
                <w:szCs w:val="24"/>
              </w:rPr>
            </w:pPr>
            <w:r w:rsidRPr="00205F33">
              <w:rPr>
                <w:sz w:val="24"/>
                <w:szCs w:val="24"/>
              </w:rPr>
              <w:t xml:space="preserve">Вітальний </w:t>
            </w:r>
            <w:r>
              <w:rPr>
                <w:sz w:val="24"/>
                <w:szCs w:val="24"/>
              </w:rPr>
              <w:t xml:space="preserve">та девітальний </w:t>
            </w:r>
            <w:r w:rsidRPr="00205F33">
              <w:rPr>
                <w:sz w:val="24"/>
                <w:szCs w:val="24"/>
              </w:rPr>
              <w:t xml:space="preserve">екстирпаційний метод лікування пульпіту: суть, показання, методика, ускладнення під час лікування та їх усунення. </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C30E459" w14:textId="77777777" w:rsidR="00954605" w:rsidRPr="002A7EB5" w:rsidRDefault="00954605" w:rsidP="002A7EB5">
            <w:pPr>
              <w:jc w:val="center"/>
              <w:rPr>
                <w:sz w:val="24"/>
                <w:szCs w:val="24"/>
              </w:rPr>
            </w:pPr>
            <w:r w:rsidRPr="002A7EB5">
              <w:rPr>
                <w:sz w:val="24"/>
                <w:szCs w:val="24"/>
              </w:rPr>
              <w:t>2</w:t>
            </w:r>
          </w:p>
        </w:tc>
      </w:tr>
      <w:tr w:rsidR="00954605" w:rsidRPr="00DA6C15" w14:paraId="70155958" w14:textId="77777777" w:rsidTr="00F707A6">
        <w:trPr>
          <w:cantSplit/>
          <w:trHeight w:val="1"/>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E737209" w14:textId="77777777" w:rsidR="00954605" w:rsidRPr="005C60F3" w:rsidRDefault="00954605" w:rsidP="00E23FD4">
            <w:pPr>
              <w:spacing w:line="360" w:lineRule="auto"/>
              <w:jc w:val="center"/>
              <w:rPr>
                <w:sz w:val="24"/>
              </w:rPr>
            </w:pPr>
            <w:r>
              <w:rPr>
                <w:sz w:val="24"/>
              </w:rPr>
              <w:t>11.</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2DEAB337" w14:textId="2CFCCF9F" w:rsidR="00954605" w:rsidRPr="002A7EB5" w:rsidRDefault="00B1790E" w:rsidP="002A7EB5">
            <w:pPr>
              <w:jc w:val="both"/>
              <w:rPr>
                <w:bCs/>
                <w:iCs/>
                <w:sz w:val="24"/>
                <w:szCs w:val="24"/>
              </w:rPr>
            </w:pPr>
            <w:r w:rsidRPr="00205F33">
              <w:rPr>
                <w:sz w:val="24"/>
                <w:szCs w:val="24"/>
              </w:rPr>
              <w:t xml:space="preserve">Особливості та основні етапи лікування </w:t>
            </w:r>
            <w:r>
              <w:rPr>
                <w:sz w:val="24"/>
                <w:szCs w:val="24"/>
              </w:rPr>
              <w:t>різних форм періодонтитів.</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EA06D8" w14:textId="77777777" w:rsidR="00954605" w:rsidRPr="002A7EB5" w:rsidRDefault="00954605" w:rsidP="002A7EB5">
            <w:pPr>
              <w:jc w:val="center"/>
              <w:rPr>
                <w:sz w:val="24"/>
                <w:szCs w:val="24"/>
              </w:rPr>
            </w:pPr>
            <w:r w:rsidRPr="002A7EB5">
              <w:rPr>
                <w:sz w:val="24"/>
                <w:szCs w:val="24"/>
              </w:rPr>
              <w:t>2</w:t>
            </w:r>
          </w:p>
        </w:tc>
      </w:tr>
      <w:tr w:rsidR="00954605" w:rsidRPr="00DA6C15" w14:paraId="0AEE5D33" w14:textId="77777777" w:rsidTr="00F707A6">
        <w:trPr>
          <w:cantSplit/>
          <w:trHeight w:val="1"/>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E116CBE" w14:textId="77777777" w:rsidR="00954605" w:rsidRPr="005C60F3" w:rsidRDefault="00954605" w:rsidP="00E23FD4">
            <w:pPr>
              <w:spacing w:line="360" w:lineRule="auto"/>
              <w:jc w:val="center"/>
              <w:rPr>
                <w:sz w:val="24"/>
              </w:rPr>
            </w:pPr>
            <w:r>
              <w:rPr>
                <w:sz w:val="24"/>
              </w:rPr>
              <w:t>12.</w:t>
            </w: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D85A4E3" w14:textId="787CC03E" w:rsidR="00954605" w:rsidRPr="00F707A6" w:rsidRDefault="00770E16" w:rsidP="002A7EB5">
            <w:pPr>
              <w:jc w:val="both"/>
              <w:rPr>
                <w:bCs/>
                <w:iCs/>
                <w:sz w:val="24"/>
                <w:szCs w:val="24"/>
              </w:rPr>
            </w:pPr>
            <w:r>
              <w:rPr>
                <w:bCs/>
                <w:iCs/>
                <w:sz w:val="24"/>
                <w:szCs w:val="24"/>
                <w:lang w:val="ru-RU"/>
              </w:rPr>
              <w:t>Підсумкове заняття</w:t>
            </w:r>
            <w:r w:rsidR="008546ED">
              <w:rPr>
                <w:bCs/>
                <w:iCs/>
                <w:sz w:val="24"/>
                <w:szCs w:val="24"/>
              </w:rPr>
              <w:t>.</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13A004" w14:textId="4FDD3697" w:rsidR="00954605" w:rsidRPr="002A7EB5" w:rsidRDefault="00696DA7" w:rsidP="002A7EB5">
            <w:pPr>
              <w:jc w:val="center"/>
              <w:rPr>
                <w:sz w:val="24"/>
                <w:szCs w:val="24"/>
              </w:rPr>
            </w:pPr>
            <w:r w:rsidRPr="002A7EB5">
              <w:rPr>
                <w:sz w:val="24"/>
                <w:szCs w:val="24"/>
              </w:rPr>
              <w:t>3</w:t>
            </w:r>
          </w:p>
        </w:tc>
      </w:tr>
      <w:tr w:rsidR="00FA34D3" w:rsidRPr="00DA6C15" w14:paraId="576926D9" w14:textId="77777777" w:rsidTr="00F707A6">
        <w:trPr>
          <w:cantSplit/>
          <w:trHeight w:val="1"/>
          <w:jc w:val="center"/>
        </w:trPr>
        <w:tc>
          <w:tcPr>
            <w:tcW w:w="105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7F6E24C9" w14:textId="77777777" w:rsidR="00FA34D3" w:rsidRDefault="00FA34D3" w:rsidP="00E23FD4">
            <w:pPr>
              <w:spacing w:line="360" w:lineRule="auto"/>
              <w:jc w:val="center"/>
              <w:rPr>
                <w:sz w:val="24"/>
              </w:rPr>
            </w:pPr>
          </w:p>
        </w:tc>
        <w:tc>
          <w:tcPr>
            <w:tcW w:w="724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14:paraId="3F863D43" w14:textId="777A9F87" w:rsidR="00FA34D3" w:rsidRPr="003F3F38" w:rsidRDefault="00FA34D3" w:rsidP="002A7EB5">
            <w:pPr>
              <w:jc w:val="both"/>
              <w:rPr>
                <w:b/>
                <w:iCs/>
                <w:sz w:val="24"/>
                <w:szCs w:val="24"/>
              </w:rPr>
            </w:pPr>
            <w:r w:rsidRPr="003F3F38">
              <w:rPr>
                <w:b/>
                <w:iCs/>
                <w:sz w:val="24"/>
                <w:szCs w:val="24"/>
              </w:rPr>
              <w:t xml:space="preserve">Всього </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BE91220" w14:textId="6D27726E" w:rsidR="00FA34D3" w:rsidRPr="002A7EB5" w:rsidRDefault="00BF59FD" w:rsidP="002A7EB5">
            <w:pPr>
              <w:jc w:val="center"/>
              <w:rPr>
                <w:sz w:val="24"/>
                <w:szCs w:val="24"/>
              </w:rPr>
            </w:pPr>
            <w:r w:rsidRPr="002A7EB5">
              <w:rPr>
                <w:sz w:val="24"/>
                <w:szCs w:val="24"/>
              </w:rPr>
              <w:t>25</w:t>
            </w:r>
          </w:p>
        </w:tc>
      </w:tr>
    </w:tbl>
    <w:p w14:paraId="78C99CB3" w14:textId="77777777" w:rsidR="0099720F" w:rsidRDefault="0099720F" w:rsidP="00954605">
      <w:pPr>
        <w:ind w:left="9072" w:hanging="9072"/>
        <w:jc w:val="center"/>
        <w:rPr>
          <w:b/>
          <w:sz w:val="24"/>
        </w:rPr>
      </w:pPr>
    </w:p>
    <w:p w14:paraId="757EDEEF" w14:textId="77777777" w:rsidR="0099720F" w:rsidRDefault="0099720F" w:rsidP="00954605">
      <w:pPr>
        <w:ind w:left="9072" w:hanging="9072"/>
        <w:jc w:val="center"/>
        <w:rPr>
          <w:b/>
          <w:sz w:val="24"/>
        </w:rPr>
      </w:pPr>
    </w:p>
    <w:p w14:paraId="6FA13362" w14:textId="698D86F2" w:rsidR="00954605" w:rsidRPr="00DA6C15" w:rsidRDefault="002A7EB5" w:rsidP="00954605">
      <w:pPr>
        <w:ind w:left="9072" w:hanging="9072"/>
        <w:jc w:val="center"/>
        <w:rPr>
          <w:b/>
          <w:sz w:val="24"/>
        </w:rPr>
      </w:pPr>
      <w:r>
        <w:rPr>
          <w:b/>
          <w:sz w:val="24"/>
        </w:rPr>
        <w:t>С</w:t>
      </w:r>
      <w:r w:rsidRPr="00DA6C15">
        <w:rPr>
          <w:b/>
          <w:sz w:val="24"/>
        </w:rPr>
        <w:t>амостійна робота</w:t>
      </w:r>
    </w:p>
    <w:p w14:paraId="163D1CE2" w14:textId="77777777" w:rsidR="00954605" w:rsidRPr="00DA6C15" w:rsidRDefault="00954605" w:rsidP="00954605">
      <w:pPr>
        <w:ind w:left="7513" w:hanging="6946"/>
        <w:jc w:val="center"/>
        <w:rPr>
          <w:b/>
          <w:sz w:val="24"/>
        </w:rPr>
      </w:pPr>
    </w:p>
    <w:tbl>
      <w:tblPr>
        <w:tblW w:w="0" w:type="auto"/>
        <w:jc w:val="center"/>
        <w:tblCellMar>
          <w:left w:w="10" w:type="dxa"/>
          <w:right w:w="10" w:type="dxa"/>
        </w:tblCellMar>
        <w:tblLook w:val="04A0" w:firstRow="1" w:lastRow="0" w:firstColumn="1" w:lastColumn="0" w:noHBand="0" w:noVBand="1"/>
      </w:tblPr>
      <w:tblGrid>
        <w:gridCol w:w="992"/>
        <w:gridCol w:w="7170"/>
        <w:gridCol w:w="1619"/>
      </w:tblGrid>
      <w:tr w:rsidR="00954605" w:rsidRPr="00DA6C15" w14:paraId="23B54FD4" w14:textId="77777777" w:rsidTr="00FF2DC9">
        <w:trPr>
          <w:jc w:val="center"/>
        </w:trPr>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89BB54" w14:textId="77777777" w:rsidR="00954605" w:rsidRPr="002A7EB5" w:rsidRDefault="00954605" w:rsidP="00E23FD4">
            <w:pPr>
              <w:spacing w:line="276" w:lineRule="auto"/>
              <w:ind w:left="142" w:hanging="142"/>
              <w:jc w:val="center"/>
              <w:rPr>
                <w:b/>
                <w:bCs/>
                <w:sz w:val="24"/>
              </w:rPr>
            </w:pPr>
            <w:r w:rsidRPr="002A7EB5">
              <w:rPr>
                <w:b/>
                <w:bCs/>
                <w:sz w:val="24"/>
              </w:rPr>
              <w:t>№</w:t>
            </w:r>
          </w:p>
          <w:p w14:paraId="5BE46C51" w14:textId="77777777" w:rsidR="00954605" w:rsidRPr="002A7EB5" w:rsidRDefault="00954605" w:rsidP="00E23FD4">
            <w:pPr>
              <w:spacing w:line="276" w:lineRule="auto"/>
              <w:ind w:left="142" w:hanging="142"/>
              <w:jc w:val="center"/>
              <w:rPr>
                <w:b/>
                <w:bCs/>
              </w:rPr>
            </w:pPr>
            <w:r w:rsidRPr="002A7EB5">
              <w:rPr>
                <w:b/>
                <w:bCs/>
                <w:sz w:val="24"/>
              </w:rPr>
              <w:t>п/п</w:t>
            </w:r>
          </w:p>
        </w:tc>
        <w:tc>
          <w:tcPr>
            <w:tcW w:w="717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3C396400" w14:textId="77777777" w:rsidR="00954605" w:rsidRPr="002A7EB5" w:rsidRDefault="00954605" w:rsidP="00E23FD4">
            <w:pPr>
              <w:spacing w:line="276" w:lineRule="auto"/>
              <w:jc w:val="center"/>
              <w:rPr>
                <w:b/>
                <w:bCs/>
                <w:sz w:val="24"/>
              </w:rPr>
            </w:pPr>
            <w:r w:rsidRPr="002A7EB5">
              <w:rPr>
                <w:b/>
                <w:bCs/>
                <w:sz w:val="24"/>
              </w:rPr>
              <w:t>Назва теми</w:t>
            </w:r>
          </w:p>
          <w:p w14:paraId="651C415B" w14:textId="46ACA057" w:rsidR="002A7EB5" w:rsidRPr="002A7EB5" w:rsidRDefault="002A7EB5" w:rsidP="00E23FD4">
            <w:pPr>
              <w:spacing w:line="276" w:lineRule="auto"/>
              <w:jc w:val="center"/>
              <w:rPr>
                <w:b/>
                <w:bCs/>
              </w:rPr>
            </w:pPr>
          </w:p>
        </w:tc>
        <w:tc>
          <w:tcPr>
            <w:tcW w:w="161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08042969" w14:textId="77777777" w:rsidR="00954605" w:rsidRPr="002A7EB5" w:rsidRDefault="00954605" w:rsidP="00E23FD4">
            <w:pPr>
              <w:spacing w:line="276" w:lineRule="auto"/>
              <w:jc w:val="center"/>
              <w:rPr>
                <w:b/>
                <w:bCs/>
                <w:sz w:val="24"/>
              </w:rPr>
            </w:pPr>
            <w:r w:rsidRPr="002A7EB5">
              <w:rPr>
                <w:b/>
                <w:bCs/>
                <w:sz w:val="24"/>
              </w:rPr>
              <w:t>Кількість</w:t>
            </w:r>
          </w:p>
          <w:p w14:paraId="22B56375" w14:textId="77777777" w:rsidR="00954605" w:rsidRPr="002A7EB5" w:rsidRDefault="00954605" w:rsidP="00E23FD4">
            <w:pPr>
              <w:spacing w:line="276" w:lineRule="auto"/>
              <w:jc w:val="center"/>
              <w:rPr>
                <w:b/>
                <w:bCs/>
              </w:rPr>
            </w:pPr>
            <w:r w:rsidRPr="002A7EB5">
              <w:rPr>
                <w:b/>
                <w:bCs/>
                <w:sz w:val="24"/>
              </w:rPr>
              <w:t>годин</w:t>
            </w:r>
          </w:p>
        </w:tc>
      </w:tr>
      <w:tr w:rsidR="00954605" w:rsidRPr="00DA6C15" w14:paraId="0B8F8F80" w14:textId="77777777" w:rsidTr="00FF2DC9">
        <w:trPr>
          <w:trHeight w:val="775"/>
          <w:jc w:val="center"/>
        </w:trPr>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C44710" w14:textId="77777777" w:rsidR="00954605" w:rsidRPr="002A7EB5" w:rsidRDefault="00954605" w:rsidP="00E23FD4">
            <w:pPr>
              <w:spacing w:after="200" w:line="276" w:lineRule="auto"/>
              <w:rPr>
                <w:rFonts w:ascii="Calibri" w:eastAsia="Calibri" w:hAnsi="Calibri" w:cs="Calibri"/>
                <w:b/>
                <w:bCs/>
              </w:rPr>
            </w:pPr>
          </w:p>
        </w:tc>
        <w:tc>
          <w:tcPr>
            <w:tcW w:w="717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E722DA" w14:textId="0A051740" w:rsidR="00954605" w:rsidRPr="002A7EB5" w:rsidRDefault="00617752" w:rsidP="00617752">
            <w:pPr>
              <w:spacing w:line="276" w:lineRule="auto"/>
              <w:jc w:val="center"/>
              <w:rPr>
                <w:rFonts w:ascii="Calibri" w:eastAsia="Calibri" w:hAnsi="Calibri" w:cs="Calibri"/>
                <w:b/>
                <w:bCs/>
              </w:rPr>
            </w:pPr>
            <w:r w:rsidRPr="002A7EB5">
              <w:rPr>
                <w:b/>
                <w:bCs/>
                <w:sz w:val="24"/>
                <w:szCs w:val="24"/>
              </w:rPr>
              <w:t>VI-й семестр</w:t>
            </w:r>
          </w:p>
        </w:tc>
        <w:tc>
          <w:tcPr>
            <w:tcW w:w="161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30F0B7" w14:textId="77777777" w:rsidR="00954605" w:rsidRPr="002A7EB5" w:rsidRDefault="00954605" w:rsidP="00E23FD4">
            <w:pPr>
              <w:spacing w:line="276" w:lineRule="auto"/>
              <w:jc w:val="center"/>
              <w:rPr>
                <w:b/>
                <w:bCs/>
              </w:rPr>
            </w:pPr>
            <w:r w:rsidRPr="002A7EB5">
              <w:rPr>
                <w:b/>
                <w:bCs/>
                <w:sz w:val="24"/>
              </w:rPr>
              <w:t>денна</w:t>
            </w:r>
          </w:p>
        </w:tc>
      </w:tr>
      <w:tr w:rsidR="00954605" w:rsidRPr="00DA6C15" w14:paraId="1F6991A1"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80CE03" w14:textId="77777777" w:rsidR="00954605" w:rsidRPr="00DA6C15" w:rsidRDefault="00954605" w:rsidP="00E23FD4">
            <w:pPr>
              <w:ind w:right="-5"/>
              <w:jc w:val="center"/>
            </w:pPr>
            <w:r w:rsidRPr="00DA6C15">
              <w:rPr>
                <w:sz w:val="24"/>
              </w:rPr>
              <w:t>1.</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BF884" w14:textId="4ABCB387" w:rsidR="00954605" w:rsidRPr="002A7EB5" w:rsidRDefault="00B1790E" w:rsidP="00B1790E">
            <w:pPr>
              <w:widowControl/>
              <w:autoSpaceDE/>
              <w:autoSpaceDN/>
              <w:jc w:val="both"/>
              <w:rPr>
                <w:sz w:val="24"/>
                <w:szCs w:val="24"/>
              </w:rPr>
            </w:pPr>
            <w:r w:rsidRPr="00205F33">
              <w:rPr>
                <w:sz w:val="24"/>
                <w:szCs w:val="24"/>
              </w:rPr>
              <w:t>Клініко-анатомічні  особливості будови різців, ікол, премолярів, молярів.</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29DF55"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4988FA11"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04877C" w14:textId="77777777" w:rsidR="00954605" w:rsidRPr="008C07EC" w:rsidRDefault="00954605" w:rsidP="00E23FD4">
            <w:pPr>
              <w:ind w:right="-5"/>
              <w:jc w:val="center"/>
              <w:rPr>
                <w:sz w:val="24"/>
              </w:rPr>
            </w:pPr>
            <w:r>
              <w:rPr>
                <w:sz w:val="24"/>
              </w:rPr>
              <w:t>2.</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E6A27" w14:textId="02EC9FD7" w:rsidR="00954605" w:rsidRPr="002A7EB5" w:rsidRDefault="00B1790E" w:rsidP="00B1790E">
            <w:pPr>
              <w:widowControl/>
              <w:autoSpaceDE/>
              <w:autoSpaceDN/>
              <w:jc w:val="both"/>
              <w:rPr>
                <w:sz w:val="24"/>
                <w:szCs w:val="24"/>
              </w:rPr>
            </w:pPr>
            <w:r w:rsidRPr="00205F33">
              <w:rPr>
                <w:sz w:val="24"/>
                <w:szCs w:val="24"/>
              </w:rPr>
              <w:t>Сучасний ендодонтичний інструментарій для очищення, розширення та пломбування кореневих каналів. Стандарти ISO.</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CB264B"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7421602C"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EE2A74" w14:textId="77777777" w:rsidR="00954605" w:rsidRPr="00FD265D" w:rsidRDefault="00954605" w:rsidP="00E23FD4">
            <w:pPr>
              <w:tabs>
                <w:tab w:val="left" w:pos="3990"/>
              </w:tabs>
              <w:jc w:val="center"/>
              <w:rPr>
                <w:sz w:val="24"/>
                <w:szCs w:val="24"/>
              </w:rPr>
            </w:pPr>
            <w:r w:rsidRPr="00FD265D">
              <w:rPr>
                <w:sz w:val="24"/>
                <w:szCs w:val="24"/>
              </w:rPr>
              <w:t>3.</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C9DCE" w14:textId="1C471A5C" w:rsidR="00954605" w:rsidRPr="002A7EB5" w:rsidRDefault="00B1790E" w:rsidP="002A7EB5">
            <w:pPr>
              <w:tabs>
                <w:tab w:val="left" w:pos="3990"/>
              </w:tabs>
              <w:jc w:val="both"/>
              <w:rPr>
                <w:sz w:val="24"/>
                <w:szCs w:val="24"/>
              </w:rPr>
            </w:pPr>
            <w:r w:rsidRPr="00205F33">
              <w:rPr>
                <w:sz w:val="24"/>
                <w:szCs w:val="24"/>
              </w:rPr>
              <w:t xml:space="preserve">Композиційні пломбувальні матеріали хімічного та світлового затвердіння. Макронаповнені, мікронаповнені  та гібридні </w:t>
            </w:r>
            <w:r w:rsidRPr="00205F33">
              <w:rPr>
                <w:sz w:val="24"/>
                <w:szCs w:val="24"/>
              </w:rPr>
              <w:lastRenderedPageBreak/>
              <w:t>композитні матеріали. Компомери.</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EEBEFA" w14:textId="77777777" w:rsidR="00954605" w:rsidRPr="002A7EB5" w:rsidRDefault="00954605" w:rsidP="002A7EB5">
            <w:pPr>
              <w:tabs>
                <w:tab w:val="left" w:pos="3990"/>
              </w:tabs>
              <w:jc w:val="center"/>
              <w:rPr>
                <w:sz w:val="24"/>
                <w:szCs w:val="24"/>
              </w:rPr>
            </w:pPr>
            <w:r w:rsidRPr="002A7EB5">
              <w:rPr>
                <w:sz w:val="24"/>
                <w:szCs w:val="24"/>
              </w:rPr>
              <w:lastRenderedPageBreak/>
              <w:t>2</w:t>
            </w:r>
          </w:p>
        </w:tc>
      </w:tr>
      <w:tr w:rsidR="00954605" w:rsidRPr="00DA6C15" w14:paraId="131B4F6D" w14:textId="77777777" w:rsidTr="00FF2DC9">
        <w:trPr>
          <w:trHeight w:val="454"/>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7372A4" w14:textId="77777777" w:rsidR="00954605" w:rsidRPr="008C07EC" w:rsidRDefault="00954605" w:rsidP="00E23FD4">
            <w:pPr>
              <w:tabs>
                <w:tab w:val="left" w:pos="3990"/>
              </w:tabs>
              <w:jc w:val="center"/>
              <w:rPr>
                <w:sz w:val="24"/>
              </w:rPr>
            </w:pPr>
            <w:r>
              <w:rPr>
                <w:sz w:val="24"/>
              </w:rPr>
              <w:t>4.</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1E4C1" w14:textId="52E05368" w:rsidR="00954605" w:rsidRPr="002A7EB5" w:rsidRDefault="00B1790E" w:rsidP="00B1790E">
            <w:pPr>
              <w:widowControl/>
              <w:tabs>
                <w:tab w:val="left" w:pos="0"/>
              </w:tabs>
              <w:autoSpaceDE/>
              <w:autoSpaceDN/>
              <w:jc w:val="both"/>
              <w:rPr>
                <w:sz w:val="24"/>
                <w:szCs w:val="24"/>
              </w:rPr>
            </w:pPr>
            <w:r w:rsidRPr="00205F33">
              <w:rPr>
                <w:sz w:val="24"/>
                <w:szCs w:val="24"/>
              </w:rPr>
              <w:t>Механізм адгезії різних пломбувальних матеріалів до тканин зуба. Адгезивні системи: склад, принцип взаємодії з тканинами зуба, технологія застосування.</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B19E86"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1BF71A80"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C2CCC9" w14:textId="77777777" w:rsidR="00954605" w:rsidRPr="005C60F3" w:rsidRDefault="00954605" w:rsidP="00E23FD4">
            <w:pPr>
              <w:tabs>
                <w:tab w:val="left" w:pos="3990"/>
              </w:tabs>
              <w:jc w:val="center"/>
              <w:rPr>
                <w:sz w:val="24"/>
              </w:rPr>
            </w:pPr>
            <w:r>
              <w:rPr>
                <w:sz w:val="24"/>
              </w:rPr>
              <w:t>5.</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177C6A" w14:textId="36C8DD58" w:rsidR="00954605" w:rsidRPr="002A7EB5" w:rsidRDefault="00B1790E" w:rsidP="00B1790E">
            <w:pPr>
              <w:widowControl/>
              <w:tabs>
                <w:tab w:val="left" w:pos="0"/>
              </w:tabs>
              <w:autoSpaceDE/>
              <w:autoSpaceDN/>
              <w:jc w:val="both"/>
              <w:rPr>
                <w:sz w:val="24"/>
                <w:szCs w:val="24"/>
              </w:rPr>
            </w:pPr>
            <w:r w:rsidRPr="00205F33">
              <w:rPr>
                <w:sz w:val="24"/>
                <w:szCs w:val="24"/>
              </w:rPr>
              <w:t>Помилки та ускладнення при роботі з композиційними пломбувальними матеріалами.</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0C9D30"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58BA415D"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C04EBA" w14:textId="77777777" w:rsidR="00954605" w:rsidRDefault="00954605" w:rsidP="00E23FD4">
            <w:pPr>
              <w:tabs>
                <w:tab w:val="left" w:pos="3990"/>
              </w:tabs>
              <w:jc w:val="center"/>
              <w:rPr>
                <w:sz w:val="24"/>
              </w:rPr>
            </w:pPr>
            <w:r>
              <w:rPr>
                <w:sz w:val="24"/>
              </w:rPr>
              <w:t>6.</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9388B" w14:textId="5381D4AD" w:rsidR="00954605" w:rsidRPr="002A7EB5" w:rsidRDefault="00B1790E" w:rsidP="00B1790E">
            <w:pPr>
              <w:widowControl/>
              <w:tabs>
                <w:tab w:val="left" w:pos="0"/>
              </w:tabs>
              <w:autoSpaceDE/>
              <w:autoSpaceDN/>
              <w:jc w:val="both"/>
              <w:rPr>
                <w:sz w:val="24"/>
                <w:szCs w:val="24"/>
              </w:rPr>
            </w:pPr>
            <w:r w:rsidRPr="00205F33">
              <w:rPr>
                <w:sz w:val="24"/>
                <w:szCs w:val="24"/>
              </w:rPr>
              <w:t>Поняття контактного пункту, значення його порушення в патології пародонту. Методи його відновлення.</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1B19D2"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0FFBA58A"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6A6FD6" w14:textId="77777777" w:rsidR="00954605" w:rsidRPr="005C60F3" w:rsidRDefault="00954605" w:rsidP="00E23FD4">
            <w:pPr>
              <w:tabs>
                <w:tab w:val="left" w:pos="3990"/>
              </w:tabs>
              <w:jc w:val="center"/>
              <w:rPr>
                <w:sz w:val="24"/>
              </w:rPr>
            </w:pPr>
            <w:r>
              <w:rPr>
                <w:sz w:val="24"/>
              </w:rPr>
              <w:t>7.</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169E4" w14:textId="18DD567B" w:rsidR="00954605" w:rsidRPr="002A7EB5" w:rsidRDefault="00B1790E" w:rsidP="002A7EB5">
            <w:pPr>
              <w:tabs>
                <w:tab w:val="left" w:pos="3990"/>
              </w:tabs>
              <w:jc w:val="both"/>
              <w:rPr>
                <w:sz w:val="24"/>
                <w:szCs w:val="24"/>
              </w:rPr>
            </w:pPr>
            <w:r w:rsidRPr="00205F33">
              <w:rPr>
                <w:sz w:val="24"/>
                <w:szCs w:val="24"/>
              </w:rPr>
              <w:t>Шліфування і полірування пломб. Інструментарій, сучасні технології. Відновлення анатомічної форми зуба за допомогою штифтів</w:t>
            </w:r>
            <w:r>
              <w:rPr>
                <w:sz w:val="24"/>
                <w:szCs w:val="24"/>
              </w:rPr>
              <w:t>.</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582120"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2D4450FB" w14:textId="77777777" w:rsidTr="00FF2DC9">
        <w:trPr>
          <w:trHeight w:val="427"/>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0A5B9A" w14:textId="77777777" w:rsidR="00954605" w:rsidRPr="005C60F3" w:rsidRDefault="00954605" w:rsidP="00E23FD4">
            <w:pPr>
              <w:tabs>
                <w:tab w:val="left" w:pos="3990"/>
              </w:tabs>
              <w:jc w:val="center"/>
              <w:rPr>
                <w:sz w:val="24"/>
              </w:rPr>
            </w:pPr>
            <w:r>
              <w:rPr>
                <w:sz w:val="24"/>
              </w:rPr>
              <w:t>8.</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8ECD3" w14:textId="156030A3" w:rsidR="00954605" w:rsidRPr="002A7EB5" w:rsidRDefault="00B1790E" w:rsidP="002A7EB5">
            <w:pPr>
              <w:tabs>
                <w:tab w:val="left" w:pos="3990"/>
              </w:tabs>
              <w:jc w:val="both"/>
              <w:rPr>
                <w:sz w:val="24"/>
                <w:szCs w:val="24"/>
              </w:rPr>
            </w:pPr>
            <w:r w:rsidRPr="00205F33">
              <w:rPr>
                <w:sz w:val="24"/>
                <w:szCs w:val="24"/>
              </w:rPr>
              <w:t>Відлом інструменту в кореневому каналі</w:t>
            </w:r>
            <w:r>
              <w:rPr>
                <w:sz w:val="24"/>
                <w:szCs w:val="24"/>
              </w:rPr>
              <w:t>,</w:t>
            </w:r>
            <w:r w:rsidRPr="00205F33">
              <w:rPr>
                <w:sz w:val="24"/>
                <w:szCs w:val="24"/>
              </w:rPr>
              <w:t xml:space="preserve"> причини профілактика, методи видалення</w:t>
            </w:r>
            <w:r>
              <w:rPr>
                <w:sz w:val="24"/>
                <w:szCs w:val="24"/>
              </w:rPr>
              <w:t>.</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52383D"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76041045" w14:textId="77777777" w:rsidTr="00FF2DC9">
        <w:trPr>
          <w:trHeight w:val="705"/>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E37857" w14:textId="77777777" w:rsidR="00954605" w:rsidRDefault="00954605" w:rsidP="00E23FD4">
            <w:pPr>
              <w:tabs>
                <w:tab w:val="left" w:pos="3990"/>
              </w:tabs>
              <w:jc w:val="center"/>
              <w:rPr>
                <w:sz w:val="24"/>
              </w:rPr>
            </w:pPr>
            <w:r>
              <w:rPr>
                <w:sz w:val="24"/>
              </w:rPr>
              <w:t>9.</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9EC04" w14:textId="328A7BD4" w:rsidR="00954605" w:rsidRPr="002A7EB5" w:rsidRDefault="00B1790E" w:rsidP="00B1790E">
            <w:pPr>
              <w:widowControl/>
              <w:tabs>
                <w:tab w:val="left" w:pos="0"/>
              </w:tabs>
              <w:autoSpaceDE/>
              <w:autoSpaceDN/>
              <w:jc w:val="both"/>
              <w:rPr>
                <w:sz w:val="24"/>
                <w:szCs w:val="24"/>
              </w:rPr>
            </w:pPr>
            <w:r w:rsidRPr="00205F33">
              <w:rPr>
                <w:sz w:val="24"/>
                <w:szCs w:val="24"/>
              </w:rPr>
              <w:t>Технологія розширення кореневого каналу та апікального отвору: інструментарій, послідовність його використання, помилки та ускладнення.</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A026FA"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0792A29C"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F123E6" w14:textId="77777777" w:rsidR="00954605" w:rsidRDefault="00954605" w:rsidP="00E23FD4">
            <w:pPr>
              <w:tabs>
                <w:tab w:val="left" w:pos="3990"/>
              </w:tabs>
              <w:jc w:val="center"/>
              <w:rPr>
                <w:sz w:val="24"/>
              </w:rPr>
            </w:pPr>
            <w:r>
              <w:rPr>
                <w:sz w:val="24"/>
              </w:rPr>
              <w:t>10.</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FAF9B6" w14:textId="19A3F221" w:rsidR="00954605" w:rsidRPr="002A7EB5" w:rsidRDefault="00B1790E" w:rsidP="00B1790E">
            <w:pPr>
              <w:widowControl/>
              <w:tabs>
                <w:tab w:val="left" w:pos="0"/>
              </w:tabs>
              <w:autoSpaceDE/>
              <w:autoSpaceDN/>
              <w:jc w:val="both"/>
              <w:rPr>
                <w:sz w:val="24"/>
                <w:szCs w:val="24"/>
              </w:rPr>
            </w:pPr>
            <w:r w:rsidRPr="00205F33">
              <w:rPr>
                <w:sz w:val="24"/>
                <w:szCs w:val="24"/>
              </w:rPr>
              <w:t>Помилки та ускладнення при ендодонтичному  лікуванні і пломбуванні кореневих каналів.</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4A75B7"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6542FA15" w14:textId="77777777" w:rsidTr="00FF2DC9">
        <w:trPr>
          <w:trHeight w:val="42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74FCD6" w14:textId="77777777" w:rsidR="00954605" w:rsidRDefault="00954605" w:rsidP="00E23FD4">
            <w:pPr>
              <w:tabs>
                <w:tab w:val="left" w:pos="3990"/>
              </w:tabs>
              <w:jc w:val="center"/>
              <w:rPr>
                <w:sz w:val="24"/>
              </w:rPr>
            </w:pPr>
            <w:r>
              <w:rPr>
                <w:sz w:val="24"/>
              </w:rPr>
              <w:t>11.</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146020" w14:textId="2B7B1EFD" w:rsidR="00954605" w:rsidRPr="002A7EB5" w:rsidRDefault="00B1790E" w:rsidP="00B1790E">
            <w:pPr>
              <w:widowControl/>
              <w:tabs>
                <w:tab w:val="left" w:pos="0"/>
              </w:tabs>
              <w:autoSpaceDE/>
              <w:autoSpaceDN/>
              <w:jc w:val="both"/>
              <w:rPr>
                <w:sz w:val="24"/>
                <w:szCs w:val="24"/>
              </w:rPr>
            </w:pPr>
            <w:r w:rsidRPr="00205F33">
              <w:rPr>
                <w:sz w:val="24"/>
                <w:szCs w:val="24"/>
              </w:rPr>
              <w:t>Медикаментозна обробка кореневих каналів: інструментарій, лікарські речовини, техніка.</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B8A948"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2505D574" w14:textId="77777777" w:rsidTr="00FF2DC9">
        <w:trPr>
          <w:trHeight w:val="413"/>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80EA0B" w14:textId="77777777" w:rsidR="00954605" w:rsidRDefault="00954605" w:rsidP="00E23FD4">
            <w:pPr>
              <w:tabs>
                <w:tab w:val="left" w:pos="3990"/>
              </w:tabs>
              <w:jc w:val="center"/>
              <w:rPr>
                <w:sz w:val="24"/>
              </w:rPr>
            </w:pPr>
            <w:r>
              <w:rPr>
                <w:sz w:val="24"/>
              </w:rPr>
              <w:t>12.</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A130A5" w14:textId="77777777" w:rsidR="00B1790E" w:rsidRPr="00205F33" w:rsidRDefault="00B1790E" w:rsidP="00B1790E">
            <w:pPr>
              <w:widowControl/>
              <w:tabs>
                <w:tab w:val="left" w:pos="0"/>
              </w:tabs>
              <w:autoSpaceDE/>
              <w:autoSpaceDN/>
              <w:jc w:val="both"/>
              <w:rPr>
                <w:sz w:val="24"/>
                <w:szCs w:val="24"/>
              </w:rPr>
            </w:pPr>
            <w:r w:rsidRPr="00205F33">
              <w:rPr>
                <w:sz w:val="24"/>
                <w:szCs w:val="24"/>
              </w:rPr>
              <w:t>Травма зубів: етіологія, патогенез, клініка, діагностика, лікування.</w:t>
            </w:r>
          </w:p>
          <w:p w14:paraId="4D9F8FD9" w14:textId="6C40EBC1" w:rsidR="00954605" w:rsidRPr="00B1790E" w:rsidRDefault="00954605" w:rsidP="002A7EB5">
            <w:pPr>
              <w:tabs>
                <w:tab w:val="left" w:pos="3990"/>
              </w:tabs>
              <w:jc w:val="both"/>
              <w:rPr>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5E483A"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3E40B2C5" w14:textId="77777777" w:rsidTr="00FF2DC9">
        <w:trPr>
          <w:trHeight w:val="420"/>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DA8AB2" w14:textId="77777777" w:rsidR="00954605" w:rsidRDefault="00954605" w:rsidP="00E23FD4">
            <w:pPr>
              <w:tabs>
                <w:tab w:val="left" w:pos="3990"/>
              </w:tabs>
              <w:jc w:val="center"/>
              <w:rPr>
                <w:sz w:val="24"/>
              </w:rPr>
            </w:pPr>
            <w:r>
              <w:rPr>
                <w:sz w:val="24"/>
              </w:rPr>
              <w:t>13.</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7BA69" w14:textId="7951A8AF" w:rsidR="00954605" w:rsidRPr="002A7EB5" w:rsidRDefault="00B1790E" w:rsidP="002A7EB5">
            <w:pPr>
              <w:tabs>
                <w:tab w:val="left" w:pos="3990"/>
              </w:tabs>
              <w:jc w:val="both"/>
              <w:rPr>
                <w:sz w:val="24"/>
                <w:szCs w:val="24"/>
              </w:rPr>
            </w:pPr>
            <w:r w:rsidRPr="00205F33">
              <w:rPr>
                <w:sz w:val="24"/>
                <w:szCs w:val="24"/>
              </w:rPr>
              <w:t>Некаріозні ураження зубів, що виникають після прорізування: етіологія, патогенез, клініка, діагностика, лікування.</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872FC6"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5FAC3792" w14:textId="77777777" w:rsidTr="00FF2DC9">
        <w:trPr>
          <w:trHeight w:val="477"/>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17025D" w14:textId="77777777" w:rsidR="00954605" w:rsidRDefault="00954605" w:rsidP="00E23FD4">
            <w:pPr>
              <w:tabs>
                <w:tab w:val="left" w:pos="3990"/>
              </w:tabs>
              <w:jc w:val="center"/>
              <w:rPr>
                <w:sz w:val="24"/>
              </w:rPr>
            </w:pPr>
            <w:r>
              <w:rPr>
                <w:sz w:val="24"/>
              </w:rPr>
              <w:t>14.</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EFAC09" w14:textId="77777777" w:rsidR="00B1790E" w:rsidRPr="00205F33" w:rsidRDefault="00B1790E" w:rsidP="00B1790E">
            <w:pPr>
              <w:widowControl/>
              <w:tabs>
                <w:tab w:val="left" w:pos="0"/>
              </w:tabs>
              <w:autoSpaceDE/>
              <w:autoSpaceDN/>
              <w:jc w:val="both"/>
              <w:rPr>
                <w:sz w:val="24"/>
                <w:szCs w:val="24"/>
              </w:rPr>
            </w:pPr>
            <w:r w:rsidRPr="00205F33">
              <w:rPr>
                <w:sz w:val="24"/>
                <w:szCs w:val="24"/>
              </w:rPr>
              <w:t>Стимуляція біологічних процесів пульпи при лікуванні карієсу: показання, лікарські препарати, методика.</w:t>
            </w:r>
          </w:p>
          <w:p w14:paraId="34C2789C" w14:textId="6B96DED6" w:rsidR="00954605" w:rsidRPr="007F67D0" w:rsidRDefault="00954605" w:rsidP="007F67D0">
            <w:pPr>
              <w:tabs>
                <w:tab w:val="left" w:pos="1949"/>
                <w:tab w:val="left" w:pos="1950"/>
              </w:tabs>
              <w:spacing w:before="3"/>
              <w:rPr>
                <w:sz w:val="24"/>
              </w:rPr>
            </w:pP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99D5CF"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12F98C3E"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DCBFEB" w14:textId="77777777" w:rsidR="00954605" w:rsidRDefault="00954605" w:rsidP="00E23FD4">
            <w:pPr>
              <w:tabs>
                <w:tab w:val="left" w:pos="3990"/>
              </w:tabs>
              <w:jc w:val="center"/>
              <w:rPr>
                <w:sz w:val="24"/>
              </w:rPr>
            </w:pPr>
            <w:r>
              <w:rPr>
                <w:sz w:val="24"/>
              </w:rPr>
              <w:t>15.</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BB7914" w14:textId="26B8FD43" w:rsidR="00954605" w:rsidRPr="002A7EB5" w:rsidRDefault="00B1790E" w:rsidP="002A7EB5">
            <w:pPr>
              <w:tabs>
                <w:tab w:val="left" w:pos="3990"/>
              </w:tabs>
              <w:jc w:val="both"/>
              <w:rPr>
                <w:sz w:val="24"/>
                <w:szCs w:val="24"/>
              </w:rPr>
            </w:pPr>
            <w:r w:rsidRPr="00205F33">
              <w:rPr>
                <w:sz w:val="24"/>
                <w:szCs w:val="24"/>
              </w:rPr>
              <w:t>Рентгенологічна характеристика змін в періодонті</w:t>
            </w:r>
            <w:r>
              <w:rPr>
                <w:sz w:val="24"/>
                <w:szCs w:val="24"/>
              </w:rPr>
              <w:t>.</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20E4E3"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2E80E2EE"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85EDB5" w14:textId="77777777" w:rsidR="00954605" w:rsidRDefault="00954605" w:rsidP="00E23FD4">
            <w:pPr>
              <w:tabs>
                <w:tab w:val="left" w:pos="3990"/>
              </w:tabs>
              <w:jc w:val="center"/>
              <w:rPr>
                <w:sz w:val="24"/>
              </w:rPr>
            </w:pPr>
            <w:r>
              <w:rPr>
                <w:sz w:val="24"/>
              </w:rPr>
              <w:t>16.</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D01A9" w14:textId="6AB75CD7" w:rsidR="00954605" w:rsidRPr="002A7EB5" w:rsidRDefault="00B1790E" w:rsidP="00B1790E">
            <w:pPr>
              <w:widowControl/>
              <w:tabs>
                <w:tab w:val="left" w:pos="0"/>
              </w:tabs>
              <w:autoSpaceDE/>
              <w:autoSpaceDN/>
              <w:jc w:val="both"/>
              <w:rPr>
                <w:sz w:val="24"/>
                <w:szCs w:val="24"/>
              </w:rPr>
            </w:pPr>
            <w:r w:rsidRPr="00205F33">
              <w:rPr>
                <w:sz w:val="24"/>
                <w:szCs w:val="24"/>
              </w:rPr>
              <w:t>Лікування періодонтиту з важкопрохідними і непрохідними кореневими каналами. Лікарські засоби та способи розширення кореневих каналів.</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35801E"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224BB62F"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8E8ABF" w14:textId="77777777" w:rsidR="00954605" w:rsidRDefault="00954605" w:rsidP="00E23FD4">
            <w:pPr>
              <w:tabs>
                <w:tab w:val="left" w:pos="3990"/>
              </w:tabs>
              <w:jc w:val="center"/>
              <w:rPr>
                <w:sz w:val="24"/>
              </w:rPr>
            </w:pPr>
            <w:r>
              <w:rPr>
                <w:sz w:val="24"/>
              </w:rPr>
              <w:t>17.</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D8365" w14:textId="2EEC8C54" w:rsidR="00954605" w:rsidRPr="002A7EB5" w:rsidRDefault="00B1790E" w:rsidP="00B1790E">
            <w:pPr>
              <w:widowControl/>
              <w:tabs>
                <w:tab w:val="left" w:pos="0"/>
              </w:tabs>
              <w:autoSpaceDE/>
              <w:autoSpaceDN/>
              <w:jc w:val="both"/>
              <w:rPr>
                <w:sz w:val="24"/>
                <w:szCs w:val="24"/>
              </w:rPr>
            </w:pPr>
            <w:r w:rsidRPr="00205F33">
              <w:rPr>
                <w:sz w:val="24"/>
                <w:szCs w:val="24"/>
              </w:rPr>
              <w:t>Ускладнення при лікуванні періодониту, їх причини, заходи запобігання, усунення та лікування.</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56BADF"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12019FCC"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98F341" w14:textId="77777777" w:rsidR="00954605" w:rsidRDefault="00954605" w:rsidP="00E23FD4">
            <w:pPr>
              <w:tabs>
                <w:tab w:val="left" w:pos="3990"/>
              </w:tabs>
              <w:jc w:val="center"/>
              <w:rPr>
                <w:sz w:val="24"/>
              </w:rPr>
            </w:pPr>
            <w:r>
              <w:rPr>
                <w:sz w:val="24"/>
              </w:rPr>
              <w:t>18.</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8D7B5" w14:textId="7F048E21" w:rsidR="00954605" w:rsidRPr="00B1790E" w:rsidRDefault="00B1790E" w:rsidP="00B1790E">
            <w:pPr>
              <w:widowControl/>
              <w:tabs>
                <w:tab w:val="left" w:pos="0"/>
              </w:tabs>
              <w:autoSpaceDE/>
              <w:autoSpaceDN/>
              <w:jc w:val="both"/>
              <w:rPr>
                <w:sz w:val="24"/>
                <w:szCs w:val="24"/>
              </w:rPr>
            </w:pPr>
            <w:r w:rsidRPr="00205F33">
              <w:rPr>
                <w:sz w:val="24"/>
                <w:szCs w:val="24"/>
              </w:rPr>
              <w:t>Методика видалення пульпи та путридних мас при різних формах пульпіту, періодонтиту. Лікарські речовини.</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382573"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19E3C3E1"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5C01B1" w14:textId="77777777" w:rsidR="00954605" w:rsidRDefault="00954605" w:rsidP="00E23FD4">
            <w:pPr>
              <w:tabs>
                <w:tab w:val="left" w:pos="3990"/>
              </w:tabs>
              <w:jc w:val="center"/>
              <w:rPr>
                <w:sz w:val="24"/>
              </w:rPr>
            </w:pPr>
            <w:r>
              <w:rPr>
                <w:sz w:val="24"/>
              </w:rPr>
              <w:t>19.</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B9C010" w14:textId="3482610F" w:rsidR="00954605" w:rsidRPr="002A7EB5" w:rsidRDefault="00B1790E" w:rsidP="00B1790E">
            <w:pPr>
              <w:jc w:val="both"/>
              <w:rPr>
                <w:sz w:val="24"/>
                <w:szCs w:val="24"/>
              </w:rPr>
            </w:pPr>
            <w:r w:rsidRPr="00B1790E">
              <w:rPr>
                <w:sz w:val="24"/>
                <w:szCs w:val="24"/>
              </w:rPr>
              <w:t>Закриття перфорацій. Покази. Протипокази. Техніка видалення.</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09FAB6"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40213164"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DE4536" w14:textId="77777777" w:rsidR="00954605" w:rsidRDefault="00954605" w:rsidP="00E23FD4">
            <w:pPr>
              <w:tabs>
                <w:tab w:val="left" w:pos="3990"/>
              </w:tabs>
              <w:jc w:val="center"/>
              <w:rPr>
                <w:sz w:val="24"/>
              </w:rPr>
            </w:pPr>
            <w:r>
              <w:rPr>
                <w:sz w:val="24"/>
              </w:rPr>
              <w:t>20.</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21222" w14:textId="3827FCFB" w:rsidR="00954605" w:rsidRPr="002A7EB5" w:rsidRDefault="00B1790E" w:rsidP="00B1790E">
            <w:pPr>
              <w:jc w:val="both"/>
              <w:rPr>
                <w:sz w:val="24"/>
                <w:szCs w:val="24"/>
              </w:rPr>
            </w:pPr>
            <w:r w:rsidRPr="00B1790E">
              <w:rPr>
                <w:sz w:val="24"/>
                <w:szCs w:val="24"/>
              </w:rPr>
              <w:t>Апексифікація та апексогенез.</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4E9118"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1D462579"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70A3EA" w14:textId="77777777" w:rsidR="00954605" w:rsidRDefault="00954605" w:rsidP="00E23FD4">
            <w:pPr>
              <w:tabs>
                <w:tab w:val="left" w:pos="3990"/>
              </w:tabs>
              <w:jc w:val="center"/>
              <w:rPr>
                <w:sz w:val="24"/>
              </w:rPr>
            </w:pPr>
            <w:r>
              <w:rPr>
                <w:sz w:val="24"/>
              </w:rPr>
              <w:t>21.</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D3901" w14:textId="058D7D82" w:rsidR="00954605" w:rsidRPr="002A7EB5" w:rsidRDefault="00B1790E" w:rsidP="00B1790E">
            <w:pPr>
              <w:jc w:val="both"/>
              <w:rPr>
                <w:sz w:val="24"/>
                <w:szCs w:val="24"/>
                <w:lang w:eastAsia="uk-UA"/>
              </w:rPr>
            </w:pPr>
            <w:r w:rsidRPr="00B1790E">
              <w:rPr>
                <w:sz w:val="24"/>
                <w:szCs w:val="24"/>
              </w:rPr>
              <w:t>Вибір силера для пломбування кореневих каналів при пульпіті: групи, властивості, показання до застосування, методика пломбування.</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908B8B"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6DC32B71"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1849E2" w14:textId="77777777" w:rsidR="00954605" w:rsidRDefault="00954605" w:rsidP="00E23FD4">
            <w:pPr>
              <w:tabs>
                <w:tab w:val="left" w:pos="3990"/>
              </w:tabs>
              <w:jc w:val="center"/>
              <w:rPr>
                <w:sz w:val="24"/>
              </w:rPr>
            </w:pPr>
            <w:r>
              <w:rPr>
                <w:sz w:val="24"/>
              </w:rPr>
              <w:t>22.</w:t>
            </w:r>
          </w:p>
          <w:p w14:paraId="69D71C0B" w14:textId="77777777" w:rsidR="00954605" w:rsidRDefault="00954605" w:rsidP="00E23FD4">
            <w:pPr>
              <w:tabs>
                <w:tab w:val="left" w:pos="3990"/>
              </w:tabs>
              <w:jc w:val="center"/>
              <w:rPr>
                <w:sz w:val="24"/>
              </w:rPr>
            </w:pP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BD3FE" w14:textId="7063503C" w:rsidR="00954605" w:rsidRPr="00B1790E" w:rsidRDefault="00B1790E" w:rsidP="00B1790E">
            <w:pPr>
              <w:jc w:val="both"/>
              <w:rPr>
                <w:sz w:val="24"/>
                <w:szCs w:val="24"/>
              </w:rPr>
            </w:pPr>
            <w:r w:rsidRPr="00B1790E">
              <w:rPr>
                <w:sz w:val="24"/>
                <w:szCs w:val="24"/>
              </w:rPr>
              <w:t>Хірургічні методи лікування кореневих каналів. Мікроапікальна хірургія. Показання, техніка, прогноз.</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E0BD18"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37D66553"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667334" w14:textId="77777777" w:rsidR="00954605" w:rsidRDefault="00954605" w:rsidP="00E23FD4">
            <w:pPr>
              <w:tabs>
                <w:tab w:val="left" w:pos="3990"/>
              </w:tabs>
              <w:jc w:val="center"/>
              <w:rPr>
                <w:sz w:val="24"/>
              </w:rPr>
            </w:pPr>
            <w:r>
              <w:rPr>
                <w:sz w:val="24"/>
              </w:rPr>
              <w:t>23.</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E741F" w14:textId="05363E56" w:rsidR="00954605" w:rsidRPr="002A7EB5" w:rsidRDefault="00DA5B0B" w:rsidP="002A7EB5">
            <w:pPr>
              <w:spacing w:before="100" w:beforeAutospacing="1" w:after="100" w:afterAutospacing="1"/>
              <w:jc w:val="both"/>
              <w:rPr>
                <w:sz w:val="24"/>
                <w:szCs w:val="24"/>
                <w:lang w:eastAsia="uk-UA"/>
              </w:rPr>
            </w:pPr>
            <w:r>
              <w:rPr>
                <w:sz w:val="24"/>
                <w:szCs w:val="24"/>
              </w:rPr>
              <w:t>Критерії успішності проведеного ендодонтичного лікування та оцінка ендодонтичного прогнозу зуба.</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99A833"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6634D1B6"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F9EEDB" w14:textId="77777777" w:rsidR="00954605" w:rsidRDefault="00954605" w:rsidP="00E23FD4">
            <w:pPr>
              <w:tabs>
                <w:tab w:val="left" w:pos="3990"/>
              </w:tabs>
              <w:jc w:val="center"/>
              <w:rPr>
                <w:sz w:val="24"/>
              </w:rPr>
            </w:pPr>
            <w:r>
              <w:rPr>
                <w:sz w:val="24"/>
              </w:rPr>
              <w:t>24.</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D08E6" w14:textId="0D0220FE" w:rsidR="00954605" w:rsidRPr="002A7EB5" w:rsidRDefault="00DA5B0B" w:rsidP="002A7EB5">
            <w:pPr>
              <w:pStyle w:val="20"/>
              <w:spacing w:after="0" w:line="240" w:lineRule="auto"/>
              <w:jc w:val="both"/>
              <w:rPr>
                <w:sz w:val="24"/>
                <w:szCs w:val="24"/>
              </w:rPr>
            </w:pPr>
            <w:r>
              <w:rPr>
                <w:sz w:val="24"/>
                <w:szCs w:val="24"/>
              </w:rPr>
              <w:t>Основні принципи ретроградного пломбування кореневих каналів.</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5B2203" w14:textId="77777777" w:rsidR="00954605" w:rsidRPr="002A7EB5" w:rsidRDefault="00954605" w:rsidP="002A7EB5">
            <w:pPr>
              <w:tabs>
                <w:tab w:val="left" w:pos="3990"/>
              </w:tabs>
              <w:jc w:val="center"/>
              <w:rPr>
                <w:sz w:val="24"/>
                <w:szCs w:val="24"/>
              </w:rPr>
            </w:pPr>
            <w:r w:rsidRPr="002A7EB5">
              <w:rPr>
                <w:sz w:val="24"/>
                <w:szCs w:val="24"/>
              </w:rPr>
              <w:t>2</w:t>
            </w:r>
          </w:p>
        </w:tc>
      </w:tr>
      <w:tr w:rsidR="00954605" w:rsidRPr="00DA6C15" w14:paraId="3493591B"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5E2071" w14:textId="77777777" w:rsidR="00954605" w:rsidRDefault="00954605" w:rsidP="00E23FD4">
            <w:pPr>
              <w:tabs>
                <w:tab w:val="left" w:pos="3990"/>
              </w:tabs>
              <w:jc w:val="center"/>
              <w:rPr>
                <w:sz w:val="24"/>
              </w:rPr>
            </w:pPr>
            <w:r>
              <w:rPr>
                <w:sz w:val="24"/>
              </w:rPr>
              <w:t>25.</w:t>
            </w: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0F430E" w14:textId="4E8105A4" w:rsidR="00954605" w:rsidRPr="007F67D0" w:rsidRDefault="00DA5B0B" w:rsidP="007F67D0">
            <w:pPr>
              <w:tabs>
                <w:tab w:val="left" w:pos="1949"/>
                <w:tab w:val="left" w:pos="1950"/>
              </w:tabs>
              <w:spacing w:before="3"/>
              <w:rPr>
                <w:sz w:val="24"/>
              </w:rPr>
            </w:pPr>
            <w:r>
              <w:rPr>
                <w:sz w:val="24"/>
                <w:szCs w:val="24"/>
              </w:rPr>
              <w:t>Профілактика утворення сходинок при проведенні ендодонтичного лікування</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8C25CF" w14:textId="77777777" w:rsidR="00954605" w:rsidRPr="002A7EB5" w:rsidRDefault="00954605" w:rsidP="002A7EB5">
            <w:pPr>
              <w:tabs>
                <w:tab w:val="left" w:pos="3990"/>
              </w:tabs>
              <w:jc w:val="center"/>
              <w:rPr>
                <w:sz w:val="24"/>
                <w:szCs w:val="24"/>
              </w:rPr>
            </w:pPr>
            <w:r w:rsidRPr="002A7EB5">
              <w:rPr>
                <w:sz w:val="24"/>
                <w:szCs w:val="24"/>
              </w:rPr>
              <w:t>2</w:t>
            </w:r>
          </w:p>
        </w:tc>
      </w:tr>
      <w:tr w:rsidR="00BF59FD" w:rsidRPr="00DA6C15" w14:paraId="0BBEC840" w14:textId="77777777" w:rsidTr="00FF2DC9">
        <w:trPr>
          <w:trHeight w:val="1"/>
          <w:jc w:val="center"/>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002670" w14:textId="77777777" w:rsidR="00BF59FD" w:rsidRDefault="00BF59FD" w:rsidP="00E23FD4">
            <w:pPr>
              <w:tabs>
                <w:tab w:val="left" w:pos="3990"/>
              </w:tabs>
              <w:jc w:val="center"/>
              <w:rPr>
                <w:sz w:val="24"/>
              </w:rPr>
            </w:pPr>
          </w:p>
        </w:tc>
        <w:tc>
          <w:tcPr>
            <w:tcW w:w="7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F7E18" w14:textId="7254E6F8" w:rsidR="00BF59FD" w:rsidRPr="002A7EB5" w:rsidRDefault="00102795" w:rsidP="002A7EB5">
            <w:pPr>
              <w:tabs>
                <w:tab w:val="left" w:pos="3990"/>
              </w:tabs>
              <w:jc w:val="both"/>
              <w:rPr>
                <w:b/>
                <w:bCs/>
                <w:sz w:val="24"/>
                <w:szCs w:val="24"/>
              </w:rPr>
            </w:pPr>
            <w:r>
              <w:rPr>
                <w:b/>
                <w:bCs/>
                <w:sz w:val="24"/>
                <w:szCs w:val="24"/>
              </w:rPr>
              <w:t>Всього</w:t>
            </w:r>
          </w:p>
        </w:tc>
        <w:tc>
          <w:tcPr>
            <w:tcW w:w="1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251C62" w14:textId="5B60D062" w:rsidR="00BF59FD" w:rsidRPr="002A7EB5" w:rsidRDefault="00BF59FD" w:rsidP="002A7EB5">
            <w:pPr>
              <w:tabs>
                <w:tab w:val="left" w:pos="3990"/>
              </w:tabs>
              <w:jc w:val="center"/>
              <w:rPr>
                <w:sz w:val="24"/>
                <w:szCs w:val="24"/>
              </w:rPr>
            </w:pPr>
            <w:r w:rsidRPr="002A7EB5">
              <w:rPr>
                <w:sz w:val="24"/>
                <w:szCs w:val="24"/>
              </w:rPr>
              <w:t>50</w:t>
            </w:r>
          </w:p>
        </w:tc>
      </w:tr>
    </w:tbl>
    <w:p w14:paraId="108E45C6" w14:textId="77777777" w:rsidR="00290B86" w:rsidRDefault="00290B86" w:rsidP="00290B86">
      <w:r>
        <w:softHyphen/>
      </w:r>
    </w:p>
    <w:p w14:paraId="50063934" w14:textId="77777777" w:rsidR="001B51CB" w:rsidRPr="00776D56" w:rsidRDefault="001B51CB" w:rsidP="001B51CB">
      <w:pPr>
        <w:jc w:val="center"/>
        <w:rPr>
          <w:i/>
          <w:sz w:val="24"/>
          <w:szCs w:val="24"/>
        </w:rPr>
      </w:pPr>
      <w:r w:rsidRPr="00776D56">
        <w:rPr>
          <w:b/>
          <w:sz w:val="24"/>
          <w:szCs w:val="24"/>
        </w:rPr>
        <w:t xml:space="preserve"> Індивідуальні завдання </w:t>
      </w:r>
      <w:r w:rsidRPr="00776D56">
        <w:rPr>
          <w:i/>
          <w:sz w:val="24"/>
          <w:szCs w:val="24"/>
        </w:rPr>
        <w:t>(у разі потреби)</w:t>
      </w:r>
    </w:p>
    <w:p w14:paraId="19CD6978" w14:textId="77777777" w:rsidR="001B51CB" w:rsidRPr="00776D56" w:rsidRDefault="001B51CB" w:rsidP="00E5570E">
      <w:pPr>
        <w:tabs>
          <w:tab w:val="left" w:pos="3340"/>
        </w:tabs>
        <w:jc w:val="both"/>
        <w:rPr>
          <w:b/>
          <w:bCs/>
          <w:sz w:val="24"/>
          <w:szCs w:val="24"/>
        </w:rPr>
      </w:pPr>
    </w:p>
    <w:p w14:paraId="7853D172" w14:textId="73AFC790" w:rsidR="001B51CB" w:rsidRPr="00776D56" w:rsidRDefault="001B51CB" w:rsidP="00E5570E">
      <w:pPr>
        <w:tabs>
          <w:tab w:val="left" w:pos="3340"/>
        </w:tabs>
        <w:jc w:val="both"/>
        <w:rPr>
          <w:sz w:val="24"/>
          <w:szCs w:val="24"/>
        </w:rPr>
      </w:pPr>
      <w:r w:rsidRPr="00776D56">
        <w:rPr>
          <w:sz w:val="24"/>
          <w:szCs w:val="24"/>
        </w:rPr>
        <w:t>а) Використання орієнтовних карт, для організації самостійної роботи з метою:</w:t>
      </w:r>
    </w:p>
    <w:p w14:paraId="4296ECBD" w14:textId="77777777" w:rsidR="001B51CB" w:rsidRPr="00776D56" w:rsidRDefault="001B51CB">
      <w:pPr>
        <w:widowControl/>
        <w:numPr>
          <w:ilvl w:val="0"/>
          <w:numId w:val="7"/>
        </w:numPr>
        <w:autoSpaceDE/>
        <w:autoSpaceDN/>
        <w:ind w:left="0" w:firstLine="284"/>
        <w:jc w:val="both"/>
        <w:rPr>
          <w:sz w:val="24"/>
          <w:szCs w:val="24"/>
        </w:rPr>
      </w:pPr>
      <w:r w:rsidRPr="00776D56">
        <w:rPr>
          <w:sz w:val="24"/>
          <w:szCs w:val="24"/>
        </w:rPr>
        <w:t xml:space="preserve">оволодіння індивідуальними прийомами переробки великих обсягів інформації з </w:t>
      </w:r>
    </w:p>
    <w:p w14:paraId="3304DEE9" w14:textId="3987C9A3" w:rsidR="001B51CB" w:rsidRPr="00776D56" w:rsidRDefault="001B51CB" w:rsidP="00E5570E">
      <w:pPr>
        <w:tabs>
          <w:tab w:val="left" w:pos="709"/>
        </w:tabs>
        <w:jc w:val="both"/>
        <w:rPr>
          <w:sz w:val="24"/>
          <w:szCs w:val="24"/>
        </w:rPr>
      </w:pPr>
      <w:r w:rsidRPr="00776D56">
        <w:rPr>
          <w:sz w:val="24"/>
          <w:szCs w:val="24"/>
        </w:rPr>
        <w:t>терапевтичної стоматології;</w:t>
      </w:r>
    </w:p>
    <w:p w14:paraId="5CE858B9" w14:textId="737BE93D" w:rsidR="001B51CB" w:rsidRPr="00776D56" w:rsidRDefault="001B51CB">
      <w:pPr>
        <w:widowControl/>
        <w:numPr>
          <w:ilvl w:val="0"/>
          <w:numId w:val="7"/>
        </w:numPr>
        <w:autoSpaceDE/>
        <w:autoSpaceDN/>
        <w:ind w:left="0" w:firstLine="284"/>
        <w:jc w:val="both"/>
        <w:rPr>
          <w:sz w:val="24"/>
          <w:szCs w:val="24"/>
        </w:rPr>
      </w:pPr>
      <w:r w:rsidRPr="00776D56">
        <w:rPr>
          <w:sz w:val="24"/>
          <w:szCs w:val="24"/>
        </w:rPr>
        <w:t>опанування універсальними прийомами структурування матеріалу;</w:t>
      </w:r>
    </w:p>
    <w:p w14:paraId="58A0A75E" w14:textId="77777777" w:rsidR="001B51CB" w:rsidRPr="00776D56" w:rsidRDefault="001B51CB">
      <w:pPr>
        <w:widowControl/>
        <w:numPr>
          <w:ilvl w:val="0"/>
          <w:numId w:val="7"/>
        </w:numPr>
        <w:autoSpaceDE/>
        <w:autoSpaceDN/>
        <w:ind w:left="0" w:firstLine="284"/>
        <w:jc w:val="both"/>
        <w:rPr>
          <w:sz w:val="24"/>
          <w:szCs w:val="24"/>
        </w:rPr>
      </w:pPr>
      <w:r w:rsidRPr="00776D56">
        <w:rPr>
          <w:sz w:val="24"/>
          <w:szCs w:val="24"/>
        </w:rPr>
        <w:lastRenderedPageBreak/>
        <w:t>визначення логічних зв’язків між елементами теоретичної інформації;</w:t>
      </w:r>
    </w:p>
    <w:p w14:paraId="2641AC26" w14:textId="77777777" w:rsidR="001B51CB" w:rsidRPr="00776D56" w:rsidRDefault="001B51CB">
      <w:pPr>
        <w:widowControl/>
        <w:numPr>
          <w:ilvl w:val="0"/>
          <w:numId w:val="7"/>
        </w:numPr>
        <w:autoSpaceDE/>
        <w:autoSpaceDN/>
        <w:ind w:left="0" w:firstLine="284"/>
        <w:jc w:val="both"/>
        <w:rPr>
          <w:sz w:val="24"/>
          <w:szCs w:val="24"/>
        </w:rPr>
      </w:pPr>
      <w:r w:rsidRPr="00776D56">
        <w:rPr>
          <w:sz w:val="24"/>
          <w:szCs w:val="24"/>
        </w:rPr>
        <w:t>орієнтування на конкретні форми фіксації результатів;</w:t>
      </w:r>
    </w:p>
    <w:p w14:paraId="4075EFF7" w14:textId="77777777" w:rsidR="001B51CB" w:rsidRPr="00776D56" w:rsidRDefault="001B51CB" w:rsidP="00E5570E">
      <w:pPr>
        <w:jc w:val="both"/>
        <w:rPr>
          <w:sz w:val="24"/>
          <w:szCs w:val="24"/>
        </w:rPr>
      </w:pPr>
      <w:r w:rsidRPr="00776D56">
        <w:rPr>
          <w:sz w:val="24"/>
          <w:szCs w:val="24"/>
        </w:rPr>
        <w:t>б) самостійний пошук нових даних про підходи до лікування патологій твердих тканин зуба, а також пульпіту та періодонтиту;</w:t>
      </w:r>
    </w:p>
    <w:p w14:paraId="0783BF7C" w14:textId="77777777" w:rsidR="001B51CB" w:rsidRPr="00776D56" w:rsidRDefault="001B51CB" w:rsidP="00E5570E">
      <w:pPr>
        <w:jc w:val="both"/>
        <w:rPr>
          <w:sz w:val="24"/>
          <w:szCs w:val="24"/>
        </w:rPr>
      </w:pPr>
      <w:r w:rsidRPr="00776D56">
        <w:rPr>
          <w:sz w:val="24"/>
          <w:szCs w:val="24"/>
        </w:rPr>
        <w:t>в) використання експериментальних лабораторних методів дослідження з матеріалознавства в терапевтичній стоматології;</w:t>
      </w:r>
    </w:p>
    <w:p w14:paraId="6455A8F9" w14:textId="77777777" w:rsidR="001B51CB" w:rsidRPr="00776D56" w:rsidRDefault="001B51CB" w:rsidP="00E5570E">
      <w:pPr>
        <w:rPr>
          <w:sz w:val="24"/>
          <w:szCs w:val="24"/>
        </w:rPr>
      </w:pPr>
      <w:r w:rsidRPr="00776D56">
        <w:rPr>
          <w:sz w:val="24"/>
          <w:szCs w:val="24"/>
        </w:rPr>
        <w:t>г)  науково-дослідна робота студента.</w:t>
      </w:r>
    </w:p>
    <w:p w14:paraId="568C57A0" w14:textId="77777777" w:rsidR="00290B86" w:rsidRPr="001B51CB" w:rsidRDefault="00290B86" w:rsidP="00A36E18">
      <w:pPr>
        <w:pStyle w:val="a3"/>
        <w:spacing w:before="6" w:line="276" w:lineRule="auto"/>
        <w:ind w:left="363" w:firstLine="357"/>
        <w:jc w:val="center"/>
        <w:rPr>
          <w:b/>
          <w:bCs/>
        </w:rPr>
      </w:pPr>
    </w:p>
    <w:p w14:paraId="0E0D603E" w14:textId="4FA97EAF" w:rsidR="00220193" w:rsidRDefault="00220193" w:rsidP="00A36E18">
      <w:pPr>
        <w:pStyle w:val="a3"/>
        <w:spacing w:before="6" w:line="276" w:lineRule="auto"/>
        <w:ind w:left="363" w:firstLine="357"/>
        <w:jc w:val="center"/>
        <w:rPr>
          <w:b/>
          <w:bCs/>
        </w:rPr>
      </w:pPr>
      <w:r w:rsidRPr="00220193">
        <w:rPr>
          <w:b/>
          <w:bCs/>
          <w:lang w:val="ru-RU"/>
        </w:rPr>
        <w:t xml:space="preserve">8. </w:t>
      </w:r>
      <w:r>
        <w:rPr>
          <w:b/>
          <w:bCs/>
        </w:rPr>
        <w:t>ОРГАНІЗАЦІЯ І КЕРІВНИЦТВО ПРАКТИКОЮ</w:t>
      </w:r>
    </w:p>
    <w:p w14:paraId="74DE8D51" w14:textId="77777777" w:rsidR="00220193" w:rsidRDefault="00220193" w:rsidP="00CE5D20">
      <w:pPr>
        <w:pStyle w:val="a3"/>
        <w:spacing w:before="6" w:line="276" w:lineRule="auto"/>
        <w:rPr>
          <w:b/>
          <w:bCs/>
        </w:rPr>
      </w:pPr>
    </w:p>
    <w:p w14:paraId="27AE8A20" w14:textId="777AF4F3" w:rsidR="00F707A6" w:rsidRPr="00FF22CC" w:rsidRDefault="004E595D" w:rsidP="008A44C8">
      <w:pPr>
        <w:pStyle w:val="a3"/>
        <w:spacing w:line="240" w:lineRule="auto"/>
        <w:ind w:left="0" w:firstLine="357"/>
        <w:jc w:val="both"/>
      </w:pPr>
      <w:r w:rsidRPr="00FF22CC">
        <w:t>Тривалість</w:t>
      </w:r>
      <w:r w:rsidR="002A7EB5" w:rsidRPr="00FF22CC">
        <w:t xml:space="preserve"> </w:t>
      </w:r>
      <w:r w:rsidRPr="00FF22CC">
        <w:t xml:space="preserve">практики </w:t>
      </w:r>
      <w:r w:rsidR="00F707A6" w:rsidRPr="00FF22CC">
        <w:t>"</w:t>
      </w:r>
      <w:r w:rsidR="002A7EB5" w:rsidRPr="00FF22CC">
        <w:t>Терапевтична стоматологія</w:t>
      </w:r>
      <w:r w:rsidR="00F707A6" w:rsidRPr="00FF22CC">
        <w:t>"</w:t>
      </w:r>
      <w:r w:rsidRPr="00FF22CC">
        <w:t xml:space="preserve"> для студентів </w:t>
      </w:r>
      <w:r w:rsidR="00B1790E">
        <w:t>3</w:t>
      </w:r>
      <w:r w:rsidR="002A7EB5" w:rsidRPr="00FF22CC">
        <w:t>-го</w:t>
      </w:r>
      <w:r w:rsidRPr="00FF22CC">
        <w:t xml:space="preserve"> курсу</w:t>
      </w:r>
      <w:r w:rsidR="002A7EB5" w:rsidRPr="00FF22CC">
        <w:t xml:space="preserve"> </w:t>
      </w:r>
      <w:r w:rsidR="00F707A6" w:rsidRPr="00FF22CC">
        <w:t xml:space="preserve">триває </w:t>
      </w:r>
      <w:r w:rsidR="00B1790E">
        <w:t>6 днів</w:t>
      </w:r>
      <w:r w:rsidRPr="00FF22CC">
        <w:t xml:space="preserve">. </w:t>
      </w:r>
      <w:r w:rsidR="001B51CB" w:rsidRPr="00FF22CC">
        <w:t>Терміни</w:t>
      </w:r>
      <w:r w:rsidRPr="00FF22CC">
        <w:t xml:space="preserve"> проведення практики, розподіл студентів та призначення керівників визначаються наказом по університету у відповідності зі схемою професійно-практичної підготовки студентів.</w:t>
      </w:r>
    </w:p>
    <w:p w14:paraId="713040FE" w14:textId="16459EF3" w:rsidR="00935DD0" w:rsidRPr="00FF22CC" w:rsidRDefault="00935DD0" w:rsidP="008A44C8">
      <w:pPr>
        <w:pStyle w:val="a3"/>
        <w:spacing w:line="240" w:lineRule="auto"/>
        <w:ind w:left="0" w:firstLine="357"/>
        <w:jc w:val="both"/>
      </w:pPr>
      <w:r w:rsidRPr="00FF22CC">
        <w:t xml:space="preserve">На базу лікувально-профілактичної установи студент прибуває або за індивідуальним направленням, або у складі групи. </w:t>
      </w:r>
    </w:p>
    <w:p w14:paraId="7483583E" w14:textId="6E328ABB" w:rsidR="00FF22CC" w:rsidRPr="00FF22CC" w:rsidRDefault="00FF22CC" w:rsidP="008A44C8">
      <w:pPr>
        <w:pStyle w:val="a3"/>
        <w:spacing w:line="240" w:lineRule="auto"/>
        <w:ind w:left="0" w:firstLine="357"/>
        <w:jc w:val="both"/>
      </w:pPr>
      <w:r w:rsidRPr="00FF22CC">
        <w:t>П</w:t>
      </w:r>
      <w:r w:rsidR="00577811">
        <w:t>ід час</w:t>
      </w:r>
      <w:r w:rsidRPr="00FF22CC">
        <w:t xml:space="preserve"> проходженні виробничої практики студент зобов'язаний: </w:t>
      </w:r>
    </w:p>
    <w:p w14:paraId="5B307882" w14:textId="77777777" w:rsidR="00FF22CC" w:rsidRPr="00FF22CC" w:rsidRDefault="00FF22CC" w:rsidP="008A44C8">
      <w:pPr>
        <w:pStyle w:val="a3"/>
        <w:spacing w:line="240" w:lineRule="auto"/>
        <w:ind w:left="0" w:firstLine="357"/>
        <w:jc w:val="both"/>
      </w:pPr>
      <w:r w:rsidRPr="00FF22CC">
        <w:t xml:space="preserve">• до початку практики одержати від керівника практики від кафедри консультацію щодо оформлення необхідної документації; </w:t>
      </w:r>
    </w:p>
    <w:p w14:paraId="2CD02E50" w14:textId="77777777" w:rsidR="00FF22CC" w:rsidRPr="00FF22CC" w:rsidRDefault="00FF22CC" w:rsidP="008A44C8">
      <w:pPr>
        <w:pStyle w:val="a3"/>
        <w:spacing w:line="240" w:lineRule="auto"/>
        <w:ind w:left="0" w:firstLine="357"/>
        <w:jc w:val="both"/>
      </w:pPr>
      <w:r w:rsidRPr="00FF22CC">
        <w:t xml:space="preserve">• своєчасно прибути на базу проходження виробничої практики; </w:t>
      </w:r>
    </w:p>
    <w:p w14:paraId="429E6E20" w14:textId="30A521DF" w:rsidR="00FF22CC" w:rsidRPr="00FF22CC" w:rsidRDefault="00FF22CC" w:rsidP="008A44C8">
      <w:pPr>
        <w:pStyle w:val="a3"/>
        <w:spacing w:line="240" w:lineRule="auto"/>
        <w:ind w:left="0" w:firstLine="357"/>
        <w:jc w:val="both"/>
      </w:pPr>
      <w:r w:rsidRPr="00FF22CC">
        <w:t xml:space="preserve">• виконувати правила охорони праці, техніки безпеки на робочому місці в стоматологічному кабінеті; </w:t>
      </w:r>
    </w:p>
    <w:p w14:paraId="545FF0C7" w14:textId="50A4724E" w:rsidR="00FF22CC" w:rsidRPr="00FF22CC" w:rsidRDefault="00FF22CC" w:rsidP="008A44C8">
      <w:pPr>
        <w:pStyle w:val="a3"/>
        <w:spacing w:line="240" w:lineRule="auto"/>
        <w:ind w:left="0" w:firstLine="357"/>
        <w:jc w:val="both"/>
      </w:pPr>
      <w:r w:rsidRPr="00FF22CC">
        <w:t>•</w:t>
      </w:r>
      <w:r w:rsidR="001F28AA">
        <w:rPr>
          <w:lang w:val="ru-RU"/>
        </w:rPr>
        <w:t> </w:t>
      </w:r>
      <w:r w:rsidRPr="00FF22CC">
        <w:t xml:space="preserve">дотримуватися діючих правил внутрішнього трудового розпорядку та трудової дисципліни, встановлених у стоматологічному </w:t>
      </w:r>
      <w:r w:rsidR="00B648BD">
        <w:t>кабінеті</w:t>
      </w:r>
      <w:r w:rsidRPr="00FF22CC">
        <w:t xml:space="preserve">; </w:t>
      </w:r>
    </w:p>
    <w:p w14:paraId="6575035A" w14:textId="0B4CC49D" w:rsidR="00FF22CC" w:rsidRPr="00FF22CC" w:rsidRDefault="00FF22CC" w:rsidP="008A44C8">
      <w:pPr>
        <w:pStyle w:val="a3"/>
        <w:spacing w:line="240" w:lineRule="auto"/>
        <w:ind w:left="0" w:firstLine="357"/>
        <w:jc w:val="both"/>
      </w:pPr>
      <w:r w:rsidRPr="00FF22CC">
        <w:t xml:space="preserve">• </w:t>
      </w:r>
      <w:r w:rsidR="001F28AA">
        <w:rPr>
          <w:lang w:val="ru-RU"/>
        </w:rPr>
        <w:t>ознайомитися з</w:t>
      </w:r>
      <w:r w:rsidRPr="00FF22CC">
        <w:t xml:space="preserve"> форм</w:t>
      </w:r>
      <w:r w:rsidR="001F28AA">
        <w:rPr>
          <w:lang w:val="ru-RU"/>
        </w:rPr>
        <w:t>ами</w:t>
      </w:r>
      <w:r w:rsidRPr="00FF22CC">
        <w:t xml:space="preserve"> обліку та звітності лікаря</w:t>
      </w:r>
      <w:r w:rsidR="00B648BD">
        <w:t xml:space="preserve"> </w:t>
      </w:r>
      <w:r w:rsidRPr="00FF22CC">
        <w:t xml:space="preserve">стоматолога; </w:t>
      </w:r>
    </w:p>
    <w:p w14:paraId="2678A7D7" w14:textId="2618397D" w:rsidR="00FF22CC" w:rsidRPr="00FF22CC" w:rsidRDefault="00FF22CC" w:rsidP="008A44C8">
      <w:pPr>
        <w:pStyle w:val="a3"/>
        <w:spacing w:line="240" w:lineRule="auto"/>
        <w:ind w:left="0" w:firstLine="357"/>
        <w:jc w:val="both"/>
      </w:pPr>
      <w:r w:rsidRPr="00FF22CC">
        <w:t>• у повному обсязі викон</w:t>
      </w:r>
      <w:r w:rsidR="001F28AA">
        <w:rPr>
          <w:lang w:val="ru-RU"/>
        </w:rPr>
        <w:t>увати</w:t>
      </w:r>
      <w:r w:rsidRPr="00FF22CC">
        <w:t xml:space="preserve"> завдання, передбачені програмою</w:t>
      </w:r>
      <w:r w:rsidR="001F28AA">
        <w:rPr>
          <w:lang w:val="ru-RU"/>
        </w:rPr>
        <w:t xml:space="preserve"> </w:t>
      </w:r>
      <w:r w:rsidRPr="00FF22CC">
        <w:t xml:space="preserve">практики з </w:t>
      </w:r>
      <w:r w:rsidR="001F28AA">
        <w:rPr>
          <w:lang w:val="ru-RU"/>
        </w:rPr>
        <w:t>терапевтичної</w:t>
      </w:r>
      <w:r w:rsidRPr="00FF22CC">
        <w:t xml:space="preserve"> стоматології; </w:t>
      </w:r>
    </w:p>
    <w:p w14:paraId="310A2D5E" w14:textId="2FA8A4C1" w:rsidR="00FF22CC" w:rsidRPr="00FF22CC" w:rsidRDefault="00FF22CC" w:rsidP="008A44C8">
      <w:pPr>
        <w:pStyle w:val="a3"/>
        <w:spacing w:line="240" w:lineRule="auto"/>
        <w:ind w:left="0" w:firstLine="357"/>
        <w:jc w:val="both"/>
      </w:pPr>
      <w:r w:rsidRPr="00FF22CC">
        <w:t>•</w:t>
      </w:r>
      <w:r w:rsidR="001F28AA">
        <w:rPr>
          <w:lang w:val="ru-RU"/>
        </w:rPr>
        <w:t> </w:t>
      </w:r>
      <w:r w:rsidRPr="00FF22CC">
        <w:t>регулярно вести щоденник</w:t>
      </w:r>
      <w:r w:rsidR="001F28AA">
        <w:rPr>
          <w:lang w:val="ru-RU"/>
        </w:rPr>
        <w:t xml:space="preserve"> </w:t>
      </w:r>
      <w:r w:rsidRPr="00FF22CC">
        <w:t>практики</w:t>
      </w:r>
      <w:r w:rsidR="001F28AA">
        <w:rPr>
          <w:lang w:val="ru-RU"/>
        </w:rPr>
        <w:t xml:space="preserve"> та </w:t>
      </w:r>
      <w:r w:rsidRPr="00FF22CC">
        <w:t xml:space="preserve">іншу звітну документацію, передбачену програмою практики; </w:t>
      </w:r>
    </w:p>
    <w:p w14:paraId="0A332904" w14:textId="77777777" w:rsidR="00FF22CC" w:rsidRPr="00FF22CC" w:rsidRDefault="00FF22CC" w:rsidP="008A44C8">
      <w:pPr>
        <w:pStyle w:val="a3"/>
        <w:spacing w:line="240" w:lineRule="auto"/>
        <w:ind w:left="0" w:firstLine="357"/>
        <w:jc w:val="both"/>
      </w:pPr>
      <w:r w:rsidRPr="00FF22CC">
        <w:t>• брати участь у санітарно-просвітницькій роботі, проводити бесіди з пацієнтами щодо гігієни порожнини рота, засобів та методів профілактики розвитку карієсу;</w:t>
      </w:r>
    </w:p>
    <w:p w14:paraId="169087D2" w14:textId="4E747741" w:rsidR="00FF22CC" w:rsidRPr="001F28AA" w:rsidRDefault="00FF22CC" w:rsidP="008A44C8">
      <w:pPr>
        <w:pStyle w:val="a3"/>
        <w:spacing w:line="240" w:lineRule="auto"/>
        <w:ind w:left="0" w:firstLine="357"/>
        <w:jc w:val="both"/>
        <w:rPr>
          <w:lang w:val="ru-RU"/>
        </w:rPr>
      </w:pPr>
      <w:r w:rsidRPr="00FF22CC">
        <w:t xml:space="preserve"> • по закінченні виробничої практики скласти звіт роботи, отримати відгук про проходження практики від лікувального закладу та керівника від ВНЗ </w:t>
      </w:r>
      <w:r w:rsidR="001F28AA">
        <w:rPr>
          <w:lang w:val="ru-RU"/>
        </w:rPr>
        <w:t>.</w:t>
      </w:r>
    </w:p>
    <w:p w14:paraId="6F2DF14C" w14:textId="508EF05D" w:rsidR="00AC5C80" w:rsidRDefault="00FF22CC" w:rsidP="008A44C8">
      <w:pPr>
        <w:pStyle w:val="a3"/>
        <w:spacing w:line="240" w:lineRule="auto"/>
        <w:ind w:left="0" w:firstLine="357"/>
        <w:jc w:val="both"/>
      </w:pPr>
      <w:r w:rsidRPr="00FF22CC">
        <w:t>• своєчасно захистити практику.</w:t>
      </w:r>
    </w:p>
    <w:p w14:paraId="358C5AD0" w14:textId="22AFB09E" w:rsidR="007C24FB" w:rsidRPr="00FF22CC" w:rsidRDefault="007C24FB" w:rsidP="008A44C8">
      <w:pPr>
        <w:pStyle w:val="a3"/>
        <w:spacing w:line="240" w:lineRule="auto"/>
        <w:ind w:left="0" w:firstLine="357"/>
        <w:jc w:val="both"/>
      </w:pPr>
      <w:r>
        <w:t xml:space="preserve">Практика передбачає самостійне опанування студентами практичними навичками згідно освітньо-професійної програми підготовки фахівців. Вихідний рівень підготовки студентів дозволяє вести прийом самостійно, але за допомогою безпосереднього керівника – лікаря-спеціаліста вищої або першої категорії. </w:t>
      </w:r>
      <w:r w:rsidR="00EA2AF4" w:rsidRPr="006212EB">
        <w:t xml:space="preserve">Викладач –  співробітник кафедри здійснює загальне керівництво, </w:t>
      </w:r>
      <w:r w:rsidR="00EA2AF4">
        <w:t>забезпечує контроль відповідності виконання студентом практичних навичок на базі проходження практики таким, що передбачені програмою практики,</w:t>
      </w:r>
      <w:r w:rsidR="00EA2AF4" w:rsidRPr="006212EB">
        <w:t xml:space="preserve"> проводить консультативно-пояснювальну роботу серед лікарів-кураторів і студентів, здійснює </w:t>
      </w:r>
      <w:r w:rsidR="00EA2AF4">
        <w:t xml:space="preserve">прикінцевий </w:t>
      </w:r>
      <w:r w:rsidR="00EA2AF4" w:rsidRPr="006212EB">
        <w:t>контроль та підведення підсумків</w:t>
      </w:r>
      <w:r w:rsidR="00D676F2">
        <w:t xml:space="preserve">. Під керівництвом лікаря-стоматолога терапевтичного відділення студент щоденно здійснює прийом хворих. Облік роботи </w:t>
      </w:r>
      <w:r w:rsidR="001F28AA">
        <w:rPr>
          <w:lang w:val="ru-RU"/>
        </w:rPr>
        <w:t>записується</w:t>
      </w:r>
      <w:r w:rsidR="00D676F2">
        <w:t xml:space="preserve"> у щоденник практики.</w:t>
      </w:r>
    </w:p>
    <w:p w14:paraId="60B5F2EE" w14:textId="4F843DDE" w:rsidR="00220193" w:rsidRPr="00FF22CC" w:rsidRDefault="00935DD0" w:rsidP="008A44C8">
      <w:pPr>
        <w:pStyle w:val="a3"/>
        <w:spacing w:line="240" w:lineRule="auto"/>
        <w:ind w:left="0" w:firstLine="357"/>
        <w:jc w:val="both"/>
      </w:pPr>
      <w:r w:rsidRPr="00FF22CC">
        <w:t>Керівництво практикою здійснюють викладачі ВНЗ – асистенти і доценти відповідних кафедр. Загальний керівник та безпосередні керівники студентів від бази повинні бути спеціалістами вищої та 1-ї категорії</w:t>
      </w:r>
      <w:r w:rsidR="00587A50">
        <w:t>.</w:t>
      </w:r>
    </w:p>
    <w:p w14:paraId="7313DD8F" w14:textId="77777777" w:rsidR="00935DD0" w:rsidRDefault="00935DD0" w:rsidP="00C566ED">
      <w:pPr>
        <w:pStyle w:val="a3"/>
        <w:spacing w:before="6" w:line="276" w:lineRule="auto"/>
        <w:ind w:left="363" w:firstLine="357"/>
        <w:jc w:val="center"/>
        <w:rPr>
          <w:b/>
          <w:bCs/>
        </w:rPr>
      </w:pPr>
    </w:p>
    <w:p w14:paraId="61936F95" w14:textId="4F9937C6" w:rsidR="00C566ED" w:rsidRDefault="00935DD0" w:rsidP="00C566ED">
      <w:pPr>
        <w:pStyle w:val="a3"/>
        <w:spacing w:before="6" w:line="276" w:lineRule="auto"/>
        <w:ind w:left="363" w:firstLine="357"/>
        <w:jc w:val="center"/>
        <w:rPr>
          <w:b/>
          <w:bCs/>
        </w:rPr>
      </w:pPr>
      <w:r>
        <w:rPr>
          <w:b/>
          <w:bCs/>
        </w:rPr>
        <w:t xml:space="preserve">9. </w:t>
      </w:r>
      <w:r w:rsidR="005D53DF" w:rsidRPr="005D53DF">
        <w:rPr>
          <w:b/>
          <w:bCs/>
        </w:rPr>
        <w:t>ЗАГАЛЬНІ ВИМОГИ ДО ОФОРМЛЕННЯ ЗВІТУ,</w:t>
      </w:r>
    </w:p>
    <w:p w14:paraId="5E8FAB4A" w14:textId="5F8A8EC1" w:rsidR="00353F2F" w:rsidRDefault="005D53DF" w:rsidP="00C566ED">
      <w:pPr>
        <w:pStyle w:val="a3"/>
        <w:spacing w:before="6" w:line="276" w:lineRule="auto"/>
        <w:ind w:left="363" w:firstLine="357"/>
        <w:jc w:val="center"/>
        <w:rPr>
          <w:b/>
          <w:bCs/>
        </w:rPr>
      </w:pPr>
      <w:r w:rsidRPr="005D53DF">
        <w:rPr>
          <w:b/>
          <w:bCs/>
        </w:rPr>
        <w:t>ДОПУСКУ ДО ЗАХИСТУ ПРАКТИКИ</w:t>
      </w:r>
    </w:p>
    <w:p w14:paraId="0799016D" w14:textId="77777777" w:rsidR="00F707A6" w:rsidRDefault="00F707A6" w:rsidP="00C566ED">
      <w:pPr>
        <w:pStyle w:val="a3"/>
        <w:spacing w:before="6" w:line="276" w:lineRule="auto"/>
        <w:ind w:left="363" w:firstLine="357"/>
        <w:jc w:val="center"/>
        <w:rPr>
          <w:b/>
          <w:bCs/>
        </w:rPr>
      </w:pPr>
    </w:p>
    <w:p w14:paraId="781ABC90" w14:textId="2163EF4F" w:rsidR="00C566ED" w:rsidRDefault="00C566ED" w:rsidP="00C566ED">
      <w:pPr>
        <w:pStyle w:val="a3"/>
        <w:spacing w:before="6" w:line="276" w:lineRule="auto"/>
        <w:ind w:left="363" w:firstLine="357"/>
        <w:jc w:val="center"/>
        <w:rPr>
          <w:b/>
          <w:bCs/>
        </w:rPr>
      </w:pPr>
      <w:r w:rsidRPr="005855DB">
        <w:rPr>
          <w:b/>
          <w:bCs/>
        </w:rPr>
        <w:t>Загальні вимоги до оформлення звіту</w:t>
      </w:r>
    </w:p>
    <w:p w14:paraId="177F4B0E" w14:textId="77777777" w:rsidR="00AC4337" w:rsidRPr="005855DB" w:rsidRDefault="00AC4337" w:rsidP="00C566ED">
      <w:pPr>
        <w:pStyle w:val="a3"/>
        <w:spacing w:before="6" w:line="276" w:lineRule="auto"/>
        <w:ind w:left="363" w:firstLine="357"/>
        <w:jc w:val="center"/>
        <w:rPr>
          <w:b/>
          <w:bCs/>
        </w:rPr>
      </w:pPr>
    </w:p>
    <w:p w14:paraId="1E587ADA" w14:textId="58A17214" w:rsidR="00B648BD" w:rsidRDefault="003D4FA4" w:rsidP="008A44C8">
      <w:pPr>
        <w:ind w:firstLine="720"/>
        <w:jc w:val="both"/>
        <w:rPr>
          <w:sz w:val="24"/>
          <w:szCs w:val="24"/>
        </w:rPr>
      </w:pPr>
      <w:r w:rsidRPr="005855DB">
        <w:rPr>
          <w:sz w:val="24"/>
          <w:szCs w:val="24"/>
        </w:rPr>
        <w:t>В процесі проходження практики кожний студент записує підсумковий звіт у вигляді таблиці п</w:t>
      </w:r>
      <w:r w:rsidR="00BA27EB" w:rsidRPr="005855DB">
        <w:rPr>
          <w:sz w:val="24"/>
          <w:szCs w:val="24"/>
        </w:rPr>
        <w:t xml:space="preserve">ро </w:t>
      </w:r>
      <w:r w:rsidR="003B2EEB" w:rsidRPr="005855DB">
        <w:rPr>
          <w:sz w:val="24"/>
          <w:szCs w:val="24"/>
        </w:rPr>
        <w:t xml:space="preserve">кількість </w:t>
      </w:r>
      <w:r w:rsidR="00BA27EB" w:rsidRPr="005855DB">
        <w:rPr>
          <w:sz w:val="24"/>
          <w:szCs w:val="24"/>
        </w:rPr>
        <w:t>виконан</w:t>
      </w:r>
      <w:r w:rsidR="00F25C78" w:rsidRPr="005855DB">
        <w:rPr>
          <w:sz w:val="24"/>
          <w:szCs w:val="24"/>
        </w:rPr>
        <w:t>их</w:t>
      </w:r>
      <w:r w:rsidR="00BA27EB" w:rsidRPr="005855DB">
        <w:rPr>
          <w:sz w:val="24"/>
          <w:szCs w:val="24"/>
        </w:rPr>
        <w:t xml:space="preserve"> практичн</w:t>
      </w:r>
      <w:r w:rsidR="00F25C78" w:rsidRPr="005855DB">
        <w:rPr>
          <w:sz w:val="24"/>
          <w:szCs w:val="24"/>
        </w:rPr>
        <w:t>их</w:t>
      </w:r>
      <w:r w:rsidR="00BA27EB" w:rsidRPr="005855DB">
        <w:rPr>
          <w:sz w:val="24"/>
          <w:szCs w:val="24"/>
        </w:rPr>
        <w:t xml:space="preserve"> навич</w:t>
      </w:r>
      <w:r w:rsidR="00F25C78" w:rsidRPr="005855DB">
        <w:rPr>
          <w:sz w:val="24"/>
          <w:szCs w:val="24"/>
        </w:rPr>
        <w:t>ок</w:t>
      </w:r>
      <w:r w:rsidR="00F707A6">
        <w:rPr>
          <w:bCs/>
          <w:sz w:val="24"/>
          <w:szCs w:val="24"/>
        </w:rPr>
        <w:t>.</w:t>
      </w:r>
      <w:r w:rsidR="00E5570E">
        <w:rPr>
          <w:bCs/>
          <w:sz w:val="24"/>
          <w:szCs w:val="24"/>
        </w:rPr>
        <w:t xml:space="preserve"> </w:t>
      </w:r>
      <w:r w:rsidR="00B648BD" w:rsidRPr="00B648BD">
        <w:rPr>
          <w:sz w:val="24"/>
          <w:szCs w:val="24"/>
        </w:rPr>
        <w:t xml:space="preserve">Контроль за виконанням завдань здійснюють керівники практики. </w:t>
      </w:r>
    </w:p>
    <w:p w14:paraId="194420AC" w14:textId="77777777" w:rsidR="00641DB7" w:rsidRDefault="00641DB7" w:rsidP="008A44C8">
      <w:pPr>
        <w:ind w:firstLine="720"/>
        <w:jc w:val="both"/>
        <w:rPr>
          <w:bCs/>
          <w:sz w:val="24"/>
          <w:szCs w:val="24"/>
        </w:rPr>
      </w:pPr>
      <w:r w:rsidRPr="00641DB7">
        <w:rPr>
          <w:bCs/>
          <w:sz w:val="24"/>
          <w:szCs w:val="24"/>
        </w:rPr>
        <w:t>Звіт про проходження практики містить у собі аналіз практики, відомості</w:t>
      </w:r>
      <w:r>
        <w:rPr>
          <w:bCs/>
          <w:sz w:val="24"/>
          <w:szCs w:val="24"/>
        </w:rPr>
        <w:t xml:space="preserve"> </w:t>
      </w:r>
      <w:r w:rsidRPr="00641DB7">
        <w:rPr>
          <w:bCs/>
          <w:sz w:val="24"/>
          <w:szCs w:val="24"/>
        </w:rPr>
        <w:t>про виконання студентом</w:t>
      </w:r>
      <w:r>
        <w:rPr>
          <w:bCs/>
          <w:sz w:val="24"/>
          <w:szCs w:val="24"/>
        </w:rPr>
        <w:t xml:space="preserve"> </w:t>
      </w:r>
      <w:r w:rsidRPr="00641DB7">
        <w:rPr>
          <w:bCs/>
          <w:sz w:val="24"/>
          <w:szCs w:val="24"/>
        </w:rPr>
        <w:t>ycix</w:t>
      </w:r>
      <w:r>
        <w:rPr>
          <w:bCs/>
          <w:sz w:val="24"/>
          <w:szCs w:val="24"/>
        </w:rPr>
        <w:t xml:space="preserve"> </w:t>
      </w:r>
      <w:r w:rsidRPr="00641DB7">
        <w:rPr>
          <w:bCs/>
          <w:sz w:val="24"/>
          <w:szCs w:val="24"/>
        </w:rPr>
        <w:t>розділів</w:t>
      </w:r>
      <w:r>
        <w:rPr>
          <w:bCs/>
          <w:sz w:val="24"/>
          <w:szCs w:val="24"/>
        </w:rPr>
        <w:t xml:space="preserve"> </w:t>
      </w:r>
      <w:r w:rsidRPr="00641DB7">
        <w:rPr>
          <w:bCs/>
          <w:sz w:val="24"/>
          <w:szCs w:val="24"/>
        </w:rPr>
        <w:t>програми</w:t>
      </w:r>
      <w:r>
        <w:rPr>
          <w:bCs/>
          <w:sz w:val="24"/>
          <w:szCs w:val="24"/>
        </w:rPr>
        <w:t xml:space="preserve"> </w:t>
      </w:r>
      <w:r w:rsidRPr="00641DB7">
        <w:rPr>
          <w:bCs/>
          <w:sz w:val="24"/>
          <w:szCs w:val="24"/>
        </w:rPr>
        <w:t xml:space="preserve">індивідуального завдання, висновки і пропозиції, зауваження та </w:t>
      </w:r>
      <w:r w:rsidRPr="00641DB7">
        <w:rPr>
          <w:bCs/>
          <w:sz w:val="24"/>
          <w:szCs w:val="24"/>
        </w:rPr>
        <w:lastRenderedPageBreak/>
        <w:t xml:space="preserve">побажання студента щодо підсумків практики, список використаних літературних джерел. </w:t>
      </w:r>
    </w:p>
    <w:p w14:paraId="505B624B" w14:textId="2D80239F" w:rsidR="00641DB7" w:rsidRPr="00B648BD" w:rsidRDefault="00641DB7" w:rsidP="008A44C8">
      <w:pPr>
        <w:ind w:firstLine="720"/>
        <w:jc w:val="both"/>
        <w:rPr>
          <w:bCs/>
          <w:sz w:val="24"/>
          <w:szCs w:val="24"/>
        </w:rPr>
      </w:pPr>
      <w:r w:rsidRPr="00641DB7">
        <w:rPr>
          <w:bCs/>
          <w:sz w:val="24"/>
          <w:szCs w:val="24"/>
        </w:rPr>
        <w:t>До звіту додаються відповідні пояснення, таблиці, схеми тощо</w:t>
      </w:r>
      <w:r>
        <w:rPr>
          <w:bCs/>
          <w:sz w:val="24"/>
          <w:szCs w:val="24"/>
        </w:rPr>
        <w:t xml:space="preserve">. </w:t>
      </w:r>
      <w:r w:rsidRPr="00641DB7">
        <w:rPr>
          <w:bCs/>
          <w:sz w:val="24"/>
          <w:szCs w:val="24"/>
        </w:rPr>
        <w:t>За своєю структурою звіт про практику складається з титульного аркушу, змісту, вступу, основної частини (з двох розділів), висновків, списку використаних джерел та додатків (за потребою)</w:t>
      </w:r>
      <w:r>
        <w:rPr>
          <w:bCs/>
          <w:sz w:val="24"/>
          <w:szCs w:val="24"/>
        </w:rPr>
        <w:t>.</w:t>
      </w:r>
    </w:p>
    <w:p w14:paraId="567102AD" w14:textId="52835505" w:rsidR="00FE1D18" w:rsidRPr="005855DB" w:rsidRDefault="00803644" w:rsidP="008A44C8">
      <w:pPr>
        <w:ind w:firstLine="720"/>
        <w:jc w:val="both"/>
        <w:rPr>
          <w:bCs/>
          <w:sz w:val="24"/>
          <w:szCs w:val="24"/>
        </w:rPr>
      </w:pPr>
      <w:r w:rsidRPr="005855DB">
        <w:rPr>
          <w:bCs/>
          <w:sz w:val="24"/>
          <w:szCs w:val="24"/>
        </w:rPr>
        <w:t>В з</w:t>
      </w:r>
      <w:r w:rsidR="00162741" w:rsidRPr="005855DB">
        <w:rPr>
          <w:bCs/>
          <w:sz w:val="24"/>
          <w:szCs w:val="24"/>
        </w:rPr>
        <w:t>віт студента про виконану роботу під час виробничої практики</w:t>
      </w:r>
      <w:r w:rsidR="00FE1D18" w:rsidRPr="005855DB">
        <w:rPr>
          <w:bCs/>
          <w:sz w:val="24"/>
          <w:szCs w:val="24"/>
        </w:rPr>
        <w:t xml:space="preserve"> потрібно </w:t>
      </w:r>
      <w:r w:rsidR="00F707A6">
        <w:rPr>
          <w:bCs/>
          <w:sz w:val="24"/>
          <w:szCs w:val="24"/>
        </w:rPr>
        <w:t xml:space="preserve">записати </w:t>
      </w:r>
      <w:r w:rsidR="00FE1D18" w:rsidRPr="005855DB">
        <w:rPr>
          <w:bCs/>
          <w:sz w:val="24"/>
          <w:szCs w:val="24"/>
        </w:rPr>
        <w:t xml:space="preserve"> наступні положення</w:t>
      </w:r>
      <w:r w:rsidR="007F1250" w:rsidRPr="005855DB">
        <w:rPr>
          <w:bCs/>
          <w:sz w:val="24"/>
          <w:szCs w:val="24"/>
        </w:rPr>
        <w:t>:</w:t>
      </w:r>
    </w:p>
    <w:p w14:paraId="74D5EADB" w14:textId="4C5F8A66" w:rsidR="00FE1D18" w:rsidRPr="00E5570E" w:rsidRDefault="00FE1D18" w:rsidP="008A44C8">
      <w:pPr>
        <w:jc w:val="both"/>
        <w:rPr>
          <w:sz w:val="24"/>
          <w:szCs w:val="24"/>
        </w:rPr>
      </w:pPr>
      <w:r w:rsidRPr="00E5570E">
        <w:rPr>
          <w:sz w:val="24"/>
          <w:szCs w:val="24"/>
        </w:rPr>
        <w:t>1. Коротка характеристика бази ( думка студента ).</w:t>
      </w:r>
    </w:p>
    <w:p w14:paraId="4D9FBA96" w14:textId="77777777" w:rsidR="00FE1D18" w:rsidRPr="00E5570E" w:rsidRDefault="00FE1D18" w:rsidP="008A44C8">
      <w:pPr>
        <w:jc w:val="both"/>
        <w:rPr>
          <w:sz w:val="24"/>
          <w:szCs w:val="24"/>
        </w:rPr>
      </w:pPr>
      <w:r w:rsidRPr="00E5570E">
        <w:rPr>
          <w:sz w:val="24"/>
          <w:szCs w:val="24"/>
        </w:rPr>
        <w:t>2. Оснащення бази та забезпечення інструментарієм, матеріалами.</w:t>
      </w:r>
    </w:p>
    <w:p w14:paraId="03C5DD0B" w14:textId="77777777" w:rsidR="00FE1D18" w:rsidRPr="00E5570E" w:rsidRDefault="00FE1D18" w:rsidP="008A44C8">
      <w:pPr>
        <w:jc w:val="both"/>
        <w:rPr>
          <w:sz w:val="24"/>
          <w:szCs w:val="24"/>
        </w:rPr>
      </w:pPr>
      <w:r w:rsidRPr="00E5570E">
        <w:rPr>
          <w:sz w:val="24"/>
          <w:szCs w:val="24"/>
        </w:rPr>
        <w:t>3. Щоденне навантаження.</w:t>
      </w:r>
    </w:p>
    <w:p w14:paraId="58BDAC96" w14:textId="77777777" w:rsidR="00FE1D18" w:rsidRPr="00E5570E" w:rsidRDefault="00FE1D18" w:rsidP="008A44C8">
      <w:pPr>
        <w:jc w:val="both"/>
        <w:rPr>
          <w:sz w:val="24"/>
          <w:szCs w:val="24"/>
        </w:rPr>
      </w:pPr>
      <w:r w:rsidRPr="00E5570E">
        <w:rPr>
          <w:sz w:val="24"/>
          <w:szCs w:val="24"/>
        </w:rPr>
        <w:t>4. Взаємовідносини студента із співробітниками базової лікувальної установи.</w:t>
      </w:r>
    </w:p>
    <w:p w14:paraId="7F92DC2B" w14:textId="77777777" w:rsidR="00FE1D18" w:rsidRPr="00E5570E" w:rsidRDefault="00FE1D18" w:rsidP="008A44C8">
      <w:pPr>
        <w:jc w:val="both"/>
        <w:rPr>
          <w:sz w:val="24"/>
          <w:szCs w:val="24"/>
        </w:rPr>
      </w:pPr>
      <w:r w:rsidRPr="00E5570E">
        <w:rPr>
          <w:sz w:val="24"/>
          <w:szCs w:val="24"/>
        </w:rPr>
        <w:t>5. Новизна знань, що отримав студент під час практики.</w:t>
      </w:r>
    </w:p>
    <w:p w14:paraId="7513BD6A" w14:textId="633A3DBE" w:rsidR="005C7464" w:rsidRPr="00E5570E" w:rsidRDefault="005C7464" w:rsidP="008A44C8">
      <w:pPr>
        <w:jc w:val="both"/>
        <w:rPr>
          <w:sz w:val="24"/>
          <w:szCs w:val="24"/>
        </w:rPr>
      </w:pPr>
      <w:r w:rsidRPr="00E5570E">
        <w:rPr>
          <w:sz w:val="24"/>
          <w:szCs w:val="24"/>
        </w:rPr>
        <w:t>6. Побажання і пропозиції студента щодо покращення організації виробничої практики</w:t>
      </w:r>
      <w:r w:rsidR="00935DD0" w:rsidRPr="00E5570E">
        <w:rPr>
          <w:sz w:val="24"/>
          <w:szCs w:val="24"/>
        </w:rPr>
        <w:t>.</w:t>
      </w:r>
    </w:p>
    <w:p w14:paraId="177E352F" w14:textId="77777777" w:rsidR="00935DD0" w:rsidRPr="00935DD0" w:rsidRDefault="00935DD0" w:rsidP="005C7464">
      <w:pPr>
        <w:ind w:left="900"/>
        <w:rPr>
          <w:iCs/>
          <w:sz w:val="24"/>
          <w:szCs w:val="24"/>
        </w:rPr>
      </w:pPr>
    </w:p>
    <w:p w14:paraId="47C5A498" w14:textId="0B869CE8" w:rsidR="005C7464" w:rsidRDefault="00070320" w:rsidP="00A535A7">
      <w:pPr>
        <w:ind w:firstLine="900"/>
        <w:jc w:val="center"/>
        <w:rPr>
          <w:b/>
          <w:sz w:val="24"/>
          <w:szCs w:val="24"/>
        </w:rPr>
      </w:pPr>
      <w:r w:rsidRPr="00F708D2">
        <w:rPr>
          <w:b/>
          <w:sz w:val="24"/>
          <w:szCs w:val="24"/>
        </w:rPr>
        <w:t xml:space="preserve">Порядок допуску </w:t>
      </w:r>
      <w:r w:rsidR="00A535A7" w:rsidRPr="00F708D2">
        <w:rPr>
          <w:b/>
          <w:sz w:val="24"/>
          <w:szCs w:val="24"/>
        </w:rPr>
        <w:t>звіту до захисту практики</w:t>
      </w:r>
    </w:p>
    <w:p w14:paraId="0D218EB6" w14:textId="77777777" w:rsidR="00935DD0" w:rsidRDefault="00935DD0" w:rsidP="00360C3F">
      <w:pPr>
        <w:ind w:firstLine="900"/>
        <w:jc w:val="both"/>
        <w:rPr>
          <w:sz w:val="24"/>
          <w:szCs w:val="24"/>
        </w:rPr>
      </w:pPr>
    </w:p>
    <w:p w14:paraId="243429B9" w14:textId="5936C1A3" w:rsidR="00641DB7" w:rsidRPr="00641DB7" w:rsidRDefault="00641DB7" w:rsidP="00641DB7">
      <w:pPr>
        <w:ind w:firstLine="720"/>
        <w:jc w:val="both"/>
        <w:rPr>
          <w:sz w:val="24"/>
          <w:szCs w:val="24"/>
        </w:rPr>
      </w:pPr>
      <w:r w:rsidRPr="00641DB7">
        <w:rPr>
          <w:sz w:val="24"/>
          <w:szCs w:val="24"/>
        </w:rPr>
        <w:t xml:space="preserve">Належно оформлений звіт і заповнений щоденник </w:t>
      </w:r>
      <w:r>
        <w:rPr>
          <w:sz w:val="24"/>
          <w:szCs w:val="24"/>
        </w:rPr>
        <w:t>студент</w:t>
      </w:r>
      <w:r w:rsidRPr="00641DB7">
        <w:rPr>
          <w:sz w:val="24"/>
          <w:szCs w:val="24"/>
        </w:rPr>
        <w:t xml:space="preserve"> здає керівник</w:t>
      </w:r>
      <w:r>
        <w:rPr>
          <w:sz w:val="24"/>
          <w:szCs w:val="24"/>
        </w:rPr>
        <w:t>у</w:t>
      </w:r>
      <w:r w:rsidRPr="00641DB7">
        <w:rPr>
          <w:sz w:val="24"/>
          <w:szCs w:val="24"/>
        </w:rPr>
        <w:t xml:space="preserve"> від бази практики, який у разі позитивної оцінки візує звіт на титульному аркуші та складає характеристику на здобувача, котра відображається у щоденнику практики.</w:t>
      </w:r>
    </w:p>
    <w:p w14:paraId="36B3D112" w14:textId="27E367C0" w:rsidR="0023448A" w:rsidRPr="005855DB" w:rsidRDefault="00FE01B8" w:rsidP="00935DD0">
      <w:pPr>
        <w:ind w:firstLine="720"/>
        <w:jc w:val="both"/>
        <w:rPr>
          <w:sz w:val="24"/>
          <w:szCs w:val="24"/>
        </w:rPr>
      </w:pPr>
      <w:r w:rsidRPr="005855DB">
        <w:rPr>
          <w:sz w:val="24"/>
          <w:szCs w:val="24"/>
        </w:rPr>
        <w:t>П</w:t>
      </w:r>
      <w:r w:rsidR="00C20212" w:rsidRPr="005855DB">
        <w:rPr>
          <w:sz w:val="24"/>
          <w:szCs w:val="24"/>
        </w:rPr>
        <w:t>исьмовий звіт разом з іншими документами (щоденник, характеристика</w:t>
      </w:r>
      <w:r w:rsidR="00360C3F">
        <w:rPr>
          <w:sz w:val="24"/>
          <w:szCs w:val="24"/>
        </w:rPr>
        <w:t xml:space="preserve"> </w:t>
      </w:r>
      <w:r w:rsidR="00C20212" w:rsidRPr="005855DB">
        <w:rPr>
          <w:sz w:val="24"/>
          <w:szCs w:val="24"/>
        </w:rPr>
        <w:t>керівників виробничої практики на студента, відгук і оцінка роботи студента на практиці від закладу охорони здоров’я та університету</w:t>
      </w:r>
      <w:r w:rsidR="0023448A" w:rsidRPr="005855DB">
        <w:rPr>
          <w:sz w:val="24"/>
          <w:szCs w:val="24"/>
        </w:rPr>
        <w:t xml:space="preserve"> </w:t>
      </w:r>
      <w:r w:rsidR="00C66BF2" w:rsidRPr="005855DB">
        <w:rPr>
          <w:sz w:val="24"/>
          <w:szCs w:val="24"/>
        </w:rPr>
        <w:t xml:space="preserve">подається на </w:t>
      </w:r>
      <w:r w:rsidR="00360C3F" w:rsidRPr="005855DB">
        <w:rPr>
          <w:sz w:val="24"/>
          <w:szCs w:val="24"/>
        </w:rPr>
        <w:t xml:space="preserve">перевірку </w:t>
      </w:r>
      <w:r w:rsidR="00C66BF2" w:rsidRPr="005855DB">
        <w:rPr>
          <w:sz w:val="24"/>
          <w:szCs w:val="24"/>
        </w:rPr>
        <w:t xml:space="preserve">безпосередньо керівнику практики від кафедри у термін, який визначається кафедрою та регламентується нормативними й методичними документами з організації та проведення практики. </w:t>
      </w:r>
    </w:p>
    <w:p w14:paraId="7A863001" w14:textId="77777777" w:rsidR="005855DB" w:rsidRPr="005855DB" w:rsidRDefault="00C66BF2" w:rsidP="00935DD0">
      <w:pPr>
        <w:adjustRightInd w:val="0"/>
        <w:ind w:firstLine="720"/>
        <w:jc w:val="both"/>
        <w:rPr>
          <w:sz w:val="24"/>
          <w:szCs w:val="24"/>
        </w:rPr>
      </w:pPr>
      <w:r w:rsidRPr="005855DB">
        <w:rPr>
          <w:sz w:val="24"/>
          <w:szCs w:val="24"/>
        </w:rPr>
        <w:t xml:space="preserve">Переданий на кафедру та зареєстрований у встановленому порядку звіт перевіряється керівником практики від кафедри. Якщо за результатами перевірки звіту виявлено його відповідність вимогам університету, то звіт рекомендується до захисту перед комісією безпосереднім керівником та завіряється його підписом з позначенням дати здійснення підпису. </w:t>
      </w:r>
    </w:p>
    <w:p w14:paraId="511BAE9C" w14:textId="77777777" w:rsidR="00A6460D" w:rsidRDefault="00C66BF2" w:rsidP="00AC4337">
      <w:pPr>
        <w:adjustRightInd w:val="0"/>
        <w:jc w:val="both"/>
        <w:rPr>
          <w:sz w:val="24"/>
          <w:szCs w:val="24"/>
        </w:rPr>
      </w:pPr>
      <w:r w:rsidRPr="005855DB">
        <w:rPr>
          <w:sz w:val="24"/>
          <w:szCs w:val="24"/>
        </w:rPr>
        <w:t xml:space="preserve">У випадку виявлення невиконаних робіт, невідповідності вимогам університету, звіт направляється на доопрацювання студенту. </w:t>
      </w:r>
    </w:p>
    <w:p w14:paraId="076337FA" w14:textId="497964C5" w:rsidR="00587A50" w:rsidRDefault="00EF2920" w:rsidP="00A6460D">
      <w:pPr>
        <w:adjustRightInd w:val="0"/>
        <w:ind w:firstLine="720"/>
        <w:jc w:val="both"/>
        <w:rPr>
          <w:sz w:val="24"/>
          <w:szCs w:val="24"/>
        </w:rPr>
      </w:pPr>
      <w:r w:rsidRPr="00EF2920">
        <w:rPr>
          <w:sz w:val="24"/>
          <w:szCs w:val="24"/>
        </w:rPr>
        <w:t>Після закінчення виробничої практики при наявності звітної документації,</w:t>
      </w:r>
      <w:r>
        <w:rPr>
          <w:sz w:val="24"/>
          <w:szCs w:val="24"/>
        </w:rPr>
        <w:t xml:space="preserve"> </w:t>
      </w:r>
      <w:r w:rsidRPr="00EF2920">
        <w:rPr>
          <w:sz w:val="24"/>
          <w:szCs w:val="24"/>
        </w:rPr>
        <w:t>характеристики керівників, студенти складають залік перед комісією, до складу якої</w:t>
      </w:r>
      <w:r>
        <w:rPr>
          <w:sz w:val="24"/>
          <w:szCs w:val="24"/>
        </w:rPr>
        <w:t xml:space="preserve"> </w:t>
      </w:r>
      <w:r w:rsidRPr="00EF2920">
        <w:rPr>
          <w:sz w:val="24"/>
          <w:szCs w:val="24"/>
        </w:rPr>
        <w:t xml:space="preserve">входять керівники практики від базового лікувального закладу та ВНЗ. </w:t>
      </w:r>
      <w:r w:rsidR="00587A50">
        <w:rPr>
          <w:sz w:val="24"/>
          <w:szCs w:val="24"/>
        </w:rPr>
        <w:t xml:space="preserve">                        </w:t>
      </w:r>
    </w:p>
    <w:p w14:paraId="291DA21F" w14:textId="2E0676BB" w:rsidR="00EF2920" w:rsidRDefault="00EF2920" w:rsidP="00AC4337">
      <w:pPr>
        <w:adjustRightInd w:val="0"/>
        <w:ind w:firstLine="720"/>
        <w:jc w:val="both"/>
        <w:rPr>
          <w:sz w:val="24"/>
          <w:szCs w:val="24"/>
        </w:rPr>
      </w:pPr>
      <w:r w:rsidRPr="00587A50">
        <w:rPr>
          <w:sz w:val="24"/>
          <w:szCs w:val="24"/>
        </w:rPr>
        <w:t>Оцінка виставляється в щоденник виробничої практики та залікову книжку студента. Студент, що не виконав програму практики, отримав негативний відгук про свою роботу або незадовільну оцінку на заліку, направляється повторно на практику під час студентських канікул або відраховується з ВНЗ.</w:t>
      </w:r>
    </w:p>
    <w:p w14:paraId="41C010E2" w14:textId="77777777" w:rsidR="001F28AA" w:rsidRDefault="001F28AA" w:rsidP="003F3F38">
      <w:pPr>
        <w:rPr>
          <w:b/>
        </w:rPr>
      </w:pPr>
    </w:p>
    <w:p w14:paraId="4DA1EFE5" w14:textId="130723DA" w:rsidR="00BA27EB" w:rsidRPr="00935DD0" w:rsidRDefault="00BA27EB" w:rsidP="00935DD0">
      <w:pPr>
        <w:jc w:val="center"/>
        <w:rPr>
          <w:b/>
          <w:bCs/>
          <w:sz w:val="24"/>
          <w:szCs w:val="24"/>
        </w:rPr>
      </w:pPr>
    </w:p>
    <w:p w14:paraId="6EF07DE8" w14:textId="77185CC2" w:rsidR="00195FC9" w:rsidRDefault="00B73EE1" w:rsidP="00935DD0">
      <w:pPr>
        <w:jc w:val="center"/>
        <w:rPr>
          <w:b/>
          <w:bCs/>
          <w:sz w:val="24"/>
          <w:szCs w:val="24"/>
        </w:rPr>
      </w:pPr>
      <w:r w:rsidRPr="00935DD0">
        <w:rPr>
          <w:b/>
          <w:bCs/>
          <w:sz w:val="24"/>
          <w:szCs w:val="24"/>
        </w:rPr>
        <w:t xml:space="preserve">10. </w:t>
      </w:r>
      <w:r w:rsidR="00752F33" w:rsidRPr="00935DD0">
        <w:rPr>
          <w:b/>
          <w:bCs/>
          <w:sz w:val="24"/>
          <w:szCs w:val="24"/>
        </w:rPr>
        <w:t xml:space="preserve">ЗАСОБИ ДІАГНОСТИКИ ТА КРИТЕРІЇ </w:t>
      </w:r>
      <w:r w:rsidR="00935DD0" w:rsidRPr="00935DD0">
        <w:rPr>
          <w:b/>
          <w:bCs/>
          <w:sz w:val="24"/>
          <w:szCs w:val="24"/>
        </w:rPr>
        <w:t xml:space="preserve"> </w:t>
      </w:r>
      <w:r w:rsidR="00752F33" w:rsidRPr="00935DD0">
        <w:rPr>
          <w:b/>
          <w:bCs/>
          <w:sz w:val="24"/>
          <w:szCs w:val="24"/>
        </w:rPr>
        <w:t>ОЦІНЮВАННЯ</w:t>
      </w:r>
      <w:r w:rsidR="00935DD0" w:rsidRPr="00935DD0">
        <w:rPr>
          <w:b/>
          <w:bCs/>
          <w:sz w:val="24"/>
          <w:szCs w:val="24"/>
        </w:rPr>
        <w:t xml:space="preserve"> </w:t>
      </w:r>
      <w:r w:rsidR="00752F33" w:rsidRPr="00935DD0">
        <w:rPr>
          <w:b/>
          <w:bCs/>
          <w:sz w:val="24"/>
          <w:szCs w:val="24"/>
        </w:rPr>
        <w:t>РЕЗУЛЬТАТІВ НАВЧАННЯ</w:t>
      </w:r>
    </w:p>
    <w:p w14:paraId="7B23AC01" w14:textId="77777777" w:rsidR="00102795" w:rsidRDefault="00102795" w:rsidP="00935DD0">
      <w:pPr>
        <w:jc w:val="center"/>
        <w:rPr>
          <w:b/>
          <w:bCs/>
          <w:sz w:val="24"/>
          <w:szCs w:val="24"/>
        </w:rPr>
      </w:pPr>
    </w:p>
    <w:p w14:paraId="2E5DE341" w14:textId="77777777" w:rsidR="00EF2920" w:rsidRPr="002D6EE2" w:rsidRDefault="00EF2920" w:rsidP="00EF2920">
      <w:pPr>
        <w:pStyle w:val="a3"/>
        <w:spacing w:before="8" w:line="240" w:lineRule="auto"/>
        <w:ind w:left="0" w:firstLine="720"/>
        <w:jc w:val="both"/>
        <w:rPr>
          <w:bCs/>
        </w:rPr>
      </w:pPr>
      <w:r w:rsidRPr="002D6EE2">
        <w:rPr>
          <w:bCs/>
        </w:rPr>
        <w:t>Диференційований залік з практики приймається у формі звітної конференції комісією викладачів кафедри.</w:t>
      </w:r>
    </w:p>
    <w:p w14:paraId="33FEAA8D" w14:textId="4BE1A66F" w:rsidR="00F31673" w:rsidRPr="00472A0E" w:rsidRDefault="00EF2920" w:rsidP="00F31673">
      <w:pPr>
        <w:pStyle w:val="a3"/>
        <w:spacing w:before="8" w:line="240" w:lineRule="auto"/>
        <w:ind w:left="0" w:firstLine="720"/>
        <w:jc w:val="both"/>
        <w:rPr>
          <w:bCs/>
        </w:rPr>
      </w:pPr>
      <w:r w:rsidRPr="002D6EE2">
        <w:rPr>
          <w:bCs/>
        </w:rPr>
        <w:t>Загальне оцінювання результатів проходження практики, виконання індивідуальних завдань, оформлення та захист звітів здійснюється за кредитно-трансферною системою згідно якої максимальний рейтинг кожного здобувача складається з оцінювання в балах за всіма критеріями, що виставляються під час захисту і переводиться в оцінку за схемою</w:t>
      </w:r>
      <w:r w:rsidR="00AE4D35">
        <w:rPr>
          <w:bCs/>
        </w:rPr>
        <w:t>:</w:t>
      </w:r>
    </w:p>
    <w:p w14:paraId="13FAEA74" w14:textId="77777777" w:rsidR="00587A50" w:rsidRPr="00776D56" w:rsidRDefault="00587A50" w:rsidP="0098622F">
      <w:pPr>
        <w:adjustRightInd w:val="0"/>
        <w:jc w:val="center"/>
        <w:rPr>
          <w:b/>
          <w:bCs/>
          <w:sz w:val="24"/>
          <w:szCs w:val="24"/>
        </w:rPr>
      </w:pPr>
    </w:p>
    <w:tbl>
      <w:tblPr>
        <w:tblW w:w="9639" w:type="dxa"/>
        <w:tblInd w:w="197" w:type="dxa"/>
        <w:tblLayout w:type="fixed"/>
        <w:tblCellMar>
          <w:left w:w="55" w:type="dxa"/>
          <w:right w:w="55" w:type="dxa"/>
        </w:tblCellMar>
        <w:tblLook w:val="0000" w:firstRow="0" w:lastRow="0" w:firstColumn="0" w:lastColumn="0" w:noHBand="0" w:noVBand="0"/>
      </w:tblPr>
      <w:tblGrid>
        <w:gridCol w:w="2267"/>
        <w:gridCol w:w="2791"/>
        <w:gridCol w:w="2720"/>
        <w:gridCol w:w="1861"/>
      </w:tblGrid>
      <w:tr w:rsidR="0098622F" w:rsidRPr="00776D56" w14:paraId="17B17795" w14:textId="77777777" w:rsidTr="00E5570E">
        <w:trPr>
          <w:trHeight w:val="278"/>
        </w:trPr>
        <w:tc>
          <w:tcPr>
            <w:tcW w:w="2267" w:type="dxa"/>
            <w:vMerge w:val="restart"/>
            <w:tcBorders>
              <w:top w:val="single" w:sz="4" w:space="0" w:color="000000"/>
              <w:left w:val="single" w:sz="4" w:space="0" w:color="000000"/>
              <w:right w:val="single" w:sz="2" w:space="0" w:color="000000"/>
            </w:tcBorders>
            <w:shd w:val="clear" w:color="auto" w:fill="FFFFFF"/>
            <w:vAlign w:val="center"/>
          </w:tcPr>
          <w:p w14:paraId="5C15CE74" w14:textId="77777777" w:rsidR="0098622F" w:rsidRPr="00776D56" w:rsidRDefault="0098622F" w:rsidP="00037319">
            <w:pPr>
              <w:adjustRightInd w:val="0"/>
              <w:jc w:val="center"/>
              <w:rPr>
                <w:b/>
                <w:bCs/>
                <w:sz w:val="24"/>
                <w:szCs w:val="24"/>
                <w:highlight w:val="yellow"/>
              </w:rPr>
            </w:pPr>
            <w:r w:rsidRPr="00776D56">
              <w:rPr>
                <w:b/>
                <w:bCs/>
                <w:sz w:val="24"/>
                <w:szCs w:val="24"/>
              </w:rPr>
              <w:t>Сума балів за всі види навчальної діяльності</w:t>
            </w:r>
          </w:p>
        </w:tc>
        <w:tc>
          <w:tcPr>
            <w:tcW w:w="2791" w:type="dxa"/>
            <w:vMerge w:val="restart"/>
            <w:tcBorders>
              <w:top w:val="single" w:sz="4" w:space="0" w:color="000000"/>
              <w:left w:val="single" w:sz="4" w:space="0" w:color="000000"/>
              <w:right w:val="single" w:sz="2" w:space="0" w:color="000000"/>
            </w:tcBorders>
            <w:shd w:val="clear" w:color="auto" w:fill="FFFFFF"/>
            <w:vAlign w:val="center"/>
          </w:tcPr>
          <w:p w14:paraId="4B9E1E91" w14:textId="77777777" w:rsidR="0098622F" w:rsidRPr="00776D56" w:rsidRDefault="0098622F" w:rsidP="00037319">
            <w:pPr>
              <w:adjustRightInd w:val="0"/>
              <w:jc w:val="center"/>
              <w:rPr>
                <w:b/>
                <w:bCs/>
                <w:sz w:val="24"/>
                <w:szCs w:val="24"/>
              </w:rPr>
            </w:pPr>
            <w:r w:rsidRPr="00776D56">
              <w:rPr>
                <w:b/>
                <w:bCs/>
                <w:sz w:val="24"/>
                <w:szCs w:val="24"/>
              </w:rPr>
              <w:t>Оцінка за шкалою ECTS</w:t>
            </w:r>
          </w:p>
        </w:tc>
        <w:tc>
          <w:tcPr>
            <w:tcW w:w="45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078622" w14:textId="77777777" w:rsidR="0098622F" w:rsidRPr="00776D56" w:rsidRDefault="0098622F" w:rsidP="00037319">
            <w:pPr>
              <w:adjustRightInd w:val="0"/>
              <w:jc w:val="center"/>
              <w:rPr>
                <w:b/>
                <w:bCs/>
                <w:sz w:val="24"/>
                <w:szCs w:val="24"/>
              </w:rPr>
            </w:pPr>
            <w:r w:rsidRPr="00776D56">
              <w:rPr>
                <w:b/>
                <w:bCs/>
                <w:sz w:val="24"/>
                <w:szCs w:val="24"/>
              </w:rPr>
              <w:t>Оцінка за національною шкалою</w:t>
            </w:r>
          </w:p>
        </w:tc>
      </w:tr>
      <w:tr w:rsidR="0098622F" w:rsidRPr="00776D56" w14:paraId="483D9714" w14:textId="77777777" w:rsidTr="00E5570E">
        <w:trPr>
          <w:trHeight w:val="277"/>
        </w:trPr>
        <w:tc>
          <w:tcPr>
            <w:tcW w:w="2267" w:type="dxa"/>
            <w:vMerge/>
            <w:tcBorders>
              <w:left w:val="single" w:sz="4" w:space="0" w:color="000000"/>
              <w:bottom w:val="single" w:sz="4" w:space="0" w:color="000000"/>
              <w:right w:val="single" w:sz="2" w:space="0" w:color="000000"/>
            </w:tcBorders>
            <w:shd w:val="clear" w:color="auto" w:fill="FFFFFF"/>
            <w:vAlign w:val="center"/>
          </w:tcPr>
          <w:p w14:paraId="0E454F92" w14:textId="77777777" w:rsidR="0098622F" w:rsidRPr="00776D56" w:rsidRDefault="0098622F" w:rsidP="00037319">
            <w:pPr>
              <w:adjustRightInd w:val="0"/>
              <w:jc w:val="center"/>
              <w:rPr>
                <w:b/>
                <w:bCs/>
                <w:sz w:val="24"/>
                <w:szCs w:val="24"/>
                <w:highlight w:val="yellow"/>
              </w:rPr>
            </w:pPr>
          </w:p>
        </w:tc>
        <w:tc>
          <w:tcPr>
            <w:tcW w:w="2791" w:type="dxa"/>
            <w:vMerge/>
            <w:tcBorders>
              <w:left w:val="single" w:sz="4" w:space="0" w:color="000000"/>
              <w:bottom w:val="single" w:sz="4" w:space="0" w:color="000000"/>
              <w:right w:val="single" w:sz="2" w:space="0" w:color="000000"/>
            </w:tcBorders>
            <w:shd w:val="clear" w:color="auto" w:fill="FFFFFF"/>
            <w:vAlign w:val="center"/>
          </w:tcPr>
          <w:p w14:paraId="140A4F9C" w14:textId="77777777" w:rsidR="0098622F" w:rsidRPr="00776D56" w:rsidRDefault="0098622F" w:rsidP="00037319">
            <w:pPr>
              <w:adjustRightInd w:val="0"/>
              <w:jc w:val="center"/>
              <w:rPr>
                <w:b/>
                <w:bCs/>
                <w:sz w:val="24"/>
                <w:szCs w:val="24"/>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CD6A8" w14:textId="77777777" w:rsidR="0098622F" w:rsidRPr="00776D56" w:rsidRDefault="0098622F" w:rsidP="00037319">
            <w:pPr>
              <w:adjustRightInd w:val="0"/>
              <w:jc w:val="center"/>
              <w:rPr>
                <w:b/>
                <w:bCs/>
                <w:sz w:val="24"/>
                <w:szCs w:val="24"/>
              </w:rPr>
            </w:pPr>
            <w:r w:rsidRPr="00776D56">
              <w:rPr>
                <w:b/>
                <w:bCs/>
                <w:sz w:val="24"/>
                <w:szCs w:val="24"/>
              </w:rPr>
              <w:t>Для диф. заліку, практики</w:t>
            </w:r>
          </w:p>
        </w:tc>
        <w:tc>
          <w:tcPr>
            <w:tcW w:w="18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3D3B5" w14:textId="77777777" w:rsidR="0098622F" w:rsidRPr="00776D56" w:rsidRDefault="0098622F" w:rsidP="00037319">
            <w:pPr>
              <w:adjustRightInd w:val="0"/>
              <w:jc w:val="center"/>
              <w:rPr>
                <w:b/>
                <w:bCs/>
                <w:sz w:val="24"/>
                <w:szCs w:val="24"/>
              </w:rPr>
            </w:pPr>
            <w:r w:rsidRPr="00776D56">
              <w:rPr>
                <w:b/>
                <w:bCs/>
                <w:sz w:val="24"/>
                <w:szCs w:val="24"/>
              </w:rPr>
              <w:t>для заліку</w:t>
            </w:r>
          </w:p>
        </w:tc>
      </w:tr>
      <w:tr w:rsidR="0098622F" w:rsidRPr="00776D56" w14:paraId="68370ED3" w14:textId="77777777" w:rsidTr="00E5570E">
        <w:trPr>
          <w:trHeight w:val="486"/>
        </w:trPr>
        <w:tc>
          <w:tcPr>
            <w:tcW w:w="2267"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7DD9A950" w14:textId="77777777" w:rsidR="0098622F" w:rsidRPr="00776D56" w:rsidRDefault="0098622F" w:rsidP="00037319">
            <w:pPr>
              <w:adjustRightInd w:val="0"/>
              <w:jc w:val="center"/>
              <w:rPr>
                <w:sz w:val="24"/>
                <w:szCs w:val="24"/>
              </w:rPr>
            </w:pPr>
            <w:r w:rsidRPr="00776D56">
              <w:rPr>
                <w:sz w:val="24"/>
                <w:szCs w:val="24"/>
              </w:rPr>
              <w:t>90-100</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2241541B" w14:textId="77777777" w:rsidR="0098622F" w:rsidRPr="00776D56" w:rsidRDefault="0098622F" w:rsidP="00037319">
            <w:pPr>
              <w:adjustRightInd w:val="0"/>
              <w:jc w:val="center"/>
              <w:rPr>
                <w:sz w:val="24"/>
                <w:szCs w:val="24"/>
              </w:rPr>
            </w:pPr>
            <w:r w:rsidRPr="00776D56">
              <w:rPr>
                <w:sz w:val="24"/>
                <w:szCs w:val="24"/>
              </w:rPr>
              <w:t>A</w:t>
            </w:r>
          </w:p>
        </w:tc>
        <w:tc>
          <w:tcPr>
            <w:tcW w:w="2720"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3F4454F8" w14:textId="77777777" w:rsidR="0098622F" w:rsidRPr="00776D56" w:rsidRDefault="0098622F" w:rsidP="00037319">
            <w:pPr>
              <w:adjustRightInd w:val="0"/>
              <w:jc w:val="center"/>
              <w:rPr>
                <w:sz w:val="24"/>
                <w:szCs w:val="24"/>
                <w:highlight w:val="yellow"/>
              </w:rPr>
            </w:pPr>
            <w:r w:rsidRPr="00776D56">
              <w:rPr>
                <w:sz w:val="24"/>
                <w:szCs w:val="24"/>
              </w:rPr>
              <w:t>відмінно</w:t>
            </w:r>
          </w:p>
        </w:tc>
        <w:tc>
          <w:tcPr>
            <w:tcW w:w="1861" w:type="dxa"/>
            <w:vMerge w:val="restart"/>
            <w:tcBorders>
              <w:top w:val="single" w:sz="2" w:space="0" w:color="000000"/>
              <w:left w:val="single" w:sz="4" w:space="0" w:color="000000"/>
              <w:right w:val="single" w:sz="4" w:space="0" w:color="000000"/>
            </w:tcBorders>
            <w:shd w:val="clear" w:color="auto" w:fill="FFFFFF"/>
            <w:vAlign w:val="center"/>
          </w:tcPr>
          <w:p w14:paraId="3B7C7AAC" w14:textId="77777777" w:rsidR="0098622F" w:rsidRPr="00776D56" w:rsidRDefault="0098622F" w:rsidP="00037319">
            <w:pPr>
              <w:adjustRightInd w:val="0"/>
              <w:jc w:val="center"/>
              <w:rPr>
                <w:sz w:val="24"/>
                <w:szCs w:val="24"/>
              </w:rPr>
            </w:pPr>
          </w:p>
          <w:p w14:paraId="317AE463" w14:textId="77777777" w:rsidR="0098622F" w:rsidRPr="00776D56" w:rsidRDefault="0098622F" w:rsidP="00037319">
            <w:pPr>
              <w:adjustRightInd w:val="0"/>
              <w:jc w:val="center"/>
              <w:rPr>
                <w:sz w:val="24"/>
                <w:szCs w:val="24"/>
              </w:rPr>
            </w:pPr>
          </w:p>
          <w:p w14:paraId="529883E1" w14:textId="77777777" w:rsidR="0098622F" w:rsidRPr="00776D56" w:rsidRDefault="0098622F" w:rsidP="00037319">
            <w:pPr>
              <w:adjustRightInd w:val="0"/>
              <w:jc w:val="center"/>
              <w:rPr>
                <w:sz w:val="24"/>
                <w:szCs w:val="24"/>
              </w:rPr>
            </w:pPr>
          </w:p>
          <w:p w14:paraId="40082761" w14:textId="77777777" w:rsidR="0098622F" w:rsidRPr="00776D56" w:rsidRDefault="0098622F" w:rsidP="00037319">
            <w:pPr>
              <w:adjustRightInd w:val="0"/>
              <w:jc w:val="center"/>
              <w:rPr>
                <w:sz w:val="24"/>
                <w:szCs w:val="24"/>
              </w:rPr>
            </w:pPr>
            <w:r w:rsidRPr="00776D56">
              <w:rPr>
                <w:sz w:val="24"/>
                <w:szCs w:val="24"/>
              </w:rPr>
              <w:t>зараховано</w:t>
            </w:r>
          </w:p>
          <w:p w14:paraId="13DB8982" w14:textId="77777777" w:rsidR="0098622F" w:rsidRPr="00776D56" w:rsidRDefault="0098622F" w:rsidP="00037319">
            <w:pPr>
              <w:adjustRightInd w:val="0"/>
              <w:jc w:val="center"/>
              <w:rPr>
                <w:sz w:val="24"/>
                <w:szCs w:val="24"/>
                <w:highlight w:val="yellow"/>
              </w:rPr>
            </w:pPr>
          </w:p>
        </w:tc>
      </w:tr>
      <w:tr w:rsidR="0098622F" w:rsidRPr="00776D56" w14:paraId="6C2675C7" w14:textId="77777777" w:rsidTr="00E5570E">
        <w:trPr>
          <w:trHeight w:val="486"/>
        </w:trPr>
        <w:tc>
          <w:tcPr>
            <w:tcW w:w="2267"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2340A340" w14:textId="77777777" w:rsidR="0098622F" w:rsidRPr="00776D56" w:rsidRDefault="0098622F" w:rsidP="00037319">
            <w:pPr>
              <w:adjustRightInd w:val="0"/>
              <w:jc w:val="center"/>
              <w:rPr>
                <w:sz w:val="24"/>
                <w:szCs w:val="24"/>
              </w:rPr>
            </w:pPr>
            <w:r w:rsidRPr="00776D56">
              <w:rPr>
                <w:sz w:val="24"/>
                <w:szCs w:val="24"/>
              </w:rPr>
              <w:t>82-89</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01C385A0" w14:textId="77777777" w:rsidR="0098622F" w:rsidRPr="00776D56" w:rsidRDefault="0098622F" w:rsidP="00037319">
            <w:pPr>
              <w:adjustRightInd w:val="0"/>
              <w:jc w:val="center"/>
              <w:rPr>
                <w:sz w:val="24"/>
                <w:szCs w:val="24"/>
              </w:rPr>
            </w:pPr>
            <w:r w:rsidRPr="00776D56">
              <w:rPr>
                <w:sz w:val="24"/>
                <w:szCs w:val="24"/>
              </w:rPr>
              <w:t>B</w:t>
            </w:r>
          </w:p>
        </w:tc>
        <w:tc>
          <w:tcPr>
            <w:tcW w:w="2720" w:type="dxa"/>
            <w:vMerge w:val="restart"/>
            <w:tcBorders>
              <w:top w:val="single" w:sz="2" w:space="0" w:color="000000"/>
              <w:left w:val="single" w:sz="4" w:space="0" w:color="000000"/>
              <w:right w:val="single" w:sz="2" w:space="0" w:color="000000"/>
            </w:tcBorders>
            <w:shd w:val="clear" w:color="auto" w:fill="FFFFFF"/>
            <w:vAlign w:val="center"/>
          </w:tcPr>
          <w:p w14:paraId="44EA0784" w14:textId="77777777" w:rsidR="0098622F" w:rsidRPr="00776D56" w:rsidRDefault="0098622F" w:rsidP="00037319">
            <w:pPr>
              <w:adjustRightInd w:val="0"/>
              <w:jc w:val="center"/>
              <w:rPr>
                <w:sz w:val="24"/>
                <w:szCs w:val="24"/>
                <w:highlight w:val="yellow"/>
              </w:rPr>
            </w:pPr>
            <w:r w:rsidRPr="00776D56">
              <w:rPr>
                <w:sz w:val="24"/>
                <w:szCs w:val="24"/>
              </w:rPr>
              <w:t>добре</w:t>
            </w:r>
          </w:p>
        </w:tc>
        <w:tc>
          <w:tcPr>
            <w:tcW w:w="1861" w:type="dxa"/>
            <w:vMerge/>
            <w:tcBorders>
              <w:left w:val="single" w:sz="4" w:space="0" w:color="000000"/>
              <w:right w:val="single" w:sz="4" w:space="0" w:color="000000"/>
            </w:tcBorders>
            <w:shd w:val="clear" w:color="auto" w:fill="FFFFFF"/>
            <w:vAlign w:val="center"/>
          </w:tcPr>
          <w:p w14:paraId="612F3C3A" w14:textId="77777777" w:rsidR="0098622F" w:rsidRPr="00776D56" w:rsidRDefault="0098622F" w:rsidP="00037319">
            <w:pPr>
              <w:adjustRightInd w:val="0"/>
              <w:jc w:val="center"/>
              <w:rPr>
                <w:sz w:val="24"/>
                <w:szCs w:val="24"/>
                <w:highlight w:val="yellow"/>
              </w:rPr>
            </w:pPr>
          </w:p>
        </w:tc>
      </w:tr>
      <w:tr w:rsidR="0098622F" w:rsidRPr="00776D56" w14:paraId="6B3D944F" w14:textId="77777777" w:rsidTr="00E5570E">
        <w:trPr>
          <w:trHeight w:val="486"/>
        </w:trPr>
        <w:tc>
          <w:tcPr>
            <w:tcW w:w="2267"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1A814509" w14:textId="77777777" w:rsidR="0098622F" w:rsidRPr="00776D56" w:rsidRDefault="0098622F" w:rsidP="00037319">
            <w:pPr>
              <w:adjustRightInd w:val="0"/>
              <w:jc w:val="center"/>
              <w:rPr>
                <w:sz w:val="24"/>
                <w:szCs w:val="24"/>
              </w:rPr>
            </w:pPr>
            <w:r w:rsidRPr="00776D56">
              <w:rPr>
                <w:sz w:val="24"/>
                <w:szCs w:val="24"/>
              </w:rPr>
              <w:t>74-81</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6C4239EA" w14:textId="77777777" w:rsidR="0098622F" w:rsidRPr="00776D56" w:rsidRDefault="0098622F" w:rsidP="00037319">
            <w:pPr>
              <w:adjustRightInd w:val="0"/>
              <w:jc w:val="center"/>
              <w:rPr>
                <w:sz w:val="24"/>
                <w:szCs w:val="24"/>
              </w:rPr>
            </w:pPr>
            <w:r w:rsidRPr="00776D56">
              <w:rPr>
                <w:sz w:val="24"/>
                <w:szCs w:val="24"/>
              </w:rPr>
              <w:t>C</w:t>
            </w:r>
          </w:p>
        </w:tc>
        <w:tc>
          <w:tcPr>
            <w:tcW w:w="2720" w:type="dxa"/>
            <w:vMerge/>
            <w:tcBorders>
              <w:left w:val="single" w:sz="4" w:space="0" w:color="000000"/>
              <w:bottom w:val="single" w:sz="4" w:space="0" w:color="000000"/>
              <w:right w:val="single" w:sz="2" w:space="0" w:color="000000"/>
            </w:tcBorders>
            <w:shd w:val="clear" w:color="auto" w:fill="FFFFFF"/>
            <w:vAlign w:val="center"/>
          </w:tcPr>
          <w:p w14:paraId="43B4C96F" w14:textId="77777777" w:rsidR="0098622F" w:rsidRPr="00776D56" w:rsidRDefault="0098622F" w:rsidP="00037319">
            <w:pPr>
              <w:adjustRightInd w:val="0"/>
              <w:jc w:val="center"/>
              <w:rPr>
                <w:sz w:val="24"/>
                <w:szCs w:val="24"/>
                <w:highlight w:val="yellow"/>
              </w:rPr>
            </w:pPr>
          </w:p>
        </w:tc>
        <w:tc>
          <w:tcPr>
            <w:tcW w:w="1861" w:type="dxa"/>
            <w:vMerge/>
            <w:tcBorders>
              <w:left w:val="single" w:sz="4" w:space="0" w:color="000000"/>
              <w:right w:val="single" w:sz="4" w:space="0" w:color="000000"/>
            </w:tcBorders>
            <w:shd w:val="clear" w:color="auto" w:fill="FFFFFF"/>
            <w:vAlign w:val="center"/>
          </w:tcPr>
          <w:p w14:paraId="09A071E2" w14:textId="77777777" w:rsidR="0098622F" w:rsidRPr="00776D56" w:rsidRDefault="0098622F" w:rsidP="00037319">
            <w:pPr>
              <w:adjustRightInd w:val="0"/>
              <w:jc w:val="center"/>
              <w:rPr>
                <w:sz w:val="24"/>
                <w:szCs w:val="24"/>
                <w:highlight w:val="yellow"/>
              </w:rPr>
            </w:pPr>
          </w:p>
        </w:tc>
      </w:tr>
      <w:tr w:rsidR="0098622F" w:rsidRPr="00776D56" w14:paraId="0706F61F" w14:textId="77777777" w:rsidTr="00E5570E">
        <w:trPr>
          <w:trHeight w:val="486"/>
        </w:trPr>
        <w:tc>
          <w:tcPr>
            <w:tcW w:w="2267"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346F9728" w14:textId="77777777" w:rsidR="0098622F" w:rsidRPr="00776D56" w:rsidRDefault="0098622F" w:rsidP="00037319">
            <w:pPr>
              <w:adjustRightInd w:val="0"/>
              <w:jc w:val="center"/>
              <w:rPr>
                <w:sz w:val="24"/>
                <w:szCs w:val="24"/>
              </w:rPr>
            </w:pPr>
            <w:r w:rsidRPr="00776D56">
              <w:rPr>
                <w:sz w:val="24"/>
                <w:szCs w:val="24"/>
              </w:rPr>
              <w:t>64-73</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3806A822" w14:textId="77777777" w:rsidR="0098622F" w:rsidRPr="00776D56" w:rsidRDefault="0098622F" w:rsidP="00037319">
            <w:pPr>
              <w:adjustRightInd w:val="0"/>
              <w:jc w:val="center"/>
              <w:rPr>
                <w:sz w:val="24"/>
                <w:szCs w:val="24"/>
              </w:rPr>
            </w:pPr>
            <w:r w:rsidRPr="00776D56">
              <w:rPr>
                <w:sz w:val="24"/>
                <w:szCs w:val="24"/>
              </w:rPr>
              <w:t>D</w:t>
            </w:r>
          </w:p>
        </w:tc>
        <w:tc>
          <w:tcPr>
            <w:tcW w:w="2720" w:type="dxa"/>
            <w:vMerge w:val="restart"/>
            <w:tcBorders>
              <w:top w:val="single" w:sz="2" w:space="0" w:color="000000"/>
              <w:left w:val="single" w:sz="4" w:space="0" w:color="000000"/>
              <w:right w:val="single" w:sz="2" w:space="0" w:color="000000"/>
            </w:tcBorders>
            <w:shd w:val="clear" w:color="auto" w:fill="FFFFFF"/>
            <w:vAlign w:val="center"/>
          </w:tcPr>
          <w:p w14:paraId="726CE894" w14:textId="77777777" w:rsidR="0098622F" w:rsidRPr="00776D56" w:rsidRDefault="0098622F" w:rsidP="00037319">
            <w:pPr>
              <w:adjustRightInd w:val="0"/>
              <w:jc w:val="center"/>
              <w:rPr>
                <w:sz w:val="24"/>
                <w:szCs w:val="24"/>
                <w:highlight w:val="yellow"/>
              </w:rPr>
            </w:pPr>
            <w:r w:rsidRPr="00776D56">
              <w:rPr>
                <w:sz w:val="24"/>
                <w:szCs w:val="24"/>
              </w:rPr>
              <w:t>задовільно</w:t>
            </w:r>
          </w:p>
        </w:tc>
        <w:tc>
          <w:tcPr>
            <w:tcW w:w="1861" w:type="dxa"/>
            <w:vMerge/>
            <w:tcBorders>
              <w:left w:val="single" w:sz="4" w:space="0" w:color="000000"/>
              <w:right w:val="single" w:sz="4" w:space="0" w:color="000000"/>
            </w:tcBorders>
            <w:shd w:val="clear" w:color="auto" w:fill="FFFFFF"/>
            <w:vAlign w:val="center"/>
          </w:tcPr>
          <w:p w14:paraId="572379DD" w14:textId="77777777" w:rsidR="0098622F" w:rsidRPr="00776D56" w:rsidRDefault="0098622F" w:rsidP="00037319">
            <w:pPr>
              <w:adjustRightInd w:val="0"/>
              <w:jc w:val="center"/>
              <w:rPr>
                <w:sz w:val="24"/>
                <w:szCs w:val="24"/>
                <w:highlight w:val="yellow"/>
              </w:rPr>
            </w:pPr>
          </w:p>
        </w:tc>
      </w:tr>
      <w:tr w:rsidR="0098622F" w:rsidRPr="00776D56" w14:paraId="30985867" w14:textId="77777777" w:rsidTr="00E5570E">
        <w:trPr>
          <w:trHeight w:val="486"/>
        </w:trPr>
        <w:tc>
          <w:tcPr>
            <w:tcW w:w="2267"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311CA6C7" w14:textId="77777777" w:rsidR="0098622F" w:rsidRPr="00776D56" w:rsidRDefault="0098622F" w:rsidP="00037319">
            <w:pPr>
              <w:adjustRightInd w:val="0"/>
              <w:jc w:val="center"/>
              <w:rPr>
                <w:sz w:val="24"/>
                <w:szCs w:val="24"/>
              </w:rPr>
            </w:pPr>
            <w:r w:rsidRPr="00776D56">
              <w:rPr>
                <w:sz w:val="24"/>
                <w:szCs w:val="24"/>
              </w:rPr>
              <w:lastRenderedPageBreak/>
              <w:t>60-63</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3336FDE1" w14:textId="77777777" w:rsidR="0098622F" w:rsidRPr="00776D56" w:rsidRDefault="0098622F" w:rsidP="00037319">
            <w:pPr>
              <w:adjustRightInd w:val="0"/>
              <w:jc w:val="center"/>
              <w:rPr>
                <w:sz w:val="24"/>
                <w:szCs w:val="24"/>
              </w:rPr>
            </w:pPr>
            <w:r w:rsidRPr="00776D56">
              <w:rPr>
                <w:sz w:val="24"/>
                <w:szCs w:val="24"/>
              </w:rPr>
              <w:t>E</w:t>
            </w:r>
          </w:p>
        </w:tc>
        <w:tc>
          <w:tcPr>
            <w:tcW w:w="2720" w:type="dxa"/>
            <w:vMerge/>
            <w:tcBorders>
              <w:left w:val="single" w:sz="4" w:space="0" w:color="000000"/>
              <w:bottom w:val="single" w:sz="4" w:space="0" w:color="000000"/>
              <w:right w:val="single" w:sz="2" w:space="0" w:color="000000"/>
            </w:tcBorders>
            <w:shd w:val="clear" w:color="auto" w:fill="FFFFFF"/>
            <w:vAlign w:val="center"/>
          </w:tcPr>
          <w:p w14:paraId="5FB6758E" w14:textId="77777777" w:rsidR="0098622F" w:rsidRPr="00776D56" w:rsidRDefault="0098622F" w:rsidP="00037319">
            <w:pPr>
              <w:adjustRightInd w:val="0"/>
              <w:jc w:val="center"/>
              <w:rPr>
                <w:sz w:val="24"/>
                <w:szCs w:val="24"/>
                <w:highlight w:val="yellow"/>
              </w:rPr>
            </w:pPr>
          </w:p>
        </w:tc>
        <w:tc>
          <w:tcPr>
            <w:tcW w:w="1861" w:type="dxa"/>
            <w:vMerge/>
            <w:tcBorders>
              <w:left w:val="single" w:sz="4" w:space="0" w:color="000000"/>
              <w:bottom w:val="single" w:sz="4" w:space="0" w:color="000000"/>
              <w:right w:val="single" w:sz="4" w:space="0" w:color="000000"/>
            </w:tcBorders>
            <w:shd w:val="clear" w:color="auto" w:fill="FFFFFF"/>
            <w:vAlign w:val="center"/>
          </w:tcPr>
          <w:p w14:paraId="75C8BA19" w14:textId="77777777" w:rsidR="0098622F" w:rsidRPr="00776D56" w:rsidRDefault="0098622F" w:rsidP="00037319">
            <w:pPr>
              <w:adjustRightInd w:val="0"/>
              <w:jc w:val="center"/>
              <w:rPr>
                <w:sz w:val="24"/>
                <w:szCs w:val="24"/>
                <w:highlight w:val="yellow"/>
              </w:rPr>
            </w:pPr>
          </w:p>
        </w:tc>
      </w:tr>
      <w:tr w:rsidR="0098622F" w:rsidRPr="007D7C87" w14:paraId="69E6344E" w14:textId="77777777" w:rsidTr="00E5570E">
        <w:trPr>
          <w:trHeight w:val="1412"/>
        </w:trPr>
        <w:tc>
          <w:tcPr>
            <w:tcW w:w="2267"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5F84430E" w14:textId="77777777" w:rsidR="0098622F" w:rsidRPr="00776D56" w:rsidRDefault="0098622F" w:rsidP="00037319">
            <w:pPr>
              <w:adjustRightInd w:val="0"/>
              <w:jc w:val="center"/>
              <w:rPr>
                <w:sz w:val="24"/>
                <w:szCs w:val="24"/>
              </w:rPr>
            </w:pPr>
            <w:r w:rsidRPr="00776D56">
              <w:rPr>
                <w:sz w:val="24"/>
                <w:szCs w:val="24"/>
              </w:rPr>
              <w:t>35-59</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700D4F8B" w14:textId="77777777" w:rsidR="0098622F" w:rsidRPr="00776D56" w:rsidRDefault="0098622F" w:rsidP="00037319">
            <w:pPr>
              <w:adjustRightInd w:val="0"/>
              <w:jc w:val="center"/>
              <w:rPr>
                <w:sz w:val="24"/>
                <w:szCs w:val="24"/>
              </w:rPr>
            </w:pPr>
            <w:r w:rsidRPr="00776D56">
              <w:rPr>
                <w:sz w:val="24"/>
                <w:szCs w:val="24"/>
              </w:rPr>
              <w:t>FX</w:t>
            </w:r>
          </w:p>
        </w:tc>
        <w:tc>
          <w:tcPr>
            <w:tcW w:w="2720"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49B17112" w14:textId="77777777" w:rsidR="0098622F" w:rsidRPr="00776D56" w:rsidRDefault="0098622F" w:rsidP="00037319">
            <w:pPr>
              <w:adjustRightInd w:val="0"/>
              <w:jc w:val="center"/>
              <w:rPr>
                <w:sz w:val="24"/>
                <w:szCs w:val="24"/>
                <w:highlight w:val="yellow"/>
              </w:rPr>
            </w:pPr>
            <w:r w:rsidRPr="00776D56">
              <w:rPr>
                <w:sz w:val="24"/>
                <w:szCs w:val="24"/>
              </w:rPr>
              <w:t>незадовільно з можливістю повторного складання</w:t>
            </w:r>
          </w:p>
        </w:tc>
        <w:tc>
          <w:tcPr>
            <w:tcW w:w="1861" w:type="dxa"/>
            <w:tcBorders>
              <w:top w:val="single" w:sz="2" w:space="0" w:color="000000"/>
              <w:left w:val="single" w:sz="4" w:space="0" w:color="000000"/>
              <w:bottom w:val="single" w:sz="4" w:space="0" w:color="000000"/>
              <w:right w:val="single" w:sz="4" w:space="0" w:color="000000"/>
            </w:tcBorders>
            <w:shd w:val="clear" w:color="auto" w:fill="FFFFFF"/>
            <w:vAlign w:val="center"/>
          </w:tcPr>
          <w:p w14:paraId="374B96D5" w14:textId="77777777" w:rsidR="0098622F" w:rsidRPr="00776D56" w:rsidRDefault="0098622F" w:rsidP="00037319">
            <w:pPr>
              <w:adjustRightInd w:val="0"/>
              <w:jc w:val="center"/>
              <w:rPr>
                <w:sz w:val="24"/>
                <w:szCs w:val="24"/>
                <w:highlight w:val="yellow"/>
              </w:rPr>
            </w:pPr>
            <w:r w:rsidRPr="00776D56">
              <w:rPr>
                <w:sz w:val="24"/>
                <w:szCs w:val="24"/>
              </w:rPr>
              <w:t>не зараховано з можливістю повторного складання</w:t>
            </w:r>
          </w:p>
        </w:tc>
      </w:tr>
      <w:tr w:rsidR="0098622F" w:rsidRPr="007D7C87" w14:paraId="217758EF" w14:textId="77777777" w:rsidTr="00E5570E">
        <w:trPr>
          <w:trHeight w:val="1985"/>
        </w:trPr>
        <w:tc>
          <w:tcPr>
            <w:tcW w:w="2267"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3F7186C0" w14:textId="77777777" w:rsidR="0098622F" w:rsidRPr="00776D56" w:rsidRDefault="0098622F" w:rsidP="00037319">
            <w:pPr>
              <w:adjustRightInd w:val="0"/>
              <w:jc w:val="center"/>
              <w:rPr>
                <w:sz w:val="24"/>
                <w:szCs w:val="24"/>
              </w:rPr>
            </w:pPr>
            <w:r w:rsidRPr="00776D56">
              <w:rPr>
                <w:sz w:val="24"/>
                <w:szCs w:val="24"/>
              </w:rPr>
              <w:t>0-34</w:t>
            </w:r>
          </w:p>
        </w:tc>
        <w:tc>
          <w:tcPr>
            <w:tcW w:w="2791"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014B5B9B" w14:textId="77777777" w:rsidR="0098622F" w:rsidRPr="00776D56" w:rsidRDefault="0098622F" w:rsidP="00037319">
            <w:pPr>
              <w:adjustRightInd w:val="0"/>
              <w:jc w:val="center"/>
              <w:rPr>
                <w:sz w:val="24"/>
                <w:szCs w:val="24"/>
              </w:rPr>
            </w:pPr>
            <w:r w:rsidRPr="00776D56">
              <w:rPr>
                <w:sz w:val="24"/>
                <w:szCs w:val="24"/>
              </w:rPr>
              <w:t>F</w:t>
            </w:r>
          </w:p>
        </w:tc>
        <w:tc>
          <w:tcPr>
            <w:tcW w:w="2720" w:type="dxa"/>
            <w:tcBorders>
              <w:top w:val="single" w:sz="2" w:space="0" w:color="000000"/>
              <w:left w:val="single" w:sz="4" w:space="0" w:color="000000"/>
              <w:bottom w:val="single" w:sz="4" w:space="0" w:color="000000"/>
              <w:right w:val="single" w:sz="2" w:space="0" w:color="000000"/>
            </w:tcBorders>
            <w:shd w:val="clear" w:color="auto" w:fill="FFFFFF"/>
            <w:vAlign w:val="center"/>
          </w:tcPr>
          <w:p w14:paraId="4305F358" w14:textId="77777777" w:rsidR="0098622F" w:rsidRPr="00776D56" w:rsidRDefault="0098622F" w:rsidP="00037319">
            <w:pPr>
              <w:adjustRightInd w:val="0"/>
              <w:jc w:val="center"/>
              <w:rPr>
                <w:sz w:val="24"/>
                <w:szCs w:val="24"/>
                <w:highlight w:val="yellow"/>
              </w:rPr>
            </w:pPr>
            <w:r w:rsidRPr="00776D56">
              <w:rPr>
                <w:sz w:val="24"/>
                <w:szCs w:val="24"/>
              </w:rPr>
              <w:t>незадовільно з обов’язковим повторним вивченням дисципліни</w:t>
            </w:r>
          </w:p>
        </w:tc>
        <w:tc>
          <w:tcPr>
            <w:tcW w:w="1861" w:type="dxa"/>
            <w:tcBorders>
              <w:top w:val="single" w:sz="2" w:space="0" w:color="000000"/>
              <w:left w:val="single" w:sz="4" w:space="0" w:color="000000"/>
              <w:bottom w:val="single" w:sz="4" w:space="0" w:color="000000"/>
              <w:right w:val="single" w:sz="4" w:space="0" w:color="000000"/>
            </w:tcBorders>
            <w:shd w:val="clear" w:color="auto" w:fill="FFFFFF"/>
            <w:vAlign w:val="center"/>
          </w:tcPr>
          <w:p w14:paraId="56554CFD" w14:textId="77777777" w:rsidR="0098622F" w:rsidRPr="00776D56" w:rsidRDefault="0098622F" w:rsidP="00037319">
            <w:pPr>
              <w:adjustRightInd w:val="0"/>
              <w:jc w:val="center"/>
              <w:rPr>
                <w:sz w:val="24"/>
                <w:szCs w:val="24"/>
              </w:rPr>
            </w:pPr>
            <w:r w:rsidRPr="00776D56">
              <w:rPr>
                <w:sz w:val="24"/>
                <w:szCs w:val="24"/>
              </w:rPr>
              <w:t>не зараховано з обов’язковим повторним вивченням дисципліни</w:t>
            </w:r>
          </w:p>
        </w:tc>
      </w:tr>
    </w:tbl>
    <w:p w14:paraId="4AC4C10D" w14:textId="77777777" w:rsidR="00EF2920" w:rsidRDefault="00EF2920" w:rsidP="00EF2920">
      <w:pPr>
        <w:pStyle w:val="a3"/>
        <w:spacing w:before="10" w:line="240" w:lineRule="auto"/>
        <w:ind w:left="0"/>
        <w:rPr>
          <w:b/>
          <w:sz w:val="14"/>
        </w:rPr>
      </w:pPr>
    </w:p>
    <w:p w14:paraId="15A6A34D" w14:textId="77777777" w:rsidR="00EF2920" w:rsidRDefault="00EF2920" w:rsidP="00EF2920">
      <w:pPr>
        <w:pStyle w:val="a3"/>
        <w:spacing w:line="240" w:lineRule="auto"/>
        <w:ind w:left="363"/>
      </w:pPr>
    </w:p>
    <w:p w14:paraId="34D37BA4" w14:textId="04C42124" w:rsidR="00EF2920" w:rsidRDefault="00EF2920" w:rsidP="009544AD">
      <w:pPr>
        <w:pStyle w:val="a3"/>
        <w:spacing w:line="242" w:lineRule="auto"/>
        <w:ind w:left="0" w:right="228" w:firstLine="710"/>
        <w:jc w:val="both"/>
      </w:pPr>
      <w:r>
        <w:t xml:space="preserve">Оцінка з дисципліни </w:t>
      </w:r>
      <w:r>
        <w:rPr>
          <w:b/>
        </w:rPr>
        <w:t xml:space="preserve">FX (“2”) </w:t>
      </w:r>
      <w:r>
        <w:t xml:space="preserve">виставляється студентам, яким не зараховано </w:t>
      </w:r>
      <w:r w:rsidR="001F28AA">
        <w:rPr>
          <w:lang w:val="ru-RU"/>
        </w:rPr>
        <w:t>підсумкове заняття</w:t>
      </w:r>
      <w:r>
        <w:t xml:space="preserve"> </w:t>
      </w:r>
      <w:r>
        <w:rPr>
          <w:spacing w:val="2"/>
        </w:rPr>
        <w:t xml:space="preserve"> </w:t>
      </w:r>
      <w:r>
        <w:t>з</w:t>
      </w:r>
      <w:r>
        <w:rPr>
          <w:spacing w:val="3"/>
        </w:rPr>
        <w:t xml:space="preserve"> </w:t>
      </w:r>
      <w:r w:rsidR="00B73DE2">
        <w:rPr>
          <w:lang w:val="ru-RU"/>
        </w:rPr>
        <w:t>практики</w:t>
      </w:r>
      <w:r>
        <w:t>.</w:t>
      </w:r>
    </w:p>
    <w:p w14:paraId="303B2509" w14:textId="28EBD1D1" w:rsidR="00EF2920" w:rsidRDefault="00EF2920" w:rsidP="009544AD">
      <w:pPr>
        <w:pStyle w:val="a3"/>
        <w:spacing w:line="240" w:lineRule="auto"/>
        <w:ind w:left="0" w:right="224" w:firstLine="710"/>
        <w:jc w:val="both"/>
      </w:pPr>
      <w:r>
        <w:rPr>
          <w:spacing w:val="-1"/>
        </w:rPr>
        <w:t>Оцінка</w:t>
      </w:r>
      <w:r>
        <w:rPr>
          <w:spacing w:val="-12"/>
        </w:rPr>
        <w:t xml:space="preserve"> </w:t>
      </w:r>
      <w:r>
        <w:rPr>
          <w:b/>
          <w:spacing w:val="-1"/>
        </w:rPr>
        <w:t>F</w:t>
      </w:r>
      <w:r>
        <w:rPr>
          <w:b/>
          <w:spacing w:val="-15"/>
        </w:rPr>
        <w:t xml:space="preserve"> </w:t>
      </w:r>
      <w:r>
        <w:rPr>
          <w:b/>
          <w:spacing w:val="-1"/>
        </w:rPr>
        <w:t>(“1”)</w:t>
      </w:r>
      <w:r>
        <w:rPr>
          <w:b/>
          <w:spacing w:val="-9"/>
        </w:rPr>
        <w:t xml:space="preserve"> </w:t>
      </w:r>
      <w:r>
        <w:rPr>
          <w:spacing w:val="-1"/>
        </w:rPr>
        <w:t>виставляється</w:t>
      </w:r>
      <w:r>
        <w:rPr>
          <w:spacing w:val="-12"/>
        </w:rPr>
        <w:t xml:space="preserve"> </w:t>
      </w:r>
      <w:r>
        <w:rPr>
          <w:spacing w:val="-1"/>
        </w:rPr>
        <w:t>студентам,</w:t>
      </w:r>
      <w:r>
        <w:rPr>
          <w:spacing w:val="-10"/>
        </w:rPr>
        <w:t xml:space="preserve"> </w:t>
      </w:r>
      <w:r>
        <w:t>які</w:t>
      </w:r>
      <w:r>
        <w:rPr>
          <w:spacing w:val="-21"/>
        </w:rPr>
        <w:t xml:space="preserve"> </w:t>
      </w:r>
      <w:r>
        <w:t>набрали</w:t>
      </w:r>
      <w:r>
        <w:rPr>
          <w:spacing w:val="-11"/>
        </w:rPr>
        <w:t xml:space="preserve"> </w:t>
      </w:r>
      <w:r>
        <w:t>мінімальну</w:t>
      </w:r>
      <w:r>
        <w:rPr>
          <w:spacing w:val="-22"/>
        </w:rPr>
        <w:t xml:space="preserve"> </w:t>
      </w:r>
      <w:r>
        <w:t>кількість</w:t>
      </w:r>
      <w:r>
        <w:rPr>
          <w:spacing w:val="-10"/>
        </w:rPr>
        <w:t xml:space="preserve"> </w:t>
      </w:r>
      <w:r>
        <w:t>балів</w:t>
      </w:r>
      <w:r>
        <w:rPr>
          <w:spacing w:val="-11"/>
        </w:rPr>
        <w:t xml:space="preserve"> </w:t>
      </w:r>
      <w:r>
        <w:t>за</w:t>
      </w:r>
      <w:r>
        <w:rPr>
          <w:spacing w:val="-13"/>
        </w:rPr>
        <w:t xml:space="preserve"> </w:t>
      </w:r>
      <w:r>
        <w:t>поточн</w:t>
      </w:r>
      <w:r w:rsidR="0054080F">
        <w:t xml:space="preserve">у </w:t>
      </w:r>
      <w:r>
        <w:rPr>
          <w:spacing w:val="-57"/>
        </w:rPr>
        <w:t xml:space="preserve"> </w:t>
      </w:r>
      <w:r>
        <w:t xml:space="preserve">навчальну діяльність. </w:t>
      </w:r>
    </w:p>
    <w:p w14:paraId="680897AB" w14:textId="3165D8A9" w:rsidR="00EF2920" w:rsidRDefault="00EF2920" w:rsidP="009544AD">
      <w:pPr>
        <w:pStyle w:val="a3"/>
        <w:spacing w:line="240" w:lineRule="auto"/>
        <w:ind w:left="0" w:right="225" w:firstLine="710"/>
        <w:jc w:val="both"/>
      </w:pPr>
      <w:r>
        <w:t>Студенти,</w:t>
      </w:r>
      <w:r>
        <w:rPr>
          <w:spacing w:val="1"/>
        </w:rPr>
        <w:t xml:space="preserve"> </w:t>
      </w:r>
      <w:r>
        <w:t>які</w:t>
      </w:r>
      <w:r>
        <w:rPr>
          <w:spacing w:val="1"/>
        </w:rPr>
        <w:t xml:space="preserve"> </w:t>
      </w:r>
      <w:r>
        <w:t>одержали</w:t>
      </w:r>
      <w:r>
        <w:rPr>
          <w:spacing w:val="1"/>
        </w:rPr>
        <w:t xml:space="preserve"> </w:t>
      </w:r>
      <w:r>
        <w:t>оцінку</w:t>
      </w:r>
      <w:r>
        <w:rPr>
          <w:spacing w:val="1"/>
        </w:rPr>
        <w:t xml:space="preserve"> </w:t>
      </w:r>
      <w:r>
        <w:t>F</w:t>
      </w:r>
      <w:r>
        <w:rPr>
          <w:spacing w:val="1"/>
        </w:rPr>
        <w:t xml:space="preserve"> </w:t>
      </w:r>
      <w:r>
        <w:t>по</w:t>
      </w:r>
      <w:r>
        <w:rPr>
          <w:spacing w:val="1"/>
        </w:rPr>
        <w:t xml:space="preserve"> </w:t>
      </w:r>
      <w:r>
        <w:t>завершенні</w:t>
      </w:r>
      <w:r>
        <w:rPr>
          <w:spacing w:val="1"/>
        </w:rPr>
        <w:t xml:space="preserve"> </w:t>
      </w:r>
      <w:r w:rsidR="00B73DE2">
        <w:rPr>
          <w:lang w:val="ru-RU"/>
        </w:rPr>
        <w:t xml:space="preserve">практики </w:t>
      </w:r>
      <w:r>
        <w:rPr>
          <w:spacing w:val="1"/>
        </w:rPr>
        <w:t xml:space="preserve"> </w:t>
      </w:r>
      <w:r>
        <w:t>(не</w:t>
      </w:r>
      <w:r>
        <w:rPr>
          <w:spacing w:val="1"/>
        </w:rPr>
        <w:t xml:space="preserve"> </w:t>
      </w:r>
      <w:r>
        <w:t>виконали</w:t>
      </w:r>
      <w:r>
        <w:rPr>
          <w:spacing w:val="1"/>
        </w:rPr>
        <w:t xml:space="preserve"> </w:t>
      </w:r>
      <w:r>
        <w:t xml:space="preserve">навчальну програму </w:t>
      </w:r>
      <w:r w:rsidR="0054080F">
        <w:t xml:space="preserve">і </w:t>
      </w:r>
      <w:r>
        <w:t xml:space="preserve"> не набрали за поточну навчальну діяльність</w:t>
      </w:r>
      <w:r>
        <w:rPr>
          <w:spacing w:val="1"/>
        </w:rPr>
        <w:t xml:space="preserve"> </w:t>
      </w:r>
      <w:r>
        <w:t>мінімальну</w:t>
      </w:r>
      <w:r>
        <w:rPr>
          <w:spacing w:val="1"/>
        </w:rPr>
        <w:t xml:space="preserve"> </w:t>
      </w:r>
      <w:r>
        <w:t>кількість</w:t>
      </w:r>
      <w:r>
        <w:rPr>
          <w:spacing w:val="1"/>
        </w:rPr>
        <w:t xml:space="preserve"> </w:t>
      </w:r>
      <w:r>
        <w:t>балів)</w:t>
      </w:r>
      <w:r>
        <w:rPr>
          <w:spacing w:val="1"/>
        </w:rPr>
        <w:t xml:space="preserve"> </w:t>
      </w:r>
      <w:r>
        <w:t>повинні</w:t>
      </w:r>
      <w:r>
        <w:rPr>
          <w:spacing w:val="1"/>
        </w:rPr>
        <w:t xml:space="preserve"> </w:t>
      </w:r>
      <w:r>
        <w:t>пройти</w:t>
      </w:r>
      <w:r>
        <w:rPr>
          <w:spacing w:val="1"/>
        </w:rPr>
        <w:t xml:space="preserve"> </w:t>
      </w:r>
      <w:r>
        <w:t>повторн</w:t>
      </w:r>
      <w:r w:rsidR="0054080F">
        <w:t>у практику</w:t>
      </w:r>
      <w:r>
        <w:rPr>
          <w:spacing w:val="1"/>
        </w:rPr>
        <w:t xml:space="preserve"> </w:t>
      </w:r>
      <w:r>
        <w:t>за</w:t>
      </w:r>
      <w:r>
        <w:rPr>
          <w:spacing w:val="1"/>
        </w:rPr>
        <w:t xml:space="preserve"> </w:t>
      </w:r>
      <w:r>
        <w:t>індивідуальним</w:t>
      </w:r>
      <w:r>
        <w:rPr>
          <w:spacing w:val="1"/>
        </w:rPr>
        <w:t xml:space="preserve"> </w:t>
      </w:r>
      <w:r>
        <w:t>навчальним</w:t>
      </w:r>
      <w:r>
        <w:rPr>
          <w:spacing w:val="-2"/>
        </w:rPr>
        <w:t xml:space="preserve"> </w:t>
      </w:r>
      <w:r>
        <w:t>планом.</w:t>
      </w:r>
    </w:p>
    <w:p w14:paraId="1D153156" w14:textId="77777777" w:rsidR="00AB5FBB" w:rsidRDefault="00AB5FBB" w:rsidP="00EF2920">
      <w:pPr>
        <w:pStyle w:val="a3"/>
        <w:spacing w:line="240" w:lineRule="auto"/>
        <w:ind w:left="363" w:right="225" w:firstLine="710"/>
        <w:jc w:val="both"/>
      </w:pPr>
    </w:p>
    <w:p w14:paraId="2CAF6D50" w14:textId="49BC212F" w:rsidR="00EF2920" w:rsidRPr="00AB5FBB" w:rsidRDefault="00EF2920" w:rsidP="00EF2920">
      <w:pPr>
        <w:spacing w:before="1" w:line="275" w:lineRule="exact"/>
        <w:ind w:left="363" w:right="280"/>
        <w:jc w:val="center"/>
        <w:rPr>
          <w:b/>
          <w:i/>
          <w:iCs/>
          <w:sz w:val="24"/>
        </w:rPr>
      </w:pPr>
      <w:r w:rsidRPr="00AB5FBB">
        <w:rPr>
          <w:b/>
          <w:bCs/>
          <w:i/>
          <w:iCs/>
          <w:sz w:val="24"/>
        </w:rPr>
        <w:t>Оцiнк</w:t>
      </w:r>
      <w:r w:rsidR="006F49E4">
        <w:rPr>
          <w:b/>
          <w:bCs/>
          <w:i/>
          <w:iCs/>
          <w:sz w:val="24"/>
        </w:rPr>
        <w:t>а</w:t>
      </w:r>
      <w:r w:rsidRPr="00AB5FBB">
        <w:rPr>
          <w:i/>
          <w:iCs/>
          <w:spacing w:val="-3"/>
          <w:sz w:val="24"/>
        </w:rPr>
        <w:t xml:space="preserve"> </w:t>
      </w:r>
      <w:r w:rsidRPr="00AB5FBB">
        <w:rPr>
          <w:b/>
          <w:i/>
          <w:iCs/>
          <w:sz w:val="24"/>
        </w:rPr>
        <w:t>«ВIДМIННО»</w:t>
      </w:r>
    </w:p>
    <w:p w14:paraId="61016902" w14:textId="68D8CF5A" w:rsidR="00EF2920" w:rsidRPr="00587A50" w:rsidRDefault="00EF2920" w:rsidP="009544AD">
      <w:pPr>
        <w:jc w:val="both"/>
        <w:rPr>
          <w:sz w:val="24"/>
          <w:szCs w:val="24"/>
        </w:rPr>
      </w:pPr>
      <w:r w:rsidRPr="00587A50">
        <w:rPr>
          <w:sz w:val="24"/>
          <w:szCs w:val="24"/>
        </w:rPr>
        <w:t xml:space="preserve">виставляється студенту, який володiє глибокими та систематичними знаннями </w:t>
      </w:r>
      <w:r w:rsidR="00544A87" w:rsidRPr="00587A50">
        <w:rPr>
          <w:sz w:val="24"/>
          <w:szCs w:val="24"/>
        </w:rPr>
        <w:t>з</w:t>
      </w:r>
      <w:r w:rsidRPr="00587A50">
        <w:rPr>
          <w:sz w:val="24"/>
          <w:szCs w:val="24"/>
        </w:rPr>
        <w:t xml:space="preserve"> терапевтичної стоматології у вiдповiдностi з навчальною програмою, засвоїв основну, додаткову </w:t>
      </w:r>
      <w:r w:rsidR="00587A50" w:rsidRPr="00587A50">
        <w:rPr>
          <w:sz w:val="24"/>
          <w:szCs w:val="24"/>
        </w:rPr>
        <w:t xml:space="preserve">  </w:t>
      </w:r>
      <w:r w:rsidRPr="00587A50">
        <w:rPr>
          <w:sz w:val="24"/>
          <w:szCs w:val="24"/>
        </w:rPr>
        <w:t xml:space="preserve">лiтературу та лекцiйний курс. Студент, що претендує на вiдмiнну оцiнку мусить розумiти клінічне та практичне значення терапевтичної стоматології, </w:t>
      </w:r>
      <w:r w:rsidR="00587A50">
        <w:rPr>
          <w:sz w:val="24"/>
          <w:szCs w:val="24"/>
        </w:rPr>
        <w:t>її</w:t>
      </w:r>
      <w:r w:rsidRPr="00587A50">
        <w:rPr>
          <w:sz w:val="24"/>
          <w:szCs w:val="24"/>
        </w:rPr>
        <w:t xml:space="preserve"> зв'язок з iншими медичними дисц</w:t>
      </w:r>
      <w:r w:rsidR="004A4DE2">
        <w:rPr>
          <w:sz w:val="24"/>
          <w:szCs w:val="24"/>
        </w:rPr>
        <w:t>и</w:t>
      </w:r>
      <w:r w:rsidRPr="00587A50">
        <w:rPr>
          <w:sz w:val="24"/>
          <w:szCs w:val="24"/>
        </w:rPr>
        <w:t>плiнами. Він уміє пов’язати матеріал даної теми з вивченими раніше розділами, знає хід та послідовність самостійної роботи для виконання практичного завдання, виявляє елементи творчого мислення. Студент обов'язково повинен знати принципи фантомного курсу, передбачених програмою згiдно перелiку «практичних навичок».</w:t>
      </w:r>
    </w:p>
    <w:p w14:paraId="0E264E7E" w14:textId="77777777" w:rsidR="00EF2920" w:rsidRDefault="00EF2920" w:rsidP="00EF2920">
      <w:pPr>
        <w:pStyle w:val="a3"/>
        <w:spacing w:before="6" w:line="240" w:lineRule="auto"/>
        <w:ind w:left="363"/>
      </w:pPr>
    </w:p>
    <w:p w14:paraId="6E9DE64D" w14:textId="223611E8" w:rsidR="00EF2920" w:rsidRDefault="00EF2920" w:rsidP="00EF2920">
      <w:pPr>
        <w:pStyle w:val="2"/>
        <w:spacing w:line="273" w:lineRule="exact"/>
        <w:ind w:left="363" w:right="292"/>
      </w:pPr>
      <w:r>
        <w:t>Оцiнк</w:t>
      </w:r>
      <w:r w:rsidR="00E10243">
        <w:rPr>
          <w:lang w:val="ru-RU"/>
        </w:rPr>
        <w:t>а</w:t>
      </w:r>
      <w:r>
        <w:rPr>
          <w:spacing w:val="-6"/>
        </w:rPr>
        <w:t xml:space="preserve"> </w:t>
      </w:r>
      <w:r>
        <w:t>«ДОБРЕ»</w:t>
      </w:r>
    </w:p>
    <w:p w14:paraId="3A991075" w14:textId="5E5946B7" w:rsidR="00EF2920" w:rsidRDefault="00EF2920" w:rsidP="009544AD">
      <w:pPr>
        <w:pStyle w:val="a3"/>
        <w:spacing w:line="240" w:lineRule="auto"/>
        <w:ind w:left="0" w:right="331"/>
        <w:jc w:val="both"/>
      </w:pPr>
      <w:r>
        <w:t>заслуговує</w:t>
      </w:r>
      <w:r>
        <w:rPr>
          <w:spacing w:val="-6"/>
        </w:rPr>
        <w:t xml:space="preserve"> </w:t>
      </w:r>
      <w:r>
        <w:t>студент, що</w:t>
      </w:r>
      <w:r>
        <w:rPr>
          <w:spacing w:val="-2"/>
        </w:rPr>
        <w:t xml:space="preserve"> </w:t>
      </w:r>
      <w:r>
        <w:t>повнiстю</w:t>
      </w:r>
      <w:r>
        <w:rPr>
          <w:spacing w:val="-4"/>
        </w:rPr>
        <w:t xml:space="preserve"> </w:t>
      </w:r>
      <w:r>
        <w:t>володiє</w:t>
      </w:r>
      <w:r>
        <w:rPr>
          <w:spacing w:val="-5"/>
        </w:rPr>
        <w:t xml:space="preserve"> </w:t>
      </w:r>
      <w:r>
        <w:t>програмним</w:t>
      </w:r>
      <w:r>
        <w:rPr>
          <w:spacing w:val="-6"/>
        </w:rPr>
        <w:t xml:space="preserve"> </w:t>
      </w:r>
      <w:r>
        <w:t>матерiалом,</w:t>
      </w:r>
      <w:r>
        <w:rPr>
          <w:spacing w:val="-1"/>
        </w:rPr>
        <w:t xml:space="preserve"> </w:t>
      </w:r>
      <w:r>
        <w:t>засвоїв</w:t>
      </w:r>
      <w:r>
        <w:rPr>
          <w:spacing w:val="-1"/>
        </w:rPr>
        <w:t xml:space="preserve"> </w:t>
      </w:r>
      <w:r>
        <w:t>основну</w:t>
      </w:r>
      <w:r>
        <w:rPr>
          <w:spacing w:val="-12"/>
        </w:rPr>
        <w:t xml:space="preserve"> </w:t>
      </w:r>
      <w:r>
        <w:t>навчальну</w:t>
      </w:r>
      <w:r w:rsidR="0093242B" w:rsidRPr="0093242B">
        <w:rPr>
          <w:lang w:val="ru-RU"/>
        </w:rPr>
        <w:t xml:space="preserve"> </w:t>
      </w:r>
      <w:r>
        <w:rPr>
          <w:spacing w:val="-57"/>
        </w:rPr>
        <w:t xml:space="preserve"> </w:t>
      </w:r>
      <w:r>
        <w:t>лiтературу, може самостiйно виконати мiнiмум</w:t>
      </w:r>
      <w:r>
        <w:rPr>
          <w:spacing w:val="1"/>
        </w:rPr>
        <w:t xml:space="preserve"> </w:t>
      </w:r>
      <w:r>
        <w:t>практичних</w:t>
      </w:r>
      <w:r>
        <w:rPr>
          <w:spacing w:val="-4"/>
        </w:rPr>
        <w:t xml:space="preserve"> </w:t>
      </w:r>
      <w:r>
        <w:t>навичок.</w:t>
      </w:r>
    </w:p>
    <w:p w14:paraId="16B5FA8A" w14:textId="77777777" w:rsidR="0093242B" w:rsidRDefault="0093242B" w:rsidP="00AB5FBB">
      <w:pPr>
        <w:pStyle w:val="a3"/>
        <w:spacing w:line="240" w:lineRule="auto"/>
        <w:ind w:left="363" w:right="331"/>
        <w:jc w:val="both"/>
      </w:pPr>
    </w:p>
    <w:p w14:paraId="1D193558" w14:textId="7CD8FABB" w:rsidR="00EF2920" w:rsidRDefault="00EF2920" w:rsidP="00AB5FBB">
      <w:pPr>
        <w:pStyle w:val="2"/>
        <w:spacing w:before="4" w:line="272" w:lineRule="exact"/>
        <w:ind w:left="363"/>
      </w:pPr>
      <w:r>
        <w:t>Оцiнк</w:t>
      </w:r>
      <w:r w:rsidR="00E10243">
        <w:rPr>
          <w:lang w:val="ru-RU"/>
        </w:rPr>
        <w:t>а</w:t>
      </w:r>
      <w:r>
        <w:rPr>
          <w:spacing w:val="-12"/>
        </w:rPr>
        <w:t xml:space="preserve"> </w:t>
      </w:r>
      <w:r>
        <w:t>«ЗАДОВIЛЬНО»</w:t>
      </w:r>
    </w:p>
    <w:p w14:paraId="6B202677" w14:textId="0D3F303F" w:rsidR="00EF2920" w:rsidRDefault="00EF2920" w:rsidP="009544AD">
      <w:pPr>
        <w:pStyle w:val="a3"/>
        <w:spacing w:line="240" w:lineRule="auto"/>
        <w:ind w:left="0" w:right="331"/>
        <w:jc w:val="both"/>
      </w:pPr>
      <w:r>
        <w:t>заслуговує студент, який знає лише основи програмного матерiалу в об'ємi, достатньому для</w:t>
      </w:r>
      <w:r>
        <w:rPr>
          <w:spacing w:val="1"/>
        </w:rPr>
        <w:t xml:space="preserve"> </w:t>
      </w:r>
      <w:r>
        <w:t>подальшого навчання на стоматологічному факультеті та для виконання роботи по професi</w:t>
      </w:r>
      <w:r w:rsidR="00544A87">
        <w:t>ї</w:t>
      </w:r>
      <w:r>
        <w:rPr>
          <w:spacing w:val="1"/>
        </w:rPr>
        <w:t xml:space="preserve"> </w:t>
      </w:r>
      <w:r>
        <w:t>лiкаря-стоматолога.</w:t>
      </w:r>
      <w:r>
        <w:rPr>
          <w:spacing w:val="-4"/>
        </w:rPr>
        <w:t xml:space="preserve"> </w:t>
      </w:r>
      <w:r>
        <w:t>Студент</w:t>
      </w:r>
      <w:r>
        <w:rPr>
          <w:spacing w:val="-2"/>
        </w:rPr>
        <w:t xml:space="preserve"> </w:t>
      </w:r>
      <w:r>
        <w:t>зазнає</w:t>
      </w:r>
      <w:r>
        <w:rPr>
          <w:spacing w:val="-4"/>
        </w:rPr>
        <w:t xml:space="preserve"> </w:t>
      </w:r>
      <w:r>
        <w:t>труднощів при виконанні</w:t>
      </w:r>
      <w:r>
        <w:rPr>
          <w:spacing w:val="-10"/>
        </w:rPr>
        <w:t xml:space="preserve"> </w:t>
      </w:r>
      <w:r>
        <w:t>практичної</w:t>
      </w:r>
      <w:r>
        <w:rPr>
          <w:spacing w:val="-9"/>
        </w:rPr>
        <w:t xml:space="preserve"> </w:t>
      </w:r>
      <w:r>
        <w:t>роботи</w:t>
      </w:r>
      <w:r>
        <w:rPr>
          <w:spacing w:val="-4"/>
        </w:rPr>
        <w:t xml:space="preserve"> </w:t>
      </w:r>
      <w:r>
        <w:t>і</w:t>
      </w:r>
      <w:r>
        <w:rPr>
          <w:spacing w:val="-10"/>
        </w:rPr>
        <w:t xml:space="preserve"> </w:t>
      </w:r>
      <w:r>
        <w:t>не</w:t>
      </w:r>
      <w:r>
        <w:rPr>
          <w:spacing w:val="-2"/>
        </w:rPr>
        <w:t xml:space="preserve"> </w:t>
      </w:r>
      <w:r>
        <w:t>в повному</w:t>
      </w:r>
      <w:r>
        <w:rPr>
          <w:spacing w:val="-57"/>
        </w:rPr>
        <w:t xml:space="preserve"> </w:t>
      </w:r>
      <w:r>
        <w:t xml:space="preserve">обсязі володіє необхідними практичними навичками. </w:t>
      </w:r>
    </w:p>
    <w:p w14:paraId="4B709798" w14:textId="77777777" w:rsidR="00EF2920" w:rsidRDefault="00EF2920" w:rsidP="00AB5FBB">
      <w:pPr>
        <w:pStyle w:val="a3"/>
        <w:spacing w:before="8" w:line="240" w:lineRule="auto"/>
        <w:ind w:left="363"/>
        <w:jc w:val="both"/>
        <w:rPr>
          <w:sz w:val="23"/>
        </w:rPr>
      </w:pPr>
    </w:p>
    <w:p w14:paraId="39747F81" w14:textId="4D94BF69" w:rsidR="00EF2920" w:rsidRPr="00AB5FBB" w:rsidRDefault="00EF2920" w:rsidP="00AB5FBB">
      <w:pPr>
        <w:spacing w:before="1"/>
        <w:ind w:left="363"/>
        <w:jc w:val="center"/>
        <w:rPr>
          <w:b/>
          <w:bCs/>
          <w:i/>
          <w:iCs/>
          <w:sz w:val="24"/>
        </w:rPr>
      </w:pPr>
      <w:r w:rsidRPr="00AB5FBB">
        <w:rPr>
          <w:b/>
          <w:bCs/>
          <w:i/>
          <w:iCs/>
          <w:sz w:val="24"/>
        </w:rPr>
        <w:t>Оцiнк</w:t>
      </w:r>
      <w:r w:rsidR="00E10243">
        <w:rPr>
          <w:b/>
          <w:bCs/>
          <w:i/>
          <w:iCs/>
          <w:sz w:val="24"/>
          <w:lang w:val="ru-RU"/>
        </w:rPr>
        <w:t>а</w:t>
      </w:r>
      <w:r w:rsidRPr="00AB5FBB">
        <w:rPr>
          <w:b/>
          <w:bCs/>
          <w:i/>
          <w:iCs/>
          <w:spacing w:val="-14"/>
          <w:sz w:val="24"/>
        </w:rPr>
        <w:t xml:space="preserve"> </w:t>
      </w:r>
      <w:r w:rsidRPr="00AB5FBB">
        <w:rPr>
          <w:b/>
          <w:bCs/>
          <w:i/>
          <w:iCs/>
          <w:sz w:val="24"/>
        </w:rPr>
        <w:t>«НЕЗАДОВIЛЬНО»</w:t>
      </w:r>
    </w:p>
    <w:p w14:paraId="454C572C" w14:textId="4FEF57B2" w:rsidR="00EF2920" w:rsidRDefault="00EF2920" w:rsidP="009544AD">
      <w:pPr>
        <w:pStyle w:val="a3"/>
        <w:spacing w:before="2" w:line="240" w:lineRule="auto"/>
        <w:ind w:left="0" w:right="290"/>
        <w:jc w:val="both"/>
      </w:pPr>
      <w:r>
        <w:t>виставляється студенту, що має суттєвi прогалини у знаннях програмного матерiалу, не володiє</w:t>
      </w:r>
      <w:r>
        <w:rPr>
          <w:spacing w:val="-57"/>
        </w:rPr>
        <w:t xml:space="preserve"> </w:t>
      </w:r>
      <w:r>
        <w:t>потрiбними практичними навичками. Оцiнка «незадовiльно» виставляється студентам, якi не</w:t>
      </w:r>
      <w:r>
        <w:rPr>
          <w:spacing w:val="1"/>
        </w:rPr>
        <w:t xml:space="preserve"> </w:t>
      </w:r>
      <w:r>
        <w:t>придатнi продовжити навчання на стоматологічному факультеті</w:t>
      </w:r>
      <w:r>
        <w:rPr>
          <w:spacing w:val="1"/>
        </w:rPr>
        <w:t xml:space="preserve"> </w:t>
      </w:r>
      <w:r>
        <w:t>та виконувати свої професiйнi</w:t>
      </w:r>
      <w:r w:rsidR="00587A50">
        <w:t xml:space="preserve"> </w:t>
      </w:r>
      <w:r>
        <w:rPr>
          <w:spacing w:val="-57"/>
        </w:rPr>
        <w:t xml:space="preserve"> </w:t>
      </w:r>
      <w:r>
        <w:t>обов'язки</w:t>
      </w:r>
      <w:r>
        <w:rPr>
          <w:spacing w:val="1"/>
        </w:rPr>
        <w:t xml:space="preserve"> </w:t>
      </w:r>
      <w:r>
        <w:t>без</w:t>
      </w:r>
      <w:r>
        <w:rPr>
          <w:spacing w:val="1"/>
        </w:rPr>
        <w:t xml:space="preserve"> </w:t>
      </w:r>
      <w:r>
        <w:t>додаткового</w:t>
      </w:r>
      <w:r w:rsidR="00587A50">
        <w:t xml:space="preserve"> засвоєння матеріалу з</w:t>
      </w:r>
      <w:r>
        <w:rPr>
          <w:spacing w:val="2"/>
        </w:rPr>
        <w:t xml:space="preserve"> </w:t>
      </w:r>
      <w:r>
        <w:t>терапевтичної</w:t>
      </w:r>
      <w:r>
        <w:rPr>
          <w:spacing w:val="-9"/>
        </w:rPr>
        <w:t xml:space="preserve"> </w:t>
      </w:r>
      <w:r>
        <w:t>стоматології.</w:t>
      </w:r>
    </w:p>
    <w:p w14:paraId="5D037791" w14:textId="77777777" w:rsidR="008A44C8" w:rsidRDefault="008A44C8" w:rsidP="009544AD">
      <w:pPr>
        <w:pStyle w:val="a3"/>
        <w:spacing w:before="2" w:line="240" w:lineRule="auto"/>
        <w:ind w:left="0" w:right="290"/>
        <w:jc w:val="both"/>
      </w:pPr>
    </w:p>
    <w:p w14:paraId="1CB90EA0" w14:textId="77777777" w:rsidR="00EF2920" w:rsidRDefault="00EF2920" w:rsidP="00EF2920">
      <w:pPr>
        <w:pStyle w:val="a3"/>
        <w:spacing w:before="8" w:line="240" w:lineRule="auto"/>
        <w:ind w:left="0"/>
        <w:rPr>
          <w:b/>
          <w:sz w:val="23"/>
        </w:rPr>
      </w:pPr>
    </w:p>
    <w:p w14:paraId="0272C939" w14:textId="77777777" w:rsidR="00EF2920" w:rsidRPr="00EC444B" w:rsidRDefault="00EF2920" w:rsidP="00EF2920">
      <w:pPr>
        <w:pStyle w:val="a3"/>
        <w:spacing w:before="8" w:line="240" w:lineRule="auto"/>
        <w:ind w:left="0"/>
        <w:jc w:val="center"/>
        <w:rPr>
          <w:b/>
        </w:rPr>
      </w:pPr>
      <w:r w:rsidRPr="00EC444B">
        <w:rPr>
          <w:b/>
        </w:rPr>
        <w:t>Розподіл балів за виконання програми практики та захист звітів</w:t>
      </w:r>
    </w:p>
    <w:p w14:paraId="089E52EC" w14:textId="77777777" w:rsidR="00EF2920" w:rsidRDefault="00EF2920" w:rsidP="00EF2920">
      <w:pPr>
        <w:pStyle w:val="a3"/>
        <w:spacing w:before="8" w:line="240" w:lineRule="auto"/>
        <w:ind w:left="0"/>
        <w:jc w:val="center"/>
        <w:rPr>
          <w:b/>
          <w:sz w:val="23"/>
        </w:rPr>
      </w:pPr>
    </w:p>
    <w:tbl>
      <w:tblPr>
        <w:tblStyle w:val="a7"/>
        <w:tblW w:w="0" w:type="auto"/>
        <w:tblInd w:w="534" w:type="dxa"/>
        <w:tblLook w:val="04A0" w:firstRow="1" w:lastRow="0" w:firstColumn="1" w:lastColumn="0" w:noHBand="0" w:noVBand="1"/>
      </w:tblPr>
      <w:tblGrid>
        <w:gridCol w:w="970"/>
        <w:gridCol w:w="5426"/>
        <w:gridCol w:w="2676"/>
      </w:tblGrid>
      <w:tr w:rsidR="00EF2920" w14:paraId="08CEAA55" w14:textId="77777777" w:rsidTr="00DE3705">
        <w:tc>
          <w:tcPr>
            <w:tcW w:w="970" w:type="dxa"/>
          </w:tcPr>
          <w:p w14:paraId="3CDFD897" w14:textId="77777777" w:rsidR="00EF2920" w:rsidRPr="006753A1" w:rsidRDefault="00EF2920" w:rsidP="00037319">
            <w:pPr>
              <w:spacing w:line="276" w:lineRule="auto"/>
              <w:ind w:left="142" w:hanging="142"/>
              <w:jc w:val="center"/>
              <w:rPr>
                <w:b/>
                <w:bCs/>
                <w:sz w:val="24"/>
                <w:szCs w:val="24"/>
              </w:rPr>
            </w:pPr>
            <w:r w:rsidRPr="006753A1">
              <w:rPr>
                <w:b/>
                <w:bCs/>
                <w:sz w:val="24"/>
                <w:szCs w:val="24"/>
              </w:rPr>
              <w:t>№</w:t>
            </w:r>
          </w:p>
          <w:p w14:paraId="7284F3CE" w14:textId="77777777" w:rsidR="00EF2920" w:rsidRPr="006753A1" w:rsidRDefault="00EF2920" w:rsidP="00037319">
            <w:pPr>
              <w:pStyle w:val="a3"/>
              <w:spacing w:before="8" w:line="240" w:lineRule="auto"/>
              <w:ind w:left="0"/>
              <w:jc w:val="center"/>
              <w:rPr>
                <w:b/>
              </w:rPr>
            </w:pPr>
            <w:r w:rsidRPr="006753A1">
              <w:rPr>
                <w:b/>
              </w:rPr>
              <w:t>п/п</w:t>
            </w:r>
          </w:p>
        </w:tc>
        <w:tc>
          <w:tcPr>
            <w:tcW w:w="5426" w:type="dxa"/>
          </w:tcPr>
          <w:p w14:paraId="718A2A62" w14:textId="77777777" w:rsidR="00EF2920" w:rsidRPr="006753A1" w:rsidRDefault="00EF2920" w:rsidP="00037319">
            <w:pPr>
              <w:pStyle w:val="a3"/>
              <w:spacing w:before="8" w:line="240" w:lineRule="auto"/>
              <w:ind w:left="0"/>
              <w:jc w:val="center"/>
              <w:rPr>
                <w:b/>
              </w:rPr>
            </w:pPr>
            <w:r w:rsidRPr="006753A1">
              <w:rPr>
                <w:b/>
              </w:rPr>
              <w:t>Вид роботи</w:t>
            </w:r>
          </w:p>
        </w:tc>
        <w:tc>
          <w:tcPr>
            <w:tcW w:w="2676" w:type="dxa"/>
          </w:tcPr>
          <w:p w14:paraId="5C88D7E1" w14:textId="77777777" w:rsidR="00EF2920" w:rsidRPr="006753A1" w:rsidRDefault="00EF2920" w:rsidP="00037319">
            <w:pPr>
              <w:pStyle w:val="a3"/>
              <w:spacing w:before="8" w:line="240" w:lineRule="auto"/>
              <w:ind w:left="0"/>
              <w:jc w:val="center"/>
              <w:rPr>
                <w:b/>
              </w:rPr>
            </w:pPr>
            <w:r w:rsidRPr="006753A1">
              <w:rPr>
                <w:b/>
              </w:rPr>
              <w:t>Бали</w:t>
            </w:r>
          </w:p>
        </w:tc>
      </w:tr>
      <w:tr w:rsidR="00EF2920" w14:paraId="6E286253" w14:textId="77777777" w:rsidTr="00DE3705">
        <w:trPr>
          <w:trHeight w:val="473"/>
        </w:trPr>
        <w:tc>
          <w:tcPr>
            <w:tcW w:w="970" w:type="dxa"/>
          </w:tcPr>
          <w:p w14:paraId="7B693F50" w14:textId="77777777" w:rsidR="00EF2920" w:rsidRPr="006753A1" w:rsidRDefault="00EF2920" w:rsidP="00037319">
            <w:pPr>
              <w:pStyle w:val="a3"/>
              <w:spacing w:line="240" w:lineRule="auto"/>
              <w:ind w:left="0"/>
              <w:jc w:val="center"/>
              <w:rPr>
                <w:b/>
              </w:rPr>
            </w:pPr>
            <w:r w:rsidRPr="006753A1">
              <w:rPr>
                <w:b/>
              </w:rPr>
              <w:t>1</w:t>
            </w:r>
          </w:p>
        </w:tc>
        <w:tc>
          <w:tcPr>
            <w:tcW w:w="5426" w:type="dxa"/>
          </w:tcPr>
          <w:p w14:paraId="0FAEE85C" w14:textId="22996538" w:rsidR="00EF2920" w:rsidRPr="00EF33CE" w:rsidRDefault="00EF33CE" w:rsidP="00037319">
            <w:pPr>
              <w:pStyle w:val="a3"/>
              <w:spacing w:line="240" w:lineRule="auto"/>
              <w:ind w:left="0"/>
            </w:pPr>
            <w:r>
              <w:t>Виконання індивідуальних завдань.</w:t>
            </w:r>
          </w:p>
        </w:tc>
        <w:tc>
          <w:tcPr>
            <w:tcW w:w="2676" w:type="dxa"/>
          </w:tcPr>
          <w:p w14:paraId="4414D47C" w14:textId="45DF38D2" w:rsidR="00EF2920" w:rsidRPr="006753A1" w:rsidRDefault="001A1926" w:rsidP="00037319">
            <w:pPr>
              <w:pStyle w:val="a3"/>
              <w:spacing w:line="240" w:lineRule="auto"/>
              <w:ind w:left="0"/>
              <w:jc w:val="center"/>
            </w:pPr>
            <w:r>
              <w:t>50</w:t>
            </w:r>
          </w:p>
        </w:tc>
      </w:tr>
      <w:tr w:rsidR="00EF2920" w14:paraId="20DFEC5E" w14:textId="77777777" w:rsidTr="00DE3705">
        <w:trPr>
          <w:trHeight w:val="619"/>
        </w:trPr>
        <w:tc>
          <w:tcPr>
            <w:tcW w:w="970" w:type="dxa"/>
          </w:tcPr>
          <w:p w14:paraId="1E50FCB8" w14:textId="77777777" w:rsidR="00EF2920" w:rsidRPr="006753A1" w:rsidRDefault="00EF2920" w:rsidP="00037319">
            <w:pPr>
              <w:pStyle w:val="a3"/>
              <w:spacing w:line="240" w:lineRule="auto"/>
              <w:ind w:left="0"/>
              <w:jc w:val="center"/>
              <w:rPr>
                <w:b/>
              </w:rPr>
            </w:pPr>
            <w:r w:rsidRPr="006753A1">
              <w:rPr>
                <w:b/>
              </w:rPr>
              <w:lastRenderedPageBreak/>
              <w:t>2</w:t>
            </w:r>
          </w:p>
        </w:tc>
        <w:tc>
          <w:tcPr>
            <w:tcW w:w="5426" w:type="dxa"/>
          </w:tcPr>
          <w:p w14:paraId="23FBEE58" w14:textId="5657A5CA" w:rsidR="00EF2920" w:rsidRPr="00EF33CE" w:rsidRDefault="00EF2920" w:rsidP="00037319">
            <w:pPr>
              <w:jc w:val="both"/>
              <w:rPr>
                <w:sz w:val="24"/>
                <w:szCs w:val="24"/>
              </w:rPr>
            </w:pPr>
            <w:r w:rsidRPr="00EF33CE">
              <w:rPr>
                <w:sz w:val="24"/>
                <w:szCs w:val="24"/>
              </w:rPr>
              <w:t>Звіт про проходження практики.</w:t>
            </w:r>
            <w:r w:rsidR="00EF33CE" w:rsidRPr="00EF33CE">
              <w:rPr>
                <w:sz w:val="24"/>
                <w:szCs w:val="24"/>
              </w:rPr>
              <w:t xml:space="preserve"> Оцінка практики від лікувального закладу та керівника від ВНЗ.</w:t>
            </w:r>
          </w:p>
        </w:tc>
        <w:tc>
          <w:tcPr>
            <w:tcW w:w="2676" w:type="dxa"/>
          </w:tcPr>
          <w:p w14:paraId="12F37519" w14:textId="356968C7" w:rsidR="00EF2920" w:rsidRPr="006753A1" w:rsidRDefault="0037544B" w:rsidP="00037319">
            <w:pPr>
              <w:pStyle w:val="a3"/>
              <w:spacing w:line="240" w:lineRule="auto"/>
              <w:ind w:left="0"/>
              <w:jc w:val="center"/>
            </w:pPr>
            <w:r>
              <w:t>10</w:t>
            </w:r>
          </w:p>
        </w:tc>
      </w:tr>
      <w:tr w:rsidR="00EF2920" w14:paraId="3737EC05" w14:textId="77777777" w:rsidTr="00DE3705">
        <w:trPr>
          <w:trHeight w:val="613"/>
        </w:trPr>
        <w:tc>
          <w:tcPr>
            <w:tcW w:w="970" w:type="dxa"/>
          </w:tcPr>
          <w:p w14:paraId="497B9309" w14:textId="77777777" w:rsidR="00EF2920" w:rsidRPr="006753A1" w:rsidRDefault="00EF2920" w:rsidP="00037319">
            <w:pPr>
              <w:pStyle w:val="a3"/>
              <w:spacing w:line="240" w:lineRule="auto"/>
              <w:ind w:left="0"/>
              <w:jc w:val="center"/>
              <w:rPr>
                <w:b/>
              </w:rPr>
            </w:pPr>
            <w:r w:rsidRPr="006753A1">
              <w:rPr>
                <w:b/>
              </w:rPr>
              <w:t>3</w:t>
            </w:r>
          </w:p>
        </w:tc>
        <w:tc>
          <w:tcPr>
            <w:tcW w:w="5426" w:type="dxa"/>
          </w:tcPr>
          <w:p w14:paraId="24C4A5A6" w14:textId="0CBA5007" w:rsidR="00EF2920" w:rsidRPr="00EF33CE" w:rsidRDefault="00EF2920" w:rsidP="00037319">
            <w:pPr>
              <w:pStyle w:val="a3"/>
              <w:spacing w:line="240" w:lineRule="auto"/>
              <w:ind w:left="0"/>
            </w:pPr>
            <w:r w:rsidRPr="00EF33CE">
              <w:t>Оформлення  документації (щоденник, графік проходження).</w:t>
            </w:r>
          </w:p>
        </w:tc>
        <w:tc>
          <w:tcPr>
            <w:tcW w:w="2676" w:type="dxa"/>
          </w:tcPr>
          <w:p w14:paraId="2713A1EE" w14:textId="36EDB3AF" w:rsidR="00EF2920" w:rsidRPr="006753A1" w:rsidRDefault="0037544B" w:rsidP="00037319">
            <w:pPr>
              <w:pStyle w:val="a3"/>
              <w:spacing w:line="240" w:lineRule="auto"/>
              <w:ind w:left="0"/>
              <w:jc w:val="center"/>
            </w:pPr>
            <w:r>
              <w:t>15</w:t>
            </w:r>
          </w:p>
        </w:tc>
      </w:tr>
      <w:tr w:rsidR="00EF2920" w14:paraId="6B474CA2" w14:textId="77777777" w:rsidTr="00DE3705">
        <w:trPr>
          <w:trHeight w:val="493"/>
        </w:trPr>
        <w:tc>
          <w:tcPr>
            <w:tcW w:w="970" w:type="dxa"/>
          </w:tcPr>
          <w:p w14:paraId="77665D5F" w14:textId="77777777" w:rsidR="00EF2920" w:rsidRPr="006753A1" w:rsidRDefault="00EF2920" w:rsidP="00037319">
            <w:pPr>
              <w:pStyle w:val="a3"/>
              <w:spacing w:line="240" w:lineRule="auto"/>
              <w:ind w:left="0"/>
              <w:jc w:val="center"/>
              <w:rPr>
                <w:b/>
              </w:rPr>
            </w:pPr>
            <w:r w:rsidRPr="006753A1">
              <w:rPr>
                <w:b/>
              </w:rPr>
              <w:t>4</w:t>
            </w:r>
          </w:p>
        </w:tc>
        <w:tc>
          <w:tcPr>
            <w:tcW w:w="5426" w:type="dxa"/>
          </w:tcPr>
          <w:p w14:paraId="2D18F262" w14:textId="6D60C28E" w:rsidR="00EF2920" w:rsidRPr="006753A1" w:rsidRDefault="00EF2920" w:rsidP="00037319">
            <w:pPr>
              <w:jc w:val="both"/>
              <w:rPr>
                <w:sz w:val="24"/>
                <w:szCs w:val="24"/>
              </w:rPr>
            </w:pPr>
            <w:r w:rsidRPr="006753A1">
              <w:rPr>
                <w:sz w:val="24"/>
                <w:szCs w:val="24"/>
              </w:rPr>
              <w:t>Представлення результатів</w:t>
            </w:r>
            <w:r w:rsidR="00B648BD">
              <w:rPr>
                <w:sz w:val="24"/>
                <w:szCs w:val="24"/>
              </w:rPr>
              <w:t xml:space="preserve"> виконання програм</w:t>
            </w:r>
            <w:r w:rsidR="00634BE4">
              <w:rPr>
                <w:sz w:val="24"/>
                <w:szCs w:val="24"/>
              </w:rPr>
              <w:t>и</w:t>
            </w:r>
            <w:r w:rsidR="00B648BD">
              <w:rPr>
                <w:sz w:val="24"/>
                <w:szCs w:val="24"/>
              </w:rPr>
              <w:t xml:space="preserve"> практики</w:t>
            </w:r>
            <w:r w:rsidR="00634BE4">
              <w:rPr>
                <w:sz w:val="24"/>
                <w:szCs w:val="24"/>
              </w:rPr>
              <w:t xml:space="preserve">. </w:t>
            </w:r>
          </w:p>
        </w:tc>
        <w:tc>
          <w:tcPr>
            <w:tcW w:w="2676" w:type="dxa"/>
          </w:tcPr>
          <w:p w14:paraId="31177098" w14:textId="1A4776FD" w:rsidR="00EF2920" w:rsidRPr="006753A1" w:rsidRDefault="00B53193" w:rsidP="00037319">
            <w:pPr>
              <w:pStyle w:val="a3"/>
              <w:spacing w:line="240" w:lineRule="auto"/>
              <w:ind w:left="0"/>
              <w:jc w:val="center"/>
            </w:pPr>
            <w:r>
              <w:t>15</w:t>
            </w:r>
          </w:p>
        </w:tc>
      </w:tr>
      <w:tr w:rsidR="00B53193" w14:paraId="745E9498" w14:textId="77777777" w:rsidTr="00DE3705">
        <w:trPr>
          <w:trHeight w:val="493"/>
        </w:trPr>
        <w:tc>
          <w:tcPr>
            <w:tcW w:w="970" w:type="dxa"/>
          </w:tcPr>
          <w:p w14:paraId="45F47185" w14:textId="6B778D97" w:rsidR="00B53193" w:rsidRPr="006753A1" w:rsidRDefault="00B53193" w:rsidP="00037319">
            <w:pPr>
              <w:pStyle w:val="a3"/>
              <w:spacing w:line="240" w:lineRule="auto"/>
              <w:ind w:left="0"/>
              <w:jc w:val="center"/>
              <w:rPr>
                <w:b/>
              </w:rPr>
            </w:pPr>
            <w:r>
              <w:rPr>
                <w:b/>
              </w:rPr>
              <w:t>5</w:t>
            </w:r>
          </w:p>
        </w:tc>
        <w:tc>
          <w:tcPr>
            <w:tcW w:w="5426" w:type="dxa"/>
          </w:tcPr>
          <w:p w14:paraId="4DB3DF6C" w14:textId="3414BD85" w:rsidR="00B53193" w:rsidRPr="006753A1" w:rsidRDefault="00B53193" w:rsidP="00037319">
            <w:pPr>
              <w:jc w:val="both"/>
              <w:rPr>
                <w:sz w:val="24"/>
                <w:szCs w:val="24"/>
              </w:rPr>
            </w:pPr>
            <w:r>
              <w:rPr>
                <w:sz w:val="24"/>
                <w:szCs w:val="24"/>
              </w:rPr>
              <w:t>З</w:t>
            </w:r>
            <w:r w:rsidRPr="006753A1">
              <w:rPr>
                <w:sz w:val="24"/>
                <w:szCs w:val="24"/>
              </w:rPr>
              <w:t>ахист практики.</w:t>
            </w:r>
          </w:p>
        </w:tc>
        <w:tc>
          <w:tcPr>
            <w:tcW w:w="2676" w:type="dxa"/>
          </w:tcPr>
          <w:p w14:paraId="088F167E" w14:textId="6E6DD1FA" w:rsidR="00B53193" w:rsidRDefault="00B53193" w:rsidP="00037319">
            <w:pPr>
              <w:pStyle w:val="a3"/>
              <w:spacing w:line="240" w:lineRule="auto"/>
              <w:ind w:left="0"/>
              <w:jc w:val="center"/>
            </w:pPr>
            <w:r>
              <w:t>10</w:t>
            </w:r>
          </w:p>
        </w:tc>
      </w:tr>
      <w:tr w:rsidR="00EF2920" w14:paraId="5FBF4C10" w14:textId="77777777" w:rsidTr="00DE3705">
        <w:trPr>
          <w:trHeight w:val="341"/>
        </w:trPr>
        <w:tc>
          <w:tcPr>
            <w:tcW w:w="970" w:type="dxa"/>
          </w:tcPr>
          <w:p w14:paraId="2953E5C1" w14:textId="647FDC27" w:rsidR="00EF2920" w:rsidRPr="006753A1" w:rsidRDefault="00B53193" w:rsidP="00037319">
            <w:pPr>
              <w:pStyle w:val="a3"/>
              <w:spacing w:line="240" w:lineRule="auto"/>
              <w:ind w:left="0"/>
              <w:jc w:val="center"/>
              <w:rPr>
                <w:b/>
              </w:rPr>
            </w:pPr>
            <w:r>
              <w:rPr>
                <w:b/>
              </w:rPr>
              <w:t>6</w:t>
            </w:r>
          </w:p>
        </w:tc>
        <w:tc>
          <w:tcPr>
            <w:tcW w:w="5426" w:type="dxa"/>
          </w:tcPr>
          <w:p w14:paraId="12A1DD2E" w14:textId="77777777" w:rsidR="00EF2920" w:rsidRPr="006753A1" w:rsidRDefault="00EF2920" w:rsidP="00037319">
            <w:pPr>
              <w:jc w:val="both"/>
              <w:rPr>
                <w:sz w:val="24"/>
                <w:szCs w:val="24"/>
              </w:rPr>
            </w:pPr>
            <w:r w:rsidRPr="006753A1">
              <w:rPr>
                <w:sz w:val="24"/>
                <w:szCs w:val="24"/>
              </w:rPr>
              <w:t xml:space="preserve">Максимальна оцінка за практику (разом). </w:t>
            </w:r>
          </w:p>
        </w:tc>
        <w:tc>
          <w:tcPr>
            <w:tcW w:w="2676" w:type="dxa"/>
          </w:tcPr>
          <w:p w14:paraId="66AEECCC" w14:textId="77777777" w:rsidR="00EF2920" w:rsidRPr="006753A1" w:rsidRDefault="00EF2920" w:rsidP="00037319">
            <w:pPr>
              <w:pStyle w:val="a3"/>
              <w:spacing w:line="240" w:lineRule="auto"/>
              <w:ind w:left="0"/>
              <w:jc w:val="center"/>
            </w:pPr>
            <w:r w:rsidRPr="006753A1">
              <w:t>100</w:t>
            </w:r>
          </w:p>
        </w:tc>
      </w:tr>
    </w:tbl>
    <w:p w14:paraId="5E31FD53" w14:textId="3B9031E7" w:rsidR="00641DB7" w:rsidRPr="00776D56" w:rsidRDefault="00641DB7" w:rsidP="00B53193">
      <w:pPr>
        <w:rPr>
          <w:sz w:val="24"/>
          <w:szCs w:val="24"/>
        </w:rPr>
      </w:pPr>
    </w:p>
    <w:p w14:paraId="6186D1EE" w14:textId="3DA40E75" w:rsidR="00195FC9" w:rsidRPr="009544AD" w:rsidRDefault="009544AD" w:rsidP="009544AD">
      <w:pPr>
        <w:pStyle w:val="a3"/>
        <w:spacing w:line="240" w:lineRule="auto"/>
        <w:ind w:left="0" w:firstLine="586"/>
        <w:jc w:val="both"/>
      </w:pPr>
      <w:r w:rsidRPr="009544AD">
        <w:t xml:space="preserve">Загальна оцінка результатів проходження практики здійснюється з урахуванням оцінки за звіт та публічний захист практики і становить сумарний підсумок. При </w:t>
      </w:r>
      <w:r>
        <w:t>о</w:t>
      </w:r>
      <w:r w:rsidRPr="009544AD">
        <w:t>цінюванні врахов</w:t>
      </w:r>
      <w:r>
        <w:t>уєт</w:t>
      </w:r>
      <w:r w:rsidRPr="009544AD">
        <w:t>ься письмове</w:t>
      </w:r>
      <w:r>
        <w:t xml:space="preserve"> </w:t>
      </w:r>
      <w:r w:rsidRPr="009544AD">
        <w:t>оформлення звітної документації, ступінь реалізації індивідуальної програми практики, характеристики керівників від бази практики та від кафедри, до</w:t>
      </w:r>
      <w:r w:rsidR="004A4DE2">
        <w:t>трим</w:t>
      </w:r>
      <w:r w:rsidRPr="009544AD">
        <w:t>ання календарного плану та графіка індивідуально-консультативної роботи тощо.</w:t>
      </w:r>
    </w:p>
    <w:p w14:paraId="098043E9" w14:textId="77777777" w:rsidR="009544AD" w:rsidRDefault="009544AD" w:rsidP="00CA6456">
      <w:pPr>
        <w:pStyle w:val="1"/>
        <w:spacing w:line="275" w:lineRule="exact"/>
        <w:ind w:left="0" w:right="285"/>
      </w:pPr>
    </w:p>
    <w:p w14:paraId="3AEC8941" w14:textId="77777777" w:rsidR="003F3F38" w:rsidRDefault="003F3F38">
      <w:pPr>
        <w:pStyle w:val="1"/>
        <w:spacing w:line="275" w:lineRule="exact"/>
        <w:ind w:right="285"/>
        <w:jc w:val="center"/>
      </w:pPr>
    </w:p>
    <w:p w14:paraId="32258A9D" w14:textId="77777777" w:rsidR="009544AD" w:rsidRDefault="009544AD">
      <w:pPr>
        <w:pStyle w:val="1"/>
        <w:spacing w:line="275" w:lineRule="exact"/>
        <w:ind w:right="285"/>
        <w:jc w:val="center"/>
      </w:pPr>
    </w:p>
    <w:p w14:paraId="40800F14" w14:textId="6C8AE078" w:rsidR="00554B3D" w:rsidRDefault="00752F33" w:rsidP="003201AC">
      <w:pPr>
        <w:pStyle w:val="1"/>
        <w:spacing w:line="275" w:lineRule="exact"/>
        <w:ind w:right="285"/>
        <w:jc w:val="center"/>
      </w:pPr>
      <w:r>
        <w:t>ПЕРЕЛІК</w:t>
      </w:r>
      <w:r>
        <w:rPr>
          <w:spacing w:val="-6"/>
        </w:rPr>
        <w:t xml:space="preserve"> </w:t>
      </w:r>
      <w:r>
        <w:t>ПИТАНЬ</w:t>
      </w:r>
    </w:p>
    <w:p w14:paraId="0E0B9B03" w14:textId="33888D20" w:rsidR="00195FC9" w:rsidRPr="00554B3D" w:rsidRDefault="00752F33" w:rsidP="006E0067">
      <w:pPr>
        <w:spacing w:line="275" w:lineRule="exact"/>
        <w:ind w:left="586" w:right="289"/>
        <w:jc w:val="center"/>
        <w:rPr>
          <w:b/>
          <w:sz w:val="24"/>
          <w:lang w:val="ru-RU"/>
        </w:rPr>
      </w:pPr>
      <w:r>
        <w:rPr>
          <w:b/>
          <w:sz w:val="24"/>
        </w:rPr>
        <w:t>Перелік теоретичних</w:t>
      </w:r>
      <w:r>
        <w:rPr>
          <w:b/>
          <w:spacing w:val="-5"/>
          <w:sz w:val="24"/>
        </w:rPr>
        <w:t xml:space="preserve"> </w:t>
      </w:r>
      <w:r>
        <w:rPr>
          <w:b/>
          <w:sz w:val="24"/>
        </w:rPr>
        <w:t>питань</w:t>
      </w:r>
      <w:r>
        <w:rPr>
          <w:b/>
          <w:spacing w:val="2"/>
          <w:sz w:val="24"/>
        </w:rPr>
        <w:t xml:space="preserve"> </w:t>
      </w:r>
      <w:r>
        <w:rPr>
          <w:b/>
          <w:sz w:val="24"/>
        </w:rPr>
        <w:t>до</w:t>
      </w:r>
      <w:r>
        <w:rPr>
          <w:b/>
          <w:spacing w:val="-5"/>
          <w:sz w:val="24"/>
        </w:rPr>
        <w:t xml:space="preserve"> </w:t>
      </w:r>
      <w:r w:rsidR="00554B3D">
        <w:rPr>
          <w:b/>
          <w:sz w:val="24"/>
          <w:lang w:val="ru-RU"/>
        </w:rPr>
        <w:t>диференційованого заліку</w:t>
      </w:r>
    </w:p>
    <w:p w14:paraId="6E4675CA" w14:textId="2F55D582" w:rsidR="00195FC9" w:rsidRPr="006E0067" w:rsidRDefault="00195FC9" w:rsidP="00EF2920">
      <w:pPr>
        <w:tabs>
          <w:tab w:val="left" w:pos="1254"/>
        </w:tabs>
        <w:ind w:left="363"/>
        <w:rPr>
          <w:sz w:val="24"/>
        </w:rPr>
      </w:pPr>
    </w:p>
    <w:p w14:paraId="506496D2" w14:textId="77777777" w:rsidR="00DA5B0B" w:rsidRPr="00DA5B0B" w:rsidRDefault="00DA5B0B" w:rsidP="00DA5B0B">
      <w:pPr>
        <w:pStyle w:val="a4"/>
        <w:widowControl/>
        <w:numPr>
          <w:ilvl w:val="0"/>
          <w:numId w:val="16"/>
        </w:numPr>
        <w:tabs>
          <w:tab w:val="num" w:pos="426"/>
        </w:tabs>
        <w:autoSpaceDE/>
        <w:autoSpaceDN/>
        <w:jc w:val="both"/>
        <w:rPr>
          <w:sz w:val="24"/>
          <w:szCs w:val="24"/>
        </w:rPr>
      </w:pPr>
      <w:r w:rsidRPr="00DA5B0B">
        <w:rPr>
          <w:sz w:val="24"/>
          <w:szCs w:val="24"/>
        </w:rPr>
        <w:t>Типове оснащення стоматологічного кабінету. Стоматологічний інструментарій, методи стерилізації.</w:t>
      </w:r>
    </w:p>
    <w:p w14:paraId="3DFACD22" w14:textId="77777777" w:rsidR="00DA5B0B" w:rsidRPr="00DA5B0B" w:rsidRDefault="00DA5B0B" w:rsidP="00DA5B0B">
      <w:pPr>
        <w:pStyle w:val="a4"/>
        <w:widowControl/>
        <w:numPr>
          <w:ilvl w:val="0"/>
          <w:numId w:val="16"/>
        </w:numPr>
        <w:autoSpaceDE/>
        <w:autoSpaceDN/>
        <w:jc w:val="both"/>
        <w:rPr>
          <w:sz w:val="24"/>
          <w:szCs w:val="24"/>
        </w:rPr>
      </w:pPr>
      <w:r w:rsidRPr="00DA5B0B">
        <w:rPr>
          <w:sz w:val="24"/>
          <w:szCs w:val="24"/>
        </w:rPr>
        <w:t>Стоматологічний інструментарій для обстеження хворого та препарування каріозних порожнин зуба: різновиди, призначення та особливості застосування.</w:t>
      </w:r>
    </w:p>
    <w:p w14:paraId="599C58D5" w14:textId="77777777" w:rsidR="00DA5B0B" w:rsidRPr="00DA5B0B" w:rsidRDefault="00DA5B0B" w:rsidP="00DA5B0B">
      <w:pPr>
        <w:pStyle w:val="a4"/>
        <w:widowControl/>
        <w:numPr>
          <w:ilvl w:val="0"/>
          <w:numId w:val="16"/>
        </w:numPr>
        <w:autoSpaceDE/>
        <w:autoSpaceDN/>
        <w:jc w:val="both"/>
        <w:rPr>
          <w:sz w:val="24"/>
          <w:szCs w:val="24"/>
        </w:rPr>
      </w:pPr>
      <w:r w:rsidRPr="00DA5B0B">
        <w:rPr>
          <w:sz w:val="24"/>
          <w:szCs w:val="24"/>
        </w:rPr>
        <w:t>Мета, технологія, інструментарій для проведення І та ІІ етапів препарування.</w:t>
      </w:r>
    </w:p>
    <w:p w14:paraId="5E08C828" w14:textId="77777777" w:rsidR="00DA5B0B" w:rsidRPr="00DA5B0B" w:rsidRDefault="00DA5B0B" w:rsidP="00DA5B0B">
      <w:pPr>
        <w:pStyle w:val="a4"/>
        <w:widowControl/>
        <w:numPr>
          <w:ilvl w:val="0"/>
          <w:numId w:val="16"/>
        </w:numPr>
        <w:autoSpaceDE/>
        <w:autoSpaceDN/>
        <w:jc w:val="both"/>
        <w:rPr>
          <w:sz w:val="24"/>
          <w:szCs w:val="24"/>
        </w:rPr>
      </w:pPr>
      <w:r w:rsidRPr="00DA5B0B">
        <w:rPr>
          <w:sz w:val="24"/>
          <w:szCs w:val="24"/>
        </w:rPr>
        <w:t>Мета, технологія, інструментарій для проведення ІІІ етапу препарування.</w:t>
      </w:r>
    </w:p>
    <w:p w14:paraId="11F38C23" w14:textId="77777777" w:rsidR="00DA5B0B" w:rsidRPr="00DA5B0B" w:rsidRDefault="00DA5B0B" w:rsidP="00DA5B0B">
      <w:pPr>
        <w:pStyle w:val="a4"/>
        <w:widowControl/>
        <w:numPr>
          <w:ilvl w:val="0"/>
          <w:numId w:val="16"/>
        </w:numPr>
        <w:autoSpaceDE/>
        <w:autoSpaceDN/>
        <w:jc w:val="both"/>
        <w:rPr>
          <w:sz w:val="24"/>
          <w:szCs w:val="24"/>
        </w:rPr>
      </w:pPr>
      <w:r w:rsidRPr="00DA5B0B">
        <w:rPr>
          <w:sz w:val="24"/>
          <w:szCs w:val="24"/>
        </w:rPr>
        <w:t>Мета, технологія, інструментарій для проведення IV етапу препарування.</w:t>
      </w:r>
    </w:p>
    <w:p w14:paraId="4753D9E1" w14:textId="77777777" w:rsidR="00DA5B0B" w:rsidRPr="00DA5B0B" w:rsidRDefault="00DA5B0B" w:rsidP="00DA5B0B">
      <w:pPr>
        <w:pStyle w:val="a4"/>
        <w:widowControl/>
        <w:numPr>
          <w:ilvl w:val="0"/>
          <w:numId w:val="16"/>
        </w:numPr>
        <w:autoSpaceDE/>
        <w:autoSpaceDN/>
        <w:jc w:val="both"/>
        <w:rPr>
          <w:sz w:val="24"/>
          <w:szCs w:val="24"/>
        </w:rPr>
      </w:pPr>
      <w:r w:rsidRPr="00DA5B0B">
        <w:rPr>
          <w:sz w:val="24"/>
          <w:szCs w:val="24"/>
        </w:rPr>
        <w:t>Варіанти локації каріозних порожнин. Особливості препарування та інструментарій для препарування І класу за Блеком.</w:t>
      </w:r>
    </w:p>
    <w:p w14:paraId="76DA6B4B" w14:textId="77777777" w:rsidR="00DA5B0B" w:rsidRPr="00DA5B0B" w:rsidRDefault="00DA5B0B" w:rsidP="00DA5B0B">
      <w:pPr>
        <w:pStyle w:val="a4"/>
        <w:widowControl/>
        <w:numPr>
          <w:ilvl w:val="0"/>
          <w:numId w:val="16"/>
        </w:numPr>
        <w:autoSpaceDE/>
        <w:autoSpaceDN/>
        <w:jc w:val="both"/>
        <w:rPr>
          <w:sz w:val="24"/>
          <w:szCs w:val="24"/>
        </w:rPr>
      </w:pPr>
      <w:r w:rsidRPr="00DA5B0B">
        <w:rPr>
          <w:sz w:val="24"/>
          <w:szCs w:val="24"/>
        </w:rPr>
        <w:t>Варіанти локації каріозних порожнин. Особливості препарування та інструментарій для препарування ІІ класу за Блеком.</w:t>
      </w:r>
    </w:p>
    <w:p w14:paraId="3453254A" w14:textId="77777777" w:rsidR="00DA5B0B" w:rsidRPr="00DA5B0B" w:rsidRDefault="00DA5B0B" w:rsidP="00DA5B0B">
      <w:pPr>
        <w:pStyle w:val="a4"/>
        <w:widowControl/>
        <w:numPr>
          <w:ilvl w:val="0"/>
          <w:numId w:val="16"/>
        </w:numPr>
        <w:autoSpaceDE/>
        <w:autoSpaceDN/>
        <w:jc w:val="both"/>
        <w:rPr>
          <w:sz w:val="24"/>
          <w:szCs w:val="24"/>
        </w:rPr>
      </w:pPr>
      <w:r w:rsidRPr="00DA5B0B">
        <w:rPr>
          <w:sz w:val="24"/>
          <w:szCs w:val="24"/>
        </w:rPr>
        <w:t>Варіанти локації каріозних порожнин. Особливості препарування та інструментарій для препарування ІІІ класу за Блеком.</w:t>
      </w:r>
    </w:p>
    <w:p w14:paraId="74CA6A43" w14:textId="77777777" w:rsidR="00DA5B0B" w:rsidRPr="00DA5B0B" w:rsidRDefault="00DA5B0B" w:rsidP="00DA5B0B">
      <w:pPr>
        <w:pStyle w:val="a4"/>
        <w:widowControl/>
        <w:numPr>
          <w:ilvl w:val="0"/>
          <w:numId w:val="16"/>
        </w:numPr>
        <w:autoSpaceDE/>
        <w:autoSpaceDN/>
        <w:jc w:val="both"/>
        <w:rPr>
          <w:sz w:val="24"/>
          <w:szCs w:val="24"/>
        </w:rPr>
      </w:pPr>
      <w:r w:rsidRPr="00DA5B0B">
        <w:rPr>
          <w:sz w:val="24"/>
          <w:szCs w:val="24"/>
        </w:rPr>
        <w:t>Варіанти локації каріозних порожнин. Особливості препарування та інструментарій для препарування ІV класу за Блеком.</w:t>
      </w:r>
    </w:p>
    <w:p w14:paraId="145B7924" w14:textId="77777777" w:rsidR="00DA5B0B" w:rsidRPr="00DA5B0B" w:rsidRDefault="00DA5B0B" w:rsidP="00DA5B0B">
      <w:pPr>
        <w:pStyle w:val="a4"/>
        <w:widowControl/>
        <w:numPr>
          <w:ilvl w:val="0"/>
          <w:numId w:val="16"/>
        </w:numPr>
        <w:autoSpaceDE/>
        <w:autoSpaceDN/>
        <w:jc w:val="both"/>
        <w:rPr>
          <w:sz w:val="24"/>
          <w:szCs w:val="24"/>
        </w:rPr>
      </w:pPr>
      <w:r w:rsidRPr="00DA5B0B">
        <w:rPr>
          <w:sz w:val="24"/>
          <w:szCs w:val="24"/>
        </w:rPr>
        <w:t>Варіанти локації каріозних порожнин. Особливості препарування та інструментарій для препарування V класу за Блеком.</w:t>
      </w:r>
    </w:p>
    <w:p w14:paraId="144303AB" w14:textId="77777777" w:rsidR="00DA5B0B" w:rsidRPr="00DA5B0B" w:rsidRDefault="00DA5B0B" w:rsidP="00DA5B0B">
      <w:pPr>
        <w:pStyle w:val="a4"/>
        <w:widowControl/>
        <w:numPr>
          <w:ilvl w:val="0"/>
          <w:numId w:val="16"/>
        </w:numPr>
        <w:tabs>
          <w:tab w:val="left" w:pos="426"/>
        </w:tabs>
        <w:autoSpaceDE/>
        <w:autoSpaceDN/>
        <w:jc w:val="both"/>
        <w:rPr>
          <w:sz w:val="24"/>
          <w:szCs w:val="24"/>
        </w:rPr>
      </w:pPr>
      <w:r w:rsidRPr="00DA5B0B">
        <w:rPr>
          <w:sz w:val="24"/>
          <w:szCs w:val="24"/>
        </w:rPr>
        <w:t>Особливості препарування атипових та глибоких каріозних порожнин. Реакція зуба на препарування.</w:t>
      </w:r>
    </w:p>
    <w:p w14:paraId="69F06354" w14:textId="77777777" w:rsidR="00DA5B0B" w:rsidRPr="00DA5B0B" w:rsidRDefault="00DA5B0B" w:rsidP="00DA5B0B">
      <w:pPr>
        <w:pStyle w:val="a4"/>
        <w:widowControl/>
        <w:numPr>
          <w:ilvl w:val="0"/>
          <w:numId w:val="16"/>
        </w:numPr>
        <w:tabs>
          <w:tab w:val="left" w:pos="426"/>
        </w:tabs>
        <w:autoSpaceDE/>
        <w:autoSpaceDN/>
        <w:jc w:val="both"/>
        <w:rPr>
          <w:sz w:val="24"/>
          <w:szCs w:val="24"/>
        </w:rPr>
      </w:pPr>
      <w:r w:rsidRPr="00DA5B0B">
        <w:rPr>
          <w:sz w:val="24"/>
          <w:szCs w:val="24"/>
        </w:rPr>
        <w:t>Помилки та ускладнення при препаруванні твердих тканин зуба.</w:t>
      </w:r>
    </w:p>
    <w:p w14:paraId="461F6DCC" w14:textId="77777777" w:rsidR="00DA5B0B" w:rsidRPr="00DA5B0B" w:rsidRDefault="00DA5B0B" w:rsidP="00DA5B0B">
      <w:pPr>
        <w:pStyle w:val="a4"/>
        <w:widowControl/>
        <w:numPr>
          <w:ilvl w:val="0"/>
          <w:numId w:val="16"/>
        </w:numPr>
        <w:tabs>
          <w:tab w:val="left" w:pos="426"/>
        </w:tabs>
        <w:autoSpaceDE/>
        <w:autoSpaceDN/>
        <w:jc w:val="both"/>
        <w:rPr>
          <w:sz w:val="24"/>
          <w:szCs w:val="24"/>
        </w:rPr>
      </w:pPr>
      <w:r w:rsidRPr="00DA5B0B">
        <w:rPr>
          <w:sz w:val="24"/>
          <w:szCs w:val="24"/>
        </w:rPr>
        <w:t>Класифікація пломбувальних матеріалів, вимоги до них.</w:t>
      </w:r>
    </w:p>
    <w:p w14:paraId="3EC4149C" w14:textId="77777777" w:rsidR="00DA5B0B" w:rsidRPr="00DA5B0B" w:rsidRDefault="00DA5B0B" w:rsidP="00DA5B0B">
      <w:pPr>
        <w:pStyle w:val="a4"/>
        <w:widowControl/>
        <w:numPr>
          <w:ilvl w:val="0"/>
          <w:numId w:val="16"/>
        </w:numPr>
        <w:tabs>
          <w:tab w:val="left" w:pos="426"/>
        </w:tabs>
        <w:autoSpaceDE/>
        <w:autoSpaceDN/>
        <w:jc w:val="both"/>
        <w:rPr>
          <w:sz w:val="24"/>
          <w:szCs w:val="24"/>
        </w:rPr>
      </w:pPr>
      <w:r w:rsidRPr="00DA5B0B">
        <w:rPr>
          <w:sz w:val="24"/>
          <w:szCs w:val="24"/>
        </w:rPr>
        <w:t>Поняття тимчасової пломби та герметичної пов'язки: показання до використання, матеріал, методика накладання, терміни, правила видалення.</w:t>
      </w:r>
    </w:p>
    <w:p w14:paraId="035774ED" w14:textId="77777777" w:rsidR="00DA5B0B" w:rsidRPr="00DA5B0B" w:rsidRDefault="00DA5B0B" w:rsidP="00DA5B0B">
      <w:pPr>
        <w:pStyle w:val="a4"/>
        <w:widowControl/>
        <w:numPr>
          <w:ilvl w:val="0"/>
          <w:numId w:val="16"/>
        </w:numPr>
        <w:tabs>
          <w:tab w:val="left" w:pos="284"/>
        </w:tabs>
        <w:autoSpaceDE/>
        <w:autoSpaceDN/>
        <w:jc w:val="both"/>
        <w:rPr>
          <w:sz w:val="24"/>
          <w:szCs w:val="24"/>
        </w:rPr>
      </w:pPr>
      <w:r w:rsidRPr="00DA5B0B">
        <w:rPr>
          <w:sz w:val="24"/>
          <w:szCs w:val="24"/>
        </w:rPr>
        <w:t>Ізолююча прокладка: визначення, мета та вимоги до накладання, матеріали, методика та особливості накладання залежно від класу та глибини каріозної порожнини.</w:t>
      </w:r>
    </w:p>
    <w:p w14:paraId="4D2D49D1" w14:textId="77777777" w:rsidR="00DA5B0B" w:rsidRPr="00DA5B0B" w:rsidRDefault="00DA5B0B" w:rsidP="00DA5B0B">
      <w:pPr>
        <w:pStyle w:val="a4"/>
        <w:widowControl/>
        <w:numPr>
          <w:ilvl w:val="0"/>
          <w:numId w:val="16"/>
        </w:numPr>
        <w:tabs>
          <w:tab w:val="num" w:pos="426"/>
        </w:tabs>
        <w:autoSpaceDE/>
        <w:autoSpaceDN/>
        <w:jc w:val="both"/>
        <w:rPr>
          <w:sz w:val="24"/>
          <w:szCs w:val="24"/>
        </w:rPr>
      </w:pPr>
      <w:r w:rsidRPr="00DA5B0B">
        <w:rPr>
          <w:sz w:val="24"/>
          <w:szCs w:val="24"/>
        </w:rPr>
        <w:t>Лікувальна прокладка: визначення, мета, матеріали, строки накладання.</w:t>
      </w:r>
    </w:p>
    <w:p w14:paraId="5D75A6B9" w14:textId="77777777" w:rsidR="00DA5B0B" w:rsidRPr="00DA5B0B" w:rsidRDefault="00DA5B0B" w:rsidP="00DA5B0B">
      <w:pPr>
        <w:pStyle w:val="a4"/>
        <w:widowControl/>
        <w:numPr>
          <w:ilvl w:val="0"/>
          <w:numId w:val="16"/>
        </w:numPr>
        <w:tabs>
          <w:tab w:val="num" w:pos="426"/>
        </w:tabs>
        <w:autoSpaceDE/>
        <w:autoSpaceDN/>
        <w:jc w:val="both"/>
        <w:rPr>
          <w:sz w:val="24"/>
          <w:szCs w:val="24"/>
        </w:rPr>
      </w:pPr>
      <w:r w:rsidRPr="00DA5B0B">
        <w:rPr>
          <w:sz w:val="24"/>
          <w:szCs w:val="24"/>
        </w:rPr>
        <w:t>Стоматологічні цементи, їх склад, властивості, показання до застосування, технологія замішування та пломбування.</w:t>
      </w:r>
    </w:p>
    <w:p w14:paraId="0589F235" w14:textId="77777777" w:rsidR="00DA5B0B" w:rsidRPr="00DA5B0B" w:rsidRDefault="00DA5B0B" w:rsidP="00DA5B0B">
      <w:pPr>
        <w:pStyle w:val="a4"/>
        <w:widowControl/>
        <w:numPr>
          <w:ilvl w:val="0"/>
          <w:numId w:val="16"/>
        </w:numPr>
        <w:tabs>
          <w:tab w:val="num" w:pos="426"/>
        </w:tabs>
        <w:autoSpaceDE/>
        <w:autoSpaceDN/>
        <w:jc w:val="both"/>
        <w:rPr>
          <w:sz w:val="24"/>
          <w:szCs w:val="24"/>
        </w:rPr>
      </w:pPr>
      <w:r w:rsidRPr="00DA5B0B">
        <w:rPr>
          <w:sz w:val="24"/>
          <w:szCs w:val="24"/>
        </w:rPr>
        <w:t>Силіко-фосфатні стоматологічні цементи, їх склад, властивості, показання до застосування, технологія змішування та пломбування.</w:t>
      </w:r>
    </w:p>
    <w:p w14:paraId="181D9D6B" w14:textId="77777777" w:rsidR="00DA5B0B" w:rsidRPr="00DA5B0B" w:rsidRDefault="00DA5B0B" w:rsidP="00DA5B0B">
      <w:pPr>
        <w:pStyle w:val="a4"/>
        <w:widowControl/>
        <w:numPr>
          <w:ilvl w:val="0"/>
          <w:numId w:val="16"/>
        </w:numPr>
        <w:tabs>
          <w:tab w:val="num" w:pos="426"/>
        </w:tabs>
        <w:autoSpaceDE/>
        <w:autoSpaceDN/>
        <w:jc w:val="both"/>
        <w:rPr>
          <w:sz w:val="24"/>
          <w:szCs w:val="24"/>
        </w:rPr>
      </w:pPr>
      <w:r w:rsidRPr="00DA5B0B">
        <w:rPr>
          <w:sz w:val="24"/>
          <w:szCs w:val="24"/>
        </w:rPr>
        <w:t>Силікатні стоматологічні цементи, їх склад, властивості, показання до застосування, технологія замішування та пломбування.</w:t>
      </w:r>
    </w:p>
    <w:p w14:paraId="432CD442" w14:textId="77777777" w:rsidR="00DA5B0B" w:rsidRPr="00DA5B0B" w:rsidRDefault="00DA5B0B" w:rsidP="00DA5B0B">
      <w:pPr>
        <w:pStyle w:val="a4"/>
        <w:widowControl/>
        <w:numPr>
          <w:ilvl w:val="0"/>
          <w:numId w:val="16"/>
        </w:numPr>
        <w:tabs>
          <w:tab w:val="num" w:pos="426"/>
        </w:tabs>
        <w:autoSpaceDE/>
        <w:autoSpaceDN/>
        <w:jc w:val="both"/>
        <w:rPr>
          <w:sz w:val="24"/>
          <w:szCs w:val="24"/>
        </w:rPr>
      </w:pPr>
      <w:r w:rsidRPr="00DA5B0B">
        <w:rPr>
          <w:sz w:val="24"/>
          <w:szCs w:val="24"/>
        </w:rPr>
        <w:t>Полікарбоксилатні цементи, їх склад, властивості, показання до застосування, технологія замішування та пломбування.</w:t>
      </w:r>
    </w:p>
    <w:p w14:paraId="29D7BF45" w14:textId="77777777" w:rsidR="00DA5B0B" w:rsidRPr="00DA5B0B" w:rsidRDefault="00DA5B0B" w:rsidP="00DA5B0B">
      <w:pPr>
        <w:pStyle w:val="a4"/>
        <w:widowControl/>
        <w:numPr>
          <w:ilvl w:val="0"/>
          <w:numId w:val="16"/>
        </w:numPr>
        <w:tabs>
          <w:tab w:val="num" w:pos="426"/>
        </w:tabs>
        <w:autoSpaceDE/>
        <w:autoSpaceDN/>
        <w:jc w:val="both"/>
        <w:rPr>
          <w:sz w:val="24"/>
          <w:szCs w:val="24"/>
        </w:rPr>
      </w:pPr>
      <w:r w:rsidRPr="00DA5B0B">
        <w:rPr>
          <w:sz w:val="24"/>
          <w:szCs w:val="24"/>
        </w:rPr>
        <w:lastRenderedPageBreak/>
        <w:t>Склоіономерні цементи, їх склад, властивості, показання до застосування, технологія замішування та пломбування.</w:t>
      </w:r>
    </w:p>
    <w:p w14:paraId="54D184FE" w14:textId="77777777" w:rsidR="00DA5B0B" w:rsidRPr="00DA5B0B" w:rsidRDefault="00DA5B0B" w:rsidP="00DA5B0B">
      <w:pPr>
        <w:pStyle w:val="a4"/>
        <w:widowControl/>
        <w:numPr>
          <w:ilvl w:val="0"/>
          <w:numId w:val="16"/>
        </w:numPr>
        <w:tabs>
          <w:tab w:val="num" w:pos="426"/>
        </w:tabs>
        <w:autoSpaceDE/>
        <w:autoSpaceDN/>
        <w:jc w:val="both"/>
        <w:rPr>
          <w:sz w:val="24"/>
          <w:szCs w:val="24"/>
        </w:rPr>
      </w:pPr>
      <w:r w:rsidRPr="00DA5B0B">
        <w:rPr>
          <w:sz w:val="24"/>
          <w:szCs w:val="24"/>
        </w:rPr>
        <w:t>Амальгама, її різновиди. Склад, властивості, показання до застосування, технологія пломбування, шліфування та полірування пломб.</w:t>
      </w:r>
    </w:p>
    <w:p w14:paraId="04E7F6B1" w14:textId="77777777" w:rsidR="00DA5B0B" w:rsidRPr="00DA5B0B" w:rsidRDefault="00DA5B0B" w:rsidP="00DA5B0B">
      <w:pPr>
        <w:pStyle w:val="a4"/>
        <w:widowControl/>
        <w:numPr>
          <w:ilvl w:val="0"/>
          <w:numId w:val="16"/>
        </w:numPr>
        <w:tabs>
          <w:tab w:val="left" w:pos="0"/>
        </w:tabs>
        <w:autoSpaceDE/>
        <w:autoSpaceDN/>
        <w:jc w:val="both"/>
        <w:rPr>
          <w:sz w:val="24"/>
          <w:szCs w:val="24"/>
        </w:rPr>
      </w:pPr>
      <w:r w:rsidRPr="00DA5B0B">
        <w:rPr>
          <w:sz w:val="24"/>
          <w:szCs w:val="24"/>
        </w:rPr>
        <w:t>Особливості препарування та пломбування каріозних порожнин амальгамою. Позитивні якості та недоліки амальгами, помилки та ускладнення при пломбуванні.</w:t>
      </w:r>
    </w:p>
    <w:p w14:paraId="51EFA5CA" w14:textId="77777777" w:rsidR="00DA5B0B" w:rsidRPr="00DA5B0B" w:rsidRDefault="00DA5B0B" w:rsidP="00DA5B0B">
      <w:pPr>
        <w:pStyle w:val="a4"/>
        <w:widowControl/>
        <w:numPr>
          <w:ilvl w:val="0"/>
          <w:numId w:val="16"/>
        </w:numPr>
        <w:tabs>
          <w:tab w:val="left" w:pos="0"/>
        </w:tabs>
        <w:autoSpaceDE/>
        <w:autoSpaceDN/>
        <w:jc w:val="both"/>
        <w:rPr>
          <w:sz w:val="24"/>
          <w:szCs w:val="24"/>
        </w:rPr>
      </w:pPr>
      <w:r w:rsidRPr="00DA5B0B">
        <w:rPr>
          <w:sz w:val="24"/>
          <w:szCs w:val="24"/>
        </w:rPr>
        <w:t>Композиційні пломбувальні матеріали хімічного та світлового затвердіння. Макронаповнені, мікронаповнені  та гібридні композитні матеріали. Компомери. Загальна характеристика.</w:t>
      </w:r>
    </w:p>
    <w:p w14:paraId="71B806C7" w14:textId="77777777" w:rsidR="00DA5B0B" w:rsidRPr="00DA5B0B" w:rsidRDefault="00DA5B0B" w:rsidP="00DA5B0B">
      <w:pPr>
        <w:pStyle w:val="a4"/>
        <w:widowControl/>
        <w:numPr>
          <w:ilvl w:val="0"/>
          <w:numId w:val="16"/>
        </w:numPr>
        <w:tabs>
          <w:tab w:val="left" w:pos="0"/>
        </w:tabs>
        <w:autoSpaceDE/>
        <w:autoSpaceDN/>
        <w:jc w:val="both"/>
        <w:rPr>
          <w:sz w:val="24"/>
          <w:szCs w:val="24"/>
        </w:rPr>
      </w:pPr>
      <w:r w:rsidRPr="00DA5B0B">
        <w:rPr>
          <w:sz w:val="24"/>
          <w:szCs w:val="24"/>
        </w:rPr>
        <w:t>Механізм адгезії різних пломбувальних матеріалів до тканин зуба. Адгезивні системи: склад, принцип взаємодії з тканинами зуба, технологія застосування.</w:t>
      </w:r>
    </w:p>
    <w:p w14:paraId="3BE8FCAD" w14:textId="77777777" w:rsidR="00DA5B0B" w:rsidRPr="00DA5B0B" w:rsidRDefault="00DA5B0B" w:rsidP="00DA5B0B">
      <w:pPr>
        <w:pStyle w:val="a4"/>
        <w:widowControl/>
        <w:numPr>
          <w:ilvl w:val="0"/>
          <w:numId w:val="16"/>
        </w:numPr>
        <w:tabs>
          <w:tab w:val="left" w:pos="0"/>
        </w:tabs>
        <w:autoSpaceDE/>
        <w:autoSpaceDN/>
        <w:jc w:val="both"/>
        <w:rPr>
          <w:sz w:val="24"/>
          <w:szCs w:val="24"/>
        </w:rPr>
      </w:pPr>
      <w:r w:rsidRPr="00DA5B0B">
        <w:rPr>
          <w:sz w:val="24"/>
          <w:szCs w:val="24"/>
        </w:rPr>
        <w:t>Особливості препарування каріозної порожнини для пломбування композитом. Кислотне травлення: мета, технологія, помилки, ускладнення.</w:t>
      </w:r>
    </w:p>
    <w:p w14:paraId="74324067" w14:textId="77777777" w:rsidR="00DA5B0B" w:rsidRPr="00DA5B0B" w:rsidRDefault="00DA5B0B" w:rsidP="00DA5B0B">
      <w:pPr>
        <w:pStyle w:val="a4"/>
        <w:widowControl/>
        <w:numPr>
          <w:ilvl w:val="0"/>
          <w:numId w:val="16"/>
        </w:numPr>
        <w:tabs>
          <w:tab w:val="left" w:pos="0"/>
        </w:tabs>
        <w:autoSpaceDE/>
        <w:autoSpaceDN/>
        <w:jc w:val="both"/>
        <w:rPr>
          <w:sz w:val="24"/>
          <w:szCs w:val="24"/>
        </w:rPr>
      </w:pPr>
      <w:r w:rsidRPr="00DA5B0B">
        <w:rPr>
          <w:sz w:val="24"/>
          <w:szCs w:val="24"/>
        </w:rPr>
        <w:t>Помилки та ускладнення при роботі з композиційними пломбувальними матеріалами.</w:t>
      </w:r>
    </w:p>
    <w:p w14:paraId="46DD9B2A" w14:textId="77777777" w:rsidR="00DA5B0B" w:rsidRPr="00DA5B0B" w:rsidRDefault="00DA5B0B" w:rsidP="00DA5B0B">
      <w:pPr>
        <w:pStyle w:val="a4"/>
        <w:widowControl/>
        <w:numPr>
          <w:ilvl w:val="0"/>
          <w:numId w:val="16"/>
        </w:numPr>
        <w:tabs>
          <w:tab w:val="left" w:pos="0"/>
        </w:tabs>
        <w:autoSpaceDE/>
        <w:autoSpaceDN/>
        <w:jc w:val="both"/>
        <w:rPr>
          <w:sz w:val="24"/>
          <w:szCs w:val="24"/>
        </w:rPr>
      </w:pPr>
      <w:r w:rsidRPr="00DA5B0B">
        <w:rPr>
          <w:sz w:val="24"/>
          <w:szCs w:val="24"/>
        </w:rPr>
        <w:t>Вибір пломбувального матеріалу залежно від класу каріозної порожнини.</w:t>
      </w:r>
    </w:p>
    <w:p w14:paraId="3E967BE4" w14:textId="77777777" w:rsidR="00DA5B0B" w:rsidRPr="00DA5B0B" w:rsidRDefault="00DA5B0B" w:rsidP="00DA5B0B">
      <w:pPr>
        <w:pStyle w:val="a4"/>
        <w:widowControl/>
        <w:numPr>
          <w:ilvl w:val="0"/>
          <w:numId w:val="16"/>
        </w:numPr>
        <w:tabs>
          <w:tab w:val="left" w:pos="0"/>
        </w:tabs>
        <w:autoSpaceDE/>
        <w:autoSpaceDN/>
        <w:jc w:val="both"/>
        <w:rPr>
          <w:sz w:val="24"/>
          <w:szCs w:val="24"/>
        </w:rPr>
      </w:pPr>
      <w:r w:rsidRPr="00DA5B0B">
        <w:rPr>
          <w:sz w:val="24"/>
          <w:szCs w:val="24"/>
        </w:rPr>
        <w:t>Пломбування порожнин І класу за Блеком. Вибір матеріалу, накладання ізоляційної прокладки, техніка пломбування.</w:t>
      </w:r>
    </w:p>
    <w:p w14:paraId="2E1BA74E" w14:textId="77777777" w:rsidR="00DA5B0B" w:rsidRPr="00DA5B0B" w:rsidRDefault="00DA5B0B" w:rsidP="00DA5B0B">
      <w:pPr>
        <w:pStyle w:val="a4"/>
        <w:widowControl/>
        <w:numPr>
          <w:ilvl w:val="0"/>
          <w:numId w:val="16"/>
        </w:numPr>
        <w:tabs>
          <w:tab w:val="left" w:pos="0"/>
        </w:tabs>
        <w:autoSpaceDE/>
        <w:autoSpaceDN/>
        <w:jc w:val="both"/>
        <w:rPr>
          <w:sz w:val="24"/>
          <w:szCs w:val="24"/>
        </w:rPr>
      </w:pPr>
      <w:r w:rsidRPr="00DA5B0B">
        <w:rPr>
          <w:sz w:val="24"/>
          <w:szCs w:val="24"/>
        </w:rPr>
        <w:t>Пломбування порожнин ІІ класу за Блеком. Вибір матеріалу, накладання ізоляційної прокладки, техніка пломбування.</w:t>
      </w:r>
    </w:p>
    <w:p w14:paraId="75EE2E21" w14:textId="77777777" w:rsidR="00DA5B0B" w:rsidRPr="00DA5B0B" w:rsidRDefault="00DA5B0B" w:rsidP="00DA5B0B">
      <w:pPr>
        <w:pStyle w:val="a4"/>
        <w:widowControl/>
        <w:numPr>
          <w:ilvl w:val="0"/>
          <w:numId w:val="16"/>
        </w:numPr>
        <w:tabs>
          <w:tab w:val="left" w:pos="0"/>
        </w:tabs>
        <w:autoSpaceDE/>
        <w:autoSpaceDN/>
        <w:jc w:val="both"/>
        <w:rPr>
          <w:sz w:val="24"/>
          <w:szCs w:val="24"/>
        </w:rPr>
      </w:pPr>
      <w:r w:rsidRPr="00DA5B0B">
        <w:rPr>
          <w:sz w:val="24"/>
          <w:szCs w:val="24"/>
        </w:rPr>
        <w:t>Пломбування порожнин ІІІ класу за Блеком. Вибір матеріалу, накладання ізоляційної прокладки, техніка пломбування.</w:t>
      </w:r>
    </w:p>
    <w:p w14:paraId="4D6C9D2D" w14:textId="77777777" w:rsidR="00DA5B0B" w:rsidRPr="00DA5B0B" w:rsidRDefault="00DA5B0B" w:rsidP="00DA5B0B">
      <w:pPr>
        <w:pStyle w:val="a4"/>
        <w:widowControl/>
        <w:numPr>
          <w:ilvl w:val="0"/>
          <w:numId w:val="16"/>
        </w:numPr>
        <w:tabs>
          <w:tab w:val="left" w:pos="0"/>
        </w:tabs>
        <w:autoSpaceDE/>
        <w:autoSpaceDN/>
        <w:jc w:val="both"/>
        <w:rPr>
          <w:sz w:val="24"/>
          <w:szCs w:val="24"/>
        </w:rPr>
      </w:pPr>
      <w:r w:rsidRPr="00DA5B0B">
        <w:rPr>
          <w:sz w:val="24"/>
          <w:szCs w:val="24"/>
        </w:rPr>
        <w:t>Пломбування порожнин ІV класу за Блеком. Вибір матеріалу, накладання ізоляційної прокладки, техніка пломбування.</w:t>
      </w:r>
    </w:p>
    <w:p w14:paraId="5AD6A47B" w14:textId="77777777" w:rsidR="00DA5B0B" w:rsidRPr="00DA5B0B" w:rsidRDefault="00DA5B0B" w:rsidP="00DA5B0B">
      <w:pPr>
        <w:pStyle w:val="a4"/>
        <w:widowControl/>
        <w:numPr>
          <w:ilvl w:val="0"/>
          <w:numId w:val="16"/>
        </w:numPr>
        <w:tabs>
          <w:tab w:val="left" w:pos="0"/>
        </w:tabs>
        <w:autoSpaceDE/>
        <w:autoSpaceDN/>
        <w:jc w:val="both"/>
        <w:rPr>
          <w:sz w:val="24"/>
          <w:szCs w:val="24"/>
        </w:rPr>
      </w:pPr>
      <w:r w:rsidRPr="00DA5B0B">
        <w:rPr>
          <w:sz w:val="24"/>
          <w:szCs w:val="24"/>
        </w:rPr>
        <w:t>Пломбування порожнин V класу за Блеком. Вибір матеріалу, накладання ізоляційної прокладки, техніка пломбування.</w:t>
      </w:r>
    </w:p>
    <w:p w14:paraId="7770FA6A" w14:textId="77777777" w:rsidR="00DA5B0B" w:rsidRPr="00DA5B0B" w:rsidRDefault="00DA5B0B" w:rsidP="00DA5B0B">
      <w:pPr>
        <w:pStyle w:val="a4"/>
        <w:widowControl/>
        <w:numPr>
          <w:ilvl w:val="0"/>
          <w:numId w:val="16"/>
        </w:numPr>
        <w:tabs>
          <w:tab w:val="left" w:pos="0"/>
        </w:tabs>
        <w:autoSpaceDE/>
        <w:autoSpaceDN/>
        <w:jc w:val="both"/>
        <w:rPr>
          <w:sz w:val="24"/>
          <w:szCs w:val="24"/>
        </w:rPr>
      </w:pPr>
      <w:r w:rsidRPr="00DA5B0B">
        <w:rPr>
          <w:sz w:val="24"/>
          <w:szCs w:val="24"/>
        </w:rPr>
        <w:t>Поняття контактного пункту, значення його порушення в патології пародонту. Методи його відновлення.</w:t>
      </w:r>
    </w:p>
    <w:p w14:paraId="4443BEC0" w14:textId="77777777" w:rsidR="00DA5B0B" w:rsidRPr="00DA5B0B" w:rsidRDefault="00DA5B0B" w:rsidP="00DA5B0B">
      <w:pPr>
        <w:pStyle w:val="a4"/>
        <w:widowControl/>
        <w:numPr>
          <w:ilvl w:val="0"/>
          <w:numId w:val="16"/>
        </w:numPr>
        <w:tabs>
          <w:tab w:val="left" w:pos="0"/>
        </w:tabs>
        <w:autoSpaceDE/>
        <w:autoSpaceDN/>
        <w:jc w:val="both"/>
        <w:rPr>
          <w:sz w:val="24"/>
          <w:szCs w:val="24"/>
        </w:rPr>
      </w:pPr>
      <w:r w:rsidRPr="00DA5B0B">
        <w:rPr>
          <w:sz w:val="24"/>
          <w:szCs w:val="24"/>
        </w:rPr>
        <w:t>Шліфування і полірування пломб. Інструментарій, сучасні технології. Відновлення анатомічної форми зуба за допомогою ковпачків, парапульпарних штифтів (пінів).</w:t>
      </w:r>
    </w:p>
    <w:p w14:paraId="59302BD6" w14:textId="77777777" w:rsidR="00DA5B0B" w:rsidRPr="00DA5B0B" w:rsidRDefault="00DA5B0B" w:rsidP="00DA5B0B">
      <w:pPr>
        <w:pStyle w:val="a4"/>
        <w:numPr>
          <w:ilvl w:val="0"/>
          <w:numId w:val="16"/>
        </w:numPr>
        <w:jc w:val="both"/>
        <w:rPr>
          <w:sz w:val="24"/>
          <w:szCs w:val="24"/>
        </w:rPr>
      </w:pPr>
      <w:r w:rsidRPr="00DA5B0B">
        <w:rPr>
          <w:sz w:val="24"/>
          <w:szCs w:val="24"/>
        </w:rPr>
        <w:t>Клініко-анатомічні особливості будови різців, ікол, премолярів, молярів.</w:t>
      </w:r>
    </w:p>
    <w:p w14:paraId="280EA435" w14:textId="77777777" w:rsidR="00DA5B0B" w:rsidRPr="00DA5B0B" w:rsidRDefault="00DA5B0B" w:rsidP="00DA5B0B">
      <w:pPr>
        <w:pStyle w:val="a4"/>
        <w:numPr>
          <w:ilvl w:val="0"/>
          <w:numId w:val="16"/>
        </w:numPr>
        <w:jc w:val="both"/>
        <w:rPr>
          <w:sz w:val="24"/>
          <w:szCs w:val="24"/>
        </w:rPr>
      </w:pPr>
      <w:r w:rsidRPr="00DA5B0B">
        <w:rPr>
          <w:sz w:val="24"/>
          <w:szCs w:val="24"/>
        </w:rPr>
        <w:t>Порожнина зуба, її топографія в різцях, іклах, премолярах та молярах верхньої та нижньої щелепи.</w:t>
      </w:r>
    </w:p>
    <w:p w14:paraId="54BE5B92" w14:textId="77777777" w:rsidR="00DA5B0B" w:rsidRPr="00DA5B0B" w:rsidRDefault="00DA5B0B" w:rsidP="00DA5B0B">
      <w:pPr>
        <w:pStyle w:val="a4"/>
        <w:numPr>
          <w:ilvl w:val="0"/>
          <w:numId w:val="16"/>
        </w:numPr>
        <w:jc w:val="both"/>
        <w:rPr>
          <w:sz w:val="24"/>
          <w:szCs w:val="24"/>
        </w:rPr>
      </w:pPr>
      <w:r w:rsidRPr="00DA5B0B">
        <w:rPr>
          <w:sz w:val="24"/>
          <w:szCs w:val="24"/>
        </w:rPr>
        <w:t>Сучасне обладнання для роботи лікаря-стоматолога. Універсальні стоматологічні установки. Ритм роботи. Ергономіка лікаря-стоматолога.</w:t>
      </w:r>
    </w:p>
    <w:p w14:paraId="25CBD379" w14:textId="77777777" w:rsidR="00DA5B0B" w:rsidRPr="00DA5B0B" w:rsidRDefault="00DA5B0B" w:rsidP="00DA5B0B">
      <w:pPr>
        <w:pStyle w:val="a4"/>
        <w:numPr>
          <w:ilvl w:val="0"/>
          <w:numId w:val="16"/>
        </w:numPr>
        <w:jc w:val="both"/>
        <w:rPr>
          <w:sz w:val="24"/>
          <w:szCs w:val="24"/>
        </w:rPr>
      </w:pPr>
      <w:r w:rsidRPr="00DA5B0B">
        <w:rPr>
          <w:sz w:val="24"/>
          <w:szCs w:val="24"/>
        </w:rPr>
        <w:t>Сучасний ендодонтичний інструментарій для очищення, розширення та пломбування кореневих каналів. Стандарти ISO.</w:t>
      </w:r>
    </w:p>
    <w:p w14:paraId="177C7DDC" w14:textId="77777777" w:rsidR="00DA5B0B" w:rsidRPr="00DA5B0B" w:rsidRDefault="00DA5B0B" w:rsidP="00DA5B0B">
      <w:pPr>
        <w:pStyle w:val="a4"/>
        <w:numPr>
          <w:ilvl w:val="0"/>
          <w:numId w:val="16"/>
        </w:numPr>
        <w:jc w:val="both"/>
        <w:rPr>
          <w:sz w:val="24"/>
          <w:szCs w:val="24"/>
        </w:rPr>
      </w:pPr>
      <w:r w:rsidRPr="00DA5B0B">
        <w:rPr>
          <w:sz w:val="24"/>
          <w:szCs w:val="24"/>
        </w:rPr>
        <w:t>Стоматологічний інструментарій для обстеження хворого та препарування каріозних порожнин зуба: різновиди, призначення та особливості застосування.</w:t>
      </w:r>
    </w:p>
    <w:p w14:paraId="1DF51D8B" w14:textId="77777777" w:rsidR="00DA5B0B" w:rsidRPr="00DA5B0B" w:rsidRDefault="00DA5B0B" w:rsidP="00DA5B0B">
      <w:pPr>
        <w:pStyle w:val="a4"/>
        <w:numPr>
          <w:ilvl w:val="0"/>
          <w:numId w:val="16"/>
        </w:numPr>
        <w:jc w:val="both"/>
        <w:rPr>
          <w:sz w:val="24"/>
          <w:szCs w:val="24"/>
        </w:rPr>
      </w:pPr>
      <w:r w:rsidRPr="00DA5B0B">
        <w:rPr>
          <w:sz w:val="24"/>
          <w:szCs w:val="24"/>
        </w:rPr>
        <w:t>Ендомотори та ендодонтичні наконечники. Режими та техніка роботи з ними.</w:t>
      </w:r>
    </w:p>
    <w:p w14:paraId="5F7B0EF2" w14:textId="77777777" w:rsidR="00DA5B0B" w:rsidRPr="00DA5B0B" w:rsidRDefault="00DA5B0B" w:rsidP="00DA5B0B">
      <w:pPr>
        <w:pStyle w:val="a4"/>
        <w:numPr>
          <w:ilvl w:val="0"/>
          <w:numId w:val="16"/>
        </w:numPr>
        <w:jc w:val="both"/>
        <w:rPr>
          <w:sz w:val="24"/>
          <w:szCs w:val="24"/>
        </w:rPr>
      </w:pPr>
      <w:r w:rsidRPr="00DA5B0B">
        <w:rPr>
          <w:sz w:val="24"/>
          <w:szCs w:val="24"/>
        </w:rPr>
        <w:t>Діагностика стоматологічних захворювань. Складові компоненти діагностики, їх зміст.</w:t>
      </w:r>
    </w:p>
    <w:p w14:paraId="0EF955A0" w14:textId="77777777" w:rsidR="00DA5B0B" w:rsidRPr="00DA5B0B" w:rsidRDefault="00DA5B0B" w:rsidP="00DA5B0B">
      <w:pPr>
        <w:pStyle w:val="a4"/>
        <w:numPr>
          <w:ilvl w:val="0"/>
          <w:numId w:val="16"/>
        </w:numPr>
        <w:jc w:val="both"/>
        <w:rPr>
          <w:sz w:val="24"/>
          <w:szCs w:val="24"/>
        </w:rPr>
      </w:pPr>
      <w:r w:rsidRPr="00DA5B0B">
        <w:rPr>
          <w:sz w:val="24"/>
          <w:szCs w:val="24"/>
        </w:rPr>
        <w:t>Діагноз. Визначення і його складові. Семіотика і діагностика захворювань в терапевтичній стоматології.</w:t>
      </w:r>
    </w:p>
    <w:p w14:paraId="0E568A55" w14:textId="77777777" w:rsidR="00DA5B0B" w:rsidRPr="00DA5B0B" w:rsidRDefault="00DA5B0B" w:rsidP="00DA5B0B">
      <w:pPr>
        <w:pStyle w:val="a4"/>
        <w:numPr>
          <w:ilvl w:val="0"/>
          <w:numId w:val="16"/>
        </w:numPr>
        <w:jc w:val="both"/>
        <w:rPr>
          <w:sz w:val="24"/>
          <w:szCs w:val="24"/>
        </w:rPr>
      </w:pPr>
      <w:r w:rsidRPr="00DA5B0B">
        <w:rPr>
          <w:sz w:val="24"/>
          <w:szCs w:val="24"/>
        </w:rPr>
        <w:t>Методи обстеження стоматологічного хворого: суб'єктивні, об'єктивні. Історія хвороби як медичний, юридичний та науковий документ.</w:t>
      </w:r>
    </w:p>
    <w:p w14:paraId="2905A2FE" w14:textId="77777777" w:rsidR="00DA5B0B" w:rsidRPr="00DA5B0B" w:rsidRDefault="00DA5B0B" w:rsidP="00DA5B0B">
      <w:pPr>
        <w:pStyle w:val="a4"/>
        <w:numPr>
          <w:ilvl w:val="0"/>
          <w:numId w:val="16"/>
        </w:numPr>
        <w:jc w:val="both"/>
        <w:rPr>
          <w:sz w:val="24"/>
          <w:szCs w:val="24"/>
        </w:rPr>
      </w:pPr>
      <w:r w:rsidRPr="00DA5B0B">
        <w:rPr>
          <w:sz w:val="24"/>
          <w:szCs w:val="24"/>
        </w:rPr>
        <w:t>Опитування хворого: скарги, анамнез хвороби та життя, алергологічний анамнез. Їх значення в діагностиці захворювання зубів.</w:t>
      </w:r>
    </w:p>
    <w:p w14:paraId="584AA205" w14:textId="77777777" w:rsidR="00DA5B0B" w:rsidRPr="00DA5B0B" w:rsidRDefault="00DA5B0B" w:rsidP="00DA5B0B">
      <w:pPr>
        <w:pStyle w:val="a4"/>
        <w:numPr>
          <w:ilvl w:val="0"/>
          <w:numId w:val="16"/>
        </w:numPr>
        <w:jc w:val="both"/>
        <w:rPr>
          <w:sz w:val="24"/>
          <w:szCs w:val="24"/>
        </w:rPr>
      </w:pPr>
      <w:r w:rsidRPr="00DA5B0B">
        <w:rPr>
          <w:sz w:val="24"/>
          <w:szCs w:val="24"/>
        </w:rPr>
        <w:t>Основні клінічні методи обстеження стоматологічного хворого, їх значення, методика проведення, інструментарій.</w:t>
      </w:r>
    </w:p>
    <w:p w14:paraId="4236790D" w14:textId="77777777" w:rsidR="00DA5B0B" w:rsidRPr="00DA5B0B" w:rsidRDefault="00DA5B0B" w:rsidP="00DA5B0B">
      <w:pPr>
        <w:pStyle w:val="a4"/>
        <w:numPr>
          <w:ilvl w:val="0"/>
          <w:numId w:val="16"/>
        </w:numPr>
        <w:jc w:val="both"/>
        <w:rPr>
          <w:sz w:val="24"/>
          <w:szCs w:val="24"/>
        </w:rPr>
      </w:pPr>
      <w:r w:rsidRPr="00DA5B0B">
        <w:rPr>
          <w:sz w:val="24"/>
          <w:szCs w:val="24"/>
        </w:rPr>
        <w:t>Допоміжні методи обстеження стоматологічного хворого, їх значення, показання до використання.</w:t>
      </w:r>
    </w:p>
    <w:p w14:paraId="3ECEBC64" w14:textId="77777777" w:rsidR="00DA5B0B" w:rsidRPr="00DA5B0B" w:rsidRDefault="00DA5B0B" w:rsidP="00DA5B0B">
      <w:pPr>
        <w:pStyle w:val="a4"/>
        <w:numPr>
          <w:ilvl w:val="0"/>
          <w:numId w:val="16"/>
        </w:numPr>
        <w:jc w:val="both"/>
        <w:rPr>
          <w:sz w:val="24"/>
          <w:szCs w:val="24"/>
        </w:rPr>
      </w:pPr>
      <w:r w:rsidRPr="00DA5B0B">
        <w:rPr>
          <w:sz w:val="24"/>
          <w:szCs w:val="24"/>
        </w:rPr>
        <w:t>Пульпіт. Етіологія, роль мікрофлори і шляхи проникнення інфекції. Патогенез пульпіту. Роль сенсибілізації організму.</w:t>
      </w:r>
    </w:p>
    <w:p w14:paraId="1C1E2BE9" w14:textId="77777777" w:rsidR="00DA5B0B" w:rsidRPr="00DA5B0B" w:rsidRDefault="00DA5B0B" w:rsidP="00DA5B0B">
      <w:pPr>
        <w:pStyle w:val="a4"/>
        <w:numPr>
          <w:ilvl w:val="0"/>
          <w:numId w:val="16"/>
        </w:numPr>
        <w:jc w:val="both"/>
        <w:rPr>
          <w:sz w:val="24"/>
          <w:szCs w:val="24"/>
        </w:rPr>
      </w:pPr>
      <w:r w:rsidRPr="00DA5B0B">
        <w:rPr>
          <w:sz w:val="24"/>
          <w:szCs w:val="24"/>
        </w:rPr>
        <w:t>Класифікація пульпіту Ю.М. Гофунга, КМІ, їх позитивні і негативні сторони.</w:t>
      </w:r>
    </w:p>
    <w:p w14:paraId="4C874C7B" w14:textId="77777777" w:rsidR="00DA5B0B" w:rsidRPr="00DA5B0B" w:rsidRDefault="00DA5B0B" w:rsidP="00DA5B0B">
      <w:pPr>
        <w:pStyle w:val="a4"/>
        <w:numPr>
          <w:ilvl w:val="0"/>
          <w:numId w:val="16"/>
        </w:numPr>
        <w:jc w:val="both"/>
        <w:rPr>
          <w:sz w:val="24"/>
          <w:szCs w:val="24"/>
        </w:rPr>
      </w:pPr>
      <w:r w:rsidRPr="00DA5B0B">
        <w:rPr>
          <w:sz w:val="24"/>
          <w:szCs w:val="24"/>
        </w:rPr>
        <w:t>Гострий травматичний пульпіт: клініка, діагностика, диференціальна діагностика, вибір методу лікування.</w:t>
      </w:r>
    </w:p>
    <w:p w14:paraId="7D8DE56B" w14:textId="77777777" w:rsidR="00DA5B0B" w:rsidRPr="00DA5B0B" w:rsidRDefault="00DA5B0B" w:rsidP="00DA5B0B">
      <w:pPr>
        <w:pStyle w:val="a4"/>
        <w:numPr>
          <w:ilvl w:val="0"/>
          <w:numId w:val="16"/>
        </w:numPr>
        <w:jc w:val="both"/>
        <w:rPr>
          <w:sz w:val="24"/>
          <w:szCs w:val="24"/>
        </w:rPr>
      </w:pPr>
      <w:r w:rsidRPr="00DA5B0B">
        <w:rPr>
          <w:sz w:val="24"/>
          <w:szCs w:val="24"/>
        </w:rPr>
        <w:t>Гострий частковий (вогнищевий) пульпіт: клініка, діагностика, диференціальна діагностика, лікування.</w:t>
      </w:r>
    </w:p>
    <w:p w14:paraId="47A738CD" w14:textId="77777777" w:rsidR="00DA5B0B" w:rsidRPr="00DA5B0B" w:rsidRDefault="00DA5B0B" w:rsidP="00DA5B0B">
      <w:pPr>
        <w:pStyle w:val="a4"/>
        <w:numPr>
          <w:ilvl w:val="0"/>
          <w:numId w:val="16"/>
        </w:numPr>
        <w:jc w:val="both"/>
        <w:rPr>
          <w:sz w:val="24"/>
          <w:szCs w:val="24"/>
        </w:rPr>
      </w:pPr>
      <w:r w:rsidRPr="00DA5B0B">
        <w:rPr>
          <w:sz w:val="24"/>
          <w:szCs w:val="24"/>
        </w:rPr>
        <w:lastRenderedPageBreak/>
        <w:t>Гострий загальний (дифузний) пульпіт: клініка, діагностика, диференціальна діагностика, лікування.</w:t>
      </w:r>
    </w:p>
    <w:p w14:paraId="753ADEEB" w14:textId="77777777" w:rsidR="00DA5B0B" w:rsidRPr="00DA5B0B" w:rsidRDefault="00DA5B0B" w:rsidP="00DA5B0B">
      <w:pPr>
        <w:pStyle w:val="a4"/>
        <w:numPr>
          <w:ilvl w:val="0"/>
          <w:numId w:val="16"/>
        </w:numPr>
        <w:jc w:val="both"/>
        <w:rPr>
          <w:sz w:val="24"/>
          <w:szCs w:val="24"/>
        </w:rPr>
      </w:pPr>
      <w:r w:rsidRPr="00DA5B0B">
        <w:rPr>
          <w:sz w:val="24"/>
          <w:szCs w:val="24"/>
        </w:rPr>
        <w:t>Гострий гнійний пульпіт: клініка, діагностика, диференціальна діагностика, вибір методу лікування. Перша допомога.</w:t>
      </w:r>
    </w:p>
    <w:p w14:paraId="6E86E464" w14:textId="77777777" w:rsidR="00DA5B0B" w:rsidRPr="00DA5B0B" w:rsidRDefault="00DA5B0B" w:rsidP="00DA5B0B">
      <w:pPr>
        <w:pStyle w:val="a4"/>
        <w:numPr>
          <w:ilvl w:val="0"/>
          <w:numId w:val="16"/>
        </w:numPr>
        <w:jc w:val="both"/>
        <w:rPr>
          <w:sz w:val="24"/>
          <w:szCs w:val="24"/>
        </w:rPr>
      </w:pPr>
      <w:r w:rsidRPr="00DA5B0B">
        <w:rPr>
          <w:sz w:val="24"/>
          <w:szCs w:val="24"/>
        </w:rPr>
        <w:t>Хронічний простий (фіброзний) пульпіт: клініка, діагностика, диференціальна діагностика, лікування.</w:t>
      </w:r>
    </w:p>
    <w:p w14:paraId="47F4B675" w14:textId="77777777" w:rsidR="00DA5B0B" w:rsidRPr="00DA5B0B" w:rsidRDefault="00DA5B0B" w:rsidP="00DA5B0B">
      <w:pPr>
        <w:pStyle w:val="a4"/>
        <w:numPr>
          <w:ilvl w:val="0"/>
          <w:numId w:val="16"/>
        </w:numPr>
        <w:jc w:val="both"/>
        <w:rPr>
          <w:sz w:val="24"/>
          <w:szCs w:val="24"/>
        </w:rPr>
      </w:pPr>
      <w:r w:rsidRPr="00DA5B0B">
        <w:rPr>
          <w:sz w:val="24"/>
          <w:szCs w:val="24"/>
        </w:rPr>
        <w:t>Хронічний гіпертрофічний пульпіт: клініка, діагностика, диференціальна діагностика, лікування.</w:t>
      </w:r>
    </w:p>
    <w:p w14:paraId="12087029" w14:textId="77777777" w:rsidR="00DA5B0B" w:rsidRPr="00DA5B0B" w:rsidRDefault="00DA5B0B" w:rsidP="00DA5B0B">
      <w:pPr>
        <w:pStyle w:val="a4"/>
        <w:numPr>
          <w:ilvl w:val="0"/>
          <w:numId w:val="16"/>
        </w:numPr>
        <w:jc w:val="both"/>
        <w:rPr>
          <w:sz w:val="24"/>
          <w:szCs w:val="24"/>
        </w:rPr>
      </w:pPr>
      <w:r w:rsidRPr="00DA5B0B">
        <w:rPr>
          <w:sz w:val="24"/>
          <w:szCs w:val="24"/>
        </w:rPr>
        <w:t>Хронічний  гангренозний   пульпіт:   клініка, діагностика,</w:t>
      </w:r>
      <w:r w:rsidRPr="00DA5B0B">
        <w:rPr>
          <w:sz w:val="24"/>
          <w:szCs w:val="24"/>
        </w:rPr>
        <w:tab/>
        <w:t xml:space="preserve"> диференціальна  діагностика, лікування.</w:t>
      </w:r>
    </w:p>
    <w:p w14:paraId="68C39D93" w14:textId="77777777" w:rsidR="00DA5B0B" w:rsidRPr="00DA5B0B" w:rsidRDefault="00DA5B0B" w:rsidP="00DA5B0B">
      <w:pPr>
        <w:pStyle w:val="a4"/>
        <w:numPr>
          <w:ilvl w:val="0"/>
          <w:numId w:val="16"/>
        </w:numPr>
        <w:jc w:val="both"/>
        <w:rPr>
          <w:sz w:val="24"/>
          <w:szCs w:val="24"/>
        </w:rPr>
      </w:pPr>
      <w:r w:rsidRPr="00DA5B0B">
        <w:rPr>
          <w:sz w:val="24"/>
          <w:szCs w:val="24"/>
        </w:rPr>
        <w:t>Хронічний конкрементозний пульпіт: клініка, діагностика, диференціальна діагностика, лікування.</w:t>
      </w:r>
    </w:p>
    <w:p w14:paraId="3380F196" w14:textId="77777777" w:rsidR="00DA5B0B" w:rsidRPr="00DA5B0B" w:rsidRDefault="00DA5B0B" w:rsidP="00DA5B0B">
      <w:pPr>
        <w:pStyle w:val="a4"/>
        <w:numPr>
          <w:ilvl w:val="0"/>
          <w:numId w:val="16"/>
        </w:numPr>
        <w:jc w:val="both"/>
        <w:rPr>
          <w:sz w:val="24"/>
          <w:szCs w:val="24"/>
        </w:rPr>
      </w:pPr>
      <w:r w:rsidRPr="00DA5B0B">
        <w:rPr>
          <w:sz w:val="24"/>
          <w:szCs w:val="24"/>
        </w:rPr>
        <w:t>Загострення  хронічного</w:t>
      </w:r>
      <w:r w:rsidRPr="00DA5B0B">
        <w:rPr>
          <w:sz w:val="24"/>
          <w:szCs w:val="24"/>
        </w:rPr>
        <w:tab/>
        <w:t xml:space="preserve"> пульпіту: </w:t>
      </w:r>
      <w:r>
        <w:t> </w:t>
      </w:r>
      <w:r w:rsidRPr="00DA5B0B">
        <w:rPr>
          <w:sz w:val="24"/>
          <w:szCs w:val="24"/>
        </w:rPr>
        <w:t>клініка, діагностика,  диференціальна діагностика, лікування.</w:t>
      </w:r>
    </w:p>
    <w:p w14:paraId="74C0D185" w14:textId="77777777" w:rsidR="00DA5B0B" w:rsidRPr="00DA5B0B" w:rsidRDefault="00DA5B0B" w:rsidP="00DA5B0B">
      <w:pPr>
        <w:pStyle w:val="a4"/>
        <w:numPr>
          <w:ilvl w:val="0"/>
          <w:numId w:val="16"/>
        </w:numPr>
        <w:jc w:val="both"/>
        <w:rPr>
          <w:sz w:val="24"/>
          <w:szCs w:val="24"/>
        </w:rPr>
      </w:pPr>
      <w:r w:rsidRPr="00DA5B0B">
        <w:rPr>
          <w:sz w:val="24"/>
          <w:szCs w:val="24"/>
        </w:rPr>
        <w:t>Запалення та некроз пульпи в інтактних і запломбованих зубах: причини, клініка, діагностика, диференціальна діагностика, лікування.</w:t>
      </w:r>
    </w:p>
    <w:p w14:paraId="2432C6D7" w14:textId="77777777" w:rsidR="00DA5B0B" w:rsidRPr="00DA5B0B" w:rsidRDefault="00DA5B0B" w:rsidP="00DA5B0B">
      <w:pPr>
        <w:pStyle w:val="a4"/>
        <w:numPr>
          <w:ilvl w:val="0"/>
          <w:numId w:val="16"/>
        </w:numPr>
        <w:jc w:val="both"/>
        <w:rPr>
          <w:sz w:val="24"/>
          <w:szCs w:val="24"/>
        </w:rPr>
      </w:pPr>
      <w:r w:rsidRPr="00DA5B0B">
        <w:rPr>
          <w:sz w:val="24"/>
          <w:szCs w:val="24"/>
        </w:rPr>
        <w:t>Етіологія</w:t>
      </w:r>
      <w:r w:rsidRPr="00DA5B0B">
        <w:rPr>
          <w:sz w:val="24"/>
          <w:szCs w:val="24"/>
        </w:rPr>
        <w:tab/>
        <w:t>та патогенез</w:t>
      </w:r>
      <w:r w:rsidRPr="00DA5B0B">
        <w:rPr>
          <w:sz w:val="24"/>
          <w:szCs w:val="24"/>
        </w:rPr>
        <w:tab/>
        <w:t>періодонтиту.</w:t>
      </w:r>
      <w:r w:rsidRPr="00DA5B0B">
        <w:rPr>
          <w:sz w:val="24"/>
          <w:szCs w:val="24"/>
          <w:lang w:val="en-GB"/>
        </w:rPr>
        <w:t> </w:t>
      </w:r>
      <w:r w:rsidRPr="00DA5B0B">
        <w:rPr>
          <w:sz w:val="24"/>
          <w:szCs w:val="24"/>
        </w:rPr>
        <w:t>Класифікація періодонтиту</w:t>
      </w:r>
      <w:r w:rsidRPr="00DA5B0B">
        <w:rPr>
          <w:sz w:val="24"/>
          <w:szCs w:val="24"/>
          <w:lang w:val="en-GB"/>
        </w:rPr>
        <w:t>  </w:t>
      </w:r>
      <w:r w:rsidRPr="00DA5B0B">
        <w:rPr>
          <w:sz w:val="24"/>
          <w:szCs w:val="24"/>
        </w:rPr>
        <w:t>І.Г. Лукомського, С.А.Вайндруха.</w:t>
      </w:r>
    </w:p>
    <w:p w14:paraId="4B02F2C2" w14:textId="77777777" w:rsidR="00DA5B0B" w:rsidRPr="00DA5B0B" w:rsidRDefault="00DA5B0B" w:rsidP="00DA5B0B">
      <w:pPr>
        <w:pStyle w:val="a4"/>
        <w:numPr>
          <w:ilvl w:val="0"/>
          <w:numId w:val="16"/>
        </w:numPr>
        <w:jc w:val="both"/>
        <w:rPr>
          <w:sz w:val="24"/>
          <w:szCs w:val="24"/>
        </w:rPr>
      </w:pPr>
      <w:r w:rsidRPr="00DA5B0B">
        <w:rPr>
          <w:sz w:val="24"/>
          <w:szCs w:val="24"/>
        </w:rPr>
        <w:t>Гострий серозний періодонтит: клініка, діагностика, диференціальна діагностика, лікування.</w:t>
      </w:r>
    </w:p>
    <w:p w14:paraId="4B27CF59" w14:textId="77777777" w:rsidR="00DA5B0B" w:rsidRPr="00DA5B0B" w:rsidRDefault="00DA5B0B" w:rsidP="00DA5B0B">
      <w:pPr>
        <w:pStyle w:val="a4"/>
        <w:numPr>
          <w:ilvl w:val="0"/>
          <w:numId w:val="16"/>
        </w:numPr>
        <w:jc w:val="both"/>
        <w:rPr>
          <w:sz w:val="24"/>
          <w:szCs w:val="24"/>
        </w:rPr>
      </w:pPr>
      <w:r w:rsidRPr="00DA5B0B">
        <w:rPr>
          <w:sz w:val="24"/>
          <w:szCs w:val="24"/>
        </w:rPr>
        <w:t>Гострий гнійний періодонтит: клініка, діагностика, диференціальна діагностика, невідкладна допомога, лікування.</w:t>
      </w:r>
    </w:p>
    <w:p w14:paraId="514A5F20" w14:textId="77777777" w:rsidR="00DA5B0B" w:rsidRPr="00DA5B0B" w:rsidRDefault="00DA5B0B" w:rsidP="00DA5B0B">
      <w:pPr>
        <w:pStyle w:val="a4"/>
        <w:numPr>
          <w:ilvl w:val="0"/>
          <w:numId w:val="16"/>
        </w:numPr>
        <w:rPr>
          <w:sz w:val="24"/>
          <w:szCs w:val="24"/>
        </w:rPr>
      </w:pPr>
      <w:r w:rsidRPr="00DA5B0B">
        <w:rPr>
          <w:sz w:val="24"/>
          <w:szCs w:val="24"/>
        </w:rPr>
        <w:t>Хронічний фіброзний періодонтит: клініка, діагностика, диференціальна діагностика, лікування.</w:t>
      </w:r>
    </w:p>
    <w:p w14:paraId="2D3027A4" w14:textId="77777777" w:rsidR="00DA5B0B" w:rsidRPr="00DA5B0B" w:rsidRDefault="00DA5B0B" w:rsidP="00DA5B0B">
      <w:pPr>
        <w:pStyle w:val="a4"/>
        <w:numPr>
          <w:ilvl w:val="0"/>
          <w:numId w:val="16"/>
        </w:numPr>
        <w:rPr>
          <w:sz w:val="24"/>
          <w:szCs w:val="24"/>
        </w:rPr>
      </w:pPr>
      <w:r w:rsidRPr="00DA5B0B">
        <w:rPr>
          <w:sz w:val="24"/>
          <w:szCs w:val="24"/>
        </w:rPr>
        <w:t>Хронічний гранулематозний періодонтит: клініка, діагностика, диференціальна діагностика, лікування.</w:t>
      </w:r>
    </w:p>
    <w:p w14:paraId="2B6D9054" w14:textId="77777777" w:rsidR="00DA5B0B" w:rsidRPr="00DA5B0B" w:rsidRDefault="00DA5B0B" w:rsidP="00DA5B0B">
      <w:pPr>
        <w:pStyle w:val="a4"/>
        <w:numPr>
          <w:ilvl w:val="0"/>
          <w:numId w:val="16"/>
        </w:numPr>
        <w:jc w:val="both"/>
        <w:rPr>
          <w:sz w:val="24"/>
          <w:szCs w:val="24"/>
        </w:rPr>
      </w:pPr>
      <w:r w:rsidRPr="00DA5B0B">
        <w:rPr>
          <w:sz w:val="24"/>
          <w:szCs w:val="24"/>
        </w:rPr>
        <w:t>Хронічний грануляційний періодонтит: клініка, діагностика, диференціальна діагностика, лікування.</w:t>
      </w:r>
    </w:p>
    <w:p w14:paraId="2546A083" w14:textId="77777777" w:rsidR="00DA5B0B" w:rsidRPr="00DA5B0B" w:rsidRDefault="00DA5B0B" w:rsidP="00DA5B0B">
      <w:pPr>
        <w:pStyle w:val="a4"/>
        <w:numPr>
          <w:ilvl w:val="0"/>
          <w:numId w:val="16"/>
        </w:numPr>
        <w:jc w:val="both"/>
        <w:rPr>
          <w:sz w:val="24"/>
          <w:szCs w:val="24"/>
        </w:rPr>
      </w:pPr>
      <w:r w:rsidRPr="00DA5B0B">
        <w:rPr>
          <w:sz w:val="24"/>
          <w:szCs w:val="24"/>
        </w:rPr>
        <w:t>Загострення хронічного періодонтиту: клініка, діагностика, диференціальна діагностика, невідкладна допомога, лікування.</w:t>
      </w:r>
    </w:p>
    <w:p w14:paraId="21888BB2" w14:textId="77777777" w:rsidR="00DA5B0B" w:rsidRPr="00DA5B0B" w:rsidRDefault="00DA5B0B" w:rsidP="00DA5B0B">
      <w:pPr>
        <w:pStyle w:val="a4"/>
        <w:numPr>
          <w:ilvl w:val="0"/>
          <w:numId w:val="16"/>
        </w:numPr>
        <w:jc w:val="both"/>
        <w:rPr>
          <w:sz w:val="24"/>
          <w:szCs w:val="24"/>
        </w:rPr>
      </w:pPr>
      <w:r w:rsidRPr="00DA5B0B">
        <w:rPr>
          <w:sz w:val="24"/>
          <w:szCs w:val="24"/>
        </w:rPr>
        <w:t>Рентгенологічна характеристика змін в періодонті за С.А. Вайндрухом.</w:t>
      </w:r>
    </w:p>
    <w:p w14:paraId="0E63F7CB" w14:textId="77777777" w:rsidR="00DA5B0B" w:rsidRPr="00DA5B0B" w:rsidRDefault="00DA5B0B" w:rsidP="00DA5B0B">
      <w:pPr>
        <w:pStyle w:val="a4"/>
        <w:numPr>
          <w:ilvl w:val="0"/>
          <w:numId w:val="16"/>
        </w:numPr>
        <w:jc w:val="both"/>
        <w:rPr>
          <w:sz w:val="24"/>
          <w:szCs w:val="24"/>
        </w:rPr>
      </w:pPr>
      <w:r w:rsidRPr="00DA5B0B">
        <w:rPr>
          <w:sz w:val="24"/>
          <w:szCs w:val="24"/>
        </w:rPr>
        <w:t>Знеболення в клініці терапевтичної стоматології: види, лікарські препарати, ускладнення при їх використанні. Заходи запобігання та усунення ускладнень</w:t>
      </w:r>
    </w:p>
    <w:p w14:paraId="2C25EF34" w14:textId="77777777" w:rsidR="00DA5B0B" w:rsidRPr="00DA5B0B" w:rsidRDefault="00DA5B0B" w:rsidP="00DA5B0B">
      <w:pPr>
        <w:pStyle w:val="a4"/>
        <w:numPr>
          <w:ilvl w:val="0"/>
          <w:numId w:val="16"/>
        </w:numPr>
        <w:jc w:val="both"/>
        <w:rPr>
          <w:sz w:val="24"/>
          <w:szCs w:val="24"/>
        </w:rPr>
      </w:pPr>
      <w:r w:rsidRPr="00DA5B0B">
        <w:rPr>
          <w:sz w:val="24"/>
          <w:szCs w:val="24"/>
        </w:rPr>
        <w:t>Техніка та етапи розкриття порожнини зуба, інструментарій, помилки та ускладнення.</w:t>
      </w:r>
    </w:p>
    <w:p w14:paraId="46566A2B" w14:textId="77777777" w:rsidR="00DA5B0B" w:rsidRPr="00DA5B0B" w:rsidRDefault="00DA5B0B" w:rsidP="00DA5B0B">
      <w:pPr>
        <w:pStyle w:val="a4"/>
        <w:numPr>
          <w:ilvl w:val="0"/>
          <w:numId w:val="16"/>
        </w:numPr>
        <w:jc w:val="both"/>
        <w:rPr>
          <w:sz w:val="24"/>
          <w:szCs w:val="24"/>
        </w:rPr>
      </w:pPr>
      <w:r w:rsidRPr="00DA5B0B">
        <w:rPr>
          <w:sz w:val="24"/>
          <w:szCs w:val="24"/>
        </w:rPr>
        <w:t>Трепанація коронок молярів: особливості, етапи, техніка, інструментарій, помилки та ускладнення.</w:t>
      </w:r>
    </w:p>
    <w:p w14:paraId="7C33CA03" w14:textId="77777777" w:rsidR="00DA5B0B" w:rsidRPr="00DA5B0B" w:rsidRDefault="00DA5B0B" w:rsidP="00DA5B0B">
      <w:pPr>
        <w:pStyle w:val="a4"/>
        <w:numPr>
          <w:ilvl w:val="0"/>
          <w:numId w:val="16"/>
        </w:numPr>
        <w:jc w:val="both"/>
        <w:rPr>
          <w:sz w:val="24"/>
          <w:szCs w:val="24"/>
        </w:rPr>
      </w:pPr>
      <w:r w:rsidRPr="00DA5B0B">
        <w:rPr>
          <w:sz w:val="24"/>
          <w:szCs w:val="24"/>
        </w:rPr>
        <w:t>Трепанація коронок премолярів: особливості, етапи, техніка, інструментарій, помилки та ускладнення.</w:t>
      </w:r>
    </w:p>
    <w:p w14:paraId="69D9BF7C" w14:textId="77777777" w:rsidR="00DA5B0B" w:rsidRPr="00DA5B0B" w:rsidRDefault="00DA5B0B" w:rsidP="00DA5B0B">
      <w:pPr>
        <w:pStyle w:val="a4"/>
        <w:numPr>
          <w:ilvl w:val="0"/>
          <w:numId w:val="16"/>
        </w:numPr>
        <w:jc w:val="both"/>
        <w:rPr>
          <w:sz w:val="24"/>
          <w:szCs w:val="24"/>
        </w:rPr>
      </w:pPr>
      <w:r w:rsidRPr="00DA5B0B">
        <w:rPr>
          <w:sz w:val="24"/>
          <w:szCs w:val="24"/>
        </w:rPr>
        <w:t>Трепанація   коронок   ікол:   особливості,   етапи,   техніка,</w:t>
      </w:r>
      <w:r w:rsidRPr="00DA5B0B">
        <w:rPr>
          <w:sz w:val="24"/>
          <w:szCs w:val="24"/>
        </w:rPr>
        <w:tab/>
      </w:r>
      <w:r w:rsidRPr="00DA5B0B">
        <w:rPr>
          <w:sz w:val="24"/>
          <w:szCs w:val="24"/>
          <w:lang w:val="ru-RU"/>
        </w:rPr>
        <w:t xml:space="preserve">  </w:t>
      </w:r>
      <w:r w:rsidRPr="00DA5B0B">
        <w:rPr>
          <w:sz w:val="24"/>
          <w:szCs w:val="24"/>
        </w:rPr>
        <w:t>інструментарій,</w:t>
      </w:r>
      <w:r w:rsidRPr="00DA5B0B">
        <w:rPr>
          <w:sz w:val="24"/>
          <w:szCs w:val="24"/>
          <w:lang w:val="ru-RU"/>
        </w:rPr>
        <w:t xml:space="preserve"> </w:t>
      </w:r>
      <w:r w:rsidRPr="00DA5B0B">
        <w:rPr>
          <w:sz w:val="24"/>
          <w:szCs w:val="24"/>
        </w:rPr>
        <w:t>помилки та ускладнення.</w:t>
      </w:r>
    </w:p>
    <w:p w14:paraId="6193F58D" w14:textId="77777777" w:rsidR="00DA5B0B" w:rsidRPr="00DA5B0B" w:rsidRDefault="00DA5B0B" w:rsidP="00DA5B0B">
      <w:pPr>
        <w:pStyle w:val="a4"/>
        <w:numPr>
          <w:ilvl w:val="0"/>
          <w:numId w:val="16"/>
        </w:numPr>
        <w:jc w:val="both"/>
        <w:rPr>
          <w:sz w:val="24"/>
          <w:szCs w:val="24"/>
        </w:rPr>
      </w:pPr>
      <w:r w:rsidRPr="00DA5B0B">
        <w:rPr>
          <w:sz w:val="24"/>
          <w:szCs w:val="24"/>
        </w:rPr>
        <w:t>Трепанація коронок різців: особливості, етапи, техніка, інструментарій, помилки та ускладнення.</w:t>
      </w:r>
    </w:p>
    <w:p w14:paraId="04400595" w14:textId="77777777" w:rsidR="00DA5B0B" w:rsidRPr="00DA5B0B" w:rsidRDefault="00DA5B0B" w:rsidP="00DA5B0B">
      <w:pPr>
        <w:pStyle w:val="a4"/>
        <w:numPr>
          <w:ilvl w:val="0"/>
          <w:numId w:val="16"/>
        </w:numPr>
        <w:jc w:val="both"/>
        <w:rPr>
          <w:sz w:val="24"/>
          <w:szCs w:val="24"/>
        </w:rPr>
      </w:pPr>
      <w:r w:rsidRPr="00DA5B0B">
        <w:rPr>
          <w:sz w:val="24"/>
          <w:szCs w:val="24"/>
        </w:rPr>
        <w:t>Консервативний</w:t>
      </w:r>
      <w:r w:rsidRPr="00DA5B0B">
        <w:rPr>
          <w:sz w:val="24"/>
          <w:szCs w:val="24"/>
        </w:rPr>
        <w:tab/>
        <w:t>метод</w:t>
      </w:r>
      <w:r w:rsidRPr="00DA5B0B">
        <w:rPr>
          <w:sz w:val="24"/>
          <w:szCs w:val="24"/>
        </w:rPr>
        <w:tab/>
        <w:t>лікування</w:t>
      </w:r>
      <w:r w:rsidRPr="00DA5B0B">
        <w:rPr>
          <w:sz w:val="24"/>
          <w:szCs w:val="24"/>
        </w:rPr>
        <w:tab/>
        <w:t>пульпіту:</w:t>
      </w:r>
      <w:r w:rsidRPr="00DA5B0B">
        <w:rPr>
          <w:sz w:val="24"/>
          <w:szCs w:val="24"/>
          <w:lang w:val="ru-RU"/>
        </w:rPr>
        <w:t> </w:t>
      </w:r>
      <w:r w:rsidRPr="00DA5B0B">
        <w:rPr>
          <w:sz w:val="24"/>
          <w:szCs w:val="24"/>
        </w:rPr>
        <w:t>суть,</w:t>
      </w:r>
      <w:r w:rsidRPr="00DA5B0B">
        <w:rPr>
          <w:sz w:val="24"/>
          <w:szCs w:val="24"/>
          <w:lang w:val="ru-RU"/>
        </w:rPr>
        <w:t> </w:t>
      </w:r>
      <w:r w:rsidRPr="00DA5B0B">
        <w:rPr>
          <w:sz w:val="24"/>
          <w:szCs w:val="24"/>
        </w:rPr>
        <w:t>обґрунтування та</w:t>
      </w:r>
      <w:r w:rsidRPr="00DA5B0B">
        <w:rPr>
          <w:sz w:val="24"/>
          <w:szCs w:val="24"/>
          <w:lang w:val="ru-RU"/>
        </w:rPr>
        <w:t> </w:t>
      </w:r>
      <w:r w:rsidRPr="00DA5B0B">
        <w:rPr>
          <w:sz w:val="24"/>
          <w:szCs w:val="24"/>
        </w:rPr>
        <w:t>показання  до застосування, лікувальні речовини, механізм їх дії на пульпу, методика лікування.</w:t>
      </w:r>
    </w:p>
    <w:p w14:paraId="2722D310" w14:textId="77777777" w:rsidR="00DA5B0B" w:rsidRPr="00DA5B0B" w:rsidRDefault="00DA5B0B" w:rsidP="00DA5B0B">
      <w:pPr>
        <w:pStyle w:val="a4"/>
        <w:numPr>
          <w:ilvl w:val="0"/>
          <w:numId w:val="16"/>
        </w:numPr>
        <w:jc w:val="both"/>
        <w:rPr>
          <w:sz w:val="24"/>
          <w:szCs w:val="24"/>
        </w:rPr>
      </w:pPr>
      <w:r w:rsidRPr="00DA5B0B">
        <w:rPr>
          <w:sz w:val="24"/>
          <w:szCs w:val="24"/>
        </w:rPr>
        <w:t>Помилки та ускладнення при лікуванні пульпіту біологічним методом: причини, заходи запобігання та способи усунення. Позитивні і негативні сторони біологічного методу.</w:t>
      </w:r>
    </w:p>
    <w:p w14:paraId="7E07CD8C" w14:textId="77777777" w:rsidR="00DA5B0B" w:rsidRPr="00DA5B0B" w:rsidRDefault="00DA5B0B" w:rsidP="00DA5B0B">
      <w:pPr>
        <w:pStyle w:val="a4"/>
        <w:numPr>
          <w:ilvl w:val="0"/>
          <w:numId w:val="16"/>
        </w:numPr>
        <w:jc w:val="both"/>
        <w:rPr>
          <w:sz w:val="24"/>
          <w:szCs w:val="24"/>
        </w:rPr>
      </w:pPr>
      <w:r w:rsidRPr="00DA5B0B">
        <w:rPr>
          <w:sz w:val="24"/>
          <w:szCs w:val="24"/>
        </w:rPr>
        <w:t>Поняття про ампутацію та екстирпацію пульпи. Методи, інструментарій, ускладнення.</w:t>
      </w:r>
    </w:p>
    <w:p w14:paraId="0C6571AB" w14:textId="77777777" w:rsidR="00DA5B0B" w:rsidRPr="00DA5B0B" w:rsidRDefault="00DA5B0B" w:rsidP="00DA5B0B">
      <w:pPr>
        <w:pStyle w:val="a4"/>
        <w:numPr>
          <w:ilvl w:val="0"/>
          <w:numId w:val="16"/>
        </w:numPr>
        <w:rPr>
          <w:sz w:val="24"/>
          <w:szCs w:val="24"/>
        </w:rPr>
      </w:pPr>
      <w:r w:rsidRPr="00DA5B0B">
        <w:rPr>
          <w:sz w:val="24"/>
          <w:szCs w:val="24"/>
        </w:rPr>
        <w:t>Вітальний</w:t>
      </w:r>
      <w:r w:rsidRPr="00DA5B0B">
        <w:rPr>
          <w:sz w:val="24"/>
          <w:szCs w:val="24"/>
        </w:rPr>
        <w:tab/>
        <w:t>екстирпаційний</w:t>
      </w:r>
      <w:r w:rsidRPr="00DA5B0B">
        <w:rPr>
          <w:sz w:val="24"/>
          <w:szCs w:val="24"/>
          <w:lang w:val="ru-RU"/>
        </w:rPr>
        <w:t> </w:t>
      </w:r>
      <w:r w:rsidRPr="00DA5B0B">
        <w:rPr>
          <w:sz w:val="24"/>
          <w:szCs w:val="24"/>
        </w:rPr>
        <w:t>метод  лікування пульпіту: суть,</w:t>
      </w:r>
      <w:r>
        <w:t> </w:t>
      </w:r>
      <w:r w:rsidRPr="00DA5B0B">
        <w:rPr>
          <w:sz w:val="24"/>
          <w:szCs w:val="24"/>
        </w:rPr>
        <w:t>показання, методика, ускладнення під час лікування та їх усунення. Позитивні та негативні сторони методу.</w:t>
      </w:r>
    </w:p>
    <w:p w14:paraId="2AC65FB3" w14:textId="77777777" w:rsidR="00DA5B0B" w:rsidRPr="00DA5B0B" w:rsidRDefault="00DA5B0B" w:rsidP="00DA5B0B">
      <w:pPr>
        <w:pStyle w:val="a4"/>
        <w:numPr>
          <w:ilvl w:val="0"/>
          <w:numId w:val="16"/>
        </w:numPr>
        <w:jc w:val="both"/>
        <w:rPr>
          <w:sz w:val="24"/>
          <w:szCs w:val="24"/>
        </w:rPr>
      </w:pPr>
      <w:r w:rsidRPr="00DA5B0B">
        <w:rPr>
          <w:sz w:val="24"/>
          <w:szCs w:val="24"/>
        </w:rPr>
        <w:t>Девітальний  екстирпаційний</w:t>
      </w:r>
      <w:r w:rsidRPr="00DA5B0B">
        <w:rPr>
          <w:sz w:val="24"/>
          <w:szCs w:val="24"/>
        </w:rPr>
        <w:tab/>
        <w:t>метод   лікування</w:t>
      </w:r>
      <w:r w:rsidRPr="00DA5B0B">
        <w:rPr>
          <w:sz w:val="24"/>
          <w:szCs w:val="24"/>
        </w:rPr>
        <w:tab/>
        <w:t>пульпіту:</w:t>
      </w:r>
      <w:r w:rsidRPr="00DA5B0B">
        <w:rPr>
          <w:sz w:val="24"/>
          <w:szCs w:val="24"/>
        </w:rPr>
        <w:tab/>
        <w:t>суть,</w:t>
      </w:r>
      <w:r w:rsidRPr="00DA5B0B">
        <w:rPr>
          <w:sz w:val="24"/>
          <w:szCs w:val="24"/>
        </w:rPr>
        <w:tab/>
        <w:t>показання, методика, ускладнення.</w:t>
      </w:r>
    </w:p>
    <w:p w14:paraId="175220CF" w14:textId="77777777" w:rsidR="00DA5B0B" w:rsidRPr="00DA5B0B" w:rsidRDefault="00DA5B0B" w:rsidP="00DA5B0B">
      <w:pPr>
        <w:pStyle w:val="a4"/>
        <w:numPr>
          <w:ilvl w:val="0"/>
          <w:numId w:val="16"/>
        </w:numPr>
        <w:jc w:val="both"/>
        <w:rPr>
          <w:sz w:val="24"/>
          <w:szCs w:val="24"/>
        </w:rPr>
      </w:pPr>
      <w:r w:rsidRPr="00DA5B0B">
        <w:rPr>
          <w:sz w:val="24"/>
          <w:szCs w:val="24"/>
        </w:rPr>
        <w:t>Особливості та основні етапи лікування періодонтиту в інтактних пломбованих зубах та в зубах з каріозною порожниною.</w:t>
      </w:r>
    </w:p>
    <w:p w14:paraId="44C16351" w14:textId="77777777" w:rsidR="00DA5B0B" w:rsidRPr="00DA5B0B" w:rsidRDefault="00DA5B0B" w:rsidP="00DA5B0B">
      <w:pPr>
        <w:pStyle w:val="a4"/>
        <w:numPr>
          <w:ilvl w:val="0"/>
          <w:numId w:val="16"/>
        </w:numPr>
        <w:jc w:val="both"/>
        <w:rPr>
          <w:sz w:val="24"/>
          <w:szCs w:val="24"/>
        </w:rPr>
      </w:pPr>
      <w:r w:rsidRPr="00DA5B0B">
        <w:rPr>
          <w:sz w:val="24"/>
          <w:szCs w:val="24"/>
        </w:rPr>
        <w:t>Лікування періодонтиту з важко</w:t>
      </w:r>
      <w:r w:rsidRPr="00DA5B0B">
        <w:rPr>
          <w:sz w:val="24"/>
          <w:szCs w:val="24"/>
          <w:lang w:val="ru-RU"/>
        </w:rPr>
        <w:t xml:space="preserve"> </w:t>
      </w:r>
      <w:r w:rsidRPr="00DA5B0B">
        <w:rPr>
          <w:sz w:val="24"/>
          <w:szCs w:val="24"/>
        </w:rPr>
        <w:t>прохідними і непрохідними кореневими каналами. Лікарські засоби та способи розширення кореневих каналів.</w:t>
      </w:r>
    </w:p>
    <w:p w14:paraId="4A0BE428" w14:textId="77777777" w:rsidR="00DA5B0B" w:rsidRPr="00DA5B0B" w:rsidRDefault="00DA5B0B" w:rsidP="00DA5B0B">
      <w:pPr>
        <w:pStyle w:val="a4"/>
        <w:numPr>
          <w:ilvl w:val="0"/>
          <w:numId w:val="16"/>
        </w:numPr>
        <w:jc w:val="both"/>
        <w:rPr>
          <w:sz w:val="24"/>
          <w:szCs w:val="24"/>
        </w:rPr>
      </w:pPr>
      <w:r w:rsidRPr="00DA5B0B">
        <w:rPr>
          <w:sz w:val="24"/>
          <w:szCs w:val="24"/>
        </w:rPr>
        <w:t>Прискорені методи лікування періодонтиту: показання, лікарські речовини, методика.</w:t>
      </w:r>
    </w:p>
    <w:p w14:paraId="453CA22E" w14:textId="77777777" w:rsidR="00DA5B0B" w:rsidRPr="00DA5B0B" w:rsidRDefault="00DA5B0B" w:rsidP="00DA5B0B">
      <w:pPr>
        <w:pStyle w:val="a4"/>
        <w:numPr>
          <w:ilvl w:val="0"/>
          <w:numId w:val="16"/>
        </w:numPr>
        <w:jc w:val="both"/>
        <w:rPr>
          <w:sz w:val="24"/>
          <w:szCs w:val="24"/>
        </w:rPr>
      </w:pPr>
      <w:r w:rsidRPr="00DA5B0B">
        <w:rPr>
          <w:sz w:val="24"/>
          <w:szCs w:val="24"/>
        </w:rPr>
        <w:t>Ускладнення при лікуванні періодонтиту, їх причини, заходи запобігання, усунення та лікування.</w:t>
      </w:r>
    </w:p>
    <w:p w14:paraId="42269BC6" w14:textId="77777777" w:rsidR="00DA5B0B" w:rsidRPr="00DA5B0B" w:rsidRDefault="00DA5B0B" w:rsidP="00DA5B0B">
      <w:pPr>
        <w:pStyle w:val="a4"/>
        <w:numPr>
          <w:ilvl w:val="0"/>
          <w:numId w:val="16"/>
        </w:numPr>
        <w:jc w:val="both"/>
        <w:rPr>
          <w:sz w:val="24"/>
          <w:szCs w:val="24"/>
        </w:rPr>
      </w:pPr>
      <w:r w:rsidRPr="00DA5B0B">
        <w:rPr>
          <w:sz w:val="24"/>
          <w:szCs w:val="24"/>
        </w:rPr>
        <w:t>Лікування хронічного періодонтиту, ускладненого кореневою кістою. Основні етапи лікування.</w:t>
      </w:r>
    </w:p>
    <w:p w14:paraId="5E32C555" w14:textId="77777777" w:rsidR="00DA5B0B" w:rsidRPr="00DA5B0B" w:rsidRDefault="00DA5B0B" w:rsidP="00DA5B0B">
      <w:pPr>
        <w:pStyle w:val="a4"/>
        <w:numPr>
          <w:ilvl w:val="0"/>
          <w:numId w:val="16"/>
        </w:numPr>
        <w:jc w:val="both"/>
        <w:rPr>
          <w:sz w:val="24"/>
          <w:szCs w:val="24"/>
        </w:rPr>
      </w:pPr>
      <w:r w:rsidRPr="00DA5B0B">
        <w:rPr>
          <w:sz w:val="24"/>
          <w:szCs w:val="24"/>
        </w:rPr>
        <w:t>Використання сучасних технологій при лікуванні верхівкових форм періодонтиту.</w:t>
      </w:r>
    </w:p>
    <w:p w14:paraId="5CC935E1" w14:textId="77777777" w:rsidR="00DA5B0B" w:rsidRPr="00DA5B0B" w:rsidRDefault="00DA5B0B" w:rsidP="00DA5B0B">
      <w:pPr>
        <w:pStyle w:val="a4"/>
        <w:numPr>
          <w:ilvl w:val="0"/>
          <w:numId w:val="16"/>
        </w:numPr>
        <w:jc w:val="both"/>
        <w:rPr>
          <w:sz w:val="24"/>
          <w:szCs w:val="24"/>
        </w:rPr>
      </w:pPr>
      <w:r w:rsidRPr="00DA5B0B">
        <w:rPr>
          <w:sz w:val="24"/>
          <w:szCs w:val="24"/>
        </w:rPr>
        <w:t>Механічна обробка кореневого каналу; інструментарій, послідовність його використання.</w:t>
      </w:r>
    </w:p>
    <w:p w14:paraId="2E24D713" w14:textId="77777777" w:rsidR="00DA5B0B" w:rsidRPr="00DA5B0B" w:rsidRDefault="00DA5B0B" w:rsidP="00DA5B0B">
      <w:pPr>
        <w:pStyle w:val="a4"/>
        <w:numPr>
          <w:ilvl w:val="0"/>
          <w:numId w:val="16"/>
        </w:numPr>
        <w:jc w:val="both"/>
        <w:rPr>
          <w:sz w:val="24"/>
          <w:szCs w:val="24"/>
        </w:rPr>
      </w:pPr>
      <w:r w:rsidRPr="00DA5B0B">
        <w:rPr>
          <w:sz w:val="24"/>
          <w:szCs w:val="24"/>
        </w:rPr>
        <w:t>Технологія</w:t>
      </w:r>
      <w:r w:rsidRPr="00DA5B0B">
        <w:rPr>
          <w:sz w:val="24"/>
          <w:szCs w:val="24"/>
          <w:lang w:val="ru-RU"/>
        </w:rPr>
        <w:t xml:space="preserve"> </w:t>
      </w:r>
      <w:r w:rsidRPr="00DA5B0B">
        <w:rPr>
          <w:sz w:val="24"/>
          <w:szCs w:val="24"/>
        </w:rPr>
        <w:t>розширення</w:t>
      </w:r>
      <w:r w:rsidRPr="00DA5B0B">
        <w:rPr>
          <w:sz w:val="24"/>
          <w:szCs w:val="24"/>
        </w:rPr>
        <w:tab/>
        <w:t>кореневого</w:t>
      </w:r>
      <w:r w:rsidRPr="00DA5B0B">
        <w:rPr>
          <w:sz w:val="24"/>
          <w:szCs w:val="24"/>
          <w:lang w:val="ru-RU"/>
        </w:rPr>
        <w:t xml:space="preserve"> </w:t>
      </w:r>
      <w:r w:rsidRPr="00DA5B0B">
        <w:rPr>
          <w:sz w:val="24"/>
          <w:szCs w:val="24"/>
        </w:rPr>
        <w:t>каналу</w:t>
      </w:r>
      <w:r w:rsidRPr="00DA5B0B">
        <w:rPr>
          <w:sz w:val="24"/>
          <w:szCs w:val="24"/>
        </w:rPr>
        <w:tab/>
        <w:t>та апікального отвору: інструментарій, послідовність його використання, помилки та ускладнення.</w:t>
      </w:r>
    </w:p>
    <w:p w14:paraId="565BC1AD" w14:textId="77777777" w:rsidR="00DA5B0B" w:rsidRPr="00DA5B0B" w:rsidRDefault="00DA5B0B" w:rsidP="00DA5B0B">
      <w:pPr>
        <w:pStyle w:val="a4"/>
        <w:numPr>
          <w:ilvl w:val="0"/>
          <w:numId w:val="16"/>
        </w:numPr>
        <w:jc w:val="both"/>
        <w:rPr>
          <w:sz w:val="24"/>
          <w:szCs w:val="24"/>
        </w:rPr>
      </w:pPr>
      <w:r w:rsidRPr="00DA5B0B">
        <w:rPr>
          <w:sz w:val="24"/>
          <w:szCs w:val="24"/>
        </w:rPr>
        <w:lastRenderedPageBreak/>
        <w:t>Сучасний інструментарій для розширення і очищення кореневих каналів. Килимова доріжка. Степ-бек та краун-даун техніки.</w:t>
      </w:r>
    </w:p>
    <w:p w14:paraId="1921F885" w14:textId="77777777" w:rsidR="00DA5B0B" w:rsidRPr="00DA5B0B" w:rsidRDefault="00DA5B0B" w:rsidP="00DA5B0B">
      <w:pPr>
        <w:pStyle w:val="a4"/>
        <w:numPr>
          <w:ilvl w:val="0"/>
          <w:numId w:val="16"/>
        </w:numPr>
        <w:jc w:val="both"/>
        <w:rPr>
          <w:sz w:val="24"/>
          <w:szCs w:val="24"/>
        </w:rPr>
      </w:pPr>
      <w:r w:rsidRPr="00DA5B0B">
        <w:rPr>
          <w:sz w:val="24"/>
          <w:szCs w:val="24"/>
        </w:rPr>
        <w:t>Медикаментозна обробка кореневих каналів: інструментарій, лікарські речовини, техніка. Протоколи іригації.</w:t>
      </w:r>
    </w:p>
    <w:p w14:paraId="4747C4A8" w14:textId="77777777" w:rsidR="00DA5B0B" w:rsidRPr="00DA5B0B" w:rsidRDefault="00DA5B0B" w:rsidP="00DA5B0B">
      <w:pPr>
        <w:pStyle w:val="a4"/>
        <w:numPr>
          <w:ilvl w:val="0"/>
          <w:numId w:val="16"/>
        </w:numPr>
        <w:jc w:val="both"/>
        <w:rPr>
          <w:sz w:val="24"/>
          <w:szCs w:val="24"/>
        </w:rPr>
      </w:pPr>
      <w:r w:rsidRPr="00DA5B0B">
        <w:rPr>
          <w:sz w:val="24"/>
          <w:szCs w:val="24"/>
        </w:rPr>
        <w:t>Класифікація сучасних пломбувальних матеріалів для кореневих каналів, вимоги до них.</w:t>
      </w:r>
    </w:p>
    <w:p w14:paraId="27503FAB" w14:textId="77777777" w:rsidR="00DA5B0B" w:rsidRPr="00DA5B0B" w:rsidRDefault="00DA5B0B" w:rsidP="00DA5B0B">
      <w:pPr>
        <w:pStyle w:val="a4"/>
        <w:numPr>
          <w:ilvl w:val="0"/>
          <w:numId w:val="16"/>
        </w:numPr>
        <w:jc w:val="both"/>
        <w:rPr>
          <w:sz w:val="24"/>
          <w:szCs w:val="24"/>
        </w:rPr>
      </w:pPr>
      <w:r w:rsidRPr="00DA5B0B">
        <w:rPr>
          <w:sz w:val="24"/>
          <w:szCs w:val="24"/>
        </w:rPr>
        <w:t>Пластичні твердіючі пломбувальні матеріали, їх склад, показання до застосування. Методика приготування, техніка пломбування (матеріали на основі епоксидних смол, Ah- plus, Adseal).</w:t>
      </w:r>
    </w:p>
    <w:p w14:paraId="4CA74668" w14:textId="77777777" w:rsidR="00DA5B0B" w:rsidRPr="00DA5B0B" w:rsidRDefault="00DA5B0B" w:rsidP="00DA5B0B">
      <w:pPr>
        <w:pStyle w:val="a4"/>
        <w:numPr>
          <w:ilvl w:val="0"/>
          <w:numId w:val="16"/>
        </w:numPr>
        <w:jc w:val="both"/>
        <w:rPr>
          <w:sz w:val="24"/>
          <w:szCs w:val="24"/>
        </w:rPr>
      </w:pPr>
      <w:r w:rsidRPr="00DA5B0B">
        <w:rPr>
          <w:sz w:val="24"/>
          <w:szCs w:val="24"/>
        </w:rPr>
        <w:t>Тверді матеріали (штифти) для пломбування кореневих каналів. Їх різновиди, позитивні та негативні аспекти.</w:t>
      </w:r>
    </w:p>
    <w:p w14:paraId="4844E1F7" w14:textId="77777777" w:rsidR="00DA5B0B" w:rsidRPr="00DA5B0B" w:rsidRDefault="00DA5B0B" w:rsidP="00DA5B0B">
      <w:pPr>
        <w:pStyle w:val="a4"/>
        <w:numPr>
          <w:ilvl w:val="0"/>
          <w:numId w:val="16"/>
        </w:numPr>
        <w:jc w:val="both"/>
        <w:rPr>
          <w:sz w:val="24"/>
          <w:szCs w:val="24"/>
        </w:rPr>
      </w:pPr>
      <w:r w:rsidRPr="00DA5B0B">
        <w:rPr>
          <w:sz w:val="24"/>
          <w:szCs w:val="24"/>
        </w:rPr>
        <w:t>Сучасні пломбувальні матеріали. Методика приготування, техніка пломбування (МТА, біокераміка).</w:t>
      </w:r>
    </w:p>
    <w:p w14:paraId="159DA6F0" w14:textId="77777777" w:rsidR="00DA5B0B" w:rsidRPr="00DA5B0B" w:rsidRDefault="00DA5B0B" w:rsidP="00DA5B0B">
      <w:pPr>
        <w:pStyle w:val="a4"/>
        <w:numPr>
          <w:ilvl w:val="0"/>
          <w:numId w:val="16"/>
        </w:numPr>
        <w:jc w:val="both"/>
        <w:rPr>
          <w:sz w:val="24"/>
          <w:szCs w:val="24"/>
        </w:rPr>
      </w:pPr>
      <w:r w:rsidRPr="00DA5B0B">
        <w:rPr>
          <w:sz w:val="24"/>
          <w:szCs w:val="24"/>
        </w:rPr>
        <w:t>Сучасні методики пломбування кореневих каналів. Thermafil. Техніка безперервної хвилі. Термопластична ін’єкційна техніка. Комбіновані методики.</w:t>
      </w:r>
    </w:p>
    <w:p w14:paraId="5C19EF5F" w14:textId="77777777" w:rsidR="00DA5B0B" w:rsidRPr="00DA5B0B" w:rsidRDefault="00DA5B0B" w:rsidP="00DA5B0B">
      <w:pPr>
        <w:pStyle w:val="a4"/>
        <w:numPr>
          <w:ilvl w:val="0"/>
          <w:numId w:val="16"/>
        </w:numPr>
        <w:jc w:val="both"/>
        <w:rPr>
          <w:sz w:val="24"/>
          <w:szCs w:val="24"/>
        </w:rPr>
      </w:pPr>
      <w:r w:rsidRPr="00DA5B0B">
        <w:rPr>
          <w:sz w:val="24"/>
          <w:szCs w:val="24"/>
        </w:rPr>
        <w:t>Помилки та ускладнення при ендодонтичному лікуванні і пломбуванні кореневих каналів.</w:t>
      </w:r>
    </w:p>
    <w:p w14:paraId="6A00F377" w14:textId="77777777" w:rsidR="00DA5B0B" w:rsidRPr="00DA5B0B" w:rsidRDefault="00DA5B0B" w:rsidP="00DA5B0B">
      <w:pPr>
        <w:pStyle w:val="a4"/>
        <w:numPr>
          <w:ilvl w:val="0"/>
          <w:numId w:val="16"/>
        </w:numPr>
        <w:jc w:val="both"/>
        <w:rPr>
          <w:sz w:val="24"/>
          <w:szCs w:val="24"/>
        </w:rPr>
      </w:pPr>
      <w:r w:rsidRPr="00DA5B0B">
        <w:rPr>
          <w:sz w:val="24"/>
          <w:szCs w:val="24"/>
        </w:rPr>
        <w:t>Сепарація інструменту в кореневому каналі, причини профілактика, методи видалення.</w:t>
      </w:r>
    </w:p>
    <w:p w14:paraId="418901E9" w14:textId="77777777" w:rsidR="00DA5B0B" w:rsidRPr="00DA5B0B" w:rsidRDefault="00DA5B0B" w:rsidP="00DA5B0B">
      <w:pPr>
        <w:pStyle w:val="a4"/>
        <w:numPr>
          <w:ilvl w:val="0"/>
          <w:numId w:val="16"/>
        </w:numPr>
        <w:jc w:val="both"/>
        <w:rPr>
          <w:sz w:val="24"/>
          <w:szCs w:val="24"/>
        </w:rPr>
      </w:pPr>
      <w:r w:rsidRPr="00DA5B0B">
        <w:rPr>
          <w:sz w:val="24"/>
          <w:szCs w:val="24"/>
        </w:rPr>
        <w:t>Перфорації дна пульпової камери, біфуркації, стінок кореневого каналу. Показання, методи та техніка закриття перфорацій.</w:t>
      </w:r>
    </w:p>
    <w:p w14:paraId="401B0DC7" w14:textId="77777777" w:rsidR="00DA5B0B" w:rsidRPr="00DA5B0B" w:rsidRDefault="00DA5B0B" w:rsidP="00DA5B0B">
      <w:pPr>
        <w:pStyle w:val="a4"/>
        <w:numPr>
          <w:ilvl w:val="0"/>
          <w:numId w:val="16"/>
        </w:numPr>
        <w:jc w:val="both"/>
        <w:rPr>
          <w:sz w:val="24"/>
          <w:szCs w:val="24"/>
        </w:rPr>
      </w:pPr>
      <w:r w:rsidRPr="00DA5B0B">
        <w:rPr>
          <w:sz w:val="24"/>
          <w:szCs w:val="24"/>
        </w:rPr>
        <w:t>Апексифікація та апексогенез. Показання та методика виконання.</w:t>
      </w:r>
    </w:p>
    <w:p w14:paraId="68EC65BB" w14:textId="77777777" w:rsidR="00DA5B0B" w:rsidRPr="00DA5B0B" w:rsidRDefault="00DA5B0B" w:rsidP="00DA5B0B">
      <w:pPr>
        <w:pStyle w:val="a4"/>
        <w:numPr>
          <w:ilvl w:val="0"/>
          <w:numId w:val="16"/>
        </w:numPr>
        <w:jc w:val="both"/>
        <w:rPr>
          <w:sz w:val="24"/>
          <w:szCs w:val="24"/>
        </w:rPr>
      </w:pPr>
      <w:r w:rsidRPr="00DA5B0B">
        <w:rPr>
          <w:sz w:val="24"/>
          <w:szCs w:val="24"/>
        </w:rPr>
        <w:t>Мікроапікальна хірургія. Показання та методика виконання.</w:t>
      </w:r>
    </w:p>
    <w:p w14:paraId="4E10BB47" w14:textId="77777777" w:rsidR="007A3676" w:rsidRDefault="007A3676" w:rsidP="007A3676">
      <w:pPr>
        <w:pStyle w:val="a4"/>
        <w:tabs>
          <w:tab w:val="left" w:pos="1254"/>
        </w:tabs>
        <w:spacing w:line="271" w:lineRule="exact"/>
        <w:ind w:left="724" w:firstLine="0"/>
        <w:jc w:val="both"/>
        <w:rPr>
          <w:sz w:val="24"/>
        </w:rPr>
      </w:pPr>
    </w:p>
    <w:p w14:paraId="45F0BCFE" w14:textId="77777777" w:rsidR="007A3676" w:rsidRDefault="007A3676" w:rsidP="007A3676">
      <w:pPr>
        <w:ind w:left="2804"/>
        <w:rPr>
          <w:b/>
          <w:sz w:val="24"/>
        </w:rPr>
      </w:pPr>
      <w:r>
        <w:rPr>
          <w:b/>
          <w:sz w:val="24"/>
        </w:rPr>
        <w:t>11.</w:t>
      </w:r>
      <w:r>
        <w:rPr>
          <w:b/>
          <w:spacing w:val="-2"/>
          <w:sz w:val="24"/>
        </w:rPr>
        <w:t xml:space="preserve"> </w:t>
      </w:r>
      <w:r>
        <w:rPr>
          <w:b/>
          <w:sz w:val="24"/>
        </w:rPr>
        <w:t>РЕКОМЕНДОВАНІ</w:t>
      </w:r>
      <w:r>
        <w:rPr>
          <w:b/>
          <w:spacing w:val="-6"/>
          <w:sz w:val="24"/>
        </w:rPr>
        <w:t xml:space="preserve"> </w:t>
      </w:r>
      <w:r>
        <w:rPr>
          <w:b/>
          <w:sz w:val="24"/>
        </w:rPr>
        <w:t>ДЖЕРЕЛА</w:t>
      </w:r>
      <w:r>
        <w:rPr>
          <w:b/>
          <w:spacing w:val="-4"/>
          <w:sz w:val="24"/>
        </w:rPr>
        <w:t xml:space="preserve"> </w:t>
      </w:r>
      <w:r>
        <w:rPr>
          <w:b/>
          <w:sz w:val="24"/>
        </w:rPr>
        <w:t>ІНФОРМАЦІЇ</w:t>
      </w:r>
    </w:p>
    <w:p w14:paraId="3F8F2F25" w14:textId="77777777" w:rsidR="007A3676" w:rsidRDefault="007A3676" w:rsidP="007A3676">
      <w:pPr>
        <w:pStyle w:val="a3"/>
        <w:spacing w:line="240" w:lineRule="auto"/>
        <w:ind w:left="0"/>
        <w:rPr>
          <w:b/>
          <w:sz w:val="26"/>
        </w:rPr>
      </w:pPr>
    </w:p>
    <w:p w14:paraId="7310743B" w14:textId="77777777" w:rsidR="007A3676" w:rsidRDefault="007A3676" w:rsidP="007A3676">
      <w:pPr>
        <w:pStyle w:val="1"/>
        <w:spacing w:before="158"/>
        <w:ind w:right="275"/>
        <w:jc w:val="center"/>
      </w:pPr>
      <w:r>
        <w:rPr>
          <w:spacing w:val="-6"/>
        </w:rPr>
        <w:t>Основна</w:t>
      </w:r>
      <w:r>
        <w:rPr>
          <w:spacing w:val="-12"/>
        </w:rPr>
        <w:t xml:space="preserve"> </w:t>
      </w:r>
      <w:r>
        <w:rPr>
          <w:spacing w:val="-5"/>
        </w:rPr>
        <w:t>література</w:t>
      </w:r>
    </w:p>
    <w:p w14:paraId="5947FACF" w14:textId="77777777" w:rsidR="007A3676" w:rsidRDefault="007A3676" w:rsidP="007A3676">
      <w:pPr>
        <w:pStyle w:val="a3"/>
        <w:spacing w:before="8" w:line="240" w:lineRule="auto"/>
        <w:ind w:left="0"/>
        <w:rPr>
          <w:b/>
          <w:sz w:val="20"/>
        </w:rPr>
      </w:pPr>
    </w:p>
    <w:p w14:paraId="05ADB9E8" w14:textId="77777777" w:rsidR="00DA5B0B" w:rsidRPr="00DA5B0B" w:rsidRDefault="007A3676" w:rsidP="00DA5B0B">
      <w:pPr>
        <w:pStyle w:val="a4"/>
        <w:numPr>
          <w:ilvl w:val="0"/>
          <w:numId w:val="2"/>
        </w:numPr>
        <w:tabs>
          <w:tab w:val="left" w:pos="1614"/>
        </w:tabs>
        <w:spacing w:before="1" w:line="240" w:lineRule="auto"/>
        <w:ind w:left="724" w:right="403"/>
        <w:jc w:val="both"/>
        <w:rPr>
          <w:color w:val="202020"/>
          <w:sz w:val="24"/>
        </w:rPr>
      </w:pPr>
      <w:r>
        <w:rPr>
          <w:sz w:val="24"/>
        </w:rPr>
        <w:t>Стоматологічні</w:t>
      </w:r>
      <w:r>
        <w:rPr>
          <w:spacing w:val="1"/>
          <w:sz w:val="24"/>
        </w:rPr>
        <w:t xml:space="preserve"> </w:t>
      </w:r>
      <w:r>
        <w:rPr>
          <w:sz w:val="24"/>
        </w:rPr>
        <w:t>захворювання:</w:t>
      </w:r>
      <w:r>
        <w:rPr>
          <w:spacing w:val="1"/>
          <w:sz w:val="24"/>
        </w:rPr>
        <w:t xml:space="preserve"> </w:t>
      </w:r>
      <w:r>
        <w:rPr>
          <w:sz w:val="24"/>
        </w:rPr>
        <w:t>терапевтична</w:t>
      </w:r>
      <w:r>
        <w:rPr>
          <w:spacing w:val="1"/>
          <w:sz w:val="24"/>
        </w:rPr>
        <w:t xml:space="preserve"> </w:t>
      </w:r>
      <w:r>
        <w:rPr>
          <w:sz w:val="24"/>
        </w:rPr>
        <w:t>стоматологія:</w:t>
      </w:r>
      <w:r>
        <w:rPr>
          <w:spacing w:val="1"/>
          <w:sz w:val="24"/>
        </w:rPr>
        <w:t xml:space="preserve"> </w:t>
      </w:r>
      <w:r>
        <w:rPr>
          <w:sz w:val="24"/>
        </w:rPr>
        <w:t>підручник</w:t>
      </w:r>
      <w:r>
        <w:rPr>
          <w:spacing w:val="1"/>
          <w:sz w:val="24"/>
        </w:rPr>
        <w:t xml:space="preserve"> </w:t>
      </w:r>
      <w:r>
        <w:rPr>
          <w:sz w:val="24"/>
        </w:rPr>
        <w:t>/</w:t>
      </w:r>
      <w:r>
        <w:rPr>
          <w:spacing w:val="1"/>
          <w:sz w:val="24"/>
        </w:rPr>
        <w:t xml:space="preserve"> </w:t>
      </w:r>
      <w:r>
        <w:rPr>
          <w:sz w:val="24"/>
        </w:rPr>
        <w:t>А.В.</w:t>
      </w:r>
      <w:r>
        <w:rPr>
          <w:spacing w:val="1"/>
          <w:sz w:val="24"/>
        </w:rPr>
        <w:t xml:space="preserve"> </w:t>
      </w:r>
      <w:r>
        <w:rPr>
          <w:sz w:val="24"/>
        </w:rPr>
        <w:t>Борисенко, М.Ю. Антоненко, Л.В. Линовицька та ін.; за ред. А.В. Борисенка. – К. : ВСВ</w:t>
      </w:r>
      <w:r>
        <w:rPr>
          <w:spacing w:val="1"/>
          <w:sz w:val="24"/>
        </w:rPr>
        <w:t xml:space="preserve"> </w:t>
      </w:r>
      <w:r>
        <w:rPr>
          <w:sz w:val="24"/>
        </w:rPr>
        <w:t>“Медицина”,</w:t>
      </w:r>
      <w:r>
        <w:rPr>
          <w:spacing w:val="3"/>
          <w:sz w:val="24"/>
        </w:rPr>
        <w:t xml:space="preserve"> </w:t>
      </w:r>
      <w:r>
        <w:rPr>
          <w:sz w:val="24"/>
        </w:rPr>
        <w:t>2017.</w:t>
      </w:r>
      <w:r>
        <w:rPr>
          <w:spacing w:val="7"/>
          <w:sz w:val="24"/>
        </w:rPr>
        <w:t xml:space="preserve"> </w:t>
      </w:r>
      <w:r>
        <w:rPr>
          <w:sz w:val="24"/>
        </w:rPr>
        <w:t>–</w:t>
      </w:r>
      <w:r>
        <w:rPr>
          <w:spacing w:val="-3"/>
          <w:sz w:val="24"/>
        </w:rPr>
        <w:t xml:space="preserve"> </w:t>
      </w:r>
      <w:r>
        <w:rPr>
          <w:sz w:val="24"/>
        </w:rPr>
        <w:t>664</w:t>
      </w:r>
      <w:r>
        <w:rPr>
          <w:spacing w:val="2"/>
          <w:sz w:val="24"/>
        </w:rPr>
        <w:t xml:space="preserve"> </w:t>
      </w:r>
      <w:r>
        <w:rPr>
          <w:sz w:val="24"/>
        </w:rPr>
        <w:t>с.</w:t>
      </w:r>
    </w:p>
    <w:p w14:paraId="7C216DE3" w14:textId="044FD512" w:rsidR="00DA5B0B" w:rsidRPr="00DA5B0B" w:rsidRDefault="00DA5B0B" w:rsidP="00DA5B0B">
      <w:pPr>
        <w:pStyle w:val="a4"/>
        <w:numPr>
          <w:ilvl w:val="0"/>
          <w:numId w:val="2"/>
        </w:numPr>
        <w:tabs>
          <w:tab w:val="left" w:pos="1614"/>
        </w:tabs>
        <w:spacing w:before="1" w:line="240" w:lineRule="auto"/>
        <w:ind w:left="724" w:right="403"/>
        <w:jc w:val="both"/>
        <w:rPr>
          <w:color w:val="202020"/>
          <w:sz w:val="24"/>
        </w:rPr>
      </w:pPr>
      <w:r w:rsidRPr="00DA5B0B">
        <w:rPr>
          <w:sz w:val="24"/>
          <w:szCs w:val="24"/>
        </w:rPr>
        <w:t>Клінічний практикум із терапевтичної стоматології: Навчальний посібник. / Т. О. Петрушанко, Л. Й. Островська, Н. М. Іленко. – Київ: “Центр учбової літератури”, 2019. – 260 с.</w:t>
      </w:r>
    </w:p>
    <w:p w14:paraId="373FABB7" w14:textId="77777777" w:rsidR="00DA5B0B" w:rsidRPr="00DA5B0B" w:rsidRDefault="00DA5B0B" w:rsidP="00DA5B0B">
      <w:pPr>
        <w:pStyle w:val="a4"/>
        <w:numPr>
          <w:ilvl w:val="0"/>
          <w:numId w:val="2"/>
        </w:numPr>
        <w:tabs>
          <w:tab w:val="left" w:pos="1614"/>
        </w:tabs>
        <w:spacing w:before="1" w:line="240" w:lineRule="auto"/>
        <w:ind w:left="724" w:right="403"/>
        <w:jc w:val="both"/>
        <w:rPr>
          <w:color w:val="202020"/>
          <w:sz w:val="24"/>
        </w:rPr>
      </w:pPr>
      <w:r w:rsidRPr="00DA5B0B">
        <w:rPr>
          <w:bCs/>
          <w:spacing w:val="-6"/>
          <w:sz w:val="24"/>
          <w:szCs w:val="24"/>
        </w:rPr>
        <w:t>Клінічні прояви та диференційно-діагностичні критерії некаріозних уражень зубів / С.І. Бойцанюк, О.П. Андріїшин, Н.В. Манащук, Н.В. Чорній // Навчальний посібник. – Тернопіль: ТДМУ. – Укрмедкнига, 2019. –  112 c.</w:t>
      </w:r>
    </w:p>
    <w:p w14:paraId="40BBBA41" w14:textId="77777777" w:rsidR="00DA5B0B" w:rsidRPr="00DA5B0B" w:rsidRDefault="00DA5B0B" w:rsidP="00DA5B0B">
      <w:pPr>
        <w:pStyle w:val="a4"/>
        <w:numPr>
          <w:ilvl w:val="0"/>
          <w:numId w:val="2"/>
        </w:numPr>
        <w:tabs>
          <w:tab w:val="left" w:pos="1614"/>
        </w:tabs>
        <w:spacing w:before="1" w:line="240" w:lineRule="auto"/>
        <w:ind w:left="724" w:right="403"/>
        <w:jc w:val="both"/>
        <w:rPr>
          <w:color w:val="202020"/>
          <w:sz w:val="24"/>
        </w:rPr>
      </w:pPr>
      <w:r w:rsidRPr="00DA5B0B">
        <w:rPr>
          <w:bCs/>
          <w:spacing w:val="-6"/>
          <w:sz w:val="24"/>
          <w:szCs w:val="24"/>
        </w:rPr>
        <w:t>Додаткові методи обстеження у стоматології: навчальний посібник [Гасюк Н.В., Черняк В.В., Клітинська О.В., Бородач В.О. та ін.] – Тернопіль: 2017. –  120 с.</w:t>
      </w:r>
    </w:p>
    <w:p w14:paraId="0FBB2348" w14:textId="7CE5330A" w:rsidR="00DA5B0B" w:rsidRPr="00DA5B0B" w:rsidRDefault="00DA5B0B" w:rsidP="00DA5B0B">
      <w:pPr>
        <w:pStyle w:val="a4"/>
        <w:numPr>
          <w:ilvl w:val="0"/>
          <w:numId w:val="2"/>
        </w:numPr>
        <w:tabs>
          <w:tab w:val="left" w:pos="1614"/>
        </w:tabs>
        <w:spacing w:before="1" w:line="240" w:lineRule="auto"/>
        <w:ind w:left="724" w:right="403"/>
        <w:jc w:val="both"/>
        <w:rPr>
          <w:color w:val="202020"/>
          <w:sz w:val="24"/>
        </w:rPr>
      </w:pPr>
      <w:r w:rsidRPr="00DA5B0B">
        <w:rPr>
          <w:bCs/>
          <w:spacing w:val="-6"/>
          <w:sz w:val="24"/>
          <w:szCs w:val="24"/>
        </w:rPr>
        <w:t>Батіг В.М. Систематизоване викладення змісту навчальної дисципліни «Терапевтична стоматологія». Навчальний посібник. / В.М.Батіг, В.І.Струк. – Чернівці, 2016. – 227 с.</w:t>
      </w:r>
    </w:p>
    <w:p w14:paraId="1652B0A0" w14:textId="77777777" w:rsidR="007A3676" w:rsidRPr="00752F33" w:rsidRDefault="007A3676" w:rsidP="007A3676">
      <w:pPr>
        <w:pStyle w:val="a4"/>
        <w:tabs>
          <w:tab w:val="left" w:pos="1614"/>
        </w:tabs>
        <w:spacing w:before="1" w:line="240" w:lineRule="auto"/>
        <w:ind w:left="363" w:right="403" w:firstLine="0"/>
        <w:rPr>
          <w:color w:val="202020"/>
          <w:sz w:val="24"/>
        </w:rPr>
      </w:pPr>
    </w:p>
    <w:p w14:paraId="7D4EAE28" w14:textId="77777777" w:rsidR="007A3676" w:rsidRDefault="007A3676" w:rsidP="007A3676">
      <w:pPr>
        <w:pStyle w:val="1"/>
        <w:spacing w:before="222"/>
        <w:ind w:left="363" w:right="270"/>
        <w:jc w:val="center"/>
      </w:pPr>
      <w:r>
        <w:rPr>
          <w:spacing w:val="-6"/>
        </w:rPr>
        <w:t>Допоміжна</w:t>
      </w:r>
      <w:r>
        <w:rPr>
          <w:spacing w:val="-12"/>
        </w:rPr>
        <w:t xml:space="preserve"> </w:t>
      </w:r>
      <w:r>
        <w:rPr>
          <w:spacing w:val="-5"/>
        </w:rPr>
        <w:t>література</w:t>
      </w:r>
    </w:p>
    <w:p w14:paraId="4E7C3209" w14:textId="77777777" w:rsidR="007A3676" w:rsidRDefault="007A3676" w:rsidP="007A3676">
      <w:pPr>
        <w:pStyle w:val="a3"/>
        <w:spacing w:before="8" w:line="240" w:lineRule="auto"/>
        <w:ind w:left="363"/>
        <w:rPr>
          <w:b/>
          <w:sz w:val="20"/>
        </w:rPr>
      </w:pPr>
    </w:p>
    <w:p w14:paraId="1A198687" w14:textId="77777777" w:rsidR="00DA5B0B" w:rsidRPr="00DA5B0B" w:rsidRDefault="00DA5B0B" w:rsidP="00DA5B0B">
      <w:pPr>
        <w:pStyle w:val="a4"/>
        <w:widowControl/>
        <w:numPr>
          <w:ilvl w:val="0"/>
          <w:numId w:val="24"/>
        </w:numPr>
        <w:autoSpaceDE/>
        <w:autoSpaceDN/>
        <w:jc w:val="both"/>
        <w:rPr>
          <w:sz w:val="24"/>
          <w:szCs w:val="24"/>
        </w:rPr>
      </w:pPr>
      <w:r w:rsidRPr="00DA5B0B">
        <w:rPr>
          <w:sz w:val="24"/>
          <w:szCs w:val="24"/>
        </w:rPr>
        <w:t>Естетичні акценти стоматології: посібник/М.Я. Нідзельський, Є.Г. Шиян, Г.М. Давиденко. – Вінниця : Нова книга,  2016. – 208 с.: іл.</w:t>
      </w:r>
    </w:p>
    <w:p w14:paraId="29B9A81C" w14:textId="1EC7594F" w:rsidR="00DA5B0B" w:rsidRPr="00DA5B0B" w:rsidRDefault="00372212" w:rsidP="00DA5B0B">
      <w:pPr>
        <w:pStyle w:val="a4"/>
        <w:widowControl/>
        <w:numPr>
          <w:ilvl w:val="0"/>
          <w:numId w:val="24"/>
        </w:numPr>
        <w:tabs>
          <w:tab w:val="left" w:pos="426"/>
          <w:tab w:val="left" w:pos="567"/>
          <w:tab w:val="left" w:pos="1080"/>
        </w:tabs>
        <w:suppressAutoHyphens/>
        <w:autoSpaceDE/>
        <w:autoSpaceDN/>
        <w:contextualSpacing/>
        <w:jc w:val="both"/>
        <w:rPr>
          <w:sz w:val="24"/>
          <w:szCs w:val="24"/>
        </w:rPr>
      </w:pPr>
      <w:r w:rsidRPr="00472A0E">
        <w:rPr>
          <w:sz w:val="24"/>
          <w:szCs w:val="24"/>
        </w:rPr>
        <w:t xml:space="preserve">  </w:t>
      </w:r>
      <w:r w:rsidR="00DA5B0B" w:rsidRPr="00DA5B0B">
        <w:rPr>
          <w:sz w:val="24"/>
          <w:szCs w:val="24"/>
        </w:rPr>
        <w:t xml:space="preserve">Пропедевтика терапевтичної стоматології [Текст]: підруч. для студ. стом. факул. вищ. навч. закл. МОЗ України / Марченко І.Я., Назаренко З.Ю., Павленко С.А. та ін..; під заг. ред. Ткаченко І.М.; ВДНЗУ «УМСА» – Полтава: ТОВ «АСМІ», 2016. – 439 с. </w:t>
      </w:r>
    </w:p>
    <w:p w14:paraId="52730B05" w14:textId="55CA91FC" w:rsidR="00DA5B0B" w:rsidRPr="00DA5B0B" w:rsidRDefault="00372212" w:rsidP="00DA5B0B">
      <w:pPr>
        <w:pStyle w:val="a4"/>
        <w:widowControl/>
        <w:numPr>
          <w:ilvl w:val="0"/>
          <w:numId w:val="24"/>
        </w:numPr>
        <w:tabs>
          <w:tab w:val="left" w:pos="426"/>
          <w:tab w:val="left" w:pos="567"/>
          <w:tab w:val="left" w:pos="1080"/>
        </w:tabs>
        <w:suppressAutoHyphens/>
        <w:autoSpaceDE/>
        <w:autoSpaceDN/>
        <w:contextualSpacing/>
        <w:jc w:val="both"/>
        <w:rPr>
          <w:sz w:val="24"/>
          <w:szCs w:val="24"/>
        </w:rPr>
      </w:pPr>
      <w:r w:rsidRPr="00472A0E">
        <w:rPr>
          <w:sz w:val="24"/>
          <w:szCs w:val="24"/>
          <w:shd w:val="clear" w:color="auto" w:fill="FFFFFF"/>
          <w:lang w:val="en-GB"/>
        </w:rPr>
        <w:t xml:space="preserve">  </w:t>
      </w:r>
      <w:r w:rsidR="00DA5B0B" w:rsidRPr="00DA5B0B">
        <w:rPr>
          <w:sz w:val="24"/>
          <w:szCs w:val="24"/>
          <w:shd w:val="clear" w:color="auto" w:fill="FFFFFF"/>
        </w:rPr>
        <w:t xml:space="preserve">Vesna Miletic. Dental Composite Materials for Direct Restorations. Springer Cham; </w:t>
      </w:r>
      <w:r w:rsidR="00DA5B0B" w:rsidRPr="00DA5B0B">
        <w:rPr>
          <w:sz w:val="24"/>
          <w:szCs w:val="24"/>
          <w:shd w:val="clear" w:color="auto" w:fill="FFFFFF"/>
          <w:lang w:val="en-GB"/>
        </w:rPr>
        <w:t>2017.</w:t>
      </w:r>
      <w:r w:rsidR="00DA5B0B" w:rsidRPr="00DA5B0B">
        <w:rPr>
          <w:sz w:val="24"/>
          <w:szCs w:val="24"/>
        </w:rPr>
        <w:t xml:space="preserve"> </w:t>
      </w:r>
    </w:p>
    <w:p w14:paraId="60B84C3E" w14:textId="77777777" w:rsidR="00DA5B0B" w:rsidRPr="00DA5B0B" w:rsidRDefault="007A3676" w:rsidP="00DA5B0B">
      <w:pPr>
        <w:pStyle w:val="a4"/>
        <w:numPr>
          <w:ilvl w:val="0"/>
          <w:numId w:val="24"/>
        </w:numPr>
        <w:tabs>
          <w:tab w:val="left" w:pos="1614"/>
        </w:tabs>
        <w:spacing w:line="242" w:lineRule="auto"/>
        <w:ind w:right="412"/>
        <w:jc w:val="both"/>
        <w:rPr>
          <w:sz w:val="24"/>
        </w:rPr>
      </w:pPr>
      <w:r w:rsidRPr="00DA5B0B">
        <w:rPr>
          <w:sz w:val="24"/>
        </w:rPr>
        <w:t>Невідкладні</w:t>
      </w:r>
      <w:r w:rsidRPr="00DA5B0B">
        <w:rPr>
          <w:spacing w:val="1"/>
          <w:sz w:val="24"/>
        </w:rPr>
        <w:t xml:space="preserve"> </w:t>
      </w:r>
      <w:r w:rsidRPr="00DA5B0B">
        <w:rPr>
          <w:sz w:val="24"/>
        </w:rPr>
        <w:t>стани</w:t>
      </w:r>
      <w:r w:rsidRPr="00DA5B0B">
        <w:rPr>
          <w:spacing w:val="1"/>
          <w:sz w:val="24"/>
        </w:rPr>
        <w:t xml:space="preserve"> </w:t>
      </w:r>
      <w:r w:rsidRPr="00DA5B0B">
        <w:rPr>
          <w:sz w:val="24"/>
        </w:rPr>
        <w:t>у</w:t>
      </w:r>
      <w:r w:rsidRPr="00DA5B0B">
        <w:rPr>
          <w:spacing w:val="1"/>
          <w:sz w:val="24"/>
        </w:rPr>
        <w:t xml:space="preserve"> </w:t>
      </w:r>
      <w:r w:rsidRPr="00DA5B0B">
        <w:rPr>
          <w:sz w:val="24"/>
        </w:rPr>
        <w:t>стоматологічній</w:t>
      </w:r>
      <w:r w:rsidRPr="00DA5B0B">
        <w:rPr>
          <w:spacing w:val="1"/>
          <w:sz w:val="24"/>
        </w:rPr>
        <w:t xml:space="preserve"> </w:t>
      </w:r>
      <w:r w:rsidRPr="00DA5B0B">
        <w:rPr>
          <w:sz w:val="24"/>
        </w:rPr>
        <w:t>практиці:</w:t>
      </w:r>
      <w:r w:rsidRPr="00DA5B0B">
        <w:rPr>
          <w:spacing w:val="1"/>
          <w:sz w:val="24"/>
        </w:rPr>
        <w:t xml:space="preserve"> </w:t>
      </w:r>
      <w:r w:rsidRPr="00DA5B0B">
        <w:rPr>
          <w:sz w:val="24"/>
        </w:rPr>
        <w:t>навч.</w:t>
      </w:r>
      <w:r w:rsidRPr="00DA5B0B">
        <w:rPr>
          <w:spacing w:val="1"/>
          <w:sz w:val="24"/>
        </w:rPr>
        <w:t xml:space="preserve"> </w:t>
      </w:r>
      <w:r w:rsidRPr="00DA5B0B">
        <w:rPr>
          <w:sz w:val="24"/>
        </w:rPr>
        <w:t>посіб./</w:t>
      </w:r>
      <w:r w:rsidRPr="00DA5B0B">
        <w:rPr>
          <w:spacing w:val="1"/>
          <w:sz w:val="24"/>
        </w:rPr>
        <w:t xml:space="preserve"> </w:t>
      </w:r>
      <w:r w:rsidRPr="00DA5B0B">
        <w:rPr>
          <w:sz w:val="24"/>
        </w:rPr>
        <w:t>І.М.Скрипник,</w:t>
      </w:r>
      <w:r w:rsidRPr="00DA5B0B">
        <w:rPr>
          <w:spacing w:val="1"/>
          <w:sz w:val="24"/>
        </w:rPr>
        <w:t xml:space="preserve"> </w:t>
      </w:r>
      <w:r w:rsidRPr="00DA5B0B">
        <w:rPr>
          <w:sz w:val="24"/>
        </w:rPr>
        <w:t>П.М.Скрипников,</w:t>
      </w:r>
      <w:r w:rsidRPr="00DA5B0B">
        <w:rPr>
          <w:spacing w:val="-4"/>
          <w:sz w:val="24"/>
        </w:rPr>
        <w:t xml:space="preserve"> </w:t>
      </w:r>
      <w:r w:rsidRPr="00DA5B0B">
        <w:rPr>
          <w:sz w:val="24"/>
        </w:rPr>
        <w:t>Л.Я.Богашова,</w:t>
      </w:r>
      <w:r w:rsidRPr="00DA5B0B">
        <w:rPr>
          <w:spacing w:val="-3"/>
          <w:sz w:val="24"/>
        </w:rPr>
        <w:t xml:space="preserve"> </w:t>
      </w:r>
      <w:r w:rsidRPr="00DA5B0B">
        <w:rPr>
          <w:sz w:val="24"/>
        </w:rPr>
        <w:t>О.Ф.Гопко.</w:t>
      </w:r>
      <w:r w:rsidRPr="00DA5B0B">
        <w:rPr>
          <w:spacing w:val="7"/>
          <w:sz w:val="24"/>
        </w:rPr>
        <w:t xml:space="preserve"> </w:t>
      </w:r>
      <w:r w:rsidRPr="00DA5B0B">
        <w:rPr>
          <w:sz w:val="24"/>
        </w:rPr>
        <w:t>–</w:t>
      </w:r>
      <w:r w:rsidRPr="00DA5B0B">
        <w:rPr>
          <w:spacing w:val="-9"/>
          <w:sz w:val="24"/>
        </w:rPr>
        <w:t xml:space="preserve"> </w:t>
      </w:r>
      <w:r w:rsidRPr="00DA5B0B">
        <w:rPr>
          <w:sz w:val="24"/>
        </w:rPr>
        <w:t>К.:</w:t>
      </w:r>
      <w:r w:rsidRPr="00DA5B0B">
        <w:rPr>
          <w:spacing w:val="-1"/>
          <w:sz w:val="24"/>
        </w:rPr>
        <w:t xml:space="preserve"> </w:t>
      </w:r>
      <w:r w:rsidRPr="00DA5B0B">
        <w:rPr>
          <w:sz w:val="24"/>
        </w:rPr>
        <w:t>ВСВ</w:t>
      </w:r>
      <w:r w:rsidRPr="00DA5B0B">
        <w:rPr>
          <w:spacing w:val="-3"/>
          <w:sz w:val="24"/>
        </w:rPr>
        <w:t xml:space="preserve"> </w:t>
      </w:r>
      <w:r w:rsidRPr="00DA5B0B">
        <w:rPr>
          <w:sz w:val="24"/>
        </w:rPr>
        <w:t>«Медицина»,</w:t>
      </w:r>
      <w:r w:rsidRPr="00DA5B0B">
        <w:rPr>
          <w:spacing w:val="2"/>
          <w:sz w:val="24"/>
        </w:rPr>
        <w:t xml:space="preserve"> </w:t>
      </w:r>
      <w:r w:rsidRPr="00DA5B0B">
        <w:rPr>
          <w:sz w:val="24"/>
        </w:rPr>
        <w:t>2013.</w:t>
      </w:r>
      <w:r w:rsidRPr="00DA5B0B">
        <w:rPr>
          <w:spacing w:val="5"/>
          <w:sz w:val="24"/>
        </w:rPr>
        <w:t xml:space="preserve"> </w:t>
      </w:r>
      <w:r w:rsidRPr="00DA5B0B">
        <w:rPr>
          <w:sz w:val="24"/>
        </w:rPr>
        <w:t>–</w:t>
      </w:r>
      <w:r w:rsidRPr="00DA5B0B">
        <w:rPr>
          <w:spacing w:val="-5"/>
          <w:sz w:val="24"/>
        </w:rPr>
        <w:t xml:space="preserve"> </w:t>
      </w:r>
      <w:r w:rsidRPr="00DA5B0B">
        <w:rPr>
          <w:sz w:val="24"/>
        </w:rPr>
        <w:t>224</w:t>
      </w:r>
      <w:r w:rsidRPr="00DA5B0B">
        <w:rPr>
          <w:spacing w:val="-1"/>
          <w:sz w:val="24"/>
        </w:rPr>
        <w:t xml:space="preserve"> </w:t>
      </w:r>
      <w:r w:rsidRPr="00DA5B0B">
        <w:rPr>
          <w:sz w:val="24"/>
        </w:rPr>
        <w:t>с.</w:t>
      </w:r>
    </w:p>
    <w:p w14:paraId="487FA581" w14:textId="77777777" w:rsidR="00DA5B0B" w:rsidRDefault="00DA5B0B" w:rsidP="00DA5B0B">
      <w:pPr>
        <w:pStyle w:val="cdt4ke"/>
        <w:numPr>
          <w:ilvl w:val="0"/>
          <w:numId w:val="24"/>
        </w:numPr>
        <w:spacing w:before="0" w:beforeAutospacing="0" w:after="0" w:afterAutospacing="0"/>
        <w:jc w:val="both"/>
        <w:rPr>
          <w:lang w:val="uk-UA"/>
        </w:rPr>
      </w:pPr>
      <w:r>
        <w:rPr>
          <w:shd w:val="clear" w:color="auto" w:fill="FFFFFF"/>
          <w:lang w:val="uk-UA"/>
        </w:rPr>
        <w:t xml:space="preserve">Моделювання анатомічної форми зубів : підруч. для студентів мед. закл. вищ. освіти / П. С. Фліс, Т. М. Банних, А. М. Бібік, С. Б. Костенко. Київ : </w:t>
      </w:r>
      <w:r>
        <w:t>“Медицина”</w:t>
      </w:r>
      <w:r>
        <w:rPr>
          <w:shd w:val="clear" w:color="auto" w:fill="FFFFFF"/>
          <w:lang w:val="uk-UA"/>
        </w:rPr>
        <w:t xml:space="preserve">, 2019. </w:t>
      </w:r>
      <w:r>
        <w:rPr>
          <w:lang w:val="uk-UA"/>
        </w:rPr>
        <w:t>–</w:t>
      </w:r>
      <w:r>
        <w:rPr>
          <w:shd w:val="clear" w:color="auto" w:fill="FFFFFF"/>
          <w:lang w:val="uk-UA"/>
        </w:rPr>
        <w:t xml:space="preserve"> 351 с.</w:t>
      </w:r>
    </w:p>
    <w:p w14:paraId="291A45CA" w14:textId="695FACE8" w:rsidR="007A3676" w:rsidRDefault="007A3676" w:rsidP="00DA5B0B">
      <w:pPr>
        <w:pStyle w:val="a4"/>
        <w:tabs>
          <w:tab w:val="left" w:pos="1614"/>
        </w:tabs>
        <w:spacing w:line="242" w:lineRule="auto"/>
        <w:ind w:left="724" w:right="412" w:firstLine="0"/>
        <w:jc w:val="both"/>
        <w:rPr>
          <w:sz w:val="24"/>
        </w:rPr>
      </w:pPr>
    </w:p>
    <w:p w14:paraId="65DEFA33" w14:textId="37170486" w:rsidR="002D30FD" w:rsidRDefault="002D30FD" w:rsidP="007A3676">
      <w:pPr>
        <w:pStyle w:val="1"/>
        <w:spacing w:before="1"/>
        <w:ind w:left="363" w:right="287"/>
        <w:jc w:val="center"/>
      </w:pPr>
    </w:p>
    <w:p w14:paraId="0E01EAF0" w14:textId="3EA89EC0" w:rsidR="007A3676" w:rsidRDefault="007A3676" w:rsidP="00F31673">
      <w:pPr>
        <w:pStyle w:val="1"/>
        <w:spacing w:before="1"/>
        <w:ind w:left="363" w:right="287"/>
        <w:jc w:val="center"/>
      </w:pPr>
      <w:r>
        <w:t>Інформаційні</w:t>
      </w:r>
      <w:r>
        <w:rPr>
          <w:spacing w:val="-7"/>
        </w:rPr>
        <w:t xml:space="preserve"> </w:t>
      </w:r>
      <w:r>
        <w:t>ресурси</w:t>
      </w:r>
      <w:r>
        <w:rPr>
          <w:spacing w:val="-2"/>
        </w:rPr>
        <w:t xml:space="preserve"> </w:t>
      </w:r>
      <w:r>
        <w:t>в</w:t>
      </w:r>
      <w:r>
        <w:rPr>
          <w:spacing w:val="-7"/>
        </w:rPr>
        <w:t xml:space="preserve"> </w:t>
      </w:r>
      <w:r>
        <w:t>мережі</w:t>
      </w:r>
      <w:r>
        <w:rPr>
          <w:spacing w:val="-2"/>
        </w:rPr>
        <w:t xml:space="preserve"> </w:t>
      </w:r>
      <w:r>
        <w:t>Інтернет</w:t>
      </w:r>
    </w:p>
    <w:p w14:paraId="7A9EB906" w14:textId="77777777" w:rsidR="007A3676" w:rsidRDefault="007A3676" w:rsidP="00F31673">
      <w:pPr>
        <w:pStyle w:val="a3"/>
        <w:spacing w:line="240" w:lineRule="auto"/>
        <w:ind w:left="363"/>
        <w:rPr>
          <w:b/>
          <w:sz w:val="26"/>
        </w:rPr>
      </w:pPr>
    </w:p>
    <w:p w14:paraId="68746CAC" w14:textId="77777777" w:rsidR="00EA2AF4" w:rsidRPr="00EA2AF4" w:rsidRDefault="00DA5B0B" w:rsidP="00F31673">
      <w:pPr>
        <w:pStyle w:val="a4"/>
        <w:numPr>
          <w:ilvl w:val="0"/>
          <w:numId w:val="18"/>
        </w:numPr>
        <w:ind w:left="723"/>
        <w:rPr>
          <w:rStyle w:val="ac"/>
          <w:color w:val="auto"/>
          <w:sz w:val="24"/>
          <w:szCs w:val="24"/>
          <w:u w:val="none"/>
        </w:rPr>
      </w:pPr>
      <w:r>
        <w:rPr>
          <w:sz w:val="24"/>
          <w:szCs w:val="24"/>
        </w:rPr>
        <w:t xml:space="preserve">Електронний ресурс - </w:t>
      </w:r>
      <w:hyperlink r:id="rId5" w:history="1">
        <w:r>
          <w:rPr>
            <w:rStyle w:val="ac"/>
            <w:sz w:val="24"/>
            <w:szCs w:val="24"/>
          </w:rPr>
          <w:t>https://nmuofficial.com/files/kaf88/books/danilevsky-terstom-</w:t>
        </w:r>
      </w:hyperlink>
      <w:r>
        <w:rPr>
          <w:sz w:val="24"/>
          <w:szCs w:val="24"/>
        </w:rPr>
        <w:t xml:space="preserve"> </w:t>
      </w:r>
      <w:hyperlink r:id="rId6" w:history="1">
        <w:r>
          <w:rPr>
            <w:rStyle w:val="ac"/>
            <w:sz w:val="24"/>
            <w:szCs w:val="24"/>
          </w:rPr>
          <w:t>tom2.pdf</w:t>
        </w:r>
      </w:hyperlink>
    </w:p>
    <w:p w14:paraId="452753BF" w14:textId="12C34681" w:rsidR="00EA2AF4" w:rsidRPr="00EA2AF4" w:rsidRDefault="00EA2AF4" w:rsidP="00F31673">
      <w:pPr>
        <w:pStyle w:val="a4"/>
        <w:numPr>
          <w:ilvl w:val="0"/>
          <w:numId w:val="18"/>
        </w:numPr>
        <w:ind w:left="723"/>
        <w:rPr>
          <w:sz w:val="24"/>
          <w:szCs w:val="24"/>
        </w:rPr>
      </w:pPr>
      <w:r w:rsidRPr="00EA2AF4">
        <w:rPr>
          <w:sz w:val="24"/>
          <w:szCs w:val="24"/>
        </w:rPr>
        <w:lastRenderedPageBreak/>
        <w:t xml:space="preserve">Електронний ресурс - </w:t>
      </w:r>
      <w:hyperlink r:id="rId7" w:history="1">
        <w:r w:rsidRPr="009E63FC">
          <w:rPr>
            <w:rStyle w:val="ac"/>
          </w:rPr>
          <w:t>http://surl.li/qfeba</w:t>
        </w:r>
      </w:hyperlink>
      <w:r>
        <w:t xml:space="preserve">. </w:t>
      </w:r>
      <w:r w:rsidRPr="00EA2AF4">
        <w:rPr>
          <w:sz w:val="24"/>
          <w:szCs w:val="24"/>
        </w:rPr>
        <w:t xml:space="preserve">Електронний ресурс </w:t>
      </w:r>
      <w:r w:rsidRPr="00EA2AF4">
        <w:rPr>
          <w:spacing w:val="-1"/>
          <w:sz w:val="24"/>
        </w:rPr>
        <w:t>[</w:t>
      </w:r>
      <w:hyperlink r:id="rId8" w:history="1">
        <w:r w:rsidRPr="009E63FC">
          <w:rPr>
            <w:rStyle w:val="ac"/>
          </w:rPr>
          <w:t>http://surl.li/qfeba</w:t>
        </w:r>
      </w:hyperlink>
      <w:r w:rsidRPr="00EA2AF4">
        <w:rPr>
          <w:spacing w:val="-1"/>
          <w:sz w:val="24"/>
        </w:rPr>
        <w:t>].</w:t>
      </w:r>
      <w:r w:rsidRPr="006212EB">
        <w:t xml:space="preserve"> </w:t>
      </w:r>
      <w:r>
        <w:t xml:space="preserve">Виробнича практика з терапевтичної стоматології : навчально-методичний посібник для студентів ІІІ курсу / уклад. : О. В. Возний, А. Ю. Лукаш. – Запоріжжя : [ЗДМУ], 2017. – 95 с. </w:t>
      </w:r>
      <w:r w:rsidRPr="00EA2AF4">
        <w:rPr>
          <w:sz w:val="24"/>
          <w:szCs w:val="24"/>
          <w:lang w:val="en-US"/>
        </w:rPr>
        <w:t>URL</w:t>
      </w:r>
      <w:r w:rsidRPr="00EA2AF4">
        <w:rPr>
          <w:sz w:val="24"/>
          <w:szCs w:val="24"/>
        </w:rPr>
        <w:t xml:space="preserve">: </w:t>
      </w:r>
      <w:r>
        <w:t xml:space="preserve">Виробнича практика з терапевтичної стоматології : навчально-методичний посібник для студентів ІІІ курсу </w:t>
      </w:r>
    </w:p>
    <w:p w14:paraId="09965922" w14:textId="77777777" w:rsidR="00DA5B0B" w:rsidRDefault="00DA5B0B" w:rsidP="00F31673">
      <w:pPr>
        <w:pStyle w:val="a4"/>
        <w:numPr>
          <w:ilvl w:val="0"/>
          <w:numId w:val="18"/>
        </w:numPr>
        <w:ind w:left="723"/>
        <w:rPr>
          <w:sz w:val="24"/>
          <w:szCs w:val="24"/>
        </w:rPr>
      </w:pPr>
      <w:r>
        <w:rPr>
          <w:sz w:val="24"/>
          <w:szCs w:val="24"/>
        </w:rPr>
        <w:t xml:space="preserve">Електронний ресурс - </w:t>
      </w:r>
      <w:hyperlink r:id="rId9" w:history="1">
        <w:r>
          <w:rPr>
            <w:rStyle w:val="ac"/>
            <w:sz w:val="24"/>
            <w:szCs w:val="24"/>
          </w:rPr>
          <w:t>https://studfile.net/preview/5752050/</w:t>
        </w:r>
      </w:hyperlink>
    </w:p>
    <w:p w14:paraId="67E63249" w14:textId="77777777" w:rsidR="00DA5B0B" w:rsidRDefault="00DA5B0B" w:rsidP="00F31673">
      <w:pPr>
        <w:pStyle w:val="a4"/>
        <w:numPr>
          <w:ilvl w:val="0"/>
          <w:numId w:val="18"/>
        </w:numPr>
        <w:ind w:left="723"/>
        <w:rPr>
          <w:sz w:val="24"/>
          <w:szCs w:val="24"/>
        </w:rPr>
      </w:pPr>
      <w:r>
        <w:rPr>
          <w:sz w:val="24"/>
          <w:szCs w:val="24"/>
        </w:rPr>
        <w:t xml:space="preserve">Електронний ресурс - </w:t>
      </w:r>
      <w:hyperlink r:id="rId10" w:history="1">
        <w:r>
          <w:rPr>
            <w:rStyle w:val="ac"/>
            <w:sz w:val="24"/>
            <w:szCs w:val="24"/>
          </w:rPr>
          <w:t>https://dokumen.pub/oxford-handbook-of-clinical-dentistry-7th-</w:t>
        </w:r>
      </w:hyperlink>
      <w:r>
        <w:rPr>
          <w:sz w:val="24"/>
          <w:szCs w:val="24"/>
        </w:rPr>
        <w:t xml:space="preserve"> </w:t>
      </w:r>
      <w:hyperlink r:id="rId11" w:history="1">
        <w:r>
          <w:rPr>
            <w:rStyle w:val="ac"/>
            <w:sz w:val="24"/>
            <w:szCs w:val="24"/>
          </w:rPr>
          <w:t>edition-0198832176-9780198832171.html</w:t>
        </w:r>
      </w:hyperlink>
    </w:p>
    <w:p w14:paraId="0523F88F" w14:textId="77777777" w:rsidR="00DA5B0B" w:rsidRDefault="00DA5B0B" w:rsidP="00F31673">
      <w:pPr>
        <w:pStyle w:val="a4"/>
        <w:numPr>
          <w:ilvl w:val="0"/>
          <w:numId w:val="18"/>
        </w:numPr>
        <w:ind w:left="723"/>
        <w:rPr>
          <w:sz w:val="24"/>
          <w:szCs w:val="24"/>
        </w:rPr>
      </w:pPr>
      <w:r>
        <w:rPr>
          <w:sz w:val="24"/>
          <w:szCs w:val="24"/>
        </w:rPr>
        <w:t xml:space="preserve">Електронний ресурс - </w:t>
      </w:r>
      <w:hyperlink r:id="rId12" w:history="1">
        <w:r>
          <w:rPr>
            <w:rStyle w:val="ac"/>
            <w:sz w:val="24"/>
            <w:szCs w:val="24"/>
          </w:rPr>
          <w:t>https://www.pdfdrive.com/woelfels-dental-anatomy-its-relevance-</w:t>
        </w:r>
      </w:hyperlink>
      <w:r>
        <w:rPr>
          <w:sz w:val="24"/>
          <w:szCs w:val="24"/>
        </w:rPr>
        <w:t xml:space="preserve"> </w:t>
      </w:r>
      <w:hyperlink r:id="rId13" w:history="1">
        <w:r>
          <w:rPr>
            <w:rStyle w:val="ac"/>
            <w:sz w:val="24"/>
            <w:szCs w:val="24"/>
          </w:rPr>
          <w:t>to-dentistry-8th-ed-d163175020.html</w:t>
        </w:r>
      </w:hyperlink>
    </w:p>
    <w:p w14:paraId="500337DA" w14:textId="77777777" w:rsidR="00DA5B0B" w:rsidRDefault="00DA5B0B" w:rsidP="00F31673">
      <w:pPr>
        <w:pStyle w:val="a4"/>
        <w:numPr>
          <w:ilvl w:val="0"/>
          <w:numId w:val="18"/>
        </w:numPr>
        <w:ind w:left="723"/>
        <w:rPr>
          <w:sz w:val="24"/>
          <w:szCs w:val="24"/>
        </w:rPr>
      </w:pPr>
      <w:r>
        <w:rPr>
          <w:sz w:val="24"/>
          <w:szCs w:val="24"/>
        </w:rPr>
        <w:t xml:space="preserve">Електронний ресурс - </w:t>
      </w:r>
      <w:hyperlink r:id="rId14" w:history="1">
        <w:r>
          <w:rPr>
            <w:rStyle w:val="ac"/>
            <w:sz w:val="24"/>
            <w:szCs w:val="24"/>
          </w:rPr>
          <w:t>https://www.dentalbooks.in/2020/05/dental-instruments-pocket-</w:t>
        </w:r>
      </w:hyperlink>
      <w:r>
        <w:rPr>
          <w:sz w:val="24"/>
          <w:szCs w:val="24"/>
        </w:rPr>
        <w:t xml:space="preserve"> </w:t>
      </w:r>
      <w:hyperlink r:id="rId15" w:history="1">
        <w:r>
          <w:rPr>
            <w:rStyle w:val="ac"/>
            <w:sz w:val="24"/>
            <w:szCs w:val="24"/>
          </w:rPr>
          <w:t>guide.html</w:t>
        </w:r>
      </w:hyperlink>
    </w:p>
    <w:p w14:paraId="26827EFD" w14:textId="77777777" w:rsidR="00DA5B0B" w:rsidRDefault="00DA5B0B" w:rsidP="00F31673">
      <w:pPr>
        <w:pStyle w:val="a4"/>
        <w:numPr>
          <w:ilvl w:val="0"/>
          <w:numId w:val="18"/>
        </w:numPr>
        <w:ind w:left="723"/>
        <w:rPr>
          <w:sz w:val="24"/>
          <w:szCs w:val="24"/>
        </w:rPr>
      </w:pPr>
      <w:r>
        <w:rPr>
          <w:sz w:val="24"/>
          <w:szCs w:val="24"/>
        </w:rPr>
        <w:t xml:space="preserve">Електронний ресурс - </w:t>
      </w:r>
      <w:hyperlink r:id="rId16" w:history="1">
        <w:r>
          <w:rPr>
            <w:rStyle w:val="ac"/>
            <w:sz w:val="24"/>
            <w:szCs w:val="24"/>
          </w:rPr>
          <w:t>https://aje.org.mx/wp-content/uploads/04guide-to-clinical-endo.pdf</w:t>
        </w:r>
      </w:hyperlink>
    </w:p>
    <w:p w14:paraId="232C3EAF" w14:textId="14D2F91C" w:rsidR="007A3676" w:rsidRPr="00DA5B0B" w:rsidRDefault="00DA5B0B" w:rsidP="00F31673">
      <w:pPr>
        <w:pStyle w:val="a4"/>
        <w:numPr>
          <w:ilvl w:val="0"/>
          <w:numId w:val="18"/>
        </w:numPr>
        <w:ind w:left="723"/>
        <w:rPr>
          <w:sz w:val="24"/>
          <w:szCs w:val="24"/>
        </w:rPr>
      </w:pPr>
      <w:r>
        <w:rPr>
          <w:sz w:val="24"/>
          <w:szCs w:val="24"/>
        </w:rPr>
        <w:t xml:space="preserve">Електронний ресурс - </w:t>
      </w:r>
      <w:hyperlink r:id="rId17" w:history="1">
        <w:r>
          <w:rPr>
            <w:rStyle w:val="ac"/>
            <w:sz w:val="24"/>
            <w:szCs w:val="24"/>
          </w:rPr>
          <w:t>https://file.qums.ac.ir/repository/sd/pazhohesh/Library/E-</w:t>
        </w:r>
      </w:hyperlink>
      <w:r>
        <w:rPr>
          <w:sz w:val="24"/>
          <w:szCs w:val="24"/>
        </w:rPr>
        <w:t xml:space="preserve"> </w:t>
      </w:r>
      <w:hyperlink r:id="rId18" w:history="1">
        <w:r>
          <w:rPr>
            <w:rStyle w:val="ac"/>
            <w:sz w:val="24"/>
            <w:szCs w:val="24"/>
          </w:rPr>
          <w:t>book/endodontics-dentistry/Cohens-Pathways-of-the-Pulp-11e/Cohens-Pathways-of-the-</w:t>
        </w:r>
      </w:hyperlink>
      <w:hyperlink r:id="rId19" w:history="1">
        <w:r>
          <w:rPr>
            <w:rStyle w:val="ac"/>
            <w:sz w:val="24"/>
            <w:szCs w:val="24"/>
          </w:rPr>
          <w:t>Pulp-11e_1.pdf</w:t>
        </w:r>
      </w:hyperlink>
    </w:p>
    <w:sectPr w:rsidR="007A3676" w:rsidRPr="00DA5B0B">
      <w:pgSz w:w="11910" w:h="16840"/>
      <w:pgMar w:top="900" w:right="620" w:bottom="280" w:left="6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D70"/>
    <w:multiLevelType w:val="hybridMultilevel"/>
    <w:tmpl w:val="A536B8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C71D1B"/>
    <w:multiLevelType w:val="hybridMultilevel"/>
    <w:tmpl w:val="9CDC491C"/>
    <w:lvl w:ilvl="0" w:tplc="485087FC">
      <w:start w:val="1"/>
      <w:numFmt w:val="bullet"/>
      <w:lvlText w:val="-"/>
      <w:lvlJc w:val="left"/>
      <w:pPr>
        <w:ind w:left="1212" w:hanging="360"/>
      </w:p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2" w15:restartNumberingAfterBreak="0">
    <w:nsid w:val="05FD76FF"/>
    <w:multiLevelType w:val="hybridMultilevel"/>
    <w:tmpl w:val="E3A01246"/>
    <w:lvl w:ilvl="0" w:tplc="04190001">
      <w:start w:val="1"/>
      <w:numFmt w:val="bullet"/>
      <w:lvlText w:val=""/>
      <w:lvlJc w:val="left"/>
      <w:pPr>
        <w:ind w:left="2424" w:hanging="360"/>
      </w:pPr>
      <w:rPr>
        <w:rFonts w:ascii="Symbol" w:hAnsi="Symbol" w:hint="default"/>
      </w:rPr>
    </w:lvl>
    <w:lvl w:ilvl="1" w:tplc="04190003" w:tentative="1">
      <w:start w:val="1"/>
      <w:numFmt w:val="bullet"/>
      <w:lvlText w:val="o"/>
      <w:lvlJc w:val="left"/>
      <w:pPr>
        <w:ind w:left="3144" w:hanging="360"/>
      </w:pPr>
      <w:rPr>
        <w:rFonts w:ascii="Courier New" w:hAnsi="Courier New" w:hint="default"/>
      </w:rPr>
    </w:lvl>
    <w:lvl w:ilvl="2" w:tplc="04190005" w:tentative="1">
      <w:start w:val="1"/>
      <w:numFmt w:val="bullet"/>
      <w:lvlText w:val=""/>
      <w:lvlJc w:val="left"/>
      <w:pPr>
        <w:ind w:left="3864" w:hanging="360"/>
      </w:pPr>
      <w:rPr>
        <w:rFonts w:ascii="Wingdings" w:hAnsi="Wingdings" w:hint="default"/>
      </w:rPr>
    </w:lvl>
    <w:lvl w:ilvl="3" w:tplc="04190001" w:tentative="1">
      <w:start w:val="1"/>
      <w:numFmt w:val="bullet"/>
      <w:lvlText w:val=""/>
      <w:lvlJc w:val="left"/>
      <w:pPr>
        <w:ind w:left="4584" w:hanging="360"/>
      </w:pPr>
      <w:rPr>
        <w:rFonts w:ascii="Symbol" w:hAnsi="Symbol" w:hint="default"/>
      </w:rPr>
    </w:lvl>
    <w:lvl w:ilvl="4" w:tplc="04190003" w:tentative="1">
      <w:start w:val="1"/>
      <w:numFmt w:val="bullet"/>
      <w:lvlText w:val="o"/>
      <w:lvlJc w:val="left"/>
      <w:pPr>
        <w:ind w:left="5304" w:hanging="360"/>
      </w:pPr>
      <w:rPr>
        <w:rFonts w:ascii="Courier New" w:hAnsi="Courier New" w:hint="default"/>
      </w:rPr>
    </w:lvl>
    <w:lvl w:ilvl="5" w:tplc="04190005" w:tentative="1">
      <w:start w:val="1"/>
      <w:numFmt w:val="bullet"/>
      <w:lvlText w:val=""/>
      <w:lvlJc w:val="left"/>
      <w:pPr>
        <w:ind w:left="6024" w:hanging="360"/>
      </w:pPr>
      <w:rPr>
        <w:rFonts w:ascii="Wingdings" w:hAnsi="Wingdings" w:hint="default"/>
      </w:rPr>
    </w:lvl>
    <w:lvl w:ilvl="6" w:tplc="04190001" w:tentative="1">
      <w:start w:val="1"/>
      <w:numFmt w:val="bullet"/>
      <w:lvlText w:val=""/>
      <w:lvlJc w:val="left"/>
      <w:pPr>
        <w:ind w:left="6744" w:hanging="360"/>
      </w:pPr>
      <w:rPr>
        <w:rFonts w:ascii="Symbol" w:hAnsi="Symbol" w:hint="default"/>
      </w:rPr>
    </w:lvl>
    <w:lvl w:ilvl="7" w:tplc="04190003" w:tentative="1">
      <w:start w:val="1"/>
      <w:numFmt w:val="bullet"/>
      <w:lvlText w:val="o"/>
      <w:lvlJc w:val="left"/>
      <w:pPr>
        <w:ind w:left="7464" w:hanging="360"/>
      </w:pPr>
      <w:rPr>
        <w:rFonts w:ascii="Courier New" w:hAnsi="Courier New" w:hint="default"/>
      </w:rPr>
    </w:lvl>
    <w:lvl w:ilvl="8" w:tplc="04190005" w:tentative="1">
      <w:start w:val="1"/>
      <w:numFmt w:val="bullet"/>
      <w:lvlText w:val=""/>
      <w:lvlJc w:val="left"/>
      <w:pPr>
        <w:ind w:left="8184" w:hanging="360"/>
      </w:pPr>
      <w:rPr>
        <w:rFonts w:ascii="Wingdings" w:hAnsi="Wingdings" w:hint="default"/>
      </w:rPr>
    </w:lvl>
  </w:abstractNum>
  <w:abstractNum w:abstractNumId="3" w15:restartNumberingAfterBreak="0">
    <w:nsid w:val="096C22FC"/>
    <w:multiLevelType w:val="hybridMultilevel"/>
    <w:tmpl w:val="FF6C68EE"/>
    <w:lvl w:ilvl="0" w:tplc="15445A62">
      <w:start w:val="2"/>
      <w:numFmt w:val="decimal"/>
      <w:lvlText w:val="%1."/>
      <w:lvlJc w:val="left"/>
      <w:pPr>
        <w:ind w:left="3605" w:hanging="360"/>
      </w:pPr>
      <w:rPr>
        <w:rFonts w:hint="default"/>
      </w:rPr>
    </w:lvl>
    <w:lvl w:ilvl="1" w:tplc="08090019" w:tentative="1">
      <w:start w:val="1"/>
      <w:numFmt w:val="lowerLetter"/>
      <w:lvlText w:val="%2."/>
      <w:lvlJc w:val="left"/>
      <w:pPr>
        <w:ind w:left="4325" w:hanging="360"/>
      </w:pPr>
    </w:lvl>
    <w:lvl w:ilvl="2" w:tplc="0809001B" w:tentative="1">
      <w:start w:val="1"/>
      <w:numFmt w:val="lowerRoman"/>
      <w:lvlText w:val="%3."/>
      <w:lvlJc w:val="right"/>
      <w:pPr>
        <w:ind w:left="5045" w:hanging="180"/>
      </w:pPr>
    </w:lvl>
    <w:lvl w:ilvl="3" w:tplc="0809000F" w:tentative="1">
      <w:start w:val="1"/>
      <w:numFmt w:val="decimal"/>
      <w:lvlText w:val="%4."/>
      <w:lvlJc w:val="left"/>
      <w:pPr>
        <w:ind w:left="5765" w:hanging="360"/>
      </w:pPr>
    </w:lvl>
    <w:lvl w:ilvl="4" w:tplc="08090019" w:tentative="1">
      <w:start w:val="1"/>
      <w:numFmt w:val="lowerLetter"/>
      <w:lvlText w:val="%5."/>
      <w:lvlJc w:val="left"/>
      <w:pPr>
        <w:ind w:left="6485" w:hanging="360"/>
      </w:pPr>
    </w:lvl>
    <w:lvl w:ilvl="5" w:tplc="0809001B" w:tentative="1">
      <w:start w:val="1"/>
      <w:numFmt w:val="lowerRoman"/>
      <w:lvlText w:val="%6."/>
      <w:lvlJc w:val="right"/>
      <w:pPr>
        <w:ind w:left="7205" w:hanging="180"/>
      </w:pPr>
    </w:lvl>
    <w:lvl w:ilvl="6" w:tplc="0809000F" w:tentative="1">
      <w:start w:val="1"/>
      <w:numFmt w:val="decimal"/>
      <w:lvlText w:val="%7."/>
      <w:lvlJc w:val="left"/>
      <w:pPr>
        <w:ind w:left="7925" w:hanging="360"/>
      </w:pPr>
    </w:lvl>
    <w:lvl w:ilvl="7" w:tplc="08090019" w:tentative="1">
      <w:start w:val="1"/>
      <w:numFmt w:val="lowerLetter"/>
      <w:lvlText w:val="%8."/>
      <w:lvlJc w:val="left"/>
      <w:pPr>
        <w:ind w:left="8645" w:hanging="360"/>
      </w:pPr>
    </w:lvl>
    <w:lvl w:ilvl="8" w:tplc="0809001B" w:tentative="1">
      <w:start w:val="1"/>
      <w:numFmt w:val="lowerRoman"/>
      <w:lvlText w:val="%9."/>
      <w:lvlJc w:val="right"/>
      <w:pPr>
        <w:ind w:left="9365" w:hanging="180"/>
      </w:pPr>
    </w:lvl>
  </w:abstractNum>
  <w:abstractNum w:abstractNumId="4" w15:restartNumberingAfterBreak="0">
    <w:nsid w:val="0CEC7E92"/>
    <w:multiLevelType w:val="hybridMultilevel"/>
    <w:tmpl w:val="ECD6668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BA74A6"/>
    <w:multiLevelType w:val="hybridMultilevel"/>
    <w:tmpl w:val="9EDCD0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D8F39C4"/>
    <w:multiLevelType w:val="hybridMultilevel"/>
    <w:tmpl w:val="959C20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D7770F5"/>
    <w:multiLevelType w:val="hybridMultilevel"/>
    <w:tmpl w:val="8DBE1B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2103AD4"/>
    <w:multiLevelType w:val="hybridMultilevel"/>
    <w:tmpl w:val="11F0ABF4"/>
    <w:lvl w:ilvl="0" w:tplc="0419000F">
      <w:start w:val="1"/>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9" w15:restartNumberingAfterBreak="0">
    <w:nsid w:val="37E34DFF"/>
    <w:multiLevelType w:val="hybridMultilevel"/>
    <w:tmpl w:val="53647DC8"/>
    <w:lvl w:ilvl="0" w:tplc="485087FC">
      <w:start w:val="1"/>
      <w:numFmt w:val="bullet"/>
      <w:lvlText w:val="-"/>
      <w:lvlJc w:val="left"/>
      <w:pPr>
        <w:ind w:left="360" w:hanging="360"/>
      </w:pPr>
      <w:rPr>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201C20"/>
    <w:multiLevelType w:val="hybridMultilevel"/>
    <w:tmpl w:val="80DE4920"/>
    <w:lvl w:ilvl="0" w:tplc="B032FA2C">
      <w:numFmt w:val="bullet"/>
      <w:lvlText w:val="-"/>
      <w:lvlJc w:val="left"/>
      <w:pPr>
        <w:ind w:left="153" w:hanging="144"/>
      </w:pPr>
      <w:rPr>
        <w:rFonts w:ascii="Times New Roman" w:eastAsia="Times New Roman" w:hAnsi="Times New Roman" w:cs="Times New Roman" w:hint="default"/>
        <w:w w:val="99"/>
        <w:sz w:val="24"/>
        <w:szCs w:val="24"/>
        <w:lang w:val="uk-UA" w:eastAsia="en-US" w:bidi="ar-SA"/>
      </w:rPr>
    </w:lvl>
    <w:lvl w:ilvl="1" w:tplc="2DCA0E74">
      <w:numFmt w:val="bullet"/>
      <w:lvlText w:val="•"/>
      <w:lvlJc w:val="left"/>
      <w:pPr>
        <w:ind w:left="980" w:hanging="144"/>
      </w:pPr>
      <w:rPr>
        <w:rFonts w:hint="default"/>
        <w:lang w:val="uk-UA" w:eastAsia="en-US" w:bidi="ar-SA"/>
      </w:rPr>
    </w:lvl>
    <w:lvl w:ilvl="2" w:tplc="E466C6F0">
      <w:numFmt w:val="bullet"/>
      <w:lvlText w:val="•"/>
      <w:lvlJc w:val="left"/>
      <w:pPr>
        <w:ind w:left="1800" w:hanging="144"/>
      </w:pPr>
      <w:rPr>
        <w:rFonts w:hint="default"/>
        <w:lang w:val="uk-UA" w:eastAsia="en-US" w:bidi="ar-SA"/>
      </w:rPr>
    </w:lvl>
    <w:lvl w:ilvl="3" w:tplc="6A969886">
      <w:numFmt w:val="bullet"/>
      <w:lvlText w:val="•"/>
      <w:lvlJc w:val="left"/>
      <w:pPr>
        <w:ind w:left="2620" w:hanging="144"/>
      </w:pPr>
      <w:rPr>
        <w:rFonts w:hint="default"/>
        <w:lang w:val="uk-UA" w:eastAsia="en-US" w:bidi="ar-SA"/>
      </w:rPr>
    </w:lvl>
    <w:lvl w:ilvl="4" w:tplc="B9D0F1DE">
      <w:numFmt w:val="bullet"/>
      <w:lvlText w:val="•"/>
      <w:lvlJc w:val="left"/>
      <w:pPr>
        <w:ind w:left="3440" w:hanging="144"/>
      </w:pPr>
      <w:rPr>
        <w:rFonts w:hint="default"/>
        <w:lang w:val="uk-UA" w:eastAsia="en-US" w:bidi="ar-SA"/>
      </w:rPr>
    </w:lvl>
    <w:lvl w:ilvl="5" w:tplc="86561D56">
      <w:numFmt w:val="bullet"/>
      <w:lvlText w:val="•"/>
      <w:lvlJc w:val="left"/>
      <w:pPr>
        <w:ind w:left="4260" w:hanging="144"/>
      </w:pPr>
      <w:rPr>
        <w:rFonts w:hint="default"/>
        <w:lang w:val="uk-UA" w:eastAsia="en-US" w:bidi="ar-SA"/>
      </w:rPr>
    </w:lvl>
    <w:lvl w:ilvl="6" w:tplc="AC0CFA48">
      <w:numFmt w:val="bullet"/>
      <w:lvlText w:val="•"/>
      <w:lvlJc w:val="left"/>
      <w:pPr>
        <w:ind w:left="5080" w:hanging="144"/>
      </w:pPr>
      <w:rPr>
        <w:rFonts w:hint="default"/>
        <w:lang w:val="uk-UA" w:eastAsia="en-US" w:bidi="ar-SA"/>
      </w:rPr>
    </w:lvl>
    <w:lvl w:ilvl="7" w:tplc="2038655A">
      <w:numFmt w:val="bullet"/>
      <w:lvlText w:val="•"/>
      <w:lvlJc w:val="left"/>
      <w:pPr>
        <w:ind w:left="5900" w:hanging="144"/>
      </w:pPr>
      <w:rPr>
        <w:rFonts w:hint="default"/>
        <w:lang w:val="uk-UA" w:eastAsia="en-US" w:bidi="ar-SA"/>
      </w:rPr>
    </w:lvl>
    <w:lvl w:ilvl="8" w:tplc="8F368B20">
      <w:numFmt w:val="bullet"/>
      <w:lvlText w:val="•"/>
      <w:lvlJc w:val="left"/>
      <w:pPr>
        <w:ind w:left="6720" w:hanging="144"/>
      </w:pPr>
      <w:rPr>
        <w:rFonts w:hint="default"/>
        <w:lang w:val="uk-UA" w:eastAsia="en-US" w:bidi="ar-SA"/>
      </w:rPr>
    </w:lvl>
  </w:abstractNum>
  <w:abstractNum w:abstractNumId="11" w15:restartNumberingAfterBreak="0">
    <w:nsid w:val="3AA03E7B"/>
    <w:multiLevelType w:val="hybridMultilevel"/>
    <w:tmpl w:val="9FB689E0"/>
    <w:lvl w:ilvl="0" w:tplc="29F62C08">
      <w:start w:val="4"/>
      <w:numFmt w:val="decimal"/>
      <w:lvlText w:val="%1."/>
      <w:lvlJc w:val="left"/>
      <w:pPr>
        <w:ind w:left="946" w:hanging="360"/>
      </w:pPr>
      <w:rPr>
        <w:rFonts w:hint="default"/>
      </w:r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12" w15:restartNumberingAfterBreak="0">
    <w:nsid w:val="3B6E1B13"/>
    <w:multiLevelType w:val="hybridMultilevel"/>
    <w:tmpl w:val="B47C987E"/>
    <w:lvl w:ilvl="0" w:tplc="485087FC">
      <w:start w:val="1"/>
      <w:numFmt w:val="bullet"/>
      <w:lvlText w:val="-"/>
      <w:lvlJc w:val="left"/>
      <w:pPr>
        <w:ind w:left="777" w:hanging="360"/>
      </w:p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3" w15:restartNumberingAfterBreak="0">
    <w:nsid w:val="3EA50AAE"/>
    <w:multiLevelType w:val="hybridMultilevel"/>
    <w:tmpl w:val="D86C49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6CF46F3"/>
    <w:multiLevelType w:val="hybridMultilevel"/>
    <w:tmpl w:val="135030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93F4B3E"/>
    <w:multiLevelType w:val="hybridMultilevel"/>
    <w:tmpl w:val="A31A964C"/>
    <w:lvl w:ilvl="0" w:tplc="6C602B6C">
      <w:start w:val="1"/>
      <w:numFmt w:val="decimal"/>
      <w:lvlText w:val="%1."/>
      <w:lvlJc w:val="left"/>
      <w:pPr>
        <w:ind w:left="1253" w:hanging="361"/>
      </w:pPr>
      <w:rPr>
        <w:rFonts w:ascii="Times New Roman" w:eastAsia="Times New Roman" w:hAnsi="Times New Roman" w:cs="Times New Roman" w:hint="default"/>
        <w:w w:val="100"/>
        <w:sz w:val="24"/>
        <w:szCs w:val="24"/>
        <w:lang w:val="uk-UA" w:eastAsia="en-US" w:bidi="ar-SA"/>
      </w:rPr>
    </w:lvl>
    <w:lvl w:ilvl="1" w:tplc="4BD47C94">
      <w:numFmt w:val="bullet"/>
      <w:lvlText w:val="•"/>
      <w:lvlJc w:val="left"/>
      <w:pPr>
        <w:ind w:left="2202" w:hanging="361"/>
      </w:pPr>
      <w:rPr>
        <w:rFonts w:hint="default"/>
        <w:lang w:val="uk-UA" w:eastAsia="en-US" w:bidi="ar-SA"/>
      </w:rPr>
    </w:lvl>
    <w:lvl w:ilvl="2" w:tplc="C8D2BB9E">
      <w:numFmt w:val="bullet"/>
      <w:lvlText w:val="•"/>
      <w:lvlJc w:val="left"/>
      <w:pPr>
        <w:ind w:left="3144" w:hanging="361"/>
      </w:pPr>
      <w:rPr>
        <w:rFonts w:hint="default"/>
        <w:lang w:val="uk-UA" w:eastAsia="en-US" w:bidi="ar-SA"/>
      </w:rPr>
    </w:lvl>
    <w:lvl w:ilvl="3" w:tplc="47B8CDD4">
      <w:numFmt w:val="bullet"/>
      <w:lvlText w:val="•"/>
      <w:lvlJc w:val="left"/>
      <w:pPr>
        <w:ind w:left="4087" w:hanging="361"/>
      </w:pPr>
      <w:rPr>
        <w:rFonts w:hint="default"/>
        <w:lang w:val="uk-UA" w:eastAsia="en-US" w:bidi="ar-SA"/>
      </w:rPr>
    </w:lvl>
    <w:lvl w:ilvl="4" w:tplc="EF02B1CE">
      <w:numFmt w:val="bullet"/>
      <w:lvlText w:val="•"/>
      <w:lvlJc w:val="left"/>
      <w:pPr>
        <w:ind w:left="5029" w:hanging="361"/>
      </w:pPr>
      <w:rPr>
        <w:rFonts w:hint="default"/>
        <w:lang w:val="uk-UA" w:eastAsia="en-US" w:bidi="ar-SA"/>
      </w:rPr>
    </w:lvl>
    <w:lvl w:ilvl="5" w:tplc="D5F6B676">
      <w:numFmt w:val="bullet"/>
      <w:lvlText w:val="•"/>
      <w:lvlJc w:val="left"/>
      <w:pPr>
        <w:ind w:left="5972" w:hanging="361"/>
      </w:pPr>
      <w:rPr>
        <w:rFonts w:hint="default"/>
        <w:lang w:val="uk-UA" w:eastAsia="en-US" w:bidi="ar-SA"/>
      </w:rPr>
    </w:lvl>
    <w:lvl w:ilvl="6" w:tplc="45DA2BF0">
      <w:numFmt w:val="bullet"/>
      <w:lvlText w:val="•"/>
      <w:lvlJc w:val="left"/>
      <w:pPr>
        <w:ind w:left="6914" w:hanging="361"/>
      </w:pPr>
      <w:rPr>
        <w:rFonts w:hint="default"/>
        <w:lang w:val="uk-UA" w:eastAsia="en-US" w:bidi="ar-SA"/>
      </w:rPr>
    </w:lvl>
    <w:lvl w:ilvl="7" w:tplc="1E6464F2">
      <w:numFmt w:val="bullet"/>
      <w:lvlText w:val="•"/>
      <w:lvlJc w:val="left"/>
      <w:pPr>
        <w:ind w:left="7856" w:hanging="361"/>
      </w:pPr>
      <w:rPr>
        <w:rFonts w:hint="default"/>
        <w:lang w:val="uk-UA" w:eastAsia="en-US" w:bidi="ar-SA"/>
      </w:rPr>
    </w:lvl>
    <w:lvl w:ilvl="8" w:tplc="26C2441A">
      <w:numFmt w:val="bullet"/>
      <w:lvlText w:val="•"/>
      <w:lvlJc w:val="left"/>
      <w:pPr>
        <w:ind w:left="8799" w:hanging="361"/>
      </w:pPr>
      <w:rPr>
        <w:rFonts w:hint="default"/>
        <w:lang w:val="uk-UA" w:eastAsia="en-US" w:bidi="ar-SA"/>
      </w:rPr>
    </w:lvl>
  </w:abstractNum>
  <w:abstractNum w:abstractNumId="16" w15:restartNumberingAfterBreak="0">
    <w:nsid w:val="4C6D3D1B"/>
    <w:multiLevelType w:val="hybridMultilevel"/>
    <w:tmpl w:val="725CB89C"/>
    <w:lvl w:ilvl="0" w:tplc="08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5B8548C2"/>
    <w:multiLevelType w:val="hybridMultilevel"/>
    <w:tmpl w:val="067073EA"/>
    <w:lvl w:ilvl="0" w:tplc="418E53C6">
      <w:numFmt w:val="bullet"/>
      <w:lvlText w:val="-"/>
      <w:lvlJc w:val="left"/>
      <w:pPr>
        <w:ind w:left="9" w:hanging="293"/>
      </w:pPr>
      <w:rPr>
        <w:rFonts w:ascii="Times New Roman" w:eastAsia="Times New Roman" w:hAnsi="Times New Roman" w:cs="Times New Roman" w:hint="default"/>
        <w:w w:val="99"/>
        <w:sz w:val="24"/>
        <w:szCs w:val="24"/>
        <w:lang w:val="uk-UA" w:eastAsia="en-US" w:bidi="ar-SA"/>
      </w:rPr>
    </w:lvl>
    <w:lvl w:ilvl="1" w:tplc="5E846E3C">
      <w:numFmt w:val="bullet"/>
      <w:lvlText w:val="•"/>
      <w:lvlJc w:val="left"/>
      <w:pPr>
        <w:ind w:left="836" w:hanging="293"/>
      </w:pPr>
      <w:rPr>
        <w:rFonts w:hint="default"/>
        <w:lang w:val="uk-UA" w:eastAsia="en-US" w:bidi="ar-SA"/>
      </w:rPr>
    </w:lvl>
    <w:lvl w:ilvl="2" w:tplc="91B8B55E">
      <w:numFmt w:val="bullet"/>
      <w:lvlText w:val="•"/>
      <w:lvlJc w:val="left"/>
      <w:pPr>
        <w:ind w:left="1672" w:hanging="293"/>
      </w:pPr>
      <w:rPr>
        <w:rFonts w:hint="default"/>
        <w:lang w:val="uk-UA" w:eastAsia="en-US" w:bidi="ar-SA"/>
      </w:rPr>
    </w:lvl>
    <w:lvl w:ilvl="3" w:tplc="7B480626">
      <w:numFmt w:val="bullet"/>
      <w:lvlText w:val="•"/>
      <w:lvlJc w:val="left"/>
      <w:pPr>
        <w:ind w:left="2508" w:hanging="293"/>
      </w:pPr>
      <w:rPr>
        <w:rFonts w:hint="default"/>
        <w:lang w:val="uk-UA" w:eastAsia="en-US" w:bidi="ar-SA"/>
      </w:rPr>
    </w:lvl>
    <w:lvl w:ilvl="4" w:tplc="3B82500C">
      <w:numFmt w:val="bullet"/>
      <w:lvlText w:val="•"/>
      <w:lvlJc w:val="left"/>
      <w:pPr>
        <w:ind w:left="3344" w:hanging="293"/>
      </w:pPr>
      <w:rPr>
        <w:rFonts w:hint="default"/>
        <w:lang w:val="uk-UA" w:eastAsia="en-US" w:bidi="ar-SA"/>
      </w:rPr>
    </w:lvl>
    <w:lvl w:ilvl="5" w:tplc="51AA6B9A">
      <w:numFmt w:val="bullet"/>
      <w:lvlText w:val="•"/>
      <w:lvlJc w:val="left"/>
      <w:pPr>
        <w:ind w:left="4180" w:hanging="293"/>
      </w:pPr>
      <w:rPr>
        <w:rFonts w:hint="default"/>
        <w:lang w:val="uk-UA" w:eastAsia="en-US" w:bidi="ar-SA"/>
      </w:rPr>
    </w:lvl>
    <w:lvl w:ilvl="6" w:tplc="958C9456">
      <w:numFmt w:val="bullet"/>
      <w:lvlText w:val="•"/>
      <w:lvlJc w:val="left"/>
      <w:pPr>
        <w:ind w:left="5016" w:hanging="293"/>
      </w:pPr>
      <w:rPr>
        <w:rFonts w:hint="default"/>
        <w:lang w:val="uk-UA" w:eastAsia="en-US" w:bidi="ar-SA"/>
      </w:rPr>
    </w:lvl>
    <w:lvl w:ilvl="7" w:tplc="3366229A">
      <w:numFmt w:val="bullet"/>
      <w:lvlText w:val="•"/>
      <w:lvlJc w:val="left"/>
      <w:pPr>
        <w:ind w:left="5852" w:hanging="293"/>
      </w:pPr>
      <w:rPr>
        <w:rFonts w:hint="default"/>
        <w:lang w:val="uk-UA" w:eastAsia="en-US" w:bidi="ar-SA"/>
      </w:rPr>
    </w:lvl>
    <w:lvl w:ilvl="8" w:tplc="CB225150">
      <w:numFmt w:val="bullet"/>
      <w:lvlText w:val="•"/>
      <w:lvlJc w:val="left"/>
      <w:pPr>
        <w:ind w:left="6688" w:hanging="293"/>
      </w:pPr>
      <w:rPr>
        <w:rFonts w:hint="default"/>
        <w:lang w:val="uk-UA" w:eastAsia="en-US" w:bidi="ar-SA"/>
      </w:rPr>
    </w:lvl>
  </w:abstractNum>
  <w:abstractNum w:abstractNumId="18" w15:restartNumberingAfterBreak="0">
    <w:nsid w:val="694C4489"/>
    <w:multiLevelType w:val="hybridMultilevel"/>
    <w:tmpl w:val="F19C957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D9258A6"/>
    <w:multiLevelType w:val="hybridMultilevel"/>
    <w:tmpl w:val="3AD204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6531978"/>
    <w:multiLevelType w:val="hybridMultilevel"/>
    <w:tmpl w:val="948AF210"/>
    <w:lvl w:ilvl="0" w:tplc="DE0889BC">
      <w:start w:val="1"/>
      <w:numFmt w:val="decimal"/>
      <w:lvlText w:val="%1."/>
      <w:lvlJc w:val="left"/>
      <w:pPr>
        <w:ind w:left="1253" w:hanging="361"/>
      </w:pPr>
      <w:rPr>
        <w:rFonts w:ascii="Times New Roman" w:eastAsia="Times New Roman" w:hAnsi="Times New Roman" w:cs="Times New Roman" w:hint="default"/>
        <w:w w:val="100"/>
        <w:sz w:val="24"/>
        <w:szCs w:val="24"/>
        <w:lang w:val="uk-UA" w:eastAsia="en-US" w:bidi="ar-SA"/>
      </w:rPr>
    </w:lvl>
    <w:lvl w:ilvl="1" w:tplc="7BDE8DAC">
      <w:numFmt w:val="bullet"/>
      <w:lvlText w:val="•"/>
      <w:lvlJc w:val="left"/>
      <w:pPr>
        <w:ind w:left="2202" w:hanging="361"/>
      </w:pPr>
      <w:rPr>
        <w:rFonts w:hint="default"/>
        <w:lang w:val="uk-UA" w:eastAsia="en-US" w:bidi="ar-SA"/>
      </w:rPr>
    </w:lvl>
    <w:lvl w:ilvl="2" w:tplc="67BAEA84">
      <w:numFmt w:val="bullet"/>
      <w:lvlText w:val="•"/>
      <w:lvlJc w:val="left"/>
      <w:pPr>
        <w:ind w:left="3144" w:hanging="361"/>
      </w:pPr>
      <w:rPr>
        <w:rFonts w:hint="default"/>
        <w:lang w:val="uk-UA" w:eastAsia="en-US" w:bidi="ar-SA"/>
      </w:rPr>
    </w:lvl>
    <w:lvl w:ilvl="3" w:tplc="6350616E">
      <w:numFmt w:val="bullet"/>
      <w:lvlText w:val="•"/>
      <w:lvlJc w:val="left"/>
      <w:pPr>
        <w:ind w:left="4087" w:hanging="361"/>
      </w:pPr>
      <w:rPr>
        <w:rFonts w:hint="default"/>
        <w:lang w:val="uk-UA" w:eastAsia="en-US" w:bidi="ar-SA"/>
      </w:rPr>
    </w:lvl>
    <w:lvl w:ilvl="4" w:tplc="303A66FA">
      <w:numFmt w:val="bullet"/>
      <w:lvlText w:val="•"/>
      <w:lvlJc w:val="left"/>
      <w:pPr>
        <w:ind w:left="5029" w:hanging="361"/>
      </w:pPr>
      <w:rPr>
        <w:rFonts w:hint="default"/>
        <w:lang w:val="uk-UA" w:eastAsia="en-US" w:bidi="ar-SA"/>
      </w:rPr>
    </w:lvl>
    <w:lvl w:ilvl="5" w:tplc="0FB86396">
      <w:numFmt w:val="bullet"/>
      <w:lvlText w:val="•"/>
      <w:lvlJc w:val="left"/>
      <w:pPr>
        <w:ind w:left="5972" w:hanging="361"/>
      </w:pPr>
      <w:rPr>
        <w:rFonts w:hint="default"/>
        <w:lang w:val="uk-UA" w:eastAsia="en-US" w:bidi="ar-SA"/>
      </w:rPr>
    </w:lvl>
    <w:lvl w:ilvl="6" w:tplc="EC16BA82">
      <w:numFmt w:val="bullet"/>
      <w:lvlText w:val="•"/>
      <w:lvlJc w:val="left"/>
      <w:pPr>
        <w:ind w:left="6914" w:hanging="361"/>
      </w:pPr>
      <w:rPr>
        <w:rFonts w:hint="default"/>
        <w:lang w:val="uk-UA" w:eastAsia="en-US" w:bidi="ar-SA"/>
      </w:rPr>
    </w:lvl>
    <w:lvl w:ilvl="7" w:tplc="87761E62">
      <w:numFmt w:val="bullet"/>
      <w:lvlText w:val="•"/>
      <w:lvlJc w:val="left"/>
      <w:pPr>
        <w:ind w:left="7856" w:hanging="361"/>
      </w:pPr>
      <w:rPr>
        <w:rFonts w:hint="default"/>
        <w:lang w:val="uk-UA" w:eastAsia="en-US" w:bidi="ar-SA"/>
      </w:rPr>
    </w:lvl>
    <w:lvl w:ilvl="8" w:tplc="FE9AFFA2">
      <w:numFmt w:val="bullet"/>
      <w:lvlText w:val="•"/>
      <w:lvlJc w:val="left"/>
      <w:pPr>
        <w:ind w:left="8799" w:hanging="361"/>
      </w:pPr>
      <w:rPr>
        <w:rFonts w:hint="default"/>
        <w:lang w:val="uk-UA" w:eastAsia="en-US" w:bidi="ar-SA"/>
      </w:rPr>
    </w:lvl>
  </w:abstractNum>
  <w:abstractNum w:abstractNumId="21" w15:restartNumberingAfterBreak="0">
    <w:nsid w:val="78F52F3E"/>
    <w:multiLevelType w:val="hybridMultilevel"/>
    <w:tmpl w:val="15DAACB0"/>
    <w:lvl w:ilvl="0" w:tplc="889E839A">
      <w:start w:val="1"/>
      <w:numFmt w:val="decimal"/>
      <w:lvlText w:val="%1."/>
      <w:lvlJc w:val="left"/>
      <w:pPr>
        <w:ind w:left="783" w:hanging="360"/>
      </w:pPr>
      <w:rPr>
        <w:rFonts w:hint="default"/>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22" w15:restartNumberingAfterBreak="0">
    <w:nsid w:val="7B4D0A25"/>
    <w:multiLevelType w:val="hybridMultilevel"/>
    <w:tmpl w:val="C6428E4A"/>
    <w:lvl w:ilvl="0" w:tplc="587AD41A">
      <w:start w:val="1"/>
      <w:numFmt w:val="decimal"/>
      <w:lvlText w:val="%1."/>
      <w:lvlJc w:val="left"/>
      <w:pPr>
        <w:ind w:left="1253" w:hanging="361"/>
      </w:pPr>
      <w:rPr>
        <w:rFonts w:ascii="Times New Roman" w:eastAsia="Times New Roman" w:hAnsi="Times New Roman" w:cs="Times New Roman" w:hint="default"/>
        <w:w w:val="100"/>
        <w:sz w:val="24"/>
        <w:szCs w:val="24"/>
        <w:lang w:val="uk-UA" w:eastAsia="en-US" w:bidi="ar-SA"/>
      </w:rPr>
    </w:lvl>
    <w:lvl w:ilvl="1" w:tplc="9386227A">
      <w:numFmt w:val="bullet"/>
      <w:lvlText w:val="•"/>
      <w:lvlJc w:val="left"/>
      <w:pPr>
        <w:ind w:left="2202" w:hanging="361"/>
      </w:pPr>
      <w:rPr>
        <w:rFonts w:hint="default"/>
        <w:lang w:val="uk-UA" w:eastAsia="en-US" w:bidi="ar-SA"/>
      </w:rPr>
    </w:lvl>
    <w:lvl w:ilvl="2" w:tplc="0C6021FC">
      <w:numFmt w:val="bullet"/>
      <w:lvlText w:val="•"/>
      <w:lvlJc w:val="left"/>
      <w:pPr>
        <w:ind w:left="3144" w:hanging="361"/>
      </w:pPr>
      <w:rPr>
        <w:rFonts w:hint="default"/>
        <w:lang w:val="uk-UA" w:eastAsia="en-US" w:bidi="ar-SA"/>
      </w:rPr>
    </w:lvl>
    <w:lvl w:ilvl="3" w:tplc="1B96B520">
      <w:numFmt w:val="bullet"/>
      <w:lvlText w:val="•"/>
      <w:lvlJc w:val="left"/>
      <w:pPr>
        <w:ind w:left="4087" w:hanging="361"/>
      </w:pPr>
      <w:rPr>
        <w:rFonts w:hint="default"/>
        <w:lang w:val="uk-UA" w:eastAsia="en-US" w:bidi="ar-SA"/>
      </w:rPr>
    </w:lvl>
    <w:lvl w:ilvl="4" w:tplc="2E560C80">
      <w:numFmt w:val="bullet"/>
      <w:lvlText w:val="•"/>
      <w:lvlJc w:val="left"/>
      <w:pPr>
        <w:ind w:left="5029" w:hanging="361"/>
      </w:pPr>
      <w:rPr>
        <w:rFonts w:hint="default"/>
        <w:lang w:val="uk-UA" w:eastAsia="en-US" w:bidi="ar-SA"/>
      </w:rPr>
    </w:lvl>
    <w:lvl w:ilvl="5" w:tplc="F0BE43E4">
      <w:numFmt w:val="bullet"/>
      <w:lvlText w:val="•"/>
      <w:lvlJc w:val="left"/>
      <w:pPr>
        <w:ind w:left="5972" w:hanging="361"/>
      </w:pPr>
      <w:rPr>
        <w:rFonts w:hint="default"/>
        <w:lang w:val="uk-UA" w:eastAsia="en-US" w:bidi="ar-SA"/>
      </w:rPr>
    </w:lvl>
    <w:lvl w:ilvl="6" w:tplc="F274D196">
      <w:numFmt w:val="bullet"/>
      <w:lvlText w:val="•"/>
      <w:lvlJc w:val="left"/>
      <w:pPr>
        <w:ind w:left="6914" w:hanging="361"/>
      </w:pPr>
      <w:rPr>
        <w:rFonts w:hint="default"/>
        <w:lang w:val="uk-UA" w:eastAsia="en-US" w:bidi="ar-SA"/>
      </w:rPr>
    </w:lvl>
    <w:lvl w:ilvl="7" w:tplc="E2683138">
      <w:numFmt w:val="bullet"/>
      <w:lvlText w:val="•"/>
      <w:lvlJc w:val="left"/>
      <w:pPr>
        <w:ind w:left="7856" w:hanging="361"/>
      </w:pPr>
      <w:rPr>
        <w:rFonts w:hint="default"/>
        <w:lang w:val="uk-UA" w:eastAsia="en-US" w:bidi="ar-SA"/>
      </w:rPr>
    </w:lvl>
    <w:lvl w:ilvl="8" w:tplc="8266FB10">
      <w:numFmt w:val="bullet"/>
      <w:lvlText w:val="•"/>
      <w:lvlJc w:val="left"/>
      <w:pPr>
        <w:ind w:left="8799" w:hanging="361"/>
      </w:pPr>
      <w:rPr>
        <w:rFonts w:hint="default"/>
        <w:lang w:val="uk-UA" w:eastAsia="en-US" w:bidi="ar-SA"/>
      </w:rPr>
    </w:lvl>
  </w:abstractNum>
  <w:num w:numId="1" w16cid:durableId="658119821">
    <w:abstractNumId w:val="20"/>
  </w:num>
  <w:num w:numId="2" w16cid:durableId="1959985478">
    <w:abstractNumId w:val="15"/>
  </w:num>
  <w:num w:numId="3" w16cid:durableId="1319069688">
    <w:abstractNumId w:val="22"/>
  </w:num>
  <w:num w:numId="4" w16cid:durableId="434642959">
    <w:abstractNumId w:val="10"/>
  </w:num>
  <w:num w:numId="5" w16cid:durableId="363529294">
    <w:abstractNumId w:val="17"/>
  </w:num>
  <w:num w:numId="6" w16cid:durableId="1497771142">
    <w:abstractNumId w:val="3"/>
  </w:num>
  <w:num w:numId="7" w16cid:durableId="525949835">
    <w:abstractNumId w:val="2"/>
  </w:num>
  <w:num w:numId="8" w16cid:durableId="1644194661">
    <w:abstractNumId w:val="12"/>
  </w:num>
  <w:num w:numId="9" w16cid:durableId="920991123">
    <w:abstractNumId w:val="9"/>
  </w:num>
  <w:num w:numId="10" w16cid:durableId="1144011409">
    <w:abstractNumId w:val="1"/>
  </w:num>
  <w:num w:numId="11" w16cid:durableId="706226225">
    <w:abstractNumId w:val="11"/>
  </w:num>
  <w:num w:numId="12" w16cid:durableId="1269003316">
    <w:abstractNumId w:val="21"/>
  </w:num>
  <w:num w:numId="13" w16cid:durableId="2027713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8567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48968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3326730">
    <w:abstractNumId w:val="14"/>
  </w:num>
  <w:num w:numId="17" w16cid:durableId="1882009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5333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3856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69715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9014512">
    <w:abstractNumId w:val="8"/>
  </w:num>
  <w:num w:numId="22" w16cid:durableId="467629222">
    <w:abstractNumId w:val="18"/>
  </w:num>
  <w:num w:numId="23" w16cid:durableId="1315986648">
    <w:abstractNumId w:val="4"/>
  </w:num>
  <w:num w:numId="24" w16cid:durableId="181509680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C9"/>
    <w:rsid w:val="00004CE6"/>
    <w:rsid w:val="00014AD3"/>
    <w:rsid w:val="000627CB"/>
    <w:rsid w:val="00066136"/>
    <w:rsid w:val="00070320"/>
    <w:rsid w:val="0007667C"/>
    <w:rsid w:val="00084D88"/>
    <w:rsid w:val="00086CD7"/>
    <w:rsid w:val="000931A8"/>
    <w:rsid w:val="000A2DDC"/>
    <w:rsid w:val="000A50CF"/>
    <w:rsid w:val="000A78F7"/>
    <w:rsid w:val="000D176B"/>
    <w:rsid w:val="000D2167"/>
    <w:rsid w:val="000D46A7"/>
    <w:rsid w:val="00102795"/>
    <w:rsid w:val="00110737"/>
    <w:rsid w:val="0012651B"/>
    <w:rsid w:val="00130D00"/>
    <w:rsid w:val="00132F15"/>
    <w:rsid w:val="00137828"/>
    <w:rsid w:val="001402CE"/>
    <w:rsid w:val="00162741"/>
    <w:rsid w:val="00171CA4"/>
    <w:rsid w:val="0018359A"/>
    <w:rsid w:val="00195FC9"/>
    <w:rsid w:val="001A1926"/>
    <w:rsid w:val="001B2512"/>
    <w:rsid w:val="001B51CB"/>
    <w:rsid w:val="001C1226"/>
    <w:rsid w:val="001C336F"/>
    <w:rsid w:val="001E0A50"/>
    <w:rsid w:val="001F28AA"/>
    <w:rsid w:val="001F2FEB"/>
    <w:rsid w:val="001F33BB"/>
    <w:rsid w:val="001F54FC"/>
    <w:rsid w:val="001F7E63"/>
    <w:rsid w:val="00211A4B"/>
    <w:rsid w:val="00214555"/>
    <w:rsid w:val="0021579D"/>
    <w:rsid w:val="002171E8"/>
    <w:rsid w:val="00217EF3"/>
    <w:rsid w:val="00220193"/>
    <w:rsid w:val="00220A7C"/>
    <w:rsid w:val="00222943"/>
    <w:rsid w:val="0023448A"/>
    <w:rsid w:val="00244353"/>
    <w:rsid w:val="002548FA"/>
    <w:rsid w:val="002566FF"/>
    <w:rsid w:val="00271FFE"/>
    <w:rsid w:val="0027365C"/>
    <w:rsid w:val="00277B03"/>
    <w:rsid w:val="00290B86"/>
    <w:rsid w:val="002A1EFB"/>
    <w:rsid w:val="002A2F35"/>
    <w:rsid w:val="002A622C"/>
    <w:rsid w:val="002A6C9D"/>
    <w:rsid w:val="002A7EB5"/>
    <w:rsid w:val="002B0DD7"/>
    <w:rsid w:val="002B3456"/>
    <w:rsid w:val="002B72EF"/>
    <w:rsid w:val="002B7F88"/>
    <w:rsid w:val="002C1144"/>
    <w:rsid w:val="002C147D"/>
    <w:rsid w:val="002C427A"/>
    <w:rsid w:val="002C50BC"/>
    <w:rsid w:val="002D1750"/>
    <w:rsid w:val="002D2F00"/>
    <w:rsid w:val="002D30FD"/>
    <w:rsid w:val="002D3E2A"/>
    <w:rsid w:val="002D6EE2"/>
    <w:rsid w:val="002E1811"/>
    <w:rsid w:val="002E2E55"/>
    <w:rsid w:val="002E7472"/>
    <w:rsid w:val="00302B6A"/>
    <w:rsid w:val="0030425D"/>
    <w:rsid w:val="00314E02"/>
    <w:rsid w:val="00316638"/>
    <w:rsid w:val="003201AC"/>
    <w:rsid w:val="003351D7"/>
    <w:rsid w:val="00342DC2"/>
    <w:rsid w:val="00352A76"/>
    <w:rsid w:val="00353F2F"/>
    <w:rsid w:val="00360C3F"/>
    <w:rsid w:val="00372212"/>
    <w:rsid w:val="0037544B"/>
    <w:rsid w:val="003944DA"/>
    <w:rsid w:val="00396FB1"/>
    <w:rsid w:val="003A1989"/>
    <w:rsid w:val="003A2130"/>
    <w:rsid w:val="003B2EEB"/>
    <w:rsid w:val="003D4FA4"/>
    <w:rsid w:val="003F3F38"/>
    <w:rsid w:val="00401ED4"/>
    <w:rsid w:val="004071BA"/>
    <w:rsid w:val="004074CF"/>
    <w:rsid w:val="0042739F"/>
    <w:rsid w:val="00435CB2"/>
    <w:rsid w:val="00436CA1"/>
    <w:rsid w:val="00444CDC"/>
    <w:rsid w:val="00446ECC"/>
    <w:rsid w:val="00447749"/>
    <w:rsid w:val="00455AD9"/>
    <w:rsid w:val="00472638"/>
    <w:rsid w:val="00472A0E"/>
    <w:rsid w:val="00474453"/>
    <w:rsid w:val="00476D4E"/>
    <w:rsid w:val="004827E6"/>
    <w:rsid w:val="0048695E"/>
    <w:rsid w:val="00497973"/>
    <w:rsid w:val="004A26C4"/>
    <w:rsid w:val="004A4DE2"/>
    <w:rsid w:val="004B0183"/>
    <w:rsid w:val="004B64BF"/>
    <w:rsid w:val="004C1945"/>
    <w:rsid w:val="004C471A"/>
    <w:rsid w:val="004C5A0B"/>
    <w:rsid w:val="004D647A"/>
    <w:rsid w:val="004E55E4"/>
    <w:rsid w:val="004E595D"/>
    <w:rsid w:val="004E5EEE"/>
    <w:rsid w:val="004F1681"/>
    <w:rsid w:val="004F23EE"/>
    <w:rsid w:val="00502121"/>
    <w:rsid w:val="00503C10"/>
    <w:rsid w:val="00504C11"/>
    <w:rsid w:val="00513D61"/>
    <w:rsid w:val="00523D85"/>
    <w:rsid w:val="00533B47"/>
    <w:rsid w:val="0053670D"/>
    <w:rsid w:val="0054080F"/>
    <w:rsid w:val="00544A87"/>
    <w:rsid w:val="00547BAE"/>
    <w:rsid w:val="00554B3D"/>
    <w:rsid w:val="00555295"/>
    <w:rsid w:val="005552DB"/>
    <w:rsid w:val="00556783"/>
    <w:rsid w:val="00561090"/>
    <w:rsid w:val="00575048"/>
    <w:rsid w:val="00577811"/>
    <w:rsid w:val="00577B21"/>
    <w:rsid w:val="00580D94"/>
    <w:rsid w:val="005855DB"/>
    <w:rsid w:val="00586A5C"/>
    <w:rsid w:val="00587A50"/>
    <w:rsid w:val="00590919"/>
    <w:rsid w:val="005A515B"/>
    <w:rsid w:val="005A5E70"/>
    <w:rsid w:val="005A66F8"/>
    <w:rsid w:val="005A7626"/>
    <w:rsid w:val="005C1646"/>
    <w:rsid w:val="005C4E09"/>
    <w:rsid w:val="005C7464"/>
    <w:rsid w:val="005D0896"/>
    <w:rsid w:val="005D2138"/>
    <w:rsid w:val="005D53DF"/>
    <w:rsid w:val="005E258A"/>
    <w:rsid w:val="005E4F58"/>
    <w:rsid w:val="005E5980"/>
    <w:rsid w:val="00612516"/>
    <w:rsid w:val="00617752"/>
    <w:rsid w:val="006309BB"/>
    <w:rsid w:val="006323CC"/>
    <w:rsid w:val="0063305B"/>
    <w:rsid w:val="00634BE4"/>
    <w:rsid w:val="00641DB7"/>
    <w:rsid w:val="0065304E"/>
    <w:rsid w:val="00657111"/>
    <w:rsid w:val="00666D18"/>
    <w:rsid w:val="006729B3"/>
    <w:rsid w:val="00674129"/>
    <w:rsid w:val="006753A1"/>
    <w:rsid w:val="00680350"/>
    <w:rsid w:val="0068267E"/>
    <w:rsid w:val="0068720C"/>
    <w:rsid w:val="00696DA7"/>
    <w:rsid w:val="006B3B09"/>
    <w:rsid w:val="006B4E10"/>
    <w:rsid w:val="006C5569"/>
    <w:rsid w:val="006C6B95"/>
    <w:rsid w:val="006D1BBF"/>
    <w:rsid w:val="006D7300"/>
    <w:rsid w:val="006E0067"/>
    <w:rsid w:val="006E6B3B"/>
    <w:rsid w:val="006F1A1E"/>
    <w:rsid w:val="006F49E4"/>
    <w:rsid w:val="0071062E"/>
    <w:rsid w:val="007156CD"/>
    <w:rsid w:val="00743DAA"/>
    <w:rsid w:val="00745509"/>
    <w:rsid w:val="00752F33"/>
    <w:rsid w:val="00755827"/>
    <w:rsid w:val="00757992"/>
    <w:rsid w:val="00770E16"/>
    <w:rsid w:val="00781F47"/>
    <w:rsid w:val="00784C9B"/>
    <w:rsid w:val="00792452"/>
    <w:rsid w:val="007A08F9"/>
    <w:rsid w:val="007A3676"/>
    <w:rsid w:val="007B0DFE"/>
    <w:rsid w:val="007C1B9D"/>
    <w:rsid w:val="007C24FB"/>
    <w:rsid w:val="007C7AE3"/>
    <w:rsid w:val="007D1CF0"/>
    <w:rsid w:val="007D2C64"/>
    <w:rsid w:val="007D5810"/>
    <w:rsid w:val="007F1250"/>
    <w:rsid w:val="007F351A"/>
    <w:rsid w:val="007F3B75"/>
    <w:rsid w:val="007F4B95"/>
    <w:rsid w:val="007F546E"/>
    <w:rsid w:val="007F67D0"/>
    <w:rsid w:val="00803644"/>
    <w:rsid w:val="00820557"/>
    <w:rsid w:val="00821DAD"/>
    <w:rsid w:val="00836DC0"/>
    <w:rsid w:val="00843C0A"/>
    <w:rsid w:val="0084765F"/>
    <w:rsid w:val="008546ED"/>
    <w:rsid w:val="0087508C"/>
    <w:rsid w:val="00886ED4"/>
    <w:rsid w:val="00891494"/>
    <w:rsid w:val="00895A40"/>
    <w:rsid w:val="00896B29"/>
    <w:rsid w:val="008A44C8"/>
    <w:rsid w:val="008B03D0"/>
    <w:rsid w:val="008B30DB"/>
    <w:rsid w:val="008B5DCD"/>
    <w:rsid w:val="008C5F5A"/>
    <w:rsid w:val="008D0F8A"/>
    <w:rsid w:val="008D44B0"/>
    <w:rsid w:val="008E4694"/>
    <w:rsid w:val="008F6BE5"/>
    <w:rsid w:val="00904469"/>
    <w:rsid w:val="00906A6D"/>
    <w:rsid w:val="00926D3D"/>
    <w:rsid w:val="0093242B"/>
    <w:rsid w:val="00933A00"/>
    <w:rsid w:val="00933DFD"/>
    <w:rsid w:val="00935DD0"/>
    <w:rsid w:val="00935F5E"/>
    <w:rsid w:val="009544AD"/>
    <w:rsid w:val="00954605"/>
    <w:rsid w:val="00956902"/>
    <w:rsid w:val="00956A3A"/>
    <w:rsid w:val="00964951"/>
    <w:rsid w:val="009660FF"/>
    <w:rsid w:val="00967D3B"/>
    <w:rsid w:val="00970C14"/>
    <w:rsid w:val="00974805"/>
    <w:rsid w:val="009814F5"/>
    <w:rsid w:val="0098622F"/>
    <w:rsid w:val="0099458E"/>
    <w:rsid w:val="00994879"/>
    <w:rsid w:val="0099720F"/>
    <w:rsid w:val="009A4317"/>
    <w:rsid w:val="009B3D22"/>
    <w:rsid w:val="009B3D8E"/>
    <w:rsid w:val="009B69EB"/>
    <w:rsid w:val="009B7A58"/>
    <w:rsid w:val="009C0FAE"/>
    <w:rsid w:val="009E70BB"/>
    <w:rsid w:val="009F69B7"/>
    <w:rsid w:val="009F7DA4"/>
    <w:rsid w:val="009F7ED2"/>
    <w:rsid w:val="00A01490"/>
    <w:rsid w:val="00A0351B"/>
    <w:rsid w:val="00A063EB"/>
    <w:rsid w:val="00A06E69"/>
    <w:rsid w:val="00A23A7E"/>
    <w:rsid w:val="00A240A4"/>
    <w:rsid w:val="00A36D0E"/>
    <w:rsid w:val="00A36E18"/>
    <w:rsid w:val="00A379AD"/>
    <w:rsid w:val="00A535A7"/>
    <w:rsid w:val="00A6460D"/>
    <w:rsid w:val="00A7450D"/>
    <w:rsid w:val="00A83128"/>
    <w:rsid w:val="00A853BB"/>
    <w:rsid w:val="00AA00F5"/>
    <w:rsid w:val="00AA01DA"/>
    <w:rsid w:val="00AA0FF1"/>
    <w:rsid w:val="00AA372F"/>
    <w:rsid w:val="00AA75CE"/>
    <w:rsid w:val="00AB5FBB"/>
    <w:rsid w:val="00AC4337"/>
    <w:rsid w:val="00AC5C80"/>
    <w:rsid w:val="00AE3EAF"/>
    <w:rsid w:val="00AE4D35"/>
    <w:rsid w:val="00B0228E"/>
    <w:rsid w:val="00B04C6A"/>
    <w:rsid w:val="00B1790E"/>
    <w:rsid w:val="00B37FCB"/>
    <w:rsid w:val="00B53193"/>
    <w:rsid w:val="00B63DC6"/>
    <w:rsid w:val="00B648BD"/>
    <w:rsid w:val="00B6621C"/>
    <w:rsid w:val="00B73DE2"/>
    <w:rsid w:val="00B73EE1"/>
    <w:rsid w:val="00B779A9"/>
    <w:rsid w:val="00B80768"/>
    <w:rsid w:val="00B90E3E"/>
    <w:rsid w:val="00BA14F7"/>
    <w:rsid w:val="00BA27EB"/>
    <w:rsid w:val="00BA3DC5"/>
    <w:rsid w:val="00BA5C78"/>
    <w:rsid w:val="00BA75B5"/>
    <w:rsid w:val="00BA7ECF"/>
    <w:rsid w:val="00BB610D"/>
    <w:rsid w:val="00BC34A6"/>
    <w:rsid w:val="00BD4A01"/>
    <w:rsid w:val="00BD7272"/>
    <w:rsid w:val="00BE453D"/>
    <w:rsid w:val="00BE75CD"/>
    <w:rsid w:val="00BF2C03"/>
    <w:rsid w:val="00BF59FD"/>
    <w:rsid w:val="00BF5A1A"/>
    <w:rsid w:val="00BF6DEE"/>
    <w:rsid w:val="00C0537C"/>
    <w:rsid w:val="00C20212"/>
    <w:rsid w:val="00C20851"/>
    <w:rsid w:val="00C26C77"/>
    <w:rsid w:val="00C32E45"/>
    <w:rsid w:val="00C37D71"/>
    <w:rsid w:val="00C509A6"/>
    <w:rsid w:val="00C52F72"/>
    <w:rsid w:val="00C566ED"/>
    <w:rsid w:val="00C62444"/>
    <w:rsid w:val="00C65636"/>
    <w:rsid w:val="00C66BF2"/>
    <w:rsid w:val="00C9377D"/>
    <w:rsid w:val="00C9629C"/>
    <w:rsid w:val="00C969EF"/>
    <w:rsid w:val="00CA49DF"/>
    <w:rsid w:val="00CA5ABE"/>
    <w:rsid w:val="00CA6456"/>
    <w:rsid w:val="00CB2679"/>
    <w:rsid w:val="00CC7B27"/>
    <w:rsid w:val="00CD4C9C"/>
    <w:rsid w:val="00CE5D20"/>
    <w:rsid w:val="00CF2B39"/>
    <w:rsid w:val="00CF475D"/>
    <w:rsid w:val="00CF6451"/>
    <w:rsid w:val="00D03E05"/>
    <w:rsid w:val="00D10C17"/>
    <w:rsid w:val="00D14474"/>
    <w:rsid w:val="00D30187"/>
    <w:rsid w:val="00D372B9"/>
    <w:rsid w:val="00D5305D"/>
    <w:rsid w:val="00D676F2"/>
    <w:rsid w:val="00D74638"/>
    <w:rsid w:val="00D765BE"/>
    <w:rsid w:val="00D84DA4"/>
    <w:rsid w:val="00DA5B0B"/>
    <w:rsid w:val="00DB41A4"/>
    <w:rsid w:val="00DB4388"/>
    <w:rsid w:val="00DB4E74"/>
    <w:rsid w:val="00DC6F5D"/>
    <w:rsid w:val="00DE3705"/>
    <w:rsid w:val="00DF0AAE"/>
    <w:rsid w:val="00E06FD4"/>
    <w:rsid w:val="00E10243"/>
    <w:rsid w:val="00E14386"/>
    <w:rsid w:val="00E16497"/>
    <w:rsid w:val="00E22D4E"/>
    <w:rsid w:val="00E24125"/>
    <w:rsid w:val="00E26953"/>
    <w:rsid w:val="00E34C16"/>
    <w:rsid w:val="00E52AAE"/>
    <w:rsid w:val="00E5570E"/>
    <w:rsid w:val="00E56A81"/>
    <w:rsid w:val="00E74E6C"/>
    <w:rsid w:val="00E75911"/>
    <w:rsid w:val="00E83DCE"/>
    <w:rsid w:val="00E94C06"/>
    <w:rsid w:val="00EA1825"/>
    <w:rsid w:val="00EA2AF4"/>
    <w:rsid w:val="00EA3993"/>
    <w:rsid w:val="00EA7D4B"/>
    <w:rsid w:val="00EB1224"/>
    <w:rsid w:val="00EC3895"/>
    <w:rsid w:val="00EC444B"/>
    <w:rsid w:val="00EC62DB"/>
    <w:rsid w:val="00ED21A3"/>
    <w:rsid w:val="00ED454B"/>
    <w:rsid w:val="00ED7D31"/>
    <w:rsid w:val="00EE2A2A"/>
    <w:rsid w:val="00EE52DA"/>
    <w:rsid w:val="00EF2920"/>
    <w:rsid w:val="00EF33CE"/>
    <w:rsid w:val="00F05CA6"/>
    <w:rsid w:val="00F074DC"/>
    <w:rsid w:val="00F12EC3"/>
    <w:rsid w:val="00F13F97"/>
    <w:rsid w:val="00F17489"/>
    <w:rsid w:val="00F23B37"/>
    <w:rsid w:val="00F25943"/>
    <w:rsid w:val="00F25C78"/>
    <w:rsid w:val="00F31673"/>
    <w:rsid w:val="00F3333F"/>
    <w:rsid w:val="00F4222C"/>
    <w:rsid w:val="00F435F1"/>
    <w:rsid w:val="00F43A27"/>
    <w:rsid w:val="00F46467"/>
    <w:rsid w:val="00F707A6"/>
    <w:rsid w:val="00F708D2"/>
    <w:rsid w:val="00F743F2"/>
    <w:rsid w:val="00F80FD6"/>
    <w:rsid w:val="00F83B2D"/>
    <w:rsid w:val="00F92DD5"/>
    <w:rsid w:val="00FA222B"/>
    <w:rsid w:val="00FA2566"/>
    <w:rsid w:val="00FA34D3"/>
    <w:rsid w:val="00FA3575"/>
    <w:rsid w:val="00FB0ED4"/>
    <w:rsid w:val="00FB11AE"/>
    <w:rsid w:val="00FC6427"/>
    <w:rsid w:val="00FD265D"/>
    <w:rsid w:val="00FD73F1"/>
    <w:rsid w:val="00FE01B8"/>
    <w:rsid w:val="00FE1BD1"/>
    <w:rsid w:val="00FE1D18"/>
    <w:rsid w:val="00FE4976"/>
    <w:rsid w:val="00FE59C1"/>
    <w:rsid w:val="00FF22CC"/>
    <w:rsid w:val="00FF2DC9"/>
    <w:rsid w:val="00FF40C3"/>
    <w:rsid w:val="00FF41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5FD6"/>
  <w15:docId w15:val="{11F1F95E-9852-4DAF-A0A1-2F49BC62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qFormat/>
    <w:pPr>
      <w:ind w:left="586"/>
      <w:outlineLvl w:val="0"/>
    </w:pPr>
    <w:rPr>
      <w:b/>
      <w:bCs/>
      <w:sz w:val="24"/>
      <w:szCs w:val="24"/>
    </w:rPr>
  </w:style>
  <w:style w:type="paragraph" w:styleId="2">
    <w:name w:val="heading 2"/>
    <w:basedOn w:val="a"/>
    <w:uiPriority w:val="1"/>
    <w:qFormat/>
    <w:pPr>
      <w:ind w:left="586"/>
      <w:jc w:val="center"/>
      <w:outlineLvl w:val="1"/>
    </w:pPr>
    <w:rPr>
      <w:b/>
      <w:bCs/>
      <w:i/>
      <w:iCs/>
      <w:sz w:val="24"/>
      <w:szCs w:val="24"/>
    </w:rPr>
  </w:style>
  <w:style w:type="paragraph" w:styleId="5">
    <w:name w:val="heading 5"/>
    <w:basedOn w:val="a"/>
    <w:next w:val="a"/>
    <w:link w:val="50"/>
    <w:uiPriority w:val="9"/>
    <w:semiHidden/>
    <w:unhideWhenUsed/>
    <w:qFormat/>
    <w:rsid w:val="00F707A6"/>
    <w:pPr>
      <w:keepNext/>
      <w:keepLines/>
      <w:spacing w:before="40"/>
      <w:outlineLvl w:val="4"/>
    </w:pPr>
    <w:rPr>
      <w:rFonts w:asciiTheme="majorHAnsi" w:eastAsiaTheme="majorEastAsia" w:hAnsiTheme="majorHAnsi" w:cstheme="majorBidi"/>
      <w:color w:val="365F91" w:themeColor="accent1" w:themeShade="BF"/>
    </w:rPr>
  </w:style>
  <w:style w:type="paragraph" w:styleId="8">
    <w:name w:val="heading 8"/>
    <w:basedOn w:val="a"/>
    <w:next w:val="a"/>
    <w:link w:val="80"/>
    <w:qFormat/>
    <w:rsid w:val="0098622F"/>
    <w:pPr>
      <w:widowControl/>
      <w:autoSpaceDE/>
      <w:autoSpaceDN/>
      <w:spacing w:before="240" w:after="60"/>
      <w:outlineLvl w:val="7"/>
    </w:pPr>
    <w:rPr>
      <w:i/>
      <w:i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275" w:lineRule="exact"/>
      <w:ind w:left="1253"/>
    </w:pPr>
    <w:rPr>
      <w:sz w:val="24"/>
      <w:szCs w:val="24"/>
    </w:rPr>
  </w:style>
  <w:style w:type="paragraph" w:styleId="a4">
    <w:name w:val="List Paragraph"/>
    <w:basedOn w:val="a"/>
    <w:uiPriority w:val="1"/>
    <w:qFormat/>
    <w:pPr>
      <w:spacing w:line="275" w:lineRule="exact"/>
      <w:ind w:left="1253"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827E6"/>
    <w:rPr>
      <w:rFonts w:ascii="Tahoma" w:hAnsi="Tahoma" w:cs="Tahoma"/>
      <w:sz w:val="16"/>
      <w:szCs w:val="16"/>
    </w:rPr>
  </w:style>
  <w:style w:type="character" w:customStyle="1" w:styleId="a6">
    <w:name w:val="Текст у виносці Знак"/>
    <w:basedOn w:val="a0"/>
    <w:link w:val="a5"/>
    <w:uiPriority w:val="99"/>
    <w:semiHidden/>
    <w:rsid w:val="004827E6"/>
    <w:rPr>
      <w:rFonts w:ascii="Tahoma" w:eastAsia="Times New Roman" w:hAnsi="Tahoma" w:cs="Tahoma"/>
      <w:sz w:val="16"/>
      <w:szCs w:val="16"/>
      <w:lang w:val="uk-UA"/>
    </w:rPr>
  </w:style>
  <w:style w:type="paragraph" w:customStyle="1" w:styleId="Default">
    <w:name w:val="Default"/>
    <w:rsid w:val="004827E6"/>
    <w:pPr>
      <w:widowControl/>
      <w:adjustRightInd w:val="0"/>
    </w:pPr>
    <w:rPr>
      <w:rFonts w:ascii="Times New Roman" w:eastAsia="Times New Roman" w:hAnsi="Times New Roman" w:cs="Times New Roman"/>
      <w:color w:val="000000"/>
      <w:sz w:val="24"/>
      <w:szCs w:val="24"/>
      <w:lang w:val="ru-RU" w:eastAsia="ru-RU"/>
    </w:rPr>
  </w:style>
  <w:style w:type="table" w:styleId="a7">
    <w:name w:val="Table Grid"/>
    <w:basedOn w:val="a1"/>
    <w:rsid w:val="004827E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semiHidden/>
    <w:unhideWhenUsed/>
    <w:rsid w:val="00ED454B"/>
    <w:pPr>
      <w:spacing w:after="120" w:line="480" w:lineRule="auto"/>
    </w:pPr>
  </w:style>
  <w:style w:type="character" w:customStyle="1" w:styleId="21">
    <w:name w:val="Основний текст 2 Знак"/>
    <w:basedOn w:val="a0"/>
    <w:link w:val="20"/>
    <w:uiPriority w:val="99"/>
    <w:semiHidden/>
    <w:rsid w:val="00ED454B"/>
    <w:rPr>
      <w:rFonts w:ascii="Times New Roman" w:eastAsia="Times New Roman" w:hAnsi="Times New Roman" w:cs="Times New Roman"/>
      <w:lang w:val="uk-UA"/>
    </w:rPr>
  </w:style>
  <w:style w:type="paragraph" w:styleId="a8">
    <w:name w:val="footer"/>
    <w:basedOn w:val="a"/>
    <w:link w:val="a9"/>
    <w:rsid w:val="002E7472"/>
    <w:pPr>
      <w:widowControl/>
      <w:tabs>
        <w:tab w:val="center" w:pos="4677"/>
        <w:tab w:val="right" w:pos="9355"/>
      </w:tabs>
    </w:pPr>
    <w:rPr>
      <w:sz w:val="20"/>
      <w:szCs w:val="20"/>
      <w:lang w:val="en-US" w:eastAsia="ru-RU"/>
    </w:rPr>
  </w:style>
  <w:style w:type="character" w:customStyle="1" w:styleId="a9">
    <w:name w:val="Нижній колонтитул Знак"/>
    <w:basedOn w:val="a0"/>
    <w:link w:val="a8"/>
    <w:rsid w:val="002E7472"/>
    <w:rPr>
      <w:rFonts w:ascii="Times New Roman" w:eastAsia="Times New Roman" w:hAnsi="Times New Roman" w:cs="Times New Roman"/>
      <w:sz w:val="20"/>
      <w:szCs w:val="20"/>
      <w:lang w:eastAsia="ru-RU"/>
    </w:rPr>
  </w:style>
  <w:style w:type="paragraph" w:styleId="aa">
    <w:name w:val="Body Text Indent"/>
    <w:basedOn w:val="a"/>
    <w:link w:val="ab"/>
    <w:uiPriority w:val="99"/>
    <w:unhideWhenUsed/>
    <w:rsid w:val="009A4317"/>
    <w:pPr>
      <w:widowControl/>
      <w:autoSpaceDE/>
      <w:autoSpaceDN/>
      <w:spacing w:after="120" w:line="276" w:lineRule="auto"/>
      <w:ind w:left="283"/>
    </w:pPr>
    <w:rPr>
      <w:rFonts w:ascii="Calibri" w:hAnsi="Calibri"/>
      <w:lang w:val="en-US"/>
    </w:rPr>
  </w:style>
  <w:style w:type="character" w:customStyle="1" w:styleId="ab">
    <w:name w:val="Основний текст з відступом Знак"/>
    <w:basedOn w:val="a0"/>
    <w:link w:val="aa"/>
    <w:uiPriority w:val="99"/>
    <w:rsid w:val="009A4317"/>
    <w:rPr>
      <w:rFonts w:ascii="Calibri" w:eastAsia="Times New Roman" w:hAnsi="Calibri" w:cs="Times New Roman"/>
    </w:rPr>
  </w:style>
  <w:style w:type="character" w:customStyle="1" w:styleId="50">
    <w:name w:val="Заголовок 5 Знак"/>
    <w:basedOn w:val="a0"/>
    <w:link w:val="5"/>
    <w:uiPriority w:val="9"/>
    <w:semiHidden/>
    <w:rsid w:val="00F707A6"/>
    <w:rPr>
      <w:rFonts w:asciiTheme="majorHAnsi" w:eastAsiaTheme="majorEastAsia" w:hAnsiTheme="majorHAnsi" w:cstheme="majorBidi"/>
      <w:color w:val="365F91" w:themeColor="accent1" w:themeShade="BF"/>
      <w:lang w:val="uk-UA"/>
    </w:rPr>
  </w:style>
  <w:style w:type="character" w:customStyle="1" w:styleId="10">
    <w:name w:val="Заголовок 1 Знак"/>
    <w:basedOn w:val="a0"/>
    <w:link w:val="1"/>
    <w:uiPriority w:val="9"/>
    <w:rsid w:val="0098622F"/>
    <w:rPr>
      <w:rFonts w:ascii="Times New Roman" w:eastAsia="Times New Roman" w:hAnsi="Times New Roman" w:cs="Times New Roman"/>
      <w:b/>
      <w:bCs/>
      <w:sz w:val="24"/>
      <w:szCs w:val="24"/>
      <w:lang w:val="uk-UA"/>
    </w:rPr>
  </w:style>
  <w:style w:type="paragraph" w:customStyle="1" w:styleId="11">
    <w:name w:val="Абзац списка1"/>
    <w:basedOn w:val="a"/>
    <w:uiPriority w:val="34"/>
    <w:qFormat/>
    <w:rsid w:val="0098622F"/>
    <w:pPr>
      <w:widowControl/>
      <w:autoSpaceDE/>
      <w:autoSpaceDN/>
      <w:ind w:left="708" w:right="170"/>
      <w:jc w:val="both"/>
    </w:pPr>
    <w:rPr>
      <w:rFonts w:eastAsia="Calibri"/>
      <w:sz w:val="18"/>
      <w:szCs w:val="28"/>
    </w:rPr>
  </w:style>
  <w:style w:type="character" w:customStyle="1" w:styleId="80">
    <w:name w:val="Заголовок 8 Знак"/>
    <w:basedOn w:val="a0"/>
    <w:link w:val="8"/>
    <w:rsid w:val="0098622F"/>
    <w:rPr>
      <w:rFonts w:ascii="Times New Roman" w:eastAsia="Times New Roman" w:hAnsi="Times New Roman" w:cs="Times New Roman"/>
      <w:i/>
      <w:iCs/>
      <w:sz w:val="24"/>
      <w:szCs w:val="24"/>
      <w:lang w:val="uk-UA" w:eastAsia="ru-RU"/>
    </w:rPr>
  </w:style>
  <w:style w:type="character" w:styleId="ac">
    <w:name w:val="Hyperlink"/>
    <w:basedOn w:val="a0"/>
    <w:uiPriority w:val="99"/>
    <w:unhideWhenUsed/>
    <w:rsid w:val="00DA5B0B"/>
    <w:rPr>
      <w:color w:val="0000FF" w:themeColor="hyperlink"/>
      <w:u w:val="single"/>
    </w:rPr>
  </w:style>
  <w:style w:type="paragraph" w:customStyle="1" w:styleId="cdt4ke">
    <w:name w:val="cdt4ke"/>
    <w:basedOn w:val="a"/>
    <w:rsid w:val="00DA5B0B"/>
    <w:pPr>
      <w:widowControl/>
      <w:autoSpaceDE/>
      <w:autoSpaceDN/>
      <w:spacing w:before="100" w:beforeAutospacing="1" w:after="100" w:afterAutospacing="1"/>
    </w:pPr>
    <w:rPr>
      <w:sz w:val="24"/>
      <w:szCs w:val="24"/>
      <w:lang w:val="en-US"/>
    </w:rPr>
  </w:style>
  <w:style w:type="character" w:styleId="ad">
    <w:name w:val="FollowedHyperlink"/>
    <w:basedOn w:val="a0"/>
    <w:uiPriority w:val="99"/>
    <w:semiHidden/>
    <w:unhideWhenUsed/>
    <w:rsid w:val="00DA5B0B"/>
    <w:rPr>
      <w:color w:val="800080" w:themeColor="followedHyperlink"/>
      <w:u w:val="single"/>
    </w:rPr>
  </w:style>
  <w:style w:type="character" w:customStyle="1" w:styleId="12">
    <w:name w:val="Неразрешенное упоминание1"/>
    <w:basedOn w:val="a0"/>
    <w:uiPriority w:val="99"/>
    <w:semiHidden/>
    <w:unhideWhenUsed/>
    <w:rsid w:val="00FF40C3"/>
    <w:rPr>
      <w:color w:val="605E5C"/>
      <w:shd w:val="clear" w:color="auto" w:fill="E1DFDD"/>
    </w:rPr>
  </w:style>
  <w:style w:type="character" w:styleId="ae">
    <w:name w:val="Unresolved Mention"/>
    <w:basedOn w:val="a0"/>
    <w:uiPriority w:val="99"/>
    <w:semiHidden/>
    <w:unhideWhenUsed/>
    <w:rsid w:val="00EA2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1337">
      <w:bodyDiv w:val="1"/>
      <w:marLeft w:val="0"/>
      <w:marRight w:val="0"/>
      <w:marTop w:val="0"/>
      <w:marBottom w:val="0"/>
      <w:divBdr>
        <w:top w:val="none" w:sz="0" w:space="0" w:color="auto"/>
        <w:left w:val="none" w:sz="0" w:space="0" w:color="auto"/>
        <w:bottom w:val="none" w:sz="0" w:space="0" w:color="auto"/>
        <w:right w:val="none" w:sz="0" w:space="0" w:color="auto"/>
      </w:divBdr>
    </w:div>
    <w:div w:id="124547949">
      <w:bodyDiv w:val="1"/>
      <w:marLeft w:val="0"/>
      <w:marRight w:val="0"/>
      <w:marTop w:val="0"/>
      <w:marBottom w:val="0"/>
      <w:divBdr>
        <w:top w:val="none" w:sz="0" w:space="0" w:color="auto"/>
        <w:left w:val="none" w:sz="0" w:space="0" w:color="auto"/>
        <w:bottom w:val="none" w:sz="0" w:space="0" w:color="auto"/>
        <w:right w:val="none" w:sz="0" w:space="0" w:color="auto"/>
      </w:divBdr>
    </w:div>
    <w:div w:id="208997244">
      <w:bodyDiv w:val="1"/>
      <w:marLeft w:val="0"/>
      <w:marRight w:val="0"/>
      <w:marTop w:val="0"/>
      <w:marBottom w:val="0"/>
      <w:divBdr>
        <w:top w:val="none" w:sz="0" w:space="0" w:color="auto"/>
        <w:left w:val="none" w:sz="0" w:space="0" w:color="auto"/>
        <w:bottom w:val="none" w:sz="0" w:space="0" w:color="auto"/>
        <w:right w:val="none" w:sz="0" w:space="0" w:color="auto"/>
      </w:divBdr>
    </w:div>
    <w:div w:id="375085168">
      <w:bodyDiv w:val="1"/>
      <w:marLeft w:val="0"/>
      <w:marRight w:val="0"/>
      <w:marTop w:val="0"/>
      <w:marBottom w:val="0"/>
      <w:divBdr>
        <w:top w:val="none" w:sz="0" w:space="0" w:color="auto"/>
        <w:left w:val="none" w:sz="0" w:space="0" w:color="auto"/>
        <w:bottom w:val="none" w:sz="0" w:space="0" w:color="auto"/>
        <w:right w:val="none" w:sz="0" w:space="0" w:color="auto"/>
      </w:divBdr>
    </w:div>
    <w:div w:id="399980331">
      <w:bodyDiv w:val="1"/>
      <w:marLeft w:val="0"/>
      <w:marRight w:val="0"/>
      <w:marTop w:val="0"/>
      <w:marBottom w:val="0"/>
      <w:divBdr>
        <w:top w:val="none" w:sz="0" w:space="0" w:color="auto"/>
        <w:left w:val="none" w:sz="0" w:space="0" w:color="auto"/>
        <w:bottom w:val="none" w:sz="0" w:space="0" w:color="auto"/>
        <w:right w:val="none" w:sz="0" w:space="0" w:color="auto"/>
      </w:divBdr>
    </w:div>
    <w:div w:id="402021221">
      <w:bodyDiv w:val="1"/>
      <w:marLeft w:val="0"/>
      <w:marRight w:val="0"/>
      <w:marTop w:val="0"/>
      <w:marBottom w:val="0"/>
      <w:divBdr>
        <w:top w:val="none" w:sz="0" w:space="0" w:color="auto"/>
        <w:left w:val="none" w:sz="0" w:space="0" w:color="auto"/>
        <w:bottom w:val="none" w:sz="0" w:space="0" w:color="auto"/>
        <w:right w:val="none" w:sz="0" w:space="0" w:color="auto"/>
      </w:divBdr>
    </w:div>
    <w:div w:id="585500744">
      <w:bodyDiv w:val="1"/>
      <w:marLeft w:val="0"/>
      <w:marRight w:val="0"/>
      <w:marTop w:val="0"/>
      <w:marBottom w:val="0"/>
      <w:divBdr>
        <w:top w:val="none" w:sz="0" w:space="0" w:color="auto"/>
        <w:left w:val="none" w:sz="0" w:space="0" w:color="auto"/>
        <w:bottom w:val="none" w:sz="0" w:space="0" w:color="auto"/>
        <w:right w:val="none" w:sz="0" w:space="0" w:color="auto"/>
      </w:divBdr>
    </w:div>
    <w:div w:id="700277367">
      <w:bodyDiv w:val="1"/>
      <w:marLeft w:val="0"/>
      <w:marRight w:val="0"/>
      <w:marTop w:val="0"/>
      <w:marBottom w:val="0"/>
      <w:divBdr>
        <w:top w:val="none" w:sz="0" w:space="0" w:color="auto"/>
        <w:left w:val="none" w:sz="0" w:space="0" w:color="auto"/>
        <w:bottom w:val="none" w:sz="0" w:space="0" w:color="auto"/>
        <w:right w:val="none" w:sz="0" w:space="0" w:color="auto"/>
      </w:divBdr>
    </w:div>
    <w:div w:id="781799577">
      <w:bodyDiv w:val="1"/>
      <w:marLeft w:val="0"/>
      <w:marRight w:val="0"/>
      <w:marTop w:val="0"/>
      <w:marBottom w:val="0"/>
      <w:divBdr>
        <w:top w:val="none" w:sz="0" w:space="0" w:color="auto"/>
        <w:left w:val="none" w:sz="0" w:space="0" w:color="auto"/>
        <w:bottom w:val="none" w:sz="0" w:space="0" w:color="auto"/>
        <w:right w:val="none" w:sz="0" w:space="0" w:color="auto"/>
      </w:divBdr>
    </w:div>
    <w:div w:id="801852979">
      <w:bodyDiv w:val="1"/>
      <w:marLeft w:val="0"/>
      <w:marRight w:val="0"/>
      <w:marTop w:val="0"/>
      <w:marBottom w:val="0"/>
      <w:divBdr>
        <w:top w:val="none" w:sz="0" w:space="0" w:color="auto"/>
        <w:left w:val="none" w:sz="0" w:space="0" w:color="auto"/>
        <w:bottom w:val="none" w:sz="0" w:space="0" w:color="auto"/>
        <w:right w:val="none" w:sz="0" w:space="0" w:color="auto"/>
      </w:divBdr>
    </w:div>
    <w:div w:id="1060715282">
      <w:bodyDiv w:val="1"/>
      <w:marLeft w:val="0"/>
      <w:marRight w:val="0"/>
      <w:marTop w:val="0"/>
      <w:marBottom w:val="0"/>
      <w:divBdr>
        <w:top w:val="none" w:sz="0" w:space="0" w:color="auto"/>
        <w:left w:val="none" w:sz="0" w:space="0" w:color="auto"/>
        <w:bottom w:val="none" w:sz="0" w:space="0" w:color="auto"/>
        <w:right w:val="none" w:sz="0" w:space="0" w:color="auto"/>
      </w:divBdr>
    </w:div>
    <w:div w:id="1211113499">
      <w:bodyDiv w:val="1"/>
      <w:marLeft w:val="0"/>
      <w:marRight w:val="0"/>
      <w:marTop w:val="0"/>
      <w:marBottom w:val="0"/>
      <w:divBdr>
        <w:top w:val="none" w:sz="0" w:space="0" w:color="auto"/>
        <w:left w:val="none" w:sz="0" w:space="0" w:color="auto"/>
        <w:bottom w:val="none" w:sz="0" w:space="0" w:color="auto"/>
        <w:right w:val="none" w:sz="0" w:space="0" w:color="auto"/>
      </w:divBdr>
    </w:div>
    <w:div w:id="1245188120">
      <w:bodyDiv w:val="1"/>
      <w:marLeft w:val="0"/>
      <w:marRight w:val="0"/>
      <w:marTop w:val="0"/>
      <w:marBottom w:val="0"/>
      <w:divBdr>
        <w:top w:val="none" w:sz="0" w:space="0" w:color="auto"/>
        <w:left w:val="none" w:sz="0" w:space="0" w:color="auto"/>
        <w:bottom w:val="none" w:sz="0" w:space="0" w:color="auto"/>
        <w:right w:val="none" w:sz="0" w:space="0" w:color="auto"/>
      </w:divBdr>
    </w:div>
    <w:div w:id="1254826857">
      <w:bodyDiv w:val="1"/>
      <w:marLeft w:val="0"/>
      <w:marRight w:val="0"/>
      <w:marTop w:val="0"/>
      <w:marBottom w:val="0"/>
      <w:divBdr>
        <w:top w:val="none" w:sz="0" w:space="0" w:color="auto"/>
        <w:left w:val="none" w:sz="0" w:space="0" w:color="auto"/>
        <w:bottom w:val="none" w:sz="0" w:space="0" w:color="auto"/>
        <w:right w:val="none" w:sz="0" w:space="0" w:color="auto"/>
      </w:divBdr>
    </w:div>
    <w:div w:id="1292133459">
      <w:bodyDiv w:val="1"/>
      <w:marLeft w:val="0"/>
      <w:marRight w:val="0"/>
      <w:marTop w:val="0"/>
      <w:marBottom w:val="0"/>
      <w:divBdr>
        <w:top w:val="none" w:sz="0" w:space="0" w:color="auto"/>
        <w:left w:val="none" w:sz="0" w:space="0" w:color="auto"/>
        <w:bottom w:val="none" w:sz="0" w:space="0" w:color="auto"/>
        <w:right w:val="none" w:sz="0" w:space="0" w:color="auto"/>
      </w:divBdr>
    </w:div>
    <w:div w:id="1389456175">
      <w:bodyDiv w:val="1"/>
      <w:marLeft w:val="0"/>
      <w:marRight w:val="0"/>
      <w:marTop w:val="0"/>
      <w:marBottom w:val="0"/>
      <w:divBdr>
        <w:top w:val="none" w:sz="0" w:space="0" w:color="auto"/>
        <w:left w:val="none" w:sz="0" w:space="0" w:color="auto"/>
        <w:bottom w:val="none" w:sz="0" w:space="0" w:color="auto"/>
        <w:right w:val="none" w:sz="0" w:space="0" w:color="auto"/>
      </w:divBdr>
    </w:div>
    <w:div w:id="1421096088">
      <w:bodyDiv w:val="1"/>
      <w:marLeft w:val="0"/>
      <w:marRight w:val="0"/>
      <w:marTop w:val="0"/>
      <w:marBottom w:val="0"/>
      <w:divBdr>
        <w:top w:val="none" w:sz="0" w:space="0" w:color="auto"/>
        <w:left w:val="none" w:sz="0" w:space="0" w:color="auto"/>
        <w:bottom w:val="none" w:sz="0" w:space="0" w:color="auto"/>
        <w:right w:val="none" w:sz="0" w:space="0" w:color="auto"/>
      </w:divBdr>
    </w:div>
    <w:div w:id="1794445746">
      <w:bodyDiv w:val="1"/>
      <w:marLeft w:val="0"/>
      <w:marRight w:val="0"/>
      <w:marTop w:val="0"/>
      <w:marBottom w:val="0"/>
      <w:divBdr>
        <w:top w:val="none" w:sz="0" w:space="0" w:color="auto"/>
        <w:left w:val="none" w:sz="0" w:space="0" w:color="auto"/>
        <w:bottom w:val="none" w:sz="0" w:space="0" w:color="auto"/>
        <w:right w:val="none" w:sz="0" w:space="0" w:color="auto"/>
      </w:divBdr>
    </w:div>
    <w:div w:id="1892957729">
      <w:bodyDiv w:val="1"/>
      <w:marLeft w:val="0"/>
      <w:marRight w:val="0"/>
      <w:marTop w:val="0"/>
      <w:marBottom w:val="0"/>
      <w:divBdr>
        <w:top w:val="none" w:sz="0" w:space="0" w:color="auto"/>
        <w:left w:val="none" w:sz="0" w:space="0" w:color="auto"/>
        <w:bottom w:val="none" w:sz="0" w:space="0" w:color="auto"/>
        <w:right w:val="none" w:sz="0" w:space="0" w:color="auto"/>
      </w:divBdr>
    </w:div>
    <w:div w:id="1940525374">
      <w:bodyDiv w:val="1"/>
      <w:marLeft w:val="0"/>
      <w:marRight w:val="0"/>
      <w:marTop w:val="0"/>
      <w:marBottom w:val="0"/>
      <w:divBdr>
        <w:top w:val="none" w:sz="0" w:space="0" w:color="auto"/>
        <w:left w:val="none" w:sz="0" w:space="0" w:color="auto"/>
        <w:bottom w:val="none" w:sz="0" w:space="0" w:color="auto"/>
        <w:right w:val="none" w:sz="0" w:space="0" w:color="auto"/>
      </w:divBdr>
    </w:div>
    <w:div w:id="1948459999">
      <w:bodyDiv w:val="1"/>
      <w:marLeft w:val="0"/>
      <w:marRight w:val="0"/>
      <w:marTop w:val="0"/>
      <w:marBottom w:val="0"/>
      <w:divBdr>
        <w:top w:val="none" w:sz="0" w:space="0" w:color="auto"/>
        <w:left w:val="none" w:sz="0" w:space="0" w:color="auto"/>
        <w:bottom w:val="none" w:sz="0" w:space="0" w:color="auto"/>
        <w:right w:val="none" w:sz="0" w:space="0" w:color="auto"/>
      </w:divBdr>
    </w:div>
    <w:div w:id="2125607981">
      <w:bodyDiv w:val="1"/>
      <w:marLeft w:val="0"/>
      <w:marRight w:val="0"/>
      <w:marTop w:val="0"/>
      <w:marBottom w:val="0"/>
      <w:divBdr>
        <w:top w:val="none" w:sz="0" w:space="0" w:color="auto"/>
        <w:left w:val="none" w:sz="0" w:space="0" w:color="auto"/>
        <w:bottom w:val="none" w:sz="0" w:space="0" w:color="auto"/>
        <w:right w:val="none" w:sz="0" w:space="0" w:color="auto"/>
      </w:divBdr>
    </w:div>
    <w:div w:id="2142186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li/qfeba" TargetMode="External"/><Relationship Id="rId13" Type="http://schemas.openxmlformats.org/officeDocument/2006/relationships/hyperlink" Target="https://www.pdfdrive.com/woelfels-dental-anatomy-its-relevance-to-dentistry-8th-ed-d163175020.html" TargetMode="External"/><Relationship Id="rId18" Type="http://schemas.openxmlformats.org/officeDocument/2006/relationships/hyperlink" Target="https://file.qums.ac.ir/repository/sd/pazhohesh/Library/E-book/endodontics-dentistry/Cohens-Pathways-of-the-Pulp-11e/Cohens-Pathways-of-the-Pulp-11e_1.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rl.li/qfeba" TargetMode="External"/><Relationship Id="rId12" Type="http://schemas.openxmlformats.org/officeDocument/2006/relationships/hyperlink" Target="https://www.pdfdrive.com/woelfels-dental-anatomy-its-relevance-to-dentistry-8th-ed-d163175020.html" TargetMode="External"/><Relationship Id="rId17" Type="http://schemas.openxmlformats.org/officeDocument/2006/relationships/hyperlink" Target="https://file.qums.ac.ir/repository/sd/pazhohesh/Library/E-book/endodontics-dentistry/Cohens-Pathways-of-the-Pulp-11e/Cohens-Pathways-of-the-Pulp-11e_1.pdf" TargetMode="External"/><Relationship Id="rId2" Type="http://schemas.openxmlformats.org/officeDocument/2006/relationships/styles" Target="styles.xml"/><Relationship Id="rId16" Type="http://schemas.openxmlformats.org/officeDocument/2006/relationships/hyperlink" Target="https://aje.org.mx/wp-content/uploads/04guide-to-clinical-endo.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muofficial.com/files/kaf88/books/danilevsky-terstom-tom2.pdf" TargetMode="External"/><Relationship Id="rId11" Type="http://schemas.openxmlformats.org/officeDocument/2006/relationships/hyperlink" Target="https://dokumen.pub/oxford-handbook-of-clinical-dentistry-7th-edition-0198832176-9780198832171.html" TargetMode="External"/><Relationship Id="rId5" Type="http://schemas.openxmlformats.org/officeDocument/2006/relationships/hyperlink" Target="https://nmuofficial.com/files/kaf88/books/danilevsky-terstom-tom2.pdf" TargetMode="External"/><Relationship Id="rId15" Type="http://schemas.openxmlformats.org/officeDocument/2006/relationships/hyperlink" Target="https://www.dentalbooks.in/2020/05/dental-instruments-pocket-guide.html" TargetMode="External"/><Relationship Id="rId10" Type="http://schemas.openxmlformats.org/officeDocument/2006/relationships/hyperlink" Target="https://dokumen.pub/oxford-handbook-of-clinical-dentistry-7th-edition-0198832176-9780198832171.html" TargetMode="External"/><Relationship Id="rId19" Type="http://schemas.openxmlformats.org/officeDocument/2006/relationships/hyperlink" Target="https://file.qums.ac.ir/repository/sd/pazhohesh/Library/E-book/endodontics-dentistry/Cohens-Pathways-of-the-Pulp-11e/Cohens-Pathways-of-the-Pulp-11e_1.pdf" TargetMode="External"/><Relationship Id="rId4" Type="http://schemas.openxmlformats.org/officeDocument/2006/relationships/webSettings" Target="webSettings.xml"/><Relationship Id="rId9" Type="http://schemas.openxmlformats.org/officeDocument/2006/relationships/hyperlink" Target="https://studfile.net/preview/5752050/" TargetMode="External"/><Relationship Id="rId14" Type="http://schemas.openxmlformats.org/officeDocument/2006/relationships/hyperlink" Target="https://www.dentalbooks.in/2020/05/dental-instruments-pocket-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20</Pages>
  <Words>31215</Words>
  <Characters>17794</Characters>
  <Application>Microsoft Office Word</Application>
  <DocSecurity>0</DocSecurity>
  <Lines>148</Lines>
  <Paragraphs>97</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Марія Віталіївна Білей</cp:lastModifiedBy>
  <cp:revision>35</cp:revision>
  <dcterms:created xsi:type="dcterms:W3CDTF">2024-01-05T13:12:00Z</dcterms:created>
  <dcterms:modified xsi:type="dcterms:W3CDTF">2025-10-14T14:22:00Z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 2016</vt:lpwstr>
  </property>
  <property fmtid="{D5CDD505-2E9C-101B-9397-08002B2CF9AE}" pid="4" name="LastSaved">
    <vt:filetime>2023-09-16T00:00:00Z</vt:filetime>
  </property>
</Properties>
</file>