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29EB" w14:textId="77777777" w:rsidR="006F30AB" w:rsidRDefault="006F30AB" w:rsidP="006F30AB">
      <w:pPr>
        <w:tabs>
          <w:tab w:val="left" w:pos="5782"/>
        </w:tabs>
        <w:spacing w:before="78"/>
        <w:ind w:left="321"/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0F2FFCBB" w14:textId="77777777" w:rsidR="006F30AB" w:rsidRDefault="006F30AB" w:rsidP="006F30AB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3EFF5C0A" w14:textId="77777777" w:rsidR="006F30AB" w:rsidRDefault="006F30AB" w:rsidP="006F30AB">
      <w:pPr>
        <w:tabs>
          <w:tab w:val="left" w:pos="5722"/>
        </w:tabs>
        <w:spacing w:before="41"/>
        <w:ind w:left="321"/>
      </w:pPr>
      <w:r>
        <w:t>хірургічно</w:t>
      </w:r>
      <w:bookmarkStart w:id="0" w:name="_GoBack"/>
      <w:bookmarkEnd w:id="0"/>
      <w:r>
        <w:t>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657AB7C2" w14:textId="77777777" w:rsidR="006F30AB" w:rsidRDefault="006F30AB" w:rsidP="006F30AB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від</w:t>
      </w:r>
      <w:r>
        <w:rPr>
          <w:spacing w:val="60"/>
        </w:rPr>
        <w:t xml:space="preserve"> </w:t>
      </w:r>
      <w:r>
        <w:rPr>
          <w:spacing w:val="-1"/>
        </w:rPr>
        <w:t xml:space="preserve"> </w:t>
      </w:r>
      <w:r>
        <w:t xml:space="preserve">травня 2024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від 15</w:t>
      </w:r>
      <w:r>
        <w:rPr>
          <w:spacing w:val="-1"/>
        </w:rPr>
        <w:t xml:space="preserve"> </w:t>
      </w:r>
      <w:r>
        <w:t xml:space="preserve">травня 2024 </w:t>
      </w:r>
      <w:r>
        <w:rPr>
          <w:spacing w:val="-5"/>
        </w:rPr>
        <w:t>р.</w:t>
      </w:r>
    </w:p>
    <w:p w14:paraId="2FE87C4C" w14:textId="77777777" w:rsidR="006F30AB" w:rsidRDefault="006F30AB" w:rsidP="006F30AB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04F53BE4" w14:textId="77777777" w:rsidR="006F30AB" w:rsidRDefault="006F30AB" w:rsidP="006F30AB">
      <w:pPr>
        <w:tabs>
          <w:tab w:val="left" w:pos="5722"/>
        </w:tabs>
        <w:spacing w:before="41"/>
        <w:ind w:left="321"/>
      </w:pPr>
      <w:proofErr w:type="spellStart"/>
      <w:r>
        <w:rPr>
          <w:lang w:val="uk-UA"/>
        </w:rPr>
        <w:t>к.мед.н</w:t>
      </w:r>
      <w:proofErr w:type="spellEnd"/>
      <w:r>
        <w:rPr>
          <w:lang w:val="uk-UA"/>
        </w:rPr>
        <w:t>., доц. Гема-</w:t>
      </w:r>
      <w:proofErr w:type="spellStart"/>
      <w:r>
        <w:rPr>
          <w:lang w:val="uk-UA"/>
        </w:rPr>
        <w:t>Багина</w:t>
      </w:r>
      <w:proofErr w:type="spellEnd"/>
      <w:r>
        <w:rPr>
          <w:lang w:val="uk-UA"/>
        </w:rPr>
        <w:t xml:space="preserve">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4F0749DB" w14:textId="77777777" w:rsidR="006F30AB" w:rsidRDefault="006F30AB" w:rsidP="006F30AB">
      <w:pPr>
        <w:pStyle w:val="a3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B27736" wp14:editId="33941B26">
                <wp:simplePos x="0" y="0"/>
                <wp:positionH relativeFrom="page">
                  <wp:posOffset>1013764</wp:posOffset>
                </wp:positionH>
                <wp:positionV relativeFrom="paragraph">
                  <wp:posOffset>198189</wp:posOffset>
                </wp:positionV>
                <wp:extent cx="1752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A5879" id="Graphic 1" o:spid="_x0000_s1026" style="position:absolute;margin-left:79.8pt;margin-top:15.6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AgIAIAAH8EAAAOAAAAZHJzL2Uyb0RvYy54bWysVMFu2zAMvQ/YPwi6L44DLC2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E2540D" wp14:editId="2CBF48FF">
                <wp:simplePos x="0" y="0"/>
                <wp:positionH relativeFrom="page">
                  <wp:posOffset>4443348</wp:posOffset>
                </wp:positionH>
                <wp:positionV relativeFrom="paragraph">
                  <wp:posOffset>198189</wp:posOffset>
                </wp:positionV>
                <wp:extent cx="175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5511" id="Graphic 2" o:spid="_x0000_s1026" style="position:absolute;margin-left:349.85pt;margin-top:15.6pt;width:13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5A940F4" w14:textId="77777777" w:rsidR="006F30AB" w:rsidRDefault="006F30AB" w:rsidP="006F30AB">
      <w:pPr>
        <w:pStyle w:val="a3"/>
      </w:pPr>
    </w:p>
    <w:p w14:paraId="292DCE26" w14:textId="77777777" w:rsidR="006F30AB" w:rsidRDefault="006F30AB" w:rsidP="006F30AB">
      <w:pPr>
        <w:pStyle w:val="a3"/>
        <w:spacing w:before="173"/>
      </w:pPr>
    </w:p>
    <w:p w14:paraId="5D4A44CB" w14:textId="77777777" w:rsidR="006F30AB" w:rsidRDefault="006F30AB" w:rsidP="006F30AB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053E1A68" w14:textId="77777777" w:rsidR="006F30AB" w:rsidRDefault="006F30AB" w:rsidP="006F30AB">
      <w:pPr>
        <w:pStyle w:val="a3"/>
        <w:spacing w:before="2"/>
        <w:rPr>
          <w:b/>
        </w:rPr>
      </w:pPr>
    </w:p>
    <w:p w14:paraId="3A87C885" w14:textId="77777777" w:rsidR="006F30AB" w:rsidRDefault="006F30AB" w:rsidP="006F30AB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06246DC3" w14:textId="77777777" w:rsidR="006F30AB" w:rsidRDefault="006F30AB" w:rsidP="006F30AB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3E938458" w14:textId="77777777" w:rsidR="006F30AB" w:rsidRPr="000F0870" w:rsidRDefault="006F30AB" w:rsidP="006F30AB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3C48E7C8" w14:textId="17C359CC" w:rsidR="006F30AB" w:rsidRPr="00910FF8" w:rsidRDefault="006F30AB" w:rsidP="006F30AB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D179F2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53F0A5E4" w14:textId="224D70BC" w:rsidR="006F30AB" w:rsidRPr="000F570D" w:rsidRDefault="006F30AB" w:rsidP="006F30AB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1210C8">
        <w:rPr>
          <w:b/>
          <w:sz w:val="28"/>
          <w:lang w:val="uk-UA"/>
        </w:rPr>
        <w:t>7</w:t>
      </w:r>
    </w:p>
    <w:p w14:paraId="52190B8C" w14:textId="77777777" w:rsidR="006F30AB" w:rsidRDefault="006F30AB" w:rsidP="006F30AB">
      <w:pPr>
        <w:pStyle w:val="1"/>
        <w:ind w:left="314" w:right="317"/>
        <w:jc w:val="center"/>
      </w:pPr>
      <w:r>
        <w:t>«</w:t>
      </w:r>
      <w:r w:rsidRPr="007A35A7">
        <w:t xml:space="preserve">Проведення видалення </w:t>
      </w:r>
      <w:proofErr w:type="spellStart"/>
      <w:r w:rsidRPr="007A35A7">
        <w:t>кальцифікатів</w:t>
      </w:r>
      <w:proofErr w:type="spellEnd"/>
      <w:r w:rsidRPr="007A35A7">
        <w:t xml:space="preserve"> з вивідної протоки привушної слинної залози у пацієнта з </w:t>
      </w:r>
      <w:proofErr w:type="spellStart"/>
      <w:r w:rsidRPr="007A35A7">
        <w:t>калькульозним</w:t>
      </w:r>
      <w:proofErr w:type="spellEnd"/>
      <w:r w:rsidRPr="007A35A7">
        <w:t xml:space="preserve"> </w:t>
      </w:r>
      <w:proofErr w:type="spellStart"/>
      <w:r w:rsidRPr="007A35A7">
        <w:t>сіалоаденітом</w:t>
      </w:r>
      <w:proofErr w:type="spellEnd"/>
      <w:r w:rsidRPr="00AC3476">
        <w:t>»</w:t>
      </w:r>
    </w:p>
    <w:p w14:paraId="25DCCD08" w14:textId="77777777" w:rsidR="006F30AB" w:rsidRDefault="006F30AB" w:rsidP="006F30AB">
      <w:pPr>
        <w:pStyle w:val="a3"/>
        <w:rPr>
          <w:b/>
        </w:rPr>
      </w:pPr>
    </w:p>
    <w:p w14:paraId="64F50D6A" w14:textId="77777777" w:rsidR="006E5E79" w:rsidRDefault="006E5E79" w:rsidP="006E5E79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2810811D" w14:textId="56940D78" w:rsidR="006E5E79" w:rsidRDefault="006E5E79" w:rsidP="006E5E79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6E5E79">
        <w:rPr>
          <w:b/>
          <w:bCs/>
          <w:sz w:val="28"/>
        </w:rPr>
        <w:t>«</w:t>
      </w:r>
      <w:r w:rsidRPr="006E5E79">
        <w:rPr>
          <w:b/>
          <w:bCs/>
          <w:color w:val="000000" w:themeColor="text1"/>
        </w:rPr>
        <w:t xml:space="preserve"> </w:t>
      </w:r>
      <w:r w:rsidRPr="006E5E79">
        <w:rPr>
          <w:b/>
          <w:bCs/>
          <w:sz w:val="28"/>
          <w:szCs w:val="28"/>
        </w:rPr>
        <w:t>Проведення видалення кальцифікатів з вивідної протоки привушної слинної залози у пацієнта з калькульозним сіалоаденітом</w:t>
      </w:r>
      <w:r w:rsidRPr="006E5E79">
        <w:rPr>
          <w:b/>
          <w:bCs/>
          <w:sz w:val="32"/>
          <w:szCs w:val="28"/>
        </w:rPr>
        <w:t xml:space="preserve"> </w:t>
      </w:r>
      <w:r w:rsidRPr="006E5E79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08D58F7C" w14:textId="77777777" w:rsidR="006E5E79" w:rsidRDefault="006E5E79" w:rsidP="006E5E79">
      <w:pPr>
        <w:ind w:firstLine="314"/>
        <w:rPr>
          <w:sz w:val="28"/>
        </w:rPr>
      </w:pPr>
    </w:p>
    <w:p w14:paraId="3823C58A" w14:textId="77777777" w:rsidR="006E5E79" w:rsidRPr="000C0596" w:rsidRDefault="006E5E79" w:rsidP="00D179F2">
      <w:pPr>
        <w:ind w:left="141"/>
        <w:jc w:val="both"/>
        <w:rPr>
          <w:bCs/>
          <w:sz w:val="28"/>
          <w:szCs w:val="28"/>
          <w:lang w:val="uk-UA"/>
        </w:rPr>
      </w:pPr>
      <w:bookmarkStart w:id="1" w:name="_Hlk197955467"/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 w:rsidRPr="00D179F2">
        <w:rPr>
          <w:i/>
          <w:spacing w:val="-3"/>
          <w:sz w:val="28"/>
        </w:rPr>
        <w:t xml:space="preserve"> </w:t>
      </w:r>
      <w:r w:rsidRPr="000C0596">
        <w:rPr>
          <w:i/>
          <w:spacing w:val="-3"/>
          <w:sz w:val="28"/>
          <w:lang w:val="uk-UA"/>
        </w:rPr>
        <w:t>п</w:t>
      </w:r>
      <w:r w:rsidRPr="000C0596">
        <w:rPr>
          <w:bCs/>
          <w:i/>
          <w:sz w:val="28"/>
          <w:szCs w:val="28"/>
        </w:rPr>
        <w:t>роведенн</w:t>
      </w:r>
      <w:r w:rsidRPr="000C0596">
        <w:rPr>
          <w:bCs/>
          <w:i/>
          <w:sz w:val="28"/>
          <w:szCs w:val="28"/>
          <w:lang w:val="uk-UA"/>
        </w:rPr>
        <w:t xml:space="preserve">і </w:t>
      </w:r>
      <w:bookmarkEnd w:id="1"/>
      <w:r w:rsidRPr="000C0596">
        <w:rPr>
          <w:bCs/>
          <w:i/>
          <w:sz w:val="28"/>
          <w:szCs w:val="28"/>
        </w:rPr>
        <w:t>видалення кальцифікатів з вивідної протоки привушної слинної залози у пацієнта з калькульозним сіалоаденіто</w:t>
      </w:r>
      <w:r w:rsidRPr="000C0596">
        <w:rPr>
          <w:bCs/>
          <w:i/>
          <w:sz w:val="28"/>
          <w:szCs w:val="28"/>
          <w:lang w:val="uk-UA"/>
        </w:rPr>
        <w:t>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6"/>
        <w:gridCol w:w="3158"/>
        <w:gridCol w:w="3141"/>
      </w:tblGrid>
      <w:tr w:rsidR="006E5E79" w:rsidRPr="008B3272" w14:paraId="2269CC6A" w14:textId="77777777" w:rsidTr="0086231B">
        <w:tc>
          <w:tcPr>
            <w:tcW w:w="3046" w:type="dxa"/>
          </w:tcPr>
          <w:p w14:paraId="5AD46D11" w14:textId="77777777" w:rsidR="006E5E79" w:rsidRPr="008B3272" w:rsidRDefault="006E5E79" w:rsidP="006E5E79">
            <w:pPr>
              <w:jc w:val="both"/>
              <w:rPr>
                <w:sz w:val="28"/>
                <w:szCs w:val="28"/>
              </w:rPr>
            </w:pPr>
            <w:r w:rsidRPr="008B3272">
              <w:rPr>
                <w:sz w:val="28"/>
                <w:szCs w:val="28"/>
              </w:rPr>
              <w:t>№</w:t>
            </w:r>
          </w:p>
        </w:tc>
        <w:tc>
          <w:tcPr>
            <w:tcW w:w="3158" w:type="dxa"/>
          </w:tcPr>
          <w:p w14:paraId="22690FE0" w14:textId="77777777" w:rsidR="006E5E79" w:rsidRPr="008B3272" w:rsidRDefault="006E5E79" w:rsidP="006E5E79">
            <w:pPr>
              <w:jc w:val="both"/>
              <w:rPr>
                <w:sz w:val="28"/>
                <w:szCs w:val="28"/>
              </w:rPr>
            </w:pPr>
            <w:r w:rsidRPr="008B3272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41" w:type="dxa"/>
          </w:tcPr>
          <w:p w14:paraId="3392D107" w14:textId="77777777" w:rsidR="006E5E79" w:rsidRPr="008B3272" w:rsidRDefault="006E5E79" w:rsidP="006E5E79">
            <w:pPr>
              <w:jc w:val="both"/>
              <w:rPr>
                <w:sz w:val="28"/>
                <w:szCs w:val="28"/>
              </w:rPr>
            </w:pPr>
            <w:r w:rsidRPr="008B3272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6E5E79" w14:paraId="31981264" w14:textId="77777777" w:rsidTr="0086231B">
        <w:tc>
          <w:tcPr>
            <w:tcW w:w="3046" w:type="dxa"/>
          </w:tcPr>
          <w:p w14:paraId="4FD3D44D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58" w:type="dxa"/>
          </w:tcPr>
          <w:p w14:paraId="0C8466FE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41" w:type="dxa"/>
          </w:tcPr>
          <w:p w14:paraId="4E6FC9A8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6E5E79" w14:paraId="5E45E9DC" w14:textId="77777777" w:rsidTr="0086231B">
        <w:tc>
          <w:tcPr>
            <w:tcW w:w="3046" w:type="dxa"/>
          </w:tcPr>
          <w:p w14:paraId="3206506F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58" w:type="dxa"/>
          </w:tcPr>
          <w:p w14:paraId="37487E74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41" w:type="dxa"/>
          </w:tcPr>
          <w:p w14:paraId="7327F098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6E5E79" w14:paraId="58601C7C" w14:textId="77777777" w:rsidTr="0086231B">
        <w:tc>
          <w:tcPr>
            <w:tcW w:w="3046" w:type="dxa"/>
          </w:tcPr>
          <w:p w14:paraId="3B297377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58" w:type="dxa"/>
          </w:tcPr>
          <w:p w14:paraId="403F6E34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41" w:type="dxa"/>
          </w:tcPr>
          <w:p w14:paraId="5C738FCA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6E5E79" w14:paraId="35D11F87" w14:textId="77777777" w:rsidTr="0086231B">
        <w:tc>
          <w:tcPr>
            <w:tcW w:w="3046" w:type="dxa"/>
          </w:tcPr>
          <w:p w14:paraId="7A31B4A8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58" w:type="dxa"/>
          </w:tcPr>
          <w:p w14:paraId="5FEC9BA6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41" w:type="dxa"/>
          </w:tcPr>
          <w:p w14:paraId="131C0AA5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6E5E79" w14:paraId="692AD263" w14:textId="77777777" w:rsidTr="0086231B">
        <w:tc>
          <w:tcPr>
            <w:tcW w:w="3046" w:type="dxa"/>
          </w:tcPr>
          <w:p w14:paraId="32B351BD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58" w:type="dxa"/>
          </w:tcPr>
          <w:p w14:paraId="24539561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41" w:type="dxa"/>
          </w:tcPr>
          <w:p w14:paraId="35967C49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6E5E79" w14:paraId="72BFBD53" w14:textId="77777777" w:rsidTr="0086231B">
        <w:tc>
          <w:tcPr>
            <w:tcW w:w="3046" w:type="dxa"/>
          </w:tcPr>
          <w:p w14:paraId="2AD5FFF3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58" w:type="dxa"/>
          </w:tcPr>
          <w:p w14:paraId="6EC8DAE7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41" w:type="dxa"/>
          </w:tcPr>
          <w:p w14:paraId="2A82B0A7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6E5E79" w14:paraId="38C74C26" w14:textId="77777777" w:rsidTr="0086231B">
        <w:tc>
          <w:tcPr>
            <w:tcW w:w="3046" w:type="dxa"/>
          </w:tcPr>
          <w:p w14:paraId="40CEFE02" w14:textId="77777777" w:rsidR="006E5E79" w:rsidRDefault="006E5E79" w:rsidP="006E5E79">
            <w:pPr>
              <w:jc w:val="both"/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58" w:type="dxa"/>
          </w:tcPr>
          <w:p w14:paraId="5FF35915" w14:textId="77777777" w:rsidR="006E5E79" w:rsidRDefault="006E5E79" w:rsidP="006E5E79">
            <w:pPr>
              <w:jc w:val="both"/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41" w:type="dxa"/>
          </w:tcPr>
          <w:p w14:paraId="15AD69FA" w14:textId="77777777" w:rsidR="006E5E79" w:rsidRDefault="006E5E79" w:rsidP="006E5E79">
            <w:pPr>
              <w:jc w:val="both"/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6E5E79" w:rsidRPr="00CC7AA2" w14:paraId="45104A3F" w14:textId="77777777" w:rsidTr="0086231B">
        <w:tc>
          <w:tcPr>
            <w:tcW w:w="3046" w:type="dxa"/>
          </w:tcPr>
          <w:p w14:paraId="50C12DB6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C7AA2">
              <w:rPr>
                <w:sz w:val="28"/>
                <w:szCs w:val="28"/>
              </w:rPr>
              <w:t>.</w:t>
            </w:r>
          </w:p>
        </w:tc>
        <w:tc>
          <w:tcPr>
            <w:tcW w:w="3158" w:type="dxa"/>
          </w:tcPr>
          <w:p w14:paraId="1E038C24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Передопераційна підготовка:</w:t>
            </w:r>
          </w:p>
        </w:tc>
        <w:tc>
          <w:tcPr>
            <w:tcW w:w="3141" w:type="dxa"/>
          </w:tcPr>
          <w:p w14:paraId="0923FF92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Студент провів передопераційну підготовку</w:t>
            </w:r>
          </w:p>
        </w:tc>
      </w:tr>
      <w:tr w:rsidR="006E5E79" w:rsidRPr="00CC7AA2" w14:paraId="147A0FB7" w14:textId="77777777" w:rsidTr="0086231B">
        <w:tc>
          <w:tcPr>
            <w:tcW w:w="3046" w:type="dxa"/>
          </w:tcPr>
          <w:p w14:paraId="1CFD344C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C7AA2">
              <w:rPr>
                <w:sz w:val="28"/>
                <w:szCs w:val="28"/>
              </w:rPr>
              <w:t>.1</w:t>
            </w:r>
          </w:p>
        </w:tc>
        <w:tc>
          <w:tcPr>
            <w:tcW w:w="3158" w:type="dxa"/>
          </w:tcPr>
          <w:p w14:paraId="38CC002E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Визначення локалізації конкременту за допомогою пальпації, УЗД, рентгенографії з контрастуванням (</w:t>
            </w:r>
            <w:proofErr w:type="spellStart"/>
            <w:r w:rsidRPr="00CC7AA2">
              <w:rPr>
                <w:sz w:val="28"/>
                <w:szCs w:val="28"/>
              </w:rPr>
              <w:t>сіалографії</w:t>
            </w:r>
            <w:proofErr w:type="spellEnd"/>
            <w:r w:rsidRPr="00CC7AA2">
              <w:rPr>
                <w:sz w:val="28"/>
                <w:szCs w:val="28"/>
              </w:rPr>
              <w:t xml:space="preserve">) або КТ. </w:t>
            </w:r>
          </w:p>
        </w:tc>
        <w:tc>
          <w:tcPr>
            <w:tcW w:w="3141" w:type="dxa"/>
          </w:tcPr>
          <w:p w14:paraId="052FC3E0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 xml:space="preserve">Студент визначив локалізацію конкременту за допомогою необхідних додаткових </w:t>
            </w:r>
            <w:proofErr w:type="spellStart"/>
            <w:r w:rsidRPr="00CC7AA2">
              <w:rPr>
                <w:sz w:val="28"/>
                <w:szCs w:val="28"/>
              </w:rPr>
              <w:t>дослідженя</w:t>
            </w:r>
            <w:proofErr w:type="spellEnd"/>
          </w:p>
        </w:tc>
      </w:tr>
      <w:tr w:rsidR="006E5E79" w:rsidRPr="00CC7AA2" w14:paraId="1FB177E6" w14:textId="77777777" w:rsidTr="0086231B">
        <w:tc>
          <w:tcPr>
            <w:tcW w:w="3046" w:type="dxa"/>
          </w:tcPr>
          <w:p w14:paraId="29B9A0D2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C7AA2">
              <w:rPr>
                <w:sz w:val="28"/>
                <w:szCs w:val="28"/>
              </w:rPr>
              <w:t>.2</w:t>
            </w:r>
          </w:p>
        </w:tc>
        <w:tc>
          <w:tcPr>
            <w:tcW w:w="3158" w:type="dxa"/>
          </w:tcPr>
          <w:p w14:paraId="515B5AC0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 xml:space="preserve">При наявності гострого запалення – попереднє консервативне лікування (антибіотики, протизапальні препарати, стимуляція слиновиділення). </w:t>
            </w:r>
          </w:p>
        </w:tc>
        <w:tc>
          <w:tcPr>
            <w:tcW w:w="3141" w:type="dxa"/>
          </w:tcPr>
          <w:p w14:paraId="38B55603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Студент призначив консервативне лікування</w:t>
            </w:r>
          </w:p>
        </w:tc>
      </w:tr>
      <w:tr w:rsidR="006E5E79" w:rsidRPr="00CC7AA2" w14:paraId="0059AD27" w14:textId="77777777" w:rsidTr="0086231B">
        <w:tc>
          <w:tcPr>
            <w:tcW w:w="3046" w:type="dxa"/>
          </w:tcPr>
          <w:p w14:paraId="76517EFB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C7AA2">
              <w:rPr>
                <w:sz w:val="28"/>
                <w:szCs w:val="28"/>
              </w:rPr>
              <w:t>.3</w:t>
            </w:r>
          </w:p>
        </w:tc>
        <w:tc>
          <w:tcPr>
            <w:tcW w:w="3158" w:type="dxa"/>
          </w:tcPr>
          <w:p w14:paraId="2F814784" w14:textId="67541F7E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 xml:space="preserve">Знеболення </w:t>
            </w:r>
            <w:r>
              <w:rPr>
                <w:sz w:val="28"/>
                <w:szCs w:val="28"/>
              </w:rPr>
              <w:t>(</w:t>
            </w:r>
            <w:r w:rsidRPr="00CC7AA2">
              <w:rPr>
                <w:sz w:val="28"/>
                <w:szCs w:val="28"/>
              </w:rPr>
              <w:t>місцева анестезія або загальний наркоз)</w:t>
            </w:r>
          </w:p>
        </w:tc>
        <w:tc>
          <w:tcPr>
            <w:tcW w:w="3141" w:type="dxa"/>
          </w:tcPr>
          <w:p w14:paraId="0DA14ED3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 xml:space="preserve">Студент провів знеболення </w:t>
            </w:r>
          </w:p>
        </w:tc>
      </w:tr>
      <w:tr w:rsidR="006E5E79" w:rsidRPr="00CC7AA2" w14:paraId="670BC184" w14:textId="77777777" w:rsidTr="0086231B">
        <w:tc>
          <w:tcPr>
            <w:tcW w:w="3046" w:type="dxa"/>
          </w:tcPr>
          <w:p w14:paraId="0B546300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C7AA2">
              <w:rPr>
                <w:sz w:val="28"/>
                <w:szCs w:val="28"/>
              </w:rPr>
              <w:t>.</w:t>
            </w:r>
          </w:p>
        </w:tc>
        <w:tc>
          <w:tcPr>
            <w:tcW w:w="3158" w:type="dxa"/>
          </w:tcPr>
          <w:p w14:paraId="3F66A276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Операція:</w:t>
            </w:r>
          </w:p>
        </w:tc>
        <w:tc>
          <w:tcPr>
            <w:tcW w:w="3141" w:type="dxa"/>
          </w:tcPr>
          <w:p w14:paraId="5F735835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 xml:space="preserve">Студент перейшов до операції </w:t>
            </w:r>
          </w:p>
        </w:tc>
      </w:tr>
      <w:tr w:rsidR="006E5E79" w:rsidRPr="00CC7AA2" w14:paraId="2AD266FE" w14:textId="77777777" w:rsidTr="0086231B">
        <w:tc>
          <w:tcPr>
            <w:tcW w:w="3046" w:type="dxa"/>
          </w:tcPr>
          <w:p w14:paraId="490BE41B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C7AA2">
              <w:rPr>
                <w:sz w:val="28"/>
                <w:szCs w:val="28"/>
              </w:rPr>
              <w:t>.1</w:t>
            </w:r>
          </w:p>
        </w:tc>
        <w:tc>
          <w:tcPr>
            <w:tcW w:w="3158" w:type="dxa"/>
          </w:tcPr>
          <w:p w14:paraId="683AC303" w14:textId="77777777" w:rsidR="006E5E79" w:rsidRPr="00CC7AA2" w:rsidRDefault="006E5E79" w:rsidP="006E5E79">
            <w:pPr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 w:rsidRPr="006E5E79">
              <w:rPr>
                <w:sz w:val="28"/>
                <w:szCs w:val="28"/>
                <w:lang w:eastAsia="uk-UA"/>
              </w:rPr>
              <w:t>Сіалолітотомія</w:t>
            </w:r>
            <w:proofErr w:type="spellEnd"/>
            <w:r w:rsidRPr="006E5E79">
              <w:rPr>
                <w:sz w:val="28"/>
                <w:szCs w:val="28"/>
                <w:lang w:eastAsia="uk-UA"/>
              </w:rPr>
              <w:t xml:space="preserve"> </w:t>
            </w:r>
            <w:r w:rsidRPr="00CC7AA2">
              <w:rPr>
                <w:sz w:val="28"/>
                <w:szCs w:val="28"/>
                <w:lang w:eastAsia="uk-UA"/>
              </w:rPr>
              <w:t xml:space="preserve">(видалення </w:t>
            </w:r>
            <w:proofErr w:type="spellStart"/>
            <w:r w:rsidRPr="00CC7AA2">
              <w:rPr>
                <w:sz w:val="28"/>
                <w:szCs w:val="28"/>
                <w:lang w:eastAsia="uk-UA"/>
              </w:rPr>
              <w:t>каменя</w:t>
            </w:r>
            <w:proofErr w:type="spellEnd"/>
            <w:r w:rsidRPr="00CC7AA2">
              <w:rPr>
                <w:sz w:val="28"/>
                <w:szCs w:val="28"/>
                <w:lang w:eastAsia="uk-UA"/>
              </w:rPr>
              <w:t xml:space="preserve">): </w:t>
            </w:r>
          </w:p>
          <w:p w14:paraId="315836D0" w14:textId="53B3FE75" w:rsidR="006E5E79" w:rsidRPr="00CC7AA2" w:rsidRDefault="006E5E79" w:rsidP="006E5E79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 w:rsidRPr="00CC7AA2">
              <w:rPr>
                <w:sz w:val="28"/>
                <w:szCs w:val="28"/>
                <w:lang w:eastAsia="uk-UA"/>
              </w:rPr>
              <w:t>Внутрішньоротовий</w:t>
            </w:r>
            <w:proofErr w:type="spellEnd"/>
            <w:r w:rsidRPr="00CC7AA2">
              <w:rPr>
                <w:sz w:val="28"/>
                <w:szCs w:val="28"/>
                <w:lang w:eastAsia="uk-UA"/>
              </w:rPr>
              <w:t xml:space="preserve"> доступ</w:t>
            </w:r>
          </w:p>
          <w:p w14:paraId="2871B531" w14:textId="4224F173" w:rsidR="006E5E79" w:rsidRPr="006E5E79" w:rsidRDefault="006E5E79" w:rsidP="006E5E79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uk-UA"/>
              </w:rPr>
            </w:pPr>
            <w:r w:rsidRPr="00CC7AA2">
              <w:rPr>
                <w:sz w:val="28"/>
                <w:szCs w:val="28"/>
                <w:lang w:eastAsia="uk-UA"/>
              </w:rPr>
              <w:t>Зовнішній доступ</w:t>
            </w:r>
          </w:p>
        </w:tc>
        <w:tc>
          <w:tcPr>
            <w:tcW w:w="3141" w:type="dxa"/>
          </w:tcPr>
          <w:p w14:paraId="2D40D259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</w:p>
        </w:tc>
      </w:tr>
      <w:tr w:rsidR="006E5E79" w:rsidRPr="00CC7AA2" w14:paraId="1FFA6229" w14:textId="77777777" w:rsidTr="0086231B">
        <w:tc>
          <w:tcPr>
            <w:tcW w:w="3046" w:type="dxa"/>
          </w:tcPr>
          <w:p w14:paraId="64C5DCC3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C7AA2">
              <w:rPr>
                <w:sz w:val="28"/>
                <w:szCs w:val="28"/>
              </w:rPr>
              <w:t>.2</w:t>
            </w:r>
          </w:p>
        </w:tc>
        <w:tc>
          <w:tcPr>
            <w:tcW w:w="3158" w:type="dxa"/>
          </w:tcPr>
          <w:p w14:paraId="15B3116A" w14:textId="02AB7752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proofErr w:type="spellStart"/>
            <w:r w:rsidRPr="006E5E79">
              <w:rPr>
                <w:rStyle w:val="a5"/>
                <w:b w:val="0"/>
                <w:bCs w:val="0"/>
                <w:sz w:val="28"/>
                <w:szCs w:val="28"/>
              </w:rPr>
              <w:t>Сіалектомія</w:t>
            </w:r>
            <w:proofErr w:type="spellEnd"/>
            <w:r w:rsidRPr="006E5E79">
              <w:rPr>
                <w:rStyle w:val="a5"/>
                <w:b w:val="0"/>
                <w:bCs w:val="0"/>
                <w:sz w:val="28"/>
                <w:szCs w:val="28"/>
              </w:rPr>
              <w:t xml:space="preserve"> (видалення залози)</w:t>
            </w:r>
          </w:p>
        </w:tc>
        <w:tc>
          <w:tcPr>
            <w:tcW w:w="3141" w:type="dxa"/>
          </w:tcPr>
          <w:p w14:paraId="11AFCA8E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</w:p>
        </w:tc>
      </w:tr>
      <w:tr w:rsidR="006E5E79" w:rsidRPr="00CC7AA2" w14:paraId="63E4EDDA" w14:textId="77777777" w:rsidTr="0086231B">
        <w:tc>
          <w:tcPr>
            <w:tcW w:w="3046" w:type="dxa"/>
          </w:tcPr>
          <w:p w14:paraId="639477B0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Pr="00CC7AA2">
              <w:rPr>
                <w:sz w:val="28"/>
                <w:szCs w:val="28"/>
              </w:rPr>
              <w:t>.</w:t>
            </w:r>
          </w:p>
        </w:tc>
        <w:tc>
          <w:tcPr>
            <w:tcW w:w="3158" w:type="dxa"/>
          </w:tcPr>
          <w:p w14:paraId="51C08F00" w14:textId="77777777" w:rsidR="006E5E79" w:rsidRPr="00CC7AA2" w:rsidRDefault="006E5E79" w:rsidP="006E5E79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Післяопераційний період:</w:t>
            </w:r>
          </w:p>
        </w:tc>
        <w:tc>
          <w:tcPr>
            <w:tcW w:w="3141" w:type="dxa"/>
          </w:tcPr>
          <w:p w14:paraId="633ADAB3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</w:rPr>
              <w:t>Студент проконтролював успішну динаміку післяопераційного періоду</w:t>
            </w:r>
          </w:p>
        </w:tc>
      </w:tr>
      <w:tr w:rsidR="006E5E79" w:rsidRPr="00CC7AA2" w14:paraId="374BF3DB" w14:textId="77777777" w:rsidTr="0086231B">
        <w:tc>
          <w:tcPr>
            <w:tcW w:w="3046" w:type="dxa"/>
          </w:tcPr>
          <w:p w14:paraId="6085A274" w14:textId="77777777" w:rsidR="006E5E79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158" w:type="dxa"/>
          </w:tcPr>
          <w:p w14:paraId="01B62951" w14:textId="35C4626E" w:rsidR="006E5E79" w:rsidRPr="00CC7AA2" w:rsidRDefault="006E5E79" w:rsidP="006E5E79">
            <w:pPr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 w:rsidRPr="00CC7AA2">
              <w:rPr>
                <w:sz w:val="28"/>
                <w:szCs w:val="28"/>
                <w:lang w:eastAsia="uk-UA"/>
              </w:rPr>
              <w:t>Антибіотикотерапія</w:t>
            </w:r>
            <w:proofErr w:type="spellEnd"/>
            <w:r w:rsidRPr="00CC7AA2">
              <w:rPr>
                <w:sz w:val="28"/>
                <w:szCs w:val="28"/>
                <w:lang w:eastAsia="uk-UA"/>
              </w:rPr>
              <w:t xml:space="preserve"> (за показаннями)</w:t>
            </w:r>
            <w:r>
              <w:rPr>
                <w:sz w:val="28"/>
                <w:szCs w:val="28"/>
                <w:lang w:eastAsia="uk-UA"/>
              </w:rPr>
              <w:t>.</w:t>
            </w:r>
          </w:p>
          <w:p w14:paraId="445BAE7D" w14:textId="4A00D4AD" w:rsidR="006E5E79" w:rsidRPr="00CC7AA2" w:rsidRDefault="006E5E79" w:rsidP="006E5E79">
            <w:pPr>
              <w:jc w:val="both"/>
              <w:rPr>
                <w:sz w:val="28"/>
                <w:szCs w:val="28"/>
                <w:lang w:eastAsia="uk-UA"/>
              </w:rPr>
            </w:pPr>
            <w:r w:rsidRPr="00CC7AA2">
              <w:rPr>
                <w:sz w:val="28"/>
                <w:szCs w:val="28"/>
                <w:lang w:eastAsia="uk-UA"/>
              </w:rPr>
              <w:t>Знеболення</w:t>
            </w:r>
            <w:r>
              <w:rPr>
                <w:sz w:val="28"/>
                <w:szCs w:val="28"/>
                <w:lang w:eastAsia="uk-UA"/>
              </w:rPr>
              <w:t>.</w:t>
            </w:r>
          </w:p>
          <w:p w14:paraId="0C41D5BF" w14:textId="77777777" w:rsidR="006E5E79" w:rsidRPr="00CC7AA2" w:rsidRDefault="006E5E79" w:rsidP="006E5E79">
            <w:pPr>
              <w:jc w:val="both"/>
              <w:rPr>
                <w:sz w:val="28"/>
                <w:szCs w:val="28"/>
                <w:lang w:eastAsia="uk-UA"/>
              </w:rPr>
            </w:pPr>
            <w:r w:rsidRPr="00CC7AA2">
              <w:rPr>
                <w:sz w:val="28"/>
                <w:szCs w:val="28"/>
                <w:lang w:eastAsia="uk-UA"/>
              </w:rPr>
              <w:t xml:space="preserve">При </w:t>
            </w:r>
            <w:proofErr w:type="spellStart"/>
            <w:r w:rsidRPr="00CC7AA2">
              <w:rPr>
                <w:sz w:val="28"/>
                <w:szCs w:val="28"/>
                <w:lang w:eastAsia="uk-UA"/>
              </w:rPr>
              <w:t>внутрішньоротовому</w:t>
            </w:r>
            <w:proofErr w:type="spellEnd"/>
            <w:r w:rsidRPr="00CC7AA2">
              <w:rPr>
                <w:sz w:val="28"/>
                <w:szCs w:val="28"/>
                <w:lang w:eastAsia="uk-UA"/>
              </w:rPr>
              <w:t xml:space="preserve"> доступі – полоскання рота антисептичними розчинами. </w:t>
            </w:r>
          </w:p>
          <w:p w14:paraId="54B1ACD1" w14:textId="77777777" w:rsidR="006E5E79" w:rsidRPr="00CC7AA2" w:rsidRDefault="006E5E79" w:rsidP="006E5E79">
            <w:pPr>
              <w:jc w:val="both"/>
              <w:rPr>
                <w:sz w:val="28"/>
                <w:szCs w:val="28"/>
                <w:lang w:eastAsia="uk-UA"/>
              </w:rPr>
            </w:pPr>
            <w:r w:rsidRPr="00CC7AA2">
              <w:rPr>
                <w:sz w:val="28"/>
                <w:szCs w:val="28"/>
                <w:lang w:eastAsia="uk-UA"/>
              </w:rPr>
              <w:t xml:space="preserve">При зовнішньому доступі – перев'язки, контроль за дренажем (за потреби), зняття швів. </w:t>
            </w:r>
          </w:p>
          <w:p w14:paraId="3F3FC31D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C7AA2">
              <w:rPr>
                <w:sz w:val="28"/>
                <w:szCs w:val="28"/>
                <w:lang w:eastAsia="uk-UA"/>
              </w:rPr>
              <w:t>Фізіотерапія (за показаннями)</w:t>
            </w:r>
          </w:p>
        </w:tc>
        <w:tc>
          <w:tcPr>
            <w:tcW w:w="3141" w:type="dxa"/>
          </w:tcPr>
          <w:p w14:paraId="0C2D0CAD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</w:p>
        </w:tc>
      </w:tr>
      <w:tr w:rsidR="006E5E79" w:rsidRPr="00CC7AA2" w14:paraId="66C3A2C3" w14:textId="77777777" w:rsidTr="0086231B">
        <w:tc>
          <w:tcPr>
            <w:tcW w:w="3046" w:type="dxa"/>
          </w:tcPr>
          <w:p w14:paraId="77D6FC6F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58" w:type="dxa"/>
          </w:tcPr>
          <w:p w14:paraId="0D9F3366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141" w:type="dxa"/>
          </w:tcPr>
          <w:p w14:paraId="2F839A4F" w14:textId="77777777" w:rsidR="006E5E79" w:rsidRPr="00CC7AA2" w:rsidRDefault="006E5E79" w:rsidP="006E5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</w:t>
            </w:r>
            <w:r w:rsidRPr="00CE5119">
              <w:rPr>
                <w:sz w:val="28"/>
                <w:szCs w:val="28"/>
              </w:rPr>
              <w:t>икона</w:t>
            </w:r>
            <w:r>
              <w:rPr>
                <w:sz w:val="28"/>
                <w:szCs w:val="28"/>
              </w:rPr>
              <w:t>в</w:t>
            </w:r>
            <w:r w:rsidRPr="00CE5119">
              <w:rPr>
                <w:sz w:val="28"/>
                <w:szCs w:val="28"/>
              </w:rPr>
              <w:t xml:space="preserve"> утилізацію згідно з протоколом, зня</w:t>
            </w:r>
            <w:r>
              <w:rPr>
                <w:sz w:val="28"/>
                <w:szCs w:val="28"/>
              </w:rPr>
              <w:t>в</w:t>
            </w:r>
            <w:r w:rsidRPr="00CE5119">
              <w:rPr>
                <w:sz w:val="28"/>
                <w:szCs w:val="28"/>
              </w:rPr>
              <w:t xml:space="preserve"> ЗІЗ, оброб</w:t>
            </w:r>
            <w:r>
              <w:rPr>
                <w:sz w:val="28"/>
                <w:szCs w:val="28"/>
              </w:rPr>
              <w:t xml:space="preserve">ив </w:t>
            </w:r>
            <w:r w:rsidRPr="00CE5119">
              <w:rPr>
                <w:sz w:val="28"/>
                <w:szCs w:val="28"/>
              </w:rPr>
              <w:t>руки</w:t>
            </w:r>
          </w:p>
        </w:tc>
      </w:tr>
    </w:tbl>
    <w:p w14:paraId="7A47F96A" w14:textId="77777777" w:rsidR="006E5E79" w:rsidRDefault="006E5E79" w:rsidP="006E5E79">
      <w:pPr>
        <w:spacing w:line="360" w:lineRule="auto"/>
        <w:jc w:val="both"/>
      </w:pPr>
    </w:p>
    <w:p w14:paraId="36384AE6" w14:textId="77777777" w:rsidR="006E5E79" w:rsidRDefault="006E5E79" w:rsidP="006E5E79">
      <w:pPr>
        <w:spacing w:line="360" w:lineRule="auto"/>
        <w:jc w:val="both"/>
      </w:pPr>
    </w:p>
    <w:p w14:paraId="0529FAE4" w14:textId="77777777" w:rsidR="003A425F" w:rsidRDefault="003A425F" w:rsidP="006E5E79">
      <w:pPr>
        <w:ind w:left="2854"/>
        <w:rPr>
          <w:b/>
          <w:sz w:val="28"/>
        </w:rPr>
      </w:pPr>
    </w:p>
    <w:p w14:paraId="26743E8D" w14:textId="7F9B5572" w:rsidR="006E5E79" w:rsidRDefault="006E5E79" w:rsidP="006E5E79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549077C5" w14:textId="77777777" w:rsidR="006E5E79" w:rsidRDefault="006E5E79" w:rsidP="006E5E79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E5E79" w14:paraId="3CCE386E" w14:textId="77777777" w:rsidTr="0086231B">
        <w:trPr>
          <w:trHeight w:val="1288"/>
        </w:trPr>
        <w:tc>
          <w:tcPr>
            <w:tcW w:w="3586" w:type="dxa"/>
          </w:tcPr>
          <w:p w14:paraId="454FA485" w14:textId="77777777" w:rsidR="006E5E79" w:rsidRDefault="006E5E79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1B6767FF" w14:textId="77777777" w:rsidR="006E5E79" w:rsidRDefault="006E5E79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690D67C4" w14:textId="77777777" w:rsidR="006E5E79" w:rsidRDefault="006E5E79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4252CB01" w14:textId="77777777" w:rsidR="006E5E79" w:rsidRDefault="006E5E79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7D42C86A" w14:textId="77777777" w:rsidR="006E5E79" w:rsidRDefault="006E5E79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060F8FA9" w14:textId="77777777" w:rsidR="006E5E79" w:rsidRDefault="006E5E79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1E06F155" w14:textId="77777777" w:rsidR="006E5E79" w:rsidRDefault="006E5E79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0B65006E" w14:textId="77777777" w:rsidR="006E5E79" w:rsidRDefault="006E5E79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E5E79" w14:paraId="396ACB1B" w14:textId="77777777" w:rsidTr="0086231B">
        <w:trPr>
          <w:trHeight w:val="986"/>
        </w:trPr>
        <w:tc>
          <w:tcPr>
            <w:tcW w:w="3586" w:type="dxa"/>
          </w:tcPr>
          <w:p w14:paraId="4E579DD7" w14:textId="77777777" w:rsidR="006E5E79" w:rsidRDefault="006E5E79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124F1EB2" w14:textId="77777777" w:rsidR="006E5E79" w:rsidRDefault="006E5E79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00594120" w14:textId="77777777" w:rsidR="006E5E79" w:rsidRDefault="006E5E79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7B240D69" w14:textId="77777777" w:rsidR="006E5E79" w:rsidRDefault="006E5E79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31237C78" w14:textId="77777777" w:rsidR="006E5E79" w:rsidRDefault="006E5E79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50FE9789" w14:textId="77777777" w:rsidR="006E5E79" w:rsidRDefault="006E5E79" w:rsidP="006E5E79">
      <w:pPr>
        <w:pStyle w:val="a3"/>
        <w:rPr>
          <w:b/>
          <w:sz w:val="20"/>
        </w:rPr>
      </w:pPr>
    </w:p>
    <w:p w14:paraId="52083C9C" w14:textId="77777777" w:rsidR="006E5E79" w:rsidRDefault="006E5E79" w:rsidP="006E5E79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E5E79" w14:paraId="6AF08E0E" w14:textId="77777777" w:rsidTr="0086231B">
        <w:trPr>
          <w:trHeight w:val="657"/>
        </w:trPr>
        <w:tc>
          <w:tcPr>
            <w:tcW w:w="552" w:type="dxa"/>
          </w:tcPr>
          <w:p w14:paraId="2109FE59" w14:textId="77777777" w:rsidR="006E5E79" w:rsidRDefault="006E5E79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176F4F5C" w14:textId="77777777" w:rsidR="006E5E79" w:rsidRDefault="006E5E79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24444AA6" w14:textId="77777777" w:rsidR="006E5E79" w:rsidRDefault="006E5E79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E5E79" w14:paraId="4B255651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2986A16E" w14:textId="77777777" w:rsidR="006E5E79" w:rsidRDefault="006E5E79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2CEBB3A2" w14:textId="77777777" w:rsidR="006E5E79" w:rsidRDefault="006E5E79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695709F1" w14:textId="77777777" w:rsidR="006E5E79" w:rsidRDefault="006E5E79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08ECCDE3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26D2D40" w14:textId="77777777" w:rsidR="006E5E79" w:rsidRDefault="006E5E79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16DE98F" w14:textId="77777777" w:rsidR="006E5E79" w:rsidRDefault="006E5E79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0A5EFC9" w14:textId="77777777" w:rsidR="006E5E79" w:rsidRDefault="006E5E79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6C22F845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FA32519" w14:textId="77777777" w:rsidR="006E5E79" w:rsidRDefault="006E5E79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0D333A8" w14:textId="77777777" w:rsidR="006E5E79" w:rsidRDefault="006E5E79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1718C5F" w14:textId="77777777" w:rsidR="006E5E79" w:rsidRDefault="006E5E79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5A874037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49B4E27" w14:textId="77777777" w:rsidR="006E5E79" w:rsidRDefault="006E5E79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511F4FA" w14:textId="77777777" w:rsidR="006E5E79" w:rsidRDefault="006E5E79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CEFE73F" w14:textId="77777777" w:rsidR="006E5E79" w:rsidRDefault="006E5E79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138AC936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1B76024" w14:textId="77777777" w:rsidR="006E5E79" w:rsidRDefault="006E5E79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2EFF69B" w14:textId="77777777" w:rsidR="006E5E79" w:rsidRDefault="006E5E79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AD474A0" w14:textId="77777777" w:rsidR="006E5E79" w:rsidRDefault="006E5E79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E5E79" w14:paraId="78E02A18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E55E11A" w14:textId="77777777" w:rsidR="006E5E79" w:rsidRDefault="006E5E79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FA97D08" w14:textId="77777777" w:rsidR="006E5E79" w:rsidRDefault="006E5E79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42E8CE6" w14:textId="77777777" w:rsidR="006E5E79" w:rsidRDefault="006E5E79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11A4D0B4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ABBD30E" w14:textId="77777777" w:rsidR="006E5E79" w:rsidRDefault="006E5E79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29C8F23" w14:textId="77777777" w:rsidR="006E5E79" w:rsidRDefault="006E5E79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B2BFD64" w14:textId="77777777" w:rsidR="006E5E79" w:rsidRDefault="006E5E79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E5E79" w14:paraId="65EFDA59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AE7481A" w14:textId="77777777" w:rsidR="006E5E79" w:rsidRDefault="006E5E79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5C60EED" w14:textId="77777777" w:rsidR="006E5E79" w:rsidRDefault="006E5E79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A3748C7" w14:textId="77777777" w:rsidR="006E5E79" w:rsidRDefault="006E5E79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3D98834A" w14:textId="77777777" w:rsidR="006E5E79" w:rsidRDefault="006E5E79" w:rsidP="006E5E79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1EF18A7F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335AF118" w14:textId="77777777" w:rsidR="006E5E79" w:rsidRDefault="006E5E79" w:rsidP="006E5E79">
      <w:pPr>
        <w:pStyle w:val="a7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42E00015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267001B8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31FEAC63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122822D1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28CC5F07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436664BD" w14:textId="77777777" w:rsidR="006E5E79" w:rsidRDefault="006E5E79" w:rsidP="006E5E79">
      <w:pPr>
        <w:pStyle w:val="a7"/>
        <w:rPr>
          <w:sz w:val="28"/>
        </w:rPr>
      </w:pPr>
    </w:p>
    <w:p w14:paraId="4A336E4B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321AFF99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50CC6DF1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4DA29CD4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72674887" w14:textId="77777777" w:rsidR="006E5E79" w:rsidRDefault="006E5E79" w:rsidP="006E5E79">
      <w:pPr>
        <w:pStyle w:val="a7"/>
        <w:rPr>
          <w:sz w:val="28"/>
        </w:rPr>
      </w:pPr>
    </w:p>
    <w:p w14:paraId="7F56693C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31102F4A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4F2F389" w14:textId="77777777" w:rsidR="006E5E79" w:rsidRDefault="006E5E79" w:rsidP="006E5E79">
      <w:pPr>
        <w:pStyle w:val="a7"/>
        <w:rPr>
          <w:sz w:val="28"/>
        </w:rPr>
      </w:pPr>
    </w:p>
    <w:p w14:paraId="0775BDD1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4AFFB5BF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4EEC2A6A" w14:textId="77777777" w:rsidR="006E5E79" w:rsidRDefault="006E5E79" w:rsidP="006E5E79">
      <w:pPr>
        <w:pStyle w:val="a7"/>
        <w:rPr>
          <w:sz w:val="28"/>
        </w:rPr>
      </w:pPr>
    </w:p>
    <w:p w14:paraId="55241007" w14:textId="77777777" w:rsidR="006E5E79" w:rsidRPr="00ED384A" w:rsidRDefault="006E5E79" w:rsidP="006E5E79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6387CF7B" w14:textId="77777777" w:rsidR="006E5E79" w:rsidRDefault="006E5E79" w:rsidP="006E5E79">
      <w:pPr>
        <w:pStyle w:val="a7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6C2F93F2" w14:textId="77777777" w:rsidR="006E5E79" w:rsidRDefault="006E5E79" w:rsidP="006E5E79"/>
    <w:p w14:paraId="4BF8C775" w14:textId="77777777" w:rsidR="00144DE6" w:rsidRDefault="00144DE6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77"/>
    <w:rsid w:val="00084477"/>
    <w:rsid w:val="001210C8"/>
    <w:rsid w:val="00144DE6"/>
    <w:rsid w:val="003A425F"/>
    <w:rsid w:val="00557CD8"/>
    <w:rsid w:val="006E5E79"/>
    <w:rsid w:val="006F30AB"/>
    <w:rsid w:val="00D1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28E8"/>
  <w15:chartTrackingRefBased/>
  <w15:docId w15:val="{6B5429B2-8614-4A4B-B8EB-70F7A507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6F30AB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0A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6F30AB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6F30AB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6E5E79"/>
    <w:rPr>
      <w:b/>
      <w:bCs/>
    </w:rPr>
  </w:style>
  <w:style w:type="table" w:styleId="a6">
    <w:name w:val="Table Grid"/>
    <w:basedOn w:val="a1"/>
    <w:uiPriority w:val="39"/>
    <w:rsid w:val="006E5E7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E5E7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6E5E79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7">
    <w:name w:val="List Paragraph"/>
    <w:basedOn w:val="a"/>
    <w:uiPriority w:val="1"/>
    <w:qFormat/>
    <w:rsid w:val="006E5E79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6</cp:revision>
  <dcterms:created xsi:type="dcterms:W3CDTF">2025-06-05T07:06:00Z</dcterms:created>
  <dcterms:modified xsi:type="dcterms:W3CDTF">2025-06-05T13:46:00Z</dcterms:modified>
</cp:coreProperties>
</file>