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25C11" w14:textId="77777777" w:rsidR="00927EB4" w:rsidRDefault="00927EB4" w:rsidP="00927EB4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29B2B91A" w14:textId="77777777" w:rsidR="00927EB4" w:rsidRDefault="00927EB4" w:rsidP="00927EB4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4873F021" w14:textId="77777777" w:rsidR="00927EB4" w:rsidRDefault="00927EB4" w:rsidP="00927EB4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22CFF460" w14:textId="77777777" w:rsidR="00927EB4" w:rsidRDefault="00927EB4" w:rsidP="00927EB4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927EB4">
        <w:t xml:space="preserve"> 6</w:t>
      </w:r>
      <w:r w:rsidRPr="00927EB4">
        <w:rPr>
          <w:spacing w:val="-1"/>
        </w:rPr>
        <w:t xml:space="preserve"> </w:t>
      </w:r>
      <w:r>
        <w:t>від</w:t>
      </w:r>
      <w:r w:rsidRPr="00927EB4">
        <w:t xml:space="preserve"> </w:t>
      </w:r>
      <w:r w:rsidRPr="00927EB4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1EDEC285" w14:textId="77777777" w:rsidR="00927EB4" w:rsidRDefault="00927EB4" w:rsidP="00927EB4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62D93245" w14:textId="77777777" w:rsidR="00927EB4" w:rsidRDefault="00927EB4" w:rsidP="00927EB4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416A659F" w14:textId="5CFB83DF" w:rsidR="00927EB4" w:rsidRDefault="00927EB4" w:rsidP="00927EB4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18A324A" wp14:editId="0AC5AFF2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E5D7D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DB7E393" wp14:editId="17942BE0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1B05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FD6608D" w14:textId="77777777" w:rsidR="00D5226E" w:rsidRPr="00927EB4" w:rsidRDefault="00D5226E" w:rsidP="00D5226E">
      <w:pPr>
        <w:pStyle w:val="a3"/>
      </w:pPr>
    </w:p>
    <w:p w14:paraId="4E42BEE3" w14:textId="77777777" w:rsidR="00D5226E" w:rsidRDefault="00D5226E" w:rsidP="00D5226E">
      <w:pPr>
        <w:pStyle w:val="a3"/>
        <w:spacing w:before="173"/>
      </w:pPr>
    </w:p>
    <w:p w14:paraId="71A1F71C" w14:textId="77777777" w:rsidR="00D5226E" w:rsidRDefault="00D5226E" w:rsidP="00D5226E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6D91D58B" w14:textId="77777777" w:rsidR="00D5226E" w:rsidRDefault="00D5226E" w:rsidP="00D5226E">
      <w:pPr>
        <w:pStyle w:val="a3"/>
        <w:spacing w:before="2"/>
        <w:rPr>
          <w:b/>
        </w:rPr>
      </w:pPr>
    </w:p>
    <w:p w14:paraId="0EBA36C0" w14:textId="77777777" w:rsidR="00D5226E" w:rsidRDefault="00D5226E" w:rsidP="00D5226E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18D323F7" w14:textId="77777777" w:rsidR="00D5226E" w:rsidRDefault="00D5226E" w:rsidP="00D5226E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771787C1" w14:textId="77777777" w:rsidR="00D5226E" w:rsidRDefault="00D5226E" w:rsidP="00D5226E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5CBFECD3" w14:textId="77777777" w:rsidR="00D5226E" w:rsidRDefault="00D5226E" w:rsidP="00D5226E">
      <w:pPr>
        <w:pStyle w:val="a3"/>
        <w:spacing w:before="315"/>
        <w:rPr>
          <w:b/>
        </w:rPr>
      </w:pPr>
    </w:p>
    <w:p w14:paraId="49ED4247" w14:textId="179FE3EA" w:rsidR="00D5226E" w:rsidRPr="00910FF8" w:rsidRDefault="00D5226E" w:rsidP="00D5226E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3D1BF6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2E147FA7" w14:textId="5078EE53" w:rsidR="00D5226E" w:rsidRPr="000F570D" w:rsidRDefault="00D5226E" w:rsidP="00D5226E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4E729C">
        <w:rPr>
          <w:b/>
          <w:sz w:val="28"/>
          <w:lang w:val="uk-UA"/>
        </w:rPr>
        <w:t>1</w:t>
      </w:r>
    </w:p>
    <w:p w14:paraId="2385575F" w14:textId="114FBCAC" w:rsidR="00D5226E" w:rsidRPr="00D5226E" w:rsidRDefault="00D5226E" w:rsidP="00D5226E">
      <w:pPr>
        <w:pStyle w:val="1"/>
        <w:ind w:left="314" w:right="317"/>
        <w:jc w:val="center"/>
      </w:pPr>
      <w:r w:rsidRPr="00D5226E">
        <w:t>«</w:t>
      </w:r>
      <w:r w:rsidRPr="00D5226E">
        <w:rPr>
          <w:color w:val="000000" w:themeColor="text1"/>
        </w:rPr>
        <w:t xml:space="preserve"> Хронічний фіброзний пульпіт 28 зуба. </w:t>
      </w:r>
      <w:proofErr w:type="spellStart"/>
      <w:r w:rsidRPr="00D5226E">
        <w:rPr>
          <w:color w:val="000000" w:themeColor="text1"/>
        </w:rPr>
        <w:t>Постін’єкційна</w:t>
      </w:r>
      <w:proofErr w:type="spellEnd"/>
      <w:r w:rsidRPr="00D5226E">
        <w:rPr>
          <w:color w:val="000000" w:themeColor="text1"/>
        </w:rPr>
        <w:t xml:space="preserve"> гематома лівої виличної ділянки</w:t>
      </w:r>
      <w:r w:rsidRPr="00D5226E">
        <w:t xml:space="preserve"> »</w:t>
      </w:r>
    </w:p>
    <w:p w14:paraId="4D75A776" w14:textId="77777777" w:rsidR="00D5226E" w:rsidRDefault="00D5226E" w:rsidP="00D5226E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35A62C70" w14:textId="178CC63D" w:rsidR="00D5226E" w:rsidRDefault="00D5226E" w:rsidP="00D5226E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D5226E">
        <w:rPr>
          <w:b/>
          <w:bCs/>
          <w:sz w:val="28"/>
        </w:rPr>
        <w:t>«</w:t>
      </w:r>
      <w:r w:rsidRPr="00D5226E">
        <w:rPr>
          <w:b/>
          <w:bCs/>
          <w:color w:val="000000" w:themeColor="text1"/>
        </w:rPr>
        <w:t xml:space="preserve"> </w:t>
      </w:r>
      <w:r w:rsidRPr="00D5226E">
        <w:rPr>
          <w:b/>
          <w:bCs/>
          <w:color w:val="000000" w:themeColor="text1"/>
          <w:sz w:val="28"/>
          <w:szCs w:val="28"/>
        </w:rPr>
        <w:t>Хронічний фіброзний пульпіт 28 зуба. Постін’єкційна гематома лівої виличної ділянки</w:t>
      </w:r>
      <w:r w:rsidRPr="00D5226E">
        <w:rPr>
          <w:b/>
          <w:bCs/>
          <w:sz w:val="28"/>
          <w:szCs w:val="28"/>
        </w:rPr>
        <w:t xml:space="preserve"> </w:t>
      </w:r>
      <w:r w:rsidRPr="00D5226E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4F32F272" w14:textId="462E6BDE" w:rsidR="00144DE6" w:rsidRDefault="00144DE6"/>
    <w:p w14:paraId="72F4D421" w14:textId="77777777" w:rsidR="00D5226E" w:rsidRDefault="00D5226E" w:rsidP="00D5226E">
      <w:pPr>
        <w:spacing w:line="360" w:lineRule="auto"/>
        <w:jc w:val="both"/>
        <w:rPr>
          <w:i/>
          <w:sz w:val="28"/>
        </w:rPr>
      </w:pPr>
    </w:p>
    <w:p w14:paraId="05361392" w14:textId="0852FE5C" w:rsidR="00D5226E" w:rsidRDefault="00D5226E" w:rsidP="003D1BF6">
      <w:pPr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</w:t>
      </w:r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>при</w:t>
      </w:r>
      <w:r w:rsidRPr="00107C21">
        <w:rPr>
          <w:b/>
          <w:bCs/>
          <w:color w:val="222222"/>
          <w:shd w:val="clear" w:color="auto" w:fill="FFFFFF"/>
          <w:lang w:eastAsia="uk-UA"/>
        </w:rPr>
        <w:t xml:space="preserve"> </w:t>
      </w:r>
      <w:r w:rsidRPr="00B7322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лікуванн</w:t>
      </w:r>
      <w:r w:rsidRPr="00B7322F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E471C2">
        <w:rPr>
          <w:i/>
          <w:iCs/>
          <w:color w:val="000000" w:themeColor="text1"/>
          <w:sz w:val="28"/>
          <w:szCs w:val="28"/>
        </w:rPr>
        <w:t xml:space="preserve"> </w:t>
      </w:r>
      <w:r w:rsidRPr="00B7322F">
        <w:rPr>
          <w:i/>
          <w:iCs/>
          <w:color w:val="000000" w:themeColor="text1"/>
          <w:sz w:val="28"/>
          <w:szCs w:val="28"/>
        </w:rPr>
        <w:t>хронічного</w:t>
      </w:r>
      <w:r>
        <w:rPr>
          <w:i/>
          <w:iCs/>
          <w:color w:val="000000" w:themeColor="text1"/>
          <w:sz w:val="28"/>
          <w:szCs w:val="28"/>
          <w:lang w:val="uk-UA"/>
        </w:rPr>
        <w:t xml:space="preserve"> фіброзного пульпіту 28 зуба</w:t>
      </w:r>
      <w:r w:rsidRPr="00E471C2">
        <w:rPr>
          <w:i/>
          <w:iCs/>
          <w:color w:val="000000" w:themeColor="text1"/>
          <w:sz w:val="28"/>
          <w:szCs w:val="28"/>
          <w:lang w:val="uk-UA"/>
        </w:rPr>
        <w:t xml:space="preserve">. </w:t>
      </w:r>
      <w:r w:rsidRPr="00E471C2">
        <w:rPr>
          <w:i/>
          <w:iCs/>
          <w:color w:val="000000" w:themeColor="text1"/>
          <w:sz w:val="28"/>
          <w:szCs w:val="28"/>
        </w:rPr>
        <w:t>Постін’єкційної гематоми лівої виличної ділянки</w:t>
      </w:r>
    </w:p>
    <w:p w14:paraId="06998E1A" w14:textId="77777777" w:rsidR="00D5226E" w:rsidRDefault="00D5226E" w:rsidP="003D1BF6">
      <w:pPr>
        <w:jc w:val="both"/>
        <w:rPr>
          <w:i/>
          <w:iCs/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67"/>
        <w:gridCol w:w="3304"/>
        <w:gridCol w:w="3074"/>
      </w:tblGrid>
      <w:tr w:rsidR="00D5226E" w:rsidRPr="00191840" w14:paraId="42A4E4F9" w14:textId="77777777" w:rsidTr="0086231B">
        <w:tc>
          <w:tcPr>
            <w:tcW w:w="2967" w:type="dxa"/>
          </w:tcPr>
          <w:p w14:paraId="4BED288D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304" w:type="dxa"/>
          </w:tcPr>
          <w:p w14:paraId="64399066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074" w:type="dxa"/>
          </w:tcPr>
          <w:p w14:paraId="0F657778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D5226E" w:rsidRPr="00191840" w14:paraId="1BAB704E" w14:textId="77777777" w:rsidTr="0086231B">
        <w:tc>
          <w:tcPr>
            <w:tcW w:w="2967" w:type="dxa"/>
          </w:tcPr>
          <w:p w14:paraId="4AF10F01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304" w:type="dxa"/>
          </w:tcPr>
          <w:p w14:paraId="1CD97E72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074" w:type="dxa"/>
          </w:tcPr>
          <w:p w14:paraId="5ED49029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D5226E" w:rsidRPr="00191840" w14:paraId="12D61F7F" w14:textId="77777777" w:rsidTr="0086231B">
        <w:tc>
          <w:tcPr>
            <w:tcW w:w="2967" w:type="dxa"/>
          </w:tcPr>
          <w:p w14:paraId="1B001A09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304" w:type="dxa"/>
          </w:tcPr>
          <w:p w14:paraId="6DF3797F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074" w:type="dxa"/>
          </w:tcPr>
          <w:p w14:paraId="3089001D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D5226E" w:rsidRPr="00191840" w14:paraId="25240E16" w14:textId="77777777" w:rsidTr="0086231B">
        <w:tc>
          <w:tcPr>
            <w:tcW w:w="2967" w:type="dxa"/>
          </w:tcPr>
          <w:p w14:paraId="3B82FF23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304" w:type="dxa"/>
          </w:tcPr>
          <w:p w14:paraId="2B82BDCE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074" w:type="dxa"/>
          </w:tcPr>
          <w:p w14:paraId="51B84461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D5226E" w:rsidRPr="00191840" w14:paraId="29321D9E" w14:textId="77777777" w:rsidTr="0086231B">
        <w:tc>
          <w:tcPr>
            <w:tcW w:w="2967" w:type="dxa"/>
          </w:tcPr>
          <w:p w14:paraId="733D3B74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304" w:type="dxa"/>
          </w:tcPr>
          <w:p w14:paraId="0F1ECCB3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074" w:type="dxa"/>
          </w:tcPr>
          <w:p w14:paraId="2B9FB6BC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D5226E" w:rsidRPr="00191840" w14:paraId="0C04CA2D" w14:textId="77777777" w:rsidTr="0086231B">
        <w:tc>
          <w:tcPr>
            <w:tcW w:w="2967" w:type="dxa"/>
          </w:tcPr>
          <w:p w14:paraId="02A70FA4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304" w:type="dxa"/>
          </w:tcPr>
          <w:p w14:paraId="5E0FC6DD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074" w:type="dxa"/>
          </w:tcPr>
          <w:p w14:paraId="1E4D06A6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D5226E" w:rsidRPr="00191840" w14:paraId="1D8C344F" w14:textId="77777777" w:rsidTr="0086231B">
        <w:tc>
          <w:tcPr>
            <w:tcW w:w="2967" w:type="dxa"/>
          </w:tcPr>
          <w:p w14:paraId="2ECCD8D8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304" w:type="dxa"/>
          </w:tcPr>
          <w:p w14:paraId="03A7AEAA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074" w:type="dxa"/>
          </w:tcPr>
          <w:p w14:paraId="52E45B37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D5226E" w:rsidRPr="00191840" w14:paraId="3FB5EC90" w14:textId="77777777" w:rsidTr="0086231B">
        <w:tc>
          <w:tcPr>
            <w:tcW w:w="2967" w:type="dxa"/>
          </w:tcPr>
          <w:p w14:paraId="26BF80AF" w14:textId="77777777" w:rsidR="00D5226E" w:rsidRPr="00B702C8" w:rsidRDefault="00D5226E" w:rsidP="001B69C4">
            <w:pPr>
              <w:jc w:val="both"/>
              <w:rPr>
                <w:sz w:val="28"/>
                <w:szCs w:val="28"/>
                <w:lang w:val="en-US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304" w:type="dxa"/>
          </w:tcPr>
          <w:p w14:paraId="1BB88614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074" w:type="dxa"/>
          </w:tcPr>
          <w:p w14:paraId="10FC7234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D5226E" w:rsidRPr="00191840" w14:paraId="5EFF12CF" w14:textId="77777777" w:rsidTr="0086231B">
        <w:tc>
          <w:tcPr>
            <w:tcW w:w="2967" w:type="dxa"/>
          </w:tcPr>
          <w:p w14:paraId="41412894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04" w:type="dxa"/>
          </w:tcPr>
          <w:p w14:paraId="7BBE8E8D" w14:textId="77777777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Діагностика:</w:t>
            </w:r>
          </w:p>
          <w:p w14:paraId="586FC0CA" w14:textId="15F95FA8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 xml:space="preserve">Оцінка стану пацієнта </w:t>
            </w:r>
          </w:p>
          <w:p w14:paraId="3F96C5F4" w14:textId="77777777" w:rsid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 xml:space="preserve">Збір анамнезу </w:t>
            </w:r>
          </w:p>
          <w:p w14:paraId="13ABBECB" w14:textId="1634F2CA" w:rsidR="00D5226E" w:rsidRPr="00E471C2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Пальпація ділянки гематоми</w:t>
            </w:r>
          </w:p>
        </w:tc>
        <w:tc>
          <w:tcPr>
            <w:tcW w:w="3074" w:type="dxa"/>
          </w:tcPr>
          <w:p w14:paraId="3EC32213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діагностику</w:t>
            </w:r>
          </w:p>
        </w:tc>
      </w:tr>
      <w:tr w:rsidR="00D5226E" w:rsidRPr="00191840" w14:paraId="2BF513B8" w14:textId="77777777" w:rsidTr="0086231B">
        <w:tc>
          <w:tcPr>
            <w:tcW w:w="2967" w:type="dxa"/>
          </w:tcPr>
          <w:p w14:paraId="7A817C37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04" w:type="dxa"/>
          </w:tcPr>
          <w:p w14:paraId="54875532" w14:textId="77777777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Невідкладна допомога:</w:t>
            </w:r>
          </w:p>
          <w:p w14:paraId="66DC4BE2" w14:textId="77777777" w:rsidR="00D5226E" w:rsidRPr="00E471C2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Припинення</w:t>
            </w:r>
            <w:r w:rsidRPr="00E471C2">
              <w:rPr>
                <w:sz w:val="28"/>
                <w:szCs w:val="28"/>
              </w:rPr>
              <w:t xml:space="preserve"> будь-яких подальших маніпуляцій в цій ділянці (якщо вони тривали).</w:t>
            </w:r>
          </w:p>
          <w:p w14:paraId="2C580C72" w14:textId="78ACB78D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 xml:space="preserve">Прикладання холодного компресу </w:t>
            </w:r>
          </w:p>
        </w:tc>
        <w:tc>
          <w:tcPr>
            <w:tcW w:w="3074" w:type="dxa"/>
          </w:tcPr>
          <w:p w14:paraId="48E2481B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стабілізував стан пацієнта</w:t>
            </w:r>
          </w:p>
        </w:tc>
      </w:tr>
      <w:tr w:rsidR="00D5226E" w:rsidRPr="00191840" w14:paraId="4208F957" w14:textId="77777777" w:rsidTr="0086231B">
        <w:tc>
          <w:tcPr>
            <w:tcW w:w="2967" w:type="dxa"/>
          </w:tcPr>
          <w:p w14:paraId="74024080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04" w:type="dxa"/>
          </w:tcPr>
          <w:p w14:paraId="7593A542" w14:textId="0904985F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Рекомендації пацієнту</w:t>
            </w:r>
          </w:p>
        </w:tc>
        <w:tc>
          <w:tcPr>
            <w:tcW w:w="3074" w:type="dxa"/>
          </w:tcPr>
          <w:p w14:paraId="3C37C18C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надав рекомендації 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D5226E" w:rsidRPr="00191840" w14:paraId="7AA1FB9D" w14:textId="77777777" w:rsidTr="0086231B">
        <w:tc>
          <w:tcPr>
            <w:tcW w:w="2967" w:type="dxa"/>
          </w:tcPr>
          <w:p w14:paraId="6D526481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304" w:type="dxa"/>
          </w:tcPr>
          <w:p w14:paraId="0CE6AA45" w14:textId="77777777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Подальший нагляд та можливі втручання (за показаннями):</w:t>
            </w:r>
          </w:p>
          <w:p w14:paraId="081EC0DB" w14:textId="1908A03A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Повторний огляд лікаря</w:t>
            </w:r>
          </w:p>
          <w:p w14:paraId="1ED95658" w14:textId="5C317392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lastRenderedPageBreak/>
              <w:t>Хірургічне дренування (у рідкісних випадках):</w:t>
            </w:r>
          </w:p>
          <w:p w14:paraId="12D23E12" w14:textId="77777777" w:rsidR="00D5226E" w:rsidRPr="00E471C2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Консультація гематолога (за підозри на порушення згортання крові).</w:t>
            </w:r>
          </w:p>
        </w:tc>
        <w:tc>
          <w:tcPr>
            <w:tcW w:w="3074" w:type="dxa"/>
          </w:tcPr>
          <w:p w14:paraId="26A3F2AF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Студент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D5226E" w:rsidRPr="00191840" w14:paraId="2D794CC3" w14:textId="77777777" w:rsidTr="0086231B">
        <w:tc>
          <w:tcPr>
            <w:tcW w:w="2967" w:type="dxa"/>
          </w:tcPr>
          <w:p w14:paraId="333EA049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304" w:type="dxa"/>
          </w:tcPr>
          <w:p w14:paraId="0497D9E1" w14:textId="77777777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Діагностика:</w:t>
            </w:r>
          </w:p>
          <w:p w14:paraId="508E398B" w14:textId="0DFCE3A4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Збір анамнезу</w:t>
            </w:r>
          </w:p>
          <w:p w14:paraId="7B427B29" w14:textId="218457F1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Клінічне обстеження</w:t>
            </w:r>
          </w:p>
          <w:p w14:paraId="407BC2CA" w14:textId="3B85B1EC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Інструментальні методи дослідження</w:t>
            </w:r>
          </w:p>
          <w:p w14:paraId="590A8940" w14:textId="6D2E6C79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Постановка діагнозу</w:t>
            </w:r>
          </w:p>
        </w:tc>
        <w:tc>
          <w:tcPr>
            <w:tcW w:w="3074" w:type="dxa"/>
          </w:tcPr>
          <w:p w14:paraId="04402FE0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діагностику</w:t>
            </w:r>
          </w:p>
        </w:tc>
      </w:tr>
      <w:tr w:rsidR="00D5226E" w:rsidRPr="00191840" w14:paraId="53F87F46" w14:textId="77777777" w:rsidTr="0086231B">
        <w:tc>
          <w:tcPr>
            <w:tcW w:w="2967" w:type="dxa"/>
          </w:tcPr>
          <w:p w14:paraId="2182AB02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304" w:type="dxa"/>
          </w:tcPr>
          <w:p w14:paraId="44D65DA0" w14:textId="77777777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Лікування:</w:t>
            </w:r>
          </w:p>
          <w:p w14:paraId="2DCE7ACB" w14:textId="0BE770D7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Ендодонтичне лікування кореневих каналів</w:t>
            </w:r>
          </w:p>
        </w:tc>
        <w:tc>
          <w:tcPr>
            <w:tcW w:w="3074" w:type="dxa"/>
          </w:tcPr>
          <w:p w14:paraId="65499C27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призначив лікування</w:t>
            </w:r>
          </w:p>
        </w:tc>
      </w:tr>
      <w:tr w:rsidR="00D5226E" w:rsidRPr="00191840" w14:paraId="6B2342CB" w14:textId="77777777" w:rsidTr="0086231B">
        <w:tc>
          <w:tcPr>
            <w:tcW w:w="2967" w:type="dxa"/>
          </w:tcPr>
          <w:p w14:paraId="7F378AF9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304" w:type="dxa"/>
          </w:tcPr>
          <w:p w14:paraId="6652E934" w14:textId="6D24C4A2" w:rsidR="00D5226E" w:rsidRPr="00D5226E" w:rsidRDefault="00D5226E" w:rsidP="001B69C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5226E">
              <w:rPr>
                <w:sz w:val="28"/>
                <w:szCs w:val="28"/>
              </w:rPr>
              <w:t>Подальше ведення:</w:t>
            </w:r>
          </w:p>
        </w:tc>
        <w:tc>
          <w:tcPr>
            <w:tcW w:w="3074" w:type="dxa"/>
          </w:tcPr>
          <w:p w14:paraId="15C96B3A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D5226E" w:rsidRPr="00191840" w14:paraId="5D835E4E" w14:textId="77777777" w:rsidTr="0086231B">
        <w:tc>
          <w:tcPr>
            <w:tcW w:w="2967" w:type="dxa"/>
          </w:tcPr>
          <w:p w14:paraId="42C664D3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304" w:type="dxa"/>
          </w:tcPr>
          <w:p w14:paraId="5016CEE3" w14:textId="77777777" w:rsidR="00D5226E" w:rsidRPr="00191840" w:rsidRDefault="00D5226E" w:rsidP="001B69C4">
            <w:pPr>
              <w:jc w:val="both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Утилізація</w:t>
            </w:r>
            <w:r w:rsidRPr="00B023E1">
              <w:rPr>
                <w:spacing w:val="-18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засобів</w:t>
            </w:r>
            <w:r w:rsidRPr="00B023E1">
              <w:rPr>
                <w:spacing w:val="-17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074" w:type="dxa"/>
          </w:tcPr>
          <w:p w14:paraId="160BCB4F" w14:textId="77777777" w:rsidR="00D5226E" w:rsidRPr="00231422" w:rsidRDefault="00D5226E" w:rsidP="001B69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13C5B08D" w14:textId="77777777" w:rsidR="00D5226E" w:rsidRDefault="00D5226E" w:rsidP="001B69C4">
      <w:pPr>
        <w:jc w:val="both"/>
        <w:rPr>
          <w:sz w:val="32"/>
          <w:szCs w:val="32"/>
          <w:lang w:val="uk-UA"/>
        </w:rPr>
      </w:pPr>
    </w:p>
    <w:p w14:paraId="6415D4B4" w14:textId="77777777" w:rsidR="00D5226E" w:rsidRDefault="00D5226E" w:rsidP="00D5226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348DE0F9" w14:textId="77777777" w:rsidR="00D5226E" w:rsidRDefault="00D5226E" w:rsidP="00D5226E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D5226E" w14:paraId="13924A4A" w14:textId="77777777" w:rsidTr="0086231B">
        <w:trPr>
          <w:trHeight w:val="1288"/>
        </w:trPr>
        <w:tc>
          <w:tcPr>
            <w:tcW w:w="3586" w:type="dxa"/>
          </w:tcPr>
          <w:p w14:paraId="41FC734B" w14:textId="77777777" w:rsidR="00D5226E" w:rsidRDefault="00D5226E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0CDFDEFD" w14:textId="77777777" w:rsidR="00D5226E" w:rsidRDefault="00D5226E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037A421E" w14:textId="77777777" w:rsidR="00D5226E" w:rsidRDefault="00D5226E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044720D7" w14:textId="77777777" w:rsidR="00D5226E" w:rsidRDefault="00D5226E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37C38477" w14:textId="77777777" w:rsidR="00D5226E" w:rsidRDefault="00D5226E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62BD9116" w14:textId="77777777" w:rsidR="00D5226E" w:rsidRDefault="00D5226E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1D73DA40" w14:textId="77777777" w:rsidR="00D5226E" w:rsidRDefault="00D5226E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00889A40" w14:textId="77777777" w:rsidR="00D5226E" w:rsidRDefault="00D5226E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D5226E" w14:paraId="6BD73D9B" w14:textId="77777777" w:rsidTr="0086231B">
        <w:trPr>
          <w:trHeight w:val="986"/>
        </w:trPr>
        <w:tc>
          <w:tcPr>
            <w:tcW w:w="3586" w:type="dxa"/>
          </w:tcPr>
          <w:p w14:paraId="6E38C5D5" w14:textId="77777777" w:rsidR="00D5226E" w:rsidRDefault="00D5226E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130A76A1" w14:textId="77777777" w:rsidR="00D5226E" w:rsidRDefault="00D5226E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1375AC1F" w14:textId="77777777" w:rsidR="00D5226E" w:rsidRDefault="00D5226E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2458EC7E" w14:textId="77777777" w:rsidR="00D5226E" w:rsidRDefault="00D5226E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02755F57" w14:textId="77777777" w:rsidR="00D5226E" w:rsidRDefault="00D5226E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3B635B92" w14:textId="77777777" w:rsidR="00D5226E" w:rsidRDefault="00D5226E" w:rsidP="00D5226E">
      <w:pPr>
        <w:pStyle w:val="a3"/>
        <w:rPr>
          <w:b/>
          <w:sz w:val="20"/>
        </w:rPr>
      </w:pPr>
    </w:p>
    <w:p w14:paraId="6DBCCEF9" w14:textId="77777777" w:rsidR="00D5226E" w:rsidRDefault="00D5226E" w:rsidP="00D5226E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D5226E" w14:paraId="10978F23" w14:textId="77777777" w:rsidTr="0086231B">
        <w:trPr>
          <w:trHeight w:val="657"/>
        </w:trPr>
        <w:tc>
          <w:tcPr>
            <w:tcW w:w="552" w:type="dxa"/>
          </w:tcPr>
          <w:p w14:paraId="7F5D059D" w14:textId="77777777" w:rsidR="00D5226E" w:rsidRDefault="00D5226E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2EAD4C40" w14:textId="77777777" w:rsidR="00D5226E" w:rsidRDefault="00D5226E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49530299" w14:textId="77777777" w:rsidR="00D5226E" w:rsidRDefault="00D5226E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D5226E" w14:paraId="61916065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215AE63E" w14:textId="77777777" w:rsidR="00D5226E" w:rsidRDefault="00D5226E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373F98AA" w14:textId="77777777" w:rsidR="00D5226E" w:rsidRDefault="00D5226E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1DD077D1" w14:textId="77777777" w:rsidR="00D5226E" w:rsidRDefault="00D5226E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5226E" w14:paraId="2F7A8E5A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12BE9DF" w14:textId="77777777" w:rsidR="00D5226E" w:rsidRDefault="00D5226E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CB7C80F" w14:textId="77777777" w:rsidR="00D5226E" w:rsidRDefault="00D5226E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182BC32" w14:textId="77777777" w:rsidR="00D5226E" w:rsidRDefault="00D5226E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5226E" w14:paraId="587D78E0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BB3D16A" w14:textId="77777777" w:rsidR="00D5226E" w:rsidRDefault="00D5226E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C758443" w14:textId="77777777" w:rsidR="00D5226E" w:rsidRDefault="00D5226E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35FAD06" w14:textId="77777777" w:rsidR="00D5226E" w:rsidRDefault="00D5226E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5226E" w14:paraId="6706557B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092FDF8" w14:textId="77777777" w:rsidR="00D5226E" w:rsidRDefault="00D5226E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225EFB6" w14:textId="77777777" w:rsidR="00D5226E" w:rsidRDefault="00D5226E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469B9B7" w14:textId="77777777" w:rsidR="00D5226E" w:rsidRDefault="00D5226E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5226E" w14:paraId="02F73DB1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90A42C3" w14:textId="77777777" w:rsidR="00D5226E" w:rsidRDefault="00D5226E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9B023C2" w14:textId="77777777" w:rsidR="00D5226E" w:rsidRDefault="00D5226E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5589921" w14:textId="77777777" w:rsidR="00D5226E" w:rsidRDefault="00D5226E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D5226E" w14:paraId="57879003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2065357" w14:textId="77777777" w:rsidR="00D5226E" w:rsidRDefault="00D5226E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7B8189C" w14:textId="77777777" w:rsidR="00D5226E" w:rsidRDefault="00D5226E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C94E7A5" w14:textId="77777777" w:rsidR="00D5226E" w:rsidRDefault="00D5226E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5226E" w14:paraId="0B76C6DA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6ACB296" w14:textId="77777777" w:rsidR="00D5226E" w:rsidRDefault="00D5226E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A4BE2C2" w14:textId="77777777" w:rsidR="00D5226E" w:rsidRDefault="00D5226E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C470425" w14:textId="77777777" w:rsidR="00D5226E" w:rsidRDefault="00D5226E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5226E" w14:paraId="7C38B5B4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6B750A4" w14:textId="77777777" w:rsidR="00D5226E" w:rsidRDefault="00D5226E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19D8D4E" w14:textId="77777777" w:rsidR="00D5226E" w:rsidRDefault="00D5226E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442A820" w14:textId="77777777" w:rsidR="00D5226E" w:rsidRDefault="00D5226E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269FB1AE" w14:textId="77777777" w:rsidR="00D5226E" w:rsidRDefault="00D5226E" w:rsidP="00D5226E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57701A47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02AD0D3C" w14:textId="77777777" w:rsidR="00D5226E" w:rsidRDefault="00D5226E" w:rsidP="00D5226E">
      <w:pPr>
        <w:pStyle w:val="a6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43E15871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370AAFE2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300A50DC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16CCE702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4DC6FE75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661CBA53" w14:textId="77777777" w:rsidR="00D5226E" w:rsidRDefault="00D5226E" w:rsidP="00D5226E">
      <w:pPr>
        <w:pStyle w:val="a6"/>
        <w:rPr>
          <w:sz w:val="28"/>
        </w:rPr>
      </w:pPr>
    </w:p>
    <w:p w14:paraId="7724EA99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5E48F7BA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3054760F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3341EEF9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037991EA" w14:textId="77777777" w:rsidR="00D5226E" w:rsidRDefault="00D5226E" w:rsidP="00D5226E">
      <w:pPr>
        <w:pStyle w:val="a6"/>
        <w:rPr>
          <w:sz w:val="28"/>
        </w:rPr>
      </w:pPr>
    </w:p>
    <w:p w14:paraId="69DF6E1C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3B90198A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2309628" w14:textId="77777777" w:rsidR="00D5226E" w:rsidRDefault="00D5226E" w:rsidP="00D5226E">
      <w:pPr>
        <w:pStyle w:val="a6"/>
        <w:rPr>
          <w:sz w:val="28"/>
        </w:rPr>
      </w:pPr>
    </w:p>
    <w:p w14:paraId="3CFD39E6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59A2FD53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CDD5203" w14:textId="77777777" w:rsidR="00D5226E" w:rsidRDefault="00D5226E" w:rsidP="00D5226E">
      <w:pPr>
        <w:pStyle w:val="a6"/>
        <w:rPr>
          <w:sz w:val="28"/>
        </w:rPr>
      </w:pPr>
    </w:p>
    <w:p w14:paraId="31A01668" w14:textId="77777777" w:rsidR="00D5226E" w:rsidRPr="00ED384A" w:rsidRDefault="00D5226E" w:rsidP="00D522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65885B09" w14:textId="77777777" w:rsidR="00D5226E" w:rsidRDefault="00D5226E" w:rsidP="00D5226E">
      <w:pPr>
        <w:pStyle w:val="a6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3B195E82" w14:textId="77777777" w:rsidR="00D5226E" w:rsidRDefault="00D5226E" w:rsidP="00D5226E"/>
    <w:p w14:paraId="7DECEC66" w14:textId="77777777" w:rsidR="00D5226E" w:rsidRDefault="00D5226E"/>
    <w:sectPr w:rsidR="00D5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7B"/>
    <w:rsid w:val="00144DE6"/>
    <w:rsid w:val="001B69C4"/>
    <w:rsid w:val="003D1BF6"/>
    <w:rsid w:val="004E729C"/>
    <w:rsid w:val="00557CD8"/>
    <w:rsid w:val="008B427B"/>
    <w:rsid w:val="00927EB4"/>
    <w:rsid w:val="00D5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0692"/>
  <w15:chartTrackingRefBased/>
  <w15:docId w15:val="{E5516209-E41C-4F1B-8C1E-C307E480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D5226E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2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26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D5226E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D5226E"/>
    <w:rPr>
      <w:rFonts w:ascii="Times New Roman" w:eastAsia="Times New Roman" w:hAnsi="Times New Roman" w:cs="Times New Roman"/>
      <w:sz w:val="28"/>
      <w:szCs w:val="28"/>
      <w:lang w:val="uk-UA"/>
    </w:rPr>
  </w:style>
  <w:style w:type="table" w:styleId="a5">
    <w:name w:val="Table Grid"/>
    <w:basedOn w:val="a1"/>
    <w:uiPriority w:val="39"/>
    <w:rsid w:val="00D5226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5226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D5226E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6">
    <w:name w:val="List Paragraph"/>
    <w:basedOn w:val="a"/>
    <w:uiPriority w:val="1"/>
    <w:qFormat/>
    <w:rsid w:val="00D5226E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6</cp:revision>
  <dcterms:created xsi:type="dcterms:W3CDTF">2025-06-05T06:03:00Z</dcterms:created>
  <dcterms:modified xsi:type="dcterms:W3CDTF">2025-06-05T13:42:00Z</dcterms:modified>
</cp:coreProperties>
</file>