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735D2FD" w14:textId="77777777" w:rsidR="00F61F97" w:rsidRPr="00F61F97" w:rsidRDefault="00F61F97" w:rsidP="00F61F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61F9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F61F97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 xml:space="preserve">Консультація пацієнтки 16 років з приводу </w:t>
      </w:r>
      <w:r w:rsidRPr="00F61F9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гігієни порожнини рота: індивідуальне гігієнічне навчання та призначення засобів гігієни порожнини рота»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1656E9E" w:rsidR="00532372" w:rsidRPr="001836E4" w:rsidRDefault="00532372" w:rsidP="00F61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61F97" w:rsidRPr="00F61F97">
        <w:rPr>
          <w:rFonts w:ascii="Times New Roman" w:hAnsi="Times New Roman"/>
          <w:b/>
          <w:sz w:val="28"/>
          <w:szCs w:val="28"/>
          <w:lang w:val="uk-UA"/>
        </w:rPr>
        <w:t>«</w:t>
      </w:r>
      <w:r w:rsidR="00F61F97" w:rsidRPr="00F61F9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Консультація пацієнтки 16 років з приводу </w:t>
      </w:r>
      <w:r w:rsidR="00F61F97" w:rsidRPr="00F61F97">
        <w:rPr>
          <w:rFonts w:ascii="Times New Roman" w:hAnsi="Times New Roman"/>
          <w:b/>
          <w:sz w:val="28"/>
          <w:szCs w:val="28"/>
          <w:lang w:val="uk-UA"/>
        </w:rPr>
        <w:t>гігієни порожнини рота: індивідуальне гігієнічне навчання та призначення засобів гігієни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A35853" w14:textId="77777777" w:rsidR="00F61F97" w:rsidRPr="00F61F97" w:rsidRDefault="00F61F97" w:rsidP="00F61F97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61F97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навчання та призначення засобів гігієни порожнини рота в залежності від стану тканин пародонту та СОПР у дітей.</w:t>
      </w:r>
    </w:p>
    <w:p w14:paraId="03738908" w14:textId="78D64D8C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61F97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A835259" w:rsidR="00F61F97" w:rsidRPr="00F61F97" w:rsidRDefault="00F61F97" w:rsidP="00F61F97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1BB500A1" w:rsidR="00F61F97" w:rsidRPr="00F61F97" w:rsidRDefault="00F61F97" w:rsidP="00F61F97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5417F8D6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F61F97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68D27F2F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73F1" w14:textId="77777777" w:rsidR="00F61F97" w:rsidRPr="00F61F97" w:rsidRDefault="00F61F97" w:rsidP="00F61F97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0A1AD5EC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  <w:p w14:paraId="218ECC3A" w14:textId="428D6B64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733A" w14:textId="77777777" w:rsidR="00F61F97" w:rsidRPr="00F61F97" w:rsidRDefault="00F61F97" w:rsidP="00F61F9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228C2435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F61F97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4889082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DC8" w14:textId="77777777" w:rsidR="00F61F97" w:rsidRPr="00F61F97" w:rsidRDefault="00F61F97" w:rsidP="00F61F9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2566C28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0CCE8FF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F61F97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03C57496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6792BC2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447F0EAB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F61F97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355380E0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63030D3A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5A203DE7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F61F97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1DFFFAE5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0984E013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33FAE23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F61F97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4163F9B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6AD47CDA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04295064" w:rsidR="00F61F97" w:rsidRPr="00F61F97" w:rsidRDefault="00F61F97" w:rsidP="00F61F97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F61F97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06DBFAAE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0C01118F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6CD7FCC0" w:rsidR="00F61F97" w:rsidRPr="00F61F97" w:rsidRDefault="00F61F97" w:rsidP="00F61F97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61F97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18B32C9E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6061116E" w:rsidR="00F61F97" w:rsidRPr="00F61F97" w:rsidRDefault="00F61F97" w:rsidP="00F61F97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5670CA68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61F97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0A2749F5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44A59B2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21E596E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61F97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27C0DD62" w:rsidR="00F61F97" w:rsidRPr="00F61F97" w:rsidRDefault="00F61F97" w:rsidP="00F61F97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031CF7FE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3F8D8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3DBDE5CD" w14:textId="6AAE37CB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лікувально-профілактичних заходів </w:t>
            </w:r>
          </w:p>
        </w:tc>
      </w:tr>
      <w:tr w:rsidR="00F61F97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56333A5D" w:rsidR="00F61F97" w:rsidRPr="00F61F97" w:rsidRDefault="00F61F97" w:rsidP="00F61F97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3552C8B1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03FC621E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F61F97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10075F09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6D1522C3" w:rsidR="00F61F97" w:rsidRPr="00F61F97" w:rsidRDefault="00F61F97" w:rsidP="00F61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5B0E646F" w:rsidR="00F61F97" w:rsidRPr="00F61F97" w:rsidRDefault="00F61F97" w:rsidP="00F61F97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F61F97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0EB953CA" w:rsidR="00F61F97" w:rsidRPr="00F61F97" w:rsidRDefault="00F61F97" w:rsidP="00F61F97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78E81AD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39E189B8" w:rsidR="00F61F97" w:rsidRPr="00F61F97" w:rsidRDefault="00F61F97" w:rsidP="00F61F97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- Ознайомтесь з віком дитини та моделлю зубного ряду</w:t>
            </w:r>
          </w:p>
        </w:tc>
      </w:tr>
      <w:tr w:rsidR="00F61F97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2126BA22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D6E4" w14:textId="77777777" w:rsidR="00F61F97" w:rsidRPr="00F61F97" w:rsidRDefault="00F61F97" w:rsidP="00F61F9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З</w:t>
            </w:r>
            <w:r w:rsidRPr="00F61F97">
              <w:rPr>
                <w:sz w:val="28"/>
                <w:szCs w:val="28"/>
                <w:lang w:val="uk-UA"/>
              </w:rPr>
              <w:t>бір</w:t>
            </w:r>
            <w:r w:rsidRPr="00F61F97">
              <w:rPr>
                <w:sz w:val="28"/>
                <w:szCs w:val="28"/>
              </w:rPr>
              <w:t xml:space="preserve"> анамнез</w:t>
            </w:r>
            <w:r w:rsidRPr="00F61F97">
              <w:rPr>
                <w:sz w:val="28"/>
                <w:szCs w:val="28"/>
                <w:lang w:val="uk-UA"/>
              </w:rPr>
              <w:t>у</w:t>
            </w:r>
            <w:r w:rsidRPr="00F61F97">
              <w:rPr>
                <w:sz w:val="28"/>
                <w:szCs w:val="28"/>
              </w:rPr>
              <w:t xml:space="preserve">: </w:t>
            </w:r>
          </w:p>
          <w:p w14:paraId="62508981" w14:textId="65BF62EC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A38FE9A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Зʼясувати гієнічні навички, частота чищення зубів, тип щітки та пасти</w:t>
            </w:r>
          </w:p>
        </w:tc>
      </w:tr>
      <w:tr w:rsidR="00F61F97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5BF891BE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06F7ABE8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026" w14:textId="77777777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</w:t>
            </w:r>
          </w:p>
          <w:p w14:paraId="1184625E" w14:textId="7EE02E8F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- Оцінити стан ясен, слизової оболонки, наявність нальоту, кровоточивості тощо</w:t>
            </w:r>
          </w:p>
        </w:tc>
      </w:tr>
      <w:tr w:rsidR="00F61F97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01A1236C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1B6AD753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Індивідуальне навчання: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9F7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Пояснити значення гігієни порожнини рота простою мовою.</w:t>
            </w:r>
          </w:p>
          <w:p w14:paraId="31462BCB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Продемонструвати техніку чищення зубів відповідно до віку (наприклад, метод Фонеса або вертикальне змітання).</w:t>
            </w:r>
          </w:p>
          <w:p w14:paraId="6C0AD407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Пояснити правила користування зубною ниткою або міжзубними щітками.</w:t>
            </w:r>
          </w:p>
          <w:p w14:paraId="7674F3BF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Підібрати індивідуальні засоби гігієни: щітку, пасту, ополіскувач, флос (з урахуванням стану тканин).</w:t>
            </w:r>
          </w:p>
          <w:p w14:paraId="049ABEDE" w14:textId="7FB7D31B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Озвучити частоту та режим використання засобів гігієни.</w:t>
            </w:r>
          </w:p>
        </w:tc>
      </w:tr>
      <w:tr w:rsidR="00F61F97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8CE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38278998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5FD64F21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BA686B2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2F7565A" w14:textId="4A2AA23A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09A" w14:textId="163E13D9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B43" w14:textId="77777777" w:rsidR="00F61F97" w:rsidRPr="00F61F97" w:rsidRDefault="00F61F97" w:rsidP="00F61F97">
            <w:pPr>
              <w:ind w:righ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- Запланувати контрольний профілактичний огляд через 6 місяців </w:t>
            </w:r>
          </w:p>
          <w:p w14:paraId="222A7FD8" w14:textId="7239543A" w:rsidR="00F61F97" w:rsidRPr="00F61F97" w:rsidRDefault="00F61F97" w:rsidP="00F61F97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- Санітарно-освітня бесіда для дитини та батьків.</w:t>
            </w:r>
          </w:p>
        </w:tc>
      </w:tr>
      <w:tr w:rsidR="00F61F97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546B9C76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1B24806C" w:rsidR="00F61F97" w:rsidRPr="00F61F97" w:rsidRDefault="00F61F97" w:rsidP="00F61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00A" w14:textId="010A09E8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61F97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4597586" w:rsidR="00F61F97" w:rsidRPr="00F61F97" w:rsidRDefault="00F61F97" w:rsidP="00F61F97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0BF77CD3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2C709DF7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4"/>
  </w:num>
  <w:num w:numId="2" w16cid:durableId="709035986">
    <w:abstractNumId w:val="3"/>
  </w:num>
  <w:num w:numId="3" w16cid:durableId="1359038522">
    <w:abstractNumId w:val="1"/>
  </w:num>
  <w:num w:numId="4" w16cid:durableId="1605771375">
    <w:abstractNumId w:val="5"/>
  </w:num>
  <w:num w:numId="5" w16cid:durableId="2042049534">
    <w:abstractNumId w:val="2"/>
  </w:num>
  <w:num w:numId="6" w16cid:durableId="2128968151">
    <w:abstractNumId w:val="6"/>
  </w:num>
  <w:num w:numId="7" w16cid:durableId="1988240769">
    <w:abstractNumId w:val="7"/>
  </w:num>
  <w:num w:numId="8" w16cid:durableId="11621617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2D02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1303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1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5050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32</cp:revision>
  <dcterms:created xsi:type="dcterms:W3CDTF">2025-06-02T09:26:00Z</dcterms:created>
  <dcterms:modified xsi:type="dcterms:W3CDTF">2025-06-02T11:53:00Z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