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813B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bookmark0"/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7CFEA0D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14:paraId="4F6DC51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14:paraId="412F64A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C130C2E" w14:textId="77777777" w:rsidR="00CC3652" w:rsidRPr="00611AA8" w:rsidRDefault="00CC3652" w:rsidP="00FD0FD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1C70DA9" w14:textId="69BA9442" w:rsidR="00CC3652" w:rsidRPr="00611AA8" w:rsidRDefault="00691AB6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83786" wp14:editId="28B959E6">
                <wp:simplePos x="0" y="0"/>
                <wp:positionH relativeFrom="column">
                  <wp:posOffset>3418840</wp:posOffset>
                </wp:positionH>
                <wp:positionV relativeFrom="paragraph">
                  <wp:posOffset>140788390</wp:posOffset>
                </wp:positionV>
                <wp:extent cx="3060065" cy="8645525"/>
                <wp:effectExtent l="13970" t="8255" r="12065" b="13970"/>
                <wp:wrapNone/>
                <wp:docPr id="4" name="Блок-схема: альтернативный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6455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7D782" w14:textId="77777777" w:rsidR="004847C4" w:rsidRPr="00D0268F" w:rsidRDefault="004847C4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14:paraId="2F739202" w14:textId="77777777" w:rsidR="004847C4" w:rsidRPr="00D0268F" w:rsidRDefault="004847C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Організація навчального співробітництва на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літератури /Художня література для дітей </w:t>
                            </w:r>
                          </w:p>
                          <w:p w14:paraId="7FB53342" w14:textId="77777777" w:rsidR="004847C4" w:rsidRPr="00D0268F" w:rsidRDefault="004847C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Стратегії критичного мислення при вивченні української літератури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/Історія української літературної критики </w:t>
                            </w:r>
                          </w:p>
                          <w:p w14:paraId="657C77B1" w14:textId="77777777" w:rsidR="004847C4" w:rsidRPr="00D0268F" w:rsidRDefault="004847C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Виховний потенціал літератури рідного краю   / Українська література Закарпаття ХХ ст. </w:t>
                            </w:r>
                          </w:p>
                          <w:p w14:paraId="73089FEF" w14:textId="77777777" w:rsidR="004847C4" w:rsidRPr="00D0268F" w:rsidRDefault="004847C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Інтерактивне навчання на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літератури / Сучасна східнослов’янська мова</w:t>
                            </w:r>
                          </w:p>
                          <w:p w14:paraId="2CEC7D7A" w14:textId="77777777" w:rsidR="004847C4" w:rsidRPr="00D0268F" w:rsidRDefault="004847C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Стилістика української мови / Лінгвістичний аспект міжкультурної комунікації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96694C" w14:textId="77777777" w:rsidR="004847C4" w:rsidRPr="00D0268F" w:rsidRDefault="004847C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Ритока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 Основи риторики та виразне читання  </w:t>
                            </w:r>
                          </w:p>
                          <w:p w14:paraId="30523006" w14:textId="77777777" w:rsidR="004847C4" w:rsidRDefault="004847C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Орфоепічний практикум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 xml:space="preserve"> /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Принципи української орфоепії  </w:t>
                            </w:r>
                          </w:p>
                          <w:p w14:paraId="5C091E7C" w14:textId="77777777" w:rsidR="004847C4" w:rsidRPr="005258FF" w:rsidRDefault="004847C4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>Літературознавчий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блок</w:t>
                            </w:r>
                          </w:p>
                          <w:p w14:paraId="64E35FC0" w14:textId="77777777" w:rsidR="004847C4" w:rsidRPr="005258FF" w:rsidRDefault="004847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поетичних творів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 / Творчість Т. Шевченка в контексті європейського романтизму </w:t>
                            </w:r>
                          </w:p>
                          <w:p w14:paraId="01DD2763" w14:textId="77777777" w:rsidR="004847C4" w:rsidRPr="005258FF" w:rsidRDefault="004847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Психологія художньої творчості та поетика художнього твору / Творчий процес: психологічні  і філософські аспекти</w:t>
                            </w:r>
                          </w:p>
                          <w:p w14:paraId="1C3CC441" w14:textId="77777777" w:rsidR="004847C4" w:rsidRPr="005258FF" w:rsidRDefault="004847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культура: основні напрями розвитку мистецтва / Українська література західного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порубіжжя</w:t>
                            </w:r>
                            <w:proofErr w:type="spellEnd"/>
                          </w:p>
                          <w:p w14:paraId="6241A96F" w14:textId="77777777" w:rsidR="004847C4" w:rsidRPr="005258FF" w:rsidRDefault="004847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Прийоми та методи контролю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літератури/ Етнопсихологічні аспекти міфології / </w:t>
                            </w:r>
                            <w:proofErr w:type="spellStart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Міфологізм</w:t>
                            </w:r>
                            <w:proofErr w:type="spellEnd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 готичної прози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+ Українська проза Закарпаття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 пол. ХХ ст. / </w:t>
                            </w:r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Прозаїки Закарпаття 2 пол. ХХ ст.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Празька поетична школа / 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Література української діаспори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Поетична творчість П.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Скунця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Мала проза письменників-шістдесятникі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 + Наукова рецепція творчості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Т. Шевченка, І. Франка, Лесі Українки / </w:t>
                            </w:r>
                            <w:r w:rsidRPr="00032BC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Критика в доробку неокласиків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0E0488" w14:textId="77777777" w:rsidR="004847C4" w:rsidRPr="005258FF" w:rsidRDefault="004847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Чендея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 Українська драматургія Закарпаття І пол. ХХ ст. / Розвиток театру й української 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раматургії Закарпаття в І пол.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ХХ ст. </w:t>
                            </w:r>
                          </w:p>
                          <w:p w14:paraId="10D09CE4" w14:textId="77777777" w:rsidR="004847C4" w:rsidRDefault="004847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прозових творів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ітературах кінця ХІХ – початку 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ХХ ст. / Практика поетичної творчості+ Український історичний роман ХХ століття / Теорія і практика драми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E1F953F" w14:textId="77777777" w:rsidR="004847C4" w:rsidRPr="00EA49FC" w:rsidRDefault="004847C4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Мовознавчий блок</w:t>
                            </w:r>
                          </w:p>
                          <w:p w14:paraId="0CAD5121" w14:textId="77777777" w:rsidR="004847C4" w:rsidRPr="002E72D8" w:rsidRDefault="004847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Актуальні проблеми семасіології</w:t>
                            </w:r>
                            <w:r w:rsidRPr="002E72D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/ Українська діалектна лексикографія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00E1E26" w14:textId="77777777" w:rsidR="004847C4" w:rsidRPr="006153BB" w:rsidRDefault="004847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рукописна лексикографія кінця ХVІІІ — початку ХХ ст. 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Лінгвокультурологічний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аспект мовоз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навчих досліджень.</w:t>
                            </w:r>
                          </w:p>
                          <w:p w14:paraId="68A79CBA" w14:textId="77777777" w:rsidR="004847C4" w:rsidRPr="006153BB" w:rsidRDefault="004847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Основи мовознавчих наукових досліджень/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Мовна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ситуація на Закарпатті в історичному висвітленні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1346E68" w14:textId="77777777" w:rsidR="004847C4" w:rsidRPr="00C94153" w:rsidRDefault="004847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-Інноваційні методи формування предметних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компетентностей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37C2F4C" w14:textId="77777777" w:rsidR="004847C4" w:rsidRPr="00C94153" w:rsidRDefault="004847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548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E2F5432" w14:textId="77777777" w:rsidR="004847C4" w:rsidRPr="00C94153" w:rsidRDefault="004847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Основи і принципи комунікативної компетенції вчителя-філолога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Принципи дериваційного аналізу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мовних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явищ / Актуальні питання соціолінгвістики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8BDE272" w14:textId="77777777" w:rsidR="004847C4" w:rsidRPr="00C94153" w:rsidRDefault="004847C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Лінгвістичний аспект міжкультурної комунікації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color w:val="2222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Сучасна українська лексикографія / Основні принципи і проблеми синтаксичного аналізу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8378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0" o:spid="_x0000_s1026" type="#_x0000_t176" style="position:absolute;left:0;text-align:left;margin-left:269.2pt;margin-top:11085.7pt;width:240.95pt;height:6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" fillcolor="#b4c6e7" strokecolor="#1f4d78">
                <v:textbox>
                  <w:txbxContent>
                    <w:p w14:paraId="6CD7D782" w14:textId="77777777" w:rsidR="004847C4" w:rsidRPr="00D0268F" w:rsidRDefault="004847C4" w:rsidP="00CB00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14:paraId="2F739202" w14:textId="77777777" w:rsidR="004847C4" w:rsidRPr="00D0268F" w:rsidRDefault="004847C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Організація навчального співробітництва на </w:t>
                      </w:r>
                      <w:proofErr w:type="spellStart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літератури /Художня література для дітей </w:t>
                      </w:r>
                    </w:p>
                    <w:p w14:paraId="7FB53342" w14:textId="77777777" w:rsidR="004847C4" w:rsidRPr="00D0268F" w:rsidRDefault="004847C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8576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Стратегії критичного мислення при вивченні української літератури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/Історія української літературної критики </w:t>
                      </w:r>
                    </w:p>
                    <w:p w14:paraId="657C77B1" w14:textId="77777777" w:rsidR="004847C4" w:rsidRPr="00D0268F" w:rsidRDefault="004847C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Виховний потенціал літератури рідного краю   / Українська література Закарпаття ХХ ст. </w:t>
                      </w:r>
                    </w:p>
                    <w:p w14:paraId="73089FEF" w14:textId="77777777" w:rsidR="004847C4" w:rsidRPr="00D0268F" w:rsidRDefault="004847C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Інтерактивне навчання на </w:t>
                      </w:r>
                      <w:proofErr w:type="spellStart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літератури / Сучасна східнослов’янська мова</w:t>
                      </w:r>
                    </w:p>
                    <w:p w14:paraId="2CEC7D7A" w14:textId="77777777" w:rsidR="004847C4" w:rsidRPr="00D0268F" w:rsidRDefault="004847C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Стилістика української мови / Лінгвістичний аспект міжкультурної комунікації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96694C" w14:textId="77777777" w:rsidR="004847C4" w:rsidRPr="00D0268F" w:rsidRDefault="004847C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Ритока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 Основи риторики та виразне читання  </w:t>
                      </w:r>
                    </w:p>
                    <w:p w14:paraId="30523006" w14:textId="77777777" w:rsidR="004847C4" w:rsidRDefault="004847C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Орфоепічний практикум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 xml:space="preserve"> /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Принципи української орфоепії  </w:t>
                      </w:r>
                    </w:p>
                    <w:p w14:paraId="5C091E7C" w14:textId="77777777" w:rsidR="004847C4" w:rsidRPr="005258FF" w:rsidRDefault="004847C4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>Літературознавчий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 xml:space="preserve"> блок</w:t>
                      </w:r>
                    </w:p>
                    <w:p w14:paraId="64E35FC0" w14:textId="77777777" w:rsidR="004847C4" w:rsidRPr="005258FF" w:rsidRDefault="004847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поетичних творів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 / Творчість Т. Шевченка в контексті європейського романтизму </w:t>
                      </w:r>
                    </w:p>
                    <w:p w14:paraId="01DD2763" w14:textId="77777777" w:rsidR="004847C4" w:rsidRPr="005258FF" w:rsidRDefault="004847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Психологія художньої творчості та поетика художнього твору / Творчий процес: психологічні  і філософські аспекти</w:t>
                      </w:r>
                    </w:p>
                    <w:p w14:paraId="1C3CC441" w14:textId="77777777" w:rsidR="004847C4" w:rsidRPr="005258FF" w:rsidRDefault="004847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культура: основні напрями розвитку мистецтва / Українська література західного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порубіжжя</w:t>
                      </w:r>
                      <w:proofErr w:type="spellEnd"/>
                    </w:p>
                    <w:p w14:paraId="6241A96F" w14:textId="77777777" w:rsidR="004847C4" w:rsidRPr="005258FF" w:rsidRDefault="004847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Прийоми та методи контролю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літератури/ Етнопсихологічні аспекти міфології / </w:t>
                      </w:r>
                      <w:proofErr w:type="spellStart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Міфологізм</w:t>
                      </w:r>
                      <w:proofErr w:type="spellEnd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 xml:space="preserve"> готичної прози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+ Українська проза Закарпаття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 пол. ХХ ст. / </w:t>
                      </w:r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Прозаїки Закарпаття 2 пол. ХХ ст.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Празька поетична школа / </w:t>
                      </w:r>
                      <w:r w:rsidRPr="0085767E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Література української діаспори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Поетична творчість П.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Скунця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Мала проза письменників-шістдесятникі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 + Наукова рецепція творчості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Т. Шевченка, І. Франка, Лесі Українки / </w:t>
                      </w:r>
                      <w:r w:rsidRPr="00032BCC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Критика в доробку неокласиків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0E0488" w14:textId="77777777" w:rsidR="004847C4" w:rsidRPr="005258FF" w:rsidRDefault="004847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Чендея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 Українська драматургія Закарпаття І пол. ХХ ст. / Розвиток театру й української д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раматургії Закарпаття в І пол.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ХХ ст. </w:t>
                      </w:r>
                    </w:p>
                    <w:p w14:paraId="10D09CE4" w14:textId="77777777" w:rsidR="004847C4" w:rsidRDefault="004847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прозових творів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ітературах кінця ХІХ – початку 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ХХ ст. / Практика поетичної творчості+ Український історичний роман ХХ століття / Теорія і практика драми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2E1F953F" w14:textId="77777777" w:rsidR="004847C4" w:rsidRPr="00EA49FC" w:rsidRDefault="004847C4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Мовознавчий блок</w:t>
                      </w:r>
                    </w:p>
                    <w:p w14:paraId="0CAD5121" w14:textId="77777777" w:rsidR="004847C4" w:rsidRPr="002E72D8" w:rsidRDefault="004847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Актуальні проблеми семасіології</w:t>
                      </w:r>
                      <w:r w:rsidRPr="002E72D8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/ Українська діалектна лексикографія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700E1E26" w14:textId="77777777" w:rsidR="004847C4" w:rsidRPr="006153BB" w:rsidRDefault="004847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рукописна лексикографія кінця ХVІІІ — початку ХХ ст. 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Лінгвокультурологічний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аспект мовоз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навчих досліджень.</w:t>
                      </w:r>
                    </w:p>
                    <w:p w14:paraId="68A79CBA" w14:textId="77777777" w:rsidR="004847C4" w:rsidRPr="006153BB" w:rsidRDefault="004847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Основи мовознавчих наукових досліджень/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Мовна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ситуація на Закарпатті в історичному висвітленні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01346E68" w14:textId="77777777" w:rsidR="004847C4" w:rsidRPr="00C94153" w:rsidRDefault="004847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-Інноваційні методи формування предметних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компетентностей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37C2F4C" w14:textId="77777777" w:rsidR="004847C4" w:rsidRPr="00C94153" w:rsidRDefault="004847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5484A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E2F5432" w14:textId="77777777" w:rsidR="004847C4" w:rsidRPr="00C94153" w:rsidRDefault="004847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Основи і принципи комунікативної компетенції вчителя-філолога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Принципи дериваційного аналізу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мовних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явищ / Актуальні питання соціолінгвістики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8BDE272" w14:textId="77777777" w:rsidR="004847C4" w:rsidRPr="00C94153" w:rsidRDefault="004847C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Лінгвістичний аспект міжкультурної комунікації</w:t>
                      </w:r>
                      <w:r w:rsidRPr="00C94153">
                        <w:rPr>
                          <w:rFonts w:ascii="Times New Roman" w:hAnsi="Times New Roman" w:cs="Times New Roman"/>
                          <w:color w:val="222222"/>
                          <w:sz w:val="16"/>
                          <w:szCs w:val="16"/>
                        </w:rPr>
                        <w:t xml:space="preserve"> 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Сучасна українська лексикографія / Основні принципи і проблеми синтаксичного аналізу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C63FB23" w14:textId="77777777" w:rsidR="00CC3652" w:rsidRPr="00611AA8" w:rsidRDefault="00CC3652" w:rsidP="00C6615F">
      <w:pPr>
        <w:pStyle w:val="Default"/>
        <w:ind w:left="5670" w:right="-1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14:paraId="22A6598A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</w:t>
      </w:r>
      <w:r w:rsidRPr="00611AA8">
        <w:rPr>
          <w:rFonts w:ascii="Times New Roman" w:hAnsi="Times New Roman"/>
          <w:b/>
          <w:bCs/>
          <w:sz w:val="28"/>
          <w:szCs w:val="28"/>
        </w:rPr>
        <w:t xml:space="preserve">Вченої ради </w:t>
      </w:r>
    </w:p>
    <w:p w14:paraId="62C5C54B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ДВНЗ «Ужгородський</w:t>
      </w:r>
    </w:p>
    <w:p w14:paraId="582EB6FF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14:paraId="132F2BEE" w14:textId="10C0B6B1" w:rsidR="00CC3652" w:rsidRPr="00611AA8" w:rsidRDefault="00CC3652" w:rsidP="00C6615F">
      <w:pPr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>_______20</w:t>
      </w:r>
      <w:r w:rsidR="00C4159E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>р.  №________</w:t>
      </w:r>
    </w:p>
    <w:p w14:paraId="13B51464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8D3CD17" w14:textId="77777777" w:rsidR="00CC3652" w:rsidRPr="00611AA8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06FBBC0" w14:textId="77777777" w:rsidR="00CC3652" w:rsidRPr="00611AA8" w:rsidRDefault="00CC3652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982B122" w14:textId="0C656AF7" w:rsidR="00CC3652" w:rsidRPr="00611AA8" w:rsidRDefault="00CC3652" w:rsidP="0072040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</w:t>
      </w:r>
      <w:r w:rsidR="005F7CC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F7CCF" w:rsidRPr="00975050">
        <w:rPr>
          <w:rFonts w:ascii="Times New Roman" w:hAnsi="Times New Roman" w:cs="Times New Roman"/>
          <w:b/>
          <w:color w:val="auto"/>
          <w:sz w:val="28"/>
          <w:szCs w:val="28"/>
        </w:rPr>
        <w:t>ПРОГРАМА</w:t>
      </w:r>
    </w:p>
    <w:p w14:paraId="01EF886B" w14:textId="5D51180F" w:rsidR="00B136C7" w:rsidRDefault="00B136C7" w:rsidP="00B136C7">
      <w:pPr>
        <w:spacing w:before="185" w:line="276" w:lineRule="auto"/>
        <w:ind w:left="283" w:right="20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DA2BDA">
        <w:rPr>
          <w:rFonts w:ascii="Times New Roman" w:hAnsi="Times New Roman"/>
          <w:b/>
          <w:sz w:val="28"/>
          <w:szCs w:val="28"/>
        </w:rPr>
        <w:t>Техноло</w:t>
      </w:r>
      <w:r>
        <w:rPr>
          <w:rFonts w:ascii="Times New Roman" w:hAnsi="Times New Roman"/>
          <w:b/>
          <w:sz w:val="28"/>
          <w:szCs w:val="28"/>
        </w:rPr>
        <w:t>гії обробки даних»</w:t>
      </w:r>
      <w:r w:rsidRPr="00DA2BDA">
        <w:rPr>
          <w:rFonts w:ascii="Times New Roman" w:hAnsi="Times New Roman"/>
          <w:b/>
          <w:sz w:val="28"/>
          <w:szCs w:val="28"/>
        </w:rPr>
        <w:t xml:space="preserve"> </w:t>
      </w:r>
    </w:p>
    <w:p w14:paraId="70BB843B" w14:textId="0439CE48" w:rsidR="00475345" w:rsidRPr="00611AA8" w:rsidRDefault="00475345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другого (магістерського) рівня</w:t>
      </w:r>
      <w:r w:rsidRPr="00475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вищої освіти</w:t>
      </w:r>
    </w:p>
    <w:p w14:paraId="66542D75" w14:textId="77777777" w:rsidR="00B136C7" w:rsidRPr="00E0623A" w:rsidRDefault="00B136C7" w:rsidP="00B136C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за спеціальністю </w:t>
      </w:r>
      <w:r w:rsidRPr="00E0623A">
        <w:rPr>
          <w:rFonts w:ascii="Times New Roman" w:hAnsi="Times New Roman" w:cs="Times New Roman"/>
          <w:b/>
          <w:bCs/>
          <w:sz w:val="28"/>
          <w:szCs w:val="28"/>
        </w:rPr>
        <w:t>F4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623A">
        <w:rPr>
          <w:rFonts w:ascii="Times New Roman" w:hAnsi="Times New Roman" w:cs="Times New Roman"/>
          <w:b/>
          <w:bCs/>
          <w:sz w:val="28"/>
          <w:szCs w:val="28"/>
        </w:rPr>
        <w:t>Системний аналіз та наука про дані</w:t>
      </w:r>
    </w:p>
    <w:p w14:paraId="4660CE26" w14:textId="77777777" w:rsidR="00B136C7" w:rsidRPr="00E0623A" w:rsidRDefault="00B136C7" w:rsidP="00B136C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галузі знань </w:t>
      </w:r>
      <w:r w:rsidRPr="00E0623A">
        <w:rPr>
          <w:rFonts w:ascii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623A">
        <w:rPr>
          <w:rFonts w:ascii="Times New Roman" w:hAnsi="Times New Roman" w:cs="Times New Roman"/>
          <w:b/>
          <w:bCs/>
          <w:sz w:val="28"/>
          <w:szCs w:val="28"/>
        </w:rPr>
        <w:t>Інформаційні технології</w:t>
      </w:r>
    </w:p>
    <w:p w14:paraId="0DC84737" w14:textId="77777777" w:rsidR="00B136C7" w:rsidRDefault="00CC3652" w:rsidP="00B136C7">
      <w:pPr>
        <w:spacing w:line="360" w:lineRule="auto"/>
        <w:ind w:left="3476" w:right="1841" w:hanging="1633"/>
        <w:jc w:val="center"/>
        <w:rPr>
          <w:rFonts w:ascii="Times New Roman" w:hAnsi="Times New Roman"/>
          <w:b/>
          <w:sz w:val="28"/>
        </w:rPr>
      </w:pPr>
      <w:r w:rsidRPr="00B136C7">
        <w:rPr>
          <w:rFonts w:ascii="Times New Roman" w:hAnsi="Times New Roman" w:cs="Times New Roman"/>
          <w:b/>
          <w:bCs/>
          <w:sz w:val="28"/>
          <w:szCs w:val="28"/>
        </w:rPr>
        <w:t>Кваліфікація:</w:t>
      </w:r>
      <w:r w:rsidRPr="00611AA8">
        <w:rPr>
          <w:rFonts w:ascii="Times New Roman" w:hAnsi="Times New Roman"/>
        </w:rPr>
        <w:t xml:space="preserve"> </w:t>
      </w:r>
      <w:r w:rsidR="00B136C7">
        <w:rPr>
          <w:rFonts w:ascii="Times New Roman" w:hAnsi="Times New Roman"/>
          <w:b/>
          <w:sz w:val="28"/>
        </w:rPr>
        <w:t>М</w:t>
      </w:r>
      <w:r w:rsidR="00B136C7" w:rsidRPr="00220FE9">
        <w:rPr>
          <w:rFonts w:ascii="Times New Roman" w:hAnsi="Times New Roman"/>
          <w:b/>
          <w:sz w:val="28"/>
        </w:rPr>
        <w:t>агістр  з системного аналізу</w:t>
      </w:r>
    </w:p>
    <w:p w14:paraId="6D39C914" w14:textId="1FC96F87" w:rsidR="00CC3652" w:rsidRDefault="00CC3652" w:rsidP="0072040B">
      <w:pPr>
        <w:pStyle w:val="af0"/>
        <w:spacing w:line="360" w:lineRule="auto"/>
        <w:rPr>
          <w:rFonts w:ascii="Times New Roman" w:hAnsi="Times New Roman"/>
          <w:lang w:val="uk-UA"/>
        </w:rPr>
      </w:pPr>
    </w:p>
    <w:p w14:paraId="16AF78AE" w14:textId="57E36E0A" w:rsidR="00CC3652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4B56C7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1F0F3FD1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14:paraId="270FF0F2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299B3A5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431A3848" w14:textId="35E937EB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_____ 20</w:t>
      </w:r>
      <w:r w:rsidR="00C4159E">
        <w:rPr>
          <w:rFonts w:ascii="Times New Roman" w:hAnsi="Times New Roman" w:cs="Times New Roman"/>
          <w:b/>
          <w:sz w:val="28"/>
          <w:szCs w:val="28"/>
        </w:rPr>
        <w:t>25</w:t>
      </w:r>
      <w:r w:rsidRPr="00611AA8">
        <w:rPr>
          <w:rFonts w:ascii="Times New Roman" w:hAnsi="Times New Roman" w:cs="Times New Roman"/>
          <w:b/>
          <w:sz w:val="28"/>
          <w:szCs w:val="28"/>
        </w:rPr>
        <w:t>р.  № ______</w:t>
      </w:r>
      <w:r w:rsidR="0072040B">
        <w:rPr>
          <w:rFonts w:ascii="Times New Roman" w:hAnsi="Times New Roman" w:cs="Times New Roman"/>
          <w:b/>
          <w:sz w:val="28"/>
          <w:szCs w:val="28"/>
        </w:rPr>
        <w:t>___</w:t>
      </w:r>
    </w:p>
    <w:p w14:paraId="5FEDF4BA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9F4FBEA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9502A28" w14:textId="49DF89F9" w:rsidR="00CC3652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FBCEE8D" w14:textId="2E184993" w:rsidR="000D7B9F" w:rsidRDefault="000D7B9F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4CB68A3" w14:textId="3A7A260F" w:rsidR="000D7B9F" w:rsidRDefault="000D7B9F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B12D634" w14:textId="2C49E18F" w:rsidR="000D7B9F" w:rsidRDefault="000D7B9F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95EEBC4" w14:textId="39877640" w:rsidR="000D7B9F" w:rsidRDefault="000D7B9F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CD049FF" w14:textId="7DB37FD1" w:rsidR="000D7B9F" w:rsidRDefault="000D7B9F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A3B805D" w14:textId="07B87157" w:rsidR="000D7B9F" w:rsidRDefault="000D7B9F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9E0CC41" w14:textId="5008B58D" w:rsidR="000D7B9F" w:rsidRDefault="000D7B9F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780229E" w14:textId="77777777" w:rsidR="000D7B9F" w:rsidRDefault="000D7B9F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7ED790E" w14:textId="77777777" w:rsidR="000D7B9F" w:rsidRDefault="000D7B9F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B23B3BD" w14:textId="77777777" w:rsidR="00C4159E" w:rsidRPr="00611AA8" w:rsidRDefault="00C4159E" w:rsidP="000C00C2">
      <w:pPr>
        <w:tabs>
          <w:tab w:val="left" w:pos="7513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0EC904C9" w14:textId="32961653" w:rsidR="00C4159E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Ужгород 20</w:t>
      </w:r>
      <w:r w:rsidR="00C4159E"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</w:p>
    <w:p w14:paraId="2965F9D5" w14:textId="42EC614D" w:rsidR="00CC3652" w:rsidRPr="000C00C2" w:rsidRDefault="00C4159E" w:rsidP="000C00C2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r w:rsidR="00CC3652" w:rsidRPr="000C00C2">
        <w:rPr>
          <w:rFonts w:ascii="Times New Roman" w:hAnsi="Times New Roman"/>
          <w:b/>
          <w:sz w:val="28"/>
          <w:szCs w:val="28"/>
        </w:rPr>
        <w:lastRenderedPageBreak/>
        <w:t>АРКУШ ПОГОДЖЕННЯ</w:t>
      </w:r>
    </w:p>
    <w:p w14:paraId="482E2C6E" w14:textId="77777777" w:rsidR="00CC3652" w:rsidRPr="000C00C2" w:rsidRDefault="00CC3652" w:rsidP="000C00C2">
      <w:pPr>
        <w:pStyle w:val="af0"/>
        <w:rPr>
          <w:rFonts w:ascii="Times New Roman" w:hAnsi="Times New Roman"/>
          <w:bCs/>
          <w:szCs w:val="28"/>
        </w:rPr>
      </w:pPr>
      <w:proofErr w:type="spellStart"/>
      <w:r w:rsidRPr="000C00C2">
        <w:rPr>
          <w:rFonts w:ascii="Times New Roman" w:hAnsi="Times New Roman"/>
          <w:szCs w:val="28"/>
        </w:rPr>
        <w:t>освітньо-професійної</w:t>
      </w:r>
      <w:proofErr w:type="spellEnd"/>
      <w:r w:rsidRPr="000C00C2">
        <w:rPr>
          <w:rFonts w:ascii="Times New Roman" w:hAnsi="Times New Roman"/>
          <w:szCs w:val="28"/>
        </w:rPr>
        <w:t xml:space="preserve"> </w:t>
      </w:r>
      <w:proofErr w:type="spellStart"/>
      <w:r w:rsidRPr="000C00C2">
        <w:rPr>
          <w:rFonts w:ascii="Times New Roman" w:hAnsi="Times New Roman"/>
          <w:szCs w:val="28"/>
        </w:rPr>
        <w:t>програми</w:t>
      </w:r>
      <w:proofErr w:type="spellEnd"/>
    </w:p>
    <w:p w14:paraId="3088201D" w14:textId="627F8268" w:rsidR="00FD0FD4" w:rsidRPr="000C00C2" w:rsidRDefault="00FD0FD4" w:rsidP="000C00C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0C2">
        <w:rPr>
          <w:rFonts w:ascii="Times New Roman" w:hAnsi="Times New Roman"/>
          <w:b/>
          <w:sz w:val="28"/>
          <w:szCs w:val="28"/>
        </w:rPr>
        <w:t>«</w:t>
      </w:r>
      <w:r w:rsidR="005F7CCF" w:rsidRPr="00DA2BDA">
        <w:rPr>
          <w:rFonts w:ascii="Times New Roman" w:hAnsi="Times New Roman"/>
          <w:b/>
          <w:sz w:val="28"/>
          <w:szCs w:val="28"/>
        </w:rPr>
        <w:t>Техноло</w:t>
      </w:r>
      <w:r w:rsidR="005F7CCF">
        <w:rPr>
          <w:rFonts w:ascii="Times New Roman" w:hAnsi="Times New Roman"/>
          <w:b/>
          <w:sz w:val="28"/>
          <w:szCs w:val="28"/>
        </w:rPr>
        <w:t>гії обробки даних</w:t>
      </w:r>
      <w:r w:rsidRPr="000C00C2">
        <w:rPr>
          <w:rFonts w:ascii="Times New Roman" w:hAnsi="Times New Roman"/>
          <w:b/>
          <w:sz w:val="28"/>
          <w:szCs w:val="28"/>
        </w:rPr>
        <w:t>»</w:t>
      </w:r>
    </w:p>
    <w:p w14:paraId="191116B7" w14:textId="3FA1175D" w:rsidR="00575277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220A1D0F" w14:textId="77777777" w:rsidR="00575277" w:rsidRPr="00FD0FD4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749CE4FF" w14:textId="77777777" w:rsidR="005F7CCF" w:rsidRPr="000A418A" w:rsidRDefault="005F7CCF" w:rsidP="005F7CCF">
      <w:pPr>
        <w:widowControl/>
        <w:numPr>
          <w:ilvl w:val="0"/>
          <w:numId w:val="6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Володимир СМОЛАНКА</w:t>
      </w:r>
    </w:p>
    <w:p w14:paraId="4209F39D" w14:textId="77777777" w:rsidR="005F7CCF" w:rsidRPr="000A418A" w:rsidRDefault="005F7CCF" w:rsidP="005F7CCF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12D393F2" w14:textId="77777777" w:rsidR="005F7CCF" w:rsidRPr="000A418A" w:rsidRDefault="005F7CCF" w:rsidP="005F7CCF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_______________2025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59DF7072" w14:textId="77777777" w:rsidR="005F7CCF" w:rsidRPr="000A418A" w:rsidRDefault="005F7CCF" w:rsidP="005F7CCF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6BE9B4D4" w14:textId="77777777" w:rsidR="005F7CCF" w:rsidRPr="000A418A" w:rsidRDefault="005F7CCF" w:rsidP="005F7CCF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7FCB2D09" w14:textId="0CFF90BA" w:rsidR="005F7CCF" w:rsidRPr="000A418A" w:rsidRDefault="005F7CCF" w:rsidP="005F7CCF">
      <w:pPr>
        <w:widowControl/>
        <w:numPr>
          <w:ilvl w:val="0"/>
          <w:numId w:val="6"/>
        </w:numPr>
        <w:adjustRightInd w:val="0"/>
        <w:spacing w:before="100" w:beforeAutospacing="1" w:after="100" w:afterAutospacing="1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Гарант освітньо-професійної про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грами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Ігор КОРОЛЬ</w:t>
      </w:r>
    </w:p>
    <w:p w14:paraId="308BB492" w14:textId="77777777" w:rsidR="005F7CCF" w:rsidRPr="000A418A" w:rsidRDefault="005F7CCF" w:rsidP="005F7CCF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7A9B1A14" w14:textId="77777777" w:rsidR="005F7CCF" w:rsidRPr="000A418A" w:rsidRDefault="005F7CCF" w:rsidP="005F7CCF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_________________2025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2B4477B0" w14:textId="77777777" w:rsidR="005F7CCF" w:rsidRPr="000A418A" w:rsidRDefault="005F7CCF" w:rsidP="005F7CCF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7CB06FAE" w14:textId="77777777" w:rsidR="005F7CCF" w:rsidRPr="0005580F" w:rsidRDefault="005F7CCF" w:rsidP="005F7CCF">
      <w:pPr>
        <w:widowControl/>
        <w:numPr>
          <w:ilvl w:val="0"/>
          <w:numId w:val="6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Декан факультету математики та</w:t>
      </w:r>
    </w:p>
    <w:p w14:paraId="17B950C3" w14:textId="77777777" w:rsidR="005F7CCF" w:rsidRDefault="005F7CCF" w:rsidP="005F7CCF">
      <w:pPr>
        <w:widowControl/>
        <w:adjustRightInd w:val="0"/>
        <w:spacing w:before="100" w:beforeAutospacing="1" w:after="100" w:afterAutospacing="1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цифрових технологій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Микола МАЛЯР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3B5C07B5" w14:textId="77777777" w:rsidR="005F7CCF" w:rsidRDefault="005F7CCF" w:rsidP="005F7CCF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54A06D70" w14:textId="77777777" w:rsidR="005F7CCF" w:rsidRPr="00286A2F" w:rsidRDefault="005F7CCF" w:rsidP="005F7CCF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__________________2025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299354DB" w14:textId="77777777" w:rsidR="005F7CCF" w:rsidRPr="000A418A" w:rsidRDefault="005F7CCF" w:rsidP="005F7CCF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142B1001" w14:textId="77777777" w:rsidR="005F7CCF" w:rsidRPr="000A418A" w:rsidRDefault="005F7CCF" w:rsidP="005F7CCF">
      <w:pPr>
        <w:widowControl/>
        <w:numPr>
          <w:ilvl w:val="0"/>
          <w:numId w:val="6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Керівник робочої групи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</w:t>
      </w:r>
      <w:r w:rsidRPr="00641CC6">
        <w:rPr>
          <w:rFonts w:ascii="Times New Roman" w:eastAsia="Times New Roman" w:hAnsi="Times New Roman"/>
          <w:b/>
          <w:sz w:val="28"/>
          <w:szCs w:val="28"/>
          <w:lang w:eastAsia="ru-RU"/>
        </w:rPr>
        <w:t>Мирослава ГЛЕБЕНА</w:t>
      </w:r>
    </w:p>
    <w:p w14:paraId="5311C3EA" w14:textId="77777777" w:rsidR="005F7CCF" w:rsidRPr="000A418A" w:rsidRDefault="005F7CCF" w:rsidP="005F7CCF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__________________2025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6B95C1C5" w14:textId="77777777" w:rsidR="005F7CCF" w:rsidRPr="000A418A" w:rsidRDefault="005F7CCF" w:rsidP="005F7CCF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14:paraId="6B3793A2" w14:textId="77777777" w:rsidR="005F7CCF" w:rsidRPr="000A418A" w:rsidRDefault="005F7CCF" w:rsidP="005F7CCF">
      <w:pPr>
        <w:widowControl/>
        <w:numPr>
          <w:ilvl w:val="0"/>
          <w:numId w:val="6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Анатолій ШТИМАК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4E278B70" w14:textId="77777777" w:rsidR="005F7CCF" w:rsidRPr="000A418A" w:rsidRDefault="005F7CCF" w:rsidP="005F7CCF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>________________</w:t>
      </w:r>
      <w:r>
        <w:rPr>
          <w:rFonts w:ascii="Times New Roman" w:hAnsi="Times New Roman"/>
          <w:b/>
          <w:sz w:val="28"/>
          <w:szCs w:val="28"/>
          <w:lang w:eastAsia="ru-RU"/>
        </w:rPr>
        <w:t>__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hAnsi="Times New Roman"/>
          <w:b/>
          <w:sz w:val="28"/>
          <w:szCs w:val="28"/>
          <w:lang w:eastAsia="ru-RU"/>
        </w:rPr>
        <w:t>25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702AD7EF" w14:textId="77777777" w:rsidR="00C4159E" w:rsidRDefault="00C4159E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1A018B80" w14:textId="414807BC" w:rsidR="008E466E" w:rsidRDefault="00CC365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  <w:lang w:val="uk-UA"/>
        </w:rPr>
      </w:pPr>
      <w:r w:rsidRPr="007A0BE5">
        <w:rPr>
          <w:rFonts w:ascii="Times New Roman" w:hAnsi="Times New Roman"/>
          <w:color w:val="000000" w:themeColor="text1"/>
        </w:rPr>
        <w:lastRenderedPageBreak/>
        <w:t>ПЕРЕДМОВА</w:t>
      </w:r>
    </w:p>
    <w:p w14:paraId="24C3D986" w14:textId="77777777" w:rsidR="000C00C2" w:rsidRPr="000C00C2" w:rsidRDefault="000C00C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  <w:lang w:val="uk-UA"/>
        </w:rPr>
      </w:pPr>
    </w:p>
    <w:p w14:paraId="7682CF3E" w14:textId="77777777" w:rsidR="0016762B" w:rsidRPr="00E62D3C" w:rsidRDefault="008E466E" w:rsidP="0016762B">
      <w:pPr>
        <w:jc w:val="both"/>
        <w:rPr>
          <w:rFonts w:ascii="Times New Roman" w:hAnsi="Times New Roman"/>
          <w:sz w:val="28"/>
          <w:szCs w:val="28"/>
        </w:rPr>
      </w:pP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>Освітн</w:t>
      </w:r>
      <w:r w:rsidR="00F51A8B">
        <w:rPr>
          <w:rFonts w:ascii="Times New Roman" w:hAnsi="Times New Roman"/>
          <w:bCs/>
          <w:color w:val="000000" w:themeColor="text1"/>
          <w:sz w:val="28"/>
          <w:szCs w:val="28"/>
        </w:rPr>
        <w:t>ьо-професійна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програма </w:t>
      </w:r>
      <w:r w:rsidR="0016762B" w:rsidRPr="0016762B">
        <w:rPr>
          <w:rFonts w:ascii="Times New Roman" w:hAnsi="Times New Roman"/>
          <w:b/>
          <w:sz w:val="28"/>
          <w:szCs w:val="28"/>
        </w:rPr>
        <w:t>«Технології обробки даних»</w:t>
      </w:r>
      <w:r w:rsidR="0016762B" w:rsidRPr="00F02CB1">
        <w:rPr>
          <w:rFonts w:ascii="Times New Roman" w:hAnsi="Times New Roman"/>
          <w:sz w:val="28"/>
          <w:szCs w:val="28"/>
        </w:rPr>
        <w:t xml:space="preserve"> </w:t>
      </w:r>
      <w:r w:rsidR="00A059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підготовки здобувачів вищої освіти </w:t>
      </w:r>
      <w:r w:rsidR="005C559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</w:t>
      </w:r>
      <w:r w:rsidR="007E0938">
        <w:rPr>
          <w:rFonts w:ascii="Times New Roman" w:hAnsi="Times New Roman"/>
          <w:bCs/>
          <w:color w:val="000000" w:themeColor="text1"/>
          <w:sz w:val="28"/>
          <w:szCs w:val="28"/>
        </w:rPr>
        <w:t>друго</w:t>
      </w:r>
      <w:r w:rsidR="00F51A8B">
        <w:rPr>
          <w:rFonts w:ascii="Times New Roman" w:hAnsi="Times New Roman"/>
          <w:bCs/>
          <w:color w:val="000000" w:themeColor="text1"/>
          <w:sz w:val="28"/>
          <w:szCs w:val="28"/>
        </w:rPr>
        <w:t>му</w:t>
      </w:r>
      <w:r w:rsidR="007E09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(магістерсько</w:t>
      </w:r>
      <w:r w:rsidR="00F51A8B">
        <w:rPr>
          <w:rFonts w:ascii="Times New Roman" w:hAnsi="Times New Roman"/>
          <w:bCs/>
          <w:color w:val="000000" w:themeColor="text1"/>
          <w:sz w:val="28"/>
          <w:szCs w:val="28"/>
        </w:rPr>
        <w:t>му</w:t>
      </w:r>
      <w:r w:rsidR="007E0938">
        <w:rPr>
          <w:rFonts w:ascii="Times New Roman" w:hAnsi="Times New Roman"/>
          <w:bCs/>
          <w:color w:val="000000" w:themeColor="text1"/>
          <w:sz w:val="28"/>
          <w:szCs w:val="28"/>
        </w:rPr>
        <w:t>) рівн</w:t>
      </w:r>
      <w:r w:rsidR="00F51A8B">
        <w:rPr>
          <w:rFonts w:ascii="Times New Roman" w:hAnsi="Times New Roman"/>
          <w:bCs/>
          <w:color w:val="000000" w:themeColor="text1"/>
          <w:sz w:val="28"/>
          <w:szCs w:val="28"/>
        </w:rPr>
        <w:t>і</w:t>
      </w:r>
      <w:r w:rsidR="007E09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вищої освіти</w:t>
      </w:r>
      <w:r w:rsidR="007E0938" w:rsidRPr="00D576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6762B" w:rsidRPr="00F02CB1">
        <w:rPr>
          <w:rFonts w:ascii="Times New Roman" w:hAnsi="Times New Roman"/>
          <w:sz w:val="28"/>
          <w:szCs w:val="28"/>
        </w:rPr>
        <w:t>розроблена відповідно до</w:t>
      </w:r>
      <w:r w:rsidR="0016762B" w:rsidRPr="00E62D3C">
        <w:rPr>
          <w:rFonts w:ascii="Times New Roman" w:hAnsi="Times New Roman"/>
          <w:sz w:val="28"/>
          <w:szCs w:val="28"/>
        </w:rPr>
        <w:t xml:space="preserve"> стандарту вищої освіти за спеціальністю 124 «Системний аналіз» затвердженого наказом Міністерст</w:t>
      </w:r>
      <w:r w:rsidR="0016762B">
        <w:rPr>
          <w:rFonts w:ascii="Times New Roman" w:hAnsi="Times New Roman"/>
          <w:sz w:val="28"/>
          <w:szCs w:val="28"/>
        </w:rPr>
        <w:t>ва освіти і науки України від 18.03.2021</w:t>
      </w:r>
      <w:r w:rsidR="0016762B" w:rsidRPr="00E62D3C">
        <w:rPr>
          <w:rFonts w:ascii="Times New Roman" w:hAnsi="Times New Roman"/>
          <w:sz w:val="28"/>
          <w:szCs w:val="28"/>
        </w:rPr>
        <w:t xml:space="preserve"> рок</w:t>
      </w:r>
      <w:r w:rsidR="0016762B">
        <w:rPr>
          <w:rFonts w:ascii="Times New Roman" w:hAnsi="Times New Roman"/>
          <w:sz w:val="28"/>
          <w:szCs w:val="28"/>
        </w:rPr>
        <w:t>у №331.</w:t>
      </w:r>
    </w:p>
    <w:p w14:paraId="13556A8C" w14:textId="77777777" w:rsidR="0016762B" w:rsidRDefault="0016762B" w:rsidP="0016762B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7A256354" w14:textId="4EE53B6D" w:rsidR="00CC3652" w:rsidRDefault="00A059D2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Освітньо-професійна програма р</w:t>
      </w:r>
      <w:r w:rsidR="006E75BA" w:rsidRPr="006E75BA">
        <w:rPr>
          <w:rFonts w:ascii="Times New Roman" w:hAnsi="Times New Roman"/>
          <w:bCs/>
          <w:color w:val="000000" w:themeColor="text1"/>
          <w:sz w:val="28"/>
          <w:szCs w:val="28"/>
        </w:rPr>
        <w:t>озроблен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6E75BA" w:rsidRPr="006E75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C00C2" w:rsidRPr="006E75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робочою групою </w:t>
      </w:r>
      <w:r w:rsidR="00EF0141" w:rsidRPr="006E75BA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="008E466E" w:rsidRPr="006E75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C3652" w:rsidRPr="006E75BA">
        <w:rPr>
          <w:rFonts w:ascii="Times New Roman" w:hAnsi="Times New Roman"/>
          <w:bCs/>
          <w:color w:val="000000" w:themeColor="text1"/>
          <w:sz w:val="28"/>
          <w:szCs w:val="28"/>
        </w:rPr>
        <w:t>складі:</w:t>
      </w:r>
    </w:p>
    <w:p w14:paraId="0318A378" w14:textId="77777777" w:rsidR="0016762B" w:rsidRPr="0016762B" w:rsidRDefault="0016762B" w:rsidP="0016762B">
      <w:pPr>
        <w:widowControl/>
        <w:numPr>
          <w:ilvl w:val="0"/>
          <w:numId w:val="7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6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Король Ігор Іванович</w:t>
      </w:r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, д.ф.-</w:t>
      </w:r>
      <w:proofErr w:type="spellStart"/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м.н</w:t>
      </w:r>
      <w:proofErr w:type="spellEnd"/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доцент, професор кафедри диференціальних рівнянь ДВНЗ «Ужгородський національний університет» (гарант освітньо-професійної програми);</w:t>
      </w:r>
    </w:p>
    <w:p w14:paraId="6343F641" w14:textId="77777777" w:rsidR="0016762B" w:rsidRPr="0016762B" w:rsidRDefault="0016762B" w:rsidP="0016762B">
      <w:pPr>
        <w:widowControl/>
        <w:numPr>
          <w:ilvl w:val="0"/>
          <w:numId w:val="7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Маляр Микола Миколайович, </w:t>
      </w:r>
      <w:proofErr w:type="spellStart"/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д.т.н</w:t>
      </w:r>
      <w:proofErr w:type="spellEnd"/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професор кафедри кібернетики і прикладної математики ДВНЗ «Ужгородський національний університет»;</w:t>
      </w:r>
    </w:p>
    <w:p w14:paraId="414AF647" w14:textId="77777777" w:rsidR="0016762B" w:rsidRPr="0016762B" w:rsidRDefault="0016762B" w:rsidP="0016762B">
      <w:pPr>
        <w:widowControl/>
        <w:numPr>
          <w:ilvl w:val="0"/>
          <w:numId w:val="7"/>
        </w:num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Глебена</w:t>
      </w:r>
      <w:proofErr w:type="spellEnd"/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Мирослава Іванівна, к.ф.-</w:t>
      </w:r>
      <w:proofErr w:type="spellStart"/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м.н</w:t>
      </w:r>
      <w:proofErr w:type="spellEnd"/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доцент,  завідувач кафедри системного аналізу та теорії оптимізації ДВНЗ «Ужгородський національний університет» (керівник робочої групи);</w:t>
      </w:r>
    </w:p>
    <w:p w14:paraId="73D6EA64" w14:textId="77777777" w:rsidR="0016762B" w:rsidRPr="0016762B" w:rsidRDefault="0016762B" w:rsidP="0016762B">
      <w:pPr>
        <w:widowControl/>
        <w:numPr>
          <w:ilvl w:val="0"/>
          <w:numId w:val="7"/>
        </w:num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Брила Андрій Юрійович, к.ф.-</w:t>
      </w:r>
      <w:proofErr w:type="spellStart"/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м.н</w:t>
      </w:r>
      <w:proofErr w:type="spellEnd"/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доцент, доцент кафедри системного аналізу та теорії оптимізації ДВНЗ «Ужгородський національний університет»;</w:t>
      </w:r>
    </w:p>
    <w:p w14:paraId="16EAEE0D" w14:textId="77777777" w:rsidR="0016762B" w:rsidRPr="0016762B" w:rsidRDefault="0016762B" w:rsidP="0016762B">
      <w:pPr>
        <w:widowControl/>
        <w:numPr>
          <w:ilvl w:val="0"/>
          <w:numId w:val="7"/>
        </w:num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Антосяк</w:t>
      </w:r>
      <w:proofErr w:type="spellEnd"/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 Павлович, к.ф.-</w:t>
      </w:r>
      <w:proofErr w:type="spellStart"/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м.н</w:t>
      </w:r>
      <w:proofErr w:type="spellEnd"/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 кафедри системного аналізу та теорії оптимізації ДВНЗ «Ужгородський національний університет»;</w:t>
      </w:r>
    </w:p>
    <w:p w14:paraId="4DBB159B" w14:textId="77777777" w:rsidR="0016762B" w:rsidRPr="0016762B" w:rsidRDefault="0016762B" w:rsidP="0016762B">
      <w:pPr>
        <w:widowControl/>
        <w:numPr>
          <w:ilvl w:val="0"/>
          <w:numId w:val="7"/>
        </w:num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Андрашко</w:t>
      </w:r>
      <w:proofErr w:type="spellEnd"/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</w:t>
      </w:r>
      <w:proofErr w:type="spellStart"/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к.т.н</w:t>
      </w:r>
      <w:proofErr w:type="spellEnd"/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 кафедри системного аналізу та теорії оптимізації ДВНЗ «Ужгородський національний університет»;</w:t>
      </w:r>
    </w:p>
    <w:p w14:paraId="1D38AD95" w14:textId="37F62D32" w:rsidR="0016762B" w:rsidRPr="0016762B" w:rsidRDefault="0016762B" w:rsidP="0016762B">
      <w:pPr>
        <w:widowControl/>
        <w:numPr>
          <w:ilvl w:val="0"/>
          <w:numId w:val="7"/>
        </w:numPr>
        <w:tabs>
          <w:tab w:val="left" w:pos="993"/>
        </w:tabs>
        <w:contextualSpacing/>
        <w:jc w:val="both"/>
        <w:rPr>
          <w:rFonts w:ascii="Times New Roman" w:hAnsi="Times New Roman" w:cs="Times New Roman"/>
        </w:rPr>
      </w:pPr>
      <w:proofErr w:type="spellStart"/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Швардак</w:t>
      </w:r>
      <w:proofErr w:type="spellEnd"/>
      <w:r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 Тарасович, державний експерт експертної групи з питань оптимізації процедур та робочих процесів у системі органів виконавчої влади Директорату публічної адміністрації Секретаріату Кабінету Міністрів України</w:t>
      </w:r>
      <w:r w:rsidR="005B62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6762B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267F18A" w14:textId="379075B8" w:rsidR="0016762B" w:rsidRPr="0016762B" w:rsidRDefault="0016762B" w:rsidP="0016762B">
      <w:pPr>
        <w:widowControl/>
        <w:numPr>
          <w:ilvl w:val="0"/>
          <w:numId w:val="7"/>
        </w:numPr>
        <w:tabs>
          <w:tab w:val="left" w:pos="993"/>
        </w:tabs>
        <w:contextualSpacing/>
        <w:jc w:val="both"/>
        <w:rPr>
          <w:rFonts w:ascii="Times New Roman" w:hAnsi="Times New Roman" w:cs="Times New Roman"/>
        </w:rPr>
      </w:pPr>
      <w:proofErr w:type="spellStart"/>
      <w:r w:rsidRPr="0016762B">
        <w:rPr>
          <w:rStyle w:val="fontstyle21"/>
          <w:rFonts w:ascii="Times New Roman" w:hAnsi="Times New Roman" w:cs="Times New Roman"/>
        </w:rPr>
        <w:t>Корник</w:t>
      </w:r>
      <w:proofErr w:type="spellEnd"/>
      <w:r w:rsidRPr="0016762B">
        <w:rPr>
          <w:rStyle w:val="fontstyle21"/>
          <w:rFonts w:ascii="Times New Roman" w:hAnsi="Times New Roman" w:cs="Times New Roman"/>
        </w:rPr>
        <w:t xml:space="preserve"> Олександр</w:t>
      </w:r>
      <w:r w:rsidRPr="0016762B">
        <w:rPr>
          <w:rStyle w:val="fontstyle21"/>
          <w:rFonts w:ascii="Times New Roman" w:hAnsi="Times New Roman" w:cs="Times New Roman"/>
          <w:lang w:val="en-US"/>
        </w:rPr>
        <w:t xml:space="preserve"> </w:t>
      </w:r>
      <w:r w:rsidRPr="0016762B">
        <w:rPr>
          <w:rStyle w:val="fontstyle21"/>
          <w:rFonts w:ascii="Times New Roman" w:hAnsi="Times New Roman" w:cs="Times New Roman"/>
        </w:rPr>
        <w:t xml:space="preserve">Володимирович, </w:t>
      </w:r>
      <w:proofErr w:type="spellStart"/>
      <w:r w:rsidRPr="0016762B">
        <w:rPr>
          <w:rStyle w:val="fontstyle21"/>
          <w:rFonts w:ascii="Times New Roman" w:hAnsi="Times New Roman" w:cs="Times New Roman"/>
        </w:rPr>
        <w:t>Co-founder</w:t>
      </w:r>
      <w:proofErr w:type="spellEnd"/>
      <w:r w:rsidRPr="0016762B">
        <w:rPr>
          <w:rStyle w:val="fontstyle21"/>
          <w:rFonts w:ascii="Times New Roman" w:hAnsi="Times New Roman" w:cs="Times New Roman"/>
        </w:rPr>
        <w:t xml:space="preserve"> &amp; </w:t>
      </w:r>
      <w:proofErr w:type="spellStart"/>
      <w:r w:rsidRPr="0016762B">
        <w:rPr>
          <w:rStyle w:val="fontstyle21"/>
          <w:rFonts w:ascii="Times New Roman" w:hAnsi="Times New Roman" w:cs="Times New Roman"/>
        </w:rPr>
        <w:t>Chief</w:t>
      </w:r>
      <w:proofErr w:type="spellEnd"/>
      <w:r w:rsidRPr="0016762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6762B">
        <w:rPr>
          <w:rStyle w:val="fontstyle21"/>
          <w:rFonts w:ascii="Times New Roman" w:hAnsi="Times New Roman" w:cs="Times New Roman"/>
        </w:rPr>
        <w:t>technology</w:t>
      </w:r>
      <w:proofErr w:type="spellEnd"/>
      <w:r w:rsidRPr="0016762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6762B">
        <w:rPr>
          <w:rStyle w:val="fontstyle21"/>
          <w:rFonts w:ascii="Times New Roman" w:hAnsi="Times New Roman" w:cs="Times New Roman"/>
        </w:rPr>
        <w:t>officer</w:t>
      </w:r>
      <w:proofErr w:type="spellEnd"/>
      <w:r w:rsidRPr="0016762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6762B">
        <w:rPr>
          <w:rStyle w:val="fontstyle21"/>
          <w:rFonts w:ascii="Times New Roman" w:hAnsi="Times New Roman" w:cs="Times New Roman"/>
        </w:rPr>
        <w:t>at</w:t>
      </w:r>
      <w:proofErr w:type="spellEnd"/>
      <w:r w:rsidRPr="0016762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6762B">
        <w:rPr>
          <w:rStyle w:val="fontstyle21"/>
          <w:rFonts w:ascii="Times New Roman" w:hAnsi="Times New Roman" w:cs="Times New Roman"/>
        </w:rPr>
        <w:t>Alva</w:t>
      </w:r>
      <w:proofErr w:type="spellEnd"/>
      <w:r w:rsidRPr="0016762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16762B">
        <w:rPr>
          <w:rStyle w:val="fontstyle21"/>
          <w:rFonts w:ascii="Times New Roman" w:hAnsi="Times New Roman" w:cs="Times New Roman"/>
        </w:rPr>
        <w:t>Commerce</w:t>
      </w:r>
      <w:proofErr w:type="spellEnd"/>
      <w:r w:rsidR="005B621F">
        <w:rPr>
          <w:rFonts w:ascii="Times New Roman" w:hAnsi="Times New Roman" w:cs="Times New Roman"/>
          <w:sz w:val="28"/>
          <w:szCs w:val="28"/>
        </w:rPr>
        <w:t>;</w:t>
      </w:r>
    </w:p>
    <w:p w14:paraId="08AA0EC2" w14:textId="5855695D" w:rsidR="0016762B" w:rsidRPr="0016762B" w:rsidRDefault="0015058E" w:rsidP="0016762B">
      <w:pPr>
        <w:widowControl/>
        <w:numPr>
          <w:ilvl w:val="0"/>
          <w:numId w:val="7"/>
        </w:num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Мілюченко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Андрій Андрійович</w:t>
      </w:r>
      <w:r w:rsidR="0016762B"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здобувач 1 року навчання за ОПП «Технології обробки даних».</w:t>
      </w:r>
    </w:p>
    <w:bookmarkEnd w:id="0"/>
    <w:p w14:paraId="372C1364" w14:textId="77777777" w:rsidR="00A059D2" w:rsidRDefault="00A059D2">
      <w:pPr>
        <w:widowControl/>
        <w:rPr>
          <w:rFonts w:ascii="Times New Roman" w:hAnsi="Times New Roman"/>
          <w:b/>
        </w:rPr>
      </w:pPr>
    </w:p>
    <w:p w14:paraId="1F3CA4CB" w14:textId="77777777" w:rsidR="00A059D2" w:rsidRDefault="00A059D2">
      <w:pPr>
        <w:widowControl/>
        <w:rPr>
          <w:rFonts w:ascii="Times New Roman" w:hAnsi="Times New Roman"/>
          <w:b/>
        </w:rPr>
      </w:pPr>
    </w:p>
    <w:p w14:paraId="0C65B134" w14:textId="77777777" w:rsidR="00A059D2" w:rsidRDefault="00A059D2">
      <w:pPr>
        <w:widowControl/>
        <w:rPr>
          <w:rFonts w:ascii="Times New Roman" w:hAnsi="Times New Roman"/>
          <w:b/>
        </w:rPr>
      </w:pPr>
    </w:p>
    <w:p w14:paraId="21ABDE31" w14:textId="59445D23" w:rsidR="00F44382" w:rsidRPr="00A059D2" w:rsidRDefault="00A059D2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A059D2">
        <w:rPr>
          <w:rFonts w:ascii="Times New Roman" w:hAnsi="Times New Roman" w:cs="Times New Roman"/>
          <w:sz w:val="28"/>
          <w:szCs w:val="28"/>
        </w:rPr>
        <w:t xml:space="preserve">Рецензії-відгуки зовнішніх </w:t>
      </w:r>
      <w:proofErr w:type="spellStart"/>
      <w:r w:rsidRPr="00A059D2"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 w:rsidRPr="00A059D2">
        <w:rPr>
          <w:rFonts w:ascii="Times New Roman" w:hAnsi="Times New Roman" w:cs="Times New Roman"/>
          <w:sz w:val="28"/>
          <w:szCs w:val="28"/>
        </w:rPr>
        <w:t>:</w:t>
      </w:r>
      <w:r w:rsidR="00F44382" w:rsidRPr="00A059D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2783A04" w14:textId="27E5459A" w:rsidR="00CC3652" w:rsidRPr="009C27D5" w:rsidRDefault="00CC3652" w:rsidP="00B8785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Профіль освітньої програми </w:t>
      </w:r>
    </w:p>
    <w:p w14:paraId="067D4C53" w14:textId="4F841984" w:rsidR="007A0BE5" w:rsidRPr="009C27D5" w:rsidRDefault="00CC3652" w:rsidP="008F3661">
      <w:pPr>
        <w:pStyle w:val="a7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t>«</w:t>
      </w:r>
      <w:r w:rsidR="00B84935" w:rsidRPr="0016762B">
        <w:rPr>
          <w:rFonts w:ascii="Times New Roman" w:hAnsi="Times New Roman"/>
          <w:b/>
          <w:sz w:val="28"/>
          <w:szCs w:val="28"/>
          <w:lang w:val="uk-UA"/>
        </w:rPr>
        <w:t>Технології обробки даних</w:t>
      </w:r>
      <w:r w:rsidRPr="009C27D5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0555F62A" w14:textId="47080523" w:rsidR="00CC3652" w:rsidRPr="009C27D5" w:rsidRDefault="007A0BE5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>другого</w:t>
      </w:r>
      <w:r w:rsidR="000C00C2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C27D5">
        <w:rPr>
          <w:rFonts w:ascii="Times New Roman" w:hAnsi="Times New Roman" w:cs="Times New Roman"/>
          <w:b/>
          <w:bCs/>
          <w:color w:val="auto"/>
        </w:rPr>
        <w:t>(магістерського)</w:t>
      </w:r>
      <w:r w:rsidR="00CC3652" w:rsidRPr="009C27D5">
        <w:rPr>
          <w:rFonts w:ascii="Times New Roman" w:hAnsi="Times New Roman" w:cs="Times New Roman"/>
          <w:b/>
          <w:bCs/>
          <w:color w:val="auto"/>
        </w:rPr>
        <w:t xml:space="preserve"> рівня вищої освіти </w:t>
      </w:r>
    </w:p>
    <w:p w14:paraId="6DCE925F" w14:textId="77777777" w:rsidR="004948EA" w:rsidRPr="001A1CDF" w:rsidRDefault="004948EA" w:rsidP="004948E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1A1CDF">
        <w:rPr>
          <w:rFonts w:ascii="Times New Roman" w:hAnsi="Times New Roman" w:cs="Times New Roman"/>
          <w:b/>
          <w:bCs/>
          <w:color w:val="auto"/>
        </w:rPr>
        <w:t>за спеціальністю F4 Системний аналіз та наука про дані</w:t>
      </w:r>
    </w:p>
    <w:p w14:paraId="28D249CA" w14:textId="77777777" w:rsidR="004948EA" w:rsidRPr="001A1CDF" w:rsidRDefault="004948EA" w:rsidP="004948E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1A1CDF">
        <w:rPr>
          <w:rFonts w:ascii="Times New Roman" w:hAnsi="Times New Roman" w:cs="Times New Roman"/>
          <w:b/>
          <w:bCs/>
          <w:color w:val="auto"/>
        </w:rPr>
        <w:t>галузі знань F Інформаційні технології</w:t>
      </w:r>
    </w:p>
    <w:p w14:paraId="42361C03" w14:textId="01C60FA8" w:rsidR="00CC3652" w:rsidRPr="000C00C2" w:rsidRDefault="00CC3652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</w:rPr>
      </w:pP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08"/>
        <w:gridCol w:w="6835"/>
      </w:tblGrid>
      <w:tr w:rsidR="00CC3652" w:rsidRPr="006E75BA" w14:paraId="3A36027D" w14:textId="77777777" w:rsidTr="00CC4EAC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DD709D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1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Загальна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інформація</w:t>
            </w:r>
          </w:p>
        </w:tc>
      </w:tr>
      <w:tr w:rsidR="00CC3652" w:rsidRPr="006E75BA" w14:paraId="7AA0AEB9" w14:textId="77777777" w:rsidTr="002C2106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A4BE1" w14:textId="7AF95F32" w:rsidR="00CC3652" w:rsidRPr="006E75BA" w:rsidRDefault="00CC3652" w:rsidP="00A91549">
            <w:pPr>
              <w:pStyle w:val="TableParagraph"/>
              <w:spacing w:line="268" w:lineRule="exact"/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6E75BA">
              <w:rPr>
                <w:b/>
                <w:sz w:val="24"/>
                <w:szCs w:val="24"/>
                <w:lang w:val="uk-UA"/>
              </w:rPr>
              <w:t>Повна назва</w:t>
            </w:r>
            <w:r w:rsidR="008F3661" w:rsidRPr="006E75BA">
              <w:rPr>
                <w:b/>
                <w:sz w:val="24"/>
                <w:szCs w:val="24"/>
                <w:lang w:val="uk-UA"/>
              </w:rPr>
              <w:t xml:space="preserve"> закладу вищої освіти </w:t>
            </w:r>
            <w:r w:rsidRPr="006E75BA">
              <w:rPr>
                <w:b/>
                <w:sz w:val="24"/>
                <w:szCs w:val="24"/>
                <w:lang w:val="uk-UA"/>
              </w:rPr>
              <w:t>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906D2" w14:textId="77777777" w:rsidR="00B84935" w:rsidRPr="00894A9F" w:rsidRDefault="00B84935" w:rsidP="00B84935">
            <w:pPr>
              <w:ind w:left="57" w:right="57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</w:rPr>
              <w:t xml:space="preserve">Державний вищий навчальний заклад </w:t>
            </w:r>
          </w:p>
          <w:p w14:paraId="325F56F8" w14:textId="77777777" w:rsidR="00B84935" w:rsidRDefault="00B84935" w:rsidP="00B84935">
            <w:pPr>
              <w:pStyle w:val="TableParagraph"/>
              <w:ind w:left="57" w:right="57"/>
              <w:rPr>
                <w:sz w:val="24"/>
                <w:lang w:val="uk-UA"/>
              </w:rPr>
            </w:pPr>
            <w:r w:rsidRPr="00894A9F">
              <w:rPr>
                <w:sz w:val="24"/>
                <w:lang w:val="uk-UA"/>
              </w:rPr>
              <w:t>«Ужгородський національний університет»</w:t>
            </w:r>
            <w:r>
              <w:rPr>
                <w:sz w:val="24"/>
                <w:lang w:val="uk-UA"/>
              </w:rPr>
              <w:t xml:space="preserve">, </w:t>
            </w:r>
          </w:p>
          <w:p w14:paraId="25CE690C" w14:textId="0E9828E9" w:rsidR="00CC3652" w:rsidRPr="006E75BA" w:rsidRDefault="00B84935" w:rsidP="00B84935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факультет математики та цифрових технологій</w:t>
            </w:r>
          </w:p>
        </w:tc>
      </w:tr>
      <w:tr w:rsidR="00CC3652" w:rsidRPr="006E75BA" w14:paraId="3D08E75D" w14:textId="77777777" w:rsidTr="00B84935">
        <w:trPr>
          <w:trHeight w:val="91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BE659" w14:textId="24222E54" w:rsidR="00CC3652" w:rsidRPr="005C5596" w:rsidRDefault="005C5596" w:rsidP="00A91549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5C5596">
              <w:rPr>
                <w:rFonts w:ascii="Times New Roman" w:hAnsi="Times New Roman" w:cs="Times New Roman"/>
                <w:b/>
                <w:bCs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0909D" w14:textId="49CD4B28" w:rsidR="00CC3652" w:rsidRPr="006E75BA" w:rsidRDefault="00CC3652" w:rsidP="00A91549">
            <w:pPr>
              <w:pStyle w:val="af1"/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 xml:space="preserve">Ступінь вищої освіти: </w:t>
            </w:r>
            <w:r w:rsidR="0030209F" w:rsidRPr="006E75BA">
              <w:rPr>
                <w:rFonts w:ascii="Times New Roman" w:hAnsi="Times New Roman" w:cs="Times New Roman"/>
                <w:color w:val="auto"/>
              </w:rPr>
              <w:t>магістр</w:t>
            </w:r>
          </w:p>
          <w:p w14:paraId="53D8BE49" w14:textId="0641A479" w:rsidR="00CC3652" w:rsidRPr="00B84935" w:rsidRDefault="00B84935" w:rsidP="00B84935">
            <w:pPr>
              <w:ind w:left="57" w:right="57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</w:rPr>
              <w:t xml:space="preserve">Освітня кваліфікація: </w:t>
            </w:r>
            <w:r w:rsidRPr="001E6E98">
              <w:rPr>
                <w:rFonts w:ascii="Times New Roman" w:eastAsia="Times New Roman" w:hAnsi="Times New Roman"/>
              </w:rPr>
              <w:t>магістр з системного аналізу.</w:t>
            </w:r>
            <w:r w:rsidRPr="00894A9F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CC3652" w:rsidRPr="006E75BA" w14:paraId="6A795BA5" w14:textId="77777777" w:rsidTr="002C2106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0A365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90D8B" w14:textId="7F1999DA" w:rsidR="00CC3652" w:rsidRPr="006E75BA" w:rsidRDefault="00B84935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4718A">
              <w:rPr>
                <w:rFonts w:ascii="Times New Roman" w:eastAsia="Arial Unicode MS" w:hAnsi="Times New Roman"/>
              </w:rPr>
              <w:t>Технології обробки даних</w:t>
            </w:r>
          </w:p>
        </w:tc>
      </w:tr>
      <w:tr w:rsidR="00D35DEB" w:rsidRPr="006E75BA" w14:paraId="769F8E1A" w14:textId="77777777" w:rsidTr="002C2106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5315" w14:textId="77777777"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Рівень вищої освіти</w:t>
            </w:r>
          </w:p>
          <w:p w14:paraId="790665F5" w14:textId="77777777"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26669" w14:textId="1425B947" w:rsidR="00D35DEB" w:rsidRPr="00D35DEB" w:rsidRDefault="00B84935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="00D35DEB" w:rsidRPr="006E75BA">
              <w:rPr>
                <w:rFonts w:ascii="Times New Roman" w:hAnsi="Times New Roman" w:cs="Times New Roman"/>
                <w:color w:val="auto"/>
              </w:rPr>
              <w:t xml:space="preserve">ругий (магістерський) рівень </w:t>
            </w:r>
            <w:r w:rsidR="00850B26">
              <w:rPr>
                <w:rFonts w:ascii="Times New Roman" w:hAnsi="Times New Roman" w:cs="Times New Roman"/>
                <w:color w:val="auto"/>
              </w:rPr>
              <w:t>вищої освіти</w:t>
            </w:r>
          </w:p>
        </w:tc>
      </w:tr>
      <w:tr w:rsidR="000C00C2" w:rsidRPr="006E75BA" w14:paraId="01C20859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CC65E" w14:textId="63DFAB1A" w:rsidR="00676C5E" w:rsidRPr="006E75BA" w:rsidRDefault="0052242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Т</w:t>
            </w:r>
            <w:r w:rsidR="00F44382" w:rsidRPr="006E75BA">
              <w:rPr>
                <w:rFonts w:ascii="Times New Roman" w:hAnsi="Times New Roman" w:cs="Times New Roman"/>
                <w:b/>
                <w:color w:val="auto"/>
              </w:rPr>
              <w:t>ип диплому</w:t>
            </w:r>
          </w:p>
          <w:p w14:paraId="4CBDB417" w14:textId="62210F53" w:rsidR="00CC3652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та о</w:t>
            </w:r>
            <w:r w:rsidR="00CC3652" w:rsidRPr="006E75BA">
              <w:rPr>
                <w:rFonts w:ascii="Times New Roman" w:hAnsi="Times New Roman" w:cs="Times New Roman"/>
                <w:b/>
                <w:color w:val="auto"/>
              </w:rPr>
              <w:t>бсяг освітньої</w:t>
            </w:r>
            <w:r w:rsidR="00F25FA0" w:rsidRPr="006E75B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CC3652" w:rsidRPr="006E75BA">
              <w:rPr>
                <w:rFonts w:ascii="Times New Roman" w:hAnsi="Times New Roman" w:cs="Times New Roman"/>
                <w:b/>
                <w:color w:val="auto"/>
              </w:rPr>
              <w:t>програми</w:t>
            </w:r>
            <w:r w:rsidR="00B905DB" w:rsidRPr="006E75BA">
              <w:rPr>
                <w:rFonts w:ascii="Times New Roman" w:hAnsi="Times New Roman" w:cs="Times New Roman"/>
                <w:b/>
                <w:color w:val="auto"/>
              </w:rPr>
              <w:t xml:space="preserve"> в кредитах</w:t>
            </w:r>
            <w:r w:rsidR="00676C5E" w:rsidRPr="006E75BA">
              <w:rPr>
                <w:rFonts w:ascii="Times New Roman" w:hAnsi="Times New Roman" w:cs="Times New Roman"/>
                <w:b/>
                <w:color w:val="auto"/>
              </w:rPr>
              <w:t xml:space="preserve"> ЄКТС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A12D0" w14:textId="77777777" w:rsidR="00B84935" w:rsidRPr="00894A9F" w:rsidRDefault="00B84935" w:rsidP="00B84935">
            <w:pPr>
              <w:ind w:left="57" w:right="57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</w:rPr>
              <w:t xml:space="preserve">Диплом </w:t>
            </w:r>
            <w:r>
              <w:rPr>
                <w:rFonts w:ascii="Times New Roman" w:eastAsia="Times New Roman" w:hAnsi="Times New Roman"/>
              </w:rPr>
              <w:t>магістра</w:t>
            </w:r>
            <w:r w:rsidRPr="00894A9F">
              <w:rPr>
                <w:rFonts w:ascii="Times New Roman" w:eastAsia="Times New Roman" w:hAnsi="Times New Roman"/>
              </w:rPr>
              <w:t xml:space="preserve">, одиничний, </w:t>
            </w:r>
            <w:r>
              <w:rPr>
                <w:rFonts w:ascii="Times New Roman" w:eastAsia="Times New Roman" w:hAnsi="Times New Roman"/>
              </w:rPr>
              <w:t>90</w:t>
            </w:r>
            <w:r w:rsidRPr="00894A9F">
              <w:rPr>
                <w:rFonts w:ascii="Times New Roman" w:eastAsia="Times New Roman" w:hAnsi="Times New Roman"/>
              </w:rPr>
              <w:t xml:space="preserve"> кредитів ЄКТС.</w:t>
            </w:r>
          </w:p>
          <w:p w14:paraId="74A890A5" w14:textId="75532407" w:rsidR="00526836" w:rsidRPr="00D35DEB" w:rsidRDefault="00526836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35DEB" w:rsidRPr="006E75BA" w14:paraId="5817388C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721E4" w14:textId="22220839"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Розрахунковий строк виконання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0E8E" w14:textId="4E722D31" w:rsidR="00D35DEB" w:rsidRPr="00B136C7" w:rsidRDefault="00B84935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1,5 роки</w:t>
            </w:r>
          </w:p>
        </w:tc>
      </w:tr>
      <w:tr w:rsidR="00D35DEB" w:rsidRPr="00D35DEB" w14:paraId="3451DE78" w14:textId="77777777" w:rsidTr="00A059D2">
        <w:trPr>
          <w:trHeight w:val="58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D35DEB" w:rsidRPr="00D35DEB" w14:paraId="30F5634A" w14:textId="77777777" w:rsidTr="00A059D2">
              <w:trPr>
                <w:trHeight w:val="583"/>
              </w:trPr>
              <w:tc>
                <w:tcPr>
                  <w:tcW w:w="2608" w:type="dxa"/>
                  <w:shd w:val="clear" w:color="auto" w:fill="FFFFFF"/>
                </w:tcPr>
                <w:p w14:paraId="498EEC16" w14:textId="34C2EFD2" w:rsidR="00522422" w:rsidRPr="00D35DEB" w:rsidRDefault="00522422" w:rsidP="00A059D2">
                  <w:pPr>
                    <w:ind w:left="57" w:right="5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Форм</w:t>
                  </w:r>
                  <w:r w:rsidR="00D35DEB"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а(и)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здобуття освіти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03EF06" w14:textId="77777777" w:rsidR="00522422" w:rsidRPr="00D35DEB" w:rsidRDefault="00522422" w:rsidP="00A91549">
                  <w:pPr>
                    <w:ind w:left="57" w:right="57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color w:val="auto"/>
                    </w:rPr>
                    <w:t>Вказати форму здобуття освіти за даною ОП (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денна, заочна, дистанційна, дуальна)</w:t>
                  </w:r>
                </w:p>
              </w:tc>
            </w:tr>
          </w:tbl>
          <w:p w14:paraId="50D62613" w14:textId="77777777" w:rsidR="00522422" w:rsidRPr="00D35DEB" w:rsidRDefault="0052242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F9A5E" w14:textId="4339F2B3" w:rsidR="00522422" w:rsidRPr="00A059D2" w:rsidRDefault="00B84935" w:rsidP="00A91549">
            <w:pPr>
              <w:ind w:left="57" w:right="57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>Д</w:t>
            </w:r>
            <w:r w:rsidR="00522422" w:rsidRPr="00A059D2">
              <w:rPr>
                <w:rFonts w:ascii="Times New Roman" w:hAnsi="Times New Roman" w:cs="Times New Roman"/>
                <w:bCs/>
                <w:iCs/>
                <w:color w:val="auto"/>
              </w:rPr>
              <w:t>енна</w:t>
            </w:r>
          </w:p>
        </w:tc>
      </w:tr>
      <w:tr w:rsidR="00CC3652" w:rsidRPr="006E75BA" w14:paraId="589DB5AF" w14:textId="77777777" w:rsidTr="00A91549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7024C" w14:textId="2C97D53E" w:rsidR="00526836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AC7FC" w14:textId="77777777" w:rsidR="00B84935" w:rsidRPr="00894A9F" w:rsidRDefault="00B84935" w:rsidP="00B84935">
            <w:pPr>
              <w:ind w:left="57" w:right="57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</w:rPr>
              <w:t>Національне агентство із забезпечення якості вищої освіти;</w:t>
            </w:r>
          </w:p>
          <w:p w14:paraId="0286C6F9" w14:textId="77777777" w:rsidR="00B84935" w:rsidRPr="00894A9F" w:rsidRDefault="00B84935" w:rsidP="00B84935">
            <w:pPr>
              <w:ind w:left="57" w:right="57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</w:rPr>
              <w:t>Україна;</w:t>
            </w:r>
          </w:p>
          <w:p w14:paraId="2E825258" w14:textId="1D829E60" w:rsidR="00526836" w:rsidRPr="006E75BA" w:rsidRDefault="00B84935" w:rsidP="00B84935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80C18">
              <w:rPr>
                <w:rFonts w:ascii="Times New Roman" w:eastAsia="Times New Roman" w:hAnsi="Times New Roman"/>
              </w:rPr>
              <w:t xml:space="preserve">Сертифікат про акредитацію освітньої програми </w:t>
            </w:r>
            <w:r w:rsidRPr="002C0DE2">
              <w:rPr>
                <w:rFonts w:ascii="Times New Roman" w:eastAsia="Times New Roman" w:hAnsi="Times New Roman"/>
              </w:rPr>
              <w:t>№ 6531</w:t>
            </w:r>
            <w:r w:rsidRPr="00A80C18">
              <w:rPr>
                <w:rFonts w:ascii="Times New Roman" w:eastAsia="Times New Roman" w:hAnsi="Times New Roman"/>
              </w:rPr>
              <w:t xml:space="preserve">, дійсний до </w:t>
            </w:r>
            <w:r w:rsidRPr="002C0DE2">
              <w:rPr>
                <w:rFonts w:ascii="Times New Roman" w:eastAsia="Times New Roman" w:hAnsi="Times New Roman"/>
              </w:rPr>
              <w:t>01.07.2029</w:t>
            </w:r>
          </w:p>
        </w:tc>
      </w:tr>
      <w:tr w:rsidR="00CC3652" w:rsidRPr="006E75BA" w14:paraId="2421FF54" w14:textId="77777777" w:rsidTr="00A91549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FF1DC" w14:textId="646E9C4F" w:rsidR="00CC3652" w:rsidRPr="006E75BA" w:rsidRDefault="00F3554E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Р</w:t>
            </w:r>
            <w:r w:rsidR="00CC3652" w:rsidRPr="006E75BA">
              <w:rPr>
                <w:rFonts w:ascii="Times New Roman" w:hAnsi="Times New Roman" w:cs="Times New Roman"/>
                <w:b/>
              </w:rPr>
              <w:t>івень</w:t>
            </w:r>
            <w:r w:rsidRPr="006E75BA">
              <w:rPr>
                <w:rFonts w:ascii="Times New Roman" w:hAnsi="Times New Roman" w:cs="Times New Roman"/>
                <w:b/>
              </w:rPr>
              <w:t xml:space="preserve">/цикл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88384" w14:textId="77777777" w:rsidR="00B84935" w:rsidRPr="00894A9F" w:rsidRDefault="00B84935" w:rsidP="00B84935">
            <w:pPr>
              <w:spacing w:line="268" w:lineRule="exact"/>
              <w:ind w:left="57" w:right="57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</w:rPr>
              <w:t>Національн</w:t>
            </w:r>
            <w:r>
              <w:rPr>
                <w:rFonts w:ascii="Times New Roman" w:eastAsia="Times New Roman" w:hAnsi="Times New Roman"/>
              </w:rPr>
              <w:t xml:space="preserve">а рамка кваліфікацій </w:t>
            </w:r>
            <w:r w:rsidRPr="00165AD8">
              <w:rPr>
                <w:rFonts w:ascii="Times New Roman" w:eastAsia="Times New Roman" w:hAnsi="Times New Roman"/>
              </w:rPr>
              <w:t>України – 7 рівень,</w:t>
            </w:r>
          </w:p>
          <w:p w14:paraId="484A4E99" w14:textId="77777777" w:rsidR="00B84935" w:rsidRPr="00894A9F" w:rsidRDefault="00B84935" w:rsidP="00B84935">
            <w:pPr>
              <w:spacing w:line="268" w:lineRule="exact"/>
              <w:ind w:left="57" w:right="57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</w:rPr>
              <w:t xml:space="preserve">FQ-EHEA – </w:t>
            </w:r>
            <w:r>
              <w:rPr>
                <w:rFonts w:ascii="Times New Roman" w:eastAsia="Times New Roman" w:hAnsi="Times New Roman"/>
              </w:rPr>
              <w:t>другий</w:t>
            </w:r>
            <w:r w:rsidRPr="00894A9F">
              <w:rPr>
                <w:rFonts w:ascii="Times New Roman" w:eastAsia="Times New Roman" w:hAnsi="Times New Roman"/>
              </w:rPr>
              <w:t xml:space="preserve"> цикл,</w:t>
            </w:r>
          </w:p>
          <w:p w14:paraId="5A34515B" w14:textId="65B60FC8" w:rsidR="00F3554E" w:rsidRPr="006E75BA" w:rsidRDefault="00B84935" w:rsidP="00B84935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894A9F">
              <w:rPr>
                <w:rFonts w:ascii="Times New Roman" w:eastAsia="Times New Roman" w:hAnsi="Times New Roman"/>
                <w:lang w:val="en-US"/>
              </w:rPr>
              <w:t>E</w:t>
            </w:r>
            <w:r>
              <w:rPr>
                <w:rFonts w:ascii="Times New Roman" w:eastAsia="Times New Roman" w:hAnsi="Times New Roman"/>
              </w:rPr>
              <w:t>QF-LLL – 7</w:t>
            </w:r>
            <w:r w:rsidRPr="00894A9F">
              <w:rPr>
                <w:rFonts w:ascii="Times New Roman" w:eastAsia="Times New Roman" w:hAnsi="Times New Roman"/>
              </w:rPr>
              <w:t xml:space="preserve"> рівень.</w:t>
            </w:r>
          </w:p>
        </w:tc>
      </w:tr>
      <w:tr w:rsidR="00D35DEB" w:rsidRPr="00D35DEB" w14:paraId="6C906927" w14:textId="77777777" w:rsidTr="002C2106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D093D" w14:textId="77777777" w:rsidR="00CC3652" w:rsidRPr="00D35DEB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D35DEB">
              <w:rPr>
                <w:rFonts w:ascii="Times New Roman" w:hAnsi="Times New Roman" w:cs="Times New Roman"/>
                <w:b/>
                <w:color w:val="auto"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DF0BAE" w14:textId="77777777" w:rsidR="00B84935" w:rsidRPr="000A4156" w:rsidRDefault="00B84935" w:rsidP="00B84935">
            <w:pPr>
              <w:spacing w:line="268" w:lineRule="exact"/>
              <w:ind w:left="57" w:right="57"/>
              <w:rPr>
                <w:rFonts w:ascii="Times New Roman" w:hAnsi="Times New Roman"/>
              </w:rPr>
            </w:pPr>
            <w:r w:rsidRPr="00DA2BDA">
              <w:rPr>
                <w:rFonts w:ascii="Times New Roman" w:eastAsia="Times New Roman" w:hAnsi="Times New Roman"/>
              </w:rPr>
              <w:t>Наявність ступ</w:t>
            </w:r>
            <w:r>
              <w:rPr>
                <w:rFonts w:ascii="Times New Roman" w:eastAsia="Times New Roman" w:hAnsi="Times New Roman"/>
              </w:rPr>
              <w:t>еня бакалавра</w:t>
            </w:r>
            <w:r w:rsidRPr="00DA2BDA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DA2BDA">
              <w:rPr>
                <w:rFonts w:ascii="Times New Roman" w:eastAsia="Times New Roman" w:hAnsi="Times New Roman"/>
              </w:rPr>
              <w:t>Умови вступу визначают</w:t>
            </w:r>
            <w:r w:rsidRPr="00894A9F">
              <w:rPr>
                <w:rFonts w:ascii="Times New Roman" w:hAnsi="Times New Roman"/>
              </w:rPr>
              <w:t xml:space="preserve">ься </w:t>
            </w:r>
            <w:r>
              <w:rPr>
                <w:rFonts w:ascii="Times New Roman" w:hAnsi="Times New Roman"/>
              </w:rPr>
              <w:t>«П</w:t>
            </w:r>
            <w:r w:rsidRPr="000A4156">
              <w:rPr>
                <w:rFonts w:ascii="Times New Roman" w:hAnsi="Times New Roman"/>
              </w:rPr>
              <w:t>равила</w:t>
            </w:r>
            <w:r>
              <w:rPr>
                <w:rFonts w:ascii="Times New Roman" w:hAnsi="Times New Roman"/>
              </w:rPr>
              <w:t>ми</w:t>
            </w:r>
            <w:r w:rsidRPr="000A4156">
              <w:rPr>
                <w:rFonts w:ascii="Times New Roman" w:hAnsi="Times New Roman"/>
              </w:rPr>
              <w:t xml:space="preserve"> прийому</w:t>
            </w:r>
            <w:r>
              <w:rPr>
                <w:rFonts w:ascii="Times New Roman" w:hAnsi="Times New Roman"/>
              </w:rPr>
              <w:t xml:space="preserve"> </w:t>
            </w:r>
            <w:r w:rsidRPr="000A4156">
              <w:rPr>
                <w:rFonts w:ascii="Times New Roman" w:hAnsi="Times New Roman"/>
              </w:rPr>
              <w:t>на навчання для здобуття вищої освіти</w:t>
            </w:r>
          </w:p>
          <w:p w14:paraId="09CFFB44" w14:textId="77777777" w:rsidR="00B84935" w:rsidRPr="000A4156" w:rsidRDefault="00B84935" w:rsidP="00B84935">
            <w:pPr>
              <w:spacing w:line="268" w:lineRule="exact"/>
              <w:ind w:left="57" w:right="57"/>
              <w:rPr>
                <w:rFonts w:ascii="Times New Roman" w:hAnsi="Times New Roman"/>
              </w:rPr>
            </w:pPr>
            <w:r w:rsidRPr="000A4156">
              <w:rPr>
                <w:rFonts w:ascii="Times New Roman" w:hAnsi="Times New Roman"/>
              </w:rPr>
              <w:t>у Державному вищому навчальному закладі</w:t>
            </w:r>
          </w:p>
          <w:p w14:paraId="49661715" w14:textId="0AE7064B" w:rsidR="00CC3652" w:rsidRPr="00D35DEB" w:rsidRDefault="00B84935" w:rsidP="00B84935">
            <w:pPr>
              <w:ind w:left="57" w:right="57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0A4156">
              <w:rPr>
                <w:rFonts w:ascii="Times New Roman" w:hAnsi="Times New Roman"/>
              </w:rPr>
              <w:t>«Ужгородський національний університет»</w:t>
            </w:r>
          </w:p>
        </w:tc>
      </w:tr>
      <w:tr w:rsidR="00B84935" w:rsidRPr="006E75BA" w14:paraId="11490AB8" w14:textId="77777777" w:rsidTr="002C2106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EE5EA" w14:textId="77777777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7E780" w14:textId="1022A05F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</w:rPr>
            </w:pPr>
            <w:r w:rsidRPr="00894A9F">
              <w:rPr>
                <w:rFonts w:ascii="Times New Roman" w:eastAsia="Times New Roman" w:hAnsi="Times New Roman"/>
              </w:rPr>
              <w:t>Українська</w:t>
            </w:r>
          </w:p>
        </w:tc>
      </w:tr>
      <w:tr w:rsidR="00B84935" w:rsidRPr="006E75BA" w14:paraId="6C7DC50D" w14:textId="77777777" w:rsidTr="009C27D5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CFA01" w14:textId="77777777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FC4F0" w14:textId="0FC7B878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До чергового</w:t>
            </w:r>
            <w:r w:rsidRPr="006E75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75BA">
              <w:rPr>
                <w:rFonts w:ascii="Times New Roman" w:hAnsi="Times New Roman" w:cs="Times New Roman"/>
              </w:rPr>
              <w:t>оновлення</w:t>
            </w:r>
          </w:p>
          <w:p w14:paraId="42B31D74" w14:textId="77777777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B84935" w:rsidRPr="006E75BA" w14:paraId="58B65C93" w14:textId="77777777" w:rsidTr="009C27D5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D82BA" w14:textId="77777777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65502" w14:textId="75E3FBC4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  <w:r w:rsidRPr="006E75BA">
              <w:rPr>
                <w:rFonts w:ascii="Times New Roman" w:hAnsi="Times New Roman" w:cs="Times New Roman"/>
              </w:rPr>
              <w:t>https://www.</w:t>
            </w:r>
            <w:r w:rsidRPr="006E75BA">
              <w:rPr>
                <w:rFonts w:ascii="Times New Roman" w:hAnsi="Times New Roman" w:cs="Times New Roman"/>
                <w:lang w:val="en-US"/>
              </w:rPr>
              <w:t>u</w:t>
            </w:r>
            <w:r w:rsidRPr="006E75BA">
              <w:rPr>
                <w:rFonts w:ascii="Times New Roman" w:hAnsi="Times New Roman" w:cs="Times New Roman"/>
              </w:rPr>
              <w:t>zhnu.edu.ua/</w:t>
            </w:r>
            <w:proofErr w:type="spellStart"/>
            <w:r w:rsidRPr="006E75BA">
              <w:rPr>
                <w:rFonts w:ascii="Times New Roman" w:hAnsi="Times New Roman" w:cs="Times New Roman"/>
              </w:rPr>
              <w:t>uk</w:t>
            </w:r>
            <w:proofErr w:type="spellEnd"/>
            <w:r w:rsidRPr="006E75BA">
              <w:rPr>
                <w:rFonts w:ascii="Times New Roman" w:hAnsi="Times New Roman" w:cs="Times New Roman"/>
              </w:rPr>
              <w:t>/</w:t>
            </w:r>
            <w:proofErr w:type="spellStart"/>
            <w:r w:rsidRPr="006E75BA">
              <w:rPr>
                <w:rFonts w:ascii="Times New Roman" w:hAnsi="Times New Roman" w:cs="Times New Roman"/>
              </w:rPr>
              <w:t>infocentre</w:t>
            </w:r>
            <w:proofErr w:type="spellEnd"/>
            <w:r w:rsidRPr="006E75BA">
              <w:rPr>
                <w:rFonts w:ascii="Times New Roman" w:hAnsi="Times New Roman" w:cs="Times New Roman"/>
              </w:rPr>
              <w:t xml:space="preserve">/15068     </w:t>
            </w:r>
          </w:p>
          <w:p w14:paraId="2B8CEEEA" w14:textId="59E9DBAA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</w:p>
        </w:tc>
      </w:tr>
      <w:tr w:rsidR="00B84935" w:rsidRPr="006E75BA" w14:paraId="13C0387D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A5DE0" w14:textId="77777777" w:rsidR="00B84935" w:rsidRPr="006E75BA" w:rsidRDefault="00B84935" w:rsidP="00B84935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2 – Мета освітньої програми</w:t>
            </w:r>
          </w:p>
        </w:tc>
      </w:tr>
      <w:tr w:rsidR="00B84935" w:rsidRPr="006E75BA" w14:paraId="5400BAD3" w14:textId="77777777" w:rsidTr="002C2106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858C5" w14:textId="77777777" w:rsidR="003958DA" w:rsidRPr="003958DA" w:rsidRDefault="003958DA" w:rsidP="003958DA">
            <w:pPr>
              <w:pStyle w:val="TableParagraph"/>
              <w:ind w:left="108" w:right="92"/>
              <w:jc w:val="both"/>
              <w:rPr>
                <w:sz w:val="24"/>
                <w:lang w:val="uk-UA"/>
              </w:rPr>
            </w:pPr>
            <w:r w:rsidRPr="003D41B4">
              <w:rPr>
                <w:rFonts w:eastAsia="Arial Unicode MS"/>
                <w:sz w:val="24"/>
                <w:szCs w:val="24"/>
                <w:lang w:val="uk-UA" w:eastAsia="uk-UA"/>
              </w:rPr>
              <w:t xml:space="preserve">Основною метою освітньої програми є </w:t>
            </w:r>
            <w:r w:rsidRPr="003958DA">
              <w:rPr>
                <w:sz w:val="24"/>
                <w:lang w:val="uk-UA"/>
              </w:rPr>
              <w:t>забезпечити студентам здобуття поглиблених теоретичних та практичних знань, умінь та розуміння, що відносяться до областей системного аналізу</w:t>
            </w:r>
            <w:r w:rsidRPr="003958DA">
              <w:rPr>
                <w:sz w:val="26"/>
                <w:lang w:val="uk-UA"/>
              </w:rPr>
              <w:t xml:space="preserve">, </w:t>
            </w:r>
            <w:r w:rsidRPr="003958DA">
              <w:rPr>
                <w:sz w:val="24"/>
                <w:lang w:val="uk-UA"/>
              </w:rPr>
              <w:t xml:space="preserve">інженерії даних і знань, наук про дані, аналізу даних, що дасть їм </w:t>
            </w:r>
            <w:r w:rsidRPr="003958DA">
              <w:rPr>
                <w:sz w:val="24"/>
                <w:lang w:val="uk-UA"/>
              </w:rPr>
              <w:lastRenderedPageBreak/>
              <w:t>можливість ефективно виконувати завдання інноваційного характеру відповідного рівня професійної діяльності, яка орієнтована на дослідження й розв’язання складних задач дослідження, видобування та аналізу даних з різноманітних інформаційних ресурсів для задоволення потреб науки, бізнесу та підприємств у різних</w:t>
            </w:r>
            <w:r w:rsidRPr="003958DA">
              <w:rPr>
                <w:spacing w:val="1"/>
                <w:sz w:val="24"/>
                <w:lang w:val="uk-UA"/>
              </w:rPr>
              <w:t xml:space="preserve"> </w:t>
            </w:r>
            <w:r w:rsidRPr="003958DA">
              <w:rPr>
                <w:sz w:val="24"/>
                <w:lang w:val="uk-UA"/>
              </w:rPr>
              <w:t>галузях.</w:t>
            </w:r>
          </w:p>
          <w:p w14:paraId="74426A6F" w14:textId="77777777" w:rsidR="003958DA" w:rsidRDefault="003958DA" w:rsidP="003958DA">
            <w:pPr>
              <w:ind w:firstLine="851"/>
              <w:jc w:val="both"/>
              <w:rPr>
                <w:rFonts w:ascii="Times New Roman" w:eastAsia="Arial Unicode MS" w:hAnsi="Times New Roman"/>
              </w:rPr>
            </w:pPr>
            <w:r w:rsidRPr="003D41B4">
              <w:rPr>
                <w:rFonts w:ascii="Times New Roman" w:eastAsia="Times New Roman" w:hAnsi="Times New Roman"/>
              </w:rPr>
              <w:t xml:space="preserve">Освітня програма передбачає практичну підготовку </w:t>
            </w:r>
            <w:r>
              <w:rPr>
                <w:rFonts w:ascii="Times New Roman" w:eastAsia="Times New Roman" w:hAnsi="Times New Roman"/>
              </w:rPr>
              <w:t xml:space="preserve">у галузі обробки даних </w:t>
            </w:r>
            <w:r w:rsidRPr="003D41B4">
              <w:rPr>
                <w:rFonts w:ascii="Times New Roman" w:eastAsia="Times New Roman" w:hAnsi="Times New Roman"/>
              </w:rPr>
              <w:t>з глибоким знання</w:t>
            </w:r>
            <w:r>
              <w:rPr>
                <w:rFonts w:ascii="Times New Roman" w:eastAsia="Times New Roman" w:hAnsi="Times New Roman"/>
              </w:rPr>
              <w:t>м</w:t>
            </w:r>
            <w:r w:rsidRPr="003D41B4">
              <w:rPr>
                <w:rFonts w:ascii="Times New Roman" w:eastAsia="Times New Roman" w:hAnsi="Times New Roman"/>
              </w:rPr>
              <w:t xml:space="preserve"> методів машинного навчання, обробки великих даних, вивченням хмарних технологій.</w:t>
            </w:r>
          </w:p>
          <w:p w14:paraId="5043CC48" w14:textId="71A5069D" w:rsidR="00B84935" w:rsidRPr="006E75BA" w:rsidRDefault="00B84935" w:rsidP="00B84935">
            <w:pPr>
              <w:ind w:left="57" w:right="57"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84935" w:rsidRPr="006E75BA" w14:paraId="597104A2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0C143C" w14:textId="77777777" w:rsidR="00B84935" w:rsidRPr="006E75BA" w:rsidRDefault="00B84935" w:rsidP="00B84935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3 – Характеристика освітньої програми</w:t>
            </w:r>
          </w:p>
        </w:tc>
      </w:tr>
      <w:tr w:rsidR="00B84935" w:rsidRPr="001D2D65" w14:paraId="00725F63" w14:textId="77777777" w:rsidTr="002C2106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B9597" w14:textId="51CF13D5" w:rsidR="00B84935" w:rsidRPr="001D2D65" w:rsidRDefault="00B84935" w:rsidP="00B84935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>Предметна область</w:t>
            </w:r>
          </w:p>
          <w:p w14:paraId="20369A6C" w14:textId="5D4A9BB7" w:rsidR="00B84935" w:rsidRPr="001D2D65" w:rsidRDefault="00B84935" w:rsidP="00B84935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>(галузь знань, спеціальність, спеціалізація/предмет-на спеціальність (за наявності))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0EC6D" w14:textId="77777777" w:rsidR="003958DA" w:rsidRPr="001A1CDF" w:rsidRDefault="003958DA" w:rsidP="0039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1A1CDF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Галузь знань F Інформаційні технології</w:t>
            </w:r>
          </w:p>
          <w:p w14:paraId="670ACA17" w14:textId="77777777" w:rsidR="003958DA" w:rsidRPr="001A1CDF" w:rsidRDefault="003958DA" w:rsidP="0039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1A1CDF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Спеціальність F4 Системний аналіз та наука про дані</w:t>
            </w:r>
          </w:p>
          <w:p w14:paraId="23F7D2E9" w14:textId="77777777" w:rsidR="003958DA" w:rsidRPr="001D2D65" w:rsidRDefault="003958DA" w:rsidP="003958DA">
            <w:pPr>
              <w:pStyle w:val="Default"/>
              <w:ind w:left="57" w:right="57"/>
              <w:jc w:val="both"/>
              <w:rPr>
                <w:rFonts w:ascii="Times New Roman" w:hAnsi="Times New Roman"/>
                <w:i/>
                <w:iCs/>
                <w:color w:val="auto"/>
              </w:rPr>
            </w:pPr>
          </w:p>
          <w:p w14:paraId="0CF10967" w14:textId="77777777" w:rsidR="003958DA" w:rsidRPr="003C467E" w:rsidRDefault="003958DA" w:rsidP="003958DA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</w:rPr>
            </w:pPr>
            <w:r w:rsidRPr="003C467E">
              <w:rPr>
                <w:rFonts w:ascii="Times New Roman" w:eastAsia="Times New Roman" w:hAnsi="Times New Roman"/>
                <w:b/>
              </w:rPr>
              <w:t>Об’єкт:</w:t>
            </w:r>
            <w:r w:rsidRPr="003C467E">
              <w:rPr>
                <w:rFonts w:ascii="Times New Roman" w:eastAsia="Times New Roman" w:hAnsi="Times New Roman"/>
              </w:rPr>
              <w:t xml:space="preserve"> математичні методи та інформаційні технології аналізу, моделювання, прогнозування, </w:t>
            </w:r>
            <w:proofErr w:type="spellStart"/>
            <w:r w:rsidRPr="003C467E">
              <w:rPr>
                <w:rFonts w:ascii="Times New Roman" w:eastAsia="Times New Roman" w:hAnsi="Times New Roman"/>
              </w:rPr>
              <w:t>проєктування</w:t>
            </w:r>
            <w:proofErr w:type="spellEnd"/>
            <w:r w:rsidRPr="003C467E">
              <w:rPr>
                <w:rFonts w:ascii="Times New Roman" w:eastAsia="Times New Roman" w:hAnsi="Times New Roman"/>
              </w:rPr>
              <w:t xml:space="preserve"> та прийняття рішень стосовно складних систем різної природи.</w:t>
            </w:r>
          </w:p>
          <w:p w14:paraId="16027515" w14:textId="77777777" w:rsidR="003958DA" w:rsidRPr="003C467E" w:rsidRDefault="003958DA" w:rsidP="003958DA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</w:rPr>
            </w:pPr>
            <w:r w:rsidRPr="003C467E">
              <w:rPr>
                <w:rFonts w:ascii="Times New Roman" w:eastAsia="Times New Roman" w:hAnsi="Times New Roman"/>
                <w:b/>
              </w:rPr>
              <w:t>Ціль навчання:</w:t>
            </w:r>
            <w:r w:rsidRPr="003C467E">
              <w:rPr>
                <w:rFonts w:ascii="Times New Roman" w:eastAsia="Times New Roman" w:hAnsi="Times New Roman"/>
              </w:rPr>
              <w:t xml:space="preserve"> підготовка професіоналів, здатних </w:t>
            </w:r>
            <w:proofErr w:type="spellStart"/>
            <w:r w:rsidRPr="003C467E">
              <w:rPr>
                <w:rFonts w:ascii="Times New Roman" w:eastAsia="Times New Roman" w:hAnsi="Times New Roman"/>
              </w:rPr>
              <w:t>проєктувати</w:t>
            </w:r>
            <w:proofErr w:type="spellEnd"/>
            <w:r w:rsidRPr="003C467E">
              <w:rPr>
                <w:rFonts w:ascii="Times New Roman" w:eastAsia="Times New Roman" w:hAnsi="Times New Roman"/>
              </w:rPr>
              <w:t xml:space="preserve"> складні інформаційні системи, розробляти нові та застосовувати існуючі методи системного аналізу для вирішення складних проблем у різних сферах діяльності.</w:t>
            </w:r>
          </w:p>
          <w:p w14:paraId="77527719" w14:textId="77777777" w:rsidR="003958DA" w:rsidRPr="003C467E" w:rsidRDefault="003958DA" w:rsidP="003958DA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</w:rPr>
            </w:pPr>
            <w:r w:rsidRPr="003C467E">
              <w:rPr>
                <w:rFonts w:ascii="Times New Roman" w:eastAsia="Times New Roman" w:hAnsi="Times New Roman"/>
                <w:b/>
              </w:rPr>
              <w:t>Теоретичний зміст предметної області:</w:t>
            </w:r>
            <w:r w:rsidRPr="003C467E">
              <w:rPr>
                <w:rFonts w:ascii="Times New Roman" w:eastAsia="Times New Roman" w:hAnsi="Times New Roman"/>
              </w:rPr>
              <w:t xml:space="preserve"> теорія керування та прийняття рішень, математичне і комп’ютерне моделювання систем та процесів, управління ІТ </w:t>
            </w:r>
            <w:proofErr w:type="spellStart"/>
            <w:r w:rsidRPr="003C467E">
              <w:rPr>
                <w:rFonts w:ascii="Times New Roman" w:eastAsia="Times New Roman" w:hAnsi="Times New Roman"/>
              </w:rPr>
              <w:t>проєктами</w:t>
            </w:r>
            <w:proofErr w:type="spellEnd"/>
            <w:r w:rsidRPr="003C467E">
              <w:rPr>
                <w:rFonts w:ascii="Times New Roman" w:eastAsia="Times New Roman" w:hAnsi="Times New Roman"/>
              </w:rPr>
              <w:t xml:space="preserve"> та ІТ продуктами, аналіз даних, дослідження операцій, оптимізація систем.</w:t>
            </w:r>
          </w:p>
          <w:p w14:paraId="31AFFD6F" w14:textId="77777777" w:rsidR="003958DA" w:rsidRPr="003C467E" w:rsidRDefault="003958DA" w:rsidP="003958DA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</w:rPr>
            </w:pPr>
            <w:r w:rsidRPr="003C467E">
              <w:rPr>
                <w:rFonts w:ascii="Times New Roman" w:eastAsia="Times New Roman" w:hAnsi="Times New Roman"/>
                <w:b/>
              </w:rPr>
              <w:t>Методи, методика та технології</w:t>
            </w:r>
            <w:r w:rsidRPr="003C467E">
              <w:rPr>
                <w:rFonts w:ascii="Times New Roman" w:eastAsia="Times New Roman" w:hAnsi="Times New Roman"/>
              </w:rPr>
              <w:t>: методи математичного та комп’ютерного моделювання, інтелектуального аналізу даних, штучного інтелекту, бізнес-аналітики, оптимізації та дослідження операцій, прогнозування, оцінювання ризиків, теорії керування та прийняття рішень, теорії ігор та конфліктів, експертного оцінювання, сталого розвитку.</w:t>
            </w:r>
          </w:p>
          <w:p w14:paraId="741FBBBE" w14:textId="479A4ED6" w:rsidR="00B84935" w:rsidRPr="001D2D65" w:rsidRDefault="003958DA" w:rsidP="003958DA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3C467E">
              <w:rPr>
                <w:rFonts w:ascii="Times New Roman" w:eastAsia="Times New Roman" w:hAnsi="Times New Roman"/>
                <w:b/>
              </w:rPr>
              <w:t>Інструменти та обладнання:</w:t>
            </w:r>
            <w:r w:rsidRPr="003C467E">
              <w:rPr>
                <w:rFonts w:ascii="Times New Roman" w:eastAsia="Times New Roman" w:hAnsi="Times New Roman"/>
              </w:rPr>
              <w:t xml:space="preserve"> спеціалізоване програмне забезпечення</w:t>
            </w:r>
          </w:p>
        </w:tc>
      </w:tr>
      <w:tr w:rsidR="00B84935" w:rsidRPr="006E75BA" w14:paraId="42BE1229" w14:textId="77777777" w:rsidTr="003C7E6B">
        <w:trPr>
          <w:trHeight w:val="55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21A14" w14:textId="77777777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F4530" w14:textId="5E02A8FF" w:rsidR="00B84935" w:rsidRPr="006E75BA" w:rsidRDefault="003958DA" w:rsidP="00B84935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894A9F">
              <w:rPr>
                <w:rFonts w:ascii="Times New Roman" w:eastAsia="Times New Roman" w:hAnsi="Times New Roman"/>
              </w:rPr>
              <w:t xml:space="preserve">Освітньо-професійна програма. Орієнтована на здобуття студентами професійних знань, умінь, навичок та інших </w:t>
            </w:r>
            <w:proofErr w:type="spellStart"/>
            <w:r w:rsidRPr="00894A9F">
              <w:rPr>
                <w:rFonts w:ascii="Times New Roman" w:eastAsia="Times New Roman" w:hAnsi="Times New Roman"/>
              </w:rPr>
              <w:t>компетентностей</w:t>
            </w:r>
            <w:proofErr w:type="spellEnd"/>
            <w:r w:rsidRPr="00894A9F">
              <w:rPr>
                <w:rFonts w:ascii="Times New Roman" w:eastAsia="Times New Roman" w:hAnsi="Times New Roman"/>
              </w:rPr>
              <w:t xml:space="preserve"> для успішного здійснення професійної діяльності.</w:t>
            </w:r>
          </w:p>
        </w:tc>
      </w:tr>
      <w:tr w:rsidR="00B84935" w:rsidRPr="006E75BA" w14:paraId="5577DE3C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B92ED" w14:textId="77777777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BC52C" w14:textId="77777777" w:rsidR="003958DA" w:rsidRDefault="003958DA" w:rsidP="003958DA">
            <w:pPr>
              <w:widowControl/>
              <w:adjustRightInd w:val="0"/>
              <w:rPr>
                <w:rFonts w:ascii="Times New Roman" w:hAnsi="Times New Roman"/>
              </w:rPr>
            </w:pPr>
            <w:r w:rsidRPr="00DA2BDA">
              <w:rPr>
                <w:rFonts w:ascii="Times New Roman" w:hAnsi="Times New Roman"/>
              </w:rPr>
              <w:t>Акцент на глибоких знаннях в області системного аналізу, науки про дані, інженерії даних і знань, методів і засобів дослідження, видобування та аналізу даних і знань, а також здатність їхнього</w:t>
            </w:r>
          </w:p>
          <w:p w14:paraId="2E3802D3" w14:textId="77777777" w:rsidR="003958DA" w:rsidRDefault="003958DA" w:rsidP="003958DA">
            <w:pPr>
              <w:widowControl/>
              <w:adjustRightInd w:val="0"/>
              <w:rPr>
                <w:rFonts w:ascii="Times New Roman" w:hAnsi="Times New Roman"/>
              </w:rPr>
            </w:pPr>
            <w:r w:rsidRPr="00DA2BDA">
              <w:rPr>
                <w:rFonts w:ascii="Times New Roman" w:hAnsi="Times New Roman"/>
              </w:rPr>
              <w:t>застосування в різних предметних областях.</w:t>
            </w:r>
          </w:p>
          <w:p w14:paraId="707862EC" w14:textId="6B650DED" w:rsidR="00B84935" w:rsidRPr="006E75BA" w:rsidRDefault="00B84935" w:rsidP="00B84935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4935" w:rsidRPr="006E75BA" w14:paraId="408C79E3" w14:textId="77777777" w:rsidTr="005C5596">
        <w:trPr>
          <w:trHeight w:val="3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59037" w14:textId="77777777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18B8B" w14:textId="77777777" w:rsidR="003958DA" w:rsidRPr="003958DA" w:rsidRDefault="00B84935" w:rsidP="003958DA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3958DA">
              <w:rPr>
                <w:rStyle w:val="markedcontent"/>
                <w:lang w:val="ru-RU"/>
              </w:rPr>
              <w:t xml:space="preserve"> </w:t>
            </w:r>
            <w:proofErr w:type="spellStart"/>
            <w:r w:rsidR="003958DA" w:rsidRPr="003958DA">
              <w:rPr>
                <w:sz w:val="24"/>
                <w:lang w:val="ru-RU"/>
              </w:rPr>
              <w:t>Програма</w:t>
            </w:r>
            <w:proofErr w:type="spellEnd"/>
            <w:r w:rsidR="003958DA" w:rsidRPr="003958DA">
              <w:rPr>
                <w:sz w:val="24"/>
                <w:lang w:val="ru-RU"/>
              </w:rPr>
              <w:t xml:space="preserve"> </w:t>
            </w:r>
            <w:proofErr w:type="spellStart"/>
            <w:r w:rsidR="003958DA" w:rsidRPr="003958DA">
              <w:rPr>
                <w:sz w:val="24"/>
                <w:lang w:val="ru-RU"/>
              </w:rPr>
              <w:t>розвиває</w:t>
            </w:r>
            <w:proofErr w:type="spellEnd"/>
            <w:r w:rsidR="003958DA" w:rsidRPr="003958DA">
              <w:rPr>
                <w:sz w:val="24"/>
                <w:lang w:val="ru-RU"/>
              </w:rPr>
              <w:t xml:space="preserve"> </w:t>
            </w:r>
            <w:proofErr w:type="spellStart"/>
            <w:r w:rsidR="003958DA" w:rsidRPr="003958DA">
              <w:rPr>
                <w:sz w:val="24"/>
                <w:lang w:val="ru-RU"/>
              </w:rPr>
              <w:t>перспективні</w:t>
            </w:r>
            <w:proofErr w:type="spellEnd"/>
            <w:r w:rsidR="003958DA" w:rsidRPr="003958DA">
              <w:rPr>
                <w:sz w:val="24"/>
                <w:lang w:val="ru-RU"/>
              </w:rPr>
              <w:t xml:space="preserve"> </w:t>
            </w:r>
            <w:proofErr w:type="spellStart"/>
            <w:r w:rsidR="003958DA" w:rsidRPr="003958DA">
              <w:rPr>
                <w:sz w:val="24"/>
                <w:lang w:val="ru-RU"/>
              </w:rPr>
              <w:t>напрями</w:t>
            </w:r>
            <w:proofErr w:type="spellEnd"/>
            <w:r w:rsidR="003958DA" w:rsidRPr="003958DA">
              <w:rPr>
                <w:sz w:val="24"/>
                <w:lang w:val="ru-RU"/>
              </w:rPr>
              <w:t xml:space="preserve"> науки про </w:t>
            </w:r>
            <w:proofErr w:type="spellStart"/>
            <w:r w:rsidR="003958DA" w:rsidRPr="003958DA">
              <w:rPr>
                <w:sz w:val="24"/>
                <w:lang w:val="ru-RU"/>
              </w:rPr>
              <w:t>дані</w:t>
            </w:r>
            <w:proofErr w:type="spellEnd"/>
            <w:r w:rsidR="003958DA" w:rsidRPr="003958DA">
              <w:rPr>
                <w:sz w:val="24"/>
                <w:lang w:val="ru-RU"/>
              </w:rPr>
              <w:t xml:space="preserve">, </w:t>
            </w:r>
            <w:proofErr w:type="spellStart"/>
            <w:r w:rsidR="003958DA" w:rsidRPr="003958DA">
              <w:rPr>
                <w:sz w:val="24"/>
                <w:lang w:val="ru-RU"/>
              </w:rPr>
              <w:t>комп’ютерного</w:t>
            </w:r>
            <w:proofErr w:type="spellEnd"/>
            <w:r w:rsidR="003958DA" w:rsidRPr="003958DA">
              <w:rPr>
                <w:sz w:val="24"/>
                <w:lang w:val="ru-RU"/>
              </w:rPr>
              <w:t xml:space="preserve"> </w:t>
            </w:r>
            <w:proofErr w:type="spellStart"/>
            <w:r w:rsidR="003958DA" w:rsidRPr="003958DA">
              <w:rPr>
                <w:sz w:val="24"/>
                <w:lang w:val="ru-RU"/>
              </w:rPr>
              <w:t>моделювання</w:t>
            </w:r>
            <w:proofErr w:type="spellEnd"/>
            <w:r w:rsidR="003958DA" w:rsidRPr="003958DA">
              <w:rPr>
                <w:sz w:val="24"/>
                <w:lang w:val="ru-RU"/>
              </w:rPr>
              <w:t xml:space="preserve"> </w:t>
            </w:r>
            <w:proofErr w:type="spellStart"/>
            <w:r w:rsidR="003958DA" w:rsidRPr="003958DA">
              <w:rPr>
                <w:sz w:val="24"/>
                <w:lang w:val="ru-RU"/>
              </w:rPr>
              <w:t>процесів</w:t>
            </w:r>
            <w:proofErr w:type="spellEnd"/>
            <w:r w:rsidR="003958DA" w:rsidRPr="003958DA">
              <w:rPr>
                <w:sz w:val="24"/>
                <w:lang w:val="ru-RU"/>
              </w:rPr>
              <w:t xml:space="preserve"> </w:t>
            </w:r>
            <w:proofErr w:type="spellStart"/>
            <w:r w:rsidR="003958DA" w:rsidRPr="003958DA">
              <w:rPr>
                <w:sz w:val="24"/>
                <w:lang w:val="ru-RU"/>
              </w:rPr>
              <w:t>розроблення</w:t>
            </w:r>
            <w:proofErr w:type="spellEnd"/>
            <w:r w:rsidR="003958DA" w:rsidRPr="003958DA">
              <w:rPr>
                <w:sz w:val="24"/>
                <w:lang w:val="ru-RU"/>
              </w:rPr>
              <w:t xml:space="preserve"> </w:t>
            </w:r>
            <w:proofErr w:type="spellStart"/>
            <w:r w:rsidR="003958DA" w:rsidRPr="003958DA">
              <w:rPr>
                <w:sz w:val="24"/>
                <w:lang w:val="ru-RU"/>
              </w:rPr>
              <w:t>сучасних</w:t>
            </w:r>
            <w:proofErr w:type="spellEnd"/>
            <w:r w:rsidR="003958DA" w:rsidRPr="003958DA">
              <w:rPr>
                <w:sz w:val="24"/>
                <w:lang w:val="ru-RU"/>
              </w:rPr>
              <w:t xml:space="preserve"> </w:t>
            </w:r>
            <w:proofErr w:type="spellStart"/>
            <w:r w:rsidR="003958DA" w:rsidRPr="003958DA">
              <w:rPr>
                <w:sz w:val="24"/>
                <w:lang w:val="ru-RU"/>
              </w:rPr>
              <w:t>засобів</w:t>
            </w:r>
            <w:proofErr w:type="spellEnd"/>
            <w:r w:rsidR="003958DA" w:rsidRPr="003958DA">
              <w:rPr>
                <w:sz w:val="24"/>
                <w:lang w:val="ru-RU"/>
              </w:rPr>
              <w:t xml:space="preserve"> </w:t>
            </w:r>
            <w:proofErr w:type="spellStart"/>
            <w:r w:rsidR="003958DA" w:rsidRPr="003958DA">
              <w:rPr>
                <w:sz w:val="24"/>
                <w:lang w:val="ru-RU"/>
              </w:rPr>
              <w:t>дослідження</w:t>
            </w:r>
            <w:proofErr w:type="spellEnd"/>
            <w:r w:rsidR="003958DA" w:rsidRPr="003958DA">
              <w:rPr>
                <w:sz w:val="24"/>
                <w:lang w:val="ru-RU"/>
              </w:rPr>
              <w:t xml:space="preserve"> та </w:t>
            </w:r>
            <w:proofErr w:type="spellStart"/>
            <w:r w:rsidR="003958DA" w:rsidRPr="003958DA">
              <w:rPr>
                <w:sz w:val="24"/>
                <w:lang w:val="ru-RU"/>
              </w:rPr>
              <w:t>створення</w:t>
            </w:r>
            <w:proofErr w:type="spellEnd"/>
            <w:r w:rsidR="003958DA" w:rsidRPr="003958DA">
              <w:rPr>
                <w:sz w:val="24"/>
                <w:lang w:val="ru-RU"/>
              </w:rPr>
              <w:t xml:space="preserve"> </w:t>
            </w:r>
            <w:proofErr w:type="spellStart"/>
            <w:r w:rsidR="003958DA" w:rsidRPr="003958DA">
              <w:rPr>
                <w:sz w:val="24"/>
                <w:lang w:val="ru-RU"/>
              </w:rPr>
              <w:t>інформаційних</w:t>
            </w:r>
            <w:proofErr w:type="spellEnd"/>
            <w:r w:rsidR="003958DA" w:rsidRPr="003958DA">
              <w:rPr>
                <w:sz w:val="24"/>
                <w:lang w:val="ru-RU"/>
              </w:rPr>
              <w:t xml:space="preserve"> </w:t>
            </w:r>
            <w:proofErr w:type="spellStart"/>
            <w:r w:rsidR="003958DA" w:rsidRPr="003958DA">
              <w:rPr>
                <w:sz w:val="24"/>
                <w:lang w:val="ru-RU"/>
              </w:rPr>
              <w:t>продуктів</w:t>
            </w:r>
            <w:proofErr w:type="spellEnd"/>
            <w:r w:rsidR="003958DA" w:rsidRPr="003958DA">
              <w:rPr>
                <w:sz w:val="24"/>
                <w:lang w:val="ru-RU"/>
              </w:rPr>
              <w:t>.</w:t>
            </w:r>
          </w:p>
          <w:p w14:paraId="6AC91DE3" w14:textId="1ED4221A" w:rsidR="00B84935" w:rsidRPr="003958DA" w:rsidRDefault="00B84935" w:rsidP="00B84935">
            <w:pPr>
              <w:pStyle w:val="Default"/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B84935" w:rsidRPr="006E75BA" w14:paraId="19C1B3E0" w14:textId="77777777" w:rsidTr="00CC4EAC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2CCD02" w14:textId="77777777" w:rsidR="00B84935" w:rsidRPr="006E75BA" w:rsidRDefault="00B84935" w:rsidP="00B84935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4 – </w:t>
            </w:r>
            <w:r w:rsidRPr="006E75BA">
              <w:rPr>
                <w:rFonts w:ascii="Times New Roman" w:hAnsi="Times New Roman" w:cs="Times New Roman"/>
                <w:b/>
                <w:shd w:val="clear" w:color="auto" w:fill="D9D9D9"/>
              </w:rPr>
              <w:t>Придатність випускників освітньої програми до працевлаштування</w:t>
            </w:r>
          </w:p>
        </w:tc>
      </w:tr>
      <w:tr w:rsidR="00B84935" w:rsidRPr="006E75BA" w14:paraId="3EADD7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E4C4D" w14:textId="77777777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9B9C6" w14:textId="77777777" w:rsidR="003958DA" w:rsidRPr="00F91B01" w:rsidRDefault="003958DA" w:rsidP="003958DA">
            <w:pPr>
              <w:widowControl/>
              <w:adjustRightInd w:val="0"/>
              <w:rPr>
                <w:rFonts w:ascii="Times New Roman" w:hAnsi="Times New Roman"/>
              </w:rPr>
            </w:pPr>
            <w:r w:rsidRPr="00F91B01">
              <w:rPr>
                <w:rFonts w:ascii="Times New Roman" w:hAnsi="Times New Roman"/>
              </w:rPr>
              <w:t>Випускник може працювати  у сфері інформаційних технологій, комунікацій та управління ІТ-проектами: IT-компаній, фінансових  та страхових компаній, державних установ.</w:t>
            </w:r>
          </w:p>
          <w:p w14:paraId="6D08B7C5" w14:textId="77777777" w:rsidR="003958DA" w:rsidRPr="00F91B01" w:rsidRDefault="003958DA" w:rsidP="003958DA">
            <w:pPr>
              <w:widowControl/>
              <w:adjustRightInd w:val="0"/>
              <w:rPr>
                <w:rFonts w:ascii="Times New Roman" w:eastAsia="Times New Roman" w:hAnsi="Times New Roman"/>
              </w:rPr>
            </w:pPr>
          </w:p>
          <w:p w14:paraId="027EEE6A" w14:textId="77777777" w:rsidR="003958DA" w:rsidRPr="00F91B01" w:rsidRDefault="003958DA" w:rsidP="003958DA">
            <w:pPr>
              <w:widowControl/>
              <w:adjustRightInd w:val="0"/>
              <w:rPr>
                <w:rFonts w:ascii="Times New Roman" w:eastAsia="Times New Roman" w:hAnsi="Times New Roman"/>
              </w:rPr>
            </w:pPr>
            <w:r w:rsidRPr="00F91B01">
              <w:rPr>
                <w:rFonts w:ascii="Times New Roman" w:eastAsia="Times New Roman" w:hAnsi="Times New Roman"/>
              </w:rPr>
              <w:t>Випускники можуть працювати на первинних посадах, за професіями, які визначені Національним класифікатором України:</w:t>
            </w:r>
          </w:p>
          <w:p w14:paraId="5A8D1712" w14:textId="77777777" w:rsidR="003958DA" w:rsidRPr="00F91B01" w:rsidRDefault="003958DA" w:rsidP="003958DA">
            <w:pPr>
              <w:widowControl/>
              <w:adjustRightInd w:val="0"/>
              <w:rPr>
                <w:rFonts w:ascii="Times New Roman" w:eastAsia="Times New Roman" w:hAnsi="Times New Roman"/>
              </w:rPr>
            </w:pPr>
            <w:r w:rsidRPr="00F91B01">
              <w:rPr>
                <w:rFonts w:ascii="Times New Roman" w:eastAsia="Times New Roman" w:hAnsi="Times New Roman"/>
              </w:rPr>
              <w:lastRenderedPageBreak/>
              <w:t>Класифікатор професій (ДК 003:2010):</w:t>
            </w:r>
          </w:p>
          <w:p w14:paraId="71BB0114" w14:textId="77777777" w:rsidR="003958DA" w:rsidRPr="00F91B01" w:rsidRDefault="003958DA" w:rsidP="003958DA">
            <w:pPr>
              <w:widowControl/>
              <w:adjustRightInd w:val="0"/>
              <w:rPr>
                <w:rFonts w:ascii="Times New Roman" w:eastAsia="Times New Roman" w:hAnsi="Times New Roman"/>
              </w:rPr>
            </w:pPr>
            <w:r w:rsidRPr="00F91B01">
              <w:rPr>
                <w:rFonts w:ascii="Times New Roman" w:eastAsia="Times New Roman" w:hAnsi="Times New Roman"/>
              </w:rPr>
              <w:t xml:space="preserve">1238 Керівники </w:t>
            </w:r>
            <w:proofErr w:type="spellStart"/>
            <w:r w:rsidRPr="00F91B01">
              <w:rPr>
                <w:rFonts w:ascii="Times New Roman" w:eastAsia="Times New Roman" w:hAnsi="Times New Roman"/>
              </w:rPr>
              <w:t>проєктів</w:t>
            </w:r>
            <w:proofErr w:type="spellEnd"/>
            <w:r w:rsidRPr="00F91B01">
              <w:rPr>
                <w:rFonts w:ascii="Times New Roman" w:eastAsia="Times New Roman" w:hAnsi="Times New Roman"/>
              </w:rPr>
              <w:t xml:space="preserve"> та програм</w:t>
            </w:r>
          </w:p>
          <w:p w14:paraId="2E25508E" w14:textId="77777777" w:rsidR="003958DA" w:rsidRPr="00F91B01" w:rsidRDefault="003958DA" w:rsidP="003958DA">
            <w:pPr>
              <w:widowControl/>
              <w:adjustRightInd w:val="0"/>
              <w:rPr>
                <w:rFonts w:ascii="Times New Roman" w:eastAsia="Times New Roman" w:hAnsi="Times New Roman"/>
              </w:rPr>
            </w:pPr>
            <w:r w:rsidRPr="00F91B01">
              <w:rPr>
                <w:rFonts w:ascii="Times New Roman" w:eastAsia="Times New Roman" w:hAnsi="Times New Roman"/>
              </w:rPr>
              <w:t xml:space="preserve">2121.2 Математик-аналітик з дослідження операцій; </w:t>
            </w:r>
          </w:p>
          <w:p w14:paraId="68902DD4" w14:textId="77777777" w:rsidR="003958DA" w:rsidRPr="00F91B01" w:rsidRDefault="003958DA" w:rsidP="003958DA">
            <w:pPr>
              <w:widowControl/>
              <w:adjustRightInd w:val="0"/>
              <w:rPr>
                <w:rFonts w:ascii="Times New Roman" w:eastAsia="Times New Roman" w:hAnsi="Times New Roman"/>
              </w:rPr>
            </w:pPr>
            <w:r w:rsidRPr="00F91B01">
              <w:rPr>
                <w:rFonts w:ascii="Times New Roman" w:eastAsia="Times New Roman" w:hAnsi="Times New Roman"/>
              </w:rPr>
              <w:t xml:space="preserve">2131.1 Науковий співробітник-консультант (обчислювальні системи); </w:t>
            </w:r>
          </w:p>
          <w:p w14:paraId="7E3AFA79" w14:textId="77777777" w:rsidR="003958DA" w:rsidRPr="00F91B01" w:rsidRDefault="003958DA" w:rsidP="003958DA">
            <w:pPr>
              <w:widowControl/>
              <w:adjustRightInd w:val="0"/>
              <w:rPr>
                <w:rFonts w:ascii="Times New Roman" w:hAnsi="Times New Roman"/>
              </w:rPr>
            </w:pPr>
            <w:r w:rsidRPr="00F91B01">
              <w:rPr>
                <w:rFonts w:ascii="Times New Roman" w:hAnsi="Times New Roman"/>
              </w:rPr>
              <w:t xml:space="preserve">2131.2 Розробники обчислювальних систем </w:t>
            </w:r>
          </w:p>
          <w:p w14:paraId="37A7F9B4" w14:textId="77777777" w:rsidR="003958DA" w:rsidRPr="00F91B01" w:rsidRDefault="003958DA" w:rsidP="003958DA">
            <w:pPr>
              <w:widowControl/>
              <w:adjustRightInd w:val="0"/>
              <w:ind w:firstLine="708"/>
              <w:rPr>
                <w:rFonts w:ascii="Times New Roman" w:eastAsia="Times New Roman" w:hAnsi="Times New Roman"/>
              </w:rPr>
            </w:pPr>
            <w:r w:rsidRPr="00F91B01">
              <w:rPr>
                <w:rFonts w:ascii="Times New Roman" w:eastAsia="Times New Roman" w:hAnsi="Times New Roman"/>
              </w:rPr>
              <w:t xml:space="preserve">2131.2 Аналітик комп’ютерних систем; </w:t>
            </w:r>
          </w:p>
          <w:p w14:paraId="42235112" w14:textId="77777777" w:rsidR="003958DA" w:rsidRPr="00F91B01" w:rsidRDefault="003958DA" w:rsidP="003958DA">
            <w:pPr>
              <w:widowControl/>
              <w:adjustRightInd w:val="0"/>
              <w:ind w:firstLine="708"/>
              <w:rPr>
                <w:rFonts w:ascii="Times New Roman" w:eastAsia="Times New Roman" w:hAnsi="Times New Roman"/>
              </w:rPr>
            </w:pPr>
            <w:r w:rsidRPr="00F91B01">
              <w:rPr>
                <w:rFonts w:ascii="Times New Roman" w:eastAsia="Times New Roman" w:hAnsi="Times New Roman"/>
              </w:rPr>
              <w:t xml:space="preserve">2131.2  Адміністратор даних; </w:t>
            </w:r>
          </w:p>
          <w:p w14:paraId="5FEA01D8" w14:textId="77777777" w:rsidR="003958DA" w:rsidRPr="00F91B01" w:rsidRDefault="003958DA" w:rsidP="003958DA">
            <w:pPr>
              <w:widowControl/>
              <w:adjustRightInd w:val="0"/>
              <w:ind w:firstLine="708"/>
              <w:rPr>
                <w:rFonts w:ascii="Times New Roman" w:eastAsia="Times New Roman" w:hAnsi="Times New Roman"/>
              </w:rPr>
            </w:pPr>
            <w:r w:rsidRPr="00F91B01">
              <w:rPr>
                <w:rFonts w:ascii="Times New Roman" w:eastAsia="Times New Roman" w:hAnsi="Times New Roman"/>
              </w:rPr>
              <w:t xml:space="preserve">2131.2  Аналітик комп'ютерного банку даних; </w:t>
            </w:r>
          </w:p>
          <w:p w14:paraId="2F55A14C" w14:textId="77777777" w:rsidR="003958DA" w:rsidRPr="00F91B01" w:rsidRDefault="003958DA" w:rsidP="003958DA">
            <w:pPr>
              <w:widowControl/>
              <w:adjustRightInd w:val="0"/>
              <w:rPr>
                <w:rFonts w:ascii="Times New Roman" w:hAnsi="Times New Roman"/>
              </w:rPr>
            </w:pPr>
            <w:r w:rsidRPr="00F91B01">
              <w:rPr>
                <w:rFonts w:ascii="Times New Roman" w:hAnsi="Times New Roman"/>
              </w:rPr>
              <w:t>213 Професіонали в галузі обчислень (комп'ютеризації)</w:t>
            </w:r>
          </w:p>
          <w:p w14:paraId="0319B4AF" w14:textId="77777777" w:rsidR="003958DA" w:rsidRPr="00F91B01" w:rsidRDefault="003958DA" w:rsidP="003958DA">
            <w:pPr>
              <w:widowControl/>
              <w:adjustRightInd w:val="0"/>
              <w:rPr>
                <w:rFonts w:ascii="Times New Roman" w:hAnsi="Times New Roman"/>
              </w:rPr>
            </w:pPr>
            <w:r w:rsidRPr="00F91B01">
              <w:rPr>
                <w:rFonts w:ascii="Times New Roman" w:hAnsi="Times New Roman"/>
              </w:rPr>
              <w:t xml:space="preserve">2131 Професіонали в галузі обчислювальних систем </w:t>
            </w:r>
          </w:p>
          <w:p w14:paraId="0C354969" w14:textId="77777777" w:rsidR="003958DA" w:rsidRPr="00F91B01" w:rsidRDefault="003958DA" w:rsidP="003958DA">
            <w:pPr>
              <w:widowControl/>
              <w:adjustRightInd w:val="0"/>
              <w:rPr>
                <w:rFonts w:ascii="Times New Roman" w:hAnsi="Times New Roman"/>
              </w:rPr>
            </w:pPr>
            <w:r w:rsidRPr="00F91B01">
              <w:rPr>
                <w:rFonts w:ascii="Times New Roman" w:hAnsi="Times New Roman"/>
              </w:rPr>
              <w:t xml:space="preserve">2131.1 Наукові співробітники (обчислювальні системи) </w:t>
            </w:r>
          </w:p>
          <w:p w14:paraId="734DFE96" w14:textId="77777777" w:rsidR="003958DA" w:rsidRPr="00F91B01" w:rsidRDefault="003958DA" w:rsidP="003958DA">
            <w:pPr>
              <w:widowControl/>
              <w:adjustRightInd w:val="0"/>
              <w:rPr>
                <w:rFonts w:ascii="Times New Roman" w:hAnsi="Times New Roman"/>
              </w:rPr>
            </w:pPr>
            <w:r w:rsidRPr="00F91B01">
              <w:rPr>
                <w:rFonts w:ascii="Times New Roman" w:hAnsi="Times New Roman"/>
              </w:rPr>
              <w:t xml:space="preserve">2132 Професіонали в галузі програмування </w:t>
            </w:r>
          </w:p>
          <w:p w14:paraId="122CAF3B" w14:textId="77777777" w:rsidR="003958DA" w:rsidRPr="00F91B01" w:rsidRDefault="003958DA" w:rsidP="003958DA">
            <w:pPr>
              <w:widowControl/>
              <w:adjustRightInd w:val="0"/>
              <w:rPr>
                <w:rFonts w:ascii="Times New Roman" w:hAnsi="Times New Roman"/>
              </w:rPr>
            </w:pPr>
            <w:r w:rsidRPr="00F91B01">
              <w:rPr>
                <w:rFonts w:ascii="Times New Roman" w:hAnsi="Times New Roman"/>
              </w:rPr>
              <w:t xml:space="preserve">2132.1 Наукові співробітники (програмування) </w:t>
            </w:r>
          </w:p>
          <w:p w14:paraId="574B209B" w14:textId="77777777" w:rsidR="003958DA" w:rsidRPr="00F91B01" w:rsidRDefault="003958DA" w:rsidP="003958DA">
            <w:pPr>
              <w:widowControl/>
              <w:adjustRightInd w:val="0"/>
              <w:rPr>
                <w:rFonts w:ascii="Times New Roman" w:eastAsia="Times New Roman" w:hAnsi="Times New Roman"/>
              </w:rPr>
            </w:pPr>
            <w:r w:rsidRPr="00F91B01">
              <w:rPr>
                <w:rFonts w:ascii="Times New Roman" w:hAnsi="Times New Roman"/>
              </w:rPr>
              <w:t>2132.2 Розробники комп’ютерних програм</w:t>
            </w:r>
          </w:p>
          <w:p w14:paraId="782EC0A8" w14:textId="77777777" w:rsidR="003958DA" w:rsidRPr="00F91B01" w:rsidRDefault="003958DA" w:rsidP="003958DA">
            <w:pPr>
              <w:widowControl/>
              <w:adjustRightInd w:val="0"/>
              <w:rPr>
                <w:rFonts w:ascii="Times New Roman" w:eastAsia="Times New Roman" w:hAnsi="Times New Roman"/>
              </w:rPr>
            </w:pPr>
          </w:p>
          <w:p w14:paraId="34A1F1E1" w14:textId="77777777" w:rsidR="003958DA" w:rsidRPr="00F91B01" w:rsidRDefault="003958DA" w:rsidP="003958DA">
            <w:pPr>
              <w:widowControl/>
              <w:adjustRightInd w:val="0"/>
              <w:rPr>
                <w:rFonts w:ascii="Times New Roman" w:eastAsia="Times New Roman" w:hAnsi="Times New Roman"/>
              </w:rPr>
            </w:pPr>
            <w:r w:rsidRPr="00F91B01">
              <w:rPr>
                <w:rFonts w:ascii="Times New Roman" w:eastAsia="Times New Roman" w:hAnsi="Times New Roman"/>
              </w:rPr>
              <w:t>2149.2 Аналітик систем (крім комп’ютерних);</w:t>
            </w:r>
          </w:p>
          <w:p w14:paraId="43C92087" w14:textId="77777777" w:rsidR="003958DA" w:rsidRPr="00F91B01" w:rsidRDefault="003958DA" w:rsidP="003958DA">
            <w:pPr>
              <w:widowControl/>
              <w:adjustRightInd w:val="0"/>
              <w:rPr>
                <w:rFonts w:ascii="Times New Roman" w:eastAsia="Times New Roman" w:hAnsi="Times New Roman"/>
              </w:rPr>
            </w:pPr>
            <w:r w:rsidRPr="00F91B01">
              <w:rPr>
                <w:rFonts w:ascii="Times New Roman" w:eastAsia="Times New Roman" w:hAnsi="Times New Roman"/>
              </w:rPr>
              <w:t>2433.2 Аналітик консолідованої інформації.</w:t>
            </w:r>
          </w:p>
          <w:p w14:paraId="5099FDE3" w14:textId="15F1A214" w:rsidR="00B84935" w:rsidRPr="006E75BA" w:rsidRDefault="003958DA" w:rsidP="003958D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91B01">
              <w:rPr>
                <w:rFonts w:ascii="Times New Roman" w:eastAsia="Times New Roman" w:hAnsi="Times New Roman"/>
              </w:rPr>
              <w:t xml:space="preserve">2447 Професіонал у сфері управління </w:t>
            </w:r>
            <w:proofErr w:type="spellStart"/>
            <w:r w:rsidRPr="00F91B01">
              <w:rPr>
                <w:rFonts w:ascii="Times New Roman" w:eastAsia="Times New Roman" w:hAnsi="Times New Roman"/>
              </w:rPr>
              <w:t>проєктами</w:t>
            </w:r>
            <w:proofErr w:type="spellEnd"/>
            <w:r w:rsidRPr="00F91B01">
              <w:rPr>
                <w:rFonts w:ascii="Times New Roman" w:eastAsia="Times New Roman" w:hAnsi="Times New Roman"/>
              </w:rPr>
              <w:t xml:space="preserve"> та програмами.</w:t>
            </w:r>
          </w:p>
        </w:tc>
      </w:tr>
      <w:tr w:rsidR="00B84935" w:rsidRPr="006E75BA" w14:paraId="7F0FCB4F" w14:textId="77777777" w:rsidTr="00CC4EAC">
        <w:trPr>
          <w:trHeight w:val="3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1176" w14:textId="77777777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2B9D4" w14:textId="08027F55" w:rsidR="00B84935" w:rsidRPr="006E75BA" w:rsidRDefault="003958DA" w:rsidP="00B84935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F91B01">
              <w:rPr>
                <w:rFonts w:ascii="Times New Roman" w:eastAsia="Times New Roman" w:hAnsi="Times New Roman"/>
              </w:rPr>
              <w:t>Можливість навчання за програмою підготовки третього (</w:t>
            </w:r>
            <w:proofErr w:type="spellStart"/>
            <w:r w:rsidRPr="00F91B01">
              <w:rPr>
                <w:rFonts w:ascii="Times New Roman" w:eastAsia="Times New Roman" w:hAnsi="Times New Roman"/>
              </w:rPr>
              <w:t>освітньо</w:t>
            </w:r>
            <w:proofErr w:type="spellEnd"/>
            <w:r w:rsidRPr="00F91B01">
              <w:rPr>
                <w:rFonts w:ascii="Times New Roman" w:eastAsia="Times New Roman" w:hAnsi="Times New Roman"/>
              </w:rPr>
              <w:t>-наукового) рівня вищої освіти</w:t>
            </w:r>
          </w:p>
        </w:tc>
      </w:tr>
      <w:tr w:rsidR="00B84935" w:rsidRPr="006E75BA" w14:paraId="04B46B4B" w14:textId="77777777" w:rsidTr="00CC4EAC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F798FA" w14:textId="77777777" w:rsidR="00B84935" w:rsidRPr="006E75BA" w:rsidRDefault="00B84935" w:rsidP="00B84935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5</w:t>
            </w:r>
            <w:r w:rsidRPr="006E75BA">
              <w:rPr>
                <w:rFonts w:ascii="Times New Roman" w:hAnsi="Times New Roman" w:cs="Times New Roman"/>
              </w:rPr>
              <w:t xml:space="preserve"> – </w:t>
            </w:r>
            <w:r w:rsidRPr="006E75BA">
              <w:rPr>
                <w:rFonts w:ascii="Times New Roman" w:hAnsi="Times New Roman" w:cs="Times New Roman"/>
                <w:b/>
              </w:rPr>
              <w:t>Викладання та оцінювання</w:t>
            </w:r>
          </w:p>
        </w:tc>
      </w:tr>
      <w:tr w:rsidR="00B84935" w:rsidRPr="006E75BA" w14:paraId="360A1706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BFC4" w14:textId="77777777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81F6A" w14:textId="5578E4FC" w:rsidR="00B84935" w:rsidRPr="006E75BA" w:rsidRDefault="003958DA" w:rsidP="00B84935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Студенто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  <w:r w:rsidRPr="00894A9F">
              <w:rPr>
                <w:rFonts w:ascii="Times New Roman" w:eastAsia="Times New Roman" w:hAnsi="Times New Roman"/>
              </w:rPr>
              <w:t>центроване навчання, самонавчання, проблемно-орієнтоване навчання</w:t>
            </w:r>
            <w:r w:rsidRPr="00A8119B">
              <w:rPr>
                <w:rFonts w:ascii="Times New Roman" w:eastAsia="Times New Roman" w:hAnsi="Times New Roman"/>
              </w:rPr>
              <w:t>, індивідуально-творчий підхід, навчання через виробничі  практики.</w:t>
            </w:r>
          </w:p>
        </w:tc>
      </w:tr>
      <w:tr w:rsidR="00B84935" w:rsidRPr="006E75BA" w14:paraId="6E7CCA8F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22236" w14:textId="272BB1F2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Оцінювання</w:t>
            </w:r>
          </w:p>
          <w:p w14:paraId="04875414" w14:textId="77777777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7119D" w14:textId="77777777" w:rsidR="003958DA" w:rsidRPr="0072717E" w:rsidRDefault="003958DA" w:rsidP="003958DA">
            <w:pPr>
              <w:spacing w:line="268" w:lineRule="exact"/>
              <w:ind w:left="57" w:right="57"/>
              <w:rPr>
                <w:rFonts w:ascii="Times New Roman" w:eastAsia="Times New Roman" w:hAnsi="Times New Roman"/>
              </w:rPr>
            </w:pPr>
            <w:r w:rsidRPr="0072717E">
              <w:rPr>
                <w:rFonts w:ascii="Times New Roman" w:eastAsia="Times New Roman" w:hAnsi="Times New Roman"/>
              </w:rPr>
              <w:t xml:space="preserve">Накопичувальна </w:t>
            </w:r>
            <w:proofErr w:type="spellStart"/>
            <w:r w:rsidRPr="0072717E">
              <w:rPr>
                <w:rFonts w:ascii="Times New Roman" w:eastAsia="Times New Roman" w:hAnsi="Times New Roman"/>
              </w:rPr>
              <w:t>бально</w:t>
            </w:r>
            <w:proofErr w:type="spellEnd"/>
            <w:r w:rsidRPr="0072717E">
              <w:rPr>
                <w:rFonts w:ascii="Times New Roman" w:eastAsia="Times New Roman" w:hAnsi="Times New Roman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72717E">
              <w:rPr>
                <w:rFonts w:ascii="Times New Roman" w:eastAsia="Times New Roman" w:hAnsi="Times New Roman"/>
              </w:rPr>
              <w:t>позааудиторної</w:t>
            </w:r>
            <w:proofErr w:type="spellEnd"/>
            <w:r w:rsidRPr="0072717E">
              <w:rPr>
                <w:rFonts w:ascii="Times New Roman" w:eastAsia="Times New Roman" w:hAnsi="Times New Roman"/>
              </w:rPr>
              <w:t xml:space="preserve"> навчальної діяльності, спрямовані на опанування навчального навантаження з освітньої програми: поточний, модульний, підсумковий контроль.</w:t>
            </w:r>
          </w:p>
          <w:p w14:paraId="1C1BA1A8" w14:textId="77777777" w:rsidR="003958DA" w:rsidRPr="0072717E" w:rsidRDefault="003958DA" w:rsidP="003958DA">
            <w:pPr>
              <w:spacing w:line="268" w:lineRule="exact"/>
              <w:ind w:left="57" w:right="57"/>
              <w:rPr>
                <w:rFonts w:ascii="Times New Roman" w:eastAsia="Times New Roman" w:hAnsi="Times New Roman"/>
              </w:rPr>
            </w:pPr>
            <w:r w:rsidRPr="0072717E">
              <w:rPr>
                <w:rFonts w:ascii="Times New Roman" w:eastAsia="Times New Roman" w:hAnsi="Times New Roman"/>
              </w:rPr>
              <w:t>Усні та письмові екзамени, заліки, презентації, проектна робота диференційований залік з виробничої практики, кваліфікаційна робота магістра.</w:t>
            </w:r>
          </w:p>
          <w:p w14:paraId="6B1579E7" w14:textId="77777777" w:rsidR="003958DA" w:rsidRPr="0072717E" w:rsidRDefault="003958DA" w:rsidP="003958D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72717E">
              <w:rPr>
                <w:rFonts w:ascii="Times New Roman" w:hAnsi="Times New Roman"/>
              </w:rPr>
              <w:t xml:space="preserve">Оцінювання знань здобувачів вищої освіти відбувається згідно з </w:t>
            </w:r>
          </w:p>
          <w:p w14:paraId="31F284E3" w14:textId="77777777" w:rsidR="003958DA" w:rsidRPr="0072717E" w:rsidRDefault="003958DA" w:rsidP="003958D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72717E">
              <w:rPr>
                <w:rFonts w:ascii="Times New Roman" w:hAnsi="Times New Roman"/>
              </w:rPr>
              <w:t xml:space="preserve">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5" w:history="1">
              <w:r w:rsidRPr="0072717E">
                <w:rPr>
                  <w:rStyle w:val="a3"/>
                  <w:rFonts w:ascii="Times New Roman" w:hAnsi="Times New Roman"/>
                </w:rPr>
                <w:t>https://www.uzhnu.edu.ua/uk/infocentre/get/31357</w:t>
              </w:r>
            </w:hyperlink>
            <w:r w:rsidRPr="0072717E">
              <w:rPr>
                <w:rFonts w:ascii="Times New Roman" w:hAnsi="Times New Roman"/>
              </w:rPr>
              <w:t xml:space="preserve"> </w:t>
            </w:r>
          </w:p>
          <w:p w14:paraId="3FE0B695" w14:textId="77777777" w:rsidR="003958DA" w:rsidRPr="0072717E" w:rsidRDefault="003958DA" w:rsidP="003958D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72717E">
              <w:rPr>
                <w:rFonts w:ascii="Times New Roman" w:hAnsi="Times New Roman"/>
              </w:rPr>
              <w:t xml:space="preserve">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6" w:history="1">
              <w:r w:rsidRPr="0072717E">
                <w:rPr>
                  <w:rFonts w:ascii="Times New Roman" w:hAnsi="Times New Roman"/>
                  <w:color w:val="0000FF"/>
                  <w:u w:val="single"/>
                </w:rPr>
                <w:t>https://www.uzhnu.edu.ua/uk/infocentre/get/5952</w:t>
              </w:r>
            </w:hyperlink>
            <w:r w:rsidRPr="0072717E">
              <w:rPr>
                <w:rFonts w:ascii="Times New Roman" w:hAnsi="Times New Roman"/>
              </w:rPr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7" w:history="1">
              <w:r w:rsidRPr="0072717E">
                <w:rPr>
                  <w:rFonts w:ascii="Times New Roman" w:hAnsi="Times New Roman"/>
                  <w:color w:val="0000FF"/>
                  <w:u w:val="single"/>
                </w:rPr>
                <w:t>https://www.uzhnu.edu.ua/uk/infocentre/get/11070</w:t>
              </w:r>
            </w:hyperlink>
            <w:r w:rsidRPr="0072717E">
              <w:rPr>
                <w:rFonts w:ascii="Times New Roman" w:hAnsi="Times New Roman"/>
              </w:rPr>
              <w:t xml:space="preserve"> </w:t>
            </w:r>
          </w:p>
          <w:p w14:paraId="2AC93BDC" w14:textId="77777777" w:rsidR="003958DA" w:rsidRPr="0072717E" w:rsidRDefault="003958DA" w:rsidP="003958D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72717E">
              <w:rPr>
                <w:rFonts w:ascii="Times New Roman" w:hAnsi="Times New Roman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8" w:history="1">
              <w:r w:rsidRPr="0072717E">
                <w:rPr>
                  <w:rFonts w:ascii="Times New Roman" w:hAnsi="Times New Roman"/>
                  <w:color w:val="0000FF"/>
                  <w:u w:val="single"/>
                </w:rPr>
                <w:t>https://www.uzhnu.edu.ua/uk/infocentre/get/12223</w:t>
              </w:r>
            </w:hyperlink>
            <w:r w:rsidRPr="0072717E">
              <w:rPr>
                <w:rFonts w:ascii="Times New Roman" w:hAnsi="Times New Roman"/>
              </w:rPr>
              <w:t xml:space="preserve">. </w:t>
            </w:r>
          </w:p>
          <w:p w14:paraId="5D85BBA6" w14:textId="050A3693" w:rsidR="00B84935" w:rsidRPr="006E75BA" w:rsidRDefault="003958DA" w:rsidP="003958DA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717E">
              <w:rPr>
                <w:rFonts w:ascii="Times New Roman" w:hAnsi="Times New Roman"/>
              </w:rPr>
              <w:t>Перезарахування</w:t>
            </w:r>
            <w:proofErr w:type="spellEnd"/>
            <w:r w:rsidRPr="0072717E">
              <w:rPr>
                <w:rFonts w:ascii="Times New Roman" w:hAnsi="Times New Roman"/>
              </w:rPr>
              <w:t xml:space="preserve"> кредитів відбувається на основі Положення про визнання (</w:t>
            </w:r>
            <w:proofErr w:type="spellStart"/>
            <w:r w:rsidRPr="0072717E">
              <w:rPr>
                <w:rFonts w:ascii="Times New Roman" w:hAnsi="Times New Roman"/>
              </w:rPr>
              <w:t>перезарахування</w:t>
            </w:r>
            <w:proofErr w:type="spellEnd"/>
            <w:r w:rsidRPr="0072717E">
              <w:rPr>
                <w:rFonts w:ascii="Times New Roman" w:hAnsi="Times New Roman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9" w:history="1">
              <w:r w:rsidRPr="0072717E">
                <w:rPr>
                  <w:rFonts w:ascii="Times New Roman" w:hAnsi="Times New Roman"/>
                  <w:color w:val="0000FF"/>
                  <w:u w:val="single"/>
                </w:rPr>
                <w:t>https://www.uzhnu.edu.ua/uk/infocentre/get/20131</w:t>
              </w:r>
            </w:hyperlink>
            <w:r w:rsidRPr="0072717E">
              <w:rPr>
                <w:rFonts w:ascii="Times New Roman" w:hAnsi="Times New Roman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0" w:history="1">
              <w:r w:rsidRPr="0072717E">
                <w:rPr>
                  <w:rFonts w:ascii="Times New Roman" w:hAnsi="Times New Roman"/>
                  <w:color w:val="0000FF"/>
                  <w:u w:val="single"/>
                </w:rPr>
                <w:t>https://www.uzhnu.edu.ua/uk/infocentre/get/22966</w:t>
              </w:r>
            </w:hyperlink>
          </w:p>
        </w:tc>
      </w:tr>
      <w:tr w:rsidR="00B84935" w:rsidRPr="006E75BA" w14:paraId="28DD272A" w14:textId="77777777" w:rsidTr="002C2106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473C86F" w14:textId="77777777" w:rsidR="00B84935" w:rsidRPr="006E75BA" w:rsidRDefault="00B84935" w:rsidP="00B84935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6 – Програмні компетентності</w:t>
            </w:r>
          </w:p>
        </w:tc>
      </w:tr>
      <w:tr w:rsidR="00B84935" w:rsidRPr="006E75BA" w14:paraId="09CD61C0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42BC2" w14:textId="77777777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Інтегральна</w:t>
            </w:r>
          </w:p>
          <w:p w14:paraId="3CA95C21" w14:textId="77777777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  <w:b/>
                <w:lang w:val="en-US"/>
              </w:rPr>
            </w:pPr>
            <w:r w:rsidRPr="006E75BA">
              <w:rPr>
                <w:rFonts w:ascii="Times New Roman" w:hAnsi="Times New Roman" w:cs="Times New Roman"/>
                <w:b/>
              </w:rPr>
              <w:t>компетентність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E75BA">
              <w:rPr>
                <w:rFonts w:ascii="Times New Roman" w:hAnsi="Times New Roman" w:cs="Times New Roman"/>
                <w:b/>
              </w:rPr>
              <w:t>ІК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14:paraId="377F7F7A" w14:textId="0F7C4EAD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4888" w14:textId="1A321896" w:rsidR="00B84935" w:rsidRPr="006E75BA" w:rsidRDefault="003958DA" w:rsidP="00B84935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5351EE">
              <w:rPr>
                <w:rFonts w:ascii="Times New Roman" w:eastAsia="Times New Roman" w:hAnsi="Times New Roman"/>
              </w:rPr>
              <w:t>Здатність розв’язувати задачі дослідницького та/або інноваційного характеру у галузі системного аналізу</w:t>
            </w:r>
          </w:p>
        </w:tc>
      </w:tr>
      <w:tr w:rsidR="00B84935" w:rsidRPr="006E75BA" w14:paraId="27E74E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8A655" w14:textId="77777777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Загальні компетентності (ЗК)</w:t>
            </w:r>
          </w:p>
          <w:p w14:paraId="272BBC26" w14:textId="1DA77921" w:rsidR="00B84935" w:rsidRPr="006E75BA" w:rsidRDefault="00B84935" w:rsidP="00B84935">
            <w:pPr>
              <w:ind w:left="57" w:righ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655C9" w14:textId="77777777" w:rsidR="003958DA" w:rsidRPr="00AC3425" w:rsidRDefault="003958DA" w:rsidP="003958DA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AC3425">
              <w:rPr>
                <w:rFonts w:ascii="Times New Roman" w:eastAsia="Times New Roman" w:hAnsi="Times New Roman"/>
              </w:rPr>
              <w:t>ЗК1. Здатність до абстрактного мислення, аналізу та синтезу.</w:t>
            </w:r>
          </w:p>
          <w:p w14:paraId="69660551" w14:textId="77777777" w:rsidR="003958DA" w:rsidRPr="00AC3425" w:rsidRDefault="003958DA" w:rsidP="003958DA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AC3425">
              <w:rPr>
                <w:rFonts w:ascii="Times New Roman" w:eastAsia="Times New Roman" w:hAnsi="Times New Roman"/>
              </w:rPr>
              <w:t>ЗК2. Здатність спілкуватися іноземною мовою.</w:t>
            </w:r>
          </w:p>
          <w:p w14:paraId="09E6D3AA" w14:textId="77777777" w:rsidR="003958DA" w:rsidRPr="00AC3425" w:rsidRDefault="003958DA" w:rsidP="003958DA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AC3425">
              <w:rPr>
                <w:rFonts w:ascii="Times New Roman" w:eastAsia="Times New Roman" w:hAnsi="Times New Roman"/>
              </w:rPr>
              <w:t>ЗК3. Здатність до пошуку, оброблення та аналізу інформації з різних джерел.</w:t>
            </w:r>
          </w:p>
          <w:p w14:paraId="7752CF0F" w14:textId="77777777" w:rsidR="003958DA" w:rsidRPr="00AC3425" w:rsidRDefault="003958DA" w:rsidP="003958DA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AC3425">
              <w:rPr>
                <w:rFonts w:ascii="Times New Roman" w:eastAsia="Times New Roman" w:hAnsi="Times New Roman"/>
              </w:rPr>
              <w:t>ЗК4.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14:paraId="3EDE7C65" w14:textId="77777777" w:rsidR="003958DA" w:rsidRPr="00AC3425" w:rsidRDefault="003958DA" w:rsidP="003958DA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AC3425">
              <w:rPr>
                <w:rFonts w:ascii="Times New Roman" w:eastAsia="Times New Roman" w:hAnsi="Times New Roman"/>
              </w:rPr>
              <w:t xml:space="preserve">ЗК5. Здатність розробляти </w:t>
            </w:r>
            <w:proofErr w:type="spellStart"/>
            <w:r w:rsidRPr="00AC3425">
              <w:rPr>
                <w:rFonts w:ascii="Times New Roman" w:eastAsia="Times New Roman" w:hAnsi="Times New Roman"/>
              </w:rPr>
              <w:t>проєкти</w:t>
            </w:r>
            <w:proofErr w:type="spellEnd"/>
            <w:r w:rsidRPr="00AC3425">
              <w:rPr>
                <w:rFonts w:ascii="Times New Roman" w:eastAsia="Times New Roman" w:hAnsi="Times New Roman"/>
              </w:rPr>
              <w:t xml:space="preserve"> та управляти ними.</w:t>
            </w:r>
          </w:p>
          <w:p w14:paraId="7856F199" w14:textId="77777777" w:rsidR="003958DA" w:rsidRPr="00AC3425" w:rsidRDefault="003958DA" w:rsidP="003958DA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AC3425">
              <w:rPr>
                <w:rFonts w:ascii="Times New Roman" w:eastAsia="Times New Roman" w:hAnsi="Times New Roman"/>
              </w:rPr>
              <w:t xml:space="preserve">ЗК6. Здатність працювати в команді </w:t>
            </w:r>
          </w:p>
          <w:p w14:paraId="3A7F82A7" w14:textId="77777777" w:rsidR="003958DA" w:rsidRPr="00AC3425" w:rsidRDefault="003958DA" w:rsidP="003958DA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  <w:b/>
              </w:rPr>
            </w:pPr>
            <w:r w:rsidRPr="00AC3425">
              <w:rPr>
                <w:rFonts w:ascii="Times New Roman" w:eastAsia="Times New Roman" w:hAnsi="Times New Roman"/>
              </w:rPr>
              <w:t>ЗК7</w:t>
            </w:r>
            <w:r w:rsidRPr="00AC3425">
              <w:rPr>
                <w:rFonts w:ascii="Times New Roman" w:eastAsia="Times New Roman" w:hAnsi="Times New Roman"/>
                <w:b/>
              </w:rPr>
              <w:t xml:space="preserve">. </w:t>
            </w:r>
            <w:r w:rsidRPr="00AC3425">
              <w:rPr>
                <w:rFonts w:ascii="Times New Roman" w:eastAsia="Times New Roman" w:hAnsi="Times New Roman"/>
              </w:rPr>
              <w:t>Уміння застосовувати знання в практичних ситуаціях</w:t>
            </w:r>
          </w:p>
          <w:p w14:paraId="05E11B77" w14:textId="49DB0D34" w:rsidR="00B84935" w:rsidRPr="006E75BA" w:rsidRDefault="00B84935" w:rsidP="00B84935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3958DA" w:rsidRPr="006E75BA" w14:paraId="2D30AB68" w14:textId="77777777" w:rsidTr="00945187">
        <w:trPr>
          <w:trHeight w:val="296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5CB8" w14:textId="7B78ABA6" w:rsidR="003958DA" w:rsidRPr="006E75BA" w:rsidRDefault="003958DA" w:rsidP="003958DA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4A132" w14:textId="77777777" w:rsidR="003958DA" w:rsidRPr="00AC3425" w:rsidRDefault="003958DA" w:rsidP="003958DA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</w:t>
            </w:r>
            <w:r w:rsidRPr="00AC3425">
              <w:rPr>
                <w:rFonts w:ascii="Times New Roman" w:eastAsia="Times New Roman" w:hAnsi="Times New Roman"/>
              </w:rPr>
              <w:t>К1. Здатність інтегрувати знання та здійснювати системні дослідження, застосовувати методи математичного та інформаційного моделювання складних систем та процесів різної природи.</w:t>
            </w:r>
          </w:p>
          <w:p w14:paraId="4298B8AE" w14:textId="77777777" w:rsidR="003958DA" w:rsidRPr="00AC3425" w:rsidRDefault="003958DA" w:rsidP="003958DA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</w:t>
            </w:r>
            <w:r w:rsidRPr="00AC3425">
              <w:rPr>
                <w:rFonts w:ascii="Times New Roman" w:eastAsia="Times New Roman" w:hAnsi="Times New Roman"/>
              </w:rPr>
              <w:t xml:space="preserve">К2. Здатність </w:t>
            </w:r>
            <w:proofErr w:type="spellStart"/>
            <w:r w:rsidRPr="00AC3425">
              <w:rPr>
                <w:rFonts w:ascii="Times New Roman" w:eastAsia="Times New Roman" w:hAnsi="Times New Roman"/>
              </w:rPr>
              <w:t>проєктувати</w:t>
            </w:r>
            <w:proofErr w:type="spellEnd"/>
            <w:r w:rsidRPr="00AC3425">
              <w:rPr>
                <w:rFonts w:ascii="Times New Roman" w:eastAsia="Times New Roman" w:hAnsi="Times New Roman"/>
              </w:rPr>
              <w:t xml:space="preserve"> архітектуру інформаційних систем.</w:t>
            </w:r>
          </w:p>
          <w:p w14:paraId="77F1C9EB" w14:textId="77777777" w:rsidR="003958DA" w:rsidRPr="00AC3425" w:rsidRDefault="003958DA" w:rsidP="003958DA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</w:t>
            </w:r>
            <w:r w:rsidRPr="00AC3425">
              <w:rPr>
                <w:rFonts w:ascii="Times New Roman" w:eastAsia="Times New Roman" w:hAnsi="Times New Roman"/>
              </w:rPr>
              <w:t>К3. Здатність розробляти системи підтримки прийняття рішень та рекомендаційні системи.</w:t>
            </w:r>
          </w:p>
          <w:p w14:paraId="11DC2CFE" w14:textId="77777777" w:rsidR="003958DA" w:rsidRPr="00AC3425" w:rsidRDefault="003958DA" w:rsidP="003958DA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</w:t>
            </w:r>
            <w:r w:rsidRPr="00AC3425">
              <w:rPr>
                <w:rFonts w:ascii="Times New Roman" w:eastAsia="Times New Roman" w:hAnsi="Times New Roman"/>
              </w:rPr>
              <w:t>К4. Здатність оцінювати ризики, розробляти алгоритми управління ризиками в складних системах різної природи.</w:t>
            </w:r>
          </w:p>
          <w:p w14:paraId="46B6C00C" w14:textId="77777777" w:rsidR="003958DA" w:rsidRPr="00AC3425" w:rsidRDefault="003958DA" w:rsidP="003958DA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</w:t>
            </w:r>
            <w:r w:rsidRPr="00AC3425">
              <w:rPr>
                <w:rFonts w:ascii="Times New Roman" w:eastAsia="Times New Roman" w:hAnsi="Times New Roman"/>
              </w:rPr>
              <w:t xml:space="preserve">К5. Здатність моделювати, прогнозувати та </w:t>
            </w:r>
            <w:proofErr w:type="spellStart"/>
            <w:r w:rsidRPr="00AC3425">
              <w:rPr>
                <w:rFonts w:ascii="Times New Roman" w:eastAsia="Times New Roman" w:hAnsi="Times New Roman"/>
              </w:rPr>
              <w:t>проєктувати</w:t>
            </w:r>
            <w:proofErr w:type="spellEnd"/>
            <w:r w:rsidRPr="00AC3425">
              <w:rPr>
                <w:rFonts w:ascii="Times New Roman" w:eastAsia="Times New Roman" w:hAnsi="Times New Roman"/>
              </w:rPr>
              <w:t xml:space="preserve"> складні системи і процеси на основі методів та інструментальних засобів системного аналізу.</w:t>
            </w:r>
          </w:p>
          <w:p w14:paraId="6BF279E7" w14:textId="77777777" w:rsidR="003958DA" w:rsidRPr="00AC3425" w:rsidRDefault="003958DA" w:rsidP="003958DA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</w:t>
            </w:r>
            <w:r w:rsidRPr="00AC3425">
              <w:rPr>
                <w:rFonts w:ascii="Times New Roman" w:eastAsia="Times New Roman" w:hAnsi="Times New Roman"/>
              </w:rPr>
              <w:t xml:space="preserve">К6. Здатність застосовувати теорію і методи </w:t>
            </w:r>
            <w:proofErr w:type="spellStart"/>
            <w:r w:rsidRPr="00AC3425">
              <w:rPr>
                <w:rFonts w:ascii="Times New Roman" w:eastAsia="Times New Roman" w:hAnsi="Times New Roman"/>
              </w:rPr>
              <w:t>Data</w:t>
            </w:r>
            <w:proofErr w:type="spellEnd"/>
            <w:r w:rsidRPr="00AC342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C3425">
              <w:rPr>
                <w:rFonts w:ascii="Times New Roman" w:eastAsia="Times New Roman" w:hAnsi="Times New Roman"/>
              </w:rPr>
              <w:t>Science</w:t>
            </w:r>
            <w:proofErr w:type="spellEnd"/>
            <w:r w:rsidRPr="00AC3425">
              <w:rPr>
                <w:rFonts w:ascii="Times New Roman" w:eastAsia="Times New Roman" w:hAnsi="Times New Roman"/>
              </w:rPr>
              <w:t xml:space="preserve"> для здійснення інтелектуального аналізу даних з метою виявлення нових властивостей та генерації нових знань про складні системи.</w:t>
            </w:r>
          </w:p>
          <w:p w14:paraId="503B8230" w14:textId="77777777" w:rsidR="003958DA" w:rsidRPr="00AC3425" w:rsidRDefault="003958DA" w:rsidP="003958DA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</w:t>
            </w:r>
            <w:r w:rsidRPr="00AC3425">
              <w:rPr>
                <w:rFonts w:ascii="Times New Roman" w:eastAsia="Times New Roman" w:hAnsi="Times New Roman"/>
              </w:rPr>
              <w:t>К7. Здатність управляти робочими процесами у сфері інформаційних технологій, які є складними, непередбачуваними та потребують нових стратегічних підходів.</w:t>
            </w:r>
          </w:p>
          <w:p w14:paraId="15FE3B3D" w14:textId="77777777" w:rsidR="003958DA" w:rsidRPr="00AC3425" w:rsidRDefault="003958DA" w:rsidP="003958DA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</w:t>
            </w:r>
            <w:r w:rsidRPr="00AC3425">
              <w:rPr>
                <w:rFonts w:ascii="Times New Roman" w:eastAsia="Times New Roman" w:hAnsi="Times New Roman"/>
              </w:rPr>
              <w:t xml:space="preserve">К8. Здатність розробляти і реалізовувати наукові та прикладні </w:t>
            </w:r>
            <w:proofErr w:type="spellStart"/>
            <w:r w:rsidRPr="00AC3425">
              <w:rPr>
                <w:rFonts w:ascii="Times New Roman" w:eastAsia="Times New Roman" w:hAnsi="Times New Roman"/>
              </w:rPr>
              <w:t>проєкти</w:t>
            </w:r>
            <w:proofErr w:type="spellEnd"/>
            <w:r w:rsidRPr="00AC3425">
              <w:rPr>
                <w:rFonts w:ascii="Times New Roman" w:eastAsia="Times New Roman" w:hAnsi="Times New Roman"/>
              </w:rPr>
              <w:t xml:space="preserve"> в галузі інформаційних технологій та дотичні до неї міждисциплінарні </w:t>
            </w:r>
            <w:proofErr w:type="spellStart"/>
            <w:r w:rsidRPr="00AC3425">
              <w:rPr>
                <w:rFonts w:ascii="Times New Roman" w:eastAsia="Times New Roman" w:hAnsi="Times New Roman"/>
              </w:rPr>
              <w:t>проєкти</w:t>
            </w:r>
            <w:proofErr w:type="spellEnd"/>
            <w:r w:rsidRPr="00AC3425">
              <w:rPr>
                <w:rFonts w:ascii="Times New Roman" w:eastAsia="Times New Roman" w:hAnsi="Times New Roman"/>
              </w:rPr>
              <w:t>.</w:t>
            </w:r>
          </w:p>
          <w:p w14:paraId="553357CB" w14:textId="77777777" w:rsidR="003958DA" w:rsidRPr="00AC3425" w:rsidRDefault="003958DA" w:rsidP="003958DA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</w:t>
            </w:r>
            <w:r w:rsidRPr="00AC3425">
              <w:rPr>
                <w:rFonts w:ascii="Times New Roman" w:eastAsia="Times New Roman" w:hAnsi="Times New Roman"/>
              </w:rPr>
              <w:t>К9. Здатність здійснювати захист прав інтелектуальної власності, комерціалізацію результатів досліджень та інновацій.</w:t>
            </w:r>
          </w:p>
          <w:p w14:paraId="2DBBEF46" w14:textId="77777777" w:rsidR="003958DA" w:rsidRPr="00AC3425" w:rsidRDefault="003958DA" w:rsidP="003958DA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</w:t>
            </w:r>
            <w:r w:rsidRPr="00AC3425">
              <w:rPr>
                <w:rFonts w:ascii="Times New Roman" w:eastAsia="Times New Roman" w:hAnsi="Times New Roman"/>
              </w:rPr>
              <w:t>К10. Здатність до самоосвіти та професійного розвитку.</w:t>
            </w:r>
          </w:p>
          <w:p w14:paraId="543916E8" w14:textId="4B942DFA" w:rsidR="003958DA" w:rsidRPr="006E75BA" w:rsidRDefault="003958DA" w:rsidP="003958DA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3958DA" w:rsidRPr="006E75BA" w14:paraId="3E636D54" w14:textId="77777777" w:rsidTr="00DD0E11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D40F81" w14:textId="77777777" w:rsidR="003958DA" w:rsidRPr="006E75BA" w:rsidRDefault="003958DA" w:rsidP="003958DA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7</w:t>
            </w:r>
            <w:r w:rsidRPr="006E75B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– Програмні результати навчання</w:t>
            </w:r>
          </w:p>
        </w:tc>
      </w:tr>
      <w:tr w:rsidR="003958DA" w:rsidRPr="006E75BA" w14:paraId="3C0FE7F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945A0" w14:textId="48C43E3B" w:rsidR="003958DA" w:rsidRPr="006E75BA" w:rsidRDefault="003958DA" w:rsidP="003958DA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Програмні результати навчання (РН)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577BE" w14:textId="77777777" w:rsidR="003958DA" w:rsidRPr="00A84D1E" w:rsidRDefault="003958DA" w:rsidP="003958DA">
            <w:pPr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ind w:right="98"/>
              <w:jc w:val="both"/>
              <w:rPr>
                <w:rFonts w:ascii="Times New Roman" w:hAnsi="Times New Roman"/>
              </w:rPr>
            </w:pPr>
            <w:r w:rsidRPr="00A84D1E">
              <w:rPr>
                <w:rFonts w:ascii="Times New Roman" w:hAnsi="Times New Roman"/>
              </w:rPr>
              <w:t>ПРН1</w:t>
            </w:r>
            <w:r w:rsidRPr="00A84D1E">
              <w:rPr>
                <w:rFonts w:ascii="Times New Roman" w:hAnsi="Times New Roman"/>
              </w:rPr>
              <w:tab/>
              <w:t>Спеціалізовані концептуальні знання, що включають сучасні наукові здобутки у сфері системного аналізу та інформаційних технологій і є основою для оригінального мислення та проведення досліджень.</w:t>
            </w:r>
          </w:p>
          <w:p w14:paraId="20BFA864" w14:textId="77777777" w:rsidR="003958DA" w:rsidRPr="00A84D1E" w:rsidRDefault="003958DA" w:rsidP="003958DA">
            <w:pPr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ind w:right="98"/>
              <w:jc w:val="both"/>
              <w:rPr>
                <w:rFonts w:ascii="Times New Roman" w:hAnsi="Times New Roman"/>
              </w:rPr>
            </w:pPr>
            <w:r w:rsidRPr="00A84D1E">
              <w:rPr>
                <w:rFonts w:ascii="Times New Roman" w:hAnsi="Times New Roman"/>
              </w:rPr>
              <w:t>ПРН2</w:t>
            </w:r>
            <w:r w:rsidRPr="00A84D1E">
              <w:rPr>
                <w:rFonts w:ascii="Times New Roman" w:hAnsi="Times New Roman"/>
              </w:rPr>
              <w:tab/>
              <w:t>Будувати та досліджувати моделі складних систем і процесів застосовуючи методи системного аналізу, математичного, комп’ютерного та інформаційного моделювання.</w:t>
            </w:r>
          </w:p>
          <w:p w14:paraId="73ABBB2C" w14:textId="77777777" w:rsidR="003958DA" w:rsidRPr="00A84D1E" w:rsidRDefault="003958DA" w:rsidP="003958DA">
            <w:pPr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ind w:right="98"/>
              <w:jc w:val="both"/>
              <w:rPr>
                <w:rFonts w:ascii="Times New Roman" w:hAnsi="Times New Roman"/>
              </w:rPr>
            </w:pPr>
            <w:r w:rsidRPr="00A84D1E">
              <w:rPr>
                <w:rFonts w:ascii="Times New Roman" w:hAnsi="Times New Roman"/>
              </w:rPr>
              <w:t>ПРН3</w:t>
            </w:r>
            <w:r w:rsidRPr="00A84D1E">
              <w:rPr>
                <w:rFonts w:ascii="Times New Roman" w:hAnsi="Times New Roman"/>
              </w:rPr>
              <w:tab/>
              <w:t xml:space="preserve">Застосовувати методи розкриття </w:t>
            </w:r>
            <w:proofErr w:type="spellStart"/>
            <w:r w:rsidRPr="00A84D1E">
              <w:rPr>
                <w:rFonts w:ascii="Times New Roman" w:hAnsi="Times New Roman"/>
              </w:rPr>
              <w:t>невизначеностей</w:t>
            </w:r>
            <w:proofErr w:type="spellEnd"/>
            <w:r w:rsidRPr="00A84D1E">
              <w:rPr>
                <w:rFonts w:ascii="Times New Roman" w:hAnsi="Times New Roman"/>
              </w:rPr>
              <w:t xml:space="preserve"> в задачах системного аналізу, розкривати ситуаційні невизначеності та невизначеності в задачах взаємодії, протидії та конфлікту стратегій, знаходити компроміс при розкритті концептуальної невизначеності.</w:t>
            </w:r>
          </w:p>
          <w:p w14:paraId="1E3885B1" w14:textId="77777777" w:rsidR="003958DA" w:rsidRPr="00A84D1E" w:rsidRDefault="003958DA" w:rsidP="003958DA">
            <w:pPr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ind w:right="98"/>
              <w:jc w:val="both"/>
              <w:rPr>
                <w:rFonts w:ascii="Times New Roman" w:hAnsi="Times New Roman"/>
              </w:rPr>
            </w:pPr>
            <w:r w:rsidRPr="00A84D1E">
              <w:rPr>
                <w:rFonts w:ascii="Times New Roman" w:hAnsi="Times New Roman"/>
              </w:rPr>
              <w:t>ПРН4</w:t>
            </w:r>
            <w:r w:rsidRPr="00A84D1E">
              <w:rPr>
                <w:rFonts w:ascii="Times New Roman" w:hAnsi="Times New Roman"/>
              </w:rPr>
              <w:tab/>
              <w:t>Розробляти та застосовувати методи, алгоритми та інструменти прогнозування розвитку складних систем і процесів різної природи.</w:t>
            </w:r>
          </w:p>
          <w:p w14:paraId="796D90C5" w14:textId="77777777" w:rsidR="003958DA" w:rsidRPr="00A84D1E" w:rsidRDefault="003958DA" w:rsidP="003958DA">
            <w:pPr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ind w:right="98"/>
              <w:jc w:val="both"/>
              <w:rPr>
                <w:rFonts w:ascii="Times New Roman" w:hAnsi="Times New Roman"/>
              </w:rPr>
            </w:pPr>
            <w:r w:rsidRPr="00A84D1E">
              <w:rPr>
                <w:rFonts w:ascii="Times New Roman" w:hAnsi="Times New Roman"/>
              </w:rPr>
              <w:t>ПРН5</w:t>
            </w:r>
            <w:r w:rsidRPr="00A84D1E">
              <w:rPr>
                <w:rFonts w:ascii="Times New Roman" w:hAnsi="Times New Roman"/>
              </w:rPr>
              <w:tab/>
              <w:t>Використовувати міри оцінювання ризиків та застосовувати їх при аналізі багатофакторних ризиків в складних системах.</w:t>
            </w:r>
          </w:p>
          <w:p w14:paraId="7B57BB9E" w14:textId="77777777" w:rsidR="003958DA" w:rsidRPr="00A84D1E" w:rsidRDefault="003958DA" w:rsidP="003958DA">
            <w:pPr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ind w:right="98"/>
              <w:jc w:val="both"/>
              <w:rPr>
                <w:rFonts w:ascii="Times New Roman" w:hAnsi="Times New Roman"/>
              </w:rPr>
            </w:pPr>
            <w:r w:rsidRPr="00A84D1E">
              <w:rPr>
                <w:rFonts w:ascii="Times New Roman" w:hAnsi="Times New Roman"/>
              </w:rPr>
              <w:t>ПРН6</w:t>
            </w:r>
            <w:r w:rsidRPr="00A84D1E">
              <w:rPr>
                <w:rFonts w:ascii="Times New Roman" w:hAnsi="Times New Roman"/>
              </w:rPr>
              <w:tab/>
              <w:t>Застосовувати методи машинного навчання та інтелектуального аналізу даних, математичний апарат нечіткої логіки, теорії ігор та розподіленого штучного інтелекту для розв’язання складних задач системного аналізу.</w:t>
            </w:r>
          </w:p>
          <w:p w14:paraId="6FC58585" w14:textId="77777777" w:rsidR="003958DA" w:rsidRPr="00A84D1E" w:rsidRDefault="003958DA" w:rsidP="003958DA">
            <w:pPr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ind w:right="98"/>
              <w:jc w:val="both"/>
              <w:rPr>
                <w:rFonts w:ascii="Times New Roman" w:hAnsi="Times New Roman"/>
              </w:rPr>
            </w:pPr>
            <w:r w:rsidRPr="00A84D1E">
              <w:rPr>
                <w:rFonts w:ascii="Times New Roman" w:hAnsi="Times New Roman"/>
              </w:rPr>
              <w:t>ПРН7</w:t>
            </w:r>
            <w:r w:rsidRPr="00A84D1E">
              <w:rPr>
                <w:rFonts w:ascii="Times New Roman" w:hAnsi="Times New Roman"/>
              </w:rPr>
              <w:tab/>
              <w:t>Розробляти інтелектуальні системи в умовах слабо структурованих даних різної природи.</w:t>
            </w:r>
          </w:p>
          <w:p w14:paraId="07A03987" w14:textId="77777777" w:rsidR="003958DA" w:rsidRPr="00A84D1E" w:rsidRDefault="003958DA" w:rsidP="003958DA">
            <w:pPr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ind w:right="98"/>
              <w:jc w:val="both"/>
              <w:rPr>
                <w:rFonts w:ascii="Times New Roman" w:hAnsi="Times New Roman"/>
              </w:rPr>
            </w:pPr>
            <w:r w:rsidRPr="00A84D1E">
              <w:rPr>
                <w:rFonts w:ascii="Times New Roman" w:hAnsi="Times New Roman"/>
              </w:rPr>
              <w:t>ПРН8</w:t>
            </w:r>
            <w:r w:rsidRPr="00A84D1E">
              <w:rPr>
                <w:rFonts w:ascii="Times New Roman" w:hAnsi="Times New Roman"/>
              </w:rPr>
              <w:tab/>
              <w:t>Здійснювати ідентифікацію та оцінювання параметрів математичних моделей об’єктів керування.</w:t>
            </w:r>
          </w:p>
          <w:p w14:paraId="28CBAD69" w14:textId="77777777" w:rsidR="003958DA" w:rsidRPr="00A84D1E" w:rsidRDefault="003958DA" w:rsidP="003958DA">
            <w:pPr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ind w:right="98"/>
              <w:jc w:val="both"/>
              <w:rPr>
                <w:rFonts w:ascii="Times New Roman" w:hAnsi="Times New Roman"/>
              </w:rPr>
            </w:pPr>
            <w:r w:rsidRPr="00A84D1E">
              <w:rPr>
                <w:rFonts w:ascii="Times New Roman" w:hAnsi="Times New Roman"/>
              </w:rPr>
              <w:t>ПРН9</w:t>
            </w:r>
            <w:r w:rsidRPr="00A84D1E">
              <w:rPr>
                <w:rFonts w:ascii="Times New Roman" w:hAnsi="Times New Roman"/>
              </w:rPr>
              <w:tab/>
              <w:t>Розробляти та застосовувати моделі, методи та алгоритми прийняття рішень в умовах конфлікту, нечіткої інформації, невизначеності та ризиків.</w:t>
            </w:r>
          </w:p>
          <w:p w14:paraId="28C865EB" w14:textId="77777777" w:rsidR="003958DA" w:rsidRPr="00A84D1E" w:rsidRDefault="003958DA" w:rsidP="003958DA">
            <w:pPr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ind w:right="98"/>
              <w:jc w:val="both"/>
              <w:rPr>
                <w:rFonts w:ascii="Times New Roman" w:hAnsi="Times New Roman"/>
              </w:rPr>
            </w:pPr>
            <w:r w:rsidRPr="00A84D1E">
              <w:rPr>
                <w:rFonts w:ascii="Times New Roman" w:hAnsi="Times New Roman"/>
              </w:rPr>
              <w:t>ПРН10</w:t>
            </w:r>
            <w:r w:rsidRPr="00A84D1E">
              <w:rPr>
                <w:rFonts w:ascii="Times New Roman" w:hAnsi="Times New Roman"/>
              </w:rPr>
              <w:tab/>
              <w:t>Зрозуміло і недвозначно доносити власні знання, висновки та аргументацію до фахівців і нефахівців, зокрема до осіб, які навчаються.</w:t>
            </w:r>
          </w:p>
          <w:p w14:paraId="2AFABADE" w14:textId="77777777" w:rsidR="003958DA" w:rsidRPr="00A84D1E" w:rsidRDefault="003958DA" w:rsidP="003958DA">
            <w:pPr>
              <w:numPr>
                <w:ilvl w:val="0"/>
                <w:numId w:val="9"/>
              </w:numPr>
              <w:tabs>
                <w:tab w:val="left" w:pos="282"/>
              </w:tabs>
              <w:autoSpaceDE w:val="0"/>
              <w:autoSpaceDN w:val="0"/>
              <w:ind w:right="98"/>
              <w:jc w:val="both"/>
              <w:rPr>
                <w:rFonts w:ascii="Times New Roman" w:hAnsi="Times New Roman"/>
              </w:rPr>
            </w:pPr>
            <w:r w:rsidRPr="00A84D1E">
              <w:rPr>
                <w:rFonts w:ascii="Times New Roman" w:hAnsi="Times New Roman"/>
              </w:rPr>
              <w:t>ПРН11</w:t>
            </w:r>
            <w:r w:rsidRPr="00A84D1E">
              <w:rPr>
                <w:rFonts w:ascii="Times New Roman" w:hAnsi="Times New Roman"/>
              </w:rPr>
              <w:tab/>
              <w:t>Вільно презентувати та обговорювати усно і письмово результати досліджень та інновацій, інші питання професійної діяльності державною та англійською мовами.</w:t>
            </w:r>
          </w:p>
          <w:p w14:paraId="6FDFAFF6" w14:textId="77777777" w:rsidR="003958DA" w:rsidRPr="00A84D1E" w:rsidRDefault="003958DA" w:rsidP="003958DA">
            <w:pPr>
              <w:widowControl/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A84D1E">
              <w:rPr>
                <w:rFonts w:ascii="Times New Roman" w:hAnsi="Times New Roman"/>
              </w:rPr>
              <w:t>ПРН12. Розробляти математичні моделі і алгоритми розпізнавання образів, глибинного аналізу, класифікації та кластеризації даних, визначення асоціацій та закономірностей в інформаційних ресурсах за допомогою відповідного математичного забезпечення, використовуючи процедури формального уявлення про</w:t>
            </w:r>
            <w:r w:rsidRPr="00A84D1E">
              <w:rPr>
                <w:rFonts w:ascii="Times New Roman" w:hAnsi="Times New Roman"/>
                <w:spacing w:val="3"/>
              </w:rPr>
              <w:t xml:space="preserve"> </w:t>
            </w:r>
            <w:r w:rsidRPr="00A84D1E">
              <w:rPr>
                <w:rFonts w:ascii="Times New Roman" w:hAnsi="Times New Roman"/>
              </w:rPr>
              <w:t>дані.</w:t>
            </w:r>
          </w:p>
          <w:p w14:paraId="736E5DFC" w14:textId="77777777" w:rsidR="003958DA" w:rsidRPr="00A84D1E" w:rsidRDefault="003958DA" w:rsidP="003958DA">
            <w:pPr>
              <w:widowControl/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A84D1E">
              <w:rPr>
                <w:rFonts w:ascii="Times New Roman" w:hAnsi="Times New Roman"/>
              </w:rPr>
              <w:t>ПРН13. Розробляти програмні засоби для процесів аналізу даних за допомогою відповідного програмного забезпечення, використовуючи результати обстеження, запити, особливості обраного способу подання даних.</w:t>
            </w:r>
          </w:p>
          <w:p w14:paraId="4C043278" w14:textId="77777777" w:rsidR="003958DA" w:rsidRDefault="003958DA" w:rsidP="003958DA">
            <w:pPr>
              <w:widowControl/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A84D1E">
              <w:rPr>
                <w:rFonts w:ascii="Times New Roman" w:hAnsi="Times New Roman"/>
              </w:rPr>
              <w:lastRenderedPageBreak/>
              <w:t>ПРН14. Застосовувати знання математичних моделей і методів аналітики даних, мов моделювання та програмних засобів для виконання практичних завдань.</w:t>
            </w:r>
          </w:p>
          <w:p w14:paraId="28CC2E10" w14:textId="053B38F1" w:rsidR="003958DA" w:rsidRPr="003958DA" w:rsidRDefault="003958DA" w:rsidP="003958DA">
            <w:pPr>
              <w:widowControl/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3958DA">
              <w:rPr>
                <w:rFonts w:ascii="Times New Roman" w:hAnsi="Times New Roman"/>
              </w:rPr>
              <w:t>ПРН15.  Ефективно працювати в групі, в тому числі і на лідерських позиціях з метою вирішення різноманітних дослідницьких та практичних завдань.</w:t>
            </w:r>
          </w:p>
        </w:tc>
      </w:tr>
      <w:tr w:rsidR="003958DA" w:rsidRPr="006E75BA" w14:paraId="7CFC0600" w14:textId="77777777" w:rsidTr="00481851">
        <w:trPr>
          <w:trHeight w:val="46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41D102" w14:textId="77777777" w:rsidR="003958DA" w:rsidRPr="006E75BA" w:rsidRDefault="003958DA" w:rsidP="003958DA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 xml:space="preserve">8 </w:t>
            </w:r>
            <w:r w:rsidRPr="006E75BA">
              <w:rPr>
                <w:rFonts w:ascii="Times New Roman" w:hAnsi="Times New Roman" w:cs="Times New Roman"/>
              </w:rPr>
              <w:t xml:space="preserve">– </w:t>
            </w:r>
            <w:r w:rsidRPr="006E75BA">
              <w:rPr>
                <w:rFonts w:ascii="Times New Roman" w:hAnsi="Times New Roman" w:cs="Times New Roman"/>
                <w:b/>
              </w:rPr>
              <w:t>Ресурсне забезпечення реалізації програми</w:t>
            </w:r>
          </w:p>
        </w:tc>
      </w:tr>
      <w:tr w:rsidR="003958DA" w:rsidRPr="006E75BA" w14:paraId="2730A30D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2AC1" w14:textId="77777777" w:rsidR="003958DA" w:rsidRPr="006E75BA" w:rsidRDefault="003958DA" w:rsidP="003958DA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E02B3" w14:textId="77777777" w:rsidR="003958DA" w:rsidRPr="0072717E" w:rsidRDefault="003958DA" w:rsidP="003958DA">
            <w:pPr>
              <w:jc w:val="both"/>
              <w:rPr>
                <w:rFonts w:ascii="Times New Roman" w:hAnsi="Times New Roman"/>
              </w:rPr>
            </w:pPr>
            <w:r w:rsidRPr="0072717E">
              <w:rPr>
                <w:rFonts w:ascii="Times New Roman" w:hAnsi="Times New Roman"/>
              </w:rPr>
              <w:t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</w:t>
            </w:r>
          </w:p>
          <w:p w14:paraId="4DF410AD" w14:textId="726A4D63" w:rsidR="003958DA" w:rsidRPr="006E75BA" w:rsidRDefault="003958DA" w:rsidP="003958DA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37EFA">
              <w:rPr>
                <w:rFonts w:ascii="Times New Roman" w:hAnsi="Times New Roman"/>
              </w:rPr>
              <w:t xml:space="preserve">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11" w:history="1">
              <w:r w:rsidRPr="007271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7EF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72717E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37E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2717E">
                <w:rPr>
                  <w:rFonts w:ascii="Times New Roman" w:hAnsi="Times New Roman"/>
                  <w:color w:val="0000FF"/>
                  <w:u w:val="single"/>
                </w:rPr>
                <w:t>uzhnu</w:t>
              </w:r>
              <w:r w:rsidRPr="00037E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2717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37EF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2717E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Pr="00037E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72717E">
                <w:rPr>
                  <w:rFonts w:ascii="Times New Roman" w:hAnsi="Times New Roman"/>
                  <w:color w:val="0000FF"/>
                  <w:u w:val="single"/>
                </w:rPr>
                <w:t>uk</w:t>
              </w:r>
              <w:r w:rsidRPr="00037E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72717E">
                <w:rPr>
                  <w:rFonts w:ascii="Times New Roman" w:hAnsi="Times New Roman"/>
                  <w:color w:val="0000FF"/>
                  <w:u w:val="single"/>
                </w:rPr>
                <w:t>infocentre</w:t>
              </w:r>
              <w:r w:rsidRPr="00037EF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72717E">
                <w:rPr>
                  <w:rFonts w:ascii="Times New Roman" w:hAnsi="Times New Roman"/>
                  <w:color w:val="0000FF"/>
                  <w:u w:val="single"/>
                </w:rPr>
                <w:t>get</w:t>
              </w:r>
              <w:r w:rsidRPr="00037EFA">
                <w:rPr>
                  <w:rFonts w:ascii="Times New Roman" w:hAnsi="Times New Roman"/>
                  <w:color w:val="0000FF"/>
                  <w:u w:val="single"/>
                </w:rPr>
                <w:t>/5950</w:t>
              </w:r>
            </w:hyperlink>
          </w:p>
        </w:tc>
      </w:tr>
      <w:tr w:rsidR="003958DA" w:rsidRPr="006E75BA" w14:paraId="198CB56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FA46" w14:textId="77777777" w:rsidR="003958DA" w:rsidRPr="006E75BA" w:rsidRDefault="003958DA" w:rsidP="003958DA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Матеріально-технічне</w:t>
            </w:r>
          </w:p>
          <w:p w14:paraId="6AED0D05" w14:textId="77777777" w:rsidR="003958DA" w:rsidRPr="006E75BA" w:rsidRDefault="003958DA" w:rsidP="003958DA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A66A4" w14:textId="77777777" w:rsidR="003958DA" w:rsidRPr="00894A9F" w:rsidRDefault="003958DA" w:rsidP="003958DA">
            <w:pPr>
              <w:widowControl/>
              <w:adjustRightInd w:val="0"/>
              <w:ind w:left="57" w:right="57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потребам. </w:t>
            </w:r>
          </w:p>
          <w:p w14:paraId="3E205559" w14:textId="77777777" w:rsidR="003958DA" w:rsidRPr="00894A9F" w:rsidRDefault="003958DA" w:rsidP="003958DA">
            <w:pPr>
              <w:widowControl/>
              <w:adjustRightInd w:val="0"/>
              <w:ind w:left="57" w:right="57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 xml:space="preserve">Наявна вся необхідна соціально-побутова </w:t>
            </w:r>
            <w:r>
              <w:rPr>
                <w:rFonts w:ascii="Times New Roman" w:hAnsi="Times New Roman"/>
              </w:rPr>
              <w:t>інфраструктура</w:t>
            </w:r>
            <w:r w:rsidRPr="00894A9F">
              <w:rPr>
                <w:rFonts w:ascii="Times New Roman" w:hAnsi="Times New Roman"/>
              </w:rPr>
              <w:t>.</w:t>
            </w:r>
          </w:p>
          <w:p w14:paraId="1F4AF459" w14:textId="79771D3F" w:rsidR="003958DA" w:rsidRPr="006E75BA" w:rsidRDefault="003958DA" w:rsidP="003958D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894A9F">
              <w:rPr>
                <w:rFonts w:ascii="Times New Roman" w:hAnsi="Times New Roman"/>
              </w:rPr>
              <w:t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</w:t>
            </w:r>
            <w:r w:rsidRPr="00894A9F">
              <w:rPr>
                <w:rFonts w:ascii="Times New Roman" w:eastAsia="Times New Roman" w:hAnsi="Times New Roman"/>
              </w:rPr>
              <w:t>.</w:t>
            </w:r>
          </w:p>
        </w:tc>
      </w:tr>
      <w:tr w:rsidR="003958DA" w:rsidRPr="006E75BA" w14:paraId="0CD0A60A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02CF" w14:textId="77777777" w:rsidR="003958DA" w:rsidRPr="006E75BA" w:rsidRDefault="003958DA" w:rsidP="003958DA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69A64" w14:textId="77777777" w:rsidR="005A5BD1" w:rsidRPr="00894A9F" w:rsidRDefault="005A5BD1" w:rsidP="005A5BD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9" w:right="57" w:hanging="283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 xml:space="preserve">офіційний веб-сайт </w:t>
            </w:r>
            <w:r w:rsidRPr="00894A9F">
              <w:rPr>
                <w:rFonts w:ascii="Times New Roman" w:hAnsi="Times New Roman"/>
                <w:color w:val="0000FF"/>
              </w:rPr>
              <w:t>http://www.uzhnu.edu.ua</w:t>
            </w:r>
            <w:r w:rsidRPr="00894A9F">
              <w:rPr>
                <w:rFonts w:ascii="Times New Roman" w:hAnsi="Times New Roman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0CFDD0F0" w14:textId="77777777" w:rsidR="005A5BD1" w:rsidRPr="00894A9F" w:rsidRDefault="005A5BD1" w:rsidP="005A5BD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9" w:right="57" w:hanging="283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 xml:space="preserve">необмежений доступ до мережі Інтернет; </w:t>
            </w:r>
          </w:p>
          <w:p w14:paraId="00453C2B" w14:textId="77777777" w:rsidR="005A5BD1" w:rsidRPr="00894A9F" w:rsidRDefault="005A5BD1" w:rsidP="005A5BD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9" w:right="57" w:hanging="283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 xml:space="preserve">наукова бібліотека, читальні зали; </w:t>
            </w:r>
          </w:p>
          <w:p w14:paraId="7B21DAD7" w14:textId="77777777" w:rsidR="005A5BD1" w:rsidRPr="00894A9F" w:rsidRDefault="005A5BD1" w:rsidP="005A5BD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9" w:right="57" w:hanging="283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 xml:space="preserve">віртуальне навчальне середовище </w:t>
            </w:r>
            <w:proofErr w:type="spellStart"/>
            <w:r w:rsidRPr="00894A9F">
              <w:rPr>
                <w:rFonts w:ascii="Times New Roman" w:hAnsi="Times New Roman"/>
              </w:rPr>
              <w:t>Moodle</w:t>
            </w:r>
            <w:proofErr w:type="spellEnd"/>
            <w:r w:rsidRPr="00894A9F">
              <w:rPr>
                <w:rFonts w:ascii="Times New Roman" w:hAnsi="Times New Roman"/>
              </w:rPr>
              <w:t xml:space="preserve">; </w:t>
            </w:r>
          </w:p>
          <w:p w14:paraId="5CD5642A" w14:textId="77777777" w:rsidR="005A5BD1" w:rsidRPr="00894A9F" w:rsidRDefault="005A5BD1" w:rsidP="005A5BD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9" w:right="57" w:hanging="283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 xml:space="preserve">навчальні і робочі плани; </w:t>
            </w:r>
          </w:p>
          <w:p w14:paraId="01708371" w14:textId="77777777" w:rsidR="005A5BD1" w:rsidRPr="00894A9F" w:rsidRDefault="005A5BD1" w:rsidP="005A5BD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9" w:right="57" w:hanging="283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>графіки навчального процесу</w:t>
            </w:r>
            <w:r>
              <w:rPr>
                <w:rFonts w:ascii="Times New Roman" w:hAnsi="Times New Roman"/>
              </w:rPr>
              <w:t>;</w:t>
            </w:r>
            <w:r w:rsidRPr="00894A9F">
              <w:rPr>
                <w:rFonts w:ascii="Times New Roman" w:hAnsi="Times New Roman"/>
              </w:rPr>
              <w:t xml:space="preserve"> </w:t>
            </w:r>
          </w:p>
          <w:p w14:paraId="546F33E8" w14:textId="77777777" w:rsidR="005A5BD1" w:rsidRPr="00894A9F" w:rsidRDefault="005A5BD1" w:rsidP="005A5BD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9" w:right="57" w:hanging="283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 xml:space="preserve">навчально-методичні комплекси дисциплін; </w:t>
            </w:r>
          </w:p>
          <w:p w14:paraId="49272B6A" w14:textId="77777777" w:rsidR="005A5BD1" w:rsidRPr="00894A9F" w:rsidRDefault="005A5BD1" w:rsidP="005A5BD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9" w:right="57" w:hanging="283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35C9766B" w14:textId="7EB96888" w:rsidR="003958DA" w:rsidRPr="005A5BD1" w:rsidRDefault="005A5BD1" w:rsidP="005A5BD1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894A9F">
              <w:rPr>
                <w:rFonts w:ascii="Times New Roman" w:hAnsi="Times New Roman"/>
              </w:rPr>
              <w:t>методичні вказівки щод</w:t>
            </w:r>
            <w:r>
              <w:rPr>
                <w:rFonts w:ascii="Times New Roman" w:hAnsi="Times New Roman"/>
              </w:rPr>
              <w:t>о виконання курсових робіт (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</w:rPr>
              <w:t>), дипломних робіт (</w:t>
            </w:r>
            <w:proofErr w:type="spellStart"/>
            <w:r>
              <w:rPr>
                <w:rFonts w:ascii="Times New Roman" w:hAnsi="Times New Roman"/>
              </w:rPr>
              <w:t>проє</w:t>
            </w:r>
            <w:r w:rsidRPr="00894A9F">
              <w:rPr>
                <w:rFonts w:ascii="Times New Roman" w:hAnsi="Times New Roman"/>
              </w:rPr>
              <w:t>ктів</w:t>
            </w:r>
            <w:proofErr w:type="spellEnd"/>
            <w:r w:rsidRPr="00894A9F">
              <w:rPr>
                <w:rFonts w:ascii="Times New Roman" w:hAnsi="Times New Roman"/>
              </w:rPr>
              <w:t>);</w:t>
            </w:r>
          </w:p>
        </w:tc>
      </w:tr>
      <w:tr w:rsidR="003958DA" w:rsidRPr="006E75BA" w14:paraId="7FE0F8B1" w14:textId="77777777" w:rsidTr="00AA4E66">
        <w:trPr>
          <w:trHeight w:val="3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7E85D4" w14:textId="77777777" w:rsidR="003958DA" w:rsidRPr="006E75BA" w:rsidRDefault="003958DA" w:rsidP="003958DA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9</w:t>
            </w:r>
            <w:r w:rsidRPr="006E75B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E75BA">
              <w:rPr>
                <w:rStyle w:val="fontstyle21"/>
                <w:rFonts w:ascii="Times New Roman" w:hAnsi="Times New Roman" w:cs="Times New Roman"/>
                <w:b/>
                <w:sz w:val="24"/>
              </w:rPr>
              <w:t>– Академічна мобільність</w:t>
            </w:r>
          </w:p>
        </w:tc>
      </w:tr>
      <w:tr w:rsidR="003958DA" w:rsidRPr="006E75BA" w14:paraId="0BA2FAE2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1A6F8" w14:textId="77777777" w:rsidR="003958DA" w:rsidRPr="006E75BA" w:rsidRDefault="003958DA" w:rsidP="003958DA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F5DEB" w14:textId="04299616" w:rsidR="003958DA" w:rsidRPr="006E75BA" w:rsidRDefault="005A5BD1" w:rsidP="003958DA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87680">
              <w:rPr>
                <w:rFonts w:ascii="Times New Roman" w:hAnsi="Times New Roman"/>
              </w:rPr>
              <w:t>Академічна мобільність студентів здійснюється на основі двосторонніх угод, укладених між ДВНЗ ”Ужгородським національним університетом” та закладами вищої освіти України.</w:t>
            </w:r>
          </w:p>
        </w:tc>
      </w:tr>
      <w:tr w:rsidR="00445FC7" w:rsidRPr="006E75BA" w14:paraId="5662F136" w14:textId="77777777" w:rsidTr="002C2106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F62E8" w14:textId="77777777" w:rsidR="00445FC7" w:rsidRPr="006E75BA" w:rsidRDefault="00445FC7" w:rsidP="00445FC7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C7FD2" w14:textId="77777777" w:rsidR="00445FC7" w:rsidRPr="00550EAE" w:rsidRDefault="00445FC7" w:rsidP="00445FC7">
            <w:r w:rsidRPr="00EA6B10">
              <w:rPr>
                <w:rFonts w:ascii="Times New Roman" w:hAnsi="Times New Roman"/>
              </w:rPr>
              <w:t>Відповідно до Положення про академічну мобі</w:t>
            </w:r>
            <w:r>
              <w:rPr>
                <w:rFonts w:ascii="Times New Roman" w:hAnsi="Times New Roman"/>
              </w:rPr>
              <w:t>льність студентів у ДВНЗ ”УжНУ”</w:t>
            </w:r>
            <w:r>
              <w:t xml:space="preserve"> </w:t>
            </w:r>
            <w:hyperlink r:id="rId12" w:history="1">
              <w:r w:rsidRPr="00550EAE">
                <w:rPr>
                  <w:rStyle w:val="a3"/>
                  <w:rFonts w:ascii="Times New Roman" w:hAnsi="Times New Roman"/>
                  <w:shd w:val="clear" w:color="auto" w:fill="FFFFFF"/>
                </w:rPr>
                <w:t>https://www.uzhnu.edu.ua/uk/infocentre/get/21269</w:t>
              </w:r>
            </w:hyperlink>
            <w:r w:rsidRPr="00550EAE">
              <w:rPr>
                <w:rFonts w:ascii="Times New Roman" w:hAnsi="Times New Roman"/>
                <w:color w:val="008000"/>
                <w:shd w:val="clear" w:color="auto" w:fill="FFFFFF"/>
              </w:rPr>
              <w:t xml:space="preserve"> </w:t>
            </w:r>
            <w:r w:rsidRPr="00550EAE">
              <w:rPr>
                <w:rFonts w:ascii="Times New Roman" w:hAnsi="Times New Roman"/>
              </w:rPr>
              <w:t xml:space="preserve">, </w:t>
            </w:r>
          </w:p>
          <w:p w14:paraId="66705E93" w14:textId="77777777" w:rsidR="00445FC7" w:rsidRPr="00EA6B10" w:rsidRDefault="00445FC7" w:rsidP="00445FC7">
            <w:pPr>
              <w:adjustRightInd w:val="0"/>
              <w:ind w:right="57"/>
              <w:rPr>
                <w:rFonts w:ascii="Times New Roman" w:hAnsi="Times New Roman"/>
              </w:rPr>
            </w:pPr>
            <w:r w:rsidRPr="00550EAE">
              <w:rPr>
                <w:rFonts w:ascii="Times New Roman" w:hAnsi="Times New Roman"/>
              </w:rPr>
              <w:t>встановлено загальний порядок організації академічної</w:t>
            </w:r>
            <w:r w:rsidRPr="00EA6B10">
              <w:rPr>
                <w:rFonts w:ascii="Times New Roman" w:hAnsi="Times New Roman"/>
              </w:rPr>
              <w:t xml:space="preserve"> мобільності студентів. Здійснюється згідно програми міжнародної академічної мобільності.</w:t>
            </w:r>
          </w:p>
          <w:p w14:paraId="5F2CD7E2" w14:textId="7FE90B95" w:rsidR="00445FC7" w:rsidRPr="006E75BA" w:rsidRDefault="00445FC7" w:rsidP="00445FC7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A6B10">
              <w:rPr>
                <w:rFonts w:ascii="Times New Roman" w:hAnsi="Times New Roman"/>
              </w:rPr>
              <w:t xml:space="preserve">Міжнародна академічна мобільність </w:t>
            </w:r>
            <w:r>
              <w:rPr>
                <w:rFonts w:ascii="Times New Roman" w:hAnsi="Times New Roman"/>
              </w:rPr>
              <w:t xml:space="preserve"> на ОП «Технології обробки даних» реалізується через програму</w:t>
            </w:r>
            <w:r w:rsidRPr="00EA6B10">
              <w:rPr>
                <w:rFonts w:ascii="Times New Roman" w:hAnsi="Times New Roman"/>
              </w:rPr>
              <w:t xml:space="preserve"> двох дипломів згідно </w:t>
            </w:r>
            <w:r w:rsidRPr="00EA6B10">
              <w:rPr>
                <w:rFonts w:ascii="Times New Roman" w:hAnsi="Times New Roman"/>
              </w:rPr>
              <w:lastRenderedPageBreak/>
              <w:t xml:space="preserve">договору </w:t>
            </w:r>
            <w:hyperlink r:id="rId13" w:history="1">
              <w:r w:rsidRPr="00694680">
                <w:rPr>
                  <w:rStyle w:val="a3"/>
                  <w:rFonts w:ascii="Times New Roman" w:hAnsi="Times New Roman"/>
                </w:rPr>
                <w:t>https://www.uzhnu.edu.ua/uk/infocentre/get/52731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445FC7" w:rsidRPr="006E75BA" w14:paraId="4E555D87" w14:textId="77777777" w:rsidTr="00D35DEB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84FA" w14:textId="77777777" w:rsidR="00445FC7" w:rsidRPr="006E75BA" w:rsidRDefault="00445FC7" w:rsidP="00445FC7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9343A" w14:textId="02C6FB93" w:rsidR="00445FC7" w:rsidRPr="006E75BA" w:rsidRDefault="00445FC7" w:rsidP="00445FC7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94A9F">
              <w:rPr>
                <w:rFonts w:ascii="Times New Roman" w:eastAsia="Times New Roman" w:hAnsi="Times New Roman"/>
              </w:rPr>
              <w:t>Можливе навчання іноземних громадян.</w:t>
            </w:r>
            <w:r w:rsidRPr="00894A9F">
              <w:rPr>
                <w:rFonts w:ascii="TimesNewRomanPSMT" w:hAnsi="TimesNewRomanPSMT" w:cs="TimesNewRomanPSMT"/>
              </w:rPr>
              <w:t xml:space="preserve"> </w:t>
            </w:r>
            <w:r w:rsidRPr="00894A9F">
              <w:rPr>
                <w:rFonts w:ascii="Times New Roman" w:hAnsi="Times New Roman"/>
              </w:rPr>
              <w:t>Навчання іноземних студентів проводиться на загальних умовах або за індивідуальним графіком.</w:t>
            </w:r>
          </w:p>
        </w:tc>
      </w:tr>
    </w:tbl>
    <w:p w14:paraId="5C5571B5" w14:textId="77777777" w:rsidR="00CC3652" w:rsidRPr="00611AA8" w:rsidRDefault="00CC3652" w:rsidP="000D22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14:paraId="54F80E4F" w14:textId="1332A5F4" w:rsidR="00CC3652" w:rsidRPr="006E75BA" w:rsidRDefault="00677ADC" w:rsidP="0018723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 w:type="page"/>
      </w:r>
      <w:r w:rsidR="00CC3652" w:rsidRPr="006E75BA">
        <w:rPr>
          <w:rFonts w:ascii="Times New Roman" w:hAnsi="Times New Roman" w:cs="Times New Roman"/>
          <w:b/>
          <w:bCs/>
        </w:rPr>
        <w:lastRenderedPageBreak/>
        <w:t>2. Перелік компонентів освітньої програми та їх логічна послідовність</w:t>
      </w:r>
    </w:p>
    <w:p w14:paraId="4B49D992" w14:textId="77777777" w:rsidR="00CC3652" w:rsidRPr="006E75BA" w:rsidRDefault="00CC3652" w:rsidP="005D15BF">
      <w:pPr>
        <w:pStyle w:val="a7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6E75BA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2.1. Компоненти ОП</w:t>
      </w:r>
    </w:p>
    <w:tbl>
      <w:tblPr>
        <w:tblW w:w="9614" w:type="dxa"/>
        <w:tblInd w:w="-8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8"/>
        <w:gridCol w:w="1072"/>
        <w:gridCol w:w="4706"/>
        <w:gridCol w:w="1420"/>
        <w:gridCol w:w="2408"/>
      </w:tblGrid>
      <w:tr w:rsidR="00CC3652" w:rsidRPr="006E75BA" w14:paraId="378154C5" w14:textId="77777777" w:rsidTr="0047431F">
        <w:trPr>
          <w:trHeight w:val="854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8CF4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Код н/д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6175" w14:textId="2B36D6B4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</w:t>
            </w:r>
            <w:r w:rsidR="0028656B" w:rsidRPr="006E75BA">
              <w:rPr>
                <w:color w:val="000000"/>
                <w:sz w:val="24"/>
                <w:szCs w:val="24"/>
              </w:rPr>
              <w:t>, атестаційний іспит/екзамен</w:t>
            </w:r>
            <w:r w:rsidRPr="006E75B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7FDF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Кількість</w:t>
            </w:r>
          </w:p>
          <w:p w14:paraId="60497AF5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кредитів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E6E3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Форма</w:t>
            </w:r>
          </w:p>
          <w:p w14:paraId="36EC8328" w14:textId="5AD3DA23" w:rsidR="00CC3652" w:rsidRPr="006E75BA" w:rsidRDefault="005D15BF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підсумкового</w:t>
            </w:r>
          </w:p>
          <w:p w14:paraId="2A707691" w14:textId="7EE05781" w:rsidR="00CC3652" w:rsidRPr="006E75BA" w:rsidRDefault="005D15BF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</w:t>
            </w:r>
            <w:r w:rsidR="00CC3652" w:rsidRPr="006E75BA">
              <w:rPr>
                <w:color w:val="000000"/>
                <w:sz w:val="24"/>
                <w:szCs w:val="24"/>
              </w:rPr>
              <w:t>онтролю</w:t>
            </w:r>
          </w:p>
        </w:tc>
      </w:tr>
      <w:tr w:rsidR="00CC3652" w:rsidRPr="006E75BA" w14:paraId="63710739" w14:textId="77777777" w:rsidTr="0047431F">
        <w:trPr>
          <w:trHeight w:val="29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D6F7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B3EB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F37AF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EB0C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4</w:t>
            </w:r>
          </w:p>
        </w:tc>
      </w:tr>
      <w:tr w:rsidR="00CC3652" w:rsidRPr="006E75BA" w14:paraId="5F54EC43" w14:textId="77777777" w:rsidTr="0047431F">
        <w:trPr>
          <w:trHeight w:val="298"/>
        </w:trPr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FAB7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6E75BA">
              <w:rPr>
                <w:b/>
                <w:color w:val="000000"/>
                <w:sz w:val="24"/>
                <w:szCs w:val="24"/>
              </w:rPr>
              <w:t>1. Обов’язкові компоненти ОП (ОК)</w:t>
            </w:r>
          </w:p>
        </w:tc>
      </w:tr>
      <w:tr w:rsidR="004847C4" w:rsidRPr="00133580" w14:paraId="2CBB368E" w14:textId="77777777" w:rsidTr="0047431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1943A1AE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ОК 1</w:t>
            </w:r>
          </w:p>
        </w:tc>
        <w:tc>
          <w:tcPr>
            <w:tcW w:w="4706" w:type="dxa"/>
            <w:shd w:val="clear" w:color="auto" w:fill="auto"/>
          </w:tcPr>
          <w:p w14:paraId="529E46D5" w14:textId="77777777" w:rsidR="004847C4" w:rsidRPr="00133580" w:rsidRDefault="004847C4" w:rsidP="004847C4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58507F">
              <w:rPr>
                <w:rFonts w:ascii="Times New Roman" w:eastAsia="Times New Roman" w:hAnsi="Times New Roman"/>
                <w:lang w:bidi="uk-UA"/>
              </w:rPr>
              <w:t>Англійська  мова  в IT</w:t>
            </w:r>
          </w:p>
        </w:tc>
        <w:tc>
          <w:tcPr>
            <w:tcW w:w="1420" w:type="dxa"/>
            <w:shd w:val="clear" w:color="auto" w:fill="auto"/>
          </w:tcPr>
          <w:p w14:paraId="1D10432E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13EE0179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4847C4" w:rsidRPr="00133580" w14:paraId="441D89C5" w14:textId="77777777" w:rsidTr="0047431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2528B6E3" w14:textId="77777777" w:rsidR="004847C4" w:rsidRPr="005708A1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5708A1">
              <w:rPr>
                <w:rFonts w:ascii="Times New Roman" w:eastAsia="Times New Roman" w:hAnsi="Times New Roman"/>
                <w:lang w:bidi="uk-UA"/>
              </w:rPr>
              <w:t>ОК 2</w:t>
            </w:r>
          </w:p>
        </w:tc>
        <w:tc>
          <w:tcPr>
            <w:tcW w:w="4706" w:type="dxa"/>
            <w:shd w:val="clear" w:color="auto" w:fill="auto"/>
          </w:tcPr>
          <w:p w14:paraId="25FCD904" w14:textId="77777777" w:rsidR="004847C4" w:rsidRPr="005708A1" w:rsidRDefault="004847C4" w:rsidP="004847C4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5708A1">
              <w:rPr>
                <w:rFonts w:ascii="Times New Roman" w:eastAsia="Times New Roman" w:hAnsi="Times New Roman"/>
                <w:lang w:bidi="uk-UA"/>
              </w:rPr>
              <w:t>Методи аналізу та управління великими даними</w:t>
            </w:r>
          </w:p>
        </w:tc>
        <w:tc>
          <w:tcPr>
            <w:tcW w:w="1420" w:type="dxa"/>
            <w:shd w:val="clear" w:color="auto" w:fill="auto"/>
          </w:tcPr>
          <w:p w14:paraId="701E2AEB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5061699D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Екзамен</w:t>
            </w:r>
          </w:p>
        </w:tc>
      </w:tr>
      <w:tr w:rsidR="004847C4" w:rsidRPr="00133580" w14:paraId="2E06FC84" w14:textId="77777777" w:rsidTr="0047431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3C3B2D53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ОК 3</w:t>
            </w:r>
          </w:p>
        </w:tc>
        <w:tc>
          <w:tcPr>
            <w:tcW w:w="4706" w:type="dxa"/>
            <w:shd w:val="clear" w:color="auto" w:fill="auto"/>
          </w:tcPr>
          <w:p w14:paraId="45468C10" w14:textId="77777777" w:rsidR="004847C4" w:rsidRPr="00133580" w:rsidRDefault="004847C4" w:rsidP="004847C4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CA5B66">
              <w:rPr>
                <w:rFonts w:ascii="Times New Roman" w:eastAsia="Times New Roman" w:hAnsi="Times New Roman"/>
                <w:lang w:bidi="uk-UA"/>
              </w:rPr>
              <w:t>Системи обробки зображень та комп'ютерний зір</w:t>
            </w:r>
          </w:p>
        </w:tc>
        <w:tc>
          <w:tcPr>
            <w:tcW w:w="1420" w:type="dxa"/>
            <w:shd w:val="clear" w:color="auto" w:fill="auto"/>
          </w:tcPr>
          <w:p w14:paraId="3E782385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5</w:t>
            </w:r>
          </w:p>
        </w:tc>
        <w:tc>
          <w:tcPr>
            <w:tcW w:w="2408" w:type="dxa"/>
            <w:shd w:val="clear" w:color="auto" w:fill="auto"/>
          </w:tcPr>
          <w:p w14:paraId="21F779C3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Екзамен</w:t>
            </w:r>
          </w:p>
        </w:tc>
      </w:tr>
      <w:tr w:rsidR="004847C4" w:rsidRPr="00133580" w14:paraId="6640E807" w14:textId="77777777" w:rsidTr="0047431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5D122327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ОК 4</w:t>
            </w:r>
          </w:p>
        </w:tc>
        <w:tc>
          <w:tcPr>
            <w:tcW w:w="4706" w:type="dxa"/>
            <w:shd w:val="clear" w:color="auto" w:fill="auto"/>
          </w:tcPr>
          <w:p w14:paraId="1BDB68C9" w14:textId="77777777" w:rsidR="004847C4" w:rsidRPr="00133580" w:rsidRDefault="004847C4" w:rsidP="004847C4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67693A">
              <w:rPr>
                <w:rFonts w:ascii="Times New Roman" w:eastAsia="Times New Roman" w:hAnsi="Times New Roman"/>
                <w:lang w:bidi="uk-UA"/>
              </w:rPr>
              <w:t>Методологія та організація наукових досліджень</w:t>
            </w:r>
          </w:p>
        </w:tc>
        <w:tc>
          <w:tcPr>
            <w:tcW w:w="1420" w:type="dxa"/>
            <w:shd w:val="clear" w:color="auto" w:fill="auto"/>
          </w:tcPr>
          <w:p w14:paraId="4B4FA3C9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494B3BC6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4847C4" w:rsidRPr="00133580" w14:paraId="0A3CCD4B" w14:textId="77777777" w:rsidTr="0047431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63125139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ОК 5</w:t>
            </w:r>
          </w:p>
        </w:tc>
        <w:tc>
          <w:tcPr>
            <w:tcW w:w="4706" w:type="dxa"/>
            <w:shd w:val="clear" w:color="auto" w:fill="auto"/>
          </w:tcPr>
          <w:p w14:paraId="50C2DB23" w14:textId="77777777" w:rsidR="004847C4" w:rsidRPr="0030151A" w:rsidRDefault="004847C4" w:rsidP="004847C4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Методи прийняття рішень у комп’ютерних системах</w:t>
            </w:r>
          </w:p>
        </w:tc>
        <w:tc>
          <w:tcPr>
            <w:tcW w:w="1420" w:type="dxa"/>
            <w:shd w:val="clear" w:color="auto" w:fill="auto"/>
          </w:tcPr>
          <w:p w14:paraId="5E5DA8FA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4A2861CD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Екзамен</w:t>
            </w:r>
          </w:p>
        </w:tc>
      </w:tr>
      <w:tr w:rsidR="004847C4" w:rsidRPr="00133580" w14:paraId="157D9399" w14:textId="77777777" w:rsidTr="0047431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599C653A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ОК 6</w:t>
            </w:r>
          </w:p>
        </w:tc>
        <w:tc>
          <w:tcPr>
            <w:tcW w:w="4706" w:type="dxa"/>
            <w:shd w:val="clear" w:color="auto" w:fill="auto"/>
          </w:tcPr>
          <w:p w14:paraId="5FE437A3" w14:textId="77777777" w:rsidR="004847C4" w:rsidRPr="00133580" w:rsidRDefault="004847C4" w:rsidP="004847C4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CA5B66">
              <w:rPr>
                <w:rFonts w:ascii="Times New Roman" w:eastAsia="Times New Roman" w:hAnsi="Times New Roman"/>
                <w:lang w:bidi="uk-UA"/>
              </w:rPr>
              <w:t xml:space="preserve">Статистичні методи </w:t>
            </w:r>
            <w:proofErr w:type="spellStart"/>
            <w:r w:rsidRPr="00CA5B66">
              <w:rPr>
                <w:rFonts w:ascii="Times New Roman" w:eastAsia="Times New Roman" w:hAnsi="Times New Roman"/>
                <w:lang w:bidi="uk-UA"/>
              </w:rPr>
              <w:t>Big</w:t>
            </w:r>
            <w:proofErr w:type="spellEnd"/>
            <w:r w:rsidRPr="00CA5B66">
              <w:rPr>
                <w:rFonts w:ascii="Times New Roman" w:eastAsia="Times New Roman" w:hAnsi="Times New Roman"/>
                <w:lang w:bidi="uk-UA"/>
              </w:rPr>
              <w:t xml:space="preserve"> </w:t>
            </w:r>
            <w:proofErr w:type="spellStart"/>
            <w:r w:rsidRPr="00CA5B66">
              <w:rPr>
                <w:rFonts w:ascii="Times New Roman" w:eastAsia="Times New Roman" w:hAnsi="Times New Roman"/>
                <w:lang w:bidi="uk-UA"/>
              </w:rPr>
              <w:t>Data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14:paraId="513752B0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526C080C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4847C4" w:rsidRPr="00133580" w14:paraId="6E66DEA4" w14:textId="77777777" w:rsidTr="0047431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  <w:trHeight w:val="607"/>
        </w:trPr>
        <w:tc>
          <w:tcPr>
            <w:tcW w:w="1072" w:type="dxa"/>
            <w:shd w:val="clear" w:color="auto" w:fill="auto"/>
          </w:tcPr>
          <w:p w14:paraId="0D9402E4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ОК 7</w:t>
            </w:r>
          </w:p>
        </w:tc>
        <w:tc>
          <w:tcPr>
            <w:tcW w:w="4706" w:type="dxa"/>
            <w:shd w:val="clear" w:color="auto" w:fill="auto"/>
          </w:tcPr>
          <w:p w14:paraId="023FA20C" w14:textId="77777777" w:rsidR="004847C4" w:rsidRPr="00CA5B66" w:rsidRDefault="004847C4" w:rsidP="004847C4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proofErr w:type="spellStart"/>
            <w:r w:rsidRPr="00CA5B66">
              <w:rPr>
                <w:rFonts w:ascii="Times New Roman" w:eastAsia="Times New Roman" w:hAnsi="Times New Roman"/>
                <w:lang w:bidi="uk-UA"/>
              </w:rPr>
              <w:t>Комплекснозначні</w:t>
            </w:r>
            <w:proofErr w:type="spellEnd"/>
            <w:r w:rsidRPr="00CA5B66">
              <w:rPr>
                <w:rFonts w:ascii="Times New Roman" w:eastAsia="Times New Roman" w:hAnsi="Times New Roman"/>
                <w:lang w:bidi="uk-UA"/>
              </w:rPr>
              <w:t xml:space="preserve">  </w:t>
            </w:r>
            <w:proofErr w:type="spellStart"/>
            <w:r w:rsidRPr="00CA5B66">
              <w:rPr>
                <w:rFonts w:ascii="Times New Roman" w:eastAsia="Times New Roman" w:hAnsi="Times New Roman"/>
                <w:lang w:bidi="uk-UA"/>
              </w:rPr>
              <w:t>неройромережі</w:t>
            </w:r>
            <w:proofErr w:type="spellEnd"/>
            <w:r w:rsidRPr="00CA5B66">
              <w:rPr>
                <w:rFonts w:ascii="Times New Roman" w:eastAsia="Times New Roman" w:hAnsi="Times New Roman"/>
                <w:lang w:bidi="uk-UA"/>
              </w:rPr>
              <w:t xml:space="preserve">. </w:t>
            </w:r>
          </w:p>
          <w:p w14:paraId="5E386932" w14:textId="77777777" w:rsidR="004847C4" w:rsidRPr="00133580" w:rsidRDefault="004847C4" w:rsidP="004847C4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proofErr w:type="spellStart"/>
            <w:r>
              <w:rPr>
                <w:rFonts w:ascii="Times New Roman" w:eastAsia="Times New Roman" w:hAnsi="Times New Roman"/>
                <w:lang w:bidi="uk-UA"/>
              </w:rPr>
              <w:t>Deep</w:t>
            </w:r>
            <w:proofErr w:type="spellEnd"/>
            <w:r>
              <w:rPr>
                <w:rFonts w:ascii="Times New Roman" w:eastAsia="Times New Roman" w:hAnsi="Times New Roman"/>
                <w:lang w:bidi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bidi="uk-UA"/>
              </w:rPr>
              <w:t>Learning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14:paraId="35287DE8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6</w:t>
            </w:r>
          </w:p>
        </w:tc>
        <w:tc>
          <w:tcPr>
            <w:tcW w:w="2408" w:type="dxa"/>
            <w:shd w:val="clear" w:color="auto" w:fill="auto"/>
          </w:tcPr>
          <w:p w14:paraId="6D72F67C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Екзамен</w:t>
            </w:r>
          </w:p>
        </w:tc>
      </w:tr>
      <w:tr w:rsidR="004847C4" w:rsidRPr="00133580" w14:paraId="6E870213" w14:textId="77777777" w:rsidTr="0047431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7B78337C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ОК 8</w:t>
            </w:r>
          </w:p>
        </w:tc>
        <w:tc>
          <w:tcPr>
            <w:tcW w:w="4706" w:type="dxa"/>
            <w:shd w:val="clear" w:color="auto" w:fill="auto"/>
          </w:tcPr>
          <w:p w14:paraId="4D5C0A44" w14:textId="77777777" w:rsidR="004847C4" w:rsidRPr="00133580" w:rsidRDefault="004847C4" w:rsidP="004847C4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67693A">
              <w:rPr>
                <w:rFonts w:ascii="Times New Roman" w:eastAsia="Times New Roman" w:hAnsi="Times New Roman"/>
                <w:lang w:bidi="uk-UA"/>
              </w:rPr>
              <w:t>Моделювання процесів аналізу даних</w:t>
            </w:r>
          </w:p>
        </w:tc>
        <w:tc>
          <w:tcPr>
            <w:tcW w:w="1420" w:type="dxa"/>
            <w:shd w:val="clear" w:color="auto" w:fill="auto"/>
          </w:tcPr>
          <w:p w14:paraId="5F02B409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05C1953D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Екзамен</w:t>
            </w:r>
          </w:p>
        </w:tc>
      </w:tr>
      <w:tr w:rsidR="004847C4" w14:paraId="5306C61E" w14:textId="77777777" w:rsidTr="0047431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4C678697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ОК9</w:t>
            </w:r>
          </w:p>
        </w:tc>
        <w:tc>
          <w:tcPr>
            <w:tcW w:w="4706" w:type="dxa"/>
            <w:shd w:val="clear" w:color="auto" w:fill="auto"/>
          </w:tcPr>
          <w:p w14:paraId="3AA33A14" w14:textId="77777777" w:rsidR="004847C4" w:rsidRPr="00133580" w:rsidRDefault="004847C4" w:rsidP="004847C4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67693A">
              <w:rPr>
                <w:rFonts w:ascii="Times New Roman" w:eastAsia="Times New Roman" w:hAnsi="Times New Roman"/>
                <w:lang w:bidi="uk-UA"/>
              </w:rPr>
              <w:t>Задачі прикладного системного аналізу</w:t>
            </w:r>
          </w:p>
        </w:tc>
        <w:tc>
          <w:tcPr>
            <w:tcW w:w="1420" w:type="dxa"/>
            <w:shd w:val="clear" w:color="auto" w:fill="auto"/>
          </w:tcPr>
          <w:p w14:paraId="22F7E856" w14:textId="77777777" w:rsidR="004847C4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1B98E145" w14:textId="77777777" w:rsidR="004847C4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Екзамен</w:t>
            </w:r>
          </w:p>
        </w:tc>
      </w:tr>
      <w:tr w:rsidR="004847C4" w:rsidRPr="00133580" w14:paraId="4112AD69" w14:textId="77777777" w:rsidTr="0047431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45EB53A0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ОК 10</w:t>
            </w:r>
          </w:p>
        </w:tc>
        <w:tc>
          <w:tcPr>
            <w:tcW w:w="4706" w:type="dxa"/>
            <w:shd w:val="clear" w:color="auto" w:fill="auto"/>
          </w:tcPr>
          <w:p w14:paraId="6FF3FC16" w14:textId="77777777" w:rsidR="004847C4" w:rsidRPr="00133580" w:rsidRDefault="004847C4" w:rsidP="004847C4">
            <w:pPr>
              <w:spacing w:before="5"/>
              <w:jc w:val="both"/>
              <w:rPr>
                <w:rFonts w:ascii="Times New Roman" w:eastAsia="Times New Roman" w:hAnsi="Times New Roman"/>
                <w:lang w:val="en-US" w:bidi="uk-UA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 w:bidi="uk-UA"/>
              </w:rPr>
              <w:t>В</w:t>
            </w:r>
            <w:r w:rsidRPr="00CA5B66">
              <w:rPr>
                <w:rFonts w:ascii="Times New Roman" w:eastAsia="Times New Roman" w:hAnsi="Times New Roman"/>
                <w:lang w:val="en-US" w:bidi="uk-UA"/>
              </w:rPr>
              <w:t>иробнича</w:t>
            </w:r>
            <w:proofErr w:type="spellEnd"/>
            <w:r w:rsidRPr="00CA5B66">
              <w:rPr>
                <w:rFonts w:ascii="Times New Roman" w:eastAsia="Times New Roman" w:hAnsi="Times New Roman"/>
                <w:lang w:val="en-US" w:bidi="uk-UA"/>
              </w:rPr>
              <w:t xml:space="preserve"> </w:t>
            </w:r>
            <w:proofErr w:type="spellStart"/>
            <w:r w:rsidRPr="00CA5B66">
              <w:rPr>
                <w:rFonts w:ascii="Times New Roman" w:eastAsia="Times New Roman" w:hAnsi="Times New Roman"/>
                <w:lang w:val="en-US" w:bidi="uk-UA"/>
              </w:rPr>
              <w:t>практика</w:t>
            </w:r>
            <w:proofErr w:type="spellEnd"/>
            <w:r w:rsidRPr="00CA5B66">
              <w:rPr>
                <w:rFonts w:ascii="Times New Roman" w:eastAsia="Times New Roman" w:hAnsi="Times New Roman"/>
                <w:lang w:val="en-US" w:bidi="uk-UA"/>
              </w:rPr>
              <w:t xml:space="preserve"> (4 </w:t>
            </w:r>
            <w:proofErr w:type="spellStart"/>
            <w:r w:rsidRPr="00CA5B66">
              <w:rPr>
                <w:rFonts w:ascii="Times New Roman" w:eastAsia="Times New Roman" w:hAnsi="Times New Roman"/>
                <w:lang w:val="en-US" w:bidi="uk-UA"/>
              </w:rPr>
              <w:t>тижнів</w:t>
            </w:r>
            <w:proofErr w:type="spellEnd"/>
            <w:r w:rsidRPr="00CA5B66">
              <w:rPr>
                <w:rFonts w:ascii="Times New Roman" w:eastAsia="Times New Roman" w:hAnsi="Times New Roman"/>
                <w:lang w:val="en-US" w:bidi="uk-UA"/>
              </w:rPr>
              <w:t>)</w:t>
            </w:r>
          </w:p>
        </w:tc>
        <w:tc>
          <w:tcPr>
            <w:tcW w:w="1420" w:type="dxa"/>
            <w:shd w:val="clear" w:color="auto" w:fill="auto"/>
          </w:tcPr>
          <w:p w14:paraId="7E1AC575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6</w:t>
            </w:r>
          </w:p>
        </w:tc>
        <w:tc>
          <w:tcPr>
            <w:tcW w:w="2408" w:type="dxa"/>
            <w:shd w:val="clear" w:color="auto" w:fill="auto"/>
          </w:tcPr>
          <w:p w14:paraId="6416283E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proofErr w:type="spellStart"/>
            <w:r>
              <w:rPr>
                <w:rFonts w:ascii="Times New Roman" w:eastAsia="Times New Roman" w:hAnsi="Times New Roman"/>
                <w:lang w:bidi="uk-UA"/>
              </w:rPr>
              <w:t>Диф.залік</w:t>
            </w:r>
            <w:proofErr w:type="spellEnd"/>
          </w:p>
        </w:tc>
      </w:tr>
      <w:tr w:rsidR="004847C4" w:rsidRPr="00133580" w14:paraId="0C077BCC" w14:textId="77777777" w:rsidTr="0047431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04937BA6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ОК 11</w:t>
            </w:r>
          </w:p>
        </w:tc>
        <w:tc>
          <w:tcPr>
            <w:tcW w:w="4706" w:type="dxa"/>
            <w:shd w:val="clear" w:color="auto" w:fill="auto"/>
          </w:tcPr>
          <w:p w14:paraId="28FB555D" w14:textId="77777777" w:rsidR="004847C4" w:rsidRPr="00133580" w:rsidRDefault="004847C4" w:rsidP="004847C4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Переддипломна практика (3</w:t>
            </w:r>
            <w:r w:rsidRPr="00CA5B66">
              <w:rPr>
                <w:rFonts w:ascii="Times New Roman" w:eastAsia="Times New Roman" w:hAnsi="Times New Roman"/>
                <w:lang w:bidi="uk-UA"/>
              </w:rPr>
              <w:t xml:space="preserve"> тижні) </w:t>
            </w:r>
          </w:p>
        </w:tc>
        <w:tc>
          <w:tcPr>
            <w:tcW w:w="1420" w:type="dxa"/>
            <w:shd w:val="clear" w:color="auto" w:fill="auto"/>
          </w:tcPr>
          <w:p w14:paraId="4D06A441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4,5</w:t>
            </w:r>
          </w:p>
        </w:tc>
        <w:tc>
          <w:tcPr>
            <w:tcW w:w="2408" w:type="dxa"/>
            <w:shd w:val="clear" w:color="auto" w:fill="auto"/>
          </w:tcPr>
          <w:p w14:paraId="12D838CB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proofErr w:type="spellStart"/>
            <w:r>
              <w:rPr>
                <w:rFonts w:ascii="Times New Roman" w:eastAsia="Times New Roman" w:hAnsi="Times New Roman"/>
                <w:lang w:bidi="uk-UA"/>
              </w:rPr>
              <w:t>Диф.залік</w:t>
            </w:r>
            <w:proofErr w:type="spellEnd"/>
          </w:p>
        </w:tc>
      </w:tr>
      <w:tr w:rsidR="004847C4" w:rsidRPr="00133580" w14:paraId="3DEF2211" w14:textId="77777777" w:rsidTr="0047431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1624EF7E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ОК 12</w:t>
            </w:r>
          </w:p>
        </w:tc>
        <w:tc>
          <w:tcPr>
            <w:tcW w:w="4706" w:type="dxa"/>
            <w:shd w:val="clear" w:color="auto" w:fill="auto"/>
          </w:tcPr>
          <w:p w14:paraId="220478F6" w14:textId="77777777" w:rsidR="004847C4" w:rsidRPr="00133580" w:rsidRDefault="004847C4" w:rsidP="004847C4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CA5B66">
              <w:rPr>
                <w:rFonts w:ascii="Times New Roman" w:eastAsia="Times New Roman" w:hAnsi="Times New Roman"/>
                <w:lang w:bidi="uk-UA"/>
              </w:rPr>
              <w:t>Виконання</w:t>
            </w:r>
            <w:r>
              <w:rPr>
                <w:rFonts w:ascii="Times New Roman" w:eastAsia="Times New Roman" w:hAnsi="Times New Roman"/>
                <w:lang w:bidi="uk-UA"/>
              </w:rPr>
              <w:t xml:space="preserve"> кваліфікаційної</w:t>
            </w:r>
            <w:r w:rsidRPr="00CA5B66">
              <w:rPr>
                <w:rFonts w:ascii="Times New Roman" w:eastAsia="Times New Roman" w:hAnsi="Times New Roman"/>
                <w:lang w:bidi="uk-UA"/>
              </w:rPr>
              <w:t xml:space="preserve"> магістерської роботи</w:t>
            </w:r>
            <w:r>
              <w:rPr>
                <w:rFonts w:ascii="Times New Roman" w:eastAsia="Times New Roman" w:hAnsi="Times New Roman"/>
                <w:lang w:bidi="uk-UA"/>
              </w:rPr>
              <w:t xml:space="preserve"> із захистом в ЕК</w:t>
            </w:r>
          </w:p>
        </w:tc>
        <w:tc>
          <w:tcPr>
            <w:tcW w:w="1420" w:type="dxa"/>
            <w:shd w:val="clear" w:color="auto" w:fill="auto"/>
          </w:tcPr>
          <w:p w14:paraId="20A13416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19,5</w:t>
            </w:r>
          </w:p>
        </w:tc>
        <w:tc>
          <w:tcPr>
            <w:tcW w:w="2408" w:type="dxa"/>
            <w:shd w:val="clear" w:color="auto" w:fill="auto"/>
          </w:tcPr>
          <w:p w14:paraId="6357E4BD" w14:textId="77777777" w:rsidR="004847C4" w:rsidRPr="00133580" w:rsidRDefault="004847C4" w:rsidP="004847C4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Захист</w:t>
            </w:r>
          </w:p>
        </w:tc>
      </w:tr>
      <w:tr w:rsidR="00E81673" w:rsidRPr="006E75BA" w14:paraId="1C943359" w14:textId="77777777" w:rsidTr="0047431F">
        <w:trPr>
          <w:trHeight w:val="298"/>
        </w:trPr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A5D5" w14:textId="0BFDEAD5" w:rsidR="00E81673" w:rsidRPr="006E75BA" w:rsidRDefault="00E81673" w:rsidP="00E81673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Загальний обсяг </w:t>
            </w:r>
            <w:proofErr w:type="spellStart"/>
            <w:r w:rsidRPr="006E75BA">
              <w:rPr>
                <w:rFonts w:ascii="Times New Roman" w:hAnsi="Times New Roman" w:cs="Times New Roman"/>
                <w:b/>
              </w:rPr>
              <w:t>обов</w:t>
            </w:r>
            <w:proofErr w:type="spellEnd"/>
            <w:r w:rsidRPr="006E75BA">
              <w:rPr>
                <w:rFonts w:ascii="Times New Roman" w:hAnsi="Times New Roman" w:cs="Times New Roman"/>
                <w:b/>
                <w:lang w:val="ru-RU"/>
              </w:rPr>
              <w:t>’</w:t>
            </w:r>
            <w:proofErr w:type="spellStart"/>
            <w:r w:rsidRPr="006E75BA">
              <w:rPr>
                <w:rFonts w:ascii="Times New Roman" w:hAnsi="Times New Roman" w:cs="Times New Roman"/>
                <w:b/>
              </w:rPr>
              <w:t>язкових</w:t>
            </w:r>
            <w:proofErr w:type="spellEnd"/>
            <w:r w:rsidRPr="006E75BA">
              <w:rPr>
                <w:rFonts w:ascii="Times New Roman" w:hAnsi="Times New Roman" w:cs="Times New Roman"/>
                <w:b/>
              </w:rPr>
              <w:t xml:space="preserve"> освітніх компонентів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4B89E" w14:textId="7072A7C5" w:rsidR="00E81673" w:rsidRPr="006E75BA" w:rsidRDefault="0047431F" w:rsidP="00E81673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fldChar w:fldCharType="begin"/>
            </w:r>
            <w:r>
              <w:rPr>
                <w:b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0000"/>
                <w:sz w:val="24"/>
                <w:szCs w:val="24"/>
              </w:rPr>
              <w:t>67</w:t>
            </w:r>
            <w:r>
              <w:rPr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4FE0" w14:textId="77777777" w:rsidR="00E81673" w:rsidRPr="006E75BA" w:rsidRDefault="00E81673" w:rsidP="00E81673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C53" w:rsidRPr="006E75BA" w14:paraId="380B6619" w14:textId="77777777" w:rsidTr="0047431F">
        <w:trPr>
          <w:trHeight w:val="298"/>
        </w:trPr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9141" w14:textId="77777777" w:rsidR="00CF5C53" w:rsidRPr="006E75BA" w:rsidRDefault="00CF5C53" w:rsidP="00E81673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Вибіркові компоненти ОП (ВК)</w:t>
            </w:r>
          </w:p>
        </w:tc>
      </w:tr>
      <w:tr w:rsidR="0047431F" w:rsidRPr="00133580" w14:paraId="15F674C8" w14:textId="77777777" w:rsidTr="0047431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2F4DB42E" w14:textId="77777777" w:rsidR="0047431F" w:rsidRPr="00133580" w:rsidRDefault="0047431F" w:rsidP="00B749FC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ВК 1</w:t>
            </w:r>
          </w:p>
        </w:tc>
        <w:tc>
          <w:tcPr>
            <w:tcW w:w="4706" w:type="dxa"/>
            <w:shd w:val="clear" w:color="auto" w:fill="auto"/>
          </w:tcPr>
          <w:p w14:paraId="5306185C" w14:textId="77777777" w:rsidR="0047431F" w:rsidRPr="008D12E4" w:rsidRDefault="0047431F" w:rsidP="00B749FC">
            <w:pPr>
              <w:widowControl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482997">
              <w:rPr>
                <w:rFonts w:ascii="Times New Roman" w:eastAsia="Times New Roman" w:hAnsi="Times New Roman"/>
                <w:lang w:bidi="uk-UA"/>
              </w:rPr>
              <w:t xml:space="preserve">Вибіркова дисципліна із </w:t>
            </w:r>
            <w:proofErr w:type="spellStart"/>
            <w:r w:rsidRPr="00482997">
              <w:rPr>
                <w:rFonts w:ascii="Times New Roman" w:eastAsia="Times New Roman" w:hAnsi="Times New Roman"/>
                <w:lang w:bidi="uk-UA"/>
              </w:rPr>
              <w:t>загальноуніверситетського</w:t>
            </w:r>
            <w:proofErr w:type="spellEnd"/>
            <w:r w:rsidRPr="00482997">
              <w:rPr>
                <w:rFonts w:ascii="Times New Roman" w:eastAsia="Times New Roman" w:hAnsi="Times New Roman"/>
                <w:lang w:bidi="uk-UA"/>
              </w:rPr>
              <w:t xml:space="preserve"> каталогу</w:t>
            </w:r>
          </w:p>
        </w:tc>
        <w:tc>
          <w:tcPr>
            <w:tcW w:w="1420" w:type="dxa"/>
            <w:shd w:val="clear" w:color="auto" w:fill="auto"/>
          </w:tcPr>
          <w:p w14:paraId="2BE15E7C" w14:textId="77777777" w:rsidR="0047431F" w:rsidRPr="00133580" w:rsidRDefault="0047431F" w:rsidP="00B749FC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7FF28572" w14:textId="77777777" w:rsidR="0047431F" w:rsidRPr="00133580" w:rsidRDefault="0047431F" w:rsidP="00B749FC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47431F" w:rsidRPr="00133580" w14:paraId="76B86298" w14:textId="77777777" w:rsidTr="0047431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2AEAD4A1" w14:textId="77777777" w:rsidR="0047431F" w:rsidRPr="00133580" w:rsidRDefault="0047431F" w:rsidP="00B749FC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ВК 2</w:t>
            </w:r>
          </w:p>
        </w:tc>
        <w:tc>
          <w:tcPr>
            <w:tcW w:w="4706" w:type="dxa"/>
            <w:shd w:val="clear" w:color="auto" w:fill="auto"/>
          </w:tcPr>
          <w:p w14:paraId="0DEBF244" w14:textId="77777777" w:rsidR="0047431F" w:rsidRPr="00133580" w:rsidRDefault="0047431F" w:rsidP="00B749FC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CA2FF9">
              <w:rPr>
                <w:rFonts w:ascii="Times New Roman" w:eastAsia="Times New Roman" w:hAnsi="Times New Roman"/>
                <w:lang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2FB9E303" w14:textId="77777777" w:rsidR="0047431F" w:rsidRPr="00133580" w:rsidRDefault="0047431F" w:rsidP="00B749FC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0946A86F" w14:textId="77777777" w:rsidR="0047431F" w:rsidRPr="00133580" w:rsidRDefault="0047431F" w:rsidP="00B749FC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47431F" w:rsidRPr="00133580" w14:paraId="196CB249" w14:textId="77777777" w:rsidTr="0047431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1AAB4ADF" w14:textId="77777777" w:rsidR="0047431F" w:rsidRPr="00133580" w:rsidRDefault="0047431F" w:rsidP="00B749FC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ВК 3</w:t>
            </w:r>
          </w:p>
        </w:tc>
        <w:tc>
          <w:tcPr>
            <w:tcW w:w="4706" w:type="dxa"/>
            <w:shd w:val="clear" w:color="auto" w:fill="auto"/>
          </w:tcPr>
          <w:p w14:paraId="386404FC" w14:textId="77777777" w:rsidR="0047431F" w:rsidRPr="00133580" w:rsidRDefault="0047431F" w:rsidP="00B749FC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CA2FF9">
              <w:rPr>
                <w:rFonts w:ascii="Times New Roman" w:eastAsia="Times New Roman" w:hAnsi="Times New Roman"/>
                <w:lang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70200552" w14:textId="77777777" w:rsidR="0047431F" w:rsidRPr="00133580" w:rsidRDefault="0047431F" w:rsidP="00B749FC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17790976" w14:textId="77777777" w:rsidR="0047431F" w:rsidRPr="00133580" w:rsidRDefault="0047431F" w:rsidP="00B749FC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47431F" w:rsidRPr="00133580" w14:paraId="0042F394" w14:textId="77777777" w:rsidTr="0047431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7A0059C1" w14:textId="77777777" w:rsidR="0047431F" w:rsidRPr="00133580" w:rsidRDefault="0047431F" w:rsidP="00B749FC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ВК 4</w:t>
            </w:r>
          </w:p>
        </w:tc>
        <w:tc>
          <w:tcPr>
            <w:tcW w:w="4706" w:type="dxa"/>
            <w:shd w:val="clear" w:color="auto" w:fill="auto"/>
          </w:tcPr>
          <w:p w14:paraId="7A804D00" w14:textId="77777777" w:rsidR="0047431F" w:rsidRPr="00133580" w:rsidRDefault="0047431F" w:rsidP="00B749FC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CA2FF9">
              <w:rPr>
                <w:rFonts w:ascii="Times New Roman" w:eastAsia="Times New Roman" w:hAnsi="Times New Roman"/>
                <w:lang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2716FE00" w14:textId="77777777" w:rsidR="0047431F" w:rsidRPr="00133580" w:rsidRDefault="0047431F" w:rsidP="00B749FC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381B095D" w14:textId="77777777" w:rsidR="0047431F" w:rsidRPr="00133580" w:rsidRDefault="0047431F" w:rsidP="00B749FC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47431F" w:rsidRPr="00133580" w14:paraId="078910EA" w14:textId="77777777" w:rsidTr="0047431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2387307C" w14:textId="77777777" w:rsidR="0047431F" w:rsidRPr="00133580" w:rsidRDefault="0047431F" w:rsidP="00B749FC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ВК 5</w:t>
            </w:r>
          </w:p>
        </w:tc>
        <w:tc>
          <w:tcPr>
            <w:tcW w:w="4706" w:type="dxa"/>
            <w:shd w:val="clear" w:color="auto" w:fill="auto"/>
          </w:tcPr>
          <w:p w14:paraId="145BD5F9" w14:textId="77777777" w:rsidR="0047431F" w:rsidRPr="00133580" w:rsidRDefault="0047431F" w:rsidP="00B749FC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CA2FF9">
              <w:rPr>
                <w:rFonts w:ascii="Times New Roman" w:eastAsia="Times New Roman" w:hAnsi="Times New Roman"/>
                <w:lang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222C79EA" w14:textId="77777777" w:rsidR="0047431F" w:rsidRPr="00443278" w:rsidRDefault="0047431F" w:rsidP="00B749FC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1F4DD24A" w14:textId="77777777" w:rsidR="0047431F" w:rsidRPr="00133580" w:rsidRDefault="0047431F" w:rsidP="00B749FC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47431F" w:rsidRPr="00133580" w14:paraId="325F587B" w14:textId="77777777" w:rsidTr="0047431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305AA50B" w14:textId="77777777" w:rsidR="0047431F" w:rsidRPr="00133580" w:rsidRDefault="0047431F" w:rsidP="00B749FC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ВК 6</w:t>
            </w:r>
          </w:p>
        </w:tc>
        <w:tc>
          <w:tcPr>
            <w:tcW w:w="4706" w:type="dxa"/>
            <w:shd w:val="clear" w:color="auto" w:fill="auto"/>
          </w:tcPr>
          <w:p w14:paraId="207A6E24" w14:textId="77777777" w:rsidR="0047431F" w:rsidRPr="00133580" w:rsidRDefault="0047431F" w:rsidP="00B749FC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CA2FF9">
              <w:rPr>
                <w:rFonts w:ascii="Times New Roman" w:eastAsia="Times New Roman" w:hAnsi="Times New Roman"/>
                <w:lang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13E01813" w14:textId="77777777" w:rsidR="0047431F" w:rsidRPr="00133580" w:rsidRDefault="0047431F" w:rsidP="00B749FC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17083ED6" w14:textId="77777777" w:rsidR="0047431F" w:rsidRPr="00133580" w:rsidRDefault="0047431F" w:rsidP="00B749FC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CF5C53" w:rsidRPr="006E75BA" w14:paraId="2260C006" w14:textId="77777777" w:rsidTr="0047431F">
        <w:trPr>
          <w:trHeight w:val="293"/>
        </w:trPr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3627" w14:textId="3CD204BD" w:rsidR="00CF5C53" w:rsidRPr="006E75BA" w:rsidRDefault="00CF5C53" w:rsidP="00E81673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Загальний обсяг вибіркових </w:t>
            </w:r>
            <w:r w:rsidR="00E81673" w:rsidRPr="006E75BA">
              <w:rPr>
                <w:rFonts w:ascii="Times New Roman" w:hAnsi="Times New Roman" w:cs="Times New Roman"/>
                <w:b/>
              </w:rPr>
              <w:t xml:space="preserve">освітніх </w:t>
            </w:r>
            <w:r w:rsidRPr="006E75BA">
              <w:rPr>
                <w:rFonts w:ascii="Times New Roman" w:hAnsi="Times New Roman" w:cs="Times New Roman"/>
                <w:b/>
              </w:rPr>
              <w:t>компонентів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4C2F" w14:textId="51AFBC21" w:rsidR="00CF5C53" w:rsidRPr="006E75BA" w:rsidRDefault="0047431F" w:rsidP="00E81673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fldChar w:fldCharType="begin"/>
            </w:r>
            <w:r>
              <w:rPr>
                <w:b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0000"/>
                <w:sz w:val="24"/>
                <w:szCs w:val="24"/>
              </w:rPr>
              <w:t>23</w:t>
            </w:r>
            <w:r>
              <w:rPr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94FF" w14:textId="77777777" w:rsidR="00CF5C53" w:rsidRPr="006E75BA" w:rsidRDefault="00CF5C53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5C53" w:rsidRPr="006E75BA" w14:paraId="51993090" w14:textId="77777777" w:rsidTr="0047431F">
        <w:trPr>
          <w:trHeight w:val="293"/>
        </w:trPr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614C" w14:textId="77777777" w:rsidR="00CF5C53" w:rsidRPr="006E75BA" w:rsidRDefault="00CF5C53" w:rsidP="00E81673">
            <w:pPr>
              <w:ind w:left="57" w:right="57"/>
              <w:jc w:val="right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ЗАГАЛЬНИЙ ОБСЯГ ОСВІТНЬОЇ ПРОГРАМИ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8684" w14:textId="38699EC0" w:rsidR="00CF5C53" w:rsidRPr="006E75BA" w:rsidRDefault="0047431F" w:rsidP="00E81673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2AA0" w14:textId="77777777" w:rsidR="00CF5C53" w:rsidRPr="006E75BA" w:rsidRDefault="00CF5C53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4A79E2F9" w14:textId="77777777" w:rsidR="00E81673" w:rsidRPr="006E75BA" w:rsidRDefault="00E81673" w:rsidP="00AA6EC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7CE8E8A3" w14:textId="19B5B9DD" w:rsidR="00AA6ECD" w:rsidRPr="006E75BA" w:rsidRDefault="00AA6ECD" w:rsidP="00AA6ECD">
      <w:pPr>
        <w:tabs>
          <w:tab w:val="left" w:pos="810"/>
        </w:tabs>
        <w:rPr>
          <w:rFonts w:ascii="Times New Roman" w:hAnsi="Times New Roman" w:cs="Times New Roman"/>
          <w:lang w:eastAsia="ru-RU"/>
        </w:rPr>
        <w:sectPr w:rsidR="00AA6ECD" w:rsidRPr="006E75BA" w:rsidSect="00C4159E">
          <w:pgSz w:w="11909" w:h="16834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6E75BA">
        <w:rPr>
          <w:rFonts w:ascii="Times New Roman" w:hAnsi="Times New Roman" w:cs="Times New Roman"/>
          <w:lang w:eastAsia="ru-RU"/>
        </w:rPr>
        <w:tab/>
      </w:r>
    </w:p>
    <w:p w14:paraId="702EA67D" w14:textId="61E7CACE" w:rsidR="00CC3652" w:rsidRDefault="00E81673" w:rsidP="00C80E21">
      <w:pPr>
        <w:pStyle w:val="2"/>
        <w:ind w:left="-993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CC3652" w:rsidRPr="00611AA8">
        <w:rPr>
          <w:sz w:val="28"/>
          <w:szCs w:val="28"/>
          <w:lang w:val="uk-UA"/>
        </w:rPr>
        <w:t xml:space="preserve">.2. </w:t>
      </w:r>
      <w:r w:rsidR="00C80E21">
        <w:rPr>
          <w:sz w:val="28"/>
          <w:lang w:val="uk-UA"/>
        </w:rPr>
        <w:t xml:space="preserve">Структурно-логічна схема </w:t>
      </w:r>
    </w:p>
    <w:p w14:paraId="313B4569" w14:textId="351A8E34" w:rsidR="00E431BD" w:rsidRPr="00064CC4" w:rsidRDefault="002D7A8D" w:rsidP="00C80E21">
      <w:pPr>
        <w:pStyle w:val="2"/>
        <w:ind w:left="-993"/>
        <w:jc w:val="center"/>
        <w:rPr>
          <w:b w:val="0"/>
          <w:i/>
          <w:color w:val="FF0000"/>
          <w:sz w:val="20"/>
          <w:szCs w:val="20"/>
          <w:lang w:val="uk-UA"/>
        </w:rPr>
      </w:pPr>
      <w:r>
        <w:rPr>
          <w:noProof/>
          <w:sz w:val="28"/>
          <w:szCs w:val="28"/>
          <w:lang w:val="uk-UA"/>
        </w:rPr>
        <w:drawing>
          <wp:inline distT="0" distB="0" distL="0" distR="0" wp14:anchorId="305EAEDB" wp14:editId="3B66CF6A">
            <wp:extent cx="9251950" cy="3478150"/>
            <wp:effectExtent l="0" t="0" r="635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4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CC4">
        <w:rPr>
          <w:b w:val="0"/>
          <w:i/>
          <w:color w:val="FF0000"/>
          <w:sz w:val="20"/>
          <w:szCs w:val="20"/>
          <w:lang w:val="uk-UA"/>
        </w:rPr>
        <w:t xml:space="preserve"> </w:t>
      </w:r>
    </w:p>
    <w:p w14:paraId="48B5F8FA" w14:textId="3FDE6939" w:rsidR="00CC3652" w:rsidRPr="00611AA8" w:rsidRDefault="00691AB6" w:rsidP="006B0888">
      <w:pPr>
        <w:pStyle w:val="1"/>
        <w:ind w:left="709"/>
        <w:jc w:val="center"/>
        <w:rPr>
          <w:rFonts w:ascii="Times New Roman" w:hAnsi="Times New Roman"/>
          <w:b w:val="0"/>
        </w:rPr>
        <w:sectPr w:rsidR="00CC3652" w:rsidRPr="00611AA8" w:rsidSect="00C4159E">
          <w:pgSz w:w="16834" w:h="11909" w:orient="landscape"/>
          <w:pgMar w:top="1134" w:right="1134" w:bottom="1134" w:left="1134" w:header="0" w:footer="6" w:gutter="0"/>
          <w:cols w:space="720"/>
          <w:noEndnote/>
          <w:docGrid w:linePitch="360"/>
        </w:sect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24CFAB" wp14:editId="193C7843">
                <wp:simplePos x="0" y="0"/>
                <wp:positionH relativeFrom="column">
                  <wp:posOffset>-3398520</wp:posOffset>
                </wp:positionH>
                <wp:positionV relativeFrom="paragraph">
                  <wp:posOffset>499745</wp:posOffset>
                </wp:positionV>
                <wp:extent cx="1323340" cy="3578225"/>
                <wp:effectExtent l="11430" t="13970" r="8255" b="8255"/>
                <wp:wrapNone/>
                <wp:docPr id="3" name="Блок-схема: альтернативный процесс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340" cy="35782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99941" w14:textId="77777777" w:rsidR="004847C4" w:rsidRPr="009424F1" w:rsidRDefault="004847C4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424F1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</w:p>
                          <w:p w14:paraId="6239410E" w14:textId="77777777" w:rsidR="004847C4" w:rsidRPr="00057742" w:rsidRDefault="004847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Старослов’янська мова</w:t>
                            </w:r>
                          </w:p>
                          <w:p w14:paraId="4981AC3F" w14:textId="77777777" w:rsidR="004847C4" w:rsidRPr="00057742" w:rsidRDefault="004847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Вступ до літературознавства</w:t>
                            </w:r>
                          </w:p>
                          <w:p w14:paraId="0EB9D7E3" w14:textId="77777777" w:rsidR="004847C4" w:rsidRPr="00057742" w:rsidRDefault="004847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-Вступ до слов’янської філології</w:t>
                            </w:r>
                          </w:p>
                          <w:p w14:paraId="0A9BE1A1" w14:textId="77777777" w:rsidR="004847C4" w:rsidRPr="00057742" w:rsidRDefault="004847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-Історія зарубіжної літератури</w:t>
                            </w:r>
                          </w:p>
                          <w:p w14:paraId="192B9FE1" w14:textId="77777777" w:rsidR="004847C4" w:rsidRPr="00057742" w:rsidRDefault="004847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Українська усна народна творчість та народознавство</w:t>
                            </w:r>
                          </w:p>
                          <w:p w14:paraId="39A12BAB" w14:textId="77777777" w:rsidR="004847C4" w:rsidRPr="00057742" w:rsidRDefault="004847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-Історична граматика</w:t>
                            </w:r>
                          </w:p>
                          <w:p w14:paraId="77150A0C" w14:textId="77777777" w:rsidR="004847C4" w:rsidRPr="00057742" w:rsidRDefault="004847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-Українська діалектологія</w:t>
                            </w:r>
                          </w:p>
                          <w:p w14:paraId="7D2F60C5" w14:textId="77777777" w:rsidR="004847C4" w:rsidRPr="00057742" w:rsidRDefault="004847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-Історія української літературної мови</w:t>
                            </w:r>
                          </w:p>
                          <w:p w14:paraId="1DA073DC" w14:textId="77777777" w:rsidR="004847C4" w:rsidRPr="00057742" w:rsidRDefault="004847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Методика викладання української мови</w:t>
                            </w:r>
                          </w:p>
                          <w:p w14:paraId="2F897000" w14:textId="77777777" w:rsidR="004847C4" w:rsidRPr="00057742" w:rsidRDefault="004847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Методика викладання української та зарубіжної літератури</w:t>
                            </w:r>
                          </w:p>
                          <w:p w14:paraId="469A88DD" w14:textId="77777777" w:rsidR="004847C4" w:rsidRPr="00057742" w:rsidRDefault="004847C4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Орфографічний практикум</w:t>
                            </w:r>
                          </w:p>
                          <w:p w14:paraId="31817076" w14:textId="77777777" w:rsidR="004847C4" w:rsidRPr="00057742" w:rsidRDefault="004847C4" w:rsidP="00CB00F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-Сучасна українська мова </w:t>
                            </w:r>
                          </w:p>
                          <w:p w14:paraId="4DC4211A" w14:textId="77777777" w:rsidR="004847C4" w:rsidRPr="00057742" w:rsidRDefault="004847C4" w:rsidP="00CB00F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-Іст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орія української літератури </w:t>
                            </w:r>
                          </w:p>
                          <w:p w14:paraId="7836D229" w14:textId="77777777" w:rsidR="004847C4" w:rsidRPr="00D25596" w:rsidRDefault="004847C4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4CFAB" id="Блок-схема: альтернативный процесс 45" o:spid="_x0000_s1027" type="#_x0000_t176" style="position:absolute;left:0;text-align:left;margin-left:-267.6pt;margin-top:39.35pt;width:104.2pt;height:28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" fillcolor="#b4c6e7" strokecolor="#1f4d78">
                <v:textbox>
                  <w:txbxContent>
                    <w:p w14:paraId="63B99941" w14:textId="77777777" w:rsidR="004847C4" w:rsidRPr="009424F1" w:rsidRDefault="004847C4" w:rsidP="00CB00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424F1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</w:p>
                    <w:p w14:paraId="6239410E" w14:textId="77777777" w:rsidR="004847C4" w:rsidRPr="00057742" w:rsidRDefault="004847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Старослов’янська мова</w:t>
                      </w:r>
                    </w:p>
                    <w:p w14:paraId="4981AC3F" w14:textId="77777777" w:rsidR="004847C4" w:rsidRPr="00057742" w:rsidRDefault="004847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Вступ до літературознавства</w:t>
                      </w:r>
                    </w:p>
                    <w:p w14:paraId="0EB9D7E3" w14:textId="77777777" w:rsidR="004847C4" w:rsidRPr="00057742" w:rsidRDefault="004847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-Вступ до слов’янської філології</w:t>
                      </w:r>
                    </w:p>
                    <w:p w14:paraId="0A9BE1A1" w14:textId="77777777" w:rsidR="004847C4" w:rsidRPr="00057742" w:rsidRDefault="004847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-Історія зарубіжної літератури</w:t>
                      </w:r>
                    </w:p>
                    <w:p w14:paraId="192B9FE1" w14:textId="77777777" w:rsidR="004847C4" w:rsidRPr="00057742" w:rsidRDefault="004847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Українська усна народна творчість та народознавство</w:t>
                      </w:r>
                    </w:p>
                    <w:p w14:paraId="39A12BAB" w14:textId="77777777" w:rsidR="004847C4" w:rsidRPr="00057742" w:rsidRDefault="004847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-Історична граматика</w:t>
                      </w:r>
                    </w:p>
                    <w:p w14:paraId="77150A0C" w14:textId="77777777" w:rsidR="004847C4" w:rsidRPr="00057742" w:rsidRDefault="004847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-Українська діалектологія</w:t>
                      </w:r>
                    </w:p>
                    <w:p w14:paraId="7D2F60C5" w14:textId="77777777" w:rsidR="004847C4" w:rsidRPr="00057742" w:rsidRDefault="004847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-Історія української літературної мови</w:t>
                      </w:r>
                    </w:p>
                    <w:p w14:paraId="1DA073DC" w14:textId="77777777" w:rsidR="004847C4" w:rsidRPr="00057742" w:rsidRDefault="004847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Методика викладання української мови</w:t>
                      </w:r>
                    </w:p>
                    <w:p w14:paraId="2F897000" w14:textId="77777777" w:rsidR="004847C4" w:rsidRPr="00057742" w:rsidRDefault="004847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Методика викладання української та зарубіжної літератури</w:t>
                      </w:r>
                    </w:p>
                    <w:p w14:paraId="469A88DD" w14:textId="77777777" w:rsidR="004847C4" w:rsidRPr="00057742" w:rsidRDefault="004847C4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Орфографічний практикум</w:t>
                      </w:r>
                    </w:p>
                    <w:p w14:paraId="31817076" w14:textId="77777777" w:rsidR="004847C4" w:rsidRPr="00057742" w:rsidRDefault="004847C4" w:rsidP="00CB00F0">
                      <w:pP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-Сучасна українська мова </w:t>
                      </w:r>
                    </w:p>
                    <w:p w14:paraId="4DC4211A" w14:textId="77777777" w:rsidR="004847C4" w:rsidRPr="00057742" w:rsidRDefault="004847C4" w:rsidP="00CB00F0">
                      <w:pP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-Іст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орія української літератури </w:t>
                      </w:r>
                    </w:p>
                    <w:p w14:paraId="7836D229" w14:textId="77777777" w:rsidR="004847C4" w:rsidRPr="00D25596" w:rsidRDefault="004847C4" w:rsidP="00CB00F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3F9761" wp14:editId="0977CDF0">
                <wp:simplePos x="0" y="0"/>
                <wp:positionH relativeFrom="column">
                  <wp:posOffset>-2245995</wp:posOffset>
                </wp:positionH>
                <wp:positionV relativeFrom="paragraph">
                  <wp:posOffset>310515</wp:posOffset>
                </wp:positionV>
                <wp:extent cx="773430" cy="189230"/>
                <wp:effectExtent l="30480" t="5715" r="5715" b="62230"/>
                <wp:wrapNone/>
                <wp:docPr id="2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343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E47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-176.85pt;margin-top:24.45pt;width:60.9pt;height:14.9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">
                <v:stroke endarrow="block"/>
              </v:shape>
            </w:pict>
          </mc:Fallback>
        </mc:AlternateContent>
      </w:r>
    </w:p>
    <w:p w14:paraId="42A89316" w14:textId="3B5E39DA" w:rsidR="00CC3652" w:rsidRPr="006E75BA" w:rsidRDefault="00CC3652" w:rsidP="000D22E2">
      <w:pPr>
        <w:pStyle w:val="a7"/>
        <w:ind w:left="1428" w:hanging="142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E75BA">
        <w:rPr>
          <w:rFonts w:ascii="Times New Roman" w:hAnsi="Times New Roman"/>
          <w:b/>
          <w:sz w:val="24"/>
          <w:szCs w:val="24"/>
          <w:lang w:val="uk-UA"/>
        </w:rPr>
        <w:lastRenderedPageBreak/>
        <w:t>Форма атестації здобувачів вищої освіти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9"/>
        <w:gridCol w:w="6470"/>
      </w:tblGrid>
      <w:tr w:rsidR="002D7A8D" w:rsidRPr="005C2871" w14:paraId="46D5AD26" w14:textId="77777777" w:rsidTr="00B749FC">
        <w:trPr>
          <w:trHeight w:val="151"/>
        </w:trPr>
        <w:tc>
          <w:tcPr>
            <w:tcW w:w="3169" w:type="dxa"/>
          </w:tcPr>
          <w:p w14:paraId="205D292B" w14:textId="77777777" w:rsidR="002D7A8D" w:rsidRPr="006064F0" w:rsidRDefault="002D7A8D" w:rsidP="00B749FC">
            <w:pPr>
              <w:widowControl/>
              <w:ind w:firstLine="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64F0">
              <w:rPr>
                <w:rFonts w:ascii="Times New Roman" w:hAnsi="Times New Roman"/>
                <w:b/>
                <w:bCs/>
                <w:sz w:val="28"/>
                <w:szCs w:val="28"/>
              </w:rPr>
              <w:t>Форми атестації здобувачів вищої освіти</w:t>
            </w:r>
          </w:p>
        </w:tc>
        <w:tc>
          <w:tcPr>
            <w:tcW w:w="6470" w:type="dxa"/>
          </w:tcPr>
          <w:p w14:paraId="31011291" w14:textId="77777777" w:rsidR="002D7A8D" w:rsidRPr="006064F0" w:rsidRDefault="002D7A8D" w:rsidP="00B749FC">
            <w:pPr>
              <w:jc w:val="both"/>
              <w:rPr>
                <w:rFonts w:ascii="Times New Roman" w:hAnsi="Times New Roman"/>
              </w:rPr>
            </w:pPr>
            <w:r w:rsidRPr="006064F0">
              <w:rPr>
                <w:rFonts w:ascii="Times New Roman" w:hAnsi="Times New Roman"/>
              </w:rPr>
              <w:t>Атестація випускників освітньої програми  «</w:t>
            </w:r>
            <w:r w:rsidRPr="006064F0">
              <w:rPr>
                <w:rFonts w:ascii="Times New Roman" w:hAnsi="Times New Roman"/>
                <w:b/>
              </w:rPr>
              <w:t>Технології обробки даних</w:t>
            </w:r>
            <w:r w:rsidRPr="006064F0">
              <w:rPr>
                <w:rFonts w:ascii="Times New Roman" w:hAnsi="Times New Roman"/>
              </w:rPr>
              <w:t>» проводиться в формі захисту кваліфікаційної роботи магістра. За умови успішного проходження підсумкової атестації університет видає документ встановленого зразка про присудження ступеня магістра із присвоєнням кваліфікації: Магістр з системного аналізу.</w:t>
            </w:r>
          </w:p>
          <w:p w14:paraId="11320425" w14:textId="77777777" w:rsidR="002D7A8D" w:rsidRPr="006064F0" w:rsidRDefault="002D7A8D" w:rsidP="00B749FC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4F0">
              <w:rPr>
                <w:rFonts w:ascii="Times New Roman" w:hAnsi="Times New Roman"/>
              </w:rPr>
              <w:t>Атестація здійснюється відкрито і публічно.</w:t>
            </w:r>
          </w:p>
        </w:tc>
      </w:tr>
      <w:tr w:rsidR="002D7A8D" w:rsidRPr="00607681" w14:paraId="1E2873DD" w14:textId="77777777" w:rsidTr="00B749FC">
        <w:trPr>
          <w:trHeight w:val="151"/>
        </w:trPr>
        <w:tc>
          <w:tcPr>
            <w:tcW w:w="3169" w:type="dxa"/>
          </w:tcPr>
          <w:p w14:paraId="0E605D01" w14:textId="77777777" w:rsidR="002D7A8D" w:rsidRPr="006064F0" w:rsidRDefault="002D7A8D" w:rsidP="00B749FC">
            <w:pPr>
              <w:widowControl/>
              <w:ind w:firstLine="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64F0">
              <w:rPr>
                <w:rFonts w:ascii="Times New Roman" w:hAnsi="Times New Roman"/>
                <w:b/>
                <w:bCs/>
                <w:sz w:val="28"/>
                <w:szCs w:val="28"/>
              </w:rPr>
              <w:t>Вимоги до кваліфікаційної роботи</w:t>
            </w:r>
          </w:p>
          <w:p w14:paraId="21DCACCF" w14:textId="77777777" w:rsidR="002D7A8D" w:rsidRPr="006064F0" w:rsidRDefault="002D7A8D" w:rsidP="00B749FC">
            <w:pPr>
              <w:widowControl/>
              <w:ind w:firstLine="5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70" w:type="dxa"/>
          </w:tcPr>
          <w:p w14:paraId="29DE3294" w14:textId="77777777" w:rsidR="002D7A8D" w:rsidRPr="006064F0" w:rsidRDefault="002D7A8D" w:rsidP="00B749FC">
            <w:pPr>
              <w:widowControl/>
              <w:adjustRightInd w:val="0"/>
              <w:ind w:firstLine="283"/>
              <w:jc w:val="both"/>
              <w:rPr>
                <w:rFonts w:ascii="Times New Roman" w:hAnsi="Times New Roman"/>
              </w:rPr>
            </w:pPr>
            <w:r w:rsidRPr="006064F0">
              <w:rPr>
                <w:rFonts w:ascii="Times New Roman" w:hAnsi="Times New Roman"/>
              </w:rPr>
              <w:t>Кваліфікаційна робота повинна передбачати розв’язання складної задачі дослідницького та/або інноваційного характеру у сфері системного аналізу.</w:t>
            </w:r>
          </w:p>
          <w:p w14:paraId="4C472624" w14:textId="77777777" w:rsidR="002D7A8D" w:rsidRPr="006064F0" w:rsidRDefault="002D7A8D" w:rsidP="00B749FC">
            <w:pPr>
              <w:widowControl/>
              <w:adjustRightInd w:val="0"/>
              <w:ind w:firstLine="283"/>
              <w:jc w:val="both"/>
              <w:rPr>
                <w:rFonts w:ascii="Times New Roman" w:hAnsi="Times New Roman"/>
              </w:rPr>
            </w:pPr>
            <w:r w:rsidRPr="006064F0">
              <w:rPr>
                <w:rFonts w:ascii="Times New Roman" w:hAnsi="Times New Roman"/>
              </w:rPr>
              <w:t xml:space="preserve">Кваліфікаційна робота не повинна містити академічного плагіату, фабрикації, фальсифікації. </w:t>
            </w:r>
          </w:p>
          <w:p w14:paraId="608F0CC4" w14:textId="77777777" w:rsidR="002D7A8D" w:rsidRPr="006064F0" w:rsidRDefault="002D7A8D" w:rsidP="00B749FC">
            <w:pPr>
              <w:widowControl/>
              <w:adjustRightInd w:val="0"/>
              <w:ind w:firstLine="283"/>
              <w:jc w:val="both"/>
              <w:rPr>
                <w:rFonts w:ascii="Times New Roman" w:hAnsi="Times New Roman"/>
              </w:rPr>
            </w:pPr>
            <w:r w:rsidRPr="006064F0">
              <w:rPr>
                <w:rFonts w:ascii="Times New Roman" w:hAnsi="Times New Roman"/>
              </w:rPr>
              <w:t xml:space="preserve">Кваліфікаційна робота має бути оприлюднена на сайті або у </w:t>
            </w:r>
            <w:proofErr w:type="spellStart"/>
            <w:r w:rsidRPr="006064F0">
              <w:rPr>
                <w:rFonts w:ascii="Times New Roman" w:hAnsi="Times New Roman"/>
              </w:rPr>
              <w:t>репозитарії</w:t>
            </w:r>
            <w:proofErr w:type="spellEnd"/>
            <w:r w:rsidRPr="006064F0">
              <w:rPr>
                <w:rFonts w:ascii="Times New Roman" w:hAnsi="Times New Roman"/>
              </w:rPr>
              <w:t xml:space="preserve"> ДВНЗ «Ужгородський національний університет».</w:t>
            </w:r>
          </w:p>
          <w:p w14:paraId="6AE9A54D" w14:textId="77777777" w:rsidR="002D7A8D" w:rsidRPr="006064F0" w:rsidRDefault="002D7A8D" w:rsidP="00B749FC">
            <w:pPr>
              <w:jc w:val="both"/>
              <w:rPr>
                <w:rFonts w:ascii="Times New Roman" w:hAnsi="Times New Roman"/>
              </w:rPr>
            </w:pPr>
          </w:p>
          <w:p w14:paraId="20775C9B" w14:textId="77777777" w:rsidR="002D7A8D" w:rsidRPr="00607681" w:rsidRDefault="002D7A8D" w:rsidP="00B749FC">
            <w:pPr>
              <w:widowControl/>
              <w:ind w:firstLine="3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F8C1067" w14:textId="77777777" w:rsidR="00B57B0F" w:rsidRPr="006E75BA" w:rsidRDefault="00B57B0F" w:rsidP="00B57B0F">
      <w:pPr>
        <w:pStyle w:val="a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5D5DFD0" w14:textId="10F198B0" w:rsidR="00CB78D7" w:rsidRPr="00A22F8C" w:rsidRDefault="00CB78D7" w:rsidP="00CB78D7">
      <w:pPr>
        <w:pStyle w:val="1"/>
        <w:shd w:val="clear" w:color="auto" w:fill="FFFFFF"/>
        <w:spacing w:before="0"/>
        <w:jc w:val="both"/>
        <w:textAlignment w:val="baseline"/>
        <w:rPr>
          <w:rFonts w:ascii="Arial" w:hAnsi="Arial" w:cs="Arial"/>
          <w:b w:val="0"/>
          <w:bCs w:val="0"/>
          <w:color w:val="000000" w:themeColor="text1"/>
          <w:kern w:val="36"/>
          <w:sz w:val="24"/>
          <w:szCs w:val="24"/>
        </w:rPr>
      </w:pPr>
    </w:p>
    <w:p w14:paraId="4FC40941" w14:textId="48F7DE4B" w:rsidR="00CB78D7" w:rsidRPr="00CB78D7" w:rsidRDefault="00CB78D7" w:rsidP="00CB78D7">
      <w:pPr>
        <w:pStyle w:val="1"/>
        <w:shd w:val="clear" w:color="auto" w:fill="FFFFFF"/>
        <w:spacing w:before="0"/>
        <w:ind w:firstLine="142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2314E1B7" w14:textId="77777777" w:rsidR="00CC3652" w:rsidRPr="00CB78D7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7323E9C4" w14:textId="77777777" w:rsidR="00CC3652" w:rsidRPr="00611AA8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3CBFE90" w14:textId="77777777" w:rsidR="00CC3652" w:rsidRPr="00611AA8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3F1A59F" w14:textId="77777777" w:rsidR="00CC3652" w:rsidRPr="00611AA8" w:rsidRDefault="00CC3652" w:rsidP="007219A1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CC3652" w:rsidRPr="00611AA8" w:rsidSect="00C4159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86B66ED" w14:textId="77777777" w:rsidR="00CC3652" w:rsidRPr="00611AA8" w:rsidRDefault="00CC3652" w:rsidP="00B87853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</w:rPr>
      </w:pPr>
      <w:r w:rsidRPr="00611AA8">
        <w:rPr>
          <w:rFonts w:ascii="Times New Roman" w:hAnsi="Times New Roman"/>
          <w:color w:val="auto"/>
        </w:rPr>
        <w:lastRenderedPageBreak/>
        <w:t xml:space="preserve">Матриця відповідності програмних </w:t>
      </w:r>
      <w:proofErr w:type="spellStart"/>
      <w:r w:rsidRPr="00611AA8">
        <w:rPr>
          <w:rFonts w:ascii="Times New Roman" w:hAnsi="Times New Roman"/>
          <w:color w:val="auto"/>
        </w:rPr>
        <w:t>компетентностей</w:t>
      </w:r>
      <w:proofErr w:type="spellEnd"/>
      <w:r w:rsidRPr="00611AA8">
        <w:rPr>
          <w:rFonts w:ascii="Times New Roman" w:hAnsi="Times New Roman"/>
          <w:color w:val="auto"/>
        </w:rPr>
        <w:t xml:space="preserve"> компонентам освітньої програми</w:t>
      </w:r>
    </w:p>
    <w:p w14:paraId="5EDDCD09" w14:textId="7E0FCDAC" w:rsidR="002D7A8D" w:rsidRDefault="002D7A8D" w:rsidP="00E431BD">
      <w:pPr>
        <w:ind w:left="708" w:firstLine="708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tbl>
      <w:tblPr>
        <w:tblW w:w="327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3"/>
        <w:gridCol w:w="386"/>
        <w:gridCol w:w="386"/>
        <w:gridCol w:w="386"/>
        <w:gridCol w:w="386"/>
        <w:gridCol w:w="386"/>
        <w:gridCol w:w="386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2D7A8D" w:rsidRPr="007D50D8" w14:paraId="3C1A3B44" w14:textId="77777777" w:rsidTr="002D7A8D">
        <w:trPr>
          <w:cantSplit/>
          <w:trHeight w:val="929"/>
          <w:tblHeader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AA06" w14:textId="77777777" w:rsidR="002D7A8D" w:rsidRPr="00F35F1F" w:rsidRDefault="002D7A8D" w:rsidP="00B749FC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EE1BFA" w14:textId="2988E4C9" w:rsidR="002D7A8D" w:rsidRPr="007526FC" w:rsidRDefault="002D7A8D" w:rsidP="00B749FC">
            <w:pPr>
              <w:pStyle w:val="TableParagraph"/>
              <w:jc w:val="center"/>
              <w:rPr>
                <w:lang w:val="uk-UA"/>
              </w:rPr>
            </w:pPr>
            <w:r w:rsidRPr="007526FC">
              <w:rPr>
                <w:sz w:val="20"/>
                <w:szCs w:val="20"/>
              </w:rPr>
              <w:t>ІК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9792B9" w14:textId="135437D2" w:rsidR="002D7A8D" w:rsidRPr="00F35F1F" w:rsidRDefault="002D7A8D" w:rsidP="00B749FC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E4CEA7" w14:textId="77777777" w:rsidR="002D7A8D" w:rsidRPr="00F35F1F" w:rsidRDefault="002D7A8D" w:rsidP="00B749FC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ЗК02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4D8917E" w14:textId="77777777" w:rsidR="002D7A8D" w:rsidRPr="00F35F1F" w:rsidRDefault="002D7A8D" w:rsidP="00B749FC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ЗК03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63526AC9" w14:textId="77777777" w:rsidR="002D7A8D" w:rsidRPr="00F35F1F" w:rsidRDefault="002D7A8D" w:rsidP="00B749FC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ЗК04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6BD7886B" w14:textId="77777777" w:rsidR="002D7A8D" w:rsidRPr="00F35F1F" w:rsidRDefault="002D7A8D" w:rsidP="00B749FC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ЗК05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46996430" w14:textId="77777777" w:rsidR="002D7A8D" w:rsidRPr="00F35F1F" w:rsidRDefault="002D7A8D" w:rsidP="00B749FC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ЗК06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05A54DE6" w14:textId="77777777" w:rsidR="002D7A8D" w:rsidRPr="00F35F1F" w:rsidRDefault="002D7A8D" w:rsidP="00B749FC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ЗК07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AA1678" w14:textId="77777777" w:rsidR="002D7A8D" w:rsidRPr="00F35F1F" w:rsidRDefault="002D7A8D" w:rsidP="00B749FC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ФК01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2CCFFC" w14:textId="77777777" w:rsidR="002D7A8D" w:rsidRPr="00F35F1F" w:rsidRDefault="002D7A8D" w:rsidP="00B749FC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ФК02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33E0F3" w14:textId="77777777" w:rsidR="002D7A8D" w:rsidRPr="00F35F1F" w:rsidRDefault="002D7A8D" w:rsidP="00B749FC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ФК03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497B0D" w14:textId="77777777" w:rsidR="002D7A8D" w:rsidRPr="00F35F1F" w:rsidRDefault="002D7A8D" w:rsidP="00B749FC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ФК04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02AB72" w14:textId="77777777" w:rsidR="002D7A8D" w:rsidRPr="00F35F1F" w:rsidRDefault="002D7A8D" w:rsidP="00B749FC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ФК05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77F96D" w14:textId="77777777" w:rsidR="002D7A8D" w:rsidRPr="00F35F1F" w:rsidRDefault="002D7A8D" w:rsidP="00B749FC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ФК06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A8893D" w14:textId="77777777" w:rsidR="002D7A8D" w:rsidRPr="00F35F1F" w:rsidRDefault="002D7A8D" w:rsidP="00B749FC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ФК07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4A5BD4E" w14:textId="77777777" w:rsidR="002D7A8D" w:rsidRPr="00F35F1F" w:rsidRDefault="002D7A8D" w:rsidP="00B749FC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ФК08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755C327F" w14:textId="77777777" w:rsidR="002D7A8D" w:rsidRPr="00F35F1F" w:rsidRDefault="002D7A8D" w:rsidP="00B749FC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ФК09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0A382E" w14:textId="77777777" w:rsidR="002D7A8D" w:rsidRPr="00F35F1F" w:rsidRDefault="002D7A8D" w:rsidP="00B749FC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ФК10</w:t>
            </w:r>
          </w:p>
        </w:tc>
      </w:tr>
      <w:tr w:rsidR="002D7A8D" w:rsidRPr="007D50D8" w14:paraId="0A15626D" w14:textId="77777777" w:rsidTr="002D7A8D">
        <w:trPr>
          <w:trHeight w:val="170"/>
          <w:jc w:val="center"/>
        </w:trPr>
        <w:tc>
          <w:tcPr>
            <w:tcW w:w="25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607199" w14:textId="77777777" w:rsidR="002D7A8D" w:rsidRPr="00BD3B65" w:rsidRDefault="002D7A8D" w:rsidP="00B749FC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1</w:t>
            </w:r>
          </w:p>
        </w:tc>
        <w:tc>
          <w:tcPr>
            <w:tcW w:w="386" w:type="dxa"/>
            <w:tcBorders>
              <w:top w:val="single" w:sz="4" w:space="0" w:color="auto"/>
            </w:tcBorders>
          </w:tcPr>
          <w:p w14:paraId="3C102082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2E8E0" w14:textId="69B4117F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DCC199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3FBFDE6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54828EF" w14:textId="77777777" w:rsidR="002D7A8D" w:rsidRDefault="002D7A8D" w:rsidP="00B749FC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C574480" w14:textId="77777777" w:rsidR="002D7A8D" w:rsidRDefault="002D7A8D" w:rsidP="00B749FC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5AEB96A6" w14:textId="77777777" w:rsidR="002D7A8D" w:rsidRDefault="002D7A8D" w:rsidP="00B749FC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AFF4855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86992E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F4B4F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8E820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1DBF9D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C8F0C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B539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ED2672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FE8BBFB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E805A7C" w14:textId="77777777" w:rsidR="002D7A8D" w:rsidRDefault="002D7A8D" w:rsidP="00B749FC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C19C5" w14:textId="77777777" w:rsidR="002D7A8D" w:rsidRPr="00CE1614" w:rsidRDefault="002D7A8D" w:rsidP="00B749FC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2D7A8D" w:rsidRPr="007D50D8" w14:paraId="6B236DC7" w14:textId="77777777" w:rsidTr="002D7A8D">
        <w:trPr>
          <w:trHeight w:val="170"/>
          <w:jc w:val="center"/>
        </w:trPr>
        <w:tc>
          <w:tcPr>
            <w:tcW w:w="2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DAA7D" w14:textId="77777777" w:rsidR="002D7A8D" w:rsidRPr="00BD3B65" w:rsidRDefault="002D7A8D" w:rsidP="00B749FC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2</w:t>
            </w:r>
          </w:p>
        </w:tc>
        <w:tc>
          <w:tcPr>
            <w:tcW w:w="386" w:type="dxa"/>
          </w:tcPr>
          <w:p w14:paraId="3461AB94" w14:textId="5B4668D6" w:rsidR="002D7A8D" w:rsidRPr="007526FC" w:rsidRDefault="007526FC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73274C6" w14:textId="51BC003B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5B6910C" w14:textId="77777777" w:rsidR="002D7A8D" w:rsidRDefault="002D7A8D" w:rsidP="00B749FC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7E726EA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09CCC9A2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060118A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508D8BC3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1378D42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32F984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AFCF1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6880A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D9CFC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7C2F9D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5920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D6F837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EFD3CC9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411A697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30B1D7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2D7A8D" w:rsidRPr="007D50D8" w14:paraId="105A8789" w14:textId="77777777" w:rsidTr="002D7A8D">
        <w:trPr>
          <w:trHeight w:val="170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61FB" w14:textId="77777777" w:rsidR="002D7A8D" w:rsidRPr="00BD3B65" w:rsidRDefault="002D7A8D" w:rsidP="00B749FC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3</w:t>
            </w:r>
          </w:p>
        </w:tc>
        <w:tc>
          <w:tcPr>
            <w:tcW w:w="386" w:type="dxa"/>
          </w:tcPr>
          <w:p w14:paraId="7ABBFB24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CB6A93B" w14:textId="220025EF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6872E7A" w14:textId="77777777" w:rsidR="002D7A8D" w:rsidRPr="00A31F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B0EC37A" w14:textId="77777777" w:rsidR="002D7A8D" w:rsidRPr="00A31F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06E1244" w14:textId="77777777" w:rsidR="002D7A8D" w:rsidRPr="00A31FCA" w:rsidRDefault="002D7A8D" w:rsidP="00B749FC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9BF6065" w14:textId="77777777" w:rsidR="002D7A8D" w:rsidRPr="00A31F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5DE1C42E" w14:textId="77777777" w:rsidR="002D7A8D" w:rsidRPr="00A31F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92FF49C" w14:textId="77777777" w:rsidR="002D7A8D" w:rsidRPr="00A31F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C7E95F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E683" w14:textId="77777777" w:rsidR="002D7A8D" w:rsidRPr="00A31F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7F2F3" w14:textId="77777777" w:rsidR="002D7A8D" w:rsidRPr="00A31F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0396E" w14:textId="77777777" w:rsidR="002D7A8D" w:rsidRPr="00A31F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48130A" w14:textId="77777777" w:rsidR="002D7A8D" w:rsidRPr="00A31F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5DEA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92E0CE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BC70FFD" w14:textId="77777777" w:rsidR="002D7A8D" w:rsidRPr="00A31F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EBD0585" w14:textId="77777777" w:rsidR="002D7A8D" w:rsidRPr="00A31FCA" w:rsidRDefault="002D7A8D" w:rsidP="00B749FC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9AA63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2D7A8D" w:rsidRPr="007D50D8" w14:paraId="7CCCDE8B" w14:textId="77777777" w:rsidTr="002D7A8D">
        <w:trPr>
          <w:trHeight w:val="170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5800" w14:textId="77777777" w:rsidR="002D7A8D" w:rsidRPr="00BD3B65" w:rsidRDefault="002D7A8D" w:rsidP="00B749FC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4</w:t>
            </w:r>
          </w:p>
        </w:tc>
        <w:tc>
          <w:tcPr>
            <w:tcW w:w="386" w:type="dxa"/>
          </w:tcPr>
          <w:p w14:paraId="166942CE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D52F1E8" w14:textId="189E928F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2173F81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0EBF2C2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6CCCD7B" w14:textId="77777777" w:rsidR="002D7A8D" w:rsidRDefault="002D7A8D" w:rsidP="00B749FC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9F3995C" w14:textId="77777777" w:rsidR="002D7A8D" w:rsidRDefault="002D7A8D" w:rsidP="00B749FC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114F48AC" w14:textId="77777777" w:rsidR="002D7A8D" w:rsidRDefault="002D7A8D" w:rsidP="00B749FC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9A3B7D7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D08648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BC1D19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5109D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B2A48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A1DE6E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E65F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389E22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1174D1B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5F5B49D" w14:textId="77777777" w:rsidR="002D7A8D" w:rsidRPr="00203B61" w:rsidRDefault="002D7A8D" w:rsidP="00B749FC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EC086" w14:textId="77777777" w:rsidR="002D7A8D" w:rsidRPr="00203B61" w:rsidRDefault="002D7A8D" w:rsidP="00B749FC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2D7A8D" w:rsidRPr="007D50D8" w14:paraId="1853B846" w14:textId="77777777" w:rsidTr="002D7A8D">
        <w:trPr>
          <w:trHeight w:val="170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8317" w14:textId="77777777" w:rsidR="002D7A8D" w:rsidRPr="00BD3B65" w:rsidRDefault="002D7A8D" w:rsidP="00B749FC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5</w:t>
            </w:r>
          </w:p>
        </w:tc>
        <w:tc>
          <w:tcPr>
            <w:tcW w:w="386" w:type="dxa"/>
          </w:tcPr>
          <w:p w14:paraId="009B2C59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BEBE84A" w14:textId="5F349DEB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43B3E0C" w14:textId="77777777" w:rsidR="002D7A8D" w:rsidRPr="00A31F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FC7F9B2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5C3095D" w14:textId="77777777" w:rsidR="002D7A8D" w:rsidRPr="00A31FCA" w:rsidRDefault="002D7A8D" w:rsidP="00B749FC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64B1D9D" w14:textId="77777777" w:rsidR="002D7A8D" w:rsidRPr="00A31F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0ABBC7EF" w14:textId="77777777" w:rsidR="002D7A8D" w:rsidRPr="00A31F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0F1E2A1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02D47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5E11F" w14:textId="77777777" w:rsidR="002D7A8D" w:rsidRPr="00A31F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A446A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F94C4" w14:textId="77777777" w:rsidR="002D7A8D" w:rsidRPr="00A31F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AD93B" w14:textId="77777777" w:rsidR="002D7A8D" w:rsidRPr="00A31F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5E7D" w14:textId="77777777" w:rsidR="002D7A8D" w:rsidRPr="00A31F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51A1C5" w14:textId="77777777" w:rsidR="002D7A8D" w:rsidRPr="00A31F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2B803E4" w14:textId="77777777" w:rsidR="002D7A8D" w:rsidRPr="00A31F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87A2F73" w14:textId="77777777" w:rsidR="002D7A8D" w:rsidRPr="00A31FCA" w:rsidRDefault="002D7A8D" w:rsidP="00B749FC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B1EA7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2D7A8D" w:rsidRPr="007D50D8" w14:paraId="42864A4B" w14:textId="77777777" w:rsidTr="002D7A8D">
        <w:trPr>
          <w:trHeight w:val="170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1378" w14:textId="77777777" w:rsidR="002D7A8D" w:rsidRPr="00BD3B65" w:rsidRDefault="002D7A8D" w:rsidP="00B749FC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6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6" w:type="dxa"/>
          </w:tcPr>
          <w:p w14:paraId="2CD018D1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5E4CBB9" w14:textId="5C00FBFE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568259E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777D4BA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B288B23" w14:textId="77777777" w:rsidR="002D7A8D" w:rsidRPr="001405CA" w:rsidRDefault="002D7A8D" w:rsidP="00B749FC">
            <w:pPr>
              <w:pStyle w:val="TableParagraph"/>
              <w:spacing w:line="234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1405CA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D6E6D97" w14:textId="77777777" w:rsidR="002D7A8D" w:rsidRPr="001405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106F3CAF" w14:textId="77777777" w:rsidR="002D7A8D" w:rsidRPr="001405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405CA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677BEBF" w14:textId="77777777" w:rsidR="002D7A8D" w:rsidRPr="001405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1405CA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D6F92" w14:textId="77777777" w:rsidR="002D7A8D" w:rsidRPr="001405CA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0DE0C5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4D043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68D5A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9AF02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9633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4DFE63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9251055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DF043CE" w14:textId="77777777" w:rsidR="002D7A8D" w:rsidRDefault="002D7A8D" w:rsidP="00B749FC">
            <w:pPr>
              <w:pStyle w:val="TableParagraph"/>
              <w:spacing w:line="234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65EEC8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2D7A8D" w:rsidRPr="007D50D8" w14:paraId="0F33C6B0" w14:textId="77777777" w:rsidTr="002D7A8D">
        <w:trPr>
          <w:trHeight w:val="170"/>
          <w:jc w:val="center"/>
        </w:trPr>
        <w:tc>
          <w:tcPr>
            <w:tcW w:w="2574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DCFEB5" w14:textId="77777777" w:rsidR="002D7A8D" w:rsidRPr="00BD3B65" w:rsidRDefault="002D7A8D" w:rsidP="00B749FC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7</w:t>
            </w:r>
          </w:p>
        </w:tc>
        <w:tc>
          <w:tcPr>
            <w:tcW w:w="386" w:type="dxa"/>
          </w:tcPr>
          <w:p w14:paraId="3E03D24B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D2428F8" w14:textId="4654CB30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F4462F3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D94C83D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FD29C55" w14:textId="77777777" w:rsidR="002D7A8D" w:rsidRDefault="002D7A8D" w:rsidP="00B749FC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DC4505B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5F4B86FA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F860F71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0B4E1A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FEC3A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62A0F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187C1B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DFEE8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0816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880CDB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76217BB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935499C" w14:textId="77777777" w:rsidR="002D7A8D" w:rsidRDefault="002D7A8D" w:rsidP="00B749FC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55B5FF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2D7A8D" w:rsidRPr="007D50D8" w14:paraId="69CEF0F1" w14:textId="77777777" w:rsidTr="002D7A8D">
        <w:trPr>
          <w:trHeight w:val="170"/>
          <w:jc w:val="center"/>
        </w:trPr>
        <w:tc>
          <w:tcPr>
            <w:tcW w:w="257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5A199D" w14:textId="77777777" w:rsidR="002D7A8D" w:rsidRPr="00BD3B65" w:rsidRDefault="002D7A8D" w:rsidP="00B749FC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8</w:t>
            </w:r>
          </w:p>
        </w:tc>
        <w:tc>
          <w:tcPr>
            <w:tcW w:w="386" w:type="dxa"/>
          </w:tcPr>
          <w:p w14:paraId="388C0BEC" w14:textId="3730BCF3" w:rsidR="002D7A8D" w:rsidRPr="007526FC" w:rsidRDefault="007526FC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B958769" w14:textId="33A769A1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27885C9" w14:textId="77777777" w:rsidR="002D7A8D" w:rsidRDefault="002D7A8D" w:rsidP="00B749FC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4B1442B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F90D86D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2CB86EC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2503BD7D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B892F44" w14:textId="77777777" w:rsidR="002D7A8D" w:rsidRPr="007D4420" w:rsidRDefault="002D7A8D" w:rsidP="00B749FC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E708C9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8F2FE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ECA5F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67F06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3BADC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4DCF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C9C768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FF3A604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134BB00" w14:textId="77777777" w:rsidR="002D7A8D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6B6C8" w14:textId="77777777" w:rsidR="002D7A8D" w:rsidRPr="00203B61" w:rsidRDefault="002D7A8D" w:rsidP="00B749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</w:tr>
      <w:tr w:rsidR="002D7A8D" w:rsidRPr="007D50D8" w14:paraId="3FF7E74F" w14:textId="77777777" w:rsidTr="002D7A8D">
        <w:trPr>
          <w:trHeight w:val="170"/>
          <w:jc w:val="center"/>
        </w:trPr>
        <w:tc>
          <w:tcPr>
            <w:tcW w:w="257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FE4908" w14:textId="77777777" w:rsidR="002D7A8D" w:rsidRPr="00BD3B65" w:rsidRDefault="002D7A8D" w:rsidP="00B749FC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9</w:t>
            </w:r>
          </w:p>
        </w:tc>
        <w:tc>
          <w:tcPr>
            <w:tcW w:w="386" w:type="dxa"/>
          </w:tcPr>
          <w:p w14:paraId="21690826" w14:textId="63CD7CA2" w:rsidR="002D7A8D" w:rsidRPr="007526FC" w:rsidRDefault="007526FC" w:rsidP="00B749FC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0449EEF" w14:textId="6FB22CAE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392074C" w14:textId="77777777" w:rsidR="002D7A8D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42ECB99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2457005" w14:textId="77777777" w:rsidR="002D7A8D" w:rsidRDefault="002D7A8D" w:rsidP="00B749FC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CE73593" w14:textId="77777777" w:rsidR="002D7A8D" w:rsidRDefault="002D7A8D" w:rsidP="00B749FC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3CFF265D" w14:textId="77777777" w:rsidR="002D7A8D" w:rsidRDefault="002D7A8D" w:rsidP="00B749FC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36F8F16" w14:textId="77777777" w:rsidR="002D7A8D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D0F58B" w14:textId="77777777" w:rsidR="002D7A8D" w:rsidRDefault="002D7A8D" w:rsidP="00B749FC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891F7" w14:textId="77777777" w:rsidR="002D7A8D" w:rsidRDefault="002D7A8D" w:rsidP="00B749FC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47A9C" w14:textId="77777777" w:rsidR="002D7A8D" w:rsidRDefault="002D7A8D" w:rsidP="00B749FC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09042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3B08CC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4543" w14:textId="77777777" w:rsidR="002D7A8D" w:rsidRDefault="002D7A8D" w:rsidP="00B749FC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E6FC4C" w14:textId="77777777" w:rsidR="002D7A8D" w:rsidRDefault="002D7A8D" w:rsidP="00B749FC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C69CB19" w14:textId="77777777" w:rsidR="002D7A8D" w:rsidRDefault="002D7A8D" w:rsidP="00B749FC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1A14F9B" w14:textId="77777777" w:rsidR="002D7A8D" w:rsidRDefault="002D7A8D" w:rsidP="00B749FC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77B8C3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2D7A8D" w:rsidRPr="007D50D8" w14:paraId="030DFE1B" w14:textId="77777777" w:rsidTr="002D7A8D">
        <w:trPr>
          <w:trHeight w:val="170"/>
          <w:jc w:val="center"/>
        </w:trPr>
        <w:tc>
          <w:tcPr>
            <w:tcW w:w="257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718CB4" w14:textId="77777777" w:rsidR="002D7A8D" w:rsidRPr="00BD3B65" w:rsidRDefault="002D7A8D" w:rsidP="00B749FC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386" w:type="dxa"/>
          </w:tcPr>
          <w:p w14:paraId="6B208972" w14:textId="5D334232" w:rsidR="002D7A8D" w:rsidRPr="007526FC" w:rsidRDefault="007526FC" w:rsidP="00B749FC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32FA86A" w14:textId="556A53E0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65CA7E0" w14:textId="77777777" w:rsidR="002D7A8D" w:rsidRPr="00203B61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BA10D25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C823D4E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B768C5D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1DF39A03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56830D8" w14:textId="77777777" w:rsidR="002D7A8D" w:rsidRPr="00203B61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269A73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FE84C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F8022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347A1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DCEF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7072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65CB64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838661D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6B23582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BA74C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2D7A8D" w:rsidRPr="007D50D8" w14:paraId="6BB4E877" w14:textId="77777777" w:rsidTr="002D7A8D">
        <w:trPr>
          <w:trHeight w:val="170"/>
          <w:jc w:val="center"/>
        </w:trPr>
        <w:tc>
          <w:tcPr>
            <w:tcW w:w="257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DA1013" w14:textId="77777777" w:rsidR="002D7A8D" w:rsidRPr="00BD3B65" w:rsidRDefault="002D7A8D" w:rsidP="00B749FC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386" w:type="dxa"/>
          </w:tcPr>
          <w:p w14:paraId="42348FED" w14:textId="127F4EDC" w:rsidR="002D7A8D" w:rsidRPr="007526FC" w:rsidRDefault="007526FC" w:rsidP="00B749FC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AA78093" w14:textId="5A45C8C8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6FC3F72" w14:textId="77777777" w:rsidR="002D7A8D" w:rsidRPr="00203B61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61AF385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2FD1FF1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3BF263D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272AA2CA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9B3F4CE" w14:textId="77777777" w:rsidR="002D7A8D" w:rsidRPr="00203B61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33902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6EE815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A25E7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1CD235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8F314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061C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C10A5B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1B72904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AAD3DC4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774B4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2D7A8D" w:rsidRPr="007D50D8" w14:paraId="4D261625" w14:textId="77777777" w:rsidTr="002D7A8D">
        <w:trPr>
          <w:trHeight w:val="170"/>
          <w:jc w:val="center"/>
        </w:trPr>
        <w:tc>
          <w:tcPr>
            <w:tcW w:w="257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471D96" w14:textId="77777777" w:rsidR="002D7A8D" w:rsidRPr="00BD3B65" w:rsidRDefault="002D7A8D" w:rsidP="00B749FC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ОК12</w:t>
            </w:r>
          </w:p>
        </w:tc>
        <w:tc>
          <w:tcPr>
            <w:tcW w:w="386" w:type="dxa"/>
          </w:tcPr>
          <w:p w14:paraId="21E3CA52" w14:textId="39010778" w:rsidR="002D7A8D" w:rsidRPr="007526FC" w:rsidRDefault="007526FC" w:rsidP="00B749FC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146BCD0" w14:textId="758246D2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1C64FAD" w14:textId="77777777" w:rsidR="002D7A8D" w:rsidRPr="00203B61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FEB9111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B28FE42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EAF15F2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1DE9DB4E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F8EF283" w14:textId="77777777" w:rsidR="002D7A8D" w:rsidRPr="00203B61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A67C1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6B1AA0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E938DA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6DD09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A73F2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BDF0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5994C6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CAD620C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2973257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72EE20" w14:textId="77777777" w:rsidR="002D7A8D" w:rsidRPr="00203B61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</w:tbl>
    <w:p w14:paraId="3F5245E8" w14:textId="77777777" w:rsidR="002D7A8D" w:rsidRPr="00064CC4" w:rsidRDefault="002D7A8D" w:rsidP="00E431BD">
      <w:pPr>
        <w:ind w:left="708" w:firstLine="708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14:paraId="0EF47107" w14:textId="77777777" w:rsidR="00CC3652" w:rsidRPr="00611AA8" w:rsidRDefault="00CC3652" w:rsidP="00CB00F0">
      <w:pPr>
        <w:rPr>
          <w:rFonts w:ascii="Times New Roman" w:hAnsi="Times New Roman" w:cs="Times New Roman"/>
          <w:sz w:val="16"/>
          <w:szCs w:val="16"/>
        </w:rPr>
      </w:pPr>
    </w:p>
    <w:p w14:paraId="0F0CBA5A" w14:textId="03BDC9B7" w:rsidR="002D7A8D" w:rsidRDefault="002D7A8D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2F02B07" w14:textId="77777777" w:rsidR="00B57B0F" w:rsidRPr="00611AA8" w:rsidRDefault="00B57B0F" w:rsidP="00CB00F0">
      <w:pPr>
        <w:rPr>
          <w:rFonts w:ascii="Times New Roman" w:hAnsi="Times New Roman" w:cs="Times New Roman"/>
        </w:rPr>
      </w:pPr>
    </w:p>
    <w:p w14:paraId="106F1DEB" w14:textId="31CD89D7" w:rsidR="00CC3652" w:rsidRDefault="00CC3652" w:rsidP="00A40AFC">
      <w:pPr>
        <w:pStyle w:val="1"/>
        <w:jc w:val="center"/>
        <w:rPr>
          <w:rFonts w:ascii="Times New Roman" w:hAnsi="Times New Roman"/>
          <w:color w:val="auto"/>
        </w:rPr>
      </w:pPr>
      <w:r w:rsidRPr="00611AA8">
        <w:rPr>
          <w:rFonts w:ascii="Times New Roman" w:hAnsi="Times New Roman"/>
          <w:color w:val="auto"/>
        </w:rPr>
        <w:t>5. Матриця забезпечення програмних результатів навчання (</w:t>
      </w:r>
      <w:r w:rsidR="00B57B0F">
        <w:rPr>
          <w:rFonts w:ascii="Times New Roman" w:hAnsi="Times New Roman"/>
          <w:color w:val="auto"/>
        </w:rPr>
        <w:t>П</w:t>
      </w:r>
      <w:r w:rsidRPr="00611AA8">
        <w:rPr>
          <w:rFonts w:ascii="Times New Roman" w:hAnsi="Times New Roman"/>
          <w:color w:val="auto"/>
        </w:rPr>
        <w:t>РН)</w:t>
      </w:r>
      <w:r w:rsidR="002D7A8D">
        <w:rPr>
          <w:rFonts w:ascii="Times New Roman" w:hAnsi="Times New Roman"/>
          <w:color w:val="auto"/>
        </w:rPr>
        <w:t xml:space="preserve"> </w:t>
      </w:r>
      <w:r w:rsidRPr="00611AA8">
        <w:rPr>
          <w:rFonts w:ascii="Times New Roman" w:hAnsi="Times New Roman"/>
          <w:color w:val="auto"/>
        </w:rPr>
        <w:t>відповідними компонентами освітньої програми</w:t>
      </w:r>
    </w:p>
    <w:p w14:paraId="32A4733C" w14:textId="69E585FB" w:rsidR="002D7A8D" w:rsidRDefault="002D7A8D" w:rsidP="002D7A8D"/>
    <w:p w14:paraId="2551EF70" w14:textId="77777777" w:rsidR="002D7A8D" w:rsidRPr="002D7A8D" w:rsidRDefault="002D7A8D" w:rsidP="002D7A8D"/>
    <w:tbl>
      <w:tblPr>
        <w:tblW w:w="288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397"/>
        <w:gridCol w:w="397"/>
        <w:gridCol w:w="397"/>
        <w:gridCol w:w="397"/>
        <w:gridCol w:w="39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2D7A8D" w:rsidRPr="000C7B04" w14:paraId="6E25C1A6" w14:textId="77777777" w:rsidTr="00B749FC">
        <w:trPr>
          <w:cantSplit/>
          <w:trHeight w:val="929"/>
          <w:tblHeader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F78A" w14:textId="77777777" w:rsidR="002D7A8D" w:rsidRPr="000C7B04" w:rsidRDefault="002D7A8D" w:rsidP="00B749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E63E66" w14:textId="77777777" w:rsidR="002D7A8D" w:rsidRPr="000C7B04" w:rsidRDefault="002D7A8D" w:rsidP="00B749FC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F4C404" w14:textId="77777777" w:rsidR="002D7A8D" w:rsidRPr="000C7B04" w:rsidRDefault="002D7A8D" w:rsidP="00B749FC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210BC1F" w14:textId="77777777" w:rsidR="002D7A8D" w:rsidRPr="000C7B04" w:rsidRDefault="002D7A8D" w:rsidP="00B749FC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14:paraId="370DD60B" w14:textId="77777777" w:rsidR="002D7A8D" w:rsidRPr="000C7B04" w:rsidRDefault="002D7A8D" w:rsidP="00B749FC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14:paraId="28D9233D" w14:textId="77777777" w:rsidR="002D7A8D" w:rsidRPr="000C7B04" w:rsidRDefault="002D7A8D" w:rsidP="00B749FC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14:paraId="2D299A54" w14:textId="77777777" w:rsidR="002D7A8D" w:rsidRPr="000C7B04" w:rsidRDefault="002D7A8D" w:rsidP="00B749FC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14:paraId="301240B7" w14:textId="77777777" w:rsidR="002D7A8D" w:rsidRPr="000C7B04" w:rsidRDefault="002D7A8D" w:rsidP="00B749FC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4968CC" w14:textId="77777777" w:rsidR="002D7A8D" w:rsidRPr="000C7B04" w:rsidRDefault="002D7A8D" w:rsidP="00B749FC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463C6A" w14:textId="77777777" w:rsidR="002D7A8D" w:rsidRPr="000C7B04" w:rsidRDefault="002D7A8D" w:rsidP="00B749FC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889456" w14:textId="77777777" w:rsidR="002D7A8D" w:rsidRPr="000C7B04" w:rsidRDefault="002D7A8D" w:rsidP="00B749FC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AF7B50" w14:textId="77777777" w:rsidR="002D7A8D" w:rsidRPr="000C7B04" w:rsidRDefault="002D7A8D" w:rsidP="00B749FC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1A7E42" w14:textId="77777777" w:rsidR="002D7A8D" w:rsidRPr="000C7B04" w:rsidRDefault="002D7A8D" w:rsidP="00B749FC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6A8DC9" w14:textId="77777777" w:rsidR="002D7A8D" w:rsidRPr="000C7B04" w:rsidRDefault="002D7A8D" w:rsidP="00B749FC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CE0967" w14:textId="77777777" w:rsidR="002D7A8D" w:rsidRPr="000C7B04" w:rsidRDefault="002D7A8D" w:rsidP="00B749FC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284B5C6E" w14:textId="77777777" w:rsidR="002D7A8D" w:rsidRPr="000C7B04" w:rsidRDefault="002D7A8D" w:rsidP="00B749FC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15</w:t>
            </w:r>
          </w:p>
        </w:tc>
      </w:tr>
      <w:tr w:rsidR="002D7A8D" w:rsidRPr="000C7B04" w14:paraId="5CC833DB" w14:textId="77777777" w:rsidTr="00B749FC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82E767" w14:textId="77777777" w:rsidR="002D7A8D" w:rsidRPr="000C7B04" w:rsidRDefault="002D7A8D" w:rsidP="00B749FC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1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43C0C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B08C33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8FF537A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63225B8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CDDD8BE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35D09CC8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1F1B817F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39AA2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02D38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37445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03404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832BA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E908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CE9B1E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2321A51E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D7A8D" w:rsidRPr="000C7B04" w14:paraId="6F147B3E" w14:textId="77777777" w:rsidTr="00B749FC">
        <w:trPr>
          <w:trHeight w:hRule="exact" w:val="284"/>
          <w:jc w:val="center"/>
        </w:trPr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A4F19" w14:textId="77777777" w:rsidR="002D7A8D" w:rsidRPr="000C7B04" w:rsidRDefault="002D7A8D" w:rsidP="00B749FC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2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A393331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F6DD915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42DE541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FC0B45F" w14:textId="77777777" w:rsidR="002D7A8D" w:rsidRPr="000C7B04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ED47E78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3904B941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543CF9A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800A62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B175C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C0261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43B0C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EA2635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99FD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C87DD6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7B906F8D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D7A8D" w:rsidRPr="000C7B04" w14:paraId="133D36D8" w14:textId="77777777" w:rsidTr="00B749FC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DFA6" w14:textId="77777777" w:rsidR="002D7A8D" w:rsidRPr="000C7B04" w:rsidRDefault="002D7A8D" w:rsidP="00B749FC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3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838D352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70FDFE9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70DAF6E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30FFB3C" w14:textId="77777777" w:rsidR="002D7A8D" w:rsidRPr="000C7B04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725F254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65CE6FEF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BA9017C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ACDD5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751C5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8FA43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A5B462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5D77D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9F9F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8035A1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30965B66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D7A8D" w:rsidRPr="000C7B04" w14:paraId="4B452670" w14:textId="77777777" w:rsidTr="00B749FC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A754" w14:textId="77777777" w:rsidR="002D7A8D" w:rsidRPr="000C7B04" w:rsidRDefault="002D7A8D" w:rsidP="00B749FC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4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FB91775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AC5CA75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0F4B402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6AA91D5" w14:textId="77777777" w:rsidR="002D7A8D" w:rsidRPr="000C7B04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8A981CD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49E5851E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5309C1B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E160DF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4E132B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22F63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20CFD8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25401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8F98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AA7CE8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54869D16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D7A8D" w:rsidRPr="000C7B04" w14:paraId="529A5BA2" w14:textId="77777777" w:rsidTr="00B749FC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8189" w14:textId="77777777" w:rsidR="002D7A8D" w:rsidRPr="000C7B04" w:rsidRDefault="002D7A8D" w:rsidP="00B749FC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5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DD63F5B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F49770C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0690444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7D576C1" w14:textId="77777777" w:rsidR="002D7A8D" w:rsidRPr="000C7B04" w:rsidRDefault="002D7A8D" w:rsidP="00B749FC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339799D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EFB8261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11C5B74E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15ECBF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284B2F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D8FDD9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F5B61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16125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982B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22674A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79E1482A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D7A8D" w:rsidRPr="000C7B04" w14:paraId="3C5B7637" w14:textId="77777777" w:rsidTr="00B749FC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30BE" w14:textId="77777777" w:rsidR="002D7A8D" w:rsidRPr="000C7B04" w:rsidRDefault="002D7A8D" w:rsidP="00B749FC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6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FECA92A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5227651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621D4E6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AF13C5E" w14:textId="77777777" w:rsidR="002D7A8D" w:rsidRPr="001405CA" w:rsidRDefault="002D7A8D" w:rsidP="00B749FC">
            <w:pPr>
              <w:pStyle w:val="TableParagraph"/>
            </w:pPr>
            <w:r w:rsidRPr="001405CA">
              <w:rPr>
                <w:lang w:val="uk-UA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3A5C08F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28D902B2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28492ADA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ABEA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B8E4C2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2CBB85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22BD5F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C7E078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3834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A81035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1D82C20F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D7A8D" w:rsidRPr="000C7B04" w14:paraId="601058E2" w14:textId="77777777" w:rsidTr="00B749FC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301BC" w14:textId="77777777" w:rsidR="002D7A8D" w:rsidRPr="000C7B04" w:rsidRDefault="002D7A8D" w:rsidP="00B749FC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7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8F65667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D5D5D5F" w14:textId="77777777" w:rsidR="002D7A8D" w:rsidRPr="000C7B04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1D3E8F1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99C40E4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A722E69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396B6C34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922DC9B" w14:textId="77777777" w:rsidR="002D7A8D" w:rsidRPr="000C7B04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761EB7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54EB6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97C3F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07ED1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5DCA34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0229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16AD7E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1C0AA95F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2D7A8D" w:rsidRPr="000C7B04" w14:paraId="03DA1F68" w14:textId="77777777" w:rsidTr="00B749FC">
        <w:trPr>
          <w:trHeight w:hRule="exact" w:val="284"/>
          <w:jc w:val="center"/>
        </w:trPr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2EB8DB" w14:textId="77777777" w:rsidR="002D7A8D" w:rsidRPr="000C7B04" w:rsidRDefault="002D7A8D" w:rsidP="00B749FC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8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17692D6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CEBD72A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EAA1B4E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EE67040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96D3D31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ED130AF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A455FAD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428DF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0AF41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02BF3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2F33A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9CBEA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B3AA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894A90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1FE4CEE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D7A8D" w:rsidRPr="000C7B04" w14:paraId="3AFED2DC" w14:textId="77777777" w:rsidTr="00B749FC">
        <w:trPr>
          <w:trHeight w:hRule="exact" w:val="284"/>
          <w:jc w:val="center"/>
        </w:trPr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1F37D32" w14:textId="77777777" w:rsidR="002D7A8D" w:rsidRPr="000C7B04" w:rsidRDefault="002D7A8D" w:rsidP="00B749FC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9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516CBA4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68F42AB" w14:textId="77777777" w:rsidR="002D7A8D" w:rsidRPr="000C7B04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0FD9023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A8F456A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566BDEA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1907BA4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4EE44747" w14:textId="77777777" w:rsidR="002D7A8D" w:rsidRPr="000C7B04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F3CA5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165537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FFF90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C1652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412DEB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5A07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098739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29576E5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D7A8D" w:rsidRPr="000C7B04" w14:paraId="2706DEC9" w14:textId="77777777" w:rsidTr="00B749FC">
        <w:trPr>
          <w:trHeight w:hRule="exact" w:val="284"/>
          <w:jc w:val="center"/>
        </w:trPr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EC0715" w14:textId="77777777" w:rsidR="002D7A8D" w:rsidRPr="000C7B04" w:rsidRDefault="002D7A8D" w:rsidP="00B749FC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5D89435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0BA9E74" w14:textId="77777777" w:rsidR="002D7A8D" w:rsidRPr="000C7B04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25DA2E1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D3E6A4D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E8100A4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6024004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1F5E81EB" w14:textId="77777777" w:rsidR="002D7A8D" w:rsidRPr="000C7B04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AACB26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01BD0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7DE71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D73C2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ECA17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D4C8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EE363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2D60191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2D7A8D" w:rsidRPr="000C7B04" w14:paraId="7ABBD18E" w14:textId="77777777" w:rsidTr="00B749FC">
        <w:trPr>
          <w:trHeight w:hRule="exact" w:val="284"/>
          <w:jc w:val="center"/>
        </w:trPr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9D86F5" w14:textId="77777777" w:rsidR="002D7A8D" w:rsidRPr="000C7B04" w:rsidRDefault="002D7A8D" w:rsidP="00B749FC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F4F38DA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D44C07D" w14:textId="77777777" w:rsidR="002D7A8D" w:rsidRPr="000C7B04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1994537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001259A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70C3786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ABADA75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D5B9EFB" w14:textId="77777777" w:rsidR="002D7A8D" w:rsidRPr="000C7B04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EF347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7BA70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85E1D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FF4916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3C6EF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6EB5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ACBDA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1BB5515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2D7A8D" w:rsidRPr="000C7B04" w14:paraId="5C4E8B1E" w14:textId="77777777" w:rsidTr="00B749FC">
        <w:trPr>
          <w:trHeight w:hRule="exact" w:val="284"/>
          <w:jc w:val="center"/>
        </w:trPr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632701" w14:textId="77777777" w:rsidR="002D7A8D" w:rsidRDefault="002D7A8D" w:rsidP="00B749FC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12</w:t>
            </w:r>
          </w:p>
          <w:p w14:paraId="00DC12EE" w14:textId="77777777" w:rsidR="002D7A8D" w:rsidRPr="000C7B04" w:rsidRDefault="002D7A8D" w:rsidP="00B749FC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5CEE578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D45D821" w14:textId="77777777" w:rsidR="002D7A8D" w:rsidRPr="000C7B04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B813D6C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81E28B5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80C84BD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34D3076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348E4A1" w14:textId="77777777" w:rsidR="002D7A8D" w:rsidRPr="000C7B04" w:rsidRDefault="002D7A8D" w:rsidP="00B749FC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7AC16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1994A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329FCB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92EF3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AF205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B08A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386863" w14:textId="77777777" w:rsidR="002D7A8D" w:rsidRPr="000C7B04" w:rsidRDefault="002D7A8D" w:rsidP="00B749F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E097807" w14:textId="77777777" w:rsidR="002D7A8D" w:rsidRPr="006C541A" w:rsidRDefault="002D7A8D" w:rsidP="00B749FC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</w:tbl>
    <w:p w14:paraId="4CF0EC20" w14:textId="77777777" w:rsidR="00CC3652" w:rsidRDefault="00CC3652" w:rsidP="00CB0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47AD201E" w14:textId="77777777" w:rsidR="002D7A8D" w:rsidRDefault="002D7A8D" w:rsidP="00CB0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07876F2D" w14:textId="7E8822D4" w:rsidR="002D7A8D" w:rsidRPr="00611AA8" w:rsidRDefault="002D7A8D" w:rsidP="00CB0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  <w:sectPr w:rsidR="002D7A8D" w:rsidRPr="00611AA8" w:rsidSect="00C4159E">
          <w:pgSz w:w="16834" w:h="11909" w:orient="landscape"/>
          <w:pgMar w:top="1134" w:right="1134" w:bottom="1134" w:left="1134" w:header="0" w:footer="6" w:gutter="0"/>
          <w:cols w:space="720"/>
          <w:noEndnote/>
          <w:docGrid w:linePitch="360"/>
        </w:sectPr>
      </w:pPr>
    </w:p>
    <w:p w14:paraId="71C0CC3D" w14:textId="77777777" w:rsidR="00CC3652" w:rsidRPr="00611AA8" w:rsidRDefault="00CC3652" w:rsidP="00A40AF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C3652" w:rsidRPr="00611AA8" w:rsidSect="00C4159E"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350B9D"/>
    <w:multiLevelType w:val="hybridMultilevel"/>
    <w:tmpl w:val="124ADFBA"/>
    <w:lvl w:ilvl="0" w:tplc="86DE7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6F85BE8"/>
    <w:multiLevelType w:val="hybridMultilevel"/>
    <w:tmpl w:val="30EC17A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46145"/>
    <w:multiLevelType w:val="hybridMultilevel"/>
    <w:tmpl w:val="C066904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76BC1"/>
    <w:multiLevelType w:val="hybridMultilevel"/>
    <w:tmpl w:val="45ECF252"/>
    <w:lvl w:ilvl="0" w:tplc="D41A9DB2">
      <w:start w:val="1"/>
      <w:numFmt w:val="bullet"/>
      <w:lvlText w:val="−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B42ED082">
      <w:numFmt w:val="bullet"/>
      <w:lvlText w:val="–"/>
      <w:lvlJc w:val="left"/>
      <w:pPr>
        <w:ind w:left="3282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6" w15:restartNumberingAfterBreak="0">
    <w:nsid w:val="37102948"/>
    <w:multiLevelType w:val="hybridMultilevel"/>
    <w:tmpl w:val="56E404CA"/>
    <w:lvl w:ilvl="0" w:tplc="20D86776">
      <w:start w:val="1"/>
      <w:numFmt w:val="decimal"/>
      <w:lvlText w:val="%1."/>
      <w:lvlJc w:val="left"/>
      <w:pPr>
        <w:ind w:left="0" w:firstLine="56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8B"/>
    <w:rsid w:val="00001A42"/>
    <w:rsid w:val="00001EFD"/>
    <w:rsid w:val="000071B1"/>
    <w:rsid w:val="00012D88"/>
    <w:rsid w:val="00013089"/>
    <w:rsid w:val="00013392"/>
    <w:rsid w:val="0001758E"/>
    <w:rsid w:val="00021AB7"/>
    <w:rsid w:val="00021E1A"/>
    <w:rsid w:val="0002249E"/>
    <w:rsid w:val="00023CA6"/>
    <w:rsid w:val="0002458C"/>
    <w:rsid w:val="000328CF"/>
    <w:rsid w:val="00032BCC"/>
    <w:rsid w:val="00035682"/>
    <w:rsid w:val="00035C83"/>
    <w:rsid w:val="00037186"/>
    <w:rsid w:val="000426BE"/>
    <w:rsid w:val="00043F1A"/>
    <w:rsid w:val="00045AC1"/>
    <w:rsid w:val="00051095"/>
    <w:rsid w:val="00053327"/>
    <w:rsid w:val="00053AF3"/>
    <w:rsid w:val="0005433E"/>
    <w:rsid w:val="00057742"/>
    <w:rsid w:val="00057CAE"/>
    <w:rsid w:val="00060E91"/>
    <w:rsid w:val="00062E81"/>
    <w:rsid w:val="00064CC4"/>
    <w:rsid w:val="000662A2"/>
    <w:rsid w:val="0007447A"/>
    <w:rsid w:val="000755C0"/>
    <w:rsid w:val="00082A5C"/>
    <w:rsid w:val="00082DAC"/>
    <w:rsid w:val="0008393A"/>
    <w:rsid w:val="00086B28"/>
    <w:rsid w:val="00086D4B"/>
    <w:rsid w:val="00090090"/>
    <w:rsid w:val="00090AAA"/>
    <w:rsid w:val="00091C3A"/>
    <w:rsid w:val="000928E1"/>
    <w:rsid w:val="000945D7"/>
    <w:rsid w:val="00094CAF"/>
    <w:rsid w:val="000961AC"/>
    <w:rsid w:val="000A011C"/>
    <w:rsid w:val="000A126F"/>
    <w:rsid w:val="000B2B8D"/>
    <w:rsid w:val="000B302C"/>
    <w:rsid w:val="000C00C2"/>
    <w:rsid w:val="000C4371"/>
    <w:rsid w:val="000D210E"/>
    <w:rsid w:val="000D22E2"/>
    <w:rsid w:val="000D3A04"/>
    <w:rsid w:val="000D3E43"/>
    <w:rsid w:val="000D6CE7"/>
    <w:rsid w:val="000D7B9F"/>
    <w:rsid w:val="000F1D1F"/>
    <w:rsid w:val="000F1D8A"/>
    <w:rsid w:val="000F35E4"/>
    <w:rsid w:val="000F5963"/>
    <w:rsid w:val="00110BF1"/>
    <w:rsid w:val="00112C5E"/>
    <w:rsid w:val="00114942"/>
    <w:rsid w:val="00117960"/>
    <w:rsid w:val="00126B2C"/>
    <w:rsid w:val="0012757F"/>
    <w:rsid w:val="00131CDC"/>
    <w:rsid w:val="00144AF9"/>
    <w:rsid w:val="00146A00"/>
    <w:rsid w:val="0015058E"/>
    <w:rsid w:val="00150760"/>
    <w:rsid w:val="00150DA6"/>
    <w:rsid w:val="00151984"/>
    <w:rsid w:val="00151E00"/>
    <w:rsid w:val="00161C52"/>
    <w:rsid w:val="00162108"/>
    <w:rsid w:val="00162857"/>
    <w:rsid w:val="001664EF"/>
    <w:rsid w:val="0016762B"/>
    <w:rsid w:val="0017041A"/>
    <w:rsid w:val="001713AC"/>
    <w:rsid w:val="00173159"/>
    <w:rsid w:val="00184D33"/>
    <w:rsid w:val="00185E04"/>
    <w:rsid w:val="0018723D"/>
    <w:rsid w:val="001972C0"/>
    <w:rsid w:val="00197699"/>
    <w:rsid w:val="001977DB"/>
    <w:rsid w:val="00197D16"/>
    <w:rsid w:val="00197D3F"/>
    <w:rsid w:val="001A1C79"/>
    <w:rsid w:val="001A230D"/>
    <w:rsid w:val="001A4C98"/>
    <w:rsid w:val="001A67CA"/>
    <w:rsid w:val="001A6AB2"/>
    <w:rsid w:val="001B0945"/>
    <w:rsid w:val="001C0084"/>
    <w:rsid w:val="001C07F2"/>
    <w:rsid w:val="001C1B78"/>
    <w:rsid w:val="001C479E"/>
    <w:rsid w:val="001D1047"/>
    <w:rsid w:val="001D1373"/>
    <w:rsid w:val="001D29FF"/>
    <w:rsid w:val="001D2D65"/>
    <w:rsid w:val="001D3AC7"/>
    <w:rsid w:val="001E1A73"/>
    <w:rsid w:val="001E348C"/>
    <w:rsid w:val="001E34F1"/>
    <w:rsid w:val="001E3DD6"/>
    <w:rsid w:val="001F1C02"/>
    <w:rsid w:val="001F4140"/>
    <w:rsid w:val="001F5190"/>
    <w:rsid w:val="001F537A"/>
    <w:rsid w:val="001F7B43"/>
    <w:rsid w:val="00205658"/>
    <w:rsid w:val="002067BE"/>
    <w:rsid w:val="00207A2D"/>
    <w:rsid w:val="00211DB1"/>
    <w:rsid w:val="00211F7A"/>
    <w:rsid w:val="0021401F"/>
    <w:rsid w:val="002206E2"/>
    <w:rsid w:val="002213F1"/>
    <w:rsid w:val="0022181F"/>
    <w:rsid w:val="00221F7A"/>
    <w:rsid w:val="002240B9"/>
    <w:rsid w:val="00227E94"/>
    <w:rsid w:val="002334A6"/>
    <w:rsid w:val="002445CB"/>
    <w:rsid w:val="00244B2D"/>
    <w:rsid w:val="00245D10"/>
    <w:rsid w:val="00246469"/>
    <w:rsid w:val="00252F16"/>
    <w:rsid w:val="00253728"/>
    <w:rsid w:val="00256351"/>
    <w:rsid w:val="002576D3"/>
    <w:rsid w:val="002624DA"/>
    <w:rsid w:val="00262EEA"/>
    <w:rsid w:val="00270DEF"/>
    <w:rsid w:val="00272560"/>
    <w:rsid w:val="002726C0"/>
    <w:rsid w:val="00275108"/>
    <w:rsid w:val="00277CFD"/>
    <w:rsid w:val="00277DC5"/>
    <w:rsid w:val="00281606"/>
    <w:rsid w:val="00283287"/>
    <w:rsid w:val="00283D92"/>
    <w:rsid w:val="00285C4C"/>
    <w:rsid w:val="0028656B"/>
    <w:rsid w:val="00291231"/>
    <w:rsid w:val="002937DF"/>
    <w:rsid w:val="00294680"/>
    <w:rsid w:val="002A3E2B"/>
    <w:rsid w:val="002A543B"/>
    <w:rsid w:val="002A5D62"/>
    <w:rsid w:val="002A7EE7"/>
    <w:rsid w:val="002B261C"/>
    <w:rsid w:val="002B325E"/>
    <w:rsid w:val="002C2106"/>
    <w:rsid w:val="002C58D0"/>
    <w:rsid w:val="002C78E1"/>
    <w:rsid w:val="002C79EB"/>
    <w:rsid w:val="002D3E95"/>
    <w:rsid w:val="002D5248"/>
    <w:rsid w:val="002D7A8D"/>
    <w:rsid w:val="002E0FF7"/>
    <w:rsid w:val="002E42C2"/>
    <w:rsid w:val="002E47EB"/>
    <w:rsid w:val="002E4A86"/>
    <w:rsid w:val="002E72D8"/>
    <w:rsid w:val="002E74D5"/>
    <w:rsid w:val="002F23AC"/>
    <w:rsid w:val="002F2451"/>
    <w:rsid w:val="0030209F"/>
    <w:rsid w:val="0030321B"/>
    <w:rsid w:val="00305D6E"/>
    <w:rsid w:val="00307315"/>
    <w:rsid w:val="003118A7"/>
    <w:rsid w:val="00311B99"/>
    <w:rsid w:val="00314634"/>
    <w:rsid w:val="00314EF8"/>
    <w:rsid w:val="003162DC"/>
    <w:rsid w:val="00317E05"/>
    <w:rsid w:val="00325E15"/>
    <w:rsid w:val="00327105"/>
    <w:rsid w:val="003307C5"/>
    <w:rsid w:val="003314ED"/>
    <w:rsid w:val="00334536"/>
    <w:rsid w:val="0033773C"/>
    <w:rsid w:val="003405A6"/>
    <w:rsid w:val="00344260"/>
    <w:rsid w:val="00347516"/>
    <w:rsid w:val="00347CA5"/>
    <w:rsid w:val="00351489"/>
    <w:rsid w:val="00353EF5"/>
    <w:rsid w:val="003562B7"/>
    <w:rsid w:val="003573CB"/>
    <w:rsid w:val="003578DB"/>
    <w:rsid w:val="0035799C"/>
    <w:rsid w:val="00361C84"/>
    <w:rsid w:val="00362CAA"/>
    <w:rsid w:val="0036435E"/>
    <w:rsid w:val="00367418"/>
    <w:rsid w:val="00367B7D"/>
    <w:rsid w:val="00373056"/>
    <w:rsid w:val="0038176C"/>
    <w:rsid w:val="00381AE5"/>
    <w:rsid w:val="00382636"/>
    <w:rsid w:val="00382CCD"/>
    <w:rsid w:val="003835DE"/>
    <w:rsid w:val="00383F66"/>
    <w:rsid w:val="0038537D"/>
    <w:rsid w:val="00387AAE"/>
    <w:rsid w:val="00394188"/>
    <w:rsid w:val="0039496C"/>
    <w:rsid w:val="003958DA"/>
    <w:rsid w:val="003A063F"/>
    <w:rsid w:val="003A1509"/>
    <w:rsid w:val="003A4EE2"/>
    <w:rsid w:val="003A5536"/>
    <w:rsid w:val="003A7AAB"/>
    <w:rsid w:val="003B0450"/>
    <w:rsid w:val="003B43DE"/>
    <w:rsid w:val="003B5336"/>
    <w:rsid w:val="003B55F7"/>
    <w:rsid w:val="003B7A0E"/>
    <w:rsid w:val="003C3053"/>
    <w:rsid w:val="003C4190"/>
    <w:rsid w:val="003C4828"/>
    <w:rsid w:val="003C5D4F"/>
    <w:rsid w:val="003C5D75"/>
    <w:rsid w:val="003C776E"/>
    <w:rsid w:val="003C7E6B"/>
    <w:rsid w:val="003D3E24"/>
    <w:rsid w:val="003D587E"/>
    <w:rsid w:val="003E4211"/>
    <w:rsid w:val="003E54C0"/>
    <w:rsid w:val="003E6946"/>
    <w:rsid w:val="003E73B2"/>
    <w:rsid w:val="003E7999"/>
    <w:rsid w:val="003F15EE"/>
    <w:rsid w:val="003F172B"/>
    <w:rsid w:val="003F1D9A"/>
    <w:rsid w:val="003F320A"/>
    <w:rsid w:val="0040055D"/>
    <w:rsid w:val="00400FF7"/>
    <w:rsid w:val="00405984"/>
    <w:rsid w:val="00410AA5"/>
    <w:rsid w:val="00417199"/>
    <w:rsid w:val="004174C0"/>
    <w:rsid w:val="004179F8"/>
    <w:rsid w:val="0042148A"/>
    <w:rsid w:val="004244D2"/>
    <w:rsid w:val="00424FC7"/>
    <w:rsid w:val="00430DE8"/>
    <w:rsid w:val="00432401"/>
    <w:rsid w:val="0043730C"/>
    <w:rsid w:val="00440BD7"/>
    <w:rsid w:val="00440DA4"/>
    <w:rsid w:val="00441DB0"/>
    <w:rsid w:val="00444DA1"/>
    <w:rsid w:val="00445E71"/>
    <w:rsid w:val="00445FC7"/>
    <w:rsid w:val="00451A57"/>
    <w:rsid w:val="004521CC"/>
    <w:rsid w:val="00456DCE"/>
    <w:rsid w:val="00460225"/>
    <w:rsid w:val="00460EC4"/>
    <w:rsid w:val="00467755"/>
    <w:rsid w:val="0047052B"/>
    <w:rsid w:val="0047431F"/>
    <w:rsid w:val="00474A18"/>
    <w:rsid w:val="00475345"/>
    <w:rsid w:val="00481851"/>
    <w:rsid w:val="004839CE"/>
    <w:rsid w:val="004847C4"/>
    <w:rsid w:val="00484E73"/>
    <w:rsid w:val="004860F9"/>
    <w:rsid w:val="00487492"/>
    <w:rsid w:val="00490669"/>
    <w:rsid w:val="00490D7F"/>
    <w:rsid w:val="004948EA"/>
    <w:rsid w:val="004A06C8"/>
    <w:rsid w:val="004A4A1A"/>
    <w:rsid w:val="004A57DA"/>
    <w:rsid w:val="004B36A3"/>
    <w:rsid w:val="004B457F"/>
    <w:rsid w:val="004B74C7"/>
    <w:rsid w:val="004C0F9F"/>
    <w:rsid w:val="004C168F"/>
    <w:rsid w:val="004C248A"/>
    <w:rsid w:val="004C684B"/>
    <w:rsid w:val="004C7429"/>
    <w:rsid w:val="004D0031"/>
    <w:rsid w:val="004D1AFB"/>
    <w:rsid w:val="004D1EA6"/>
    <w:rsid w:val="004D256A"/>
    <w:rsid w:val="004D618B"/>
    <w:rsid w:val="004E3BC6"/>
    <w:rsid w:val="004E55E7"/>
    <w:rsid w:val="004F3344"/>
    <w:rsid w:val="004F698F"/>
    <w:rsid w:val="0050167D"/>
    <w:rsid w:val="005023C4"/>
    <w:rsid w:val="005032ED"/>
    <w:rsid w:val="00503837"/>
    <w:rsid w:val="0051196D"/>
    <w:rsid w:val="005121D6"/>
    <w:rsid w:val="0051746B"/>
    <w:rsid w:val="00517B2A"/>
    <w:rsid w:val="00520D71"/>
    <w:rsid w:val="00522422"/>
    <w:rsid w:val="005258FF"/>
    <w:rsid w:val="00526836"/>
    <w:rsid w:val="00526E0E"/>
    <w:rsid w:val="0052768F"/>
    <w:rsid w:val="00535956"/>
    <w:rsid w:val="00536147"/>
    <w:rsid w:val="00536D25"/>
    <w:rsid w:val="00536DC5"/>
    <w:rsid w:val="00544BFA"/>
    <w:rsid w:val="005509B8"/>
    <w:rsid w:val="00551192"/>
    <w:rsid w:val="00554062"/>
    <w:rsid w:val="0056037E"/>
    <w:rsid w:val="0056676A"/>
    <w:rsid w:val="005672E8"/>
    <w:rsid w:val="005675D4"/>
    <w:rsid w:val="005736A4"/>
    <w:rsid w:val="0057494D"/>
    <w:rsid w:val="00575277"/>
    <w:rsid w:val="00575F89"/>
    <w:rsid w:val="00576A76"/>
    <w:rsid w:val="005778EC"/>
    <w:rsid w:val="00580BD3"/>
    <w:rsid w:val="005829AE"/>
    <w:rsid w:val="0058430C"/>
    <w:rsid w:val="00585914"/>
    <w:rsid w:val="00587016"/>
    <w:rsid w:val="005950D3"/>
    <w:rsid w:val="00596232"/>
    <w:rsid w:val="005A09E7"/>
    <w:rsid w:val="005A2F4E"/>
    <w:rsid w:val="005A3D37"/>
    <w:rsid w:val="005A49C5"/>
    <w:rsid w:val="005A5BD1"/>
    <w:rsid w:val="005B0581"/>
    <w:rsid w:val="005B082F"/>
    <w:rsid w:val="005B41ED"/>
    <w:rsid w:val="005B5ECF"/>
    <w:rsid w:val="005B621F"/>
    <w:rsid w:val="005B648D"/>
    <w:rsid w:val="005B6586"/>
    <w:rsid w:val="005B674C"/>
    <w:rsid w:val="005C0016"/>
    <w:rsid w:val="005C4D06"/>
    <w:rsid w:val="005C5596"/>
    <w:rsid w:val="005C7EE6"/>
    <w:rsid w:val="005D1501"/>
    <w:rsid w:val="005D15BF"/>
    <w:rsid w:val="005D1CBA"/>
    <w:rsid w:val="005D3963"/>
    <w:rsid w:val="005D560C"/>
    <w:rsid w:val="005D60D0"/>
    <w:rsid w:val="005D7EBD"/>
    <w:rsid w:val="005E057E"/>
    <w:rsid w:val="005F0AAC"/>
    <w:rsid w:val="005F1036"/>
    <w:rsid w:val="005F1D34"/>
    <w:rsid w:val="005F2177"/>
    <w:rsid w:val="005F4D19"/>
    <w:rsid w:val="005F7CCF"/>
    <w:rsid w:val="00601999"/>
    <w:rsid w:val="0060370F"/>
    <w:rsid w:val="00607E8C"/>
    <w:rsid w:val="00610B05"/>
    <w:rsid w:val="00611AA8"/>
    <w:rsid w:val="00614628"/>
    <w:rsid w:val="006153BB"/>
    <w:rsid w:val="006216EE"/>
    <w:rsid w:val="00622DAE"/>
    <w:rsid w:val="00631475"/>
    <w:rsid w:val="006314FA"/>
    <w:rsid w:val="006342B8"/>
    <w:rsid w:val="006361D3"/>
    <w:rsid w:val="00642E38"/>
    <w:rsid w:val="00643EB1"/>
    <w:rsid w:val="00650FE9"/>
    <w:rsid w:val="00651D3D"/>
    <w:rsid w:val="006522B0"/>
    <w:rsid w:val="00653999"/>
    <w:rsid w:val="0065484A"/>
    <w:rsid w:val="00657C49"/>
    <w:rsid w:val="00661D9F"/>
    <w:rsid w:val="0066782B"/>
    <w:rsid w:val="00667AED"/>
    <w:rsid w:val="0067049F"/>
    <w:rsid w:val="00676C5E"/>
    <w:rsid w:val="00677ADC"/>
    <w:rsid w:val="00691AB6"/>
    <w:rsid w:val="006934B8"/>
    <w:rsid w:val="006937F2"/>
    <w:rsid w:val="006952F9"/>
    <w:rsid w:val="00695B39"/>
    <w:rsid w:val="006A4F3A"/>
    <w:rsid w:val="006A7786"/>
    <w:rsid w:val="006B0888"/>
    <w:rsid w:val="006B0D73"/>
    <w:rsid w:val="006B2BFC"/>
    <w:rsid w:val="006B3E6F"/>
    <w:rsid w:val="006B42D1"/>
    <w:rsid w:val="006B636F"/>
    <w:rsid w:val="006B7C9F"/>
    <w:rsid w:val="006C1743"/>
    <w:rsid w:val="006C3CE3"/>
    <w:rsid w:val="006D02C4"/>
    <w:rsid w:val="006D0C7D"/>
    <w:rsid w:val="006D0E61"/>
    <w:rsid w:val="006D38A6"/>
    <w:rsid w:val="006D5912"/>
    <w:rsid w:val="006E0C39"/>
    <w:rsid w:val="006E0DC6"/>
    <w:rsid w:val="006E157E"/>
    <w:rsid w:val="006E4628"/>
    <w:rsid w:val="006E6DD1"/>
    <w:rsid w:val="006E75BA"/>
    <w:rsid w:val="006F0B6E"/>
    <w:rsid w:val="006F15CF"/>
    <w:rsid w:val="006F4BA6"/>
    <w:rsid w:val="006F74F5"/>
    <w:rsid w:val="00703631"/>
    <w:rsid w:val="00705D3A"/>
    <w:rsid w:val="00707448"/>
    <w:rsid w:val="00710DAC"/>
    <w:rsid w:val="00712C8D"/>
    <w:rsid w:val="00714017"/>
    <w:rsid w:val="00714B42"/>
    <w:rsid w:val="00716B8E"/>
    <w:rsid w:val="0072040B"/>
    <w:rsid w:val="007219A1"/>
    <w:rsid w:val="00722D34"/>
    <w:rsid w:val="00723561"/>
    <w:rsid w:val="007239BD"/>
    <w:rsid w:val="00725F06"/>
    <w:rsid w:val="00726651"/>
    <w:rsid w:val="0072682B"/>
    <w:rsid w:val="00730390"/>
    <w:rsid w:val="0073500B"/>
    <w:rsid w:val="00742644"/>
    <w:rsid w:val="00744216"/>
    <w:rsid w:val="007474E2"/>
    <w:rsid w:val="007526FC"/>
    <w:rsid w:val="0076234A"/>
    <w:rsid w:val="00764BD7"/>
    <w:rsid w:val="00766EE6"/>
    <w:rsid w:val="0077065A"/>
    <w:rsid w:val="007708DC"/>
    <w:rsid w:val="0077162C"/>
    <w:rsid w:val="007769CA"/>
    <w:rsid w:val="00781AFD"/>
    <w:rsid w:val="00781B4F"/>
    <w:rsid w:val="00783BFA"/>
    <w:rsid w:val="00785845"/>
    <w:rsid w:val="00792814"/>
    <w:rsid w:val="00792F39"/>
    <w:rsid w:val="00793824"/>
    <w:rsid w:val="0079479B"/>
    <w:rsid w:val="007A0BE5"/>
    <w:rsid w:val="007A0CE8"/>
    <w:rsid w:val="007A1A89"/>
    <w:rsid w:val="007A1C1E"/>
    <w:rsid w:val="007A26BB"/>
    <w:rsid w:val="007A2C1A"/>
    <w:rsid w:val="007A6FD8"/>
    <w:rsid w:val="007B6060"/>
    <w:rsid w:val="007C0CB2"/>
    <w:rsid w:val="007C1429"/>
    <w:rsid w:val="007C23D0"/>
    <w:rsid w:val="007C2A2F"/>
    <w:rsid w:val="007C5F6E"/>
    <w:rsid w:val="007C6029"/>
    <w:rsid w:val="007D1F3C"/>
    <w:rsid w:val="007D39BA"/>
    <w:rsid w:val="007D53D0"/>
    <w:rsid w:val="007E0938"/>
    <w:rsid w:val="007E093C"/>
    <w:rsid w:val="007E1D84"/>
    <w:rsid w:val="007E2C32"/>
    <w:rsid w:val="007E5AEB"/>
    <w:rsid w:val="007E7B5B"/>
    <w:rsid w:val="007F572A"/>
    <w:rsid w:val="007F5C10"/>
    <w:rsid w:val="007F7304"/>
    <w:rsid w:val="00801959"/>
    <w:rsid w:val="00802038"/>
    <w:rsid w:val="00803072"/>
    <w:rsid w:val="0080319D"/>
    <w:rsid w:val="008039B6"/>
    <w:rsid w:val="0080409D"/>
    <w:rsid w:val="00804353"/>
    <w:rsid w:val="00804D54"/>
    <w:rsid w:val="0080592D"/>
    <w:rsid w:val="00805B99"/>
    <w:rsid w:val="00807D57"/>
    <w:rsid w:val="0081096C"/>
    <w:rsid w:val="0081209C"/>
    <w:rsid w:val="00812810"/>
    <w:rsid w:val="00812884"/>
    <w:rsid w:val="00813BDA"/>
    <w:rsid w:val="00815A5D"/>
    <w:rsid w:val="00816B54"/>
    <w:rsid w:val="00816D02"/>
    <w:rsid w:val="00817DEF"/>
    <w:rsid w:val="0082115D"/>
    <w:rsid w:val="00824580"/>
    <w:rsid w:val="008251C8"/>
    <w:rsid w:val="00833608"/>
    <w:rsid w:val="008363E7"/>
    <w:rsid w:val="0083728C"/>
    <w:rsid w:val="0083776E"/>
    <w:rsid w:val="00842847"/>
    <w:rsid w:val="0084435A"/>
    <w:rsid w:val="00844CDE"/>
    <w:rsid w:val="00845054"/>
    <w:rsid w:val="00846194"/>
    <w:rsid w:val="008462ED"/>
    <w:rsid w:val="008478E9"/>
    <w:rsid w:val="00850B26"/>
    <w:rsid w:val="0085289C"/>
    <w:rsid w:val="00852DDA"/>
    <w:rsid w:val="008546D2"/>
    <w:rsid w:val="008560A4"/>
    <w:rsid w:val="0085767E"/>
    <w:rsid w:val="008636DC"/>
    <w:rsid w:val="00870DB2"/>
    <w:rsid w:val="008724E5"/>
    <w:rsid w:val="008739B2"/>
    <w:rsid w:val="0087498B"/>
    <w:rsid w:val="0087615B"/>
    <w:rsid w:val="00881878"/>
    <w:rsid w:val="00884A18"/>
    <w:rsid w:val="008850A8"/>
    <w:rsid w:val="00885401"/>
    <w:rsid w:val="00886065"/>
    <w:rsid w:val="0088764A"/>
    <w:rsid w:val="008925A3"/>
    <w:rsid w:val="008A0158"/>
    <w:rsid w:val="008A4D13"/>
    <w:rsid w:val="008B1555"/>
    <w:rsid w:val="008B3D20"/>
    <w:rsid w:val="008B4F44"/>
    <w:rsid w:val="008B5385"/>
    <w:rsid w:val="008B5CAB"/>
    <w:rsid w:val="008B5EDC"/>
    <w:rsid w:val="008B5F6D"/>
    <w:rsid w:val="008B6878"/>
    <w:rsid w:val="008C32F2"/>
    <w:rsid w:val="008C5967"/>
    <w:rsid w:val="008C7237"/>
    <w:rsid w:val="008D5F74"/>
    <w:rsid w:val="008D6C83"/>
    <w:rsid w:val="008E466E"/>
    <w:rsid w:val="008E526F"/>
    <w:rsid w:val="008E5B3C"/>
    <w:rsid w:val="008F073B"/>
    <w:rsid w:val="008F0C26"/>
    <w:rsid w:val="008F0F41"/>
    <w:rsid w:val="008F10FE"/>
    <w:rsid w:val="008F1249"/>
    <w:rsid w:val="008F15A5"/>
    <w:rsid w:val="008F24B0"/>
    <w:rsid w:val="008F3661"/>
    <w:rsid w:val="00900A95"/>
    <w:rsid w:val="00901CDC"/>
    <w:rsid w:val="00905607"/>
    <w:rsid w:val="0090595B"/>
    <w:rsid w:val="00906AC5"/>
    <w:rsid w:val="00906D1A"/>
    <w:rsid w:val="00913D12"/>
    <w:rsid w:val="00914E38"/>
    <w:rsid w:val="00914E85"/>
    <w:rsid w:val="00917D73"/>
    <w:rsid w:val="009235DF"/>
    <w:rsid w:val="00924891"/>
    <w:rsid w:val="00932351"/>
    <w:rsid w:val="00932700"/>
    <w:rsid w:val="00932A89"/>
    <w:rsid w:val="009424F1"/>
    <w:rsid w:val="00945187"/>
    <w:rsid w:val="009469CB"/>
    <w:rsid w:val="00960525"/>
    <w:rsid w:val="00961FBC"/>
    <w:rsid w:val="0096375A"/>
    <w:rsid w:val="00967449"/>
    <w:rsid w:val="00970B80"/>
    <w:rsid w:val="009719A7"/>
    <w:rsid w:val="009724BE"/>
    <w:rsid w:val="0098047F"/>
    <w:rsid w:val="009817FE"/>
    <w:rsid w:val="00987CE6"/>
    <w:rsid w:val="00993D7A"/>
    <w:rsid w:val="009A11F1"/>
    <w:rsid w:val="009A17B3"/>
    <w:rsid w:val="009A36C3"/>
    <w:rsid w:val="009A620D"/>
    <w:rsid w:val="009A728D"/>
    <w:rsid w:val="009A77D1"/>
    <w:rsid w:val="009B0123"/>
    <w:rsid w:val="009B4807"/>
    <w:rsid w:val="009B7A38"/>
    <w:rsid w:val="009C1794"/>
    <w:rsid w:val="009C27D5"/>
    <w:rsid w:val="009C5326"/>
    <w:rsid w:val="009C57C0"/>
    <w:rsid w:val="009C7574"/>
    <w:rsid w:val="009D10B8"/>
    <w:rsid w:val="009D7FEA"/>
    <w:rsid w:val="009E0514"/>
    <w:rsid w:val="009E0702"/>
    <w:rsid w:val="009E57EC"/>
    <w:rsid w:val="009E6432"/>
    <w:rsid w:val="009E6876"/>
    <w:rsid w:val="009E6FFE"/>
    <w:rsid w:val="009F3B0B"/>
    <w:rsid w:val="009F43AB"/>
    <w:rsid w:val="009F61E4"/>
    <w:rsid w:val="00A003D9"/>
    <w:rsid w:val="00A059D2"/>
    <w:rsid w:val="00A1187E"/>
    <w:rsid w:val="00A160AA"/>
    <w:rsid w:val="00A174F0"/>
    <w:rsid w:val="00A17F46"/>
    <w:rsid w:val="00A23EE3"/>
    <w:rsid w:val="00A26B61"/>
    <w:rsid w:val="00A32FD1"/>
    <w:rsid w:val="00A33129"/>
    <w:rsid w:val="00A40AFC"/>
    <w:rsid w:val="00A40DEE"/>
    <w:rsid w:val="00A5024A"/>
    <w:rsid w:val="00A53EE7"/>
    <w:rsid w:val="00A56CAC"/>
    <w:rsid w:val="00A637E7"/>
    <w:rsid w:val="00A70C32"/>
    <w:rsid w:val="00A72FD1"/>
    <w:rsid w:val="00A74843"/>
    <w:rsid w:val="00A756E8"/>
    <w:rsid w:val="00A75CD2"/>
    <w:rsid w:val="00A8008C"/>
    <w:rsid w:val="00A83284"/>
    <w:rsid w:val="00A85535"/>
    <w:rsid w:val="00A873A3"/>
    <w:rsid w:val="00A90098"/>
    <w:rsid w:val="00A91549"/>
    <w:rsid w:val="00AA0359"/>
    <w:rsid w:val="00AA1DE3"/>
    <w:rsid w:val="00AA2132"/>
    <w:rsid w:val="00AA2A79"/>
    <w:rsid w:val="00AA46F2"/>
    <w:rsid w:val="00AA4E66"/>
    <w:rsid w:val="00AA6ECD"/>
    <w:rsid w:val="00AB1FDA"/>
    <w:rsid w:val="00AB3254"/>
    <w:rsid w:val="00AB4A95"/>
    <w:rsid w:val="00AB6919"/>
    <w:rsid w:val="00AC31F2"/>
    <w:rsid w:val="00AC3526"/>
    <w:rsid w:val="00AC3DAD"/>
    <w:rsid w:val="00AD0941"/>
    <w:rsid w:val="00AD2EF9"/>
    <w:rsid w:val="00AD4898"/>
    <w:rsid w:val="00AD4BD4"/>
    <w:rsid w:val="00AD4EA3"/>
    <w:rsid w:val="00AD73F0"/>
    <w:rsid w:val="00AD772F"/>
    <w:rsid w:val="00AE43E1"/>
    <w:rsid w:val="00AE4A41"/>
    <w:rsid w:val="00AE4A93"/>
    <w:rsid w:val="00AE7103"/>
    <w:rsid w:val="00AE7840"/>
    <w:rsid w:val="00AE793A"/>
    <w:rsid w:val="00AF0DF8"/>
    <w:rsid w:val="00AF129C"/>
    <w:rsid w:val="00AF3431"/>
    <w:rsid w:val="00AF3C2C"/>
    <w:rsid w:val="00AF6092"/>
    <w:rsid w:val="00B0195F"/>
    <w:rsid w:val="00B02FA2"/>
    <w:rsid w:val="00B063F4"/>
    <w:rsid w:val="00B06E15"/>
    <w:rsid w:val="00B10A59"/>
    <w:rsid w:val="00B119D6"/>
    <w:rsid w:val="00B136C7"/>
    <w:rsid w:val="00B13FC5"/>
    <w:rsid w:val="00B1402C"/>
    <w:rsid w:val="00B17B6E"/>
    <w:rsid w:val="00B235FB"/>
    <w:rsid w:val="00B24672"/>
    <w:rsid w:val="00B25241"/>
    <w:rsid w:val="00B27395"/>
    <w:rsid w:val="00B30F7C"/>
    <w:rsid w:val="00B34E52"/>
    <w:rsid w:val="00B35E4D"/>
    <w:rsid w:val="00B41804"/>
    <w:rsid w:val="00B421F0"/>
    <w:rsid w:val="00B424DD"/>
    <w:rsid w:val="00B42F93"/>
    <w:rsid w:val="00B44D6C"/>
    <w:rsid w:val="00B4569D"/>
    <w:rsid w:val="00B52E88"/>
    <w:rsid w:val="00B534E4"/>
    <w:rsid w:val="00B5482F"/>
    <w:rsid w:val="00B57B0F"/>
    <w:rsid w:val="00B626A9"/>
    <w:rsid w:val="00B64877"/>
    <w:rsid w:val="00B6493C"/>
    <w:rsid w:val="00B702B8"/>
    <w:rsid w:val="00B70AA6"/>
    <w:rsid w:val="00B74836"/>
    <w:rsid w:val="00B8208C"/>
    <w:rsid w:val="00B8486F"/>
    <w:rsid w:val="00B84935"/>
    <w:rsid w:val="00B85035"/>
    <w:rsid w:val="00B86360"/>
    <w:rsid w:val="00B871E9"/>
    <w:rsid w:val="00B87853"/>
    <w:rsid w:val="00B87D6C"/>
    <w:rsid w:val="00B905DB"/>
    <w:rsid w:val="00B912E7"/>
    <w:rsid w:val="00B95863"/>
    <w:rsid w:val="00B96612"/>
    <w:rsid w:val="00B96864"/>
    <w:rsid w:val="00B97B11"/>
    <w:rsid w:val="00BA0A61"/>
    <w:rsid w:val="00BA14E5"/>
    <w:rsid w:val="00BA5A2E"/>
    <w:rsid w:val="00BA6A52"/>
    <w:rsid w:val="00BB000B"/>
    <w:rsid w:val="00BB0536"/>
    <w:rsid w:val="00BB0FC0"/>
    <w:rsid w:val="00BB127D"/>
    <w:rsid w:val="00BB26FE"/>
    <w:rsid w:val="00BB45F1"/>
    <w:rsid w:val="00BB55C3"/>
    <w:rsid w:val="00BC2109"/>
    <w:rsid w:val="00BC241C"/>
    <w:rsid w:val="00BC2CC8"/>
    <w:rsid w:val="00BC3D2E"/>
    <w:rsid w:val="00BC6AB8"/>
    <w:rsid w:val="00BD6D14"/>
    <w:rsid w:val="00BE2C02"/>
    <w:rsid w:val="00BE6822"/>
    <w:rsid w:val="00BE74DE"/>
    <w:rsid w:val="00BF1B74"/>
    <w:rsid w:val="00BF1B96"/>
    <w:rsid w:val="00BF538C"/>
    <w:rsid w:val="00BF5DED"/>
    <w:rsid w:val="00BF6380"/>
    <w:rsid w:val="00BF6AF3"/>
    <w:rsid w:val="00C03523"/>
    <w:rsid w:val="00C0366D"/>
    <w:rsid w:val="00C061A5"/>
    <w:rsid w:val="00C0695C"/>
    <w:rsid w:val="00C06A5B"/>
    <w:rsid w:val="00C12C56"/>
    <w:rsid w:val="00C1626C"/>
    <w:rsid w:val="00C20171"/>
    <w:rsid w:val="00C31D05"/>
    <w:rsid w:val="00C3614C"/>
    <w:rsid w:val="00C4159E"/>
    <w:rsid w:val="00C4253F"/>
    <w:rsid w:val="00C43B76"/>
    <w:rsid w:val="00C44038"/>
    <w:rsid w:val="00C44B89"/>
    <w:rsid w:val="00C453B9"/>
    <w:rsid w:val="00C53A08"/>
    <w:rsid w:val="00C57172"/>
    <w:rsid w:val="00C612DE"/>
    <w:rsid w:val="00C61EEF"/>
    <w:rsid w:val="00C622DA"/>
    <w:rsid w:val="00C65EAD"/>
    <w:rsid w:val="00C6615F"/>
    <w:rsid w:val="00C7692C"/>
    <w:rsid w:val="00C80E21"/>
    <w:rsid w:val="00C82657"/>
    <w:rsid w:val="00C8362C"/>
    <w:rsid w:val="00C83DA2"/>
    <w:rsid w:val="00C94153"/>
    <w:rsid w:val="00CA054A"/>
    <w:rsid w:val="00CA3D69"/>
    <w:rsid w:val="00CA4BFE"/>
    <w:rsid w:val="00CA7B09"/>
    <w:rsid w:val="00CB00F0"/>
    <w:rsid w:val="00CB15CB"/>
    <w:rsid w:val="00CB3920"/>
    <w:rsid w:val="00CB78D7"/>
    <w:rsid w:val="00CC339B"/>
    <w:rsid w:val="00CC3652"/>
    <w:rsid w:val="00CC4013"/>
    <w:rsid w:val="00CC4EAC"/>
    <w:rsid w:val="00CD0D53"/>
    <w:rsid w:val="00CD1A7A"/>
    <w:rsid w:val="00CD2283"/>
    <w:rsid w:val="00CD2AFD"/>
    <w:rsid w:val="00CD36AA"/>
    <w:rsid w:val="00CE0429"/>
    <w:rsid w:val="00CE2917"/>
    <w:rsid w:val="00CF3559"/>
    <w:rsid w:val="00CF3C71"/>
    <w:rsid w:val="00CF5869"/>
    <w:rsid w:val="00CF5C53"/>
    <w:rsid w:val="00D01AA6"/>
    <w:rsid w:val="00D02065"/>
    <w:rsid w:val="00D0253D"/>
    <w:rsid w:val="00D0268F"/>
    <w:rsid w:val="00D033EB"/>
    <w:rsid w:val="00D0430C"/>
    <w:rsid w:val="00D078BB"/>
    <w:rsid w:val="00D113D2"/>
    <w:rsid w:val="00D11A51"/>
    <w:rsid w:val="00D1333B"/>
    <w:rsid w:val="00D164C9"/>
    <w:rsid w:val="00D17504"/>
    <w:rsid w:val="00D217F2"/>
    <w:rsid w:val="00D238D4"/>
    <w:rsid w:val="00D25596"/>
    <w:rsid w:val="00D256E5"/>
    <w:rsid w:val="00D26686"/>
    <w:rsid w:val="00D32564"/>
    <w:rsid w:val="00D3313E"/>
    <w:rsid w:val="00D34F30"/>
    <w:rsid w:val="00D35DEB"/>
    <w:rsid w:val="00D37720"/>
    <w:rsid w:val="00D37D53"/>
    <w:rsid w:val="00D403A8"/>
    <w:rsid w:val="00D42BA2"/>
    <w:rsid w:val="00D4303C"/>
    <w:rsid w:val="00D434A9"/>
    <w:rsid w:val="00D44642"/>
    <w:rsid w:val="00D53FA0"/>
    <w:rsid w:val="00D5552A"/>
    <w:rsid w:val="00D565C4"/>
    <w:rsid w:val="00D5760C"/>
    <w:rsid w:val="00D57876"/>
    <w:rsid w:val="00D61FFA"/>
    <w:rsid w:val="00D65B19"/>
    <w:rsid w:val="00D67B56"/>
    <w:rsid w:val="00D816EC"/>
    <w:rsid w:val="00D91D68"/>
    <w:rsid w:val="00D97D28"/>
    <w:rsid w:val="00DA674D"/>
    <w:rsid w:val="00DA765F"/>
    <w:rsid w:val="00DB4FA2"/>
    <w:rsid w:val="00DC5465"/>
    <w:rsid w:val="00DD0243"/>
    <w:rsid w:val="00DD0E11"/>
    <w:rsid w:val="00DD321A"/>
    <w:rsid w:val="00DD370C"/>
    <w:rsid w:val="00DD448F"/>
    <w:rsid w:val="00DD456B"/>
    <w:rsid w:val="00DD675A"/>
    <w:rsid w:val="00DD7DC5"/>
    <w:rsid w:val="00DE2B24"/>
    <w:rsid w:val="00DE5A8A"/>
    <w:rsid w:val="00DE71A1"/>
    <w:rsid w:val="00DE7B50"/>
    <w:rsid w:val="00DF0AC0"/>
    <w:rsid w:val="00DF172E"/>
    <w:rsid w:val="00DF4F77"/>
    <w:rsid w:val="00E01B1A"/>
    <w:rsid w:val="00E079F5"/>
    <w:rsid w:val="00E10EE9"/>
    <w:rsid w:val="00E14719"/>
    <w:rsid w:val="00E14C23"/>
    <w:rsid w:val="00E150C5"/>
    <w:rsid w:val="00E16C3D"/>
    <w:rsid w:val="00E218A2"/>
    <w:rsid w:val="00E232C6"/>
    <w:rsid w:val="00E23A9F"/>
    <w:rsid w:val="00E274C7"/>
    <w:rsid w:val="00E33BDE"/>
    <w:rsid w:val="00E35F12"/>
    <w:rsid w:val="00E425BF"/>
    <w:rsid w:val="00E431BD"/>
    <w:rsid w:val="00E44E17"/>
    <w:rsid w:val="00E45FDD"/>
    <w:rsid w:val="00E51928"/>
    <w:rsid w:val="00E519AE"/>
    <w:rsid w:val="00E54239"/>
    <w:rsid w:val="00E57412"/>
    <w:rsid w:val="00E6062E"/>
    <w:rsid w:val="00E62D61"/>
    <w:rsid w:val="00E63DEC"/>
    <w:rsid w:val="00E64506"/>
    <w:rsid w:val="00E66C92"/>
    <w:rsid w:val="00E6765E"/>
    <w:rsid w:val="00E70EBA"/>
    <w:rsid w:val="00E7124A"/>
    <w:rsid w:val="00E72C3A"/>
    <w:rsid w:val="00E742DB"/>
    <w:rsid w:val="00E74FBA"/>
    <w:rsid w:val="00E81673"/>
    <w:rsid w:val="00E83B4B"/>
    <w:rsid w:val="00E905A6"/>
    <w:rsid w:val="00E9492E"/>
    <w:rsid w:val="00E96067"/>
    <w:rsid w:val="00E96D2C"/>
    <w:rsid w:val="00EA4666"/>
    <w:rsid w:val="00EA4919"/>
    <w:rsid w:val="00EA49FC"/>
    <w:rsid w:val="00EA5362"/>
    <w:rsid w:val="00EA7BDB"/>
    <w:rsid w:val="00EA7FDB"/>
    <w:rsid w:val="00EB12F8"/>
    <w:rsid w:val="00EB2C18"/>
    <w:rsid w:val="00EB5DCF"/>
    <w:rsid w:val="00EB5E3F"/>
    <w:rsid w:val="00EB7A62"/>
    <w:rsid w:val="00EC06A5"/>
    <w:rsid w:val="00EC06E1"/>
    <w:rsid w:val="00EC0AD1"/>
    <w:rsid w:val="00EC1173"/>
    <w:rsid w:val="00EC126F"/>
    <w:rsid w:val="00EC331B"/>
    <w:rsid w:val="00ED20DB"/>
    <w:rsid w:val="00ED5E17"/>
    <w:rsid w:val="00ED7D4B"/>
    <w:rsid w:val="00EE1D35"/>
    <w:rsid w:val="00EE3D8A"/>
    <w:rsid w:val="00EE403C"/>
    <w:rsid w:val="00EE6C8B"/>
    <w:rsid w:val="00EE78D7"/>
    <w:rsid w:val="00EF0141"/>
    <w:rsid w:val="00EF0EF6"/>
    <w:rsid w:val="00EF2B45"/>
    <w:rsid w:val="00EF5F39"/>
    <w:rsid w:val="00EF684F"/>
    <w:rsid w:val="00F135C2"/>
    <w:rsid w:val="00F2132F"/>
    <w:rsid w:val="00F230AB"/>
    <w:rsid w:val="00F25FA0"/>
    <w:rsid w:val="00F317C5"/>
    <w:rsid w:val="00F33904"/>
    <w:rsid w:val="00F341F6"/>
    <w:rsid w:val="00F3554E"/>
    <w:rsid w:val="00F358C1"/>
    <w:rsid w:val="00F36BC8"/>
    <w:rsid w:val="00F37D62"/>
    <w:rsid w:val="00F37F0A"/>
    <w:rsid w:val="00F43755"/>
    <w:rsid w:val="00F44382"/>
    <w:rsid w:val="00F44BED"/>
    <w:rsid w:val="00F455A5"/>
    <w:rsid w:val="00F510FB"/>
    <w:rsid w:val="00F51A8B"/>
    <w:rsid w:val="00F54B3F"/>
    <w:rsid w:val="00F55C9A"/>
    <w:rsid w:val="00F6053C"/>
    <w:rsid w:val="00F637AE"/>
    <w:rsid w:val="00F639F0"/>
    <w:rsid w:val="00F63EE9"/>
    <w:rsid w:val="00F65DF9"/>
    <w:rsid w:val="00F6728E"/>
    <w:rsid w:val="00F7082A"/>
    <w:rsid w:val="00F7434F"/>
    <w:rsid w:val="00F86AA1"/>
    <w:rsid w:val="00F90415"/>
    <w:rsid w:val="00F92657"/>
    <w:rsid w:val="00F972C6"/>
    <w:rsid w:val="00FA1C2D"/>
    <w:rsid w:val="00FB0ADC"/>
    <w:rsid w:val="00FB1EA6"/>
    <w:rsid w:val="00FB243F"/>
    <w:rsid w:val="00FB5055"/>
    <w:rsid w:val="00FB6DB6"/>
    <w:rsid w:val="00FB713E"/>
    <w:rsid w:val="00FC22D4"/>
    <w:rsid w:val="00FC3462"/>
    <w:rsid w:val="00FC3CF4"/>
    <w:rsid w:val="00FC52DA"/>
    <w:rsid w:val="00FC55DA"/>
    <w:rsid w:val="00FC59B3"/>
    <w:rsid w:val="00FD0FD4"/>
    <w:rsid w:val="00FD2AF7"/>
    <w:rsid w:val="00FE02DD"/>
    <w:rsid w:val="00FE4416"/>
    <w:rsid w:val="00FE557A"/>
    <w:rsid w:val="00FF0980"/>
    <w:rsid w:val="00FF4272"/>
    <w:rsid w:val="00FF5B24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7E0D3"/>
  <w15:docId w15:val="{2BC54190-9239-43AB-9EB1-E86E28E5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CB00F0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B00F0"/>
    <w:pPr>
      <w:keepNext/>
      <w:widowControl/>
      <w:jc w:val="center"/>
      <w:outlineLvl w:val="2"/>
    </w:pPr>
    <w:rPr>
      <w:rFonts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B00F0"/>
    <w:pPr>
      <w:keepNext/>
      <w:widowControl/>
      <w:jc w:val="both"/>
      <w:outlineLvl w:val="6"/>
    </w:pPr>
    <w:rPr>
      <w:rFonts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00F0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CB00F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CB00F0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B00F0"/>
    <w:rPr>
      <w:rFonts w:ascii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CB00F0"/>
    <w:rPr>
      <w:rFonts w:ascii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CB00F0"/>
    <w:rPr>
      <w:rFonts w:ascii="Times New Roman" w:hAnsi="Times New Roman" w:cs="Times New Roman"/>
      <w:b/>
      <w:sz w:val="20"/>
      <w:szCs w:val="20"/>
      <w:lang w:val="uk-UA" w:eastAsia="uk-UA"/>
    </w:rPr>
  </w:style>
  <w:style w:type="character" w:customStyle="1" w:styleId="70">
    <w:name w:val="Заголовок 7 Знак"/>
    <w:link w:val="7"/>
    <w:uiPriority w:val="99"/>
    <w:locked/>
    <w:rsid w:val="00CB00F0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B00F0"/>
    <w:rPr>
      <w:rFonts w:cs="Times New Roman"/>
      <w:color w:val="0066CC"/>
      <w:u w:val="single"/>
    </w:rPr>
  </w:style>
  <w:style w:type="paragraph" w:customStyle="1" w:styleId="Default">
    <w:name w:val="Default"/>
    <w:uiPriority w:val="99"/>
    <w:rsid w:val="00CB00F0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 w:eastAsia="en-US"/>
    </w:rPr>
  </w:style>
  <w:style w:type="paragraph" w:styleId="a4">
    <w:name w:val="Body Text"/>
    <w:basedOn w:val="a"/>
    <w:link w:val="a5"/>
    <w:uiPriority w:val="99"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ий текст Знак"/>
    <w:link w:val="a4"/>
    <w:uiPriority w:val="99"/>
    <w:locked/>
    <w:rsid w:val="00CB00F0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CB00F0"/>
  </w:style>
  <w:style w:type="paragraph" w:styleId="a7">
    <w:name w:val="List Paragraph"/>
    <w:basedOn w:val="a"/>
    <w:uiPriority w:val="99"/>
    <w:qFormat/>
    <w:rsid w:val="00CB00F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CB00F0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ій колонтитул Знак"/>
    <w:link w:val="a9"/>
    <w:uiPriority w:val="99"/>
    <w:locked/>
    <w:rsid w:val="00CB00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ій колонтитул Знак"/>
    <w:link w:val="ab"/>
    <w:uiPriority w:val="99"/>
    <w:locked/>
    <w:rsid w:val="00CB00F0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CB00F0"/>
    <w:rPr>
      <w:rFonts w:cs="Times New Roman"/>
    </w:rPr>
  </w:style>
  <w:style w:type="character" w:customStyle="1" w:styleId="rvts23">
    <w:name w:val="rvts23"/>
    <w:uiPriority w:val="99"/>
    <w:rsid w:val="00CB00F0"/>
    <w:rPr>
      <w:rFonts w:cs="Times New Roman"/>
    </w:rPr>
  </w:style>
  <w:style w:type="character" w:customStyle="1" w:styleId="rvts9">
    <w:name w:val="rvts9"/>
    <w:uiPriority w:val="99"/>
    <w:rsid w:val="00CB00F0"/>
    <w:rPr>
      <w:rFonts w:cs="Times New Roman"/>
    </w:rPr>
  </w:style>
  <w:style w:type="character" w:styleId="HTML">
    <w:name w:val="HTML Cite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CB00F0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locked/>
    <w:rsid w:val="00CB00F0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 Знак"/>
    <w:link w:val="af0"/>
    <w:uiPriority w:val="99"/>
    <w:locked/>
    <w:rsid w:val="00CB00F0"/>
    <w:rPr>
      <w:rFonts w:ascii="Calibri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val="ru-RU" w:eastAsia="ru-RU"/>
    </w:rPr>
  </w:style>
  <w:style w:type="character" w:customStyle="1" w:styleId="TitleChar1">
    <w:name w:val="Title Char1"/>
    <w:uiPriority w:val="99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CB00F0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CB00F0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CB00F0"/>
    <w:rPr>
      <w:b/>
      <w:i/>
      <w:sz w:val="28"/>
    </w:rPr>
  </w:style>
  <w:style w:type="paragraph" w:styleId="af1">
    <w:name w:val="No Spacing"/>
    <w:uiPriority w:val="99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uiPriority w:val="99"/>
    <w:rsid w:val="00CB00F0"/>
    <w:rPr>
      <w:rFonts w:ascii="TimesNewRoman" w:hAnsi="TimesNewRoman"/>
      <w:color w:val="000000"/>
      <w:sz w:val="24"/>
    </w:rPr>
  </w:style>
  <w:style w:type="character" w:customStyle="1" w:styleId="fontstyle21">
    <w:name w:val="fontstyle21"/>
    <w:rsid w:val="00CB00F0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CB00F0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CB00F0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ий текст з відступом Знак"/>
    <w:link w:val="af3"/>
    <w:uiPriority w:val="99"/>
    <w:semiHidden/>
    <w:locked/>
    <w:rsid w:val="00CB00F0"/>
    <w:rPr>
      <w:rFonts w:ascii="Calibri" w:hAnsi="Calibri"/>
      <w:b/>
      <w:i/>
      <w:lang w:eastAsia="ru-RU"/>
    </w:rPr>
  </w:style>
  <w:style w:type="paragraph" w:styleId="af3">
    <w:name w:val="Body Text Indent"/>
    <w:basedOn w:val="a"/>
    <w:link w:val="af2"/>
    <w:uiPriority w:val="99"/>
    <w:semiHidden/>
    <w:rsid w:val="00CB00F0"/>
    <w:pPr>
      <w:widowControl/>
      <w:ind w:left="75" w:firstLine="360"/>
      <w:jc w:val="both"/>
    </w:pPr>
    <w:rPr>
      <w:rFonts w:ascii="Calibri" w:eastAsia="Times New Roman" w:hAnsi="Calibri" w:cs="Times New Roman"/>
      <w:b/>
      <w:i/>
      <w:color w:val="aut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14">
    <w:name w:val="Основной текст с отступом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ий текст 2 Знак"/>
    <w:link w:val="23"/>
    <w:uiPriority w:val="99"/>
    <w:semiHidden/>
    <w:locked/>
    <w:rsid w:val="00CB00F0"/>
    <w:rPr>
      <w:rFonts w:ascii="Calibri" w:hAnsi="Calibri"/>
      <w:b/>
      <w:lang w:eastAsia="ru-RU"/>
    </w:rPr>
  </w:style>
  <w:style w:type="paragraph" w:styleId="23">
    <w:name w:val="Body Text 2"/>
    <w:basedOn w:val="a"/>
    <w:link w:val="22"/>
    <w:uiPriority w:val="99"/>
    <w:semiHidden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0"/>
      <w:szCs w:val="20"/>
      <w:lang w:val="ru-RU" w:eastAsia="ru-RU"/>
    </w:rPr>
  </w:style>
  <w:style w:type="character" w:customStyle="1" w:styleId="BodyText2Char1">
    <w:name w:val="Body Text 2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10">
    <w:name w:val="Основной текст 2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CB00F0"/>
    <w:rPr>
      <w:b/>
      <w:sz w:val="28"/>
    </w:rPr>
  </w:style>
  <w:style w:type="character" w:customStyle="1" w:styleId="27">
    <w:name w:val="Основной текст (2) + Курсив"/>
    <w:uiPriority w:val="99"/>
    <w:rsid w:val="00CB00F0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CB00F0"/>
    <w:pPr>
      <w:shd w:val="clear" w:color="auto" w:fill="FFFFFF"/>
      <w:spacing w:before="300" w:after="2340" w:line="322" w:lineRule="exact"/>
      <w:jc w:val="center"/>
    </w:pPr>
    <w:rPr>
      <w:rFonts w:ascii="Calibri" w:hAnsi="Calibri" w:cs="Times New Roman"/>
      <w:color w:val="auto"/>
      <w:sz w:val="20"/>
      <w:szCs w:val="20"/>
      <w:lang w:val="ru-RU" w:eastAsia="ru-RU"/>
    </w:rPr>
  </w:style>
  <w:style w:type="character" w:customStyle="1" w:styleId="31">
    <w:name w:val="Знак Знак3"/>
    <w:uiPriority w:val="99"/>
    <w:locked/>
    <w:rsid w:val="00CB00F0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CB00F0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CB00F0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CB00F0"/>
    <w:rPr>
      <w:rFonts w:cs="Times New Roman"/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CB00F0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="Calibri" w:hAnsi="Calibri" w:cs="Times New Roman"/>
      <w:b/>
      <w:color w:val="auto"/>
      <w:sz w:val="27"/>
      <w:szCs w:val="20"/>
      <w:lang w:val="ru-RU" w:eastAsia="ru-RU"/>
    </w:rPr>
  </w:style>
  <w:style w:type="paragraph" w:customStyle="1" w:styleId="16">
    <w:name w:val="Колонтитул1"/>
    <w:basedOn w:val="a"/>
    <w:link w:val="af4"/>
    <w:uiPriority w:val="99"/>
    <w:rsid w:val="00CB00F0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0"/>
      <w:szCs w:val="20"/>
      <w:lang w:val="ru-RU" w:eastAsia="ru-RU"/>
    </w:rPr>
  </w:style>
  <w:style w:type="character" w:customStyle="1" w:styleId="11pt">
    <w:name w:val="Основной текст + 11 pt"/>
    <w:aliases w:val="Полужирный"/>
    <w:uiPriority w:val="99"/>
    <w:rsid w:val="00CB00F0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CB00F0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CB00F0"/>
    <w:rPr>
      <w:i/>
      <w:sz w:val="23"/>
    </w:rPr>
  </w:style>
  <w:style w:type="table" w:customStyle="1" w:styleId="TableNormal1">
    <w:name w:val="Table Normal1"/>
    <w:uiPriority w:val="99"/>
    <w:rsid w:val="00CB00F0"/>
    <w:pPr>
      <w:ind w:firstLine="851"/>
      <w:jc w:val="both"/>
    </w:pPr>
    <w:rPr>
      <w:rFonts w:ascii="Times New Roman" w:eastAsia="Times New Roman" w:hAnsi="Times New Roman"/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uiPriority w:val="99"/>
    <w:rsid w:val="00CB00F0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CB00F0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CB00F0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CB00F0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CB00F0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CB00F0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CB00F0"/>
    <w:pPr>
      <w:shd w:val="clear" w:color="auto" w:fill="FFFFFF"/>
      <w:spacing w:after="2520" w:line="317" w:lineRule="exact"/>
    </w:pPr>
    <w:rPr>
      <w:rFonts w:ascii="Calibri" w:hAnsi="Calibri" w:cs="Times New Roman"/>
      <w:color w:val="auto"/>
      <w:sz w:val="27"/>
      <w:szCs w:val="20"/>
      <w:lang w:val="ru-RU" w:eastAsia="ru-RU"/>
    </w:rPr>
  </w:style>
  <w:style w:type="paragraph" w:styleId="afa">
    <w:name w:val="Subtitle"/>
    <w:basedOn w:val="a"/>
    <w:next w:val="a"/>
    <w:link w:val="afb"/>
    <w:uiPriority w:val="99"/>
    <w:qFormat/>
    <w:rsid w:val="00CB00F0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48"/>
    </w:rPr>
  </w:style>
  <w:style w:type="character" w:customStyle="1" w:styleId="afb">
    <w:name w:val="Підзаголовок Знак"/>
    <w:link w:val="afa"/>
    <w:uiPriority w:val="99"/>
    <w:locked/>
    <w:rsid w:val="00CB00F0"/>
    <w:rPr>
      <w:rFonts w:ascii="Georgia" w:hAnsi="Georgia" w:cs="Times New Roman"/>
      <w:i/>
      <w:color w:val="666666"/>
      <w:sz w:val="48"/>
      <w:szCs w:val="48"/>
      <w:lang w:val="uk-UA" w:eastAsia="uk-UA"/>
    </w:rPr>
  </w:style>
  <w:style w:type="paragraph" w:customStyle="1" w:styleId="29">
    <w:name w:val="Абзац списка2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CB00F0"/>
    <w:rPr>
      <w:rFonts w:cs="Times New Roman"/>
    </w:rPr>
  </w:style>
  <w:style w:type="character" w:styleId="afc">
    <w:name w:val="FollowedHyperlink"/>
    <w:uiPriority w:val="99"/>
    <w:semiHidden/>
    <w:rsid w:val="004C684B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626A9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8">
    <w:name w:val="Незакрита згадка1"/>
    <w:basedOn w:val="a0"/>
    <w:uiPriority w:val="99"/>
    <w:semiHidden/>
    <w:unhideWhenUsed/>
    <w:rsid w:val="009A3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12223" TargetMode="External"/><Relationship Id="rId13" Type="http://schemas.openxmlformats.org/officeDocument/2006/relationships/hyperlink" Target="https://www.uzhnu.edu.ua/uk/infocentre/get/527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get/11070" TargetMode="External"/><Relationship Id="rId12" Type="http://schemas.openxmlformats.org/officeDocument/2006/relationships/hyperlink" Target="https://www.uzhnu.edu.ua/uk/infocentre/get/2126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5952" TargetMode="External"/><Relationship Id="rId11" Type="http://schemas.openxmlformats.org/officeDocument/2006/relationships/hyperlink" Target="https://www.uzhnu.edu.ua/uk/infocentre/get/5950" TargetMode="External"/><Relationship Id="rId5" Type="http://schemas.openxmlformats.org/officeDocument/2006/relationships/hyperlink" Target="https://www.uzhnu.edu.ua/uk/infocentre/get/3135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uzhnu.edu.ua/uk/infocentre/get/229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20131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13933</Words>
  <Characters>7942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2024-01-15T10:19:00Z</cp:lastPrinted>
  <dcterms:created xsi:type="dcterms:W3CDTF">2025-05-23T07:57:00Z</dcterms:created>
  <dcterms:modified xsi:type="dcterms:W3CDTF">2025-05-23T07:57:00Z</dcterms:modified>
</cp:coreProperties>
</file>