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7A8F"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ДЕРЖ</w:t>
      </w:r>
      <w:r w:rsidRPr="004F6A0A">
        <w:rPr>
          <w:rFonts w:ascii="Times New Roman" w:hAnsi="Times New Roman" w:cs="Times New Roman"/>
          <w:b/>
          <w:sz w:val="28"/>
          <w:szCs w:val="28"/>
          <w:shd w:val="clear" w:color="auto" w:fill="FFFFFF"/>
          <w:lang w:val="uk-UA"/>
        </w:rPr>
        <w:t>А</w:t>
      </w:r>
      <w:r>
        <w:rPr>
          <w:rFonts w:ascii="Times New Roman" w:hAnsi="Times New Roman" w:cs="Times New Roman"/>
          <w:b/>
          <w:sz w:val="28"/>
          <w:szCs w:val="28"/>
          <w:shd w:val="clear" w:color="auto" w:fill="FFFFFF"/>
          <w:lang w:val="uk-UA"/>
        </w:rPr>
        <w:t>В</w:t>
      </w:r>
      <w:r w:rsidRPr="004F6A0A">
        <w:rPr>
          <w:rFonts w:ascii="Times New Roman" w:hAnsi="Times New Roman" w:cs="Times New Roman"/>
          <w:b/>
          <w:sz w:val="28"/>
          <w:szCs w:val="28"/>
          <w:shd w:val="clear" w:color="auto" w:fill="FFFFFF"/>
          <w:lang w:val="uk-UA"/>
        </w:rPr>
        <w:t>НИЙ ВИЩИЙ НАВЧАЛЬНИЙ ЗАКЛАД</w:t>
      </w:r>
    </w:p>
    <w:p w14:paraId="75E8809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«УЖГОРОДСЬКИЙ НАЦІОНАЛЬНИЙ УНІВЕРСИТЕТ»</w:t>
      </w:r>
    </w:p>
    <w:p w14:paraId="739AD781"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ФАКУЛЬТЕТ СУСПІЛЬНИХ НАУК</w:t>
      </w:r>
    </w:p>
    <w:p w14:paraId="164A735E"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Кафедра філософії</w:t>
      </w:r>
    </w:p>
    <w:p w14:paraId="4138883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0CF2A48"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«ЗАТВЕРДЖУЮ»</w:t>
      </w:r>
    </w:p>
    <w:p w14:paraId="1695E6BF"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Декан факультету суспільних наук</w:t>
      </w:r>
    </w:p>
    <w:p w14:paraId="0FC1F805"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 проф., д.політ.н. Остапець Ю.О.</w:t>
      </w:r>
    </w:p>
    <w:p w14:paraId="1F5487FF" w14:textId="29A19D1D" w:rsidR="00CE1880" w:rsidRPr="004F6A0A" w:rsidRDefault="00CE1880" w:rsidP="00CE1880">
      <w:pPr>
        <w:pStyle w:val="a5"/>
        <w:jc w:val="right"/>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«_____»___________</w:t>
      </w:r>
      <w:r w:rsidR="00C5650B">
        <w:rPr>
          <w:rFonts w:ascii="Times New Roman" w:hAnsi="Times New Roman" w:cs="Times New Roman"/>
          <w:sz w:val="28"/>
          <w:szCs w:val="28"/>
          <w:shd w:val="clear" w:color="auto" w:fill="FFFFFF"/>
          <w:lang w:val="uk-UA"/>
        </w:rPr>
        <w:t>____202</w:t>
      </w:r>
      <w:r w:rsidR="00300D40">
        <w:rPr>
          <w:rFonts w:ascii="Times New Roman" w:hAnsi="Times New Roman" w:cs="Times New Roman"/>
          <w:sz w:val="28"/>
          <w:szCs w:val="28"/>
          <w:shd w:val="clear" w:color="auto" w:fill="FFFFFF"/>
          <w:lang w:val="uk-UA"/>
        </w:rPr>
        <w:t>4</w:t>
      </w:r>
      <w:r w:rsidRPr="004F6A0A">
        <w:rPr>
          <w:rFonts w:ascii="Times New Roman" w:hAnsi="Times New Roman" w:cs="Times New Roman"/>
          <w:sz w:val="28"/>
          <w:szCs w:val="28"/>
          <w:shd w:val="clear" w:color="auto" w:fill="FFFFFF"/>
          <w:lang w:val="uk-UA"/>
        </w:rPr>
        <w:t xml:space="preserve"> р.</w:t>
      </w:r>
    </w:p>
    <w:p w14:paraId="08F2139D"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49E71692"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4159C325"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2BA02FB2"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3B527D8E" w14:textId="77777777" w:rsidR="00CE1880" w:rsidRPr="004F6A0A" w:rsidRDefault="00CE1880" w:rsidP="00CE1880">
      <w:pPr>
        <w:pStyle w:val="a5"/>
        <w:jc w:val="right"/>
        <w:rPr>
          <w:rFonts w:ascii="Times New Roman" w:hAnsi="Times New Roman" w:cs="Times New Roman"/>
          <w:sz w:val="28"/>
          <w:szCs w:val="28"/>
          <w:shd w:val="clear" w:color="auto" w:fill="FFFFFF"/>
          <w:lang w:val="uk-UA"/>
        </w:rPr>
      </w:pPr>
    </w:p>
    <w:p w14:paraId="66A78BC6" w14:textId="77777777" w:rsidR="00CE1880" w:rsidRPr="004F6A0A" w:rsidRDefault="00CE1880" w:rsidP="00CE1880">
      <w:pPr>
        <w:pStyle w:val="a5"/>
        <w:jc w:val="right"/>
        <w:rPr>
          <w:rFonts w:ascii="Times New Roman" w:hAnsi="Times New Roman" w:cs="Times New Roman"/>
          <w:b/>
          <w:sz w:val="28"/>
          <w:szCs w:val="28"/>
          <w:shd w:val="clear" w:color="auto" w:fill="FFFFFF"/>
          <w:lang w:val="uk-UA"/>
        </w:rPr>
      </w:pPr>
    </w:p>
    <w:p w14:paraId="44AA06F1"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РОБОЧА ПРОГРАМА НАВЧАЛЬНОЇ ДИСЦИПЛІНИ</w:t>
      </w:r>
    </w:p>
    <w:p w14:paraId="49D9277D"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2ACCBB61" w14:textId="77777777" w:rsidR="00CE1880" w:rsidRPr="004F6A0A" w:rsidRDefault="00CE1880" w:rsidP="00CE1880">
      <w:pPr>
        <w:pStyle w:val="a5"/>
        <w:jc w:val="center"/>
        <w:rPr>
          <w:rFonts w:ascii="Times New Roman" w:hAnsi="Times New Roman" w:cs="Times New Roman"/>
          <w:sz w:val="28"/>
          <w:szCs w:val="28"/>
          <w:shd w:val="clear" w:color="auto" w:fill="FFFFFF"/>
          <w:lang w:val="uk-UA"/>
        </w:rPr>
      </w:pPr>
    </w:p>
    <w:p w14:paraId="0B3D5155" w14:textId="77777777" w:rsidR="00CE1880" w:rsidRPr="004F6A0A" w:rsidRDefault="004C2A71"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ФІЛОСОФСЬКА АНТРОПОЛОГІЯ</w:t>
      </w:r>
    </w:p>
    <w:p w14:paraId="4A65DC3B"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0BE9FAC"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C0053F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3A1F35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Рівень вищої освіти: </w:t>
      </w:r>
      <w:r w:rsidR="000B03C2">
        <w:rPr>
          <w:rFonts w:ascii="Times New Roman" w:hAnsi="Times New Roman" w:cs="Times New Roman"/>
          <w:b/>
          <w:sz w:val="28"/>
          <w:szCs w:val="28"/>
          <w:shd w:val="clear" w:color="auto" w:fill="FFFFFF"/>
          <w:lang w:val="uk-UA"/>
        </w:rPr>
        <w:t>Перший (бакалаврський</w:t>
      </w:r>
      <w:r w:rsidRPr="004F6A0A">
        <w:rPr>
          <w:rFonts w:ascii="Times New Roman" w:hAnsi="Times New Roman" w:cs="Times New Roman"/>
          <w:b/>
          <w:sz w:val="28"/>
          <w:szCs w:val="28"/>
          <w:shd w:val="clear" w:color="auto" w:fill="FFFFFF"/>
          <w:lang w:val="uk-UA"/>
        </w:rPr>
        <w:t>)</w:t>
      </w:r>
    </w:p>
    <w:p w14:paraId="5701048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Галузь знань: </w:t>
      </w:r>
      <w:r w:rsidRPr="004F6A0A">
        <w:rPr>
          <w:rFonts w:ascii="Times New Roman" w:hAnsi="Times New Roman" w:cs="Times New Roman"/>
          <w:b/>
          <w:sz w:val="28"/>
          <w:szCs w:val="28"/>
          <w:shd w:val="clear" w:color="auto" w:fill="FFFFFF"/>
          <w:lang w:val="uk-UA"/>
        </w:rPr>
        <w:t>03 Гуманітарні науки</w:t>
      </w:r>
    </w:p>
    <w:p w14:paraId="5D17AA86"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Спеціальність: </w:t>
      </w:r>
      <w:r w:rsidRPr="004F6A0A">
        <w:rPr>
          <w:rFonts w:ascii="Times New Roman" w:hAnsi="Times New Roman" w:cs="Times New Roman"/>
          <w:b/>
          <w:sz w:val="28"/>
          <w:szCs w:val="28"/>
          <w:shd w:val="clear" w:color="auto" w:fill="FFFFFF"/>
          <w:lang w:val="uk-UA"/>
        </w:rPr>
        <w:t>033 Філософія</w:t>
      </w:r>
    </w:p>
    <w:p w14:paraId="6FF5BDB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Освітня програма: </w:t>
      </w:r>
      <w:r w:rsidRPr="004F6A0A">
        <w:rPr>
          <w:rFonts w:ascii="Times New Roman" w:hAnsi="Times New Roman" w:cs="Times New Roman"/>
          <w:b/>
          <w:sz w:val="28"/>
          <w:szCs w:val="28"/>
          <w:shd w:val="clear" w:color="auto" w:fill="FFFFFF"/>
          <w:lang w:val="uk-UA"/>
        </w:rPr>
        <w:t>Філософія</w:t>
      </w:r>
    </w:p>
    <w:p w14:paraId="417B993A"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Статус дисципліни: </w:t>
      </w:r>
      <w:r w:rsidRPr="004F6A0A">
        <w:rPr>
          <w:rFonts w:ascii="Times New Roman" w:hAnsi="Times New Roman" w:cs="Times New Roman"/>
          <w:b/>
          <w:sz w:val="28"/>
          <w:szCs w:val="28"/>
          <w:shd w:val="clear" w:color="auto" w:fill="FFFFFF"/>
          <w:lang w:val="uk-UA"/>
        </w:rPr>
        <w:t>обов’язкова</w:t>
      </w:r>
    </w:p>
    <w:p w14:paraId="3DB2233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t>Мова навчання:</w:t>
      </w:r>
      <w:r w:rsidRPr="004F6A0A">
        <w:rPr>
          <w:rFonts w:ascii="Times New Roman" w:hAnsi="Times New Roman" w:cs="Times New Roman"/>
          <w:b/>
          <w:sz w:val="28"/>
          <w:szCs w:val="28"/>
          <w:shd w:val="clear" w:color="auto" w:fill="FFFFFF"/>
          <w:lang w:val="uk-UA"/>
        </w:rPr>
        <w:t xml:space="preserve"> українська</w:t>
      </w:r>
    </w:p>
    <w:p w14:paraId="75FD79A0"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82FD302"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DBEAC2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6DEFF0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03EA857D"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570FCCFF"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4384282"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D5C2FF8"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64A92684"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48378599"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150D0AC9"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30639072"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p>
    <w:p w14:paraId="76A92D91" w14:textId="1D0777ED" w:rsidR="00CE1880" w:rsidRPr="004F6A0A" w:rsidRDefault="00A6270A" w:rsidP="00CE1880">
      <w:pPr>
        <w:pStyle w:val="a5"/>
        <w:jc w:val="center"/>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Ужгород </w:t>
      </w:r>
      <w:r w:rsidRPr="00C5650B">
        <w:rPr>
          <w:rFonts w:ascii="Times New Roman" w:hAnsi="Times New Roman" w:cs="Times New Roman"/>
          <w:b/>
          <w:sz w:val="28"/>
          <w:szCs w:val="28"/>
          <w:shd w:val="clear" w:color="auto" w:fill="FFFFFF"/>
          <w:lang w:val="uk-UA"/>
        </w:rPr>
        <w:t>202</w:t>
      </w:r>
      <w:r w:rsidR="00300D40">
        <w:rPr>
          <w:rFonts w:ascii="Times New Roman" w:hAnsi="Times New Roman" w:cs="Times New Roman"/>
          <w:b/>
          <w:sz w:val="28"/>
          <w:szCs w:val="28"/>
          <w:shd w:val="clear" w:color="auto" w:fill="FFFFFF"/>
          <w:lang w:val="uk-UA"/>
        </w:rPr>
        <w:t>4</w:t>
      </w:r>
    </w:p>
    <w:p w14:paraId="534610CE"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r w:rsidRPr="004F6A0A">
        <w:rPr>
          <w:rFonts w:ascii="Times New Roman" w:hAnsi="Times New Roman" w:cs="Times New Roman"/>
          <w:sz w:val="28"/>
          <w:szCs w:val="28"/>
          <w:shd w:val="clear" w:color="auto" w:fill="FFFFFF"/>
          <w:lang w:val="uk-UA"/>
        </w:rPr>
        <w:lastRenderedPageBreak/>
        <w:t>Робоча програма навчальної дисципліни</w:t>
      </w:r>
      <w:r w:rsidR="004C2A71">
        <w:rPr>
          <w:rFonts w:ascii="Times New Roman" w:hAnsi="Times New Roman" w:cs="Times New Roman"/>
          <w:sz w:val="28"/>
          <w:szCs w:val="28"/>
          <w:shd w:val="clear" w:color="auto" w:fill="FFFFFF"/>
          <w:lang w:val="uk-UA"/>
        </w:rPr>
        <w:t xml:space="preserve"> «Філософська антропологія</w:t>
      </w:r>
      <w:r w:rsidRPr="004F6A0A">
        <w:rPr>
          <w:rFonts w:ascii="Times New Roman" w:hAnsi="Times New Roman" w:cs="Times New Roman"/>
          <w:sz w:val="28"/>
          <w:szCs w:val="28"/>
          <w:shd w:val="clear" w:color="auto" w:fill="FFFFFF"/>
          <w:lang w:val="uk-UA"/>
        </w:rPr>
        <w:t>» для здобувачів</w:t>
      </w:r>
      <w:r w:rsidR="000B03C2">
        <w:rPr>
          <w:rFonts w:ascii="Times New Roman" w:hAnsi="Times New Roman" w:cs="Times New Roman"/>
          <w:sz w:val="28"/>
          <w:szCs w:val="28"/>
          <w:shd w:val="clear" w:color="auto" w:fill="FFFFFF"/>
          <w:lang w:val="uk-UA"/>
        </w:rPr>
        <w:t xml:space="preserve"> першого (бакалаврського) рівня</w:t>
      </w:r>
      <w:r w:rsidRPr="004F6A0A">
        <w:rPr>
          <w:rFonts w:ascii="Times New Roman" w:hAnsi="Times New Roman" w:cs="Times New Roman"/>
          <w:sz w:val="28"/>
          <w:szCs w:val="28"/>
          <w:shd w:val="clear" w:color="auto" w:fill="FFFFFF"/>
          <w:lang w:val="uk-UA"/>
        </w:rPr>
        <w:t xml:space="preserve"> </w:t>
      </w:r>
      <w:r w:rsidR="000B03C2">
        <w:rPr>
          <w:rFonts w:ascii="Times New Roman" w:hAnsi="Times New Roman"/>
          <w:sz w:val="28"/>
          <w:szCs w:val="28"/>
          <w:lang w:val="uk-UA"/>
        </w:rPr>
        <w:t>в</w:t>
      </w:r>
      <w:r w:rsidRPr="004F6A0A">
        <w:rPr>
          <w:rFonts w:ascii="Times New Roman" w:hAnsi="Times New Roman" w:cs="Times New Roman"/>
          <w:sz w:val="28"/>
          <w:szCs w:val="28"/>
          <w:shd w:val="clear" w:color="auto" w:fill="FFFFFF"/>
          <w:lang w:val="uk-UA"/>
        </w:rPr>
        <w:t xml:space="preserve">ищої освіти галузі знань </w:t>
      </w:r>
      <w:r w:rsidRPr="004F6A0A">
        <w:rPr>
          <w:rFonts w:ascii="Times New Roman" w:hAnsi="Times New Roman" w:cs="Times New Roman"/>
          <w:b/>
          <w:sz w:val="28"/>
          <w:szCs w:val="28"/>
          <w:shd w:val="clear" w:color="auto" w:fill="FFFFFF"/>
          <w:lang w:val="uk-UA"/>
        </w:rPr>
        <w:t xml:space="preserve">03 Гуманітарні науки </w:t>
      </w:r>
      <w:r w:rsidRPr="004F6A0A">
        <w:rPr>
          <w:rFonts w:ascii="Times New Roman" w:hAnsi="Times New Roman" w:cs="Times New Roman"/>
          <w:sz w:val="28"/>
          <w:szCs w:val="28"/>
          <w:shd w:val="clear" w:color="auto" w:fill="FFFFFF"/>
          <w:lang w:val="uk-UA"/>
        </w:rPr>
        <w:t xml:space="preserve">спеціальності </w:t>
      </w:r>
      <w:r w:rsidRPr="004F6A0A">
        <w:rPr>
          <w:rFonts w:ascii="Times New Roman" w:hAnsi="Times New Roman" w:cs="Times New Roman"/>
          <w:b/>
          <w:sz w:val="28"/>
          <w:szCs w:val="28"/>
          <w:shd w:val="clear" w:color="auto" w:fill="FFFFFF"/>
          <w:lang w:val="uk-UA"/>
        </w:rPr>
        <w:t xml:space="preserve">033 Філософія </w:t>
      </w:r>
      <w:r w:rsidRPr="004F6A0A">
        <w:rPr>
          <w:rFonts w:ascii="Times New Roman" w:hAnsi="Times New Roman" w:cs="Times New Roman"/>
          <w:sz w:val="28"/>
          <w:szCs w:val="28"/>
          <w:shd w:val="clear" w:color="auto" w:fill="FFFFFF"/>
          <w:lang w:val="uk-UA"/>
        </w:rPr>
        <w:t>освітньої програми</w:t>
      </w:r>
      <w:r w:rsidRPr="004F6A0A">
        <w:rPr>
          <w:rFonts w:ascii="Times New Roman" w:hAnsi="Times New Roman" w:cs="Times New Roman"/>
          <w:b/>
          <w:sz w:val="28"/>
          <w:szCs w:val="28"/>
          <w:shd w:val="clear" w:color="auto" w:fill="FFFFFF"/>
          <w:lang w:val="uk-UA"/>
        </w:rPr>
        <w:t xml:space="preserve"> Філософія.</w:t>
      </w:r>
    </w:p>
    <w:p w14:paraId="41FF95DD"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05250FC3"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79DA6276" w14:textId="77777777" w:rsidR="00CE1880" w:rsidRPr="004F6A0A" w:rsidRDefault="00CE1880" w:rsidP="00CE1880">
      <w:pPr>
        <w:pStyle w:val="a5"/>
        <w:jc w:val="both"/>
        <w:rPr>
          <w:rFonts w:ascii="Times New Roman" w:hAnsi="Times New Roman" w:cs="Times New Roman"/>
          <w:b/>
          <w:sz w:val="28"/>
          <w:szCs w:val="28"/>
          <w:shd w:val="clear" w:color="auto" w:fill="FFFFFF"/>
          <w:lang w:val="uk-UA"/>
        </w:rPr>
      </w:pPr>
    </w:p>
    <w:p w14:paraId="18DEE503"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b/>
          <w:sz w:val="28"/>
          <w:szCs w:val="28"/>
          <w:shd w:val="clear" w:color="auto" w:fill="FFFFFF"/>
          <w:lang w:val="uk-UA"/>
        </w:rPr>
        <w:t xml:space="preserve">Розробник: </w:t>
      </w:r>
      <w:r>
        <w:rPr>
          <w:rFonts w:ascii="Times New Roman" w:hAnsi="Times New Roman" w:cs="Times New Roman"/>
          <w:sz w:val="28"/>
          <w:szCs w:val="28"/>
          <w:shd w:val="clear" w:color="auto" w:fill="FFFFFF"/>
          <w:lang w:val="uk-UA"/>
        </w:rPr>
        <w:t>Уляна МАРАЄВА</w:t>
      </w:r>
      <w:r>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uk-UA"/>
        </w:rPr>
        <w:t>к. філос</w:t>
      </w:r>
      <w:r w:rsidRPr="004F6A0A">
        <w:rPr>
          <w:rFonts w:ascii="Times New Roman" w:hAnsi="Times New Roman" w:cs="Times New Roman"/>
          <w:sz w:val="28"/>
          <w:szCs w:val="28"/>
          <w:shd w:val="clear" w:color="auto" w:fill="FFFFFF"/>
          <w:lang w:val="uk-UA"/>
        </w:rPr>
        <w:t>. н.</w:t>
      </w:r>
      <w:r>
        <w:rPr>
          <w:rFonts w:ascii="Times New Roman" w:hAnsi="Times New Roman" w:cs="Times New Roman"/>
          <w:sz w:val="28"/>
          <w:szCs w:val="28"/>
          <w:shd w:val="clear" w:color="auto" w:fill="FFFFFF"/>
          <w:lang w:val="uk-UA"/>
        </w:rPr>
        <w:t>, доцент, доцент</w:t>
      </w:r>
      <w:r w:rsidRPr="004F6A0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кафедри філософії </w:t>
      </w:r>
    </w:p>
    <w:p w14:paraId="3A0460C8"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5501B771"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3DE73B46"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6AD9C25F"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3F029D77"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625FA7E2"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0AB87826"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Робочу програму розглянуто та затверджено на засідання кафедри філософії</w:t>
      </w:r>
    </w:p>
    <w:p w14:paraId="61E6049F"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504C3827"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w:t>
      </w:r>
      <w:r>
        <w:rPr>
          <w:rFonts w:ascii="Times New Roman" w:hAnsi="Times New Roman" w:cs="Times New Roman"/>
          <w:sz w:val="28"/>
          <w:szCs w:val="28"/>
          <w:shd w:val="clear" w:color="auto" w:fill="FFFFFF"/>
          <w:lang w:val="uk-UA"/>
        </w:rPr>
        <w:t xml:space="preserve">ротокол № </w:t>
      </w:r>
      <w:r w:rsidRPr="009638EA">
        <w:rPr>
          <w:rFonts w:ascii="Times New Roman" w:hAnsi="Times New Roman" w:cs="Times New Roman"/>
          <w:sz w:val="28"/>
          <w:szCs w:val="28"/>
          <w:shd w:val="clear" w:color="auto" w:fill="FFFFFF"/>
          <w:lang w:val="uk-UA"/>
        </w:rPr>
        <w:t>1</w:t>
      </w:r>
      <w:r>
        <w:rPr>
          <w:rFonts w:ascii="Times New Roman" w:hAnsi="Times New Roman" w:cs="Times New Roman"/>
          <w:sz w:val="28"/>
          <w:szCs w:val="28"/>
          <w:shd w:val="clear" w:color="auto" w:fill="FFFFFF"/>
          <w:lang w:val="uk-UA"/>
        </w:rPr>
        <w:t>2</w:t>
      </w:r>
      <w:r w:rsidRPr="009638EA">
        <w:rPr>
          <w:rFonts w:ascii="Times New Roman" w:hAnsi="Times New Roman" w:cs="Times New Roman"/>
          <w:sz w:val="28"/>
          <w:szCs w:val="28"/>
          <w:shd w:val="clear" w:color="auto" w:fill="FFFFFF"/>
          <w:lang w:val="uk-UA"/>
        </w:rPr>
        <w:t xml:space="preserve"> від </w:t>
      </w:r>
      <w:r>
        <w:rPr>
          <w:rFonts w:ascii="Times New Roman" w:hAnsi="Times New Roman" w:cs="Times New Roman"/>
          <w:sz w:val="28"/>
          <w:szCs w:val="28"/>
          <w:shd w:val="clear" w:color="auto" w:fill="FFFFFF"/>
          <w:lang w:val="uk-UA"/>
        </w:rPr>
        <w:t>27 червня  2024</w:t>
      </w:r>
      <w:r w:rsidRPr="004F6A0A">
        <w:rPr>
          <w:rFonts w:ascii="Times New Roman" w:hAnsi="Times New Roman" w:cs="Times New Roman"/>
          <w:sz w:val="28"/>
          <w:szCs w:val="28"/>
          <w:shd w:val="clear" w:color="auto" w:fill="FFFFFF"/>
          <w:lang w:val="uk-UA"/>
        </w:rPr>
        <w:t xml:space="preserve"> р.</w:t>
      </w:r>
    </w:p>
    <w:p w14:paraId="17131BB1"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531A21E0"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Завідува</w:t>
      </w:r>
      <w:r>
        <w:rPr>
          <w:rFonts w:ascii="Times New Roman" w:hAnsi="Times New Roman" w:cs="Times New Roman"/>
          <w:sz w:val="28"/>
          <w:szCs w:val="28"/>
          <w:shd w:val="clear" w:color="auto" w:fill="FFFFFF"/>
          <w:lang w:val="uk-UA"/>
        </w:rPr>
        <w:t>ч кафедри __________________ Василь ЛЕВКУЛИЧ</w:t>
      </w:r>
    </w:p>
    <w:p w14:paraId="2C9280A4"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0B5DED7F"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2D6CD36A"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42F75EC7"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26FBC6E5"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240A076D"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2FCB97F9"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3091E7DA"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Схвалено науково-методичною комісією факультету суспільних наук</w:t>
      </w:r>
    </w:p>
    <w:p w14:paraId="6878591B"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6BFF4283"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протокол № 8 від 27 червня 2024</w:t>
      </w:r>
      <w:r w:rsidRPr="004F6A0A">
        <w:rPr>
          <w:rFonts w:ascii="Times New Roman" w:hAnsi="Times New Roman" w:cs="Times New Roman"/>
          <w:sz w:val="28"/>
          <w:szCs w:val="28"/>
          <w:shd w:val="clear" w:color="auto" w:fill="FFFFFF"/>
          <w:lang w:val="uk-UA"/>
        </w:rPr>
        <w:t xml:space="preserve"> р.</w:t>
      </w:r>
    </w:p>
    <w:p w14:paraId="3AA79666"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4A4195CE"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Голова науково-методи</w:t>
      </w:r>
      <w:r>
        <w:rPr>
          <w:rFonts w:ascii="Times New Roman" w:hAnsi="Times New Roman" w:cs="Times New Roman"/>
          <w:sz w:val="28"/>
          <w:szCs w:val="28"/>
          <w:shd w:val="clear" w:color="auto" w:fill="FFFFFF"/>
          <w:lang w:val="uk-UA"/>
        </w:rPr>
        <w:t>чної комісії___________ Олена ПОПАДИЧ</w:t>
      </w:r>
    </w:p>
    <w:p w14:paraId="511CD601"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5A4AB9DB"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7FC8EA0F"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59C84A0B"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73CD66ED"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29F2979F"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5AAF7C9C" w14:textId="77777777" w:rsidR="00300D40" w:rsidRDefault="00300D40" w:rsidP="00300D40">
      <w:pPr>
        <w:pStyle w:val="a5"/>
        <w:jc w:val="both"/>
        <w:rPr>
          <w:rFonts w:ascii="Times New Roman" w:hAnsi="Times New Roman" w:cs="Times New Roman"/>
          <w:sz w:val="28"/>
          <w:szCs w:val="28"/>
          <w:shd w:val="clear" w:color="auto" w:fill="FFFFFF"/>
          <w:lang w:val="uk-UA"/>
        </w:rPr>
      </w:pPr>
    </w:p>
    <w:p w14:paraId="194C6250" w14:textId="77777777" w:rsidR="00300D40" w:rsidRPr="004F6A0A" w:rsidRDefault="00300D40" w:rsidP="00300D40">
      <w:pPr>
        <w:pStyle w:val="a5"/>
        <w:jc w:val="both"/>
        <w:rPr>
          <w:rFonts w:ascii="Times New Roman" w:hAnsi="Times New Roman" w:cs="Times New Roman"/>
          <w:sz w:val="28"/>
          <w:szCs w:val="28"/>
          <w:shd w:val="clear" w:color="auto" w:fill="FFFFFF"/>
          <w:lang w:val="uk-UA"/>
        </w:rPr>
      </w:pPr>
    </w:p>
    <w:p w14:paraId="22645149" w14:textId="77777777" w:rsidR="00300D40" w:rsidRPr="004F6A0A" w:rsidRDefault="00300D40" w:rsidP="00300D40">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Мараєва У.М., </w:t>
      </w:r>
      <w:r>
        <w:rPr>
          <w:rFonts w:ascii="Times New Roman" w:hAnsi="Times New Roman" w:cs="Times New Roman"/>
          <w:sz w:val="28"/>
          <w:szCs w:val="28"/>
          <w:lang w:val="uk-UA"/>
        </w:rPr>
        <w:t>2024</w:t>
      </w:r>
      <w:r w:rsidRPr="004F6A0A">
        <w:rPr>
          <w:rFonts w:ascii="Times New Roman" w:hAnsi="Times New Roman" w:cs="Times New Roman"/>
          <w:sz w:val="28"/>
          <w:szCs w:val="28"/>
          <w:lang w:val="uk-UA"/>
        </w:rPr>
        <w:t xml:space="preserve"> рік</w:t>
      </w:r>
    </w:p>
    <w:p w14:paraId="7D8F1629" w14:textId="77777777" w:rsidR="00300D40" w:rsidRPr="004F6A0A" w:rsidRDefault="00300D40" w:rsidP="00300D40">
      <w:pPr>
        <w:jc w:val="right"/>
        <w:rPr>
          <w:rFonts w:ascii="Times New Roman" w:hAnsi="Times New Roman" w:cs="Times New Roman"/>
          <w:sz w:val="28"/>
          <w:szCs w:val="28"/>
          <w:lang w:val="uk-UA"/>
        </w:rPr>
      </w:pPr>
      <w:r w:rsidRPr="004F6A0A">
        <w:rPr>
          <w:rFonts w:ascii="Times New Roman" w:hAnsi="Times New Roman" w:cs="Times New Roman"/>
          <w:sz w:val="28"/>
          <w:szCs w:val="28"/>
          <w:lang w:val="uk-UA"/>
        </w:rPr>
        <w:sym w:font="Symbol" w:char="F0D3"/>
      </w:r>
      <w:r w:rsidRPr="004F6A0A">
        <w:rPr>
          <w:rFonts w:ascii="Times New Roman" w:hAnsi="Times New Roman" w:cs="Times New Roman"/>
          <w:sz w:val="28"/>
          <w:szCs w:val="28"/>
          <w:lang w:val="uk-UA"/>
        </w:rPr>
        <w:t xml:space="preserve"> ДВНЗ «Ужгородський національний університет»</w:t>
      </w:r>
      <w:r>
        <w:rPr>
          <w:rFonts w:ascii="Times New Roman" w:hAnsi="Times New Roman" w:cs="Times New Roman"/>
          <w:sz w:val="28"/>
          <w:szCs w:val="28"/>
          <w:lang w:val="uk-UA"/>
        </w:rPr>
        <w:t>, 2024</w:t>
      </w:r>
      <w:r w:rsidRPr="004F6A0A">
        <w:rPr>
          <w:rFonts w:ascii="Times New Roman" w:hAnsi="Times New Roman" w:cs="Times New Roman"/>
          <w:sz w:val="28"/>
          <w:szCs w:val="28"/>
          <w:lang w:val="uk-UA"/>
        </w:rPr>
        <w:t xml:space="preserve"> рік</w:t>
      </w:r>
    </w:p>
    <w:p w14:paraId="611C2795" w14:textId="77777777" w:rsidR="00CE1880" w:rsidRPr="004F6A0A" w:rsidRDefault="00CE1880" w:rsidP="00CE1880">
      <w:pPr>
        <w:pStyle w:val="a5"/>
        <w:jc w:val="center"/>
        <w:rPr>
          <w:rFonts w:ascii="Times New Roman" w:hAnsi="Times New Roman" w:cs="Times New Roman"/>
          <w:b/>
          <w:sz w:val="28"/>
          <w:szCs w:val="28"/>
          <w:shd w:val="clear" w:color="auto" w:fill="FFFFFF"/>
          <w:lang w:val="uk-UA"/>
        </w:rPr>
      </w:pPr>
      <w:r w:rsidRPr="00D53761">
        <w:rPr>
          <w:rFonts w:ascii="Times New Roman" w:hAnsi="Times New Roman" w:cs="Times New Roman"/>
          <w:b/>
          <w:sz w:val="28"/>
          <w:szCs w:val="28"/>
          <w:shd w:val="clear" w:color="auto" w:fill="FFFFFF"/>
          <w:lang w:val="uk-UA"/>
        </w:rPr>
        <w:lastRenderedPageBreak/>
        <w:t>1. ОПИС</w:t>
      </w:r>
      <w:r w:rsidRPr="004F6A0A">
        <w:rPr>
          <w:rFonts w:ascii="Times New Roman" w:hAnsi="Times New Roman" w:cs="Times New Roman"/>
          <w:b/>
          <w:sz w:val="28"/>
          <w:szCs w:val="28"/>
          <w:shd w:val="clear" w:color="auto" w:fill="FFFFFF"/>
          <w:lang w:val="uk-UA"/>
        </w:rPr>
        <w:t xml:space="preserve"> НАВЧАЛЬНОЇ ДИСЦИПЛІНИ</w:t>
      </w:r>
    </w:p>
    <w:p w14:paraId="1027590C" w14:textId="77777777" w:rsidR="00E13F76" w:rsidRPr="00631B16" w:rsidRDefault="00E13F76" w:rsidP="00E13F76">
      <w:pPr>
        <w:pStyle w:val="a5"/>
        <w:jc w:val="both"/>
        <w:rPr>
          <w:rFonts w:ascii="Times New Roman" w:eastAsia="Calibri" w:hAnsi="Times New Roman" w:cs="Times New Roman"/>
          <w:sz w:val="28"/>
          <w:szCs w:val="28"/>
          <w:lang w:val="uk-UA"/>
        </w:rPr>
      </w:pPr>
    </w:p>
    <w:tbl>
      <w:tblPr>
        <w:tblStyle w:val="a6"/>
        <w:tblW w:w="0" w:type="auto"/>
        <w:tblLook w:val="04A0" w:firstRow="1" w:lastRow="0" w:firstColumn="1" w:lastColumn="0" w:noHBand="0" w:noVBand="1"/>
      </w:tblPr>
      <w:tblGrid>
        <w:gridCol w:w="4839"/>
        <w:gridCol w:w="2460"/>
        <w:gridCol w:w="2380"/>
      </w:tblGrid>
      <w:tr w:rsidR="00E13F76" w:rsidRPr="000A7BF5" w14:paraId="06E0908A" w14:textId="77777777" w:rsidTr="00012D09">
        <w:tc>
          <w:tcPr>
            <w:tcW w:w="4839" w:type="dxa"/>
            <w:vMerge w:val="restart"/>
          </w:tcPr>
          <w:p w14:paraId="508FD3A3"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p w14:paraId="38B6E97C"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Найменування показників</w:t>
            </w:r>
          </w:p>
        </w:tc>
        <w:tc>
          <w:tcPr>
            <w:tcW w:w="4840" w:type="dxa"/>
            <w:gridSpan w:val="2"/>
          </w:tcPr>
          <w:p w14:paraId="5C2808A5"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r w:rsidRPr="004F6A0A">
              <w:rPr>
                <w:rFonts w:ascii="Times New Roman" w:hAnsi="Times New Roman" w:cs="Times New Roman"/>
                <w:b/>
                <w:sz w:val="28"/>
                <w:szCs w:val="28"/>
                <w:shd w:val="clear" w:color="auto" w:fill="FFFFFF"/>
                <w:lang w:val="uk-UA"/>
              </w:rPr>
              <w:t>Розподіл годин за навчальним планом</w:t>
            </w:r>
          </w:p>
        </w:tc>
      </w:tr>
      <w:tr w:rsidR="00E13F76" w:rsidRPr="004F6A0A" w14:paraId="58759DEE" w14:textId="77777777" w:rsidTr="00012D09">
        <w:tc>
          <w:tcPr>
            <w:tcW w:w="4839" w:type="dxa"/>
            <w:vMerge/>
          </w:tcPr>
          <w:p w14:paraId="7015B581"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tc>
        <w:tc>
          <w:tcPr>
            <w:tcW w:w="2460" w:type="dxa"/>
          </w:tcPr>
          <w:p w14:paraId="0BE0F89F"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Денна форма навчання</w:t>
            </w:r>
          </w:p>
        </w:tc>
        <w:tc>
          <w:tcPr>
            <w:tcW w:w="2380" w:type="dxa"/>
          </w:tcPr>
          <w:p w14:paraId="50AEAED2"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Заочна форма навчання</w:t>
            </w:r>
          </w:p>
        </w:tc>
      </w:tr>
      <w:tr w:rsidR="00E13F76" w:rsidRPr="004F6A0A" w14:paraId="57828904" w14:textId="77777777" w:rsidTr="00012D09">
        <w:tc>
          <w:tcPr>
            <w:tcW w:w="4839" w:type="dxa"/>
          </w:tcPr>
          <w:p w14:paraId="3338A607" w14:textId="77777777" w:rsidR="00E13F76" w:rsidRPr="004F6A0A" w:rsidRDefault="00E13F76" w:rsidP="00012D09">
            <w:pPr>
              <w:pStyle w:val="a5"/>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Кількість кредитів ЄКТС –</w:t>
            </w:r>
            <w:r w:rsidR="004C2A71">
              <w:rPr>
                <w:rFonts w:ascii="Times New Roman" w:hAnsi="Times New Roman" w:cs="Times New Roman"/>
                <w:sz w:val="28"/>
                <w:szCs w:val="28"/>
                <w:shd w:val="clear" w:color="auto" w:fill="FFFFFF"/>
                <w:lang w:val="uk-UA"/>
              </w:rPr>
              <w:t xml:space="preserve"> </w:t>
            </w:r>
            <w:r w:rsidR="007C021F">
              <w:rPr>
                <w:rFonts w:ascii="Times New Roman" w:hAnsi="Times New Roman" w:cs="Times New Roman"/>
                <w:sz w:val="28"/>
                <w:szCs w:val="28"/>
                <w:shd w:val="clear" w:color="auto" w:fill="FFFFFF"/>
                <w:lang w:val="uk-UA"/>
              </w:rPr>
              <w:t>5</w:t>
            </w:r>
          </w:p>
        </w:tc>
        <w:tc>
          <w:tcPr>
            <w:tcW w:w="4840" w:type="dxa"/>
            <w:gridSpan w:val="2"/>
          </w:tcPr>
          <w:p w14:paraId="1F4629F8"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Рік підготовки:</w:t>
            </w:r>
          </w:p>
          <w:p w14:paraId="61C4D73F"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3EE37059" w14:textId="77777777" w:rsidTr="00012D09">
        <w:tc>
          <w:tcPr>
            <w:tcW w:w="4839" w:type="dxa"/>
          </w:tcPr>
          <w:p w14:paraId="45CF4554"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Загальна кількість годин – </w:t>
            </w:r>
            <w:r w:rsidR="007C021F">
              <w:rPr>
                <w:rFonts w:ascii="Times New Roman" w:hAnsi="Times New Roman" w:cs="Times New Roman"/>
                <w:sz w:val="28"/>
                <w:szCs w:val="28"/>
                <w:shd w:val="clear" w:color="auto" w:fill="FFFFFF"/>
                <w:lang w:val="uk-UA"/>
              </w:rPr>
              <w:t>150</w:t>
            </w:r>
          </w:p>
        </w:tc>
        <w:tc>
          <w:tcPr>
            <w:tcW w:w="2460" w:type="dxa"/>
          </w:tcPr>
          <w:p w14:paraId="3BA3906A" w14:textId="12331327" w:rsidR="00E13F76" w:rsidRPr="00554D66" w:rsidRDefault="00554D66" w:rsidP="00012D09">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2380" w:type="dxa"/>
          </w:tcPr>
          <w:p w14:paraId="0CE817BD" w14:textId="50A1B817" w:rsidR="00E13F76" w:rsidRPr="00554D66" w:rsidRDefault="00554D66" w:rsidP="00012D09">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r>
      <w:tr w:rsidR="00E13F76" w:rsidRPr="004F6A0A" w14:paraId="3376792E" w14:textId="77777777" w:rsidTr="00012D09">
        <w:tc>
          <w:tcPr>
            <w:tcW w:w="4839" w:type="dxa"/>
          </w:tcPr>
          <w:p w14:paraId="3659D322"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 xml:space="preserve">Кількість модулів – </w:t>
            </w:r>
            <w:r w:rsidR="00012D09">
              <w:rPr>
                <w:rFonts w:ascii="Times New Roman" w:hAnsi="Times New Roman" w:cs="Times New Roman"/>
                <w:sz w:val="28"/>
                <w:szCs w:val="28"/>
                <w:shd w:val="clear" w:color="auto" w:fill="FFFFFF"/>
                <w:lang w:val="uk-UA"/>
              </w:rPr>
              <w:t>2</w:t>
            </w:r>
          </w:p>
        </w:tc>
        <w:tc>
          <w:tcPr>
            <w:tcW w:w="4840" w:type="dxa"/>
            <w:gridSpan w:val="2"/>
          </w:tcPr>
          <w:p w14:paraId="2F05A029"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Семестр:</w:t>
            </w:r>
          </w:p>
          <w:p w14:paraId="05DE1273"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22A554F1" w14:textId="77777777" w:rsidTr="00012D09">
        <w:tc>
          <w:tcPr>
            <w:tcW w:w="4839" w:type="dxa"/>
            <w:vMerge w:val="restart"/>
          </w:tcPr>
          <w:p w14:paraId="6313A46A" w14:textId="77777777" w:rsidR="00E13F76" w:rsidRPr="004F6A0A" w:rsidRDefault="00E13F76" w:rsidP="00012D09">
            <w:pPr>
              <w:pStyle w:val="a5"/>
              <w:rPr>
                <w:rFonts w:ascii="Times New Roman" w:hAnsi="Times New Roman" w:cs="Times New Roman"/>
                <w:sz w:val="28"/>
                <w:szCs w:val="28"/>
                <w:shd w:val="clear" w:color="auto" w:fill="FFFFFF"/>
                <w:lang w:val="uk-UA"/>
              </w:rPr>
            </w:pPr>
          </w:p>
          <w:p w14:paraId="03975406"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Тижневих годин</w:t>
            </w:r>
          </w:p>
          <w:p w14:paraId="5F7F11AA"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для денної форми навчання:</w:t>
            </w:r>
          </w:p>
          <w:p w14:paraId="28D59C66" w14:textId="75737C19" w:rsidR="00E13F76" w:rsidRPr="00E01C28" w:rsidRDefault="00E13F76" w:rsidP="00012D09">
            <w:pPr>
              <w:pStyle w:val="a5"/>
              <w:rPr>
                <w:rFonts w:ascii="Times New Roman" w:hAnsi="Times New Roman" w:cs="Times New Roman"/>
                <w:sz w:val="28"/>
                <w:szCs w:val="28"/>
                <w:shd w:val="clear" w:color="auto" w:fill="FFFFFF"/>
              </w:rPr>
            </w:pPr>
            <w:r w:rsidRPr="004F6A0A">
              <w:rPr>
                <w:rFonts w:ascii="Times New Roman" w:hAnsi="Times New Roman" w:cs="Times New Roman"/>
                <w:sz w:val="28"/>
                <w:szCs w:val="28"/>
                <w:shd w:val="clear" w:color="auto" w:fill="FFFFFF"/>
                <w:lang w:val="uk-UA"/>
              </w:rPr>
              <w:t xml:space="preserve">аудиторних – </w:t>
            </w:r>
            <w:r w:rsidR="00E01C28">
              <w:rPr>
                <w:rFonts w:ascii="Times New Roman" w:hAnsi="Times New Roman" w:cs="Times New Roman"/>
                <w:sz w:val="28"/>
                <w:szCs w:val="28"/>
                <w:shd w:val="clear" w:color="auto" w:fill="FFFFFF"/>
              </w:rPr>
              <w:t>4</w:t>
            </w:r>
          </w:p>
          <w:p w14:paraId="25DDAF47" w14:textId="69CE0C21" w:rsidR="00E13F76" w:rsidRPr="00E01C28" w:rsidRDefault="00E13F76" w:rsidP="00012D09">
            <w:pPr>
              <w:pStyle w:val="a5"/>
              <w:rPr>
                <w:rFonts w:ascii="Times New Roman" w:hAnsi="Times New Roman" w:cs="Times New Roman"/>
                <w:sz w:val="28"/>
                <w:szCs w:val="28"/>
                <w:shd w:val="clear" w:color="auto" w:fill="FFFFFF"/>
              </w:rPr>
            </w:pPr>
            <w:r w:rsidRPr="004F6A0A">
              <w:rPr>
                <w:rFonts w:ascii="Times New Roman" w:hAnsi="Times New Roman" w:cs="Times New Roman"/>
                <w:sz w:val="28"/>
                <w:szCs w:val="28"/>
                <w:shd w:val="clear" w:color="auto" w:fill="FFFFFF"/>
                <w:lang w:val="uk-UA"/>
              </w:rPr>
              <w:t xml:space="preserve">самостійної роботи – </w:t>
            </w:r>
            <w:r w:rsidR="00E01C28">
              <w:rPr>
                <w:rFonts w:ascii="Times New Roman" w:hAnsi="Times New Roman" w:cs="Times New Roman"/>
                <w:sz w:val="28"/>
                <w:szCs w:val="28"/>
                <w:shd w:val="clear" w:color="auto" w:fill="FFFFFF"/>
              </w:rPr>
              <w:t>4</w:t>
            </w:r>
          </w:p>
          <w:p w14:paraId="4499EF70"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608381D0" w14:textId="7BE5E8EE" w:rsidR="00E13F76" w:rsidRPr="00554D66" w:rsidRDefault="00554D66" w:rsidP="00012D09">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p>
        </w:tc>
        <w:tc>
          <w:tcPr>
            <w:tcW w:w="2380" w:type="dxa"/>
          </w:tcPr>
          <w:p w14:paraId="3017F882" w14:textId="58EDEEC1" w:rsidR="00E13F76" w:rsidRPr="00554D66" w:rsidRDefault="00554D66" w:rsidP="00012D09">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p>
        </w:tc>
      </w:tr>
      <w:tr w:rsidR="00E13F76" w:rsidRPr="004F6A0A" w14:paraId="64954BC2" w14:textId="77777777" w:rsidTr="00012D09">
        <w:tc>
          <w:tcPr>
            <w:tcW w:w="4839" w:type="dxa"/>
            <w:vMerge/>
          </w:tcPr>
          <w:p w14:paraId="3BB8607E"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4840" w:type="dxa"/>
            <w:gridSpan w:val="2"/>
          </w:tcPr>
          <w:p w14:paraId="2B5A8B6E"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Лекції:</w:t>
            </w:r>
          </w:p>
          <w:p w14:paraId="4BA3C3A4"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212AA938" w14:textId="77777777" w:rsidTr="00012D09">
        <w:tc>
          <w:tcPr>
            <w:tcW w:w="4839" w:type="dxa"/>
            <w:vMerge/>
          </w:tcPr>
          <w:p w14:paraId="4E8841DE"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5C53CD2B" w14:textId="20B9ADFA" w:rsidR="00E13F76" w:rsidRPr="00554D66" w:rsidRDefault="00554D66" w:rsidP="00D53761">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40</w:t>
            </w:r>
          </w:p>
        </w:tc>
        <w:tc>
          <w:tcPr>
            <w:tcW w:w="2380" w:type="dxa"/>
          </w:tcPr>
          <w:p w14:paraId="15F2DD90" w14:textId="2703A72E" w:rsidR="00E13F76" w:rsidRPr="00554D66" w:rsidRDefault="007C021F" w:rsidP="00D53761">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2</w:t>
            </w:r>
            <w:r w:rsidR="00554D66">
              <w:rPr>
                <w:rFonts w:ascii="Times New Roman" w:hAnsi="Times New Roman" w:cs="Times New Roman"/>
                <w:sz w:val="28"/>
                <w:szCs w:val="28"/>
                <w:shd w:val="clear" w:color="auto" w:fill="FFFFFF"/>
              </w:rPr>
              <w:t>0</w:t>
            </w:r>
          </w:p>
        </w:tc>
      </w:tr>
      <w:tr w:rsidR="00E13F76" w:rsidRPr="004F6A0A" w14:paraId="336AEBC7" w14:textId="77777777" w:rsidTr="00012D09">
        <w:tc>
          <w:tcPr>
            <w:tcW w:w="4839" w:type="dxa"/>
            <w:vMerge/>
          </w:tcPr>
          <w:p w14:paraId="7CAA7CE4"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4840" w:type="dxa"/>
            <w:gridSpan w:val="2"/>
          </w:tcPr>
          <w:p w14:paraId="338635D5"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Практичні (семінарські):</w:t>
            </w:r>
          </w:p>
          <w:p w14:paraId="3ECC01B9"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4EE72889" w14:textId="77777777" w:rsidTr="00012D09">
        <w:tc>
          <w:tcPr>
            <w:tcW w:w="4839" w:type="dxa"/>
            <w:vMerge/>
          </w:tcPr>
          <w:p w14:paraId="27E3F568"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6F4A4E86" w14:textId="7F642B4A" w:rsidR="00E13F76" w:rsidRPr="00554D66" w:rsidRDefault="00554D66" w:rsidP="00012D09">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34</w:t>
            </w:r>
          </w:p>
        </w:tc>
        <w:tc>
          <w:tcPr>
            <w:tcW w:w="2380" w:type="dxa"/>
          </w:tcPr>
          <w:p w14:paraId="10B37048"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E13F76" w:rsidRPr="004F6A0A" w14:paraId="19D66659" w14:textId="77777777" w:rsidTr="00012D09">
        <w:tc>
          <w:tcPr>
            <w:tcW w:w="4839" w:type="dxa"/>
            <w:vMerge w:val="restart"/>
          </w:tcPr>
          <w:p w14:paraId="150AFA52"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Вид підсумкового контролю:</w:t>
            </w:r>
          </w:p>
          <w:p w14:paraId="6131DA81" w14:textId="77777777" w:rsidR="00E13F76" w:rsidRPr="004F6A0A" w:rsidRDefault="009C3E25" w:rsidP="00012D09">
            <w:pPr>
              <w:pStyle w:val="a5"/>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екзамен</w:t>
            </w:r>
          </w:p>
        </w:tc>
        <w:tc>
          <w:tcPr>
            <w:tcW w:w="4840" w:type="dxa"/>
            <w:gridSpan w:val="2"/>
          </w:tcPr>
          <w:p w14:paraId="509861FA"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Лабораторні:</w:t>
            </w:r>
          </w:p>
          <w:p w14:paraId="00F388DE"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52628AE1" w14:textId="77777777" w:rsidTr="00012D09">
        <w:tc>
          <w:tcPr>
            <w:tcW w:w="4839" w:type="dxa"/>
            <w:vMerge/>
          </w:tcPr>
          <w:p w14:paraId="51211290" w14:textId="77777777" w:rsidR="00E13F76" w:rsidRPr="004F6A0A" w:rsidRDefault="00E13F76" w:rsidP="00012D09">
            <w:pPr>
              <w:pStyle w:val="a5"/>
              <w:rPr>
                <w:rFonts w:ascii="Times New Roman" w:hAnsi="Times New Roman" w:cs="Times New Roman"/>
                <w:sz w:val="28"/>
                <w:szCs w:val="28"/>
                <w:shd w:val="clear" w:color="auto" w:fill="FFFFFF"/>
                <w:lang w:val="uk-UA"/>
              </w:rPr>
            </w:pPr>
          </w:p>
        </w:tc>
        <w:tc>
          <w:tcPr>
            <w:tcW w:w="2460" w:type="dxa"/>
          </w:tcPr>
          <w:p w14:paraId="7CD2066C"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c>
          <w:tcPr>
            <w:tcW w:w="2380" w:type="dxa"/>
          </w:tcPr>
          <w:p w14:paraId="204D592B"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w:t>
            </w:r>
          </w:p>
        </w:tc>
      </w:tr>
      <w:tr w:rsidR="00E13F76" w:rsidRPr="004F6A0A" w14:paraId="47CA676F" w14:textId="77777777" w:rsidTr="00012D09">
        <w:tc>
          <w:tcPr>
            <w:tcW w:w="4839" w:type="dxa"/>
            <w:vMerge w:val="restart"/>
          </w:tcPr>
          <w:p w14:paraId="2976C5C9" w14:textId="77777777" w:rsidR="00E13F76" w:rsidRPr="004F6A0A" w:rsidRDefault="00E13F76" w:rsidP="00012D09">
            <w:pPr>
              <w:pStyle w:val="a5"/>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Форма підсумкового контролю:</w:t>
            </w:r>
          </w:p>
          <w:p w14:paraId="4C8E8703"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письмовий підсумковий контроль</w:t>
            </w:r>
          </w:p>
          <w:p w14:paraId="12DE5383"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c>
          <w:tcPr>
            <w:tcW w:w="4840" w:type="dxa"/>
            <w:gridSpan w:val="2"/>
          </w:tcPr>
          <w:p w14:paraId="76367EC3"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r w:rsidRPr="004F6A0A">
              <w:rPr>
                <w:rFonts w:ascii="Times New Roman" w:hAnsi="Times New Roman" w:cs="Times New Roman"/>
                <w:sz w:val="28"/>
                <w:szCs w:val="28"/>
                <w:shd w:val="clear" w:color="auto" w:fill="FFFFFF"/>
                <w:lang w:val="uk-UA"/>
              </w:rPr>
              <w:t>Самостійна робота:</w:t>
            </w:r>
          </w:p>
          <w:p w14:paraId="23A9E532" w14:textId="77777777" w:rsidR="00E13F76" w:rsidRPr="004F6A0A" w:rsidRDefault="00E13F76" w:rsidP="00012D09">
            <w:pPr>
              <w:pStyle w:val="a5"/>
              <w:jc w:val="center"/>
              <w:rPr>
                <w:rFonts w:ascii="Times New Roman" w:hAnsi="Times New Roman" w:cs="Times New Roman"/>
                <w:sz w:val="28"/>
                <w:szCs w:val="28"/>
                <w:shd w:val="clear" w:color="auto" w:fill="FFFFFF"/>
                <w:lang w:val="uk-UA"/>
              </w:rPr>
            </w:pPr>
          </w:p>
        </w:tc>
      </w:tr>
      <w:tr w:rsidR="00E13F76" w:rsidRPr="004F6A0A" w14:paraId="58F4AA34" w14:textId="77777777" w:rsidTr="00012D09">
        <w:tc>
          <w:tcPr>
            <w:tcW w:w="4839" w:type="dxa"/>
            <w:vMerge/>
          </w:tcPr>
          <w:p w14:paraId="3AEEF6F9" w14:textId="77777777" w:rsidR="00E13F76" w:rsidRPr="004F6A0A" w:rsidRDefault="00E13F76" w:rsidP="00012D09">
            <w:pPr>
              <w:pStyle w:val="a5"/>
              <w:jc w:val="center"/>
              <w:rPr>
                <w:rFonts w:ascii="Times New Roman" w:hAnsi="Times New Roman" w:cs="Times New Roman"/>
                <w:b/>
                <w:sz w:val="28"/>
                <w:szCs w:val="28"/>
                <w:shd w:val="clear" w:color="auto" w:fill="FFFFFF"/>
                <w:lang w:val="uk-UA"/>
              </w:rPr>
            </w:pPr>
          </w:p>
        </w:tc>
        <w:tc>
          <w:tcPr>
            <w:tcW w:w="2460" w:type="dxa"/>
          </w:tcPr>
          <w:p w14:paraId="7C858CA3" w14:textId="1FFD63A8" w:rsidR="00E13F76" w:rsidRPr="00554D66" w:rsidRDefault="00554D66" w:rsidP="00012D09">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76</w:t>
            </w:r>
          </w:p>
        </w:tc>
        <w:tc>
          <w:tcPr>
            <w:tcW w:w="2380" w:type="dxa"/>
          </w:tcPr>
          <w:p w14:paraId="2A7155C8" w14:textId="66E70FAF" w:rsidR="00E13F76" w:rsidRPr="00554D66" w:rsidRDefault="007C021F" w:rsidP="00012D09">
            <w:pPr>
              <w:pStyle w:val="a5"/>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uk-UA"/>
              </w:rPr>
              <w:t>1</w:t>
            </w:r>
            <w:r w:rsidR="00554D66">
              <w:rPr>
                <w:rFonts w:ascii="Times New Roman" w:hAnsi="Times New Roman" w:cs="Times New Roman"/>
                <w:sz w:val="28"/>
                <w:szCs w:val="28"/>
                <w:shd w:val="clear" w:color="auto" w:fill="FFFFFF"/>
              </w:rPr>
              <w:t>30</w:t>
            </w:r>
          </w:p>
        </w:tc>
      </w:tr>
    </w:tbl>
    <w:p w14:paraId="3D3270D8" w14:textId="77777777" w:rsidR="00E13F76" w:rsidRPr="004F6A0A" w:rsidRDefault="00E13F76" w:rsidP="00E13F76">
      <w:pPr>
        <w:pStyle w:val="a5"/>
        <w:jc w:val="center"/>
        <w:rPr>
          <w:rFonts w:ascii="Times New Roman" w:hAnsi="Times New Roman" w:cs="Times New Roman"/>
          <w:b/>
          <w:sz w:val="28"/>
          <w:szCs w:val="28"/>
          <w:shd w:val="clear" w:color="auto" w:fill="FFFFFF"/>
          <w:lang w:val="uk-UA"/>
        </w:rPr>
      </w:pPr>
    </w:p>
    <w:p w14:paraId="531FF425" w14:textId="77777777" w:rsidR="00E13F76" w:rsidRDefault="00E13F76" w:rsidP="00F318AB">
      <w:pPr>
        <w:pStyle w:val="a5"/>
        <w:ind w:firstLine="680"/>
        <w:jc w:val="center"/>
        <w:rPr>
          <w:rFonts w:ascii="Times New Roman" w:hAnsi="Times New Roman" w:cs="Times New Roman"/>
          <w:b/>
          <w:sz w:val="28"/>
          <w:szCs w:val="28"/>
          <w:lang w:val="uk-UA"/>
        </w:rPr>
      </w:pPr>
    </w:p>
    <w:p w14:paraId="0BE61BF1" w14:textId="77777777" w:rsidR="00E13F76" w:rsidRDefault="00E13F76" w:rsidP="00F318AB">
      <w:pPr>
        <w:pStyle w:val="a5"/>
        <w:ind w:firstLine="680"/>
        <w:jc w:val="center"/>
        <w:rPr>
          <w:rFonts w:ascii="Times New Roman" w:hAnsi="Times New Roman" w:cs="Times New Roman"/>
          <w:b/>
          <w:sz w:val="28"/>
          <w:szCs w:val="28"/>
          <w:lang w:val="uk-UA"/>
        </w:rPr>
      </w:pPr>
    </w:p>
    <w:p w14:paraId="15CAA0A1" w14:textId="77777777" w:rsidR="00E13F76" w:rsidRDefault="00E13F76" w:rsidP="00F318AB">
      <w:pPr>
        <w:pStyle w:val="a5"/>
        <w:ind w:firstLine="680"/>
        <w:jc w:val="center"/>
        <w:rPr>
          <w:rFonts w:ascii="Times New Roman" w:hAnsi="Times New Roman" w:cs="Times New Roman"/>
          <w:b/>
          <w:sz w:val="28"/>
          <w:szCs w:val="28"/>
          <w:lang w:val="uk-UA"/>
        </w:rPr>
      </w:pPr>
    </w:p>
    <w:p w14:paraId="1980FD2F" w14:textId="77777777" w:rsidR="00E13F76" w:rsidRDefault="00E13F76" w:rsidP="00F318AB">
      <w:pPr>
        <w:pStyle w:val="a5"/>
        <w:ind w:firstLine="680"/>
        <w:jc w:val="center"/>
        <w:rPr>
          <w:rFonts w:ascii="Times New Roman" w:hAnsi="Times New Roman" w:cs="Times New Roman"/>
          <w:b/>
          <w:sz w:val="28"/>
          <w:szCs w:val="28"/>
          <w:lang w:val="uk-UA"/>
        </w:rPr>
      </w:pPr>
    </w:p>
    <w:p w14:paraId="047DAC80" w14:textId="77777777" w:rsidR="00E13F76" w:rsidRDefault="00E13F76" w:rsidP="00F318AB">
      <w:pPr>
        <w:pStyle w:val="a5"/>
        <w:ind w:firstLine="680"/>
        <w:jc w:val="center"/>
        <w:rPr>
          <w:rFonts w:ascii="Times New Roman" w:hAnsi="Times New Roman" w:cs="Times New Roman"/>
          <w:b/>
          <w:sz w:val="28"/>
          <w:szCs w:val="28"/>
          <w:lang w:val="uk-UA"/>
        </w:rPr>
      </w:pPr>
    </w:p>
    <w:p w14:paraId="644F555B" w14:textId="77777777" w:rsidR="00E13F76" w:rsidRDefault="00E13F76" w:rsidP="00F318AB">
      <w:pPr>
        <w:pStyle w:val="a5"/>
        <w:ind w:firstLine="680"/>
        <w:jc w:val="center"/>
        <w:rPr>
          <w:rFonts w:ascii="Times New Roman" w:hAnsi="Times New Roman" w:cs="Times New Roman"/>
          <w:b/>
          <w:sz w:val="28"/>
          <w:szCs w:val="28"/>
          <w:lang w:val="uk-UA"/>
        </w:rPr>
      </w:pPr>
    </w:p>
    <w:p w14:paraId="528A805D" w14:textId="77777777" w:rsidR="00E13F76" w:rsidRDefault="00E13F76" w:rsidP="00F318AB">
      <w:pPr>
        <w:pStyle w:val="a5"/>
        <w:ind w:firstLine="680"/>
        <w:jc w:val="center"/>
        <w:rPr>
          <w:rFonts w:ascii="Times New Roman" w:hAnsi="Times New Roman" w:cs="Times New Roman"/>
          <w:b/>
          <w:sz w:val="28"/>
          <w:szCs w:val="28"/>
          <w:lang w:val="uk-UA"/>
        </w:rPr>
      </w:pPr>
    </w:p>
    <w:p w14:paraId="266B56BD" w14:textId="77777777" w:rsidR="00E13F76" w:rsidRDefault="00E13F76" w:rsidP="00F318AB">
      <w:pPr>
        <w:pStyle w:val="a5"/>
        <w:ind w:firstLine="680"/>
        <w:jc w:val="center"/>
        <w:rPr>
          <w:rFonts w:ascii="Times New Roman" w:hAnsi="Times New Roman" w:cs="Times New Roman"/>
          <w:b/>
          <w:sz w:val="28"/>
          <w:szCs w:val="28"/>
          <w:lang w:val="uk-UA"/>
        </w:rPr>
      </w:pPr>
    </w:p>
    <w:p w14:paraId="7EEB5A29" w14:textId="77777777" w:rsidR="00E13F76" w:rsidRDefault="00E13F76" w:rsidP="00F318AB">
      <w:pPr>
        <w:pStyle w:val="a5"/>
        <w:ind w:firstLine="680"/>
        <w:jc w:val="center"/>
        <w:rPr>
          <w:rFonts w:ascii="Times New Roman" w:hAnsi="Times New Roman" w:cs="Times New Roman"/>
          <w:b/>
          <w:sz w:val="28"/>
          <w:szCs w:val="28"/>
          <w:lang w:val="uk-UA"/>
        </w:rPr>
      </w:pPr>
    </w:p>
    <w:p w14:paraId="25EEDE5E" w14:textId="77777777" w:rsidR="00E13F76" w:rsidRDefault="00E13F76" w:rsidP="00F318AB">
      <w:pPr>
        <w:pStyle w:val="a5"/>
        <w:ind w:firstLine="680"/>
        <w:jc w:val="center"/>
        <w:rPr>
          <w:rFonts w:ascii="Times New Roman" w:hAnsi="Times New Roman" w:cs="Times New Roman"/>
          <w:b/>
          <w:sz w:val="28"/>
          <w:szCs w:val="28"/>
          <w:lang w:val="uk-UA"/>
        </w:rPr>
      </w:pPr>
    </w:p>
    <w:p w14:paraId="57D57F35" w14:textId="77777777" w:rsidR="00E13F76" w:rsidRDefault="00E13F76" w:rsidP="00F318AB">
      <w:pPr>
        <w:pStyle w:val="a5"/>
        <w:ind w:firstLine="680"/>
        <w:jc w:val="center"/>
        <w:rPr>
          <w:rFonts w:ascii="Times New Roman" w:hAnsi="Times New Roman" w:cs="Times New Roman"/>
          <w:b/>
          <w:sz w:val="28"/>
          <w:szCs w:val="28"/>
          <w:lang w:val="uk-UA"/>
        </w:rPr>
      </w:pPr>
    </w:p>
    <w:p w14:paraId="347E03E6" w14:textId="77777777" w:rsidR="00E13F76" w:rsidRDefault="00E13F76" w:rsidP="00F318AB">
      <w:pPr>
        <w:pStyle w:val="a5"/>
        <w:ind w:firstLine="680"/>
        <w:jc w:val="center"/>
        <w:rPr>
          <w:rFonts w:ascii="Times New Roman" w:hAnsi="Times New Roman" w:cs="Times New Roman"/>
          <w:b/>
          <w:sz w:val="28"/>
          <w:szCs w:val="28"/>
          <w:lang w:val="uk-UA"/>
        </w:rPr>
      </w:pPr>
    </w:p>
    <w:p w14:paraId="61685AC1" w14:textId="77777777" w:rsidR="00E13F76" w:rsidRDefault="00E13F76" w:rsidP="00F318AB">
      <w:pPr>
        <w:pStyle w:val="a5"/>
        <w:ind w:firstLine="680"/>
        <w:jc w:val="center"/>
        <w:rPr>
          <w:rFonts w:ascii="Times New Roman" w:hAnsi="Times New Roman" w:cs="Times New Roman"/>
          <w:b/>
          <w:sz w:val="28"/>
          <w:szCs w:val="28"/>
          <w:lang w:val="uk-UA"/>
        </w:rPr>
      </w:pPr>
    </w:p>
    <w:p w14:paraId="7B6E93E6" w14:textId="77777777" w:rsidR="00E13F76" w:rsidRDefault="00E13F76" w:rsidP="00F318AB">
      <w:pPr>
        <w:pStyle w:val="a5"/>
        <w:ind w:firstLine="680"/>
        <w:jc w:val="center"/>
        <w:rPr>
          <w:rFonts w:ascii="Times New Roman" w:hAnsi="Times New Roman" w:cs="Times New Roman"/>
          <w:b/>
          <w:sz w:val="28"/>
          <w:szCs w:val="28"/>
          <w:lang w:val="uk-UA"/>
        </w:rPr>
      </w:pPr>
    </w:p>
    <w:p w14:paraId="5C2CCD13" w14:textId="77777777" w:rsidR="00E13F76" w:rsidRDefault="00E13F76" w:rsidP="00F318AB">
      <w:pPr>
        <w:pStyle w:val="a5"/>
        <w:ind w:firstLine="680"/>
        <w:jc w:val="center"/>
        <w:rPr>
          <w:rFonts w:ascii="Times New Roman" w:hAnsi="Times New Roman" w:cs="Times New Roman"/>
          <w:b/>
          <w:sz w:val="28"/>
          <w:szCs w:val="28"/>
          <w:lang w:val="uk-UA"/>
        </w:rPr>
      </w:pPr>
    </w:p>
    <w:p w14:paraId="3DC428BF" w14:textId="77777777" w:rsidR="00E13F76" w:rsidRDefault="00E13F76" w:rsidP="00F318AB">
      <w:pPr>
        <w:pStyle w:val="a5"/>
        <w:ind w:firstLine="680"/>
        <w:jc w:val="center"/>
        <w:rPr>
          <w:rFonts w:ascii="Times New Roman" w:hAnsi="Times New Roman" w:cs="Times New Roman"/>
          <w:b/>
          <w:sz w:val="28"/>
          <w:szCs w:val="28"/>
          <w:lang w:val="uk-UA"/>
        </w:rPr>
      </w:pPr>
    </w:p>
    <w:p w14:paraId="295BEEDF" w14:textId="77777777" w:rsidR="00CE1880" w:rsidRPr="00F318AB" w:rsidRDefault="00F318AB" w:rsidP="00F318AB">
      <w:pPr>
        <w:pStyle w:val="a5"/>
        <w:ind w:firstLine="68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2. </w:t>
      </w:r>
      <w:r w:rsidR="00CE1880" w:rsidRPr="00F318AB">
        <w:rPr>
          <w:rFonts w:ascii="Times New Roman" w:hAnsi="Times New Roman" w:cs="Times New Roman"/>
          <w:b/>
          <w:sz w:val="28"/>
          <w:szCs w:val="28"/>
          <w:lang w:val="uk-UA"/>
        </w:rPr>
        <w:t>МЕТА ТА ЗАВДАННЯ НАВЧАЛЬНОЇ ДИСЦИПЛІНИ</w:t>
      </w:r>
    </w:p>
    <w:p w14:paraId="46E79F6D" w14:textId="77777777" w:rsidR="00CE1880" w:rsidRPr="00631B16" w:rsidRDefault="00CE1880" w:rsidP="00CE1880">
      <w:pPr>
        <w:pStyle w:val="a5"/>
        <w:ind w:firstLine="680"/>
        <w:jc w:val="both"/>
        <w:rPr>
          <w:rFonts w:ascii="Times New Roman" w:hAnsi="Times New Roman" w:cs="Times New Roman"/>
          <w:sz w:val="28"/>
          <w:szCs w:val="28"/>
          <w:lang w:val="uk-UA"/>
        </w:rPr>
      </w:pPr>
    </w:p>
    <w:p w14:paraId="3EDBFE33" w14:textId="77777777" w:rsidR="005218D5" w:rsidRPr="00586411" w:rsidRDefault="005218D5" w:rsidP="005218D5">
      <w:pPr>
        <w:pStyle w:val="a9"/>
        <w:spacing w:before="0" w:beforeAutospacing="0" w:after="0" w:afterAutospacing="0"/>
        <w:ind w:firstLine="539"/>
        <w:jc w:val="both"/>
        <w:rPr>
          <w:sz w:val="28"/>
          <w:szCs w:val="28"/>
        </w:rPr>
      </w:pPr>
      <w:r w:rsidRPr="005218D5">
        <w:rPr>
          <w:rStyle w:val="ae"/>
          <w:b w:val="0"/>
          <w:sz w:val="28"/>
          <w:szCs w:val="28"/>
        </w:rPr>
        <w:t>«Філософська антропологія» – це курс, який ознайомлює студентів з предметом, об’єктом, функціями, науковим статусом філософської антропології, із об’єктивними законами існування людини як біологічної та соціальної істоти. Курс вивчає та аналізує особливості та сутності феномену людини як соціального та біологічного явища, її основні сутнісні антропологічні особливості.</w:t>
      </w:r>
      <w:r w:rsidRPr="00586411">
        <w:rPr>
          <w:rStyle w:val="ae"/>
          <w:sz w:val="28"/>
          <w:szCs w:val="28"/>
        </w:rPr>
        <w:t xml:space="preserve"> </w:t>
      </w:r>
      <w:r w:rsidRPr="00586411">
        <w:rPr>
          <w:sz w:val="28"/>
          <w:szCs w:val="28"/>
        </w:rPr>
        <w:t>Актуальність антропологічного аналізу в системі філософського знання пов’язана з об’єктивними процесами, що відбуваються в культурі XX-ХХІ ст. (так званий «антропологічний поворот» у філософії).</w:t>
      </w:r>
    </w:p>
    <w:p w14:paraId="18B3D00F" w14:textId="77777777" w:rsidR="005218D5" w:rsidRPr="00586411" w:rsidRDefault="005218D5" w:rsidP="005218D5">
      <w:pPr>
        <w:pStyle w:val="a9"/>
        <w:spacing w:before="0" w:beforeAutospacing="0" w:after="0" w:afterAutospacing="0"/>
        <w:ind w:firstLine="539"/>
        <w:jc w:val="both"/>
        <w:rPr>
          <w:sz w:val="28"/>
          <w:szCs w:val="28"/>
        </w:rPr>
      </w:pPr>
      <w:r w:rsidRPr="00586411">
        <w:rPr>
          <w:sz w:val="28"/>
          <w:szCs w:val="28"/>
        </w:rPr>
        <w:t>Інтерес до проблеми людини і до людського виміру культури є об’єктивною тенденцією розвитку філософії XXІ ст. Саме в нашому столітті трагічно актуалізувались численні гіпотези про смерть Бога, культури, людини, суб’єкта, авторства – гіпотези, якими закінчується «класична» и починається «посткласична» епоха європейської цивілізації. А це приводить до втрати моральних орієнтирів, по-новому ставить питання про смисл буття людини у світі.</w:t>
      </w:r>
    </w:p>
    <w:p w14:paraId="454187A5" w14:textId="77777777" w:rsidR="005218D5" w:rsidRPr="00586411" w:rsidRDefault="005218D5" w:rsidP="005218D5">
      <w:pPr>
        <w:pStyle w:val="a9"/>
        <w:spacing w:before="0" w:beforeAutospacing="0" w:after="0" w:afterAutospacing="0"/>
        <w:ind w:firstLine="540"/>
        <w:jc w:val="both"/>
        <w:rPr>
          <w:sz w:val="28"/>
          <w:szCs w:val="28"/>
        </w:rPr>
      </w:pPr>
      <w:r w:rsidRPr="00586411">
        <w:rPr>
          <w:sz w:val="28"/>
          <w:szCs w:val="28"/>
        </w:rPr>
        <w:t xml:space="preserve">У курсі філософської антропології розглядається філософсько-антропологічна проблематика в її історичному вимірі. Також осмислюються теоретичні проблеми сучасної філософської антропології: практична філософія, мова і комунікація, знання і влада, право і справедливість, культура і цивілізація, духовний досвід людства, життя і смерть. </w:t>
      </w:r>
    </w:p>
    <w:p w14:paraId="7DFDA79E" w14:textId="77777777" w:rsidR="005218D5" w:rsidRPr="005218D5" w:rsidRDefault="005218D5" w:rsidP="005218D5">
      <w:pPr>
        <w:pStyle w:val="a9"/>
        <w:spacing w:before="0" w:beforeAutospacing="0" w:after="0" w:afterAutospacing="0"/>
        <w:ind w:firstLine="540"/>
        <w:jc w:val="both"/>
        <w:rPr>
          <w:rStyle w:val="ae"/>
          <w:b w:val="0"/>
          <w:sz w:val="28"/>
          <w:szCs w:val="28"/>
        </w:rPr>
      </w:pPr>
      <w:r w:rsidRPr="005218D5">
        <w:rPr>
          <w:rStyle w:val="ae"/>
          <w:b w:val="0"/>
          <w:sz w:val="28"/>
          <w:szCs w:val="28"/>
        </w:rPr>
        <w:t>Метою курсу «Філософська антропологія» є ознайомлення із основними теоретичними концепціями, які аналізують антропологічні особливості людини, її причини появи, спілкування та функціонування у суспільстві, її спроможність до самовдосконалення і самовираження, особливості трансцендування. Розглядаються основні антропологічні теорії, які розвивалися у процесі розвитку світової філософії, в контексті яких планомірно розкриваються сутнісні сили людини у системі «людина-світ».</w:t>
      </w:r>
    </w:p>
    <w:p w14:paraId="07146112" w14:textId="77777777" w:rsidR="005218D5" w:rsidRPr="005218D5" w:rsidRDefault="005218D5" w:rsidP="005218D5">
      <w:pPr>
        <w:pStyle w:val="a9"/>
        <w:spacing w:before="0" w:beforeAutospacing="0" w:after="0" w:afterAutospacing="0"/>
        <w:ind w:firstLine="540"/>
        <w:jc w:val="both"/>
        <w:rPr>
          <w:sz w:val="28"/>
          <w:szCs w:val="28"/>
        </w:rPr>
      </w:pPr>
      <w:r w:rsidRPr="005218D5">
        <w:rPr>
          <w:sz w:val="28"/>
          <w:szCs w:val="28"/>
        </w:rPr>
        <w:t>Основним завданням курсу є:</w:t>
      </w:r>
    </w:p>
    <w:p w14:paraId="33DCAF01" w14:textId="77777777" w:rsidR="005218D5" w:rsidRPr="005218D5" w:rsidRDefault="005218D5" w:rsidP="00881A01">
      <w:pPr>
        <w:pStyle w:val="a9"/>
        <w:numPr>
          <w:ilvl w:val="0"/>
          <w:numId w:val="5"/>
        </w:numPr>
        <w:spacing w:before="0" w:beforeAutospacing="0" w:after="0" w:afterAutospacing="0"/>
        <w:jc w:val="both"/>
        <w:rPr>
          <w:sz w:val="28"/>
          <w:szCs w:val="28"/>
        </w:rPr>
      </w:pPr>
      <w:r w:rsidRPr="005218D5">
        <w:rPr>
          <w:sz w:val="28"/>
          <w:szCs w:val="28"/>
        </w:rPr>
        <w:t>детальний аналіз еволюції філософських вчень про людину, а також з основними теоретичними аспектами проблеми;</w:t>
      </w:r>
    </w:p>
    <w:p w14:paraId="34328D6F" w14:textId="77777777" w:rsidR="005218D5" w:rsidRPr="005218D5" w:rsidRDefault="005218D5" w:rsidP="00881A01">
      <w:pPr>
        <w:pStyle w:val="a9"/>
        <w:numPr>
          <w:ilvl w:val="0"/>
          <w:numId w:val="5"/>
        </w:numPr>
        <w:spacing w:before="0" w:beforeAutospacing="0" w:after="0" w:afterAutospacing="0"/>
        <w:jc w:val="both"/>
        <w:rPr>
          <w:rStyle w:val="ae"/>
          <w:b w:val="0"/>
          <w:bCs w:val="0"/>
          <w:sz w:val="28"/>
          <w:szCs w:val="28"/>
        </w:rPr>
      </w:pPr>
      <w:r w:rsidRPr="005218D5">
        <w:rPr>
          <w:rStyle w:val="ae"/>
          <w:b w:val="0"/>
          <w:sz w:val="28"/>
          <w:szCs w:val="28"/>
        </w:rPr>
        <w:t>визначення предмету, історичної ґенези філософської антропології;</w:t>
      </w:r>
    </w:p>
    <w:p w14:paraId="1268AD86" w14:textId="77777777" w:rsidR="005218D5" w:rsidRPr="005218D5" w:rsidRDefault="005218D5" w:rsidP="00881A01">
      <w:pPr>
        <w:pStyle w:val="a9"/>
        <w:numPr>
          <w:ilvl w:val="0"/>
          <w:numId w:val="5"/>
        </w:numPr>
        <w:spacing w:before="0" w:beforeAutospacing="0" w:after="0" w:afterAutospacing="0"/>
        <w:jc w:val="both"/>
        <w:rPr>
          <w:rStyle w:val="ae"/>
          <w:b w:val="0"/>
          <w:bCs w:val="0"/>
          <w:sz w:val="28"/>
          <w:szCs w:val="28"/>
        </w:rPr>
      </w:pPr>
      <w:r w:rsidRPr="005218D5">
        <w:rPr>
          <w:rStyle w:val="ae"/>
          <w:b w:val="0"/>
          <w:sz w:val="28"/>
          <w:szCs w:val="28"/>
        </w:rPr>
        <w:t>огляд основних теорій антропогенезу, джерел та можливостей подальшого розвитку людини;</w:t>
      </w:r>
    </w:p>
    <w:p w14:paraId="54D5AB1F" w14:textId="77777777" w:rsidR="005218D5" w:rsidRPr="005218D5" w:rsidRDefault="005218D5" w:rsidP="00881A01">
      <w:pPr>
        <w:pStyle w:val="a9"/>
        <w:numPr>
          <w:ilvl w:val="0"/>
          <w:numId w:val="5"/>
        </w:numPr>
        <w:spacing w:before="0" w:beforeAutospacing="0" w:after="0" w:afterAutospacing="0"/>
        <w:jc w:val="both"/>
        <w:rPr>
          <w:rStyle w:val="ae"/>
          <w:b w:val="0"/>
          <w:bCs w:val="0"/>
          <w:sz w:val="28"/>
          <w:szCs w:val="28"/>
        </w:rPr>
      </w:pPr>
      <w:r w:rsidRPr="005218D5">
        <w:rPr>
          <w:rStyle w:val="ae"/>
          <w:b w:val="0"/>
          <w:sz w:val="28"/>
          <w:szCs w:val="28"/>
        </w:rPr>
        <w:t>визначення головних напрямків та теоретичних моделей антропологічних особливостей людини;</w:t>
      </w:r>
    </w:p>
    <w:p w14:paraId="24129C01" w14:textId="77777777" w:rsidR="005218D5" w:rsidRPr="005218D5" w:rsidRDefault="005218D5" w:rsidP="00881A01">
      <w:pPr>
        <w:pStyle w:val="a9"/>
        <w:numPr>
          <w:ilvl w:val="0"/>
          <w:numId w:val="5"/>
        </w:numPr>
        <w:spacing w:before="0" w:beforeAutospacing="0" w:after="0" w:afterAutospacing="0"/>
        <w:jc w:val="both"/>
        <w:rPr>
          <w:rStyle w:val="ae"/>
          <w:b w:val="0"/>
          <w:bCs w:val="0"/>
          <w:sz w:val="28"/>
          <w:szCs w:val="28"/>
        </w:rPr>
      </w:pPr>
      <w:r w:rsidRPr="005218D5">
        <w:rPr>
          <w:rStyle w:val="ae"/>
          <w:b w:val="0"/>
          <w:sz w:val="28"/>
          <w:szCs w:val="28"/>
        </w:rPr>
        <w:t>закони розвитку людини у спільноті;</w:t>
      </w:r>
    </w:p>
    <w:p w14:paraId="78F7A0BC" w14:textId="77777777" w:rsidR="005218D5" w:rsidRPr="005218D5" w:rsidRDefault="005218D5" w:rsidP="00881A01">
      <w:pPr>
        <w:pStyle w:val="a9"/>
        <w:numPr>
          <w:ilvl w:val="0"/>
          <w:numId w:val="5"/>
        </w:numPr>
        <w:spacing w:before="0" w:beforeAutospacing="0" w:after="0" w:afterAutospacing="0"/>
        <w:jc w:val="both"/>
        <w:rPr>
          <w:rStyle w:val="ae"/>
          <w:b w:val="0"/>
          <w:bCs w:val="0"/>
          <w:sz w:val="28"/>
          <w:szCs w:val="28"/>
        </w:rPr>
      </w:pPr>
      <w:r w:rsidRPr="005218D5">
        <w:rPr>
          <w:rStyle w:val="ae"/>
          <w:b w:val="0"/>
          <w:sz w:val="28"/>
          <w:szCs w:val="28"/>
        </w:rPr>
        <w:t>духовні константи становлення людини;</w:t>
      </w:r>
    </w:p>
    <w:p w14:paraId="4EDE4C59" w14:textId="77777777" w:rsidR="005218D5" w:rsidRPr="005218D5" w:rsidRDefault="005218D5" w:rsidP="00881A01">
      <w:pPr>
        <w:pStyle w:val="a9"/>
        <w:numPr>
          <w:ilvl w:val="0"/>
          <w:numId w:val="5"/>
        </w:numPr>
        <w:spacing w:before="0" w:beforeAutospacing="0" w:after="0" w:afterAutospacing="0"/>
        <w:jc w:val="both"/>
        <w:rPr>
          <w:rStyle w:val="ae"/>
          <w:b w:val="0"/>
          <w:bCs w:val="0"/>
          <w:sz w:val="28"/>
          <w:szCs w:val="28"/>
        </w:rPr>
      </w:pPr>
      <w:r w:rsidRPr="005218D5">
        <w:rPr>
          <w:rStyle w:val="ae"/>
          <w:b w:val="0"/>
          <w:sz w:val="28"/>
          <w:szCs w:val="28"/>
        </w:rPr>
        <w:t>фундаментальні категорії людського буття у їх взаємодії. </w:t>
      </w:r>
    </w:p>
    <w:p w14:paraId="4123DC81" w14:textId="77777777" w:rsidR="005218D5" w:rsidRPr="00586411" w:rsidRDefault="005218D5" w:rsidP="005218D5">
      <w:pPr>
        <w:pStyle w:val="a9"/>
        <w:spacing w:before="0" w:beforeAutospacing="0" w:after="0" w:afterAutospacing="0"/>
        <w:ind w:left="720"/>
        <w:jc w:val="both"/>
        <w:rPr>
          <w:sz w:val="28"/>
          <w:szCs w:val="28"/>
        </w:rPr>
      </w:pPr>
    </w:p>
    <w:p w14:paraId="17CF2977" w14:textId="77777777" w:rsidR="005218D5" w:rsidRPr="00586411" w:rsidRDefault="005218D5" w:rsidP="005218D5">
      <w:pPr>
        <w:pStyle w:val="a5"/>
        <w:ind w:firstLine="708"/>
        <w:jc w:val="both"/>
        <w:rPr>
          <w:rFonts w:ascii="Times New Roman" w:hAnsi="Times New Roman" w:cs="Times New Roman"/>
          <w:sz w:val="28"/>
          <w:szCs w:val="28"/>
          <w:shd w:val="clear" w:color="auto" w:fill="FFFFFF"/>
          <w:lang w:val="uk-UA"/>
        </w:rPr>
      </w:pPr>
      <w:r w:rsidRPr="00586411">
        <w:rPr>
          <w:rFonts w:ascii="Times New Roman" w:hAnsi="Times New Roman" w:cs="Times New Roman"/>
          <w:sz w:val="28"/>
          <w:szCs w:val="28"/>
          <w:shd w:val="clear" w:color="auto" w:fill="FFFFFF"/>
          <w:lang w:val="uk-UA"/>
        </w:rPr>
        <w:lastRenderedPageBreak/>
        <w:t>Відповідно до освітньої програми, вивчення дисципліни сприяє формуванню у здобувачів вищої освіти таких компетентностей:</w:t>
      </w:r>
    </w:p>
    <w:p w14:paraId="01768397" w14:textId="77777777" w:rsidR="005218D5" w:rsidRPr="009200AA" w:rsidRDefault="005218D5" w:rsidP="005218D5">
      <w:pPr>
        <w:pStyle w:val="a5"/>
        <w:jc w:val="both"/>
        <w:rPr>
          <w:rFonts w:ascii="Times New Roman" w:hAnsi="Times New Roman" w:cs="Times New Roman"/>
          <w:b/>
          <w:i/>
          <w:sz w:val="28"/>
          <w:szCs w:val="28"/>
          <w:shd w:val="clear" w:color="auto" w:fill="FFFFFF"/>
          <w:lang w:val="uk-UA"/>
        </w:rPr>
      </w:pPr>
      <w:r w:rsidRPr="009200AA">
        <w:rPr>
          <w:rFonts w:ascii="Times New Roman" w:hAnsi="Times New Roman" w:cs="Times New Roman"/>
          <w:b/>
          <w:i/>
          <w:sz w:val="28"/>
          <w:szCs w:val="28"/>
          <w:shd w:val="clear" w:color="auto" w:fill="FFFFFF"/>
          <w:lang w:val="uk-UA"/>
        </w:rPr>
        <w:t>Загальні:</w:t>
      </w:r>
    </w:p>
    <w:p w14:paraId="3AA2E4AA"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ЗК 4. Здатність бути критичним і самокритичним.</w:t>
      </w:r>
    </w:p>
    <w:p w14:paraId="162B1911"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ЗК 9</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до міжос</w:t>
      </w:r>
      <w:r>
        <w:rPr>
          <w:rFonts w:ascii="Times New Roman" w:hAnsi="Times New Roman" w:cs="Times New Roman"/>
          <w:sz w:val="28"/>
          <w:szCs w:val="28"/>
          <w:lang w:val="uk-UA"/>
        </w:rPr>
        <w:t xml:space="preserve">обистісної взаємодії, здатність </w:t>
      </w:r>
      <w:r w:rsidRPr="00D826B1">
        <w:rPr>
          <w:rFonts w:ascii="Times New Roman" w:hAnsi="Times New Roman" w:cs="Times New Roman"/>
          <w:sz w:val="28"/>
          <w:szCs w:val="28"/>
          <w:lang w:val="uk-UA"/>
        </w:rPr>
        <w:t>працювати в команді.</w:t>
      </w:r>
    </w:p>
    <w:p w14:paraId="0E6D4ECF"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ЗК 10</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працювати автономно.</w:t>
      </w:r>
    </w:p>
    <w:p w14:paraId="1275266E"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ЗК 11</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Цінуван</w:t>
      </w:r>
      <w:r>
        <w:rPr>
          <w:rFonts w:ascii="Times New Roman" w:hAnsi="Times New Roman" w:cs="Times New Roman"/>
          <w:sz w:val="28"/>
          <w:szCs w:val="28"/>
          <w:lang w:val="uk-UA"/>
        </w:rPr>
        <w:t xml:space="preserve">ня та повага різноманітності та </w:t>
      </w:r>
      <w:r w:rsidRPr="00D826B1">
        <w:rPr>
          <w:rFonts w:ascii="Times New Roman" w:hAnsi="Times New Roman" w:cs="Times New Roman"/>
          <w:sz w:val="28"/>
          <w:szCs w:val="28"/>
          <w:lang w:val="uk-UA"/>
        </w:rPr>
        <w:t>мультикультурності.</w:t>
      </w:r>
    </w:p>
    <w:p w14:paraId="33500B86"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ЗК 12</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діяти на підставі етичних міркувань (мотивів).</w:t>
      </w:r>
    </w:p>
    <w:p w14:paraId="20D6EB0C"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ЗК 13</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реалізувати </w:t>
      </w:r>
      <w:r>
        <w:rPr>
          <w:rFonts w:ascii="Times New Roman" w:hAnsi="Times New Roman" w:cs="Times New Roman"/>
          <w:sz w:val="28"/>
          <w:szCs w:val="28"/>
          <w:lang w:val="uk-UA"/>
        </w:rPr>
        <w:t xml:space="preserve">свої права і обов’язки як члена </w:t>
      </w:r>
      <w:r w:rsidRPr="00D826B1">
        <w:rPr>
          <w:rFonts w:ascii="Times New Roman" w:hAnsi="Times New Roman" w:cs="Times New Roman"/>
          <w:sz w:val="28"/>
          <w:szCs w:val="28"/>
          <w:lang w:val="uk-UA"/>
        </w:rPr>
        <w:t>суспільства, усвідомлювати ці</w:t>
      </w:r>
      <w:r>
        <w:rPr>
          <w:rFonts w:ascii="Times New Roman" w:hAnsi="Times New Roman" w:cs="Times New Roman"/>
          <w:sz w:val="28"/>
          <w:szCs w:val="28"/>
          <w:lang w:val="uk-UA"/>
        </w:rPr>
        <w:t xml:space="preserve">нності громадянського (вільного </w:t>
      </w:r>
      <w:r w:rsidRPr="00D826B1">
        <w:rPr>
          <w:rFonts w:ascii="Times New Roman" w:hAnsi="Times New Roman" w:cs="Times New Roman"/>
          <w:sz w:val="28"/>
          <w:szCs w:val="28"/>
          <w:lang w:val="uk-UA"/>
        </w:rPr>
        <w:t>демократичного) суспільст</w:t>
      </w:r>
      <w:r>
        <w:rPr>
          <w:rFonts w:ascii="Times New Roman" w:hAnsi="Times New Roman" w:cs="Times New Roman"/>
          <w:sz w:val="28"/>
          <w:szCs w:val="28"/>
          <w:lang w:val="uk-UA"/>
        </w:rPr>
        <w:t xml:space="preserve">ва та необхідність його сталого </w:t>
      </w:r>
      <w:r w:rsidRPr="00D826B1">
        <w:rPr>
          <w:rFonts w:ascii="Times New Roman" w:hAnsi="Times New Roman" w:cs="Times New Roman"/>
          <w:sz w:val="28"/>
          <w:szCs w:val="28"/>
          <w:lang w:val="uk-UA"/>
        </w:rPr>
        <w:t>розвитку, верховенства права</w:t>
      </w:r>
      <w:r>
        <w:rPr>
          <w:rFonts w:ascii="Times New Roman" w:hAnsi="Times New Roman" w:cs="Times New Roman"/>
          <w:sz w:val="28"/>
          <w:szCs w:val="28"/>
          <w:lang w:val="uk-UA"/>
        </w:rPr>
        <w:t xml:space="preserve">, прав і свобод людини і </w:t>
      </w:r>
      <w:r w:rsidRPr="00D826B1">
        <w:rPr>
          <w:rFonts w:ascii="Times New Roman" w:hAnsi="Times New Roman" w:cs="Times New Roman"/>
          <w:sz w:val="28"/>
          <w:szCs w:val="28"/>
          <w:lang w:val="uk-UA"/>
        </w:rPr>
        <w:t>громадянина в Україні.</w:t>
      </w:r>
    </w:p>
    <w:p w14:paraId="7003FD41"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ЗК 14</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зберігати та пр</w:t>
      </w:r>
      <w:r>
        <w:rPr>
          <w:rFonts w:ascii="Times New Roman" w:hAnsi="Times New Roman" w:cs="Times New Roman"/>
          <w:sz w:val="28"/>
          <w:szCs w:val="28"/>
          <w:lang w:val="uk-UA"/>
        </w:rPr>
        <w:t xml:space="preserve">имножувати моральні, культурні, </w:t>
      </w:r>
      <w:r w:rsidRPr="00D826B1">
        <w:rPr>
          <w:rFonts w:ascii="Times New Roman" w:hAnsi="Times New Roman" w:cs="Times New Roman"/>
          <w:sz w:val="28"/>
          <w:szCs w:val="28"/>
          <w:lang w:val="uk-UA"/>
        </w:rPr>
        <w:t xml:space="preserve">наукові цінності і досягнення </w:t>
      </w:r>
      <w:r>
        <w:rPr>
          <w:rFonts w:ascii="Times New Roman" w:hAnsi="Times New Roman" w:cs="Times New Roman"/>
          <w:sz w:val="28"/>
          <w:szCs w:val="28"/>
          <w:lang w:val="uk-UA"/>
        </w:rPr>
        <w:t xml:space="preserve">суспільства на основі розуміння </w:t>
      </w:r>
      <w:r w:rsidRPr="00D826B1">
        <w:rPr>
          <w:rFonts w:ascii="Times New Roman" w:hAnsi="Times New Roman" w:cs="Times New Roman"/>
          <w:sz w:val="28"/>
          <w:szCs w:val="28"/>
          <w:lang w:val="uk-UA"/>
        </w:rPr>
        <w:t>історії та закономірностей розвит</w:t>
      </w:r>
      <w:r>
        <w:rPr>
          <w:rFonts w:ascii="Times New Roman" w:hAnsi="Times New Roman" w:cs="Times New Roman"/>
          <w:sz w:val="28"/>
          <w:szCs w:val="28"/>
          <w:lang w:val="uk-UA"/>
        </w:rPr>
        <w:t xml:space="preserve">ку предметної області, її місця </w:t>
      </w:r>
      <w:r w:rsidRPr="00D826B1">
        <w:rPr>
          <w:rFonts w:ascii="Times New Roman" w:hAnsi="Times New Roman" w:cs="Times New Roman"/>
          <w:sz w:val="28"/>
          <w:szCs w:val="28"/>
          <w:lang w:val="uk-UA"/>
        </w:rPr>
        <w:t>у загальній системі знань</w:t>
      </w:r>
      <w:r>
        <w:rPr>
          <w:rFonts w:ascii="Times New Roman" w:hAnsi="Times New Roman" w:cs="Times New Roman"/>
          <w:sz w:val="28"/>
          <w:szCs w:val="28"/>
          <w:lang w:val="uk-UA"/>
        </w:rPr>
        <w:t xml:space="preserve"> про природу і суспільство та у </w:t>
      </w:r>
      <w:r w:rsidRPr="00D826B1">
        <w:rPr>
          <w:rFonts w:ascii="Times New Roman" w:hAnsi="Times New Roman" w:cs="Times New Roman"/>
          <w:sz w:val="28"/>
          <w:szCs w:val="28"/>
          <w:lang w:val="uk-UA"/>
        </w:rPr>
        <w:t>розвитку суспільства, технік</w:t>
      </w:r>
      <w:r>
        <w:rPr>
          <w:rFonts w:ascii="Times New Roman" w:hAnsi="Times New Roman" w:cs="Times New Roman"/>
          <w:sz w:val="28"/>
          <w:szCs w:val="28"/>
          <w:lang w:val="uk-UA"/>
        </w:rPr>
        <w:t xml:space="preserve">и і технологій, використовувати </w:t>
      </w:r>
      <w:r w:rsidRPr="00D826B1">
        <w:rPr>
          <w:rFonts w:ascii="Times New Roman" w:hAnsi="Times New Roman" w:cs="Times New Roman"/>
          <w:sz w:val="28"/>
          <w:szCs w:val="28"/>
          <w:lang w:val="uk-UA"/>
        </w:rPr>
        <w:t>різні види та форми р</w:t>
      </w:r>
      <w:r>
        <w:rPr>
          <w:rFonts w:ascii="Times New Roman" w:hAnsi="Times New Roman" w:cs="Times New Roman"/>
          <w:sz w:val="28"/>
          <w:szCs w:val="28"/>
          <w:lang w:val="uk-UA"/>
        </w:rPr>
        <w:t xml:space="preserve">ухової активності для активного </w:t>
      </w:r>
      <w:r w:rsidRPr="00D826B1">
        <w:rPr>
          <w:rFonts w:ascii="Times New Roman" w:hAnsi="Times New Roman" w:cs="Times New Roman"/>
          <w:sz w:val="28"/>
          <w:szCs w:val="28"/>
          <w:lang w:val="uk-UA"/>
        </w:rPr>
        <w:t>відпочинку та ведення здорового способу життя.</w:t>
      </w:r>
    </w:p>
    <w:p w14:paraId="641794E8" w14:textId="77777777" w:rsidR="005218D5" w:rsidRPr="00D826B1" w:rsidRDefault="005218D5" w:rsidP="005218D5">
      <w:pPr>
        <w:pStyle w:val="a5"/>
        <w:jc w:val="both"/>
        <w:rPr>
          <w:rFonts w:ascii="Times New Roman" w:hAnsi="Times New Roman" w:cs="Times New Roman"/>
          <w:b/>
          <w:i/>
          <w:sz w:val="28"/>
          <w:szCs w:val="28"/>
          <w:shd w:val="clear" w:color="auto" w:fill="FFFFFF"/>
          <w:lang w:val="uk-UA"/>
        </w:rPr>
      </w:pPr>
      <w:r w:rsidRPr="00D826B1">
        <w:rPr>
          <w:rFonts w:ascii="Times New Roman" w:hAnsi="Times New Roman" w:cs="Times New Roman"/>
          <w:b/>
          <w:i/>
          <w:sz w:val="28"/>
          <w:szCs w:val="28"/>
          <w:lang w:val="uk-UA"/>
        </w:rPr>
        <w:t>Фахові:</w:t>
      </w:r>
    </w:p>
    <w:p w14:paraId="77B87081" w14:textId="77777777" w:rsidR="005218D5" w:rsidRPr="005218D5" w:rsidRDefault="005218D5" w:rsidP="005218D5">
      <w:pPr>
        <w:pStyle w:val="a5"/>
        <w:jc w:val="both"/>
        <w:rPr>
          <w:rStyle w:val="ae"/>
          <w:rFonts w:ascii="Times New Roman" w:hAnsi="Times New Roman" w:cs="Times New Roman"/>
          <w:b w:val="0"/>
          <w:sz w:val="28"/>
          <w:szCs w:val="28"/>
          <w:lang w:val="uk-UA"/>
        </w:rPr>
      </w:pPr>
      <w:r w:rsidRPr="005218D5">
        <w:rPr>
          <w:rStyle w:val="ae"/>
          <w:rFonts w:ascii="Times New Roman" w:hAnsi="Times New Roman" w:cs="Times New Roman"/>
          <w:b w:val="0"/>
          <w:sz w:val="28"/>
          <w:szCs w:val="28"/>
          <w:lang w:val="uk-UA"/>
        </w:rPr>
        <w:t>ФК 1. Усвідомлення сенсу філософії, її дисциплінарного розмаїття та місця в системі культури.</w:t>
      </w:r>
    </w:p>
    <w:p w14:paraId="79C0F81A" w14:textId="77777777" w:rsidR="005218D5" w:rsidRPr="005218D5" w:rsidRDefault="005218D5" w:rsidP="005218D5">
      <w:pPr>
        <w:pStyle w:val="a5"/>
        <w:jc w:val="both"/>
        <w:rPr>
          <w:rFonts w:ascii="Times New Roman" w:hAnsi="Times New Roman" w:cs="Times New Roman"/>
          <w:b/>
          <w:bCs/>
          <w:sz w:val="28"/>
          <w:szCs w:val="28"/>
          <w:lang w:val="uk-UA"/>
        </w:rPr>
      </w:pPr>
      <w:r w:rsidRPr="005218D5">
        <w:rPr>
          <w:rStyle w:val="ae"/>
          <w:rFonts w:ascii="Times New Roman" w:hAnsi="Times New Roman" w:cs="Times New Roman"/>
          <w:b w:val="0"/>
          <w:sz w:val="28"/>
          <w:szCs w:val="28"/>
          <w:lang w:val="uk-UA"/>
        </w:rPr>
        <w:t>ФК 2. Здатність виокремлювати специфіку філософського знання та змістові відмінності філософії від інших форм мислення.</w:t>
      </w:r>
    </w:p>
    <w:p w14:paraId="7AFAE55E"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ФК 5</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аналізувати </w:t>
      </w:r>
      <w:r>
        <w:rPr>
          <w:rFonts w:ascii="Times New Roman" w:hAnsi="Times New Roman" w:cs="Times New Roman"/>
          <w:sz w:val="28"/>
          <w:szCs w:val="28"/>
          <w:lang w:val="uk-UA"/>
        </w:rPr>
        <w:t xml:space="preserve">сучасні філософські проблеми та </w:t>
      </w:r>
      <w:r w:rsidRPr="00D826B1">
        <w:rPr>
          <w:rFonts w:ascii="Times New Roman" w:hAnsi="Times New Roman" w:cs="Times New Roman"/>
          <w:sz w:val="28"/>
          <w:szCs w:val="28"/>
          <w:lang w:val="uk-UA"/>
        </w:rPr>
        <w:t>вчення.</w:t>
      </w:r>
    </w:p>
    <w:p w14:paraId="063E44F5"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ФК 10</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оперувати філософською термінологією для</w:t>
      </w:r>
      <w:r>
        <w:rPr>
          <w:rFonts w:ascii="Times New Roman" w:hAnsi="Times New Roman" w:cs="Times New Roman"/>
          <w:sz w:val="28"/>
          <w:szCs w:val="28"/>
          <w:lang w:val="uk-UA"/>
        </w:rPr>
        <w:t xml:space="preserve"> </w:t>
      </w:r>
      <w:r w:rsidRPr="00D826B1">
        <w:rPr>
          <w:rFonts w:ascii="Times New Roman" w:hAnsi="Times New Roman" w:cs="Times New Roman"/>
          <w:sz w:val="28"/>
          <w:szCs w:val="28"/>
          <w:lang w:val="uk-UA"/>
        </w:rPr>
        <w:t>розв’язання професійних завдань.</w:t>
      </w:r>
    </w:p>
    <w:p w14:paraId="1DE81D95"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ФК 12</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аналізув</w:t>
      </w:r>
      <w:r>
        <w:rPr>
          <w:rFonts w:ascii="Times New Roman" w:hAnsi="Times New Roman" w:cs="Times New Roman"/>
          <w:sz w:val="28"/>
          <w:szCs w:val="28"/>
          <w:lang w:val="uk-UA"/>
        </w:rPr>
        <w:t xml:space="preserve">ати та коментувати літературу з </w:t>
      </w:r>
      <w:r w:rsidRPr="00D826B1">
        <w:rPr>
          <w:rFonts w:ascii="Times New Roman" w:hAnsi="Times New Roman" w:cs="Times New Roman"/>
          <w:sz w:val="28"/>
          <w:szCs w:val="28"/>
          <w:lang w:val="uk-UA"/>
        </w:rPr>
        <w:t>філософської, соці</w:t>
      </w:r>
      <w:r>
        <w:rPr>
          <w:rFonts w:ascii="Times New Roman" w:hAnsi="Times New Roman" w:cs="Times New Roman"/>
          <w:sz w:val="28"/>
          <w:szCs w:val="28"/>
          <w:lang w:val="uk-UA"/>
        </w:rPr>
        <w:t xml:space="preserve">окультурної та загальнонаукової </w:t>
      </w:r>
      <w:r w:rsidRPr="00D826B1">
        <w:rPr>
          <w:rFonts w:ascii="Times New Roman" w:hAnsi="Times New Roman" w:cs="Times New Roman"/>
          <w:sz w:val="28"/>
          <w:szCs w:val="28"/>
          <w:lang w:val="uk-UA"/>
        </w:rPr>
        <w:t>проблематики.</w:t>
      </w:r>
    </w:p>
    <w:p w14:paraId="6CC3A7E8"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ФК 13</w:t>
      </w:r>
      <w:r>
        <w:rPr>
          <w:rFonts w:ascii="Times New Roman" w:hAnsi="Times New Roman" w:cs="Times New Roman"/>
          <w:sz w:val="28"/>
          <w:szCs w:val="28"/>
          <w:lang w:val="uk-UA"/>
        </w:rPr>
        <w:t>.</w:t>
      </w:r>
      <w:r w:rsidRPr="00D826B1">
        <w:rPr>
          <w:rFonts w:ascii="Times New Roman" w:hAnsi="Times New Roman" w:cs="Times New Roman"/>
          <w:sz w:val="28"/>
          <w:szCs w:val="28"/>
          <w:lang w:val="uk-UA"/>
        </w:rPr>
        <w:t xml:space="preserve"> Здатність застосовувати </w:t>
      </w:r>
      <w:r>
        <w:rPr>
          <w:rFonts w:ascii="Times New Roman" w:hAnsi="Times New Roman" w:cs="Times New Roman"/>
          <w:sz w:val="28"/>
          <w:szCs w:val="28"/>
          <w:lang w:val="uk-UA"/>
        </w:rPr>
        <w:t xml:space="preserve">в професійній діяльності знання </w:t>
      </w:r>
      <w:r w:rsidRPr="00D826B1">
        <w:rPr>
          <w:rFonts w:ascii="Times New Roman" w:hAnsi="Times New Roman" w:cs="Times New Roman"/>
          <w:sz w:val="28"/>
          <w:szCs w:val="28"/>
          <w:lang w:val="uk-UA"/>
        </w:rPr>
        <w:t>про засади, розвиток і сучасний стан наукового та гум</w:t>
      </w:r>
      <w:r>
        <w:rPr>
          <w:rFonts w:ascii="Times New Roman" w:hAnsi="Times New Roman" w:cs="Times New Roman"/>
          <w:sz w:val="28"/>
          <w:szCs w:val="28"/>
          <w:lang w:val="uk-UA"/>
        </w:rPr>
        <w:t xml:space="preserve">анітарного </w:t>
      </w:r>
      <w:r w:rsidRPr="00D826B1">
        <w:rPr>
          <w:rFonts w:ascii="Times New Roman" w:hAnsi="Times New Roman" w:cs="Times New Roman"/>
          <w:sz w:val="28"/>
          <w:szCs w:val="28"/>
          <w:lang w:val="uk-UA"/>
        </w:rPr>
        <w:t>знання.</w:t>
      </w:r>
    </w:p>
    <w:p w14:paraId="290D53C3"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ФК 15</w:t>
      </w:r>
      <w:r>
        <w:rPr>
          <w:rFonts w:ascii="Times New Roman" w:hAnsi="Times New Roman" w:cs="Times New Roman"/>
          <w:sz w:val="28"/>
          <w:szCs w:val="28"/>
          <w:lang w:val="uk-UA"/>
        </w:rPr>
        <w:t xml:space="preserve">. </w:t>
      </w:r>
      <w:r w:rsidRPr="00D826B1">
        <w:rPr>
          <w:rFonts w:ascii="Times New Roman" w:hAnsi="Times New Roman" w:cs="Times New Roman"/>
          <w:sz w:val="28"/>
          <w:szCs w:val="28"/>
          <w:lang w:val="uk-UA"/>
        </w:rPr>
        <w:t xml:space="preserve">Здатність брати </w:t>
      </w:r>
      <w:r>
        <w:rPr>
          <w:rFonts w:ascii="Times New Roman" w:hAnsi="Times New Roman" w:cs="Times New Roman"/>
          <w:sz w:val="28"/>
          <w:szCs w:val="28"/>
          <w:lang w:val="uk-UA"/>
        </w:rPr>
        <w:t xml:space="preserve">участь у наукових та прикладних </w:t>
      </w:r>
      <w:r w:rsidRPr="00D826B1">
        <w:rPr>
          <w:rFonts w:ascii="Times New Roman" w:hAnsi="Times New Roman" w:cs="Times New Roman"/>
          <w:sz w:val="28"/>
          <w:szCs w:val="28"/>
          <w:lang w:val="uk-UA"/>
        </w:rPr>
        <w:t>дослідженнях у галузі філософії.</w:t>
      </w:r>
    </w:p>
    <w:p w14:paraId="7F5329A4" w14:textId="77777777" w:rsidR="005218D5" w:rsidRPr="00D826B1" w:rsidRDefault="005218D5" w:rsidP="005218D5">
      <w:pPr>
        <w:pStyle w:val="a5"/>
        <w:jc w:val="both"/>
        <w:rPr>
          <w:rFonts w:ascii="Times New Roman" w:hAnsi="Times New Roman" w:cs="Times New Roman"/>
          <w:sz w:val="28"/>
          <w:szCs w:val="28"/>
          <w:lang w:val="uk-UA"/>
        </w:rPr>
      </w:pPr>
      <w:r w:rsidRPr="00D826B1">
        <w:rPr>
          <w:rFonts w:ascii="Times New Roman" w:hAnsi="Times New Roman" w:cs="Times New Roman"/>
          <w:sz w:val="28"/>
          <w:szCs w:val="28"/>
          <w:lang w:val="uk-UA"/>
        </w:rPr>
        <w:t>ФК 16. Здатність брати участь</w:t>
      </w:r>
      <w:r>
        <w:rPr>
          <w:rFonts w:ascii="Times New Roman" w:hAnsi="Times New Roman" w:cs="Times New Roman"/>
          <w:sz w:val="28"/>
          <w:szCs w:val="28"/>
          <w:lang w:val="uk-UA"/>
        </w:rPr>
        <w:t xml:space="preserve"> в інтелектуальних дискусіях на </w:t>
      </w:r>
      <w:r w:rsidRPr="00D826B1">
        <w:rPr>
          <w:rFonts w:ascii="Times New Roman" w:hAnsi="Times New Roman" w:cs="Times New Roman"/>
          <w:sz w:val="28"/>
          <w:szCs w:val="28"/>
          <w:lang w:val="uk-UA"/>
        </w:rPr>
        <w:t>засадах діалогу, відкритості, пов</w:t>
      </w:r>
      <w:r>
        <w:rPr>
          <w:rFonts w:ascii="Times New Roman" w:hAnsi="Times New Roman" w:cs="Times New Roman"/>
          <w:sz w:val="28"/>
          <w:szCs w:val="28"/>
          <w:lang w:val="uk-UA"/>
        </w:rPr>
        <w:t xml:space="preserve">аги до різноманітності культур, </w:t>
      </w:r>
      <w:r w:rsidRPr="00D826B1">
        <w:rPr>
          <w:rFonts w:ascii="Times New Roman" w:hAnsi="Times New Roman" w:cs="Times New Roman"/>
          <w:sz w:val="28"/>
          <w:szCs w:val="28"/>
          <w:lang w:val="uk-UA"/>
        </w:rPr>
        <w:t>поглядів та способів проявів людської індивідуальності.</w:t>
      </w:r>
    </w:p>
    <w:p w14:paraId="3471758F" w14:textId="77777777" w:rsidR="00A62255" w:rsidRPr="005218D5" w:rsidRDefault="00A62255" w:rsidP="00A62255">
      <w:pPr>
        <w:autoSpaceDE w:val="0"/>
        <w:autoSpaceDN w:val="0"/>
        <w:adjustRightInd w:val="0"/>
        <w:rPr>
          <w:sz w:val="28"/>
          <w:szCs w:val="28"/>
          <w:lang w:val="uk-UA"/>
        </w:rPr>
      </w:pPr>
    </w:p>
    <w:p w14:paraId="7FB7C7E3" w14:textId="77777777" w:rsidR="00182E16" w:rsidRPr="004F6A0A" w:rsidRDefault="00182E16" w:rsidP="00182E16">
      <w:pPr>
        <w:spacing w:after="0"/>
        <w:jc w:val="center"/>
        <w:rPr>
          <w:rFonts w:ascii="Times New Roman" w:hAnsi="Times New Roman" w:cs="Times New Roman"/>
          <w:b/>
          <w:sz w:val="28"/>
          <w:szCs w:val="28"/>
          <w:lang w:val="uk-UA"/>
        </w:rPr>
      </w:pPr>
      <w:r w:rsidRPr="00B47D7C">
        <w:rPr>
          <w:rFonts w:ascii="Times New Roman" w:hAnsi="Times New Roman" w:cs="Times New Roman"/>
          <w:b/>
          <w:sz w:val="28"/>
          <w:szCs w:val="28"/>
          <w:lang w:val="uk-UA"/>
        </w:rPr>
        <w:t>3.</w:t>
      </w:r>
      <w:r w:rsidRPr="004F6A0A">
        <w:rPr>
          <w:rFonts w:ascii="Times New Roman" w:hAnsi="Times New Roman" w:cs="Times New Roman"/>
          <w:b/>
          <w:sz w:val="28"/>
          <w:szCs w:val="28"/>
          <w:lang w:val="uk-UA"/>
        </w:rPr>
        <w:t xml:space="preserve"> ПЕРЕДУМОВИ ДЛЯ ВИВЧЕННЯ НАВЧАЛЬНОЇ ДИСЦИПЛІНИ</w:t>
      </w:r>
    </w:p>
    <w:p w14:paraId="487C409B" w14:textId="77777777" w:rsidR="00182E16" w:rsidRPr="0051419C" w:rsidRDefault="001903B2" w:rsidP="0051419C">
      <w:pPr>
        <w:pStyle w:val="a5"/>
        <w:ind w:firstLine="708"/>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Засвоєнню знань з навчальної дисципліни </w:t>
      </w:r>
      <w:r w:rsidR="00063D41">
        <w:rPr>
          <w:rFonts w:ascii="Times New Roman" w:hAnsi="Times New Roman" w:cs="Times New Roman"/>
          <w:sz w:val="28"/>
          <w:szCs w:val="28"/>
          <w:shd w:val="clear" w:color="auto" w:fill="FFFFFF"/>
          <w:lang w:val="uk-UA"/>
        </w:rPr>
        <w:t>«Філософська антропологія»</w:t>
      </w:r>
      <w:r>
        <w:rPr>
          <w:rFonts w:ascii="Times New Roman" w:hAnsi="Times New Roman" w:cs="Times New Roman"/>
          <w:sz w:val="28"/>
          <w:szCs w:val="28"/>
          <w:shd w:val="clear" w:color="auto" w:fill="FFFFFF"/>
          <w:lang w:val="uk-UA"/>
        </w:rPr>
        <w:t xml:space="preserve"> передує ряд філософських дисциплін, прослуханих студентами на попередніх курсах: «Антична філософія», </w:t>
      </w:r>
      <w:r w:rsidR="00D5579C">
        <w:rPr>
          <w:rFonts w:ascii="Times New Roman" w:hAnsi="Times New Roman" w:cs="Times New Roman"/>
          <w:sz w:val="28"/>
          <w:szCs w:val="28"/>
          <w:shd w:val="clear" w:color="auto" w:fill="FFFFFF"/>
          <w:lang w:val="uk-UA"/>
        </w:rPr>
        <w:t>«Культурологія», «Філософія Середніх віків та Відродження», «Філософія Нового часу», «Гносеологія та епістемологія».</w:t>
      </w:r>
    </w:p>
    <w:p w14:paraId="61C75EF0" w14:textId="77777777" w:rsidR="00182E16" w:rsidRPr="004F6A0A" w:rsidRDefault="00182E16" w:rsidP="00182E16">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lastRenderedPageBreak/>
        <w:t>4. ОЧІКУВАНІ РЕЗУЛЬТАТИ НАВЧАННЯ</w:t>
      </w:r>
    </w:p>
    <w:p w14:paraId="3891F4DB" w14:textId="77777777" w:rsidR="00182E16" w:rsidRPr="004F6A0A" w:rsidRDefault="00182E16" w:rsidP="00182E16">
      <w:pPr>
        <w:pStyle w:val="a5"/>
        <w:ind w:firstLine="720"/>
        <w:jc w:val="center"/>
        <w:rPr>
          <w:rFonts w:ascii="Times New Roman" w:hAnsi="Times New Roman" w:cs="Times New Roman"/>
          <w:b/>
          <w:sz w:val="28"/>
          <w:szCs w:val="28"/>
          <w:lang w:val="uk-UA"/>
        </w:rPr>
      </w:pPr>
    </w:p>
    <w:p w14:paraId="526B3CF7"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Відповідно до освітньої програми «Філософія», вивчення навчальної дисципліни повинно забезпечити досягнення здобувачами вищої освіти таких програмних результатів навчання:</w:t>
      </w:r>
    </w:p>
    <w:p w14:paraId="770EAD8A"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8359"/>
        <w:gridCol w:w="1320"/>
      </w:tblGrid>
      <w:tr w:rsidR="00182E16" w:rsidRPr="004F6A0A" w14:paraId="68161611" w14:textId="77777777" w:rsidTr="00012D09">
        <w:tc>
          <w:tcPr>
            <w:tcW w:w="8359" w:type="dxa"/>
          </w:tcPr>
          <w:p w14:paraId="092470DC"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Програмні результати навчання</w:t>
            </w:r>
          </w:p>
        </w:tc>
        <w:tc>
          <w:tcPr>
            <w:tcW w:w="1320" w:type="dxa"/>
          </w:tcPr>
          <w:p w14:paraId="560A66C9"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28CED70F" w14:textId="77777777" w:rsidTr="00012D09">
        <w:tc>
          <w:tcPr>
            <w:tcW w:w="8359" w:type="dxa"/>
          </w:tcPr>
          <w:p w14:paraId="32597D57" w14:textId="77777777" w:rsidR="00182E16" w:rsidRPr="00482C66" w:rsidRDefault="00E24487" w:rsidP="00012D09">
            <w:pPr>
              <w:pStyle w:val="a5"/>
              <w:jc w:val="both"/>
              <w:rPr>
                <w:rFonts w:ascii="Times New Roman" w:hAnsi="Times New Roman" w:cs="Times New Roman"/>
                <w:sz w:val="28"/>
                <w:szCs w:val="28"/>
                <w:lang w:val="uk-UA"/>
              </w:rPr>
            </w:pPr>
            <w:r w:rsidRPr="00482C66">
              <w:rPr>
                <w:rFonts w:ascii="Times New Roman" w:hAnsi="Times New Roman" w:cs="Times New Roman"/>
                <w:sz w:val="28"/>
                <w:szCs w:val="28"/>
                <w:lang w:val="ru-RU"/>
              </w:rPr>
              <w:t>Здатність</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продемонструвати</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знання та розуміння основного комплексу</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знань за навчальною</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програмою. Рівень</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знань</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цих основ повинен бути</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базовим, тобто</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рівнем, необхідним для роботи в традиційних сферах</w:t>
            </w:r>
            <w:r w:rsidRPr="00482C66">
              <w:rPr>
                <w:rFonts w:ascii="Times New Roman" w:hAnsi="Times New Roman" w:cs="Times New Roman"/>
                <w:sz w:val="28"/>
                <w:szCs w:val="28"/>
                <w:lang w:val="uk-UA"/>
              </w:rPr>
              <w:t xml:space="preserve"> </w:t>
            </w:r>
            <w:r w:rsidRPr="00482C66">
              <w:rPr>
                <w:rFonts w:ascii="Times New Roman" w:hAnsi="Times New Roman" w:cs="Times New Roman"/>
                <w:sz w:val="28"/>
                <w:szCs w:val="28"/>
                <w:lang w:val="ru-RU"/>
              </w:rPr>
              <w:t>застосування</w:t>
            </w:r>
            <w:r w:rsidRPr="00482C66">
              <w:rPr>
                <w:rFonts w:ascii="Times New Roman" w:hAnsi="Times New Roman" w:cs="Times New Roman"/>
                <w:sz w:val="28"/>
                <w:szCs w:val="28"/>
                <w:lang w:val="uk-UA"/>
              </w:rPr>
              <w:t>.</w:t>
            </w:r>
          </w:p>
        </w:tc>
        <w:tc>
          <w:tcPr>
            <w:tcW w:w="1320" w:type="dxa"/>
          </w:tcPr>
          <w:p w14:paraId="2E2A536A"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w:t>
            </w:r>
          </w:p>
        </w:tc>
      </w:tr>
      <w:tr w:rsidR="00182E16" w:rsidRPr="004F6A0A" w14:paraId="354CD316" w14:textId="77777777" w:rsidTr="00012D09">
        <w:tc>
          <w:tcPr>
            <w:tcW w:w="8359" w:type="dxa"/>
          </w:tcPr>
          <w:p w14:paraId="221D3437" w14:textId="77777777" w:rsidR="00182E16" w:rsidRPr="00482C66" w:rsidRDefault="00E24487" w:rsidP="00012D09">
            <w:pPr>
              <w:pStyle w:val="a5"/>
              <w:jc w:val="both"/>
              <w:rPr>
                <w:rFonts w:ascii="Times New Roman" w:hAnsi="Times New Roman" w:cs="Times New Roman"/>
                <w:sz w:val="28"/>
                <w:szCs w:val="28"/>
                <w:lang w:val="uk-UA"/>
              </w:rPr>
            </w:pPr>
            <w:r w:rsidRPr="00482C66">
              <w:rPr>
                <w:rFonts w:ascii="Times New Roman" w:hAnsi="Times New Roman" w:cs="Times New Roman"/>
                <w:sz w:val="28"/>
                <w:szCs w:val="28"/>
                <w:lang w:val="uk-UA"/>
              </w:rPr>
              <w:t>Володіння навичками логічної побудови наукового тексту, усного мовлення, уміння аргументувати свою наукову, громадянську та професійну позиції.</w:t>
            </w:r>
          </w:p>
        </w:tc>
        <w:tc>
          <w:tcPr>
            <w:tcW w:w="1320" w:type="dxa"/>
          </w:tcPr>
          <w:p w14:paraId="5568ECAF"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4</w:t>
            </w:r>
          </w:p>
        </w:tc>
      </w:tr>
      <w:tr w:rsidR="00182E16" w:rsidRPr="004F6A0A" w14:paraId="70B1729A" w14:textId="77777777" w:rsidTr="00012D09">
        <w:tc>
          <w:tcPr>
            <w:tcW w:w="8359" w:type="dxa"/>
          </w:tcPr>
          <w:p w14:paraId="5F4AC0D7" w14:textId="77777777" w:rsidR="00182E16" w:rsidRPr="00482C66" w:rsidRDefault="00E24487" w:rsidP="00012D09">
            <w:pPr>
              <w:pStyle w:val="a8"/>
            </w:pPr>
            <w:r w:rsidRPr="00482C66">
              <w:rPr>
                <w:lang w:val="uk-UA"/>
              </w:rPr>
              <w:t>Володіння навичками аналізу та інтерпретації гуманітарних (передусім – філософських) текстів.</w:t>
            </w:r>
          </w:p>
        </w:tc>
        <w:tc>
          <w:tcPr>
            <w:tcW w:w="1320" w:type="dxa"/>
          </w:tcPr>
          <w:p w14:paraId="51D4EDBE" w14:textId="77777777" w:rsidR="00182E16" w:rsidRPr="004F6A0A" w:rsidRDefault="00E24487"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7</w:t>
            </w:r>
          </w:p>
        </w:tc>
      </w:tr>
      <w:tr w:rsidR="00182E16" w:rsidRPr="004F6A0A" w14:paraId="11E4312B" w14:textId="77777777" w:rsidTr="00012D09">
        <w:tc>
          <w:tcPr>
            <w:tcW w:w="8359" w:type="dxa"/>
          </w:tcPr>
          <w:p w14:paraId="62868351" w14:textId="77777777" w:rsidR="00182E16" w:rsidRPr="00482C66" w:rsidRDefault="00E24487" w:rsidP="00012D09">
            <w:pPr>
              <w:pStyle w:val="a8"/>
              <w:rPr>
                <w:lang w:val="en-US"/>
              </w:rPr>
            </w:pPr>
            <w:r w:rsidRPr="00482C66">
              <w:rPr>
                <w:lang w:val="uk-UA"/>
              </w:rPr>
              <w:t>Уміння готувати аналітичні та довідково-інформаційні матеріали з суспільствознавчих, гуманітарних і філософських питань.</w:t>
            </w:r>
          </w:p>
        </w:tc>
        <w:tc>
          <w:tcPr>
            <w:tcW w:w="1320" w:type="dxa"/>
          </w:tcPr>
          <w:p w14:paraId="5D68A08D"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ПРН8</w:t>
            </w:r>
          </w:p>
        </w:tc>
      </w:tr>
      <w:tr w:rsidR="00182E16" w:rsidRPr="004F6A0A" w14:paraId="3FE6AEBB" w14:textId="77777777" w:rsidTr="00012D09">
        <w:tc>
          <w:tcPr>
            <w:tcW w:w="8359" w:type="dxa"/>
          </w:tcPr>
          <w:p w14:paraId="7A3F0054" w14:textId="77777777" w:rsidR="00182E16" w:rsidRPr="00482C66" w:rsidRDefault="00E24487" w:rsidP="00012D09">
            <w:pPr>
              <w:pStyle w:val="a5"/>
              <w:jc w:val="both"/>
              <w:rPr>
                <w:rFonts w:ascii="Times New Roman" w:hAnsi="Times New Roman" w:cs="Times New Roman"/>
                <w:sz w:val="28"/>
                <w:szCs w:val="28"/>
                <w:lang w:val="uk-UA"/>
              </w:rPr>
            </w:pPr>
            <w:r w:rsidRPr="00482C66">
              <w:rPr>
                <w:rFonts w:ascii="Times New Roman" w:hAnsi="Times New Roman" w:cs="Times New Roman"/>
                <w:sz w:val="28"/>
                <w:szCs w:val="28"/>
                <w:lang w:val="uk-UA"/>
              </w:rPr>
              <w:t>Аналізувати теоретичний зв’язок та взаємовпл</w:t>
            </w:r>
            <w:r w:rsidR="00482C66" w:rsidRPr="00482C66">
              <w:rPr>
                <w:rFonts w:ascii="Times New Roman" w:hAnsi="Times New Roman" w:cs="Times New Roman"/>
                <w:sz w:val="28"/>
                <w:szCs w:val="28"/>
                <w:lang w:val="uk-UA"/>
              </w:rPr>
              <w:t>ив філософських шкіл і традицій.</w:t>
            </w:r>
          </w:p>
        </w:tc>
        <w:tc>
          <w:tcPr>
            <w:tcW w:w="1320" w:type="dxa"/>
          </w:tcPr>
          <w:p w14:paraId="5DFCA22E"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10</w:t>
            </w:r>
          </w:p>
        </w:tc>
      </w:tr>
      <w:tr w:rsidR="00182E16" w:rsidRPr="004F6A0A" w14:paraId="65501A5F" w14:textId="77777777" w:rsidTr="00012D09">
        <w:tc>
          <w:tcPr>
            <w:tcW w:w="8359" w:type="dxa"/>
          </w:tcPr>
          <w:p w14:paraId="0FCA049E" w14:textId="77777777" w:rsidR="00182E16" w:rsidRPr="00482C66" w:rsidRDefault="00E24487" w:rsidP="00012D09">
            <w:pPr>
              <w:pStyle w:val="a5"/>
              <w:jc w:val="both"/>
              <w:rPr>
                <w:rFonts w:ascii="Times New Roman" w:hAnsi="Times New Roman" w:cs="Times New Roman"/>
                <w:sz w:val="28"/>
                <w:szCs w:val="28"/>
                <w:lang w:val="uk-UA"/>
              </w:rPr>
            </w:pPr>
            <w:r w:rsidRPr="00482C66">
              <w:rPr>
                <w:rFonts w:ascii="Times New Roman" w:hAnsi="Times New Roman" w:cs="Times New Roman"/>
                <w:sz w:val="28"/>
                <w:szCs w:val="28"/>
                <w:lang w:val="uk-UA"/>
              </w:rPr>
              <w:t>Складати порівняльні характеристики різних філософських традицій у відповідності з іс</w:t>
            </w:r>
            <w:r w:rsidR="00482C66" w:rsidRPr="00482C66">
              <w:rPr>
                <w:rFonts w:ascii="Times New Roman" w:hAnsi="Times New Roman" w:cs="Times New Roman"/>
                <w:sz w:val="28"/>
                <w:szCs w:val="28"/>
                <w:lang w:val="uk-UA"/>
              </w:rPr>
              <w:t>торичними умовами їх формування.</w:t>
            </w:r>
          </w:p>
        </w:tc>
        <w:tc>
          <w:tcPr>
            <w:tcW w:w="1320" w:type="dxa"/>
          </w:tcPr>
          <w:p w14:paraId="541FDC37" w14:textId="77777777" w:rsidR="00182E16" w:rsidRPr="004F6A0A" w:rsidRDefault="00E24487"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11</w:t>
            </w:r>
          </w:p>
        </w:tc>
      </w:tr>
      <w:tr w:rsidR="00182E16" w:rsidRPr="004F6A0A" w14:paraId="3289ABBC" w14:textId="77777777" w:rsidTr="00012D09">
        <w:tc>
          <w:tcPr>
            <w:tcW w:w="8359" w:type="dxa"/>
          </w:tcPr>
          <w:p w14:paraId="4D109A09" w14:textId="77777777" w:rsidR="00182E16" w:rsidRPr="00482C66" w:rsidRDefault="00E24487" w:rsidP="00E24487">
            <w:pPr>
              <w:tabs>
                <w:tab w:val="left" w:pos="284"/>
                <w:tab w:val="left" w:pos="567"/>
              </w:tabs>
              <w:jc w:val="both"/>
              <w:rPr>
                <w:rFonts w:ascii="Times New Roman" w:hAnsi="Times New Roman" w:cs="Times New Roman"/>
                <w:szCs w:val="28"/>
                <w:lang w:val="uk-UA"/>
              </w:rPr>
            </w:pPr>
            <w:r w:rsidRPr="00482C66">
              <w:rPr>
                <w:rFonts w:ascii="Times New Roman" w:hAnsi="Times New Roman" w:cs="Times New Roman"/>
                <w:sz w:val="28"/>
                <w:szCs w:val="28"/>
                <w:lang w:val="uk-UA"/>
              </w:rPr>
              <w:t>Володіти  навичками наукового пізнання і логічного мислення.</w:t>
            </w:r>
          </w:p>
        </w:tc>
        <w:tc>
          <w:tcPr>
            <w:tcW w:w="1320" w:type="dxa"/>
          </w:tcPr>
          <w:p w14:paraId="10F217D9"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15</w:t>
            </w:r>
          </w:p>
        </w:tc>
      </w:tr>
      <w:tr w:rsidR="00182E16" w:rsidRPr="004F6A0A" w14:paraId="1F3DF63F" w14:textId="77777777" w:rsidTr="00012D09">
        <w:tc>
          <w:tcPr>
            <w:tcW w:w="8359" w:type="dxa"/>
          </w:tcPr>
          <w:p w14:paraId="668E2535" w14:textId="77777777" w:rsidR="00182E16" w:rsidRPr="00482C66" w:rsidRDefault="00E24487" w:rsidP="00012D09">
            <w:pPr>
              <w:pStyle w:val="a5"/>
              <w:jc w:val="both"/>
              <w:rPr>
                <w:rFonts w:ascii="Times New Roman" w:hAnsi="Times New Roman" w:cs="Times New Roman"/>
                <w:sz w:val="28"/>
                <w:szCs w:val="28"/>
                <w:lang w:val="uk-UA"/>
              </w:rPr>
            </w:pPr>
            <w:r w:rsidRPr="00482C66">
              <w:rPr>
                <w:rFonts w:ascii="Times New Roman" w:hAnsi="Times New Roman" w:cs="Times New Roman"/>
                <w:sz w:val="28"/>
                <w:szCs w:val="28"/>
                <w:lang w:val="uk-UA"/>
              </w:rPr>
              <w:t>Осмислено підходити до аналізу співвідношення філософського світогляду з міфологічним, релігійним та науковим</w:t>
            </w:r>
            <w:r w:rsidR="00482C66" w:rsidRPr="00482C66">
              <w:rPr>
                <w:rFonts w:ascii="Times New Roman" w:hAnsi="Times New Roman" w:cs="Times New Roman"/>
                <w:sz w:val="28"/>
                <w:szCs w:val="28"/>
                <w:lang w:val="uk-UA"/>
              </w:rPr>
              <w:t>.</w:t>
            </w:r>
          </w:p>
        </w:tc>
        <w:tc>
          <w:tcPr>
            <w:tcW w:w="1320" w:type="dxa"/>
          </w:tcPr>
          <w:p w14:paraId="76366141"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ПРН17</w:t>
            </w:r>
          </w:p>
        </w:tc>
      </w:tr>
    </w:tbl>
    <w:p w14:paraId="271C9DA3" w14:textId="77777777" w:rsidR="00182E16" w:rsidRPr="004F6A0A" w:rsidRDefault="00182E16" w:rsidP="00182E16">
      <w:pPr>
        <w:pStyle w:val="a5"/>
        <w:ind w:firstLine="720"/>
        <w:jc w:val="both"/>
        <w:rPr>
          <w:rFonts w:ascii="Times New Roman" w:hAnsi="Times New Roman" w:cs="Times New Roman"/>
          <w:sz w:val="28"/>
          <w:szCs w:val="28"/>
          <w:lang w:val="uk-UA"/>
        </w:rPr>
      </w:pPr>
    </w:p>
    <w:p w14:paraId="0FD84C63" w14:textId="77777777" w:rsidR="00E938C1" w:rsidRPr="00E938C1" w:rsidRDefault="00E938C1" w:rsidP="00182E16">
      <w:pPr>
        <w:pStyle w:val="a5"/>
        <w:ind w:firstLine="720"/>
        <w:jc w:val="both"/>
        <w:rPr>
          <w:rFonts w:ascii="Times New Roman" w:hAnsi="Times New Roman" w:cs="Times New Roman"/>
          <w:sz w:val="28"/>
          <w:szCs w:val="28"/>
          <w:lang w:val="ru-RU"/>
        </w:rPr>
      </w:pPr>
    </w:p>
    <w:p w14:paraId="77F72117" w14:textId="77777777" w:rsidR="00182E16" w:rsidRPr="004F6A0A" w:rsidRDefault="00182E16" w:rsidP="00182E16">
      <w:pPr>
        <w:pStyle w:val="a5"/>
        <w:ind w:firstLine="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Очікувані результати навчання, які повинні бути досягнуті здобувачами освіти після опанування навчальної дисципліни </w:t>
      </w:r>
      <w:r w:rsidR="00063D41">
        <w:rPr>
          <w:rFonts w:ascii="Times New Roman" w:hAnsi="Times New Roman" w:cs="Times New Roman"/>
          <w:b/>
          <w:sz w:val="28"/>
          <w:szCs w:val="28"/>
          <w:lang w:val="uk-UA"/>
        </w:rPr>
        <w:t>«Філософська антропологія</w:t>
      </w:r>
      <w:r w:rsidRPr="004F6A0A">
        <w:rPr>
          <w:rFonts w:ascii="Times New Roman" w:hAnsi="Times New Roman" w:cs="Times New Roman"/>
          <w:b/>
          <w:sz w:val="28"/>
          <w:szCs w:val="28"/>
          <w:lang w:val="uk-UA"/>
        </w:rPr>
        <w:t>»</w:t>
      </w:r>
    </w:p>
    <w:p w14:paraId="5EBD7939" w14:textId="77777777" w:rsidR="00182E16" w:rsidRPr="004F6A0A" w:rsidRDefault="00182E16" w:rsidP="00182E16">
      <w:pPr>
        <w:pStyle w:val="a5"/>
        <w:ind w:firstLine="720"/>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8359"/>
        <w:gridCol w:w="1320"/>
      </w:tblGrid>
      <w:tr w:rsidR="00182E16" w:rsidRPr="004F6A0A" w14:paraId="7F598B8C" w14:textId="77777777" w:rsidTr="00012D09">
        <w:tc>
          <w:tcPr>
            <w:tcW w:w="8359" w:type="dxa"/>
          </w:tcPr>
          <w:p w14:paraId="25E061F1"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Очікувані результати навчання</w:t>
            </w:r>
          </w:p>
        </w:tc>
        <w:tc>
          <w:tcPr>
            <w:tcW w:w="1320" w:type="dxa"/>
          </w:tcPr>
          <w:p w14:paraId="2C1A130C" w14:textId="77777777" w:rsidR="00182E16" w:rsidRPr="004F6A0A" w:rsidRDefault="00182E16" w:rsidP="00012D09">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Шифр ПРН</w:t>
            </w:r>
          </w:p>
        </w:tc>
      </w:tr>
      <w:tr w:rsidR="00182E16" w:rsidRPr="004F6A0A" w14:paraId="45B6F123" w14:textId="77777777" w:rsidTr="00012D09">
        <w:tc>
          <w:tcPr>
            <w:tcW w:w="8359" w:type="dxa"/>
          </w:tcPr>
          <w:p w14:paraId="294B720C" w14:textId="77777777" w:rsidR="00482C66" w:rsidRPr="004F6A0A" w:rsidRDefault="00482C66" w:rsidP="00012D09">
            <w:pPr>
              <w:pStyle w:val="a5"/>
              <w:jc w:val="both"/>
              <w:rPr>
                <w:rFonts w:ascii="Times New Roman" w:hAnsi="Times New Roman" w:cs="Times New Roman"/>
                <w:sz w:val="28"/>
                <w:szCs w:val="28"/>
                <w:lang w:val="uk-UA"/>
              </w:rPr>
            </w:pPr>
            <w:r>
              <w:rPr>
                <w:rFonts w:ascii="Times New Roman" w:hAnsi="Times New Roman" w:cs="Times New Roman"/>
                <w:sz w:val="28"/>
                <w:szCs w:val="28"/>
                <w:lang w:val="uk-UA"/>
              </w:rPr>
              <w:t>Знати основні прин</w:t>
            </w:r>
            <w:r w:rsidR="005F635A">
              <w:rPr>
                <w:rFonts w:ascii="Times New Roman" w:hAnsi="Times New Roman" w:cs="Times New Roman"/>
                <w:sz w:val="28"/>
                <w:szCs w:val="28"/>
                <w:lang w:val="uk-UA"/>
              </w:rPr>
              <w:t>ципи розвитку антропологічного вчення</w:t>
            </w:r>
            <w:r>
              <w:rPr>
                <w:rFonts w:ascii="Times New Roman" w:hAnsi="Times New Roman" w:cs="Times New Roman"/>
                <w:sz w:val="28"/>
                <w:szCs w:val="28"/>
                <w:lang w:val="uk-UA"/>
              </w:rPr>
              <w:t xml:space="preserve"> та її роль в системі філософського знання; демонструвати понятійно-категоріальний апарат та базову пр</w:t>
            </w:r>
            <w:r w:rsidR="005F635A">
              <w:rPr>
                <w:rFonts w:ascii="Times New Roman" w:hAnsi="Times New Roman" w:cs="Times New Roman"/>
                <w:sz w:val="28"/>
                <w:szCs w:val="28"/>
                <w:lang w:val="uk-UA"/>
              </w:rPr>
              <w:t>офесійну термінологію філософської антропології</w:t>
            </w:r>
            <w:r>
              <w:rPr>
                <w:rFonts w:ascii="Times New Roman" w:hAnsi="Times New Roman" w:cs="Times New Roman"/>
                <w:sz w:val="28"/>
                <w:szCs w:val="28"/>
                <w:lang w:val="uk-UA"/>
              </w:rPr>
              <w:t>; аналізувати культурно-історичні та цив</w:t>
            </w:r>
            <w:r w:rsidR="005F635A">
              <w:rPr>
                <w:rFonts w:ascii="Times New Roman" w:hAnsi="Times New Roman" w:cs="Times New Roman"/>
                <w:sz w:val="28"/>
                <w:szCs w:val="28"/>
                <w:lang w:val="uk-UA"/>
              </w:rPr>
              <w:t>ілізаційні впливи на розвиток антропологічного вчення різних епох</w:t>
            </w:r>
            <w:r w:rsidR="00B94A41">
              <w:rPr>
                <w:rFonts w:ascii="Times New Roman" w:hAnsi="Times New Roman" w:cs="Times New Roman"/>
                <w:sz w:val="28"/>
                <w:szCs w:val="28"/>
                <w:lang w:val="uk-UA"/>
              </w:rPr>
              <w:t>; опанувати ос</w:t>
            </w:r>
            <w:r>
              <w:rPr>
                <w:rFonts w:ascii="Times New Roman" w:hAnsi="Times New Roman" w:cs="Times New Roman"/>
                <w:sz w:val="28"/>
                <w:szCs w:val="28"/>
                <w:lang w:val="uk-UA"/>
              </w:rPr>
              <w:t>новними філософськими ідеям</w:t>
            </w:r>
            <w:r w:rsidR="005F635A">
              <w:rPr>
                <w:rFonts w:ascii="Times New Roman" w:hAnsi="Times New Roman" w:cs="Times New Roman"/>
                <w:sz w:val="28"/>
                <w:szCs w:val="28"/>
                <w:lang w:val="uk-UA"/>
              </w:rPr>
              <w:t>и видатних мислителів</w:t>
            </w:r>
            <w:r>
              <w:rPr>
                <w:rFonts w:ascii="Times New Roman" w:hAnsi="Times New Roman" w:cs="Times New Roman"/>
                <w:sz w:val="28"/>
                <w:szCs w:val="28"/>
                <w:lang w:val="uk-UA"/>
              </w:rPr>
              <w:t>.</w:t>
            </w:r>
          </w:p>
        </w:tc>
        <w:tc>
          <w:tcPr>
            <w:tcW w:w="1320" w:type="dxa"/>
          </w:tcPr>
          <w:p w14:paraId="4E62F752"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w:t>
            </w:r>
          </w:p>
        </w:tc>
      </w:tr>
      <w:tr w:rsidR="00182E16" w:rsidRPr="004F6A0A" w14:paraId="4A01BED4" w14:textId="77777777" w:rsidTr="00012D09">
        <w:tc>
          <w:tcPr>
            <w:tcW w:w="8359" w:type="dxa"/>
          </w:tcPr>
          <w:p w14:paraId="164D9838" w14:textId="77777777" w:rsidR="00182E16" w:rsidRPr="004F6A0A" w:rsidRDefault="00182E16" w:rsidP="00012D09">
            <w:pPr>
              <w:pStyle w:val="a5"/>
              <w:jc w:val="both"/>
              <w:rPr>
                <w:rFonts w:ascii="Times New Roman" w:hAnsi="Times New Roman" w:cs="Times New Roman"/>
                <w:sz w:val="28"/>
                <w:szCs w:val="28"/>
                <w:highlight w:val="yellow"/>
                <w:lang w:val="uk-UA"/>
              </w:rPr>
            </w:pPr>
            <w:r w:rsidRPr="004F6A0A">
              <w:rPr>
                <w:rFonts w:ascii="Times New Roman" w:hAnsi="Times New Roman" w:cs="Times New Roman"/>
                <w:sz w:val="28"/>
                <w:szCs w:val="28"/>
                <w:lang w:val="uk-UA"/>
              </w:rPr>
              <w:lastRenderedPageBreak/>
              <w:t>Демонструвати спеціалізовані знання в межах певної теоретико-методологічної та історико-філософської проблематики, сполучати системну обізнаність з відповідною спеціальною літературою; володіти методами опрацювання філософської та наукової літератури українських та зарубіжних фахівців, узагальнення та аналізу матеріалу.</w:t>
            </w:r>
          </w:p>
        </w:tc>
        <w:tc>
          <w:tcPr>
            <w:tcW w:w="1320" w:type="dxa"/>
          </w:tcPr>
          <w:p w14:paraId="39D56147"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4</w:t>
            </w:r>
          </w:p>
        </w:tc>
      </w:tr>
      <w:tr w:rsidR="00182E16" w:rsidRPr="004F6A0A" w14:paraId="463BFC1E" w14:textId="77777777" w:rsidTr="00012D09">
        <w:tc>
          <w:tcPr>
            <w:tcW w:w="8359" w:type="dxa"/>
          </w:tcPr>
          <w:p w14:paraId="4002A348" w14:textId="77777777" w:rsidR="00182E16" w:rsidRPr="00482C66" w:rsidRDefault="00482C66" w:rsidP="00012D09">
            <w:pPr>
              <w:pStyle w:val="a8"/>
              <w:rPr>
                <w:highlight w:val="yellow"/>
                <w:lang w:val="uk-UA"/>
              </w:rPr>
            </w:pPr>
            <w:r>
              <w:rPr>
                <w:lang w:val="uk-UA"/>
              </w:rPr>
              <w:t xml:space="preserve">Демонструвати аналітичні здібності у роботі із першоджерелами, вміти викласти власну позицію з </w:t>
            </w:r>
            <w:r w:rsidR="007E20B9">
              <w:rPr>
                <w:lang w:val="uk-UA"/>
              </w:rPr>
              <w:t xml:space="preserve">приводу опрацьованого матеріалу; </w:t>
            </w:r>
            <w:r w:rsidR="007E20B9" w:rsidRPr="004F6A0A">
              <w:rPr>
                <w:lang w:val="uk-UA"/>
              </w:rPr>
              <w:t>застосовувати творчий підхід до вирішення поставлених завдань,</w:t>
            </w:r>
          </w:p>
        </w:tc>
        <w:tc>
          <w:tcPr>
            <w:tcW w:w="1320" w:type="dxa"/>
          </w:tcPr>
          <w:p w14:paraId="403ED9F2" w14:textId="77777777" w:rsidR="00182E16" w:rsidRPr="004F6A0A" w:rsidRDefault="00482C66"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7</w:t>
            </w:r>
          </w:p>
        </w:tc>
      </w:tr>
      <w:tr w:rsidR="00182E16" w:rsidRPr="004F6A0A" w14:paraId="4855EAB7" w14:textId="77777777" w:rsidTr="00012D09">
        <w:tc>
          <w:tcPr>
            <w:tcW w:w="8359" w:type="dxa"/>
          </w:tcPr>
          <w:p w14:paraId="0643F7A0" w14:textId="77777777" w:rsidR="00182E16" w:rsidRPr="007E20B9" w:rsidRDefault="007E20B9" w:rsidP="00012D09">
            <w:pPr>
              <w:pStyle w:val="a8"/>
              <w:rPr>
                <w:lang w:val="uk-UA"/>
              </w:rPr>
            </w:pPr>
            <w:r>
              <w:rPr>
                <w:lang w:val="uk-UA"/>
              </w:rPr>
              <w:t xml:space="preserve">Уміти логічно формулювати думку у роботі над аналітичними доповідями, доводити аргументовані висновки з приводу актуальних питань обраних тем досліджень. </w:t>
            </w:r>
            <w:r w:rsidR="00F660EE" w:rsidRPr="004F6A0A">
              <w:rPr>
                <w:lang w:val="uk-UA"/>
              </w:rPr>
              <w:t>Вміти працювати з науковою літературою з історії та філософії, аналізувати стан розробленості проблеми, його перспективи; чітко висловити свою думу з приводу с</w:t>
            </w:r>
            <w:r w:rsidR="00FA2F3D">
              <w:rPr>
                <w:lang w:val="uk-UA"/>
              </w:rPr>
              <w:t>учасних тенденцій розвитку антропологічного вчення</w:t>
            </w:r>
            <w:r w:rsidR="00F660EE" w:rsidRPr="004F6A0A">
              <w:rPr>
                <w:lang w:val="uk-UA"/>
              </w:rPr>
              <w:t xml:space="preserve"> у написанні есе, презентації, творчого повідомлення тощо.</w:t>
            </w:r>
          </w:p>
        </w:tc>
        <w:tc>
          <w:tcPr>
            <w:tcW w:w="1320" w:type="dxa"/>
          </w:tcPr>
          <w:p w14:paraId="787F57BD"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w:t>
            </w:r>
            <w:r w:rsidR="00482C66">
              <w:rPr>
                <w:rFonts w:ascii="Times New Roman" w:hAnsi="Times New Roman" w:cs="Times New Roman"/>
                <w:sz w:val="28"/>
                <w:szCs w:val="28"/>
                <w:lang w:val="uk-UA"/>
              </w:rPr>
              <w:t xml:space="preserve"> </w:t>
            </w:r>
            <w:r w:rsidRPr="004F6A0A">
              <w:rPr>
                <w:rFonts w:ascii="Times New Roman" w:hAnsi="Times New Roman" w:cs="Times New Roman"/>
                <w:sz w:val="28"/>
                <w:szCs w:val="28"/>
                <w:lang w:val="uk-UA"/>
              </w:rPr>
              <w:t>8</w:t>
            </w:r>
          </w:p>
        </w:tc>
      </w:tr>
      <w:tr w:rsidR="00182E16" w:rsidRPr="004F6A0A" w14:paraId="2E97CA4B" w14:textId="77777777" w:rsidTr="00012D09">
        <w:tc>
          <w:tcPr>
            <w:tcW w:w="8359" w:type="dxa"/>
          </w:tcPr>
          <w:p w14:paraId="231A4E77" w14:textId="77777777" w:rsidR="00182E16" w:rsidRPr="00E938C1" w:rsidRDefault="00DD1923" w:rsidP="001667D6">
            <w:pPr>
              <w:jc w:val="both"/>
              <w:rPr>
                <w:rFonts w:ascii="Times New Roman" w:hAnsi="Times New Roman" w:cs="Times New Roman"/>
                <w:iCs/>
                <w:sz w:val="28"/>
                <w:szCs w:val="28"/>
              </w:rPr>
            </w:pPr>
            <w:r w:rsidRPr="00DD1923">
              <w:rPr>
                <w:rFonts w:ascii="Times New Roman" w:hAnsi="Times New Roman" w:cs="Times New Roman"/>
                <w:sz w:val="28"/>
                <w:szCs w:val="28"/>
                <w:lang w:val="uk-UA"/>
              </w:rPr>
              <w:t>Ана</w:t>
            </w:r>
            <w:r>
              <w:rPr>
                <w:rFonts w:ascii="Times New Roman" w:hAnsi="Times New Roman" w:cs="Times New Roman"/>
                <w:sz w:val="28"/>
                <w:szCs w:val="28"/>
                <w:lang w:val="uk-UA"/>
              </w:rPr>
              <w:t>лізувати та систематизувати набуті знання в фаховій сфері; розуміти взаємовплив філософських систе</w:t>
            </w:r>
            <w:r w:rsidR="00FA2F3D">
              <w:rPr>
                <w:rFonts w:ascii="Times New Roman" w:hAnsi="Times New Roman" w:cs="Times New Roman"/>
                <w:sz w:val="28"/>
                <w:szCs w:val="28"/>
                <w:lang w:val="uk-UA"/>
              </w:rPr>
              <w:t>м та концепцій у становленні і розвитку філософського вчення про людину</w:t>
            </w:r>
            <w:r w:rsidR="00E938C1">
              <w:rPr>
                <w:rFonts w:ascii="Times New Roman" w:hAnsi="Times New Roman" w:cs="Times New Roman"/>
                <w:sz w:val="28"/>
                <w:szCs w:val="28"/>
                <w:lang w:val="uk-UA"/>
              </w:rPr>
              <w:t xml:space="preserve">; </w:t>
            </w:r>
            <w:r w:rsidR="00E938C1" w:rsidRPr="00E938C1">
              <w:rPr>
                <w:rStyle w:val="ae"/>
                <w:rFonts w:ascii="Times New Roman" w:hAnsi="Times New Roman" w:cs="Times New Roman"/>
                <w:b w:val="0"/>
                <w:sz w:val="28"/>
                <w:szCs w:val="28"/>
                <w:lang w:val="ru-RU"/>
              </w:rPr>
              <w:t>вміти</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застосовувати</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знання</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філософської</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антропології</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в</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аналізі</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явищ</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і</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процесів</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суспільного</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буття</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людини</w:t>
            </w:r>
            <w:r w:rsidR="00E938C1" w:rsidRPr="00E938C1">
              <w:rPr>
                <w:rStyle w:val="ae"/>
                <w:rFonts w:ascii="Times New Roman" w:hAnsi="Times New Roman" w:cs="Times New Roman"/>
                <w:b w:val="0"/>
                <w:sz w:val="28"/>
                <w:szCs w:val="28"/>
              </w:rPr>
              <w:t>;</w:t>
            </w:r>
            <w:r w:rsidR="00E938C1" w:rsidRPr="00E938C1">
              <w:rPr>
                <w:rFonts w:ascii="Times New Roman" w:hAnsi="Times New Roman" w:cs="Times New Roman"/>
                <w:sz w:val="28"/>
                <w:szCs w:val="28"/>
              </w:rPr>
              <w:t xml:space="preserve"> </w:t>
            </w:r>
            <w:r w:rsidR="00E938C1" w:rsidRPr="00E938C1">
              <w:rPr>
                <w:rStyle w:val="ae"/>
                <w:rFonts w:ascii="Times New Roman" w:hAnsi="Times New Roman" w:cs="Times New Roman"/>
                <w:b w:val="0"/>
                <w:sz w:val="28"/>
                <w:szCs w:val="28"/>
                <w:lang w:val="ru-RU"/>
              </w:rPr>
              <w:t>аналізувати</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закономірності</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суспільного</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розвитку</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процеси</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соціалізації</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людини</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та</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моделювати</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можливе</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протікання</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суспільно</w:t>
            </w:r>
            <w:r w:rsidR="00E938C1" w:rsidRPr="00E938C1">
              <w:rPr>
                <w:rStyle w:val="ae"/>
                <w:rFonts w:ascii="Times New Roman" w:hAnsi="Times New Roman" w:cs="Times New Roman"/>
                <w:b w:val="0"/>
                <w:sz w:val="28"/>
                <w:szCs w:val="28"/>
              </w:rPr>
              <w:t>-</w:t>
            </w:r>
            <w:r w:rsidR="00E938C1" w:rsidRPr="00E938C1">
              <w:rPr>
                <w:rStyle w:val="ae"/>
                <w:rFonts w:ascii="Times New Roman" w:hAnsi="Times New Roman" w:cs="Times New Roman"/>
                <w:b w:val="0"/>
                <w:sz w:val="28"/>
                <w:szCs w:val="28"/>
                <w:lang w:val="ru-RU"/>
              </w:rPr>
              <w:t>політичних</w:t>
            </w:r>
            <w:r w:rsidR="00E938C1" w:rsidRPr="00E938C1">
              <w:rPr>
                <w:rStyle w:val="ae"/>
                <w:rFonts w:ascii="Times New Roman" w:hAnsi="Times New Roman" w:cs="Times New Roman"/>
                <w:b w:val="0"/>
                <w:sz w:val="28"/>
                <w:szCs w:val="28"/>
              </w:rPr>
              <w:t xml:space="preserve"> </w:t>
            </w:r>
            <w:r w:rsidR="00E938C1" w:rsidRPr="00E938C1">
              <w:rPr>
                <w:rStyle w:val="ae"/>
                <w:rFonts w:ascii="Times New Roman" w:hAnsi="Times New Roman" w:cs="Times New Roman"/>
                <w:b w:val="0"/>
                <w:sz w:val="28"/>
                <w:szCs w:val="28"/>
                <w:lang w:val="ru-RU"/>
              </w:rPr>
              <w:t>ситуацій</w:t>
            </w:r>
            <w:r w:rsidR="00E938C1" w:rsidRPr="00E938C1">
              <w:rPr>
                <w:rStyle w:val="ae"/>
                <w:rFonts w:ascii="Times New Roman" w:hAnsi="Times New Roman" w:cs="Times New Roman"/>
                <w:b w:val="0"/>
                <w:sz w:val="28"/>
                <w:szCs w:val="28"/>
              </w:rPr>
              <w:t>.</w:t>
            </w:r>
            <w:r w:rsidR="00E938C1" w:rsidRPr="00665BF5">
              <w:rPr>
                <w:rStyle w:val="af"/>
                <w:rFonts w:ascii="Times New Roman" w:hAnsi="Times New Roman" w:cs="Times New Roman"/>
                <w:bCs/>
                <w:sz w:val="28"/>
                <w:szCs w:val="28"/>
              </w:rPr>
              <w:t> </w:t>
            </w:r>
          </w:p>
        </w:tc>
        <w:tc>
          <w:tcPr>
            <w:tcW w:w="1320" w:type="dxa"/>
          </w:tcPr>
          <w:p w14:paraId="4340F8DB" w14:textId="77777777" w:rsidR="00182E16" w:rsidRPr="004F6A0A" w:rsidRDefault="00182E16" w:rsidP="007E20B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10</w:t>
            </w:r>
          </w:p>
        </w:tc>
      </w:tr>
      <w:tr w:rsidR="00182E16" w:rsidRPr="004F6A0A" w14:paraId="544A8F3F" w14:textId="77777777" w:rsidTr="00012D09">
        <w:tc>
          <w:tcPr>
            <w:tcW w:w="8359" w:type="dxa"/>
          </w:tcPr>
          <w:p w14:paraId="103865D5" w14:textId="77777777" w:rsidR="00182E16" w:rsidRPr="004F6A0A" w:rsidRDefault="00DD1923" w:rsidP="00F660EE">
            <w:pPr>
              <w:pStyle w:val="a5"/>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Здійснювати порівняльний аналіз філософських ідей у межах як одного ета</w:t>
            </w:r>
            <w:r w:rsidR="00FA2F3D">
              <w:rPr>
                <w:rFonts w:ascii="Times New Roman" w:hAnsi="Times New Roman" w:cs="Times New Roman"/>
                <w:sz w:val="28"/>
                <w:szCs w:val="28"/>
                <w:lang w:val="uk-UA"/>
              </w:rPr>
              <w:t>пу розвитку філософії</w:t>
            </w:r>
            <w:r>
              <w:rPr>
                <w:rFonts w:ascii="Times New Roman" w:hAnsi="Times New Roman" w:cs="Times New Roman"/>
                <w:sz w:val="28"/>
                <w:szCs w:val="28"/>
                <w:lang w:val="uk-UA"/>
              </w:rPr>
              <w:t>, так і в контексті всь</w:t>
            </w:r>
            <w:r w:rsidR="00FA2F3D">
              <w:rPr>
                <w:rFonts w:ascii="Times New Roman" w:hAnsi="Times New Roman" w:cs="Times New Roman"/>
                <w:sz w:val="28"/>
                <w:szCs w:val="28"/>
                <w:lang w:val="uk-UA"/>
              </w:rPr>
              <w:t>ого історико-культурного досвіду</w:t>
            </w:r>
            <w:r>
              <w:rPr>
                <w:rFonts w:ascii="Times New Roman" w:hAnsi="Times New Roman" w:cs="Times New Roman"/>
                <w:sz w:val="28"/>
                <w:szCs w:val="28"/>
                <w:lang w:val="uk-UA"/>
              </w:rPr>
              <w:t>; аналізувати причинно-наслідкові зв’язки між філософськими ідеями та соціально-культурними та політичними умовами.</w:t>
            </w:r>
          </w:p>
        </w:tc>
        <w:tc>
          <w:tcPr>
            <w:tcW w:w="1320" w:type="dxa"/>
          </w:tcPr>
          <w:p w14:paraId="5EA753E6" w14:textId="77777777" w:rsidR="00182E16" w:rsidRPr="004F6A0A" w:rsidRDefault="00482C66" w:rsidP="00F660EE">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ПРН 11</w:t>
            </w:r>
          </w:p>
        </w:tc>
      </w:tr>
      <w:tr w:rsidR="00182E16" w:rsidRPr="004F6A0A" w14:paraId="0EDB0B6B" w14:textId="77777777" w:rsidTr="00012D09">
        <w:tc>
          <w:tcPr>
            <w:tcW w:w="8359" w:type="dxa"/>
          </w:tcPr>
          <w:p w14:paraId="4B6644EB" w14:textId="77777777" w:rsidR="00182E16" w:rsidRPr="004F6A0A" w:rsidRDefault="00F660EE" w:rsidP="00012D09">
            <w:pPr>
              <w:pStyle w:val="a5"/>
              <w:jc w:val="both"/>
              <w:rPr>
                <w:rFonts w:ascii="Times New Roman" w:hAnsi="Times New Roman" w:cs="Times New Roman"/>
                <w:sz w:val="28"/>
                <w:szCs w:val="28"/>
                <w:highlight w:val="yellow"/>
                <w:lang w:val="uk-UA"/>
              </w:rPr>
            </w:pPr>
            <w:r w:rsidRPr="004F6A0A">
              <w:rPr>
                <w:rFonts w:ascii="Times New Roman" w:hAnsi="Times New Roman"/>
                <w:iCs/>
                <w:sz w:val="28"/>
                <w:szCs w:val="28"/>
                <w:lang w:val="uk-UA"/>
              </w:rPr>
              <w:t xml:space="preserve">Проектувати й аналітично обґрунтовувати цілі та напрямки діяльності; застосовувати загальнонаукові методологічні принципи пізнавальної діяльності </w:t>
            </w:r>
            <w:r>
              <w:rPr>
                <w:rFonts w:ascii="Times New Roman" w:hAnsi="Times New Roman"/>
                <w:iCs/>
                <w:sz w:val="28"/>
                <w:szCs w:val="28"/>
                <w:lang w:val="uk-UA"/>
              </w:rPr>
              <w:t>у філософському дослідженні;</w:t>
            </w:r>
            <w:r w:rsidRPr="004F6A0A">
              <w:rPr>
                <w:rFonts w:ascii="Times New Roman" w:hAnsi="Times New Roman" w:cs="Times New Roman"/>
                <w:sz w:val="28"/>
                <w:szCs w:val="28"/>
                <w:lang w:val="uk-UA"/>
              </w:rPr>
              <w:t xml:space="preserve"> орієн</w:t>
            </w:r>
            <w:r w:rsidR="001266D5">
              <w:rPr>
                <w:rFonts w:ascii="Times New Roman" w:hAnsi="Times New Roman" w:cs="Times New Roman"/>
                <w:sz w:val="28"/>
                <w:szCs w:val="28"/>
                <w:lang w:val="uk-UA"/>
              </w:rPr>
              <w:t xml:space="preserve">туватися у досягненнях філософської антропології </w:t>
            </w:r>
            <w:r w:rsidRPr="004F6A0A">
              <w:rPr>
                <w:rFonts w:ascii="Times New Roman" w:hAnsi="Times New Roman" w:cs="Times New Roman"/>
                <w:sz w:val="28"/>
                <w:szCs w:val="28"/>
                <w:lang w:val="uk-UA"/>
              </w:rPr>
              <w:t>з метою їх узагальнення та систематизації.</w:t>
            </w:r>
          </w:p>
        </w:tc>
        <w:tc>
          <w:tcPr>
            <w:tcW w:w="1320" w:type="dxa"/>
          </w:tcPr>
          <w:p w14:paraId="2D6ECDD4"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15</w:t>
            </w:r>
          </w:p>
        </w:tc>
      </w:tr>
      <w:tr w:rsidR="00182E16" w:rsidRPr="004F6A0A" w14:paraId="151CC939" w14:textId="77777777" w:rsidTr="00012D09">
        <w:tc>
          <w:tcPr>
            <w:tcW w:w="8359" w:type="dxa"/>
          </w:tcPr>
          <w:p w14:paraId="0451D3B4" w14:textId="77777777" w:rsidR="00182E16" w:rsidRPr="004F6A0A" w:rsidRDefault="008B7D0D" w:rsidP="00012D09">
            <w:pPr>
              <w:pStyle w:val="a5"/>
              <w:jc w:val="both"/>
              <w:rPr>
                <w:rFonts w:ascii="Times New Roman" w:hAnsi="Times New Roman" w:cs="Times New Roman"/>
                <w:sz w:val="28"/>
                <w:szCs w:val="28"/>
                <w:lang w:val="uk-UA"/>
              </w:rPr>
            </w:pPr>
            <w:r>
              <w:rPr>
                <w:rFonts w:ascii="Times New Roman" w:hAnsi="Times New Roman" w:cs="Times New Roman"/>
                <w:sz w:val="28"/>
                <w:szCs w:val="28"/>
                <w:lang w:val="uk-UA"/>
              </w:rPr>
              <w:t>Розуміти основний предмет філософії, його зміну та інте</w:t>
            </w:r>
            <w:r w:rsidR="001266D5">
              <w:rPr>
                <w:rFonts w:ascii="Times New Roman" w:hAnsi="Times New Roman" w:cs="Times New Roman"/>
                <w:sz w:val="28"/>
                <w:szCs w:val="28"/>
                <w:lang w:val="uk-UA"/>
              </w:rPr>
              <w:t>рпретацію у різні епохи</w:t>
            </w:r>
            <w:r>
              <w:rPr>
                <w:rFonts w:ascii="Times New Roman" w:hAnsi="Times New Roman" w:cs="Times New Roman"/>
                <w:sz w:val="28"/>
                <w:szCs w:val="28"/>
                <w:lang w:val="uk-UA"/>
              </w:rPr>
              <w:t xml:space="preserve">; появу, причини і </w:t>
            </w:r>
            <w:r w:rsidR="001266D5">
              <w:rPr>
                <w:rFonts w:ascii="Times New Roman" w:hAnsi="Times New Roman" w:cs="Times New Roman"/>
                <w:sz w:val="28"/>
                <w:szCs w:val="28"/>
                <w:lang w:val="uk-UA"/>
              </w:rPr>
              <w:t>риси філософського світогляду і місце людини у ньому</w:t>
            </w:r>
            <w:r>
              <w:rPr>
                <w:rFonts w:ascii="Times New Roman" w:hAnsi="Times New Roman" w:cs="Times New Roman"/>
                <w:sz w:val="28"/>
                <w:szCs w:val="28"/>
                <w:lang w:val="uk-UA"/>
              </w:rPr>
              <w:t>; демонструвати порівняльн</w:t>
            </w:r>
            <w:r w:rsidR="001266D5">
              <w:rPr>
                <w:rFonts w:ascii="Times New Roman" w:hAnsi="Times New Roman" w:cs="Times New Roman"/>
                <w:sz w:val="28"/>
                <w:szCs w:val="28"/>
                <w:lang w:val="uk-UA"/>
              </w:rPr>
              <w:t>у відмінність різних світоглядних систем.</w:t>
            </w:r>
          </w:p>
        </w:tc>
        <w:tc>
          <w:tcPr>
            <w:tcW w:w="1320" w:type="dxa"/>
          </w:tcPr>
          <w:p w14:paraId="52334CF9" w14:textId="77777777" w:rsidR="00182E16" w:rsidRPr="004F6A0A" w:rsidRDefault="00182E16"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ПРН 17</w:t>
            </w:r>
          </w:p>
        </w:tc>
      </w:tr>
    </w:tbl>
    <w:p w14:paraId="0C603E3E" w14:textId="77777777" w:rsidR="00182E16" w:rsidRDefault="00182E16" w:rsidP="00182E16">
      <w:pPr>
        <w:pStyle w:val="a5"/>
        <w:rPr>
          <w:rFonts w:ascii="Times New Roman" w:hAnsi="Times New Roman" w:cs="Times New Roman"/>
          <w:b/>
          <w:sz w:val="28"/>
          <w:szCs w:val="28"/>
          <w:lang w:val="uk-UA"/>
        </w:rPr>
      </w:pPr>
    </w:p>
    <w:p w14:paraId="63407C48" w14:textId="77777777" w:rsidR="0051419C" w:rsidRDefault="0051419C" w:rsidP="00C667CF">
      <w:pPr>
        <w:pStyle w:val="a5"/>
        <w:ind w:firstLine="720"/>
        <w:jc w:val="center"/>
        <w:rPr>
          <w:rFonts w:ascii="Times New Roman" w:hAnsi="Times New Roman" w:cs="Times New Roman"/>
          <w:b/>
          <w:sz w:val="28"/>
          <w:szCs w:val="28"/>
          <w:lang w:val="uk-UA"/>
        </w:rPr>
      </w:pPr>
    </w:p>
    <w:p w14:paraId="3BECB2FE" w14:textId="77777777" w:rsidR="00C667CF" w:rsidRPr="004F6A0A" w:rsidRDefault="00C667CF" w:rsidP="00C667CF">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lastRenderedPageBreak/>
        <w:t>5. ЗАСОБИ ДІАГНОСТИКИ ТА КРИТЕРІЇ ОЦІНЮВАННЯ РЕЗУЛЬТАТІВ НАВЧАННЯ</w:t>
      </w:r>
    </w:p>
    <w:p w14:paraId="029B9624" w14:textId="77777777" w:rsidR="00C667CF" w:rsidRPr="004F6A0A" w:rsidRDefault="00C667CF" w:rsidP="00C667CF">
      <w:pPr>
        <w:pStyle w:val="a5"/>
        <w:jc w:val="both"/>
        <w:rPr>
          <w:rFonts w:ascii="Times New Roman" w:hAnsi="Times New Roman" w:cs="Times New Roman"/>
          <w:b/>
          <w:sz w:val="28"/>
          <w:szCs w:val="28"/>
          <w:lang w:val="uk-UA"/>
        </w:rPr>
      </w:pPr>
    </w:p>
    <w:p w14:paraId="25DB8AB8" w14:textId="77777777" w:rsidR="00C667CF" w:rsidRPr="004F6A0A" w:rsidRDefault="00C667CF" w:rsidP="00C667CF">
      <w:pPr>
        <w:pStyle w:val="a5"/>
        <w:spacing w:line="276" w:lineRule="auto"/>
        <w:ind w:firstLine="720"/>
        <w:rPr>
          <w:rFonts w:ascii="Times New Roman" w:hAnsi="Times New Roman" w:cs="Times New Roman"/>
          <w:sz w:val="28"/>
          <w:szCs w:val="28"/>
          <w:lang w:val="uk-UA"/>
        </w:rPr>
      </w:pPr>
      <w:r w:rsidRPr="004F6A0A">
        <w:rPr>
          <w:rFonts w:ascii="Times New Roman" w:hAnsi="Times New Roman" w:cs="Times New Roman"/>
          <w:sz w:val="28"/>
          <w:szCs w:val="28"/>
          <w:lang w:val="uk-UA"/>
        </w:rPr>
        <w:t>Засобами оцінювання та методами демонстрування результатів навчання є:</w:t>
      </w:r>
    </w:p>
    <w:p w14:paraId="72656BB1" w14:textId="77777777" w:rsidR="00C667CF" w:rsidRPr="009C3E25" w:rsidRDefault="00C667CF" w:rsidP="00881A01">
      <w:pPr>
        <w:pStyle w:val="a5"/>
        <w:numPr>
          <w:ilvl w:val="0"/>
          <w:numId w:val="3"/>
        </w:numPr>
        <w:spacing w:line="276" w:lineRule="auto"/>
        <w:rPr>
          <w:rFonts w:ascii="Times New Roman" w:hAnsi="Times New Roman" w:cs="Times New Roman"/>
          <w:sz w:val="28"/>
          <w:szCs w:val="28"/>
          <w:lang w:val="uk-UA"/>
        </w:rPr>
      </w:pPr>
      <w:r w:rsidRPr="009C3E25">
        <w:rPr>
          <w:rFonts w:ascii="Times New Roman" w:hAnsi="Times New Roman" w:cs="Times New Roman"/>
          <w:sz w:val="28"/>
          <w:szCs w:val="28"/>
          <w:lang w:val="uk-UA"/>
        </w:rPr>
        <w:t>екзамен;</w:t>
      </w:r>
    </w:p>
    <w:p w14:paraId="37E154A5" w14:textId="77777777" w:rsidR="00C667CF" w:rsidRPr="004F6A0A" w:rsidRDefault="00C667CF" w:rsidP="00881A01">
      <w:pPr>
        <w:pStyle w:val="a5"/>
        <w:numPr>
          <w:ilvl w:val="0"/>
          <w:numId w:val="3"/>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стандартизовані тести;</w:t>
      </w:r>
    </w:p>
    <w:p w14:paraId="5A7914C8" w14:textId="77777777" w:rsidR="00C667CF" w:rsidRPr="004F6A0A" w:rsidRDefault="00C667CF" w:rsidP="00881A01">
      <w:pPr>
        <w:pStyle w:val="a5"/>
        <w:numPr>
          <w:ilvl w:val="0"/>
          <w:numId w:val="3"/>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реферати, есе;</w:t>
      </w:r>
    </w:p>
    <w:p w14:paraId="721F2A80" w14:textId="77777777" w:rsidR="00774230" w:rsidRPr="00F837F1" w:rsidRDefault="00C667CF" w:rsidP="00881A01">
      <w:pPr>
        <w:pStyle w:val="a5"/>
        <w:numPr>
          <w:ilvl w:val="0"/>
          <w:numId w:val="3"/>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презентації результатів виконаних завдань та досліджень;</w:t>
      </w:r>
    </w:p>
    <w:p w14:paraId="30AE5548" w14:textId="77777777" w:rsidR="00C667CF" w:rsidRPr="004F6A0A" w:rsidRDefault="00C667CF" w:rsidP="00881A01">
      <w:pPr>
        <w:pStyle w:val="a5"/>
        <w:numPr>
          <w:ilvl w:val="0"/>
          <w:numId w:val="3"/>
        </w:numPr>
        <w:spacing w:line="276" w:lineRule="auto"/>
        <w:rPr>
          <w:rFonts w:ascii="Times New Roman" w:hAnsi="Times New Roman" w:cs="Times New Roman"/>
          <w:sz w:val="28"/>
          <w:szCs w:val="28"/>
          <w:lang w:val="uk-UA"/>
        </w:rPr>
      </w:pPr>
      <w:r w:rsidRPr="004F6A0A">
        <w:rPr>
          <w:rFonts w:ascii="Times New Roman" w:hAnsi="Times New Roman" w:cs="Times New Roman"/>
          <w:sz w:val="28"/>
          <w:szCs w:val="28"/>
          <w:lang w:val="uk-UA"/>
        </w:rPr>
        <w:t>інші види індивідуальних та групових завдань.</w:t>
      </w:r>
    </w:p>
    <w:p w14:paraId="2B0A6A79"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У процесі викладання навчальної дисципліни «</w:t>
      </w:r>
      <w:r w:rsidR="0094333D">
        <w:rPr>
          <w:sz w:val="28"/>
          <w:szCs w:val="28"/>
          <w:lang w:val="uk-UA"/>
        </w:rPr>
        <w:t>Філософська антропологія</w:t>
      </w:r>
      <w:r w:rsidRPr="004F6A0A">
        <w:rPr>
          <w:sz w:val="28"/>
          <w:szCs w:val="28"/>
          <w:lang w:val="uk-UA"/>
        </w:rPr>
        <w:t>» передбачене застосування як академічних, традиційних, так і проблемно-орієнтованих, інноваційних інтерактивних навчальних технологій. У процесі виконання студентом самостійної роботи перевага надається ініціативному са</w:t>
      </w:r>
      <w:r w:rsidR="00E56F93">
        <w:rPr>
          <w:sz w:val="28"/>
          <w:szCs w:val="28"/>
          <w:lang w:val="uk-UA"/>
        </w:rPr>
        <w:t>монавчанню, що дозволяє студенту</w:t>
      </w:r>
      <w:r w:rsidRPr="004F6A0A">
        <w:rPr>
          <w:sz w:val="28"/>
          <w:szCs w:val="28"/>
          <w:lang w:val="uk-UA"/>
        </w:rPr>
        <w:t xml:space="preserve"> в межах загальних тем обирати і досліджувати проблемні питання за інтересами. </w:t>
      </w:r>
    </w:p>
    <w:p w14:paraId="49A36A17" w14:textId="77777777" w:rsidR="00C667CF" w:rsidRPr="004F6A0A" w:rsidRDefault="00C667CF" w:rsidP="00C667CF">
      <w:pPr>
        <w:pStyle w:val="Default"/>
        <w:spacing w:line="276" w:lineRule="auto"/>
        <w:ind w:firstLine="708"/>
        <w:jc w:val="both"/>
        <w:rPr>
          <w:sz w:val="28"/>
          <w:szCs w:val="28"/>
          <w:lang w:val="uk-UA"/>
        </w:rPr>
      </w:pPr>
      <w:r w:rsidRPr="004F6A0A">
        <w:rPr>
          <w:sz w:val="28"/>
          <w:szCs w:val="28"/>
          <w:lang w:val="uk-UA"/>
        </w:rPr>
        <w:t>При викладанні дисципліни «</w:t>
      </w:r>
      <w:r w:rsidR="00030BD0">
        <w:rPr>
          <w:sz w:val="28"/>
          <w:szCs w:val="28"/>
          <w:lang w:val="uk-UA"/>
        </w:rPr>
        <w:t>Філософська антропологія</w:t>
      </w:r>
      <w:r w:rsidRPr="004F6A0A">
        <w:rPr>
          <w:sz w:val="28"/>
          <w:szCs w:val="28"/>
          <w:lang w:val="uk-UA"/>
        </w:rPr>
        <w:t>» застосовувалися як традиційні, так і інноваційні та інтерактивні форми занять: проблемна лекція, лекція-конференція, семінар-дискусія, семінар-конференція. Метою таких форм навчання є формування та удосконалення: навиків творчого осмислення інформації, та креативних підходів до її презентації; вміння правильно висловлюватися й аргументувати власну думку; здатності до конструктивного діалогу; критичного мислення, особистісних характеристик (толерантність, комунікабельність, повага до альтернативної думки) тощо.</w:t>
      </w:r>
    </w:p>
    <w:p w14:paraId="1D29CECC" w14:textId="77777777" w:rsidR="00C667CF" w:rsidRPr="004F6A0A" w:rsidRDefault="00C667CF" w:rsidP="00C667CF">
      <w:pPr>
        <w:pStyle w:val="a9"/>
        <w:spacing w:before="0" w:beforeAutospacing="0" w:after="0" w:afterAutospacing="0" w:line="276" w:lineRule="auto"/>
        <w:ind w:firstLine="426"/>
        <w:jc w:val="both"/>
        <w:rPr>
          <w:bCs/>
          <w:sz w:val="28"/>
          <w:szCs w:val="28"/>
        </w:rPr>
      </w:pPr>
      <w:r w:rsidRPr="004F6A0A">
        <w:rPr>
          <w:bCs/>
          <w:sz w:val="28"/>
          <w:szCs w:val="28"/>
        </w:rPr>
        <w:t xml:space="preserve">Перевірка рівня навчальних досягнень студентів з дисципліни </w:t>
      </w:r>
      <w:r w:rsidRPr="004F6A0A">
        <w:rPr>
          <w:sz w:val="28"/>
          <w:szCs w:val="28"/>
        </w:rPr>
        <w:t>«</w:t>
      </w:r>
      <w:r w:rsidR="00030BD0">
        <w:rPr>
          <w:sz w:val="28"/>
          <w:szCs w:val="28"/>
        </w:rPr>
        <w:t>Філософська антропологія</w:t>
      </w:r>
      <w:r w:rsidRPr="004F6A0A">
        <w:rPr>
          <w:sz w:val="28"/>
          <w:szCs w:val="28"/>
        </w:rPr>
        <w:t>»</w:t>
      </w:r>
      <w:r w:rsidRPr="004F6A0A">
        <w:rPr>
          <w:bCs/>
          <w:sz w:val="28"/>
          <w:szCs w:val="28"/>
        </w:rPr>
        <w:t xml:space="preserve"> </w:t>
      </w:r>
      <w:r w:rsidRPr="004F6A0A">
        <w:rPr>
          <w:sz w:val="28"/>
          <w:szCs w:val="28"/>
        </w:rPr>
        <w:t xml:space="preserve">здійснюється на основі результатів </w:t>
      </w:r>
      <w:r w:rsidRPr="004F6A0A">
        <w:rPr>
          <w:b/>
          <w:sz w:val="28"/>
          <w:szCs w:val="28"/>
        </w:rPr>
        <w:t>поточного, модульного та підсумкового (екзамен) контролів</w:t>
      </w:r>
      <w:r w:rsidRPr="004F6A0A">
        <w:rPr>
          <w:sz w:val="28"/>
          <w:szCs w:val="28"/>
        </w:rPr>
        <w:t>.</w:t>
      </w:r>
      <w:r w:rsidRPr="004F6A0A">
        <w:rPr>
          <w:bCs/>
          <w:sz w:val="28"/>
          <w:szCs w:val="28"/>
        </w:rPr>
        <w:t xml:space="preserve"> </w:t>
      </w:r>
    </w:p>
    <w:p w14:paraId="67EF24CD"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5C63AB41" w14:textId="77777777" w:rsidR="00C667CF" w:rsidRPr="004F6A0A" w:rsidRDefault="00C667CF" w:rsidP="00C667CF">
      <w:pPr>
        <w:spacing w:after="0" w:line="276" w:lineRule="auto"/>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Форми контролю та критерії оцінювання результатів навчання</w:t>
      </w:r>
    </w:p>
    <w:p w14:paraId="76ADD432" w14:textId="77777777" w:rsidR="00C667CF" w:rsidRPr="004F6A0A" w:rsidRDefault="00C667CF" w:rsidP="00C667CF">
      <w:pPr>
        <w:spacing w:after="0" w:line="276" w:lineRule="auto"/>
        <w:jc w:val="center"/>
        <w:rPr>
          <w:rFonts w:ascii="Times New Roman" w:hAnsi="Times New Roman" w:cs="Times New Roman"/>
          <w:b/>
          <w:sz w:val="28"/>
          <w:szCs w:val="28"/>
          <w:lang w:val="uk-UA"/>
        </w:rPr>
      </w:pPr>
    </w:p>
    <w:p w14:paraId="05B27E79" w14:textId="77777777" w:rsidR="00C667CF" w:rsidRPr="004F6A0A" w:rsidRDefault="00C667CF" w:rsidP="00C667CF">
      <w:pPr>
        <w:spacing w:after="0" w:line="276" w:lineRule="auto"/>
        <w:ind w:firstLine="360"/>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sz w:val="28"/>
          <w:szCs w:val="28"/>
          <w:lang w:val="uk-UA" w:eastAsia="ru-RU"/>
        </w:rPr>
        <w:t>За умов кредитної технології навчання контроль успішності студентів поділяється на:</w:t>
      </w:r>
    </w:p>
    <w:p w14:paraId="2BAAA89F" w14:textId="77777777" w:rsidR="00C667CF" w:rsidRPr="004F6A0A" w:rsidRDefault="00C667CF" w:rsidP="00881A01">
      <w:pPr>
        <w:numPr>
          <w:ilvl w:val="0"/>
          <w:numId w:val="1"/>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поточний контроль,</w:t>
      </w:r>
      <w:r w:rsidRPr="004F6A0A">
        <w:rPr>
          <w:rFonts w:ascii="Times New Roman" w:eastAsia="Times New Roman" w:hAnsi="Times New Roman" w:cs="Times New Roman"/>
          <w:sz w:val="28"/>
          <w:szCs w:val="28"/>
          <w:lang w:val="uk-UA" w:eastAsia="ru-RU"/>
        </w:rPr>
        <w:t xml:space="preserve"> який здійснюється викладачем безпосередньо в ході вивчення дисципліни на лекціях (фронтальне опитування), практичних заняттях (усний, письмовий, комбінований, тестовий, практичний, презентація).</w:t>
      </w:r>
    </w:p>
    <w:p w14:paraId="4D13AC3C" w14:textId="77777777" w:rsidR="00C667CF" w:rsidRPr="004F6A0A" w:rsidRDefault="00C667CF" w:rsidP="00C667CF">
      <w:pPr>
        <w:spacing w:after="0" w:line="276" w:lineRule="auto"/>
        <w:ind w:firstLine="54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Оцінюються:</w:t>
      </w:r>
    </w:p>
    <w:p w14:paraId="06C356C9"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усні відповіді на семінарських заняттях;</w:t>
      </w:r>
    </w:p>
    <w:p w14:paraId="0EE52075"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активність у дискусіях, вміння аргументувати власну позицію;</w:t>
      </w:r>
    </w:p>
    <w:p w14:paraId="071AEE44"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виконання практичних завдань;</w:t>
      </w:r>
    </w:p>
    <w:p w14:paraId="2F335E4D"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контрольні тестування;</w:t>
      </w:r>
    </w:p>
    <w:p w14:paraId="60B58145"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усних доповідей;</w:t>
      </w:r>
    </w:p>
    <w:p w14:paraId="2E2D10FB" w14:textId="77777777" w:rsidR="00C667CF" w:rsidRPr="004F6A0A" w:rsidRDefault="00C667CF" w:rsidP="00881A01">
      <w:pPr>
        <w:numPr>
          <w:ilvl w:val="0"/>
          <w:numId w:val="2"/>
        </w:numPr>
        <w:tabs>
          <w:tab w:val="clear" w:pos="1068"/>
        </w:tabs>
        <w:spacing w:after="0" w:line="276" w:lineRule="auto"/>
        <w:ind w:left="0" w:firstLine="284"/>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підготовка презентації та її захист.</w:t>
      </w:r>
    </w:p>
    <w:p w14:paraId="11F129A7" w14:textId="77777777" w:rsidR="00C667CF" w:rsidRPr="004F6A0A" w:rsidRDefault="00C667CF" w:rsidP="00C667CF">
      <w:pPr>
        <w:spacing w:after="0" w:line="276" w:lineRule="auto"/>
        <w:ind w:firstLine="540"/>
        <w:jc w:val="both"/>
        <w:rPr>
          <w:rFonts w:ascii="Times New Roman" w:hAnsi="Times New Roman" w:cs="Times New Roman"/>
          <w:b/>
          <w:i/>
          <w:sz w:val="28"/>
          <w:szCs w:val="28"/>
          <w:lang w:val="uk-UA"/>
        </w:rPr>
      </w:pPr>
      <w:r w:rsidRPr="004F6A0A">
        <w:rPr>
          <w:rFonts w:ascii="Times New Roman" w:hAnsi="Times New Roman" w:cs="Times New Roman"/>
          <w:b/>
          <w:i/>
          <w:sz w:val="28"/>
          <w:szCs w:val="28"/>
          <w:lang w:val="uk-UA"/>
        </w:rPr>
        <w:t>Максимальна оцінк</w:t>
      </w:r>
      <w:r>
        <w:rPr>
          <w:rFonts w:ascii="Times New Roman" w:hAnsi="Times New Roman" w:cs="Times New Roman"/>
          <w:b/>
          <w:i/>
          <w:sz w:val="28"/>
          <w:szCs w:val="28"/>
          <w:lang w:val="uk-UA"/>
        </w:rPr>
        <w:t>а поточного контролю становить 6</w:t>
      </w:r>
      <w:r w:rsidRPr="004F6A0A">
        <w:rPr>
          <w:rFonts w:ascii="Times New Roman" w:hAnsi="Times New Roman" w:cs="Times New Roman"/>
          <w:b/>
          <w:i/>
          <w:sz w:val="28"/>
          <w:szCs w:val="28"/>
          <w:lang w:val="uk-UA"/>
        </w:rPr>
        <w:t>0 балів.</w:t>
      </w:r>
    </w:p>
    <w:p w14:paraId="6BD7B58B" w14:textId="77777777" w:rsidR="00C667CF" w:rsidRPr="004F6A0A" w:rsidRDefault="00C667CF" w:rsidP="00881A01">
      <w:pPr>
        <w:numPr>
          <w:ilvl w:val="0"/>
          <w:numId w:val="1"/>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модульний контроль успішності</w:t>
      </w:r>
      <w:r w:rsidRPr="004F6A0A">
        <w:rPr>
          <w:rFonts w:ascii="Times New Roman" w:eastAsia="Times New Roman" w:hAnsi="Times New Roman" w:cs="Times New Roman"/>
          <w:sz w:val="28"/>
          <w:szCs w:val="28"/>
          <w:lang w:val="uk-UA" w:eastAsia="ru-RU"/>
        </w:rPr>
        <w:t>, який здійснюється з метою оцінки рівня засвоєння студентом програми навчальної дисципліни (письмове тестування).</w:t>
      </w:r>
    </w:p>
    <w:p w14:paraId="4D5C9972" w14:textId="77777777" w:rsidR="00C667CF" w:rsidRPr="004F6A0A" w:rsidRDefault="00C667CF" w:rsidP="00881A01">
      <w:pPr>
        <w:numPr>
          <w:ilvl w:val="0"/>
          <w:numId w:val="1"/>
        </w:numPr>
        <w:spacing w:after="0" w:line="276" w:lineRule="auto"/>
        <w:jc w:val="both"/>
        <w:rPr>
          <w:rFonts w:ascii="Times New Roman" w:eastAsia="Times New Roman" w:hAnsi="Times New Roman" w:cs="Times New Roman"/>
          <w:sz w:val="28"/>
          <w:szCs w:val="28"/>
          <w:lang w:val="uk-UA" w:eastAsia="ru-RU"/>
        </w:rPr>
      </w:pPr>
      <w:r w:rsidRPr="004F6A0A">
        <w:rPr>
          <w:rFonts w:ascii="Times New Roman" w:eastAsia="Times New Roman" w:hAnsi="Times New Roman" w:cs="Times New Roman"/>
          <w:b/>
          <w:i/>
          <w:sz w:val="28"/>
          <w:szCs w:val="28"/>
          <w:lang w:val="uk-UA" w:eastAsia="ru-RU"/>
        </w:rPr>
        <w:t>підсумковий семестровий контроль</w:t>
      </w:r>
      <w:r w:rsidRPr="004F6A0A">
        <w:rPr>
          <w:rFonts w:ascii="Times New Roman" w:eastAsia="Times New Roman" w:hAnsi="Times New Roman" w:cs="Times New Roman"/>
          <w:sz w:val="28"/>
          <w:szCs w:val="28"/>
          <w:lang w:val="uk-UA" w:eastAsia="ru-RU"/>
        </w:rPr>
        <w:t>: усне опитування, відповіді на запитання.</w:t>
      </w:r>
    </w:p>
    <w:p w14:paraId="74777F4E" w14:textId="77777777" w:rsidR="00C667CF" w:rsidRPr="004F6A0A" w:rsidRDefault="00C667CF" w:rsidP="00C667CF">
      <w:pPr>
        <w:spacing w:after="0" w:line="276" w:lineRule="auto"/>
        <w:jc w:val="both"/>
        <w:rPr>
          <w:rFonts w:ascii="Times New Roman" w:hAnsi="Times New Roman" w:cs="Times New Roman"/>
          <w:b/>
          <w:sz w:val="28"/>
          <w:szCs w:val="28"/>
          <w:lang w:val="uk-UA"/>
        </w:rPr>
      </w:pPr>
      <w:r w:rsidRPr="004F6A0A">
        <w:rPr>
          <w:rFonts w:ascii="Times New Roman" w:hAnsi="Times New Roman" w:cs="Times New Roman"/>
          <w:b/>
          <w:sz w:val="28"/>
          <w:szCs w:val="28"/>
          <w:lang w:val="uk-UA"/>
        </w:rPr>
        <w:t>Форма підс</w:t>
      </w:r>
      <w:r w:rsidR="00030BD0">
        <w:rPr>
          <w:rFonts w:ascii="Times New Roman" w:hAnsi="Times New Roman" w:cs="Times New Roman"/>
          <w:b/>
          <w:sz w:val="28"/>
          <w:szCs w:val="28"/>
          <w:lang w:val="uk-UA"/>
        </w:rPr>
        <w:t>умкового семестрового контролю:</w:t>
      </w:r>
      <w:r w:rsidR="001658A4">
        <w:rPr>
          <w:rFonts w:ascii="Times New Roman" w:hAnsi="Times New Roman" w:cs="Times New Roman"/>
          <w:b/>
          <w:sz w:val="28"/>
          <w:szCs w:val="28"/>
          <w:lang w:val="uk-UA"/>
        </w:rPr>
        <w:t xml:space="preserve"> </w:t>
      </w:r>
      <w:r w:rsidRPr="004F6A0A">
        <w:rPr>
          <w:rFonts w:ascii="Times New Roman" w:hAnsi="Times New Roman" w:cs="Times New Roman"/>
          <w:sz w:val="28"/>
          <w:szCs w:val="28"/>
          <w:lang w:val="uk-UA"/>
        </w:rPr>
        <w:t xml:space="preserve">екзамен. </w:t>
      </w:r>
    </w:p>
    <w:p w14:paraId="275BCBD3" w14:textId="77777777" w:rsidR="009B76F8" w:rsidRDefault="009B76F8" w:rsidP="00C667CF">
      <w:pPr>
        <w:pStyle w:val="a5"/>
        <w:jc w:val="center"/>
        <w:rPr>
          <w:rFonts w:ascii="Times New Roman" w:hAnsi="Times New Roman" w:cs="Times New Roman"/>
          <w:b/>
          <w:sz w:val="28"/>
          <w:szCs w:val="28"/>
          <w:lang w:val="uk-UA"/>
        </w:rPr>
      </w:pPr>
    </w:p>
    <w:p w14:paraId="07A71421" w14:textId="77777777" w:rsidR="00BB6259" w:rsidRDefault="00BB6259" w:rsidP="00C667CF">
      <w:pPr>
        <w:pStyle w:val="a5"/>
        <w:jc w:val="center"/>
        <w:rPr>
          <w:rFonts w:ascii="Times New Roman" w:hAnsi="Times New Roman" w:cs="Times New Roman"/>
          <w:b/>
          <w:sz w:val="28"/>
          <w:szCs w:val="28"/>
          <w:lang w:val="uk-UA"/>
        </w:rPr>
      </w:pPr>
    </w:p>
    <w:p w14:paraId="2FBBEB7D" w14:textId="77777777" w:rsidR="00C667CF" w:rsidRPr="004F6A0A" w:rsidRDefault="00C667CF" w:rsidP="00C667CF">
      <w:pPr>
        <w:pStyle w:val="a5"/>
        <w:jc w:val="center"/>
        <w:rPr>
          <w:rFonts w:ascii="Times New Roman" w:hAnsi="Times New Roman" w:cs="Times New Roman"/>
          <w:b/>
          <w:sz w:val="28"/>
          <w:szCs w:val="28"/>
          <w:lang w:val="uk-UA"/>
        </w:rPr>
      </w:pPr>
      <w:r w:rsidRPr="0080606F">
        <w:rPr>
          <w:rFonts w:ascii="Times New Roman" w:hAnsi="Times New Roman" w:cs="Times New Roman"/>
          <w:b/>
          <w:sz w:val="28"/>
          <w:szCs w:val="28"/>
          <w:lang w:val="uk-UA"/>
        </w:rPr>
        <w:t>Розподіл балів, які отримують здобувачі вищої освіти (Модуль 1)</w:t>
      </w:r>
    </w:p>
    <w:p w14:paraId="5745E869" w14:textId="77777777" w:rsidR="00C667CF" w:rsidRDefault="00C667CF" w:rsidP="0080606F">
      <w:pPr>
        <w:pStyle w:val="a5"/>
        <w:rPr>
          <w:rFonts w:ascii="Times New Roman" w:hAnsi="Times New Roman" w:cs="Times New Roman"/>
          <w:b/>
          <w:sz w:val="28"/>
          <w:szCs w:val="28"/>
          <w:lang w:val="uk-UA"/>
        </w:rPr>
      </w:pPr>
    </w:p>
    <w:p w14:paraId="2FF1E15B" w14:textId="77777777" w:rsidR="009B76F8" w:rsidRDefault="009B76F8" w:rsidP="00C667CF">
      <w:pPr>
        <w:pStyle w:val="a5"/>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559"/>
        <w:gridCol w:w="557"/>
        <w:gridCol w:w="557"/>
        <w:gridCol w:w="557"/>
        <w:gridCol w:w="557"/>
        <w:gridCol w:w="557"/>
        <w:gridCol w:w="557"/>
        <w:gridCol w:w="557"/>
        <w:gridCol w:w="557"/>
        <w:gridCol w:w="668"/>
        <w:gridCol w:w="694"/>
        <w:gridCol w:w="694"/>
        <w:gridCol w:w="1719"/>
        <w:gridCol w:w="889"/>
      </w:tblGrid>
      <w:tr w:rsidR="00B950D1" w14:paraId="531CFDBE" w14:textId="77777777" w:rsidTr="00361BA0">
        <w:tc>
          <w:tcPr>
            <w:tcW w:w="7071" w:type="dxa"/>
            <w:gridSpan w:val="12"/>
          </w:tcPr>
          <w:p w14:paraId="6D5F3866" w14:textId="77777777" w:rsidR="00B950D1" w:rsidRPr="004F6A0A" w:rsidRDefault="00B950D1" w:rsidP="00AD7ED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Поточне оцінювання та самостійна робота</w:t>
            </w:r>
          </w:p>
          <w:p w14:paraId="790380CF" w14:textId="77777777" w:rsidR="00B950D1" w:rsidRPr="004F6A0A" w:rsidRDefault="00B950D1" w:rsidP="00AD7ED0">
            <w:pPr>
              <w:pStyle w:val="a5"/>
              <w:jc w:val="center"/>
              <w:rPr>
                <w:rFonts w:ascii="Times New Roman" w:hAnsi="Times New Roman" w:cs="Times New Roman"/>
                <w:b/>
                <w:sz w:val="28"/>
                <w:szCs w:val="28"/>
                <w:lang w:val="uk-UA"/>
              </w:rPr>
            </w:pPr>
          </w:p>
        </w:tc>
        <w:tc>
          <w:tcPr>
            <w:tcW w:w="1719" w:type="dxa"/>
          </w:tcPr>
          <w:p w14:paraId="16718ACD" w14:textId="77777777" w:rsidR="00B950D1" w:rsidRPr="004F6A0A" w:rsidRDefault="00B950D1" w:rsidP="00AD7ED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Модульна контрольна робота</w:t>
            </w:r>
          </w:p>
        </w:tc>
        <w:tc>
          <w:tcPr>
            <w:tcW w:w="889" w:type="dxa"/>
          </w:tcPr>
          <w:p w14:paraId="1CE688DB" w14:textId="77777777" w:rsidR="00B950D1" w:rsidRPr="004F6A0A" w:rsidRDefault="00B950D1" w:rsidP="00AD7ED0">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Сума</w:t>
            </w:r>
          </w:p>
        </w:tc>
      </w:tr>
      <w:tr w:rsidR="00B950D1" w14:paraId="63300B5E" w14:textId="77777777" w:rsidTr="00B950D1">
        <w:tc>
          <w:tcPr>
            <w:tcW w:w="575" w:type="dxa"/>
          </w:tcPr>
          <w:p w14:paraId="1A3F471B" w14:textId="77777777" w:rsidR="00B950D1" w:rsidRPr="009F6F58" w:rsidRDefault="00B950D1"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p>
        </w:tc>
        <w:tc>
          <w:tcPr>
            <w:tcW w:w="573" w:type="dxa"/>
          </w:tcPr>
          <w:p w14:paraId="08978B90" w14:textId="77777777" w:rsidR="00B950D1" w:rsidRPr="009F6F58" w:rsidRDefault="00B950D1"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Т2</w:t>
            </w:r>
          </w:p>
        </w:tc>
        <w:tc>
          <w:tcPr>
            <w:tcW w:w="574" w:type="dxa"/>
          </w:tcPr>
          <w:p w14:paraId="38D1C1FE" w14:textId="77777777" w:rsidR="00B950D1" w:rsidRPr="009F6F58" w:rsidRDefault="00B950D1"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Т3</w:t>
            </w:r>
          </w:p>
        </w:tc>
        <w:tc>
          <w:tcPr>
            <w:tcW w:w="574" w:type="dxa"/>
          </w:tcPr>
          <w:p w14:paraId="620C0D54" w14:textId="77777777" w:rsidR="00B950D1" w:rsidRPr="009F6F58" w:rsidRDefault="00B950D1"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Т4</w:t>
            </w:r>
          </w:p>
        </w:tc>
        <w:tc>
          <w:tcPr>
            <w:tcW w:w="574" w:type="dxa"/>
          </w:tcPr>
          <w:p w14:paraId="03684A7A" w14:textId="77777777" w:rsidR="00B950D1" w:rsidRPr="009F6F58" w:rsidRDefault="00B950D1"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Т5</w:t>
            </w:r>
          </w:p>
        </w:tc>
        <w:tc>
          <w:tcPr>
            <w:tcW w:w="574" w:type="dxa"/>
          </w:tcPr>
          <w:p w14:paraId="52FDE091" w14:textId="77777777" w:rsidR="00B950D1" w:rsidRPr="00AD7ED0" w:rsidRDefault="00B950D1" w:rsidP="00B950D1">
            <w:pPr>
              <w:pStyle w:val="a5"/>
              <w:jc w:val="center"/>
              <w:rPr>
                <w:rFonts w:ascii="Times New Roman" w:hAnsi="Times New Roman" w:cs="Times New Roman"/>
                <w:sz w:val="28"/>
                <w:szCs w:val="28"/>
                <w:lang w:val="uk-UA"/>
              </w:rPr>
            </w:pPr>
            <w:r w:rsidRPr="00AD7ED0">
              <w:rPr>
                <w:rFonts w:ascii="Times New Roman" w:hAnsi="Times New Roman" w:cs="Times New Roman"/>
                <w:sz w:val="28"/>
                <w:szCs w:val="28"/>
                <w:lang w:val="uk-UA"/>
              </w:rPr>
              <w:t>Т6</w:t>
            </w:r>
          </w:p>
        </w:tc>
        <w:tc>
          <w:tcPr>
            <w:tcW w:w="574" w:type="dxa"/>
          </w:tcPr>
          <w:p w14:paraId="709D07FE" w14:textId="77777777" w:rsidR="00B950D1" w:rsidRPr="00AD7ED0"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Т7</w:t>
            </w:r>
          </w:p>
        </w:tc>
        <w:tc>
          <w:tcPr>
            <w:tcW w:w="574" w:type="dxa"/>
          </w:tcPr>
          <w:p w14:paraId="53489C00" w14:textId="77777777" w:rsidR="00B950D1" w:rsidRPr="00AD7ED0"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Т8</w:t>
            </w:r>
          </w:p>
        </w:tc>
        <w:tc>
          <w:tcPr>
            <w:tcW w:w="574" w:type="dxa"/>
          </w:tcPr>
          <w:p w14:paraId="2395883D" w14:textId="77777777" w:rsidR="00B950D1" w:rsidRPr="00AD7ED0"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Т9</w:t>
            </w:r>
          </w:p>
        </w:tc>
        <w:tc>
          <w:tcPr>
            <w:tcW w:w="489" w:type="dxa"/>
          </w:tcPr>
          <w:p w14:paraId="3A9856A4" w14:textId="77777777" w:rsidR="00B950D1" w:rsidRPr="009F6F58" w:rsidRDefault="00B950D1" w:rsidP="00B950D1">
            <w:pPr>
              <w:pStyle w:val="a5"/>
              <w:jc w:val="center"/>
              <w:rPr>
                <w:rFonts w:ascii="Times New Roman" w:hAnsi="Times New Roman" w:cs="Times New Roman"/>
                <w:sz w:val="28"/>
                <w:szCs w:val="28"/>
                <w:lang w:val="uk-UA"/>
              </w:rPr>
            </w:pPr>
            <w:r w:rsidRPr="009F6F58">
              <w:rPr>
                <w:rFonts w:ascii="Times New Roman" w:hAnsi="Times New Roman" w:cs="Times New Roman"/>
                <w:sz w:val="28"/>
                <w:szCs w:val="28"/>
                <w:lang w:val="uk-UA"/>
              </w:rPr>
              <w:t>Т1</w:t>
            </w:r>
            <w:r>
              <w:rPr>
                <w:rFonts w:ascii="Times New Roman" w:hAnsi="Times New Roman" w:cs="Times New Roman"/>
                <w:sz w:val="28"/>
                <w:szCs w:val="28"/>
                <w:lang w:val="uk-UA"/>
              </w:rPr>
              <w:t>0</w:t>
            </w:r>
          </w:p>
        </w:tc>
        <w:tc>
          <w:tcPr>
            <w:tcW w:w="708" w:type="dxa"/>
          </w:tcPr>
          <w:p w14:paraId="01409A30" w14:textId="77777777" w:rsidR="00B950D1" w:rsidRPr="009F6F58"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Т11</w:t>
            </w:r>
          </w:p>
        </w:tc>
        <w:tc>
          <w:tcPr>
            <w:tcW w:w="708" w:type="dxa"/>
          </w:tcPr>
          <w:p w14:paraId="2667D74A" w14:textId="77777777" w:rsidR="00B950D1" w:rsidRPr="009F6F58"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Т12</w:t>
            </w:r>
          </w:p>
        </w:tc>
        <w:tc>
          <w:tcPr>
            <w:tcW w:w="1719" w:type="dxa"/>
            <w:vMerge w:val="restart"/>
          </w:tcPr>
          <w:p w14:paraId="78BB0008" w14:textId="77777777" w:rsidR="00B950D1" w:rsidRPr="009F6F58"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9F6F58">
              <w:rPr>
                <w:rFonts w:ascii="Times New Roman" w:hAnsi="Times New Roman" w:cs="Times New Roman"/>
                <w:sz w:val="28"/>
                <w:szCs w:val="28"/>
                <w:lang w:val="uk-UA"/>
              </w:rPr>
              <w:t>0</w:t>
            </w:r>
          </w:p>
        </w:tc>
        <w:tc>
          <w:tcPr>
            <w:tcW w:w="889" w:type="dxa"/>
            <w:vMerge w:val="restart"/>
          </w:tcPr>
          <w:p w14:paraId="38FD298E" w14:textId="77777777" w:rsidR="00B950D1" w:rsidRPr="009F6F58"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9F6F58">
              <w:rPr>
                <w:rFonts w:ascii="Times New Roman" w:hAnsi="Times New Roman" w:cs="Times New Roman"/>
                <w:sz w:val="28"/>
                <w:szCs w:val="28"/>
                <w:lang w:val="uk-UA"/>
              </w:rPr>
              <w:t>0</w:t>
            </w:r>
          </w:p>
        </w:tc>
      </w:tr>
      <w:tr w:rsidR="00B950D1" w14:paraId="1796BD8B" w14:textId="77777777" w:rsidTr="00B950D1">
        <w:tc>
          <w:tcPr>
            <w:tcW w:w="575" w:type="dxa"/>
          </w:tcPr>
          <w:p w14:paraId="45310CBC"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3" w:type="dxa"/>
          </w:tcPr>
          <w:p w14:paraId="05C25E3E"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4" w:type="dxa"/>
          </w:tcPr>
          <w:p w14:paraId="0CA6311D"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4" w:type="dxa"/>
          </w:tcPr>
          <w:p w14:paraId="5EB6EF0A"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4" w:type="dxa"/>
          </w:tcPr>
          <w:p w14:paraId="2AFD33BE"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4" w:type="dxa"/>
          </w:tcPr>
          <w:p w14:paraId="4EB6C315"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4" w:type="dxa"/>
          </w:tcPr>
          <w:p w14:paraId="5466EC45"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4" w:type="dxa"/>
          </w:tcPr>
          <w:p w14:paraId="0B8305A3"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574" w:type="dxa"/>
          </w:tcPr>
          <w:p w14:paraId="3C7BE747" w14:textId="77777777" w:rsidR="00B950D1" w:rsidRPr="00B60543"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489" w:type="dxa"/>
          </w:tcPr>
          <w:p w14:paraId="786456F2" w14:textId="77777777" w:rsidR="00B950D1" w:rsidRPr="009F6F58"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08" w:type="dxa"/>
          </w:tcPr>
          <w:p w14:paraId="3C687F0B" w14:textId="77777777" w:rsidR="00B950D1" w:rsidRPr="009F6F58"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08" w:type="dxa"/>
          </w:tcPr>
          <w:p w14:paraId="0FDEB007" w14:textId="77777777" w:rsidR="00B950D1" w:rsidRPr="009F6F58" w:rsidRDefault="00891884"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719" w:type="dxa"/>
            <w:vMerge/>
          </w:tcPr>
          <w:p w14:paraId="6D13A6A6" w14:textId="77777777" w:rsidR="00B950D1" w:rsidRPr="009F6F58" w:rsidRDefault="00B950D1" w:rsidP="00B950D1">
            <w:pPr>
              <w:pStyle w:val="a5"/>
              <w:jc w:val="center"/>
              <w:rPr>
                <w:rFonts w:ascii="Times New Roman" w:hAnsi="Times New Roman" w:cs="Times New Roman"/>
                <w:sz w:val="28"/>
                <w:szCs w:val="28"/>
                <w:lang w:val="uk-UA"/>
              </w:rPr>
            </w:pPr>
          </w:p>
        </w:tc>
        <w:tc>
          <w:tcPr>
            <w:tcW w:w="889" w:type="dxa"/>
            <w:vMerge/>
          </w:tcPr>
          <w:p w14:paraId="25ED31A8" w14:textId="77777777" w:rsidR="00B950D1" w:rsidRPr="009F6F58" w:rsidRDefault="00B950D1" w:rsidP="00B950D1">
            <w:pPr>
              <w:pStyle w:val="a5"/>
              <w:jc w:val="center"/>
              <w:rPr>
                <w:rFonts w:ascii="Times New Roman" w:hAnsi="Times New Roman" w:cs="Times New Roman"/>
                <w:sz w:val="28"/>
                <w:szCs w:val="28"/>
                <w:lang w:val="uk-UA"/>
              </w:rPr>
            </w:pPr>
          </w:p>
        </w:tc>
      </w:tr>
    </w:tbl>
    <w:p w14:paraId="0CF24A3A" w14:textId="77777777" w:rsidR="009B76F8" w:rsidRDefault="009B76F8" w:rsidP="00C667CF">
      <w:pPr>
        <w:pStyle w:val="a5"/>
        <w:jc w:val="center"/>
        <w:rPr>
          <w:rFonts w:ascii="Times New Roman" w:hAnsi="Times New Roman" w:cs="Times New Roman"/>
          <w:b/>
          <w:sz w:val="28"/>
          <w:szCs w:val="28"/>
          <w:lang w:val="uk-UA"/>
        </w:rPr>
      </w:pPr>
    </w:p>
    <w:p w14:paraId="4616468C" w14:textId="77777777" w:rsidR="00012D09" w:rsidRDefault="00012D09" w:rsidP="00C667CF">
      <w:pPr>
        <w:pStyle w:val="a5"/>
        <w:jc w:val="center"/>
        <w:rPr>
          <w:rFonts w:ascii="Times New Roman" w:hAnsi="Times New Roman" w:cs="Times New Roman"/>
          <w:b/>
          <w:sz w:val="28"/>
          <w:szCs w:val="28"/>
          <w:lang w:val="uk-UA"/>
        </w:rPr>
      </w:pPr>
    </w:p>
    <w:p w14:paraId="5F9D3A88" w14:textId="77777777" w:rsidR="00012D09" w:rsidRDefault="00012D09" w:rsidP="00C667CF">
      <w:pPr>
        <w:pStyle w:val="a5"/>
        <w:jc w:val="center"/>
        <w:rPr>
          <w:rFonts w:ascii="Times New Roman" w:hAnsi="Times New Roman" w:cs="Times New Roman"/>
          <w:b/>
          <w:sz w:val="28"/>
          <w:szCs w:val="28"/>
          <w:lang w:val="uk-UA"/>
        </w:rPr>
      </w:pPr>
    </w:p>
    <w:p w14:paraId="2DDB4CCC" w14:textId="77777777" w:rsidR="00C667CF" w:rsidRDefault="00C667CF" w:rsidP="00C667CF">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Розподіл балів, які отримують здобувачі вищої освіти</w:t>
      </w:r>
      <w:r>
        <w:rPr>
          <w:rFonts w:ascii="Times New Roman" w:hAnsi="Times New Roman" w:cs="Times New Roman"/>
          <w:b/>
          <w:sz w:val="28"/>
          <w:szCs w:val="28"/>
          <w:lang w:val="uk-UA"/>
        </w:rPr>
        <w:t xml:space="preserve"> (Модуль 2</w:t>
      </w:r>
      <w:r w:rsidRPr="004F6A0A">
        <w:rPr>
          <w:rFonts w:ascii="Times New Roman" w:hAnsi="Times New Roman" w:cs="Times New Roman"/>
          <w:b/>
          <w:sz w:val="28"/>
          <w:szCs w:val="28"/>
          <w:lang w:val="uk-UA"/>
        </w:rPr>
        <w:t>)</w:t>
      </w:r>
    </w:p>
    <w:p w14:paraId="511DFC55" w14:textId="77777777" w:rsidR="0080606F" w:rsidRPr="004F6A0A" w:rsidRDefault="0080606F" w:rsidP="00C667CF">
      <w:pPr>
        <w:pStyle w:val="a5"/>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1413"/>
        <w:gridCol w:w="1134"/>
        <w:gridCol w:w="1276"/>
        <w:gridCol w:w="1134"/>
        <w:gridCol w:w="1134"/>
        <w:gridCol w:w="980"/>
        <w:gridCol w:w="1719"/>
        <w:gridCol w:w="889"/>
      </w:tblGrid>
      <w:tr w:rsidR="0080606F" w14:paraId="483F4279" w14:textId="77777777" w:rsidTr="005B4F03">
        <w:tc>
          <w:tcPr>
            <w:tcW w:w="7071" w:type="dxa"/>
            <w:gridSpan w:val="6"/>
          </w:tcPr>
          <w:p w14:paraId="06663B00" w14:textId="77777777" w:rsidR="0080606F" w:rsidRPr="004F6A0A" w:rsidRDefault="0080606F" w:rsidP="005B4F03">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Поточне оцінювання та самостійна робота</w:t>
            </w:r>
          </w:p>
          <w:p w14:paraId="1AF2149E" w14:textId="77777777" w:rsidR="0080606F" w:rsidRPr="004F6A0A" w:rsidRDefault="0080606F" w:rsidP="005B4F03">
            <w:pPr>
              <w:pStyle w:val="a5"/>
              <w:jc w:val="both"/>
              <w:rPr>
                <w:rFonts w:ascii="Times New Roman" w:hAnsi="Times New Roman" w:cs="Times New Roman"/>
                <w:sz w:val="28"/>
                <w:szCs w:val="28"/>
                <w:lang w:val="uk-UA"/>
              </w:rPr>
            </w:pPr>
          </w:p>
        </w:tc>
        <w:tc>
          <w:tcPr>
            <w:tcW w:w="1719" w:type="dxa"/>
          </w:tcPr>
          <w:p w14:paraId="540DABEB" w14:textId="77777777" w:rsidR="0080606F" w:rsidRPr="004F6A0A" w:rsidRDefault="0080606F" w:rsidP="005B4F03">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Модульна контрольна робота</w:t>
            </w:r>
          </w:p>
        </w:tc>
        <w:tc>
          <w:tcPr>
            <w:tcW w:w="889" w:type="dxa"/>
          </w:tcPr>
          <w:p w14:paraId="2B892AE4" w14:textId="77777777" w:rsidR="0080606F" w:rsidRPr="004F6A0A" w:rsidRDefault="0080606F" w:rsidP="005B4F03">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Сума</w:t>
            </w:r>
          </w:p>
        </w:tc>
      </w:tr>
      <w:tr w:rsidR="00B950D1" w14:paraId="4B7DA38C" w14:textId="77777777" w:rsidTr="00B950D1">
        <w:tc>
          <w:tcPr>
            <w:tcW w:w="1413" w:type="dxa"/>
          </w:tcPr>
          <w:p w14:paraId="3DE5E709" w14:textId="58127CE4" w:rsidR="00B950D1" w:rsidRPr="00F7758E" w:rsidRDefault="00B950D1" w:rsidP="00B950D1">
            <w:pPr>
              <w:pStyle w:val="a5"/>
              <w:jc w:val="center"/>
              <w:rPr>
                <w:rFonts w:ascii="Times New Roman" w:hAnsi="Times New Roman" w:cs="Times New Roman"/>
                <w:sz w:val="28"/>
                <w:szCs w:val="28"/>
              </w:rPr>
            </w:pPr>
            <w:r>
              <w:rPr>
                <w:rFonts w:ascii="Times New Roman" w:hAnsi="Times New Roman" w:cs="Times New Roman"/>
                <w:sz w:val="28"/>
                <w:szCs w:val="28"/>
                <w:lang w:val="uk-UA"/>
              </w:rPr>
              <w:t>Т</w:t>
            </w:r>
            <w:r w:rsidR="00F7758E">
              <w:rPr>
                <w:rFonts w:ascii="Times New Roman" w:hAnsi="Times New Roman" w:cs="Times New Roman"/>
                <w:sz w:val="28"/>
                <w:szCs w:val="28"/>
              </w:rPr>
              <w:t>1</w:t>
            </w:r>
          </w:p>
        </w:tc>
        <w:tc>
          <w:tcPr>
            <w:tcW w:w="1134" w:type="dxa"/>
          </w:tcPr>
          <w:p w14:paraId="37DD1E42" w14:textId="0A42339B" w:rsidR="00B950D1" w:rsidRPr="00F7758E" w:rsidRDefault="00B950D1" w:rsidP="00B950D1">
            <w:pPr>
              <w:pStyle w:val="a5"/>
              <w:jc w:val="center"/>
              <w:rPr>
                <w:rFonts w:ascii="Times New Roman" w:hAnsi="Times New Roman" w:cs="Times New Roman"/>
                <w:sz w:val="28"/>
                <w:szCs w:val="28"/>
              </w:rPr>
            </w:pPr>
            <w:r>
              <w:rPr>
                <w:rFonts w:ascii="Times New Roman" w:hAnsi="Times New Roman" w:cs="Times New Roman"/>
                <w:sz w:val="28"/>
                <w:szCs w:val="28"/>
                <w:lang w:val="uk-UA"/>
              </w:rPr>
              <w:t>Т</w:t>
            </w:r>
            <w:r w:rsidR="00F7758E">
              <w:rPr>
                <w:rFonts w:ascii="Times New Roman" w:hAnsi="Times New Roman" w:cs="Times New Roman"/>
                <w:sz w:val="28"/>
                <w:szCs w:val="28"/>
              </w:rPr>
              <w:t>2</w:t>
            </w:r>
          </w:p>
        </w:tc>
        <w:tc>
          <w:tcPr>
            <w:tcW w:w="1276" w:type="dxa"/>
          </w:tcPr>
          <w:p w14:paraId="38DEA996" w14:textId="3EEC8A47" w:rsidR="00B950D1" w:rsidRPr="00F7758E" w:rsidRDefault="00B950D1" w:rsidP="00B950D1">
            <w:pPr>
              <w:pStyle w:val="a5"/>
              <w:jc w:val="center"/>
              <w:rPr>
                <w:rFonts w:ascii="Times New Roman" w:hAnsi="Times New Roman" w:cs="Times New Roman"/>
                <w:sz w:val="28"/>
                <w:szCs w:val="28"/>
              </w:rPr>
            </w:pPr>
            <w:r>
              <w:rPr>
                <w:rFonts w:ascii="Times New Roman" w:hAnsi="Times New Roman" w:cs="Times New Roman"/>
                <w:sz w:val="28"/>
                <w:szCs w:val="28"/>
                <w:lang w:val="uk-UA"/>
              </w:rPr>
              <w:t>Т</w:t>
            </w:r>
            <w:r w:rsidR="00F7758E">
              <w:rPr>
                <w:rFonts w:ascii="Times New Roman" w:hAnsi="Times New Roman" w:cs="Times New Roman"/>
                <w:sz w:val="28"/>
                <w:szCs w:val="28"/>
              </w:rPr>
              <w:t>3</w:t>
            </w:r>
          </w:p>
        </w:tc>
        <w:tc>
          <w:tcPr>
            <w:tcW w:w="1134" w:type="dxa"/>
          </w:tcPr>
          <w:p w14:paraId="511CB0A4" w14:textId="28FB0FAB" w:rsidR="00B950D1" w:rsidRPr="00F7758E" w:rsidRDefault="00B950D1" w:rsidP="00B950D1">
            <w:pPr>
              <w:pStyle w:val="a5"/>
              <w:jc w:val="center"/>
              <w:rPr>
                <w:rFonts w:ascii="Times New Roman" w:hAnsi="Times New Roman" w:cs="Times New Roman"/>
                <w:sz w:val="28"/>
                <w:szCs w:val="28"/>
              </w:rPr>
            </w:pPr>
            <w:r>
              <w:rPr>
                <w:rFonts w:ascii="Times New Roman" w:hAnsi="Times New Roman" w:cs="Times New Roman"/>
                <w:sz w:val="28"/>
                <w:szCs w:val="28"/>
                <w:lang w:val="uk-UA"/>
              </w:rPr>
              <w:t>Т</w:t>
            </w:r>
            <w:r w:rsidR="00F7758E">
              <w:rPr>
                <w:rFonts w:ascii="Times New Roman" w:hAnsi="Times New Roman" w:cs="Times New Roman"/>
                <w:sz w:val="28"/>
                <w:szCs w:val="28"/>
              </w:rPr>
              <w:t>4</w:t>
            </w:r>
          </w:p>
        </w:tc>
        <w:tc>
          <w:tcPr>
            <w:tcW w:w="1134" w:type="dxa"/>
          </w:tcPr>
          <w:p w14:paraId="54B1528D" w14:textId="005499D4" w:rsidR="00B950D1" w:rsidRPr="00F7758E" w:rsidRDefault="00B950D1" w:rsidP="00B950D1">
            <w:pPr>
              <w:pStyle w:val="a5"/>
              <w:jc w:val="center"/>
              <w:rPr>
                <w:rFonts w:ascii="Times New Roman" w:hAnsi="Times New Roman" w:cs="Times New Roman"/>
                <w:sz w:val="28"/>
                <w:szCs w:val="28"/>
              </w:rPr>
            </w:pPr>
            <w:r>
              <w:rPr>
                <w:rFonts w:ascii="Times New Roman" w:hAnsi="Times New Roman" w:cs="Times New Roman"/>
                <w:sz w:val="28"/>
                <w:szCs w:val="28"/>
                <w:lang w:val="uk-UA"/>
              </w:rPr>
              <w:t>Т</w:t>
            </w:r>
            <w:r w:rsidR="00F7758E">
              <w:rPr>
                <w:rFonts w:ascii="Times New Roman" w:hAnsi="Times New Roman" w:cs="Times New Roman"/>
                <w:sz w:val="28"/>
                <w:szCs w:val="28"/>
              </w:rPr>
              <w:t>5</w:t>
            </w:r>
          </w:p>
        </w:tc>
        <w:tc>
          <w:tcPr>
            <w:tcW w:w="980" w:type="dxa"/>
          </w:tcPr>
          <w:p w14:paraId="31B8D64C" w14:textId="262E5D37" w:rsidR="00B950D1" w:rsidRPr="00F7758E" w:rsidRDefault="00B950D1" w:rsidP="00B950D1">
            <w:pPr>
              <w:pStyle w:val="a5"/>
              <w:jc w:val="center"/>
              <w:rPr>
                <w:rFonts w:ascii="Times New Roman" w:hAnsi="Times New Roman" w:cs="Times New Roman"/>
                <w:sz w:val="28"/>
                <w:szCs w:val="28"/>
              </w:rPr>
            </w:pPr>
            <w:r>
              <w:rPr>
                <w:rFonts w:ascii="Times New Roman" w:hAnsi="Times New Roman" w:cs="Times New Roman"/>
                <w:sz w:val="28"/>
                <w:szCs w:val="28"/>
                <w:lang w:val="uk-UA"/>
              </w:rPr>
              <w:t>Т</w:t>
            </w:r>
            <w:r w:rsidR="00F7758E">
              <w:rPr>
                <w:rFonts w:ascii="Times New Roman" w:hAnsi="Times New Roman" w:cs="Times New Roman"/>
                <w:sz w:val="28"/>
                <w:szCs w:val="28"/>
              </w:rPr>
              <w:t>6</w:t>
            </w:r>
          </w:p>
        </w:tc>
        <w:tc>
          <w:tcPr>
            <w:tcW w:w="1719" w:type="dxa"/>
            <w:vMerge w:val="restart"/>
          </w:tcPr>
          <w:p w14:paraId="1B01EABE" w14:textId="77777777" w:rsidR="00B950D1" w:rsidRPr="009F6F58"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4</w:t>
            </w:r>
            <w:r w:rsidRPr="009F6F58">
              <w:rPr>
                <w:rFonts w:ascii="Times New Roman" w:hAnsi="Times New Roman" w:cs="Times New Roman"/>
                <w:sz w:val="28"/>
                <w:szCs w:val="28"/>
                <w:lang w:val="uk-UA"/>
              </w:rPr>
              <w:t>0</w:t>
            </w:r>
          </w:p>
        </w:tc>
        <w:tc>
          <w:tcPr>
            <w:tcW w:w="889" w:type="dxa"/>
            <w:vMerge w:val="restart"/>
          </w:tcPr>
          <w:p w14:paraId="3397394A" w14:textId="77777777" w:rsidR="00B950D1" w:rsidRPr="009F6F58" w:rsidRDefault="00B950D1" w:rsidP="00B950D1">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Pr="009F6F58">
              <w:rPr>
                <w:rFonts w:ascii="Times New Roman" w:hAnsi="Times New Roman" w:cs="Times New Roman"/>
                <w:sz w:val="28"/>
                <w:szCs w:val="28"/>
                <w:lang w:val="uk-UA"/>
              </w:rPr>
              <w:t>0</w:t>
            </w:r>
          </w:p>
        </w:tc>
      </w:tr>
      <w:tr w:rsidR="00B950D1" w14:paraId="213DA851" w14:textId="77777777" w:rsidTr="00B950D1">
        <w:tc>
          <w:tcPr>
            <w:tcW w:w="1413" w:type="dxa"/>
          </w:tcPr>
          <w:p w14:paraId="2DF81FA1" w14:textId="77777777" w:rsidR="00B950D1" w:rsidRPr="003E1114" w:rsidRDefault="00891884" w:rsidP="00891884">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34" w:type="dxa"/>
          </w:tcPr>
          <w:p w14:paraId="22E2414D" w14:textId="77777777" w:rsidR="00B950D1" w:rsidRPr="003E1114" w:rsidRDefault="00891884" w:rsidP="00891884">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276" w:type="dxa"/>
          </w:tcPr>
          <w:p w14:paraId="5CEFEA55" w14:textId="77777777" w:rsidR="00B950D1" w:rsidRPr="003E1114" w:rsidRDefault="00891884" w:rsidP="00891884">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34" w:type="dxa"/>
          </w:tcPr>
          <w:p w14:paraId="7AFDA407" w14:textId="77777777" w:rsidR="00B950D1" w:rsidRPr="003E1114" w:rsidRDefault="00891884" w:rsidP="00891884">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34" w:type="dxa"/>
          </w:tcPr>
          <w:p w14:paraId="6F8AA8FC" w14:textId="77777777" w:rsidR="00B950D1" w:rsidRPr="003E1114" w:rsidRDefault="00891884" w:rsidP="00891884">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980" w:type="dxa"/>
          </w:tcPr>
          <w:p w14:paraId="3581C2E9" w14:textId="77777777" w:rsidR="00B950D1" w:rsidRPr="003E1114" w:rsidRDefault="00891884" w:rsidP="00891884">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719" w:type="dxa"/>
            <w:vMerge/>
          </w:tcPr>
          <w:p w14:paraId="4E1F25C2" w14:textId="77777777" w:rsidR="00B950D1" w:rsidRPr="009F6F58" w:rsidRDefault="00B950D1" w:rsidP="00B950D1">
            <w:pPr>
              <w:pStyle w:val="a5"/>
              <w:jc w:val="center"/>
              <w:rPr>
                <w:rFonts w:ascii="Times New Roman" w:hAnsi="Times New Roman" w:cs="Times New Roman"/>
                <w:sz w:val="28"/>
                <w:szCs w:val="28"/>
                <w:lang w:val="uk-UA"/>
              </w:rPr>
            </w:pPr>
          </w:p>
        </w:tc>
        <w:tc>
          <w:tcPr>
            <w:tcW w:w="889" w:type="dxa"/>
            <w:vMerge/>
          </w:tcPr>
          <w:p w14:paraId="1BF85766" w14:textId="77777777" w:rsidR="00B950D1" w:rsidRPr="009F6F58" w:rsidRDefault="00B950D1" w:rsidP="00B950D1">
            <w:pPr>
              <w:pStyle w:val="a5"/>
              <w:jc w:val="center"/>
              <w:rPr>
                <w:rFonts w:ascii="Times New Roman" w:hAnsi="Times New Roman" w:cs="Times New Roman"/>
                <w:sz w:val="28"/>
                <w:szCs w:val="28"/>
                <w:lang w:val="uk-UA"/>
              </w:rPr>
            </w:pPr>
          </w:p>
        </w:tc>
      </w:tr>
    </w:tbl>
    <w:p w14:paraId="556EF11C" w14:textId="77777777" w:rsidR="00C667CF" w:rsidRPr="004F6A0A" w:rsidRDefault="00C667CF" w:rsidP="00C667CF">
      <w:pPr>
        <w:pStyle w:val="a5"/>
        <w:rPr>
          <w:rFonts w:ascii="Times New Roman" w:hAnsi="Times New Roman" w:cs="Times New Roman"/>
          <w:b/>
          <w:sz w:val="28"/>
          <w:szCs w:val="28"/>
          <w:lang w:val="uk-UA"/>
        </w:rPr>
      </w:pPr>
    </w:p>
    <w:p w14:paraId="1C24962B" w14:textId="77777777" w:rsidR="00083D51" w:rsidRDefault="00083D51" w:rsidP="00C667CF">
      <w:pPr>
        <w:pStyle w:val="a5"/>
        <w:jc w:val="center"/>
        <w:rPr>
          <w:rFonts w:ascii="Times New Roman" w:hAnsi="Times New Roman" w:cs="Times New Roman"/>
          <w:b/>
          <w:sz w:val="28"/>
          <w:szCs w:val="28"/>
          <w:lang w:val="uk-UA"/>
        </w:rPr>
      </w:pPr>
    </w:p>
    <w:p w14:paraId="42A19EAD" w14:textId="77777777" w:rsidR="00BB6259" w:rsidRDefault="00BB6259" w:rsidP="00C667CF">
      <w:pPr>
        <w:pStyle w:val="a5"/>
        <w:jc w:val="center"/>
        <w:rPr>
          <w:rFonts w:ascii="Times New Roman" w:hAnsi="Times New Roman" w:cs="Times New Roman"/>
          <w:b/>
          <w:sz w:val="28"/>
          <w:szCs w:val="28"/>
          <w:lang w:val="uk-UA"/>
        </w:rPr>
      </w:pPr>
    </w:p>
    <w:p w14:paraId="4D512F62" w14:textId="77777777" w:rsidR="00BB6259" w:rsidRDefault="00BB6259" w:rsidP="00C667CF">
      <w:pPr>
        <w:pStyle w:val="a5"/>
        <w:jc w:val="center"/>
        <w:rPr>
          <w:rFonts w:ascii="Times New Roman" w:hAnsi="Times New Roman" w:cs="Times New Roman"/>
          <w:b/>
          <w:sz w:val="28"/>
          <w:szCs w:val="28"/>
          <w:lang w:val="uk-UA"/>
        </w:rPr>
      </w:pPr>
    </w:p>
    <w:p w14:paraId="3E93A8F4" w14:textId="77777777" w:rsidR="00BB6259" w:rsidRDefault="00BB6259" w:rsidP="00C667CF">
      <w:pPr>
        <w:pStyle w:val="a5"/>
        <w:jc w:val="center"/>
        <w:rPr>
          <w:rFonts w:ascii="Times New Roman" w:hAnsi="Times New Roman" w:cs="Times New Roman"/>
          <w:b/>
          <w:sz w:val="28"/>
          <w:szCs w:val="28"/>
          <w:lang w:val="uk-UA"/>
        </w:rPr>
      </w:pPr>
    </w:p>
    <w:p w14:paraId="41C57720" w14:textId="77777777" w:rsidR="00C667CF" w:rsidRDefault="00C667CF" w:rsidP="00C667CF">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lastRenderedPageBreak/>
        <w:t>Оцінювання окремих видів навчальної роботи з дисципліни</w:t>
      </w:r>
    </w:p>
    <w:p w14:paraId="4F77E256" w14:textId="77777777" w:rsidR="00C667CF" w:rsidRPr="00F34AC4" w:rsidRDefault="00C667CF" w:rsidP="00C667CF">
      <w:pPr>
        <w:pStyle w:val="a5"/>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3252"/>
        <w:gridCol w:w="1404"/>
        <w:gridCol w:w="1843"/>
        <w:gridCol w:w="1337"/>
        <w:gridCol w:w="1843"/>
      </w:tblGrid>
      <w:tr w:rsidR="00C667CF" w:rsidRPr="00F34AC4" w14:paraId="520CAFD5" w14:textId="77777777" w:rsidTr="00012D09">
        <w:tc>
          <w:tcPr>
            <w:tcW w:w="3468" w:type="dxa"/>
            <w:vMerge w:val="restart"/>
          </w:tcPr>
          <w:p w14:paraId="4532E3AB" w14:textId="77777777" w:rsidR="00C667CF" w:rsidRPr="00F34AC4" w:rsidRDefault="00C667CF" w:rsidP="00012D09">
            <w:pPr>
              <w:pStyle w:val="a5"/>
              <w:jc w:val="center"/>
              <w:rPr>
                <w:rFonts w:ascii="Times New Roman" w:hAnsi="Times New Roman" w:cs="Times New Roman"/>
                <w:b/>
                <w:sz w:val="28"/>
                <w:szCs w:val="28"/>
                <w:lang w:val="uk-UA"/>
              </w:rPr>
            </w:pPr>
          </w:p>
          <w:p w14:paraId="4C54FC93" w14:textId="77777777" w:rsidR="00C667CF" w:rsidRPr="00F34AC4" w:rsidRDefault="00C667CF" w:rsidP="00012D09">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Вид діяльності здобувача вищої освіти</w:t>
            </w:r>
          </w:p>
        </w:tc>
        <w:tc>
          <w:tcPr>
            <w:tcW w:w="3257" w:type="dxa"/>
            <w:gridSpan w:val="2"/>
          </w:tcPr>
          <w:p w14:paraId="736A6AFE" w14:textId="77777777" w:rsidR="00C667CF" w:rsidRPr="00F34AC4" w:rsidRDefault="00C667CF" w:rsidP="00012D09">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Модуль 1</w:t>
            </w:r>
          </w:p>
        </w:tc>
        <w:tc>
          <w:tcPr>
            <w:tcW w:w="3180" w:type="dxa"/>
            <w:gridSpan w:val="2"/>
          </w:tcPr>
          <w:p w14:paraId="54977913" w14:textId="77777777" w:rsidR="00C667CF" w:rsidRPr="00F34AC4" w:rsidRDefault="00C667CF" w:rsidP="00012D09">
            <w:pPr>
              <w:pStyle w:val="a5"/>
              <w:jc w:val="center"/>
              <w:rPr>
                <w:rFonts w:ascii="Times New Roman" w:hAnsi="Times New Roman" w:cs="Times New Roman"/>
                <w:b/>
                <w:sz w:val="28"/>
                <w:szCs w:val="28"/>
                <w:lang w:val="uk-UA"/>
              </w:rPr>
            </w:pPr>
            <w:r>
              <w:rPr>
                <w:rFonts w:ascii="Times New Roman" w:hAnsi="Times New Roman" w:cs="Times New Roman"/>
                <w:b/>
                <w:sz w:val="28"/>
                <w:szCs w:val="28"/>
                <w:lang w:val="uk-UA"/>
              </w:rPr>
              <w:t>Модуль 2</w:t>
            </w:r>
          </w:p>
        </w:tc>
      </w:tr>
      <w:tr w:rsidR="00C667CF" w:rsidRPr="00F34AC4" w14:paraId="71D0DA7B" w14:textId="77777777" w:rsidTr="00012D09">
        <w:tc>
          <w:tcPr>
            <w:tcW w:w="3468" w:type="dxa"/>
            <w:vMerge/>
          </w:tcPr>
          <w:p w14:paraId="4BC267BA" w14:textId="77777777" w:rsidR="00C667CF" w:rsidRPr="00F34AC4" w:rsidRDefault="00C667CF" w:rsidP="00012D09">
            <w:pPr>
              <w:pStyle w:val="a5"/>
              <w:jc w:val="center"/>
              <w:rPr>
                <w:rFonts w:ascii="Times New Roman" w:hAnsi="Times New Roman" w:cs="Times New Roman"/>
                <w:b/>
                <w:sz w:val="28"/>
                <w:szCs w:val="28"/>
                <w:lang w:val="uk-UA"/>
              </w:rPr>
            </w:pPr>
          </w:p>
        </w:tc>
        <w:tc>
          <w:tcPr>
            <w:tcW w:w="1414" w:type="dxa"/>
          </w:tcPr>
          <w:p w14:paraId="7C12333E" w14:textId="77777777" w:rsidR="00C667CF" w:rsidRPr="00F34AC4" w:rsidRDefault="00C667CF"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Кількість</w:t>
            </w:r>
          </w:p>
        </w:tc>
        <w:tc>
          <w:tcPr>
            <w:tcW w:w="1843" w:type="dxa"/>
          </w:tcPr>
          <w:p w14:paraId="6144C835" w14:textId="77777777" w:rsidR="00C667CF" w:rsidRPr="00F34AC4" w:rsidRDefault="00C667CF"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Максимальна кількість балів</w:t>
            </w:r>
          </w:p>
        </w:tc>
        <w:tc>
          <w:tcPr>
            <w:tcW w:w="1337" w:type="dxa"/>
          </w:tcPr>
          <w:p w14:paraId="26C18EAB" w14:textId="77777777" w:rsidR="00C667CF" w:rsidRPr="00F34AC4" w:rsidRDefault="00C667CF"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Кількість</w:t>
            </w:r>
          </w:p>
        </w:tc>
        <w:tc>
          <w:tcPr>
            <w:tcW w:w="1843" w:type="dxa"/>
          </w:tcPr>
          <w:p w14:paraId="6A8B01CC" w14:textId="77777777" w:rsidR="00C667CF" w:rsidRPr="00F34AC4" w:rsidRDefault="00C667CF"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Максимальна кількість балів</w:t>
            </w:r>
          </w:p>
        </w:tc>
      </w:tr>
      <w:tr w:rsidR="00C667CF" w:rsidRPr="00F34AC4" w14:paraId="7AFF0C65" w14:textId="77777777" w:rsidTr="00012D09">
        <w:tc>
          <w:tcPr>
            <w:tcW w:w="3468" w:type="dxa"/>
          </w:tcPr>
          <w:p w14:paraId="745A85AF" w14:textId="77777777" w:rsidR="00C667CF" w:rsidRPr="00F34AC4" w:rsidRDefault="00C667CF"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Практичні (семінарські) заняття</w:t>
            </w:r>
          </w:p>
        </w:tc>
        <w:tc>
          <w:tcPr>
            <w:tcW w:w="1414" w:type="dxa"/>
          </w:tcPr>
          <w:p w14:paraId="4FC78515" w14:textId="276E4484" w:rsidR="00C667CF" w:rsidRPr="004E3B33" w:rsidRDefault="004E3B33" w:rsidP="00012D09">
            <w:pPr>
              <w:pStyle w:val="a5"/>
              <w:jc w:val="center"/>
              <w:rPr>
                <w:rFonts w:ascii="Times New Roman" w:hAnsi="Times New Roman" w:cs="Times New Roman"/>
                <w:sz w:val="28"/>
                <w:szCs w:val="28"/>
              </w:rPr>
            </w:pPr>
            <w:r>
              <w:rPr>
                <w:rFonts w:ascii="Times New Roman" w:hAnsi="Times New Roman" w:cs="Times New Roman"/>
                <w:sz w:val="28"/>
                <w:szCs w:val="28"/>
              </w:rPr>
              <w:t>12</w:t>
            </w:r>
          </w:p>
        </w:tc>
        <w:tc>
          <w:tcPr>
            <w:tcW w:w="1843" w:type="dxa"/>
          </w:tcPr>
          <w:p w14:paraId="34494FDF"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337" w:type="dxa"/>
          </w:tcPr>
          <w:p w14:paraId="7B89DE4C" w14:textId="77777777" w:rsidR="00C667CF"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843" w:type="dxa"/>
          </w:tcPr>
          <w:p w14:paraId="732203F7" w14:textId="77777777" w:rsidR="00C667CF"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C667CF" w:rsidRPr="00F34AC4" w14:paraId="701755E5" w14:textId="77777777" w:rsidTr="00012D09">
        <w:tc>
          <w:tcPr>
            <w:tcW w:w="3468" w:type="dxa"/>
          </w:tcPr>
          <w:p w14:paraId="258B6DAA" w14:textId="77777777" w:rsidR="00C667CF" w:rsidRPr="00F34AC4" w:rsidRDefault="00C667CF"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Комп’ютерне тестування при тематичному оцінюванні</w:t>
            </w:r>
          </w:p>
        </w:tc>
        <w:tc>
          <w:tcPr>
            <w:tcW w:w="1414" w:type="dxa"/>
          </w:tcPr>
          <w:p w14:paraId="70FAC6AE" w14:textId="77777777" w:rsidR="00C667CF" w:rsidRPr="00F34AC4" w:rsidRDefault="00C667CF"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1843" w:type="dxa"/>
          </w:tcPr>
          <w:p w14:paraId="5FA4FCB1"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337" w:type="dxa"/>
          </w:tcPr>
          <w:p w14:paraId="577EF953" w14:textId="77777777" w:rsidR="00C667CF"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3" w:type="dxa"/>
          </w:tcPr>
          <w:p w14:paraId="3D2FDBFD" w14:textId="77777777" w:rsidR="00C667CF"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C667CF" w:rsidRPr="00F34AC4" w14:paraId="4080835B" w14:textId="77777777" w:rsidTr="00012D09">
        <w:tc>
          <w:tcPr>
            <w:tcW w:w="3468" w:type="dxa"/>
          </w:tcPr>
          <w:p w14:paraId="4A471BFD" w14:textId="77777777" w:rsidR="00C667CF" w:rsidRPr="00F34AC4" w:rsidRDefault="00C667CF"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Письмове тестування при тематичному оцінюванні</w:t>
            </w:r>
          </w:p>
        </w:tc>
        <w:tc>
          <w:tcPr>
            <w:tcW w:w="1414" w:type="dxa"/>
          </w:tcPr>
          <w:p w14:paraId="2509A509"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3" w:type="dxa"/>
          </w:tcPr>
          <w:p w14:paraId="7E0D01DD"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337" w:type="dxa"/>
          </w:tcPr>
          <w:p w14:paraId="540D72F2" w14:textId="77777777" w:rsidR="00C667CF"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3" w:type="dxa"/>
          </w:tcPr>
          <w:p w14:paraId="22FF8AE7" w14:textId="77777777" w:rsidR="00C667CF"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C667CF" w:rsidRPr="00F34AC4" w14:paraId="2DDD3E02" w14:textId="77777777" w:rsidTr="00012D09">
        <w:tc>
          <w:tcPr>
            <w:tcW w:w="3468" w:type="dxa"/>
          </w:tcPr>
          <w:p w14:paraId="1D3BFFD2" w14:textId="77777777" w:rsidR="00C667CF" w:rsidRPr="00F34AC4" w:rsidRDefault="00C667CF"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Презентація</w:t>
            </w:r>
          </w:p>
        </w:tc>
        <w:tc>
          <w:tcPr>
            <w:tcW w:w="1414" w:type="dxa"/>
          </w:tcPr>
          <w:p w14:paraId="21D1D2E3" w14:textId="77777777" w:rsidR="00C667CF" w:rsidRPr="00F34AC4" w:rsidRDefault="00C667CF"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1843" w:type="dxa"/>
          </w:tcPr>
          <w:p w14:paraId="09941FC4" w14:textId="77777777" w:rsidR="00C667CF" w:rsidRPr="00F34AC4" w:rsidRDefault="00C667CF"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5</w:t>
            </w:r>
          </w:p>
        </w:tc>
        <w:tc>
          <w:tcPr>
            <w:tcW w:w="1337" w:type="dxa"/>
          </w:tcPr>
          <w:p w14:paraId="129358C1"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843" w:type="dxa"/>
          </w:tcPr>
          <w:p w14:paraId="39C0A095"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r w:rsidR="00C667CF" w:rsidRPr="00F34AC4" w14:paraId="1DA3AE75" w14:textId="77777777" w:rsidTr="00012D09">
        <w:tc>
          <w:tcPr>
            <w:tcW w:w="3468" w:type="dxa"/>
          </w:tcPr>
          <w:p w14:paraId="1BA0B051" w14:textId="77777777" w:rsidR="00C667CF" w:rsidRPr="00F34AC4" w:rsidRDefault="00C667CF"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Реферат</w:t>
            </w:r>
          </w:p>
        </w:tc>
        <w:tc>
          <w:tcPr>
            <w:tcW w:w="1414" w:type="dxa"/>
          </w:tcPr>
          <w:p w14:paraId="7E98C1E1"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843" w:type="dxa"/>
          </w:tcPr>
          <w:p w14:paraId="4552C641"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337" w:type="dxa"/>
          </w:tcPr>
          <w:p w14:paraId="138C8CA6" w14:textId="77777777" w:rsidR="00C667CF" w:rsidRPr="00F27CB1"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3" w:type="dxa"/>
          </w:tcPr>
          <w:p w14:paraId="11FC7866" w14:textId="77777777" w:rsidR="00C667CF" w:rsidRPr="00F27CB1"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C667CF" w:rsidRPr="00F34AC4" w14:paraId="5E319ED7" w14:textId="77777777" w:rsidTr="00012D09">
        <w:tc>
          <w:tcPr>
            <w:tcW w:w="3468" w:type="dxa"/>
          </w:tcPr>
          <w:p w14:paraId="2B688A55" w14:textId="77777777" w:rsidR="00C667CF" w:rsidRPr="00F34AC4" w:rsidRDefault="00C667CF" w:rsidP="00012D09">
            <w:pPr>
              <w:pStyle w:val="a5"/>
              <w:rPr>
                <w:rFonts w:ascii="Times New Roman" w:hAnsi="Times New Roman" w:cs="Times New Roman"/>
                <w:sz w:val="28"/>
                <w:szCs w:val="28"/>
                <w:lang w:val="uk-UA"/>
              </w:rPr>
            </w:pPr>
            <w:r w:rsidRPr="00F34AC4">
              <w:rPr>
                <w:rFonts w:ascii="Times New Roman" w:hAnsi="Times New Roman" w:cs="Times New Roman"/>
                <w:sz w:val="28"/>
                <w:szCs w:val="28"/>
                <w:lang w:val="uk-UA"/>
              </w:rPr>
              <w:t>Модульна контрольна робота</w:t>
            </w:r>
          </w:p>
        </w:tc>
        <w:tc>
          <w:tcPr>
            <w:tcW w:w="1414" w:type="dxa"/>
          </w:tcPr>
          <w:p w14:paraId="648FB1D3" w14:textId="77777777" w:rsidR="00C667CF" w:rsidRPr="00F34AC4" w:rsidRDefault="00C667CF" w:rsidP="00012D09">
            <w:pPr>
              <w:pStyle w:val="a5"/>
              <w:jc w:val="center"/>
              <w:rPr>
                <w:rFonts w:ascii="Times New Roman" w:hAnsi="Times New Roman" w:cs="Times New Roman"/>
                <w:sz w:val="28"/>
                <w:szCs w:val="28"/>
                <w:lang w:val="uk-UA"/>
              </w:rPr>
            </w:pPr>
            <w:r w:rsidRPr="00F34AC4">
              <w:rPr>
                <w:rFonts w:ascii="Times New Roman" w:hAnsi="Times New Roman" w:cs="Times New Roman"/>
                <w:sz w:val="28"/>
                <w:szCs w:val="28"/>
                <w:lang w:val="uk-UA"/>
              </w:rPr>
              <w:t>1</w:t>
            </w:r>
          </w:p>
        </w:tc>
        <w:tc>
          <w:tcPr>
            <w:tcW w:w="1843" w:type="dxa"/>
          </w:tcPr>
          <w:p w14:paraId="77A5C869" w14:textId="77777777" w:rsidR="00C667CF" w:rsidRPr="00F34AC4"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1337" w:type="dxa"/>
          </w:tcPr>
          <w:p w14:paraId="2E065F67" w14:textId="77777777" w:rsidR="00C667CF"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843" w:type="dxa"/>
          </w:tcPr>
          <w:p w14:paraId="4586C49D" w14:textId="77777777" w:rsidR="00C667CF" w:rsidRDefault="00C667CF" w:rsidP="00012D09">
            <w:pPr>
              <w:pStyle w:val="a5"/>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C667CF" w:rsidRPr="00F34AC4" w14:paraId="54B9CEF1" w14:textId="77777777" w:rsidTr="00012D09">
        <w:tc>
          <w:tcPr>
            <w:tcW w:w="3468" w:type="dxa"/>
          </w:tcPr>
          <w:p w14:paraId="30A775D9" w14:textId="77777777" w:rsidR="00C667CF" w:rsidRPr="00F34AC4" w:rsidRDefault="00C667CF" w:rsidP="00012D09">
            <w:pPr>
              <w:pStyle w:val="a5"/>
              <w:jc w:val="right"/>
              <w:rPr>
                <w:rFonts w:ascii="Times New Roman" w:hAnsi="Times New Roman" w:cs="Times New Roman"/>
                <w:b/>
                <w:sz w:val="28"/>
                <w:szCs w:val="28"/>
                <w:lang w:val="uk-UA"/>
              </w:rPr>
            </w:pPr>
            <w:r w:rsidRPr="00F34AC4">
              <w:rPr>
                <w:rFonts w:ascii="Times New Roman" w:hAnsi="Times New Roman" w:cs="Times New Roman"/>
                <w:b/>
                <w:sz w:val="28"/>
                <w:szCs w:val="28"/>
                <w:lang w:val="uk-UA"/>
              </w:rPr>
              <w:t>Разом</w:t>
            </w:r>
          </w:p>
        </w:tc>
        <w:tc>
          <w:tcPr>
            <w:tcW w:w="6437" w:type="dxa"/>
            <w:gridSpan w:val="4"/>
          </w:tcPr>
          <w:p w14:paraId="2360D436" w14:textId="77777777" w:rsidR="00C667CF" w:rsidRPr="00F34AC4" w:rsidRDefault="00C667CF" w:rsidP="00012D09">
            <w:pPr>
              <w:pStyle w:val="a5"/>
              <w:jc w:val="center"/>
              <w:rPr>
                <w:rFonts w:ascii="Times New Roman" w:hAnsi="Times New Roman" w:cs="Times New Roman"/>
                <w:b/>
                <w:sz w:val="28"/>
                <w:szCs w:val="28"/>
                <w:lang w:val="uk-UA"/>
              </w:rPr>
            </w:pPr>
            <w:r w:rsidRPr="00F34AC4">
              <w:rPr>
                <w:rFonts w:ascii="Times New Roman" w:hAnsi="Times New Roman" w:cs="Times New Roman"/>
                <w:b/>
                <w:sz w:val="28"/>
                <w:szCs w:val="28"/>
                <w:lang w:val="uk-UA"/>
              </w:rPr>
              <w:t>100</w:t>
            </w:r>
          </w:p>
        </w:tc>
      </w:tr>
    </w:tbl>
    <w:p w14:paraId="7744DDA5" w14:textId="77777777" w:rsidR="00C667CF" w:rsidRDefault="00C667CF" w:rsidP="00C667CF">
      <w:pPr>
        <w:pStyle w:val="a5"/>
        <w:rPr>
          <w:rFonts w:ascii="Times New Roman" w:hAnsi="Times New Roman" w:cs="Times New Roman"/>
          <w:b/>
          <w:sz w:val="28"/>
          <w:szCs w:val="28"/>
          <w:lang w:val="uk-UA"/>
        </w:rPr>
      </w:pPr>
    </w:p>
    <w:p w14:paraId="27F80AF0" w14:textId="77777777" w:rsidR="00696C29" w:rsidRDefault="00696C29" w:rsidP="00696C29">
      <w:pPr>
        <w:pStyle w:val="a5"/>
        <w:jc w:val="both"/>
        <w:rPr>
          <w:rFonts w:ascii="Times New Roman" w:hAnsi="Times New Roman" w:cs="Times New Roman"/>
          <w:b/>
          <w:sz w:val="28"/>
          <w:szCs w:val="28"/>
          <w:lang w:val="uk-UA"/>
        </w:rPr>
      </w:pPr>
    </w:p>
    <w:p w14:paraId="71C866BC" w14:textId="77777777" w:rsidR="00C667CF" w:rsidRDefault="00C667CF" w:rsidP="00C667CF">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Максимальна оцінка з підсумкового (семестрового) контролю становить 100 балів. </w:t>
      </w:r>
      <w:r w:rsidRPr="00911FB8">
        <w:rPr>
          <w:rFonts w:ascii="Times New Roman" w:hAnsi="Times New Roman" w:cs="Times New Roman"/>
          <w:sz w:val="28"/>
          <w:szCs w:val="28"/>
          <w:lang w:val="uk-UA"/>
        </w:rPr>
        <w:t>Бали, отримані студентом, конвертуються в підсумкову оцінку з дисципліни у відповідності до шкали оцінювання.</w:t>
      </w:r>
    </w:p>
    <w:p w14:paraId="301A3A6D" w14:textId="77777777" w:rsidR="00C667CF" w:rsidRPr="004F6A0A" w:rsidRDefault="00C667CF" w:rsidP="00C667CF">
      <w:pPr>
        <w:pStyle w:val="a5"/>
        <w:rPr>
          <w:rFonts w:ascii="Times New Roman" w:hAnsi="Times New Roman" w:cs="Times New Roman"/>
          <w:b/>
          <w:sz w:val="28"/>
          <w:szCs w:val="28"/>
          <w:lang w:val="uk-UA"/>
        </w:rPr>
      </w:pPr>
    </w:p>
    <w:p w14:paraId="79403273" w14:textId="77777777" w:rsidR="00C667CF" w:rsidRPr="006F0006" w:rsidRDefault="00C667CF" w:rsidP="00C667CF">
      <w:pPr>
        <w:spacing w:after="0"/>
        <w:jc w:val="center"/>
        <w:rPr>
          <w:rFonts w:ascii="Times New Roman" w:hAnsi="Times New Roman" w:cs="Times New Roman"/>
          <w:b/>
          <w:bCs/>
          <w:sz w:val="28"/>
          <w:szCs w:val="28"/>
          <w:lang w:val="ru-RU"/>
        </w:rPr>
      </w:pPr>
      <w:r w:rsidRPr="001018A8">
        <w:rPr>
          <w:rFonts w:ascii="Times New Roman" w:hAnsi="Times New Roman" w:cs="Times New Roman"/>
          <w:b/>
          <w:bCs/>
          <w:sz w:val="28"/>
          <w:szCs w:val="28"/>
          <w:lang w:val="ru-RU"/>
        </w:rPr>
        <w:t xml:space="preserve">Шкала оцінювання: національна та </w:t>
      </w:r>
      <w:r w:rsidRPr="00D41F9F">
        <w:rPr>
          <w:rFonts w:ascii="Times New Roman" w:hAnsi="Times New Roman" w:cs="Times New Roman"/>
          <w:b/>
          <w:bCs/>
          <w:sz w:val="28"/>
          <w:szCs w:val="28"/>
        </w:rPr>
        <w:t>ECTS</w:t>
      </w:r>
    </w:p>
    <w:p w14:paraId="2EDC513A" w14:textId="77777777" w:rsidR="00C667CF" w:rsidRPr="001018A8" w:rsidRDefault="00C667CF" w:rsidP="00C667CF">
      <w:pPr>
        <w:spacing w:after="0"/>
        <w:jc w:val="center"/>
        <w:rPr>
          <w:rFonts w:ascii="Times New Roman" w:hAnsi="Times New Roman" w:cs="Times New Roman"/>
          <w:b/>
          <w:bCs/>
          <w:sz w:val="28"/>
          <w:szCs w:val="28"/>
          <w:lang w:val="ru-RU"/>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23"/>
        <w:gridCol w:w="3544"/>
        <w:gridCol w:w="2126"/>
      </w:tblGrid>
      <w:tr w:rsidR="00C667CF" w:rsidRPr="00D41F9F" w14:paraId="2EBB24D0" w14:textId="77777777" w:rsidTr="00012D09">
        <w:trPr>
          <w:trHeight w:val="450"/>
        </w:trPr>
        <w:tc>
          <w:tcPr>
            <w:tcW w:w="2137" w:type="dxa"/>
            <w:vMerge w:val="restart"/>
            <w:vAlign w:val="center"/>
          </w:tcPr>
          <w:p w14:paraId="5524E3D4"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Сума балів за всі види навчальної діяльності</w:t>
            </w:r>
          </w:p>
        </w:tc>
        <w:tc>
          <w:tcPr>
            <w:tcW w:w="1123" w:type="dxa"/>
            <w:vMerge w:val="restart"/>
            <w:vAlign w:val="center"/>
          </w:tcPr>
          <w:p w14:paraId="034519FB"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Оцінка</w:t>
            </w:r>
            <w:r w:rsidRPr="00D41F9F">
              <w:rPr>
                <w:rFonts w:ascii="Times New Roman" w:hAnsi="Times New Roman" w:cs="Times New Roman"/>
                <w:b/>
                <w:sz w:val="28"/>
                <w:szCs w:val="28"/>
              </w:rPr>
              <w:t xml:space="preserve"> </w:t>
            </w:r>
            <w:r w:rsidRPr="00D41F9F">
              <w:rPr>
                <w:rFonts w:ascii="Times New Roman" w:hAnsi="Times New Roman" w:cs="Times New Roman"/>
                <w:sz w:val="28"/>
                <w:szCs w:val="28"/>
              </w:rPr>
              <w:t>ECTS</w:t>
            </w:r>
          </w:p>
        </w:tc>
        <w:tc>
          <w:tcPr>
            <w:tcW w:w="5670" w:type="dxa"/>
            <w:gridSpan w:val="2"/>
            <w:vAlign w:val="center"/>
          </w:tcPr>
          <w:p w14:paraId="0D025D1F"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Оцінка за національною шкалою</w:t>
            </w:r>
          </w:p>
        </w:tc>
      </w:tr>
      <w:tr w:rsidR="00C667CF" w:rsidRPr="00D41F9F" w14:paraId="3C8C3495" w14:textId="77777777" w:rsidTr="00012D09">
        <w:trPr>
          <w:trHeight w:val="450"/>
        </w:trPr>
        <w:tc>
          <w:tcPr>
            <w:tcW w:w="2137" w:type="dxa"/>
            <w:vMerge/>
            <w:vAlign w:val="center"/>
          </w:tcPr>
          <w:p w14:paraId="5C801306" w14:textId="77777777" w:rsidR="00C667CF" w:rsidRPr="00D41F9F" w:rsidRDefault="00C667CF" w:rsidP="00012D09">
            <w:pPr>
              <w:jc w:val="center"/>
              <w:rPr>
                <w:rFonts w:ascii="Times New Roman" w:hAnsi="Times New Roman" w:cs="Times New Roman"/>
                <w:sz w:val="28"/>
                <w:szCs w:val="28"/>
              </w:rPr>
            </w:pPr>
          </w:p>
        </w:tc>
        <w:tc>
          <w:tcPr>
            <w:tcW w:w="1123" w:type="dxa"/>
            <w:vMerge/>
            <w:vAlign w:val="center"/>
          </w:tcPr>
          <w:p w14:paraId="3866A51C" w14:textId="77777777" w:rsidR="00C667CF" w:rsidRPr="00D41F9F" w:rsidRDefault="00C667CF" w:rsidP="00012D09">
            <w:pPr>
              <w:jc w:val="center"/>
              <w:rPr>
                <w:rFonts w:ascii="Times New Roman" w:hAnsi="Times New Roman" w:cs="Times New Roman"/>
                <w:sz w:val="28"/>
                <w:szCs w:val="28"/>
              </w:rPr>
            </w:pPr>
          </w:p>
        </w:tc>
        <w:tc>
          <w:tcPr>
            <w:tcW w:w="3544" w:type="dxa"/>
            <w:vAlign w:val="center"/>
          </w:tcPr>
          <w:p w14:paraId="54D8EFBF" w14:textId="77777777" w:rsidR="00C667CF" w:rsidRPr="00D41F9F" w:rsidRDefault="00C667CF" w:rsidP="00012D09">
            <w:pPr>
              <w:ind w:right="-144"/>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для екзамену, курсового проекту (роботи), практики</w:t>
            </w:r>
          </w:p>
        </w:tc>
        <w:tc>
          <w:tcPr>
            <w:tcW w:w="2126" w:type="dxa"/>
            <w:shd w:val="clear" w:color="auto" w:fill="auto"/>
            <w:vAlign w:val="center"/>
          </w:tcPr>
          <w:p w14:paraId="217264A8"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для заліку</w:t>
            </w:r>
          </w:p>
        </w:tc>
      </w:tr>
      <w:tr w:rsidR="00C667CF" w:rsidRPr="00D41F9F" w14:paraId="73B726DC" w14:textId="77777777" w:rsidTr="00012D09">
        <w:tc>
          <w:tcPr>
            <w:tcW w:w="2137" w:type="dxa"/>
            <w:vAlign w:val="center"/>
          </w:tcPr>
          <w:p w14:paraId="69CA10C4" w14:textId="77777777" w:rsidR="00C667CF" w:rsidRPr="00D41F9F" w:rsidRDefault="00C667CF" w:rsidP="00012D09">
            <w:pPr>
              <w:ind w:left="180"/>
              <w:jc w:val="center"/>
              <w:rPr>
                <w:rFonts w:ascii="Times New Roman" w:hAnsi="Times New Roman" w:cs="Times New Roman"/>
                <w:b/>
                <w:sz w:val="28"/>
                <w:szCs w:val="28"/>
              </w:rPr>
            </w:pPr>
            <w:r w:rsidRPr="00D41F9F">
              <w:rPr>
                <w:rFonts w:ascii="Times New Roman" w:hAnsi="Times New Roman" w:cs="Times New Roman"/>
                <w:sz w:val="28"/>
                <w:szCs w:val="28"/>
              </w:rPr>
              <w:t>90 – 100</w:t>
            </w:r>
          </w:p>
        </w:tc>
        <w:tc>
          <w:tcPr>
            <w:tcW w:w="1123" w:type="dxa"/>
            <w:vAlign w:val="center"/>
          </w:tcPr>
          <w:p w14:paraId="07F22AD7"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А</w:t>
            </w:r>
          </w:p>
        </w:tc>
        <w:tc>
          <w:tcPr>
            <w:tcW w:w="3544" w:type="dxa"/>
            <w:vAlign w:val="center"/>
          </w:tcPr>
          <w:p w14:paraId="70622257"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 xml:space="preserve">відмінно </w:t>
            </w:r>
          </w:p>
        </w:tc>
        <w:tc>
          <w:tcPr>
            <w:tcW w:w="2126" w:type="dxa"/>
            <w:vMerge w:val="restart"/>
          </w:tcPr>
          <w:p w14:paraId="7FCC5232" w14:textId="77777777" w:rsidR="00C667CF" w:rsidRPr="00D41F9F" w:rsidRDefault="00C667CF" w:rsidP="00012D09">
            <w:pPr>
              <w:jc w:val="center"/>
              <w:rPr>
                <w:rFonts w:ascii="Times New Roman" w:hAnsi="Times New Roman" w:cs="Times New Roman"/>
                <w:sz w:val="28"/>
                <w:szCs w:val="28"/>
              </w:rPr>
            </w:pPr>
          </w:p>
          <w:p w14:paraId="5C7A4C43" w14:textId="77777777" w:rsidR="00C667CF" w:rsidRPr="00D41F9F" w:rsidRDefault="00C667CF" w:rsidP="00012D09">
            <w:pPr>
              <w:jc w:val="center"/>
              <w:rPr>
                <w:rFonts w:ascii="Times New Roman" w:hAnsi="Times New Roman" w:cs="Times New Roman"/>
                <w:sz w:val="28"/>
                <w:szCs w:val="28"/>
              </w:rPr>
            </w:pPr>
          </w:p>
          <w:p w14:paraId="5ACC892B"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Зараховано</w:t>
            </w:r>
          </w:p>
        </w:tc>
      </w:tr>
      <w:tr w:rsidR="00C667CF" w:rsidRPr="00D41F9F" w14:paraId="26DD4F7A" w14:textId="77777777" w:rsidTr="00012D09">
        <w:trPr>
          <w:trHeight w:val="194"/>
        </w:trPr>
        <w:tc>
          <w:tcPr>
            <w:tcW w:w="2137" w:type="dxa"/>
            <w:vAlign w:val="center"/>
          </w:tcPr>
          <w:p w14:paraId="545AC9DF"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82-89</w:t>
            </w:r>
          </w:p>
        </w:tc>
        <w:tc>
          <w:tcPr>
            <w:tcW w:w="1123" w:type="dxa"/>
            <w:vAlign w:val="center"/>
          </w:tcPr>
          <w:p w14:paraId="39FF44E8"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В</w:t>
            </w:r>
          </w:p>
        </w:tc>
        <w:tc>
          <w:tcPr>
            <w:tcW w:w="3544" w:type="dxa"/>
            <w:vMerge w:val="restart"/>
            <w:vAlign w:val="center"/>
          </w:tcPr>
          <w:p w14:paraId="11034A68"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 xml:space="preserve">добре </w:t>
            </w:r>
          </w:p>
        </w:tc>
        <w:tc>
          <w:tcPr>
            <w:tcW w:w="2126" w:type="dxa"/>
            <w:vMerge/>
          </w:tcPr>
          <w:p w14:paraId="464A2E41" w14:textId="77777777" w:rsidR="00C667CF" w:rsidRPr="00D41F9F" w:rsidRDefault="00C667CF" w:rsidP="00012D09">
            <w:pPr>
              <w:jc w:val="center"/>
              <w:rPr>
                <w:rFonts w:ascii="Times New Roman" w:hAnsi="Times New Roman" w:cs="Times New Roman"/>
                <w:sz w:val="28"/>
                <w:szCs w:val="28"/>
              </w:rPr>
            </w:pPr>
          </w:p>
        </w:tc>
      </w:tr>
      <w:tr w:rsidR="00C667CF" w:rsidRPr="00D41F9F" w14:paraId="18BEE7DF" w14:textId="77777777" w:rsidTr="00012D09">
        <w:tc>
          <w:tcPr>
            <w:tcW w:w="2137" w:type="dxa"/>
            <w:vAlign w:val="center"/>
          </w:tcPr>
          <w:p w14:paraId="133EC953"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74-81</w:t>
            </w:r>
          </w:p>
        </w:tc>
        <w:tc>
          <w:tcPr>
            <w:tcW w:w="1123" w:type="dxa"/>
            <w:vAlign w:val="center"/>
          </w:tcPr>
          <w:p w14:paraId="6ABE2BFF"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С</w:t>
            </w:r>
          </w:p>
        </w:tc>
        <w:tc>
          <w:tcPr>
            <w:tcW w:w="3544" w:type="dxa"/>
            <w:vMerge/>
            <w:vAlign w:val="center"/>
          </w:tcPr>
          <w:p w14:paraId="1CAAD458" w14:textId="77777777" w:rsidR="00C667CF" w:rsidRPr="00D41F9F" w:rsidRDefault="00C667CF" w:rsidP="00012D09">
            <w:pPr>
              <w:jc w:val="center"/>
              <w:rPr>
                <w:rFonts w:ascii="Times New Roman" w:hAnsi="Times New Roman" w:cs="Times New Roman"/>
                <w:sz w:val="28"/>
                <w:szCs w:val="28"/>
              </w:rPr>
            </w:pPr>
          </w:p>
        </w:tc>
        <w:tc>
          <w:tcPr>
            <w:tcW w:w="2126" w:type="dxa"/>
            <w:vMerge/>
          </w:tcPr>
          <w:p w14:paraId="60A0ED5D" w14:textId="77777777" w:rsidR="00C667CF" w:rsidRPr="00D41F9F" w:rsidRDefault="00C667CF" w:rsidP="00012D09">
            <w:pPr>
              <w:jc w:val="center"/>
              <w:rPr>
                <w:rFonts w:ascii="Times New Roman" w:hAnsi="Times New Roman" w:cs="Times New Roman"/>
                <w:sz w:val="28"/>
                <w:szCs w:val="28"/>
              </w:rPr>
            </w:pPr>
          </w:p>
        </w:tc>
      </w:tr>
      <w:tr w:rsidR="00C667CF" w:rsidRPr="00D41F9F" w14:paraId="577DF878" w14:textId="77777777" w:rsidTr="00012D09">
        <w:tc>
          <w:tcPr>
            <w:tcW w:w="2137" w:type="dxa"/>
            <w:vAlign w:val="center"/>
          </w:tcPr>
          <w:p w14:paraId="6ED21CBE"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64-73</w:t>
            </w:r>
          </w:p>
        </w:tc>
        <w:tc>
          <w:tcPr>
            <w:tcW w:w="1123" w:type="dxa"/>
            <w:vAlign w:val="center"/>
          </w:tcPr>
          <w:p w14:paraId="0DA590D9"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D</w:t>
            </w:r>
          </w:p>
        </w:tc>
        <w:tc>
          <w:tcPr>
            <w:tcW w:w="3544" w:type="dxa"/>
            <w:vMerge w:val="restart"/>
            <w:vAlign w:val="center"/>
          </w:tcPr>
          <w:p w14:paraId="23B296FF" w14:textId="77777777" w:rsidR="00C667CF" w:rsidRPr="00D41F9F" w:rsidRDefault="00C667CF" w:rsidP="00012D09">
            <w:pPr>
              <w:jc w:val="center"/>
              <w:rPr>
                <w:rFonts w:ascii="Times New Roman" w:hAnsi="Times New Roman" w:cs="Times New Roman"/>
                <w:sz w:val="28"/>
                <w:szCs w:val="28"/>
              </w:rPr>
            </w:pPr>
            <w:r w:rsidRPr="00D41F9F">
              <w:rPr>
                <w:rFonts w:ascii="Times New Roman" w:hAnsi="Times New Roman" w:cs="Times New Roman"/>
                <w:sz w:val="28"/>
                <w:szCs w:val="28"/>
              </w:rPr>
              <w:t xml:space="preserve">задовільно </w:t>
            </w:r>
          </w:p>
        </w:tc>
        <w:tc>
          <w:tcPr>
            <w:tcW w:w="2126" w:type="dxa"/>
            <w:vMerge/>
          </w:tcPr>
          <w:p w14:paraId="15577707" w14:textId="77777777" w:rsidR="00C667CF" w:rsidRPr="00D41F9F" w:rsidRDefault="00C667CF" w:rsidP="00012D09">
            <w:pPr>
              <w:jc w:val="center"/>
              <w:rPr>
                <w:rFonts w:ascii="Times New Roman" w:hAnsi="Times New Roman" w:cs="Times New Roman"/>
                <w:sz w:val="28"/>
                <w:szCs w:val="28"/>
              </w:rPr>
            </w:pPr>
          </w:p>
        </w:tc>
      </w:tr>
      <w:tr w:rsidR="00C667CF" w:rsidRPr="00D41F9F" w14:paraId="262621D1" w14:textId="77777777" w:rsidTr="00012D09">
        <w:tc>
          <w:tcPr>
            <w:tcW w:w="2137" w:type="dxa"/>
            <w:vAlign w:val="center"/>
          </w:tcPr>
          <w:p w14:paraId="16B204E3"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60-63</w:t>
            </w:r>
          </w:p>
        </w:tc>
        <w:tc>
          <w:tcPr>
            <w:tcW w:w="1123" w:type="dxa"/>
            <w:vAlign w:val="center"/>
          </w:tcPr>
          <w:p w14:paraId="46724484"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 xml:space="preserve">Е </w:t>
            </w:r>
          </w:p>
        </w:tc>
        <w:tc>
          <w:tcPr>
            <w:tcW w:w="3544" w:type="dxa"/>
            <w:vMerge/>
            <w:vAlign w:val="center"/>
          </w:tcPr>
          <w:p w14:paraId="28BB63CE" w14:textId="77777777" w:rsidR="00C667CF" w:rsidRPr="00D41F9F" w:rsidRDefault="00C667CF" w:rsidP="00012D09">
            <w:pPr>
              <w:jc w:val="center"/>
              <w:rPr>
                <w:rFonts w:ascii="Times New Roman" w:hAnsi="Times New Roman" w:cs="Times New Roman"/>
                <w:sz w:val="28"/>
                <w:szCs w:val="28"/>
              </w:rPr>
            </w:pPr>
          </w:p>
        </w:tc>
        <w:tc>
          <w:tcPr>
            <w:tcW w:w="2126" w:type="dxa"/>
            <w:vMerge/>
          </w:tcPr>
          <w:p w14:paraId="37F0A63C" w14:textId="77777777" w:rsidR="00C667CF" w:rsidRPr="00D41F9F" w:rsidRDefault="00C667CF" w:rsidP="00012D09">
            <w:pPr>
              <w:jc w:val="center"/>
              <w:rPr>
                <w:rFonts w:ascii="Times New Roman" w:hAnsi="Times New Roman" w:cs="Times New Roman"/>
                <w:sz w:val="28"/>
                <w:szCs w:val="28"/>
              </w:rPr>
            </w:pPr>
          </w:p>
        </w:tc>
      </w:tr>
      <w:tr w:rsidR="00C667CF" w:rsidRPr="000A7BF5" w14:paraId="3DBB2CAE" w14:textId="77777777" w:rsidTr="00012D09">
        <w:tc>
          <w:tcPr>
            <w:tcW w:w="2137" w:type="dxa"/>
            <w:vAlign w:val="center"/>
          </w:tcPr>
          <w:p w14:paraId="1FEC167C"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lastRenderedPageBreak/>
              <w:t>35-59</w:t>
            </w:r>
          </w:p>
        </w:tc>
        <w:tc>
          <w:tcPr>
            <w:tcW w:w="1123" w:type="dxa"/>
            <w:vAlign w:val="center"/>
          </w:tcPr>
          <w:p w14:paraId="3F27586E"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FX</w:t>
            </w:r>
          </w:p>
        </w:tc>
        <w:tc>
          <w:tcPr>
            <w:tcW w:w="3544" w:type="dxa"/>
            <w:vAlign w:val="center"/>
          </w:tcPr>
          <w:p w14:paraId="63785571"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незадовільно з можливістю повторного складання</w:t>
            </w:r>
          </w:p>
        </w:tc>
        <w:tc>
          <w:tcPr>
            <w:tcW w:w="2126" w:type="dxa"/>
          </w:tcPr>
          <w:p w14:paraId="1A72B5F5"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 зараховано з можливістю повторного складання</w:t>
            </w:r>
          </w:p>
        </w:tc>
      </w:tr>
      <w:tr w:rsidR="00C667CF" w:rsidRPr="000A7BF5" w14:paraId="468FB861" w14:textId="77777777" w:rsidTr="00012D09">
        <w:trPr>
          <w:trHeight w:val="708"/>
        </w:trPr>
        <w:tc>
          <w:tcPr>
            <w:tcW w:w="2137" w:type="dxa"/>
            <w:vAlign w:val="center"/>
          </w:tcPr>
          <w:p w14:paraId="50ADDD49" w14:textId="77777777" w:rsidR="00C667CF" w:rsidRPr="00D41F9F" w:rsidRDefault="00C667CF" w:rsidP="00012D09">
            <w:pPr>
              <w:ind w:left="180"/>
              <w:jc w:val="center"/>
              <w:rPr>
                <w:rFonts w:ascii="Times New Roman" w:hAnsi="Times New Roman" w:cs="Times New Roman"/>
                <w:sz w:val="28"/>
                <w:szCs w:val="28"/>
              </w:rPr>
            </w:pPr>
            <w:r w:rsidRPr="00D41F9F">
              <w:rPr>
                <w:rFonts w:ascii="Times New Roman" w:hAnsi="Times New Roman" w:cs="Times New Roman"/>
                <w:sz w:val="28"/>
                <w:szCs w:val="28"/>
              </w:rPr>
              <w:t>0-34</w:t>
            </w:r>
          </w:p>
        </w:tc>
        <w:tc>
          <w:tcPr>
            <w:tcW w:w="1123" w:type="dxa"/>
            <w:vAlign w:val="center"/>
          </w:tcPr>
          <w:p w14:paraId="390F1DB3" w14:textId="77777777" w:rsidR="00C667CF" w:rsidRPr="00D41F9F" w:rsidRDefault="00C667CF" w:rsidP="00012D09">
            <w:pPr>
              <w:jc w:val="center"/>
              <w:rPr>
                <w:rFonts w:ascii="Times New Roman" w:hAnsi="Times New Roman" w:cs="Times New Roman"/>
                <w:b/>
                <w:sz w:val="28"/>
                <w:szCs w:val="28"/>
              </w:rPr>
            </w:pPr>
            <w:r w:rsidRPr="00D41F9F">
              <w:rPr>
                <w:rFonts w:ascii="Times New Roman" w:hAnsi="Times New Roman" w:cs="Times New Roman"/>
                <w:b/>
                <w:sz w:val="28"/>
                <w:szCs w:val="28"/>
              </w:rPr>
              <w:t>F</w:t>
            </w:r>
          </w:p>
        </w:tc>
        <w:tc>
          <w:tcPr>
            <w:tcW w:w="3544" w:type="dxa"/>
            <w:vAlign w:val="center"/>
          </w:tcPr>
          <w:p w14:paraId="13F33040"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незадовільно з обов’язковим повторним вивченням дисципліни</w:t>
            </w:r>
          </w:p>
        </w:tc>
        <w:tc>
          <w:tcPr>
            <w:tcW w:w="2126" w:type="dxa"/>
          </w:tcPr>
          <w:p w14:paraId="738EC104" w14:textId="77777777" w:rsidR="00C667CF" w:rsidRPr="00D41F9F" w:rsidRDefault="00C667CF" w:rsidP="00012D09">
            <w:pPr>
              <w:jc w:val="center"/>
              <w:rPr>
                <w:rFonts w:ascii="Times New Roman" w:hAnsi="Times New Roman" w:cs="Times New Roman"/>
                <w:sz w:val="28"/>
                <w:szCs w:val="28"/>
                <w:lang w:val="ru-RU"/>
              </w:rPr>
            </w:pPr>
            <w:r w:rsidRPr="00D41F9F">
              <w:rPr>
                <w:rFonts w:ascii="Times New Roman" w:hAnsi="Times New Roman" w:cs="Times New Roman"/>
                <w:sz w:val="28"/>
                <w:szCs w:val="28"/>
                <w:lang w:val="ru-RU"/>
              </w:rPr>
              <w:t>не зараховано з обов’язковим повторним вивченням дисципліни</w:t>
            </w:r>
          </w:p>
        </w:tc>
      </w:tr>
    </w:tbl>
    <w:p w14:paraId="12A139E2" w14:textId="77777777" w:rsidR="00C667CF" w:rsidRDefault="00C667CF" w:rsidP="00C667CF">
      <w:pPr>
        <w:pStyle w:val="a5"/>
        <w:jc w:val="center"/>
        <w:rPr>
          <w:rFonts w:ascii="Times New Roman" w:hAnsi="Times New Roman" w:cs="Times New Roman"/>
          <w:b/>
          <w:sz w:val="28"/>
          <w:szCs w:val="28"/>
          <w:lang w:val="uk-UA"/>
        </w:rPr>
      </w:pPr>
    </w:p>
    <w:p w14:paraId="4E364202" w14:textId="77777777" w:rsidR="00C667CF" w:rsidRPr="004F6A0A" w:rsidRDefault="00C667CF" w:rsidP="00C667CF">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Критерії оцінювання підсумкового семестрового контролю</w:t>
      </w:r>
    </w:p>
    <w:p w14:paraId="128F1554" w14:textId="77777777" w:rsidR="00C667CF" w:rsidRPr="004F6A0A" w:rsidRDefault="00C667CF" w:rsidP="00C667CF">
      <w:pPr>
        <w:pStyle w:val="a5"/>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4839"/>
        <w:gridCol w:w="4840"/>
      </w:tblGrid>
      <w:tr w:rsidR="00C667CF" w:rsidRPr="000A7BF5" w14:paraId="7882F1F0" w14:textId="77777777" w:rsidTr="00012D09">
        <w:tc>
          <w:tcPr>
            <w:tcW w:w="4839" w:type="dxa"/>
          </w:tcPr>
          <w:p w14:paraId="1631FFC0" w14:textId="77777777" w:rsidR="00C667CF" w:rsidRPr="00D41F9F" w:rsidRDefault="00C667CF" w:rsidP="00012D09">
            <w:pPr>
              <w:pStyle w:val="a5"/>
              <w:jc w:val="center"/>
              <w:rPr>
                <w:rFonts w:ascii="Times New Roman" w:hAnsi="Times New Roman" w:cs="Times New Roman"/>
                <w:sz w:val="28"/>
                <w:szCs w:val="28"/>
                <w:lang w:val="uk-UA"/>
              </w:rPr>
            </w:pPr>
          </w:p>
          <w:p w14:paraId="172D2020" w14:textId="77777777" w:rsidR="00C667CF" w:rsidRPr="00D41F9F" w:rsidRDefault="00C667CF" w:rsidP="00012D09">
            <w:pPr>
              <w:pStyle w:val="a5"/>
              <w:jc w:val="center"/>
              <w:rPr>
                <w:rFonts w:ascii="Times New Roman" w:hAnsi="Times New Roman" w:cs="Times New Roman"/>
                <w:sz w:val="28"/>
                <w:szCs w:val="28"/>
                <w:lang w:val="uk-UA"/>
              </w:rPr>
            </w:pPr>
          </w:p>
          <w:p w14:paraId="39362805" w14:textId="77777777" w:rsidR="00C667CF" w:rsidRPr="00D41F9F" w:rsidRDefault="00C667CF" w:rsidP="00012D09">
            <w:pPr>
              <w:pStyle w:val="a5"/>
              <w:jc w:val="center"/>
              <w:rPr>
                <w:rFonts w:ascii="Times New Roman" w:hAnsi="Times New Roman" w:cs="Times New Roman"/>
                <w:sz w:val="28"/>
                <w:szCs w:val="28"/>
                <w:lang w:val="uk-UA"/>
              </w:rPr>
            </w:pPr>
          </w:p>
          <w:p w14:paraId="6DAA0ABA" w14:textId="77777777" w:rsidR="00C667CF" w:rsidRPr="00D41F9F" w:rsidRDefault="00C667CF" w:rsidP="00012D09">
            <w:pPr>
              <w:pStyle w:val="a5"/>
              <w:jc w:val="center"/>
              <w:rPr>
                <w:rFonts w:ascii="Times New Roman" w:hAnsi="Times New Roman" w:cs="Times New Roman"/>
                <w:sz w:val="28"/>
                <w:szCs w:val="28"/>
                <w:lang w:val="uk-UA"/>
              </w:rPr>
            </w:pPr>
          </w:p>
          <w:p w14:paraId="2F6A6347" w14:textId="77777777" w:rsidR="00C667CF" w:rsidRPr="00D41F9F" w:rsidRDefault="00C667CF" w:rsidP="00012D09">
            <w:pPr>
              <w:pStyle w:val="a5"/>
              <w:jc w:val="center"/>
              <w:rPr>
                <w:rFonts w:ascii="Times New Roman" w:hAnsi="Times New Roman" w:cs="Times New Roman"/>
                <w:sz w:val="28"/>
                <w:szCs w:val="28"/>
                <w:lang w:val="uk-UA"/>
              </w:rPr>
            </w:pPr>
          </w:p>
          <w:p w14:paraId="1F6F6F3D" w14:textId="77777777" w:rsidR="00C667CF" w:rsidRPr="00D41F9F" w:rsidRDefault="00C667CF" w:rsidP="00012D09">
            <w:pPr>
              <w:pStyle w:val="a5"/>
              <w:jc w:val="center"/>
              <w:rPr>
                <w:rFonts w:ascii="Times New Roman" w:hAnsi="Times New Roman" w:cs="Times New Roman"/>
                <w:sz w:val="28"/>
                <w:szCs w:val="28"/>
                <w:lang w:val="uk-UA"/>
              </w:rPr>
            </w:pPr>
            <w:r w:rsidRPr="00D41F9F">
              <w:rPr>
                <w:rFonts w:ascii="Times New Roman" w:hAnsi="Times New Roman" w:cs="Times New Roman"/>
                <w:sz w:val="28"/>
                <w:szCs w:val="28"/>
                <w:lang w:val="uk-UA"/>
              </w:rPr>
              <w:t>«відмінно»</w:t>
            </w:r>
          </w:p>
        </w:tc>
        <w:tc>
          <w:tcPr>
            <w:tcW w:w="4840" w:type="dxa"/>
          </w:tcPr>
          <w:p w14:paraId="110B45D7" w14:textId="77777777" w:rsidR="00C667CF" w:rsidRPr="00D41F9F" w:rsidRDefault="00C667CF" w:rsidP="00012D09">
            <w:pPr>
              <w:pStyle w:val="a5"/>
              <w:jc w:val="both"/>
              <w:rPr>
                <w:rFonts w:ascii="Times New Roman" w:hAnsi="Times New Roman" w:cs="Times New Roman"/>
                <w:sz w:val="28"/>
                <w:szCs w:val="28"/>
                <w:lang w:val="uk-UA"/>
              </w:rPr>
            </w:pPr>
            <w:r w:rsidRPr="00D41F9F">
              <w:rPr>
                <w:rFonts w:ascii="Times New Roman" w:hAnsi="Times New Roman" w:cs="Times New Roman"/>
                <w:sz w:val="28"/>
                <w:szCs w:val="28"/>
                <w:lang w:val="uk-UA"/>
              </w:rPr>
              <w:t>студент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tc>
      </w:tr>
      <w:tr w:rsidR="00C667CF" w:rsidRPr="004F6A0A" w14:paraId="4D8E1FD0" w14:textId="77777777" w:rsidTr="00012D09">
        <w:tc>
          <w:tcPr>
            <w:tcW w:w="4839" w:type="dxa"/>
          </w:tcPr>
          <w:p w14:paraId="5288842A" w14:textId="77777777" w:rsidR="00C667CF" w:rsidRPr="004F6A0A" w:rsidRDefault="00C667CF" w:rsidP="00012D09">
            <w:pPr>
              <w:pStyle w:val="a5"/>
              <w:jc w:val="center"/>
              <w:rPr>
                <w:rFonts w:ascii="Times New Roman" w:hAnsi="Times New Roman" w:cs="Times New Roman"/>
                <w:sz w:val="28"/>
                <w:szCs w:val="28"/>
                <w:lang w:val="uk-UA"/>
              </w:rPr>
            </w:pPr>
          </w:p>
          <w:p w14:paraId="5A432263" w14:textId="77777777" w:rsidR="00C667CF" w:rsidRPr="004F6A0A" w:rsidRDefault="00C667CF" w:rsidP="00012D09">
            <w:pPr>
              <w:pStyle w:val="a5"/>
              <w:jc w:val="center"/>
              <w:rPr>
                <w:rFonts w:ascii="Times New Roman" w:hAnsi="Times New Roman" w:cs="Times New Roman"/>
                <w:sz w:val="28"/>
                <w:szCs w:val="28"/>
                <w:lang w:val="uk-UA"/>
              </w:rPr>
            </w:pPr>
          </w:p>
          <w:p w14:paraId="5C8B15B7" w14:textId="77777777" w:rsidR="00C667CF" w:rsidRPr="004F6A0A" w:rsidRDefault="00C667CF" w:rsidP="00012D09">
            <w:pPr>
              <w:pStyle w:val="a5"/>
              <w:jc w:val="center"/>
              <w:rPr>
                <w:rFonts w:ascii="Times New Roman" w:hAnsi="Times New Roman" w:cs="Times New Roman"/>
                <w:sz w:val="28"/>
                <w:szCs w:val="28"/>
                <w:lang w:val="uk-UA"/>
              </w:rPr>
            </w:pPr>
          </w:p>
          <w:p w14:paraId="5ECD00F2" w14:textId="77777777" w:rsidR="00C667CF" w:rsidRPr="004F6A0A" w:rsidRDefault="00C667CF" w:rsidP="00012D09">
            <w:pPr>
              <w:pStyle w:val="a5"/>
              <w:jc w:val="center"/>
              <w:rPr>
                <w:rFonts w:ascii="Times New Roman" w:hAnsi="Times New Roman" w:cs="Times New Roman"/>
                <w:sz w:val="28"/>
                <w:szCs w:val="28"/>
                <w:lang w:val="uk-UA"/>
              </w:rPr>
            </w:pPr>
          </w:p>
          <w:p w14:paraId="79AA1A3A" w14:textId="77777777" w:rsidR="00C667CF" w:rsidRPr="004F6A0A" w:rsidRDefault="00C667CF" w:rsidP="00012D09">
            <w:pPr>
              <w:pStyle w:val="a5"/>
              <w:jc w:val="center"/>
              <w:rPr>
                <w:rFonts w:ascii="Times New Roman" w:hAnsi="Times New Roman" w:cs="Times New Roman"/>
                <w:sz w:val="28"/>
                <w:szCs w:val="28"/>
                <w:lang w:val="uk-UA"/>
              </w:rPr>
            </w:pPr>
          </w:p>
          <w:p w14:paraId="0DBD2CDE"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«добре»</w:t>
            </w:r>
          </w:p>
        </w:tc>
        <w:tc>
          <w:tcPr>
            <w:tcW w:w="4840" w:type="dxa"/>
          </w:tcPr>
          <w:p w14:paraId="2D6EF5A0"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w:t>
            </w:r>
          </w:p>
          <w:p w14:paraId="14D1BEB7"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аналізі практичного</w:t>
            </w:r>
          </w:p>
        </w:tc>
      </w:tr>
      <w:tr w:rsidR="00C667CF" w:rsidRPr="004F6A0A" w14:paraId="38F8FC98" w14:textId="77777777" w:rsidTr="00012D09">
        <w:tc>
          <w:tcPr>
            <w:tcW w:w="4839" w:type="dxa"/>
          </w:tcPr>
          <w:p w14:paraId="60674447" w14:textId="77777777" w:rsidR="00C667CF" w:rsidRPr="004F6A0A" w:rsidRDefault="00C667CF" w:rsidP="00012D09">
            <w:pPr>
              <w:pStyle w:val="a5"/>
              <w:jc w:val="center"/>
              <w:rPr>
                <w:rFonts w:ascii="Times New Roman" w:hAnsi="Times New Roman" w:cs="Times New Roman"/>
                <w:sz w:val="28"/>
                <w:szCs w:val="28"/>
                <w:lang w:val="uk-UA"/>
              </w:rPr>
            </w:pPr>
          </w:p>
          <w:p w14:paraId="74B35033" w14:textId="77777777" w:rsidR="00C667CF" w:rsidRPr="004F6A0A" w:rsidRDefault="00C667CF" w:rsidP="00012D09">
            <w:pPr>
              <w:pStyle w:val="a5"/>
              <w:jc w:val="center"/>
              <w:rPr>
                <w:rFonts w:ascii="Times New Roman" w:hAnsi="Times New Roman" w:cs="Times New Roman"/>
                <w:sz w:val="28"/>
                <w:szCs w:val="28"/>
                <w:lang w:val="uk-UA"/>
              </w:rPr>
            </w:pPr>
          </w:p>
          <w:p w14:paraId="1E18B0C3" w14:textId="77777777" w:rsidR="00C667CF" w:rsidRPr="004F6A0A" w:rsidRDefault="00C667CF" w:rsidP="00012D09">
            <w:pPr>
              <w:pStyle w:val="a5"/>
              <w:jc w:val="center"/>
              <w:rPr>
                <w:rFonts w:ascii="Times New Roman" w:hAnsi="Times New Roman" w:cs="Times New Roman"/>
                <w:sz w:val="28"/>
                <w:szCs w:val="28"/>
                <w:lang w:val="uk-UA"/>
              </w:rPr>
            </w:pPr>
          </w:p>
          <w:p w14:paraId="3441E29C" w14:textId="77777777" w:rsidR="00C667CF" w:rsidRPr="004F6A0A" w:rsidRDefault="00C667CF" w:rsidP="00012D09">
            <w:pPr>
              <w:pStyle w:val="a5"/>
              <w:jc w:val="center"/>
              <w:rPr>
                <w:rFonts w:ascii="Times New Roman" w:hAnsi="Times New Roman" w:cs="Times New Roman"/>
                <w:sz w:val="28"/>
                <w:szCs w:val="28"/>
                <w:lang w:val="uk-UA"/>
              </w:rPr>
            </w:pPr>
          </w:p>
          <w:p w14:paraId="5E9F563C" w14:textId="77777777" w:rsidR="00C667CF" w:rsidRPr="004F6A0A" w:rsidRDefault="00C667CF" w:rsidP="00012D09">
            <w:pPr>
              <w:pStyle w:val="a5"/>
              <w:jc w:val="center"/>
              <w:rPr>
                <w:rFonts w:ascii="Times New Roman" w:hAnsi="Times New Roman" w:cs="Times New Roman"/>
                <w:sz w:val="28"/>
                <w:szCs w:val="28"/>
                <w:lang w:val="uk-UA"/>
              </w:rPr>
            </w:pPr>
          </w:p>
          <w:p w14:paraId="21BC144A" w14:textId="77777777" w:rsidR="00C667CF" w:rsidRPr="004F6A0A" w:rsidRDefault="00C667CF" w:rsidP="00012D09">
            <w:pPr>
              <w:pStyle w:val="a5"/>
              <w:jc w:val="center"/>
              <w:rPr>
                <w:rFonts w:ascii="Times New Roman" w:hAnsi="Times New Roman" w:cs="Times New Roman"/>
                <w:sz w:val="28"/>
                <w:szCs w:val="28"/>
                <w:lang w:val="uk-UA"/>
              </w:rPr>
            </w:pPr>
          </w:p>
          <w:p w14:paraId="47632237"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«задовільно»</w:t>
            </w:r>
          </w:p>
        </w:tc>
        <w:tc>
          <w:tcPr>
            <w:tcW w:w="4840" w:type="dxa"/>
          </w:tcPr>
          <w:p w14:paraId="41246ED3"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lastRenderedPageBreak/>
              <w:t xml:space="preserve">студент в основному опанував теоретичними знаннями навчальної дисципліни, орієнтується в першоджерелах та рекомендованій літературі, але непереконливо </w:t>
            </w:r>
            <w:r w:rsidRPr="004F6A0A">
              <w:rPr>
                <w:rFonts w:ascii="Times New Roman" w:hAnsi="Times New Roman" w:cs="Times New Roman"/>
                <w:sz w:val="28"/>
                <w:szCs w:val="28"/>
                <w:lang w:val="uk-UA"/>
              </w:rPr>
              <w:lastRenderedPageBreak/>
              <w:t>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w:t>
            </w:r>
          </w:p>
          <w:p w14:paraId="2DBC5C23"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неточності у знаннях, не вміє оцінювати факти та явища, пов’язувати їх із майбутньою</w:t>
            </w:r>
          </w:p>
          <w:p w14:paraId="2E276922"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діяльністю</w:t>
            </w:r>
          </w:p>
        </w:tc>
      </w:tr>
      <w:tr w:rsidR="00C667CF" w:rsidRPr="000A7BF5" w14:paraId="3F4A67B9" w14:textId="77777777" w:rsidTr="00012D09">
        <w:tc>
          <w:tcPr>
            <w:tcW w:w="4839" w:type="dxa"/>
          </w:tcPr>
          <w:p w14:paraId="42FF1262" w14:textId="77777777" w:rsidR="00C667CF" w:rsidRPr="004F6A0A" w:rsidRDefault="00C667CF" w:rsidP="00012D09">
            <w:pPr>
              <w:pStyle w:val="a5"/>
              <w:jc w:val="center"/>
              <w:rPr>
                <w:rFonts w:ascii="Times New Roman" w:hAnsi="Times New Roman" w:cs="Times New Roman"/>
                <w:sz w:val="28"/>
                <w:szCs w:val="28"/>
                <w:lang w:val="uk-UA"/>
              </w:rPr>
            </w:pPr>
          </w:p>
          <w:p w14:paraId="4E711829" w14:textId="77777777" w:rsidR="00C667CF" w:rsidRPr="004F6A0A" w:rsidRDefault="00C667CF" w:rsidP="00012D09">
            <w:pPr>
              <w:pStyle w:val="a5"/>
              <w:jc w:val="center"/>
              <w:rPr>
                <w:rFonts w:ascii="Times New Roman" w:hAnsi="Times New Roman" w:cs="Times New Roman"/>
                <w:sz w:val="28"/>
                <w:szCs w:val="28"/>
                <w:lang w:val="uk-UA"/>
              </w:rPr>
            </w:pPr>
          </w:p>
          <w:p w14:paraId="63B8BF93" w14:textId="77777777" w:rsidR="00C667CF" w:rsidRPr="004F6A0A" w:rsidRDefault="00C667CF" w:rsidP="00012D09">
            <w:pPr>
              <w:pStyle w:val="a5"/>
              <w:jc w:val="center"/>
              <w:rPr>
                <w:rFonts w:ascii="Times New Roman" w:hAnsi="Times New Roman" w:cs="Times New Roman"/>
                <w:sz w:val="28"/>
                <w:szCs w:val="28"/>
                <w:lang w:val="uk-UA"/>
              </w:rPr>
            </w:pPr>
          </w:p>
          <w:p w14:paraId="419A4CB5" w14:textId="77777777" w:rsidR="00C667CF" w:rsidRPr="004F6A0A" w:rsidRDefault="00C667CF" w:rsidP="00012D09">
            <w:pPr>
              <w:pStyle w:val="a5"/>
              <w:jc w:val="center"/>
              <w:rPr>
                <w:rFonts w:ascii="Times New Roman" w:hAnsi="Times New Roman" w:cs="Times New Roman"/>
                <w:sz w:val="28"/>
                <w:szCs w:val="28"/>
                <w:lang w:val="uk-UA"/>
              </w:rPr>
            </w:pPr>
            <w:r w:rsidRPr="004F6A0A">
              <w:rPr>
                <w:rFonts w:ascii="Times New Roman" w:hAnsi="Times New Roman" w:cs="Times New Roman"/>
                <w:sz w:val="28"/>
                <w:szCs w:val="28"/>
                <w:lang w:val="uk-UA"/>
              </w:rPr>
              <w:t>«незадовільно»</w:t>
            </w:r>
          </w:p>
        </w:tc>
        <w:tc>
          <w:tcPr>
            <w:tcW w:w="4840" w:type="dxa"/>
          </w:tcPr>
          <w:p w14:paraId="577DA195"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студент не опанував навчальний матеріал дисципліни, не знає</w:t>
            </w:r>
          </w:p>
          <w:p w14:paraId="09ACA534" w14:textId="77777777" w:rsidR="00C667CF" w:rsidRPr="004F6A0A" w:rsidRDefault="00C667CF" w:rsidP="00012D09">
            <w:pPr>
              <w:pStyle w:val="a5"/>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tc>
      </w:tr>
    </w:tbl>
    <w:p w14:paraId="247A0803" w14:textId="77777777" w:rsidR="003E1114" w:rsidRDefault="003E1114" w:rsidP="00A5674B">
      <w:pPr>
        <w:pStyle w:val="a5"/>
        <w:jc w:val="center"/>
        <w:rPr>
          <w:rFonts w:ascii="Times New Roman" w:hAnsi="Times New Roman" w:cs="Times New Roman"/>
          <w:b/>
          <w:sz w:val="28"/>
          <w:szCs w:val="28"/>
          <w:lang w:val="uk-UA"/>
        </w:rPr>
      </w:pPr>
    </w:p>
    <w:p w14:paraId="789232D4" w14:textId="77777777" w:rsidR="00EC2D63" w:rsidRPr="004F6A0A" w:rsidRDefault="00EC2D63" w:rsidP="00A5674B">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ПРОГРАМА НАВЧАЛЬНОЇ ДИСЦИПЛІНИ</w:t>
      </w:r>
    </w:p>
    <w:p w14:paraId="1BB4E3C2" w14:textId="77777777" w:rsidR="00EC2D63" w:rsidRPr="004F6A0A" w:rsidRDefault="00EC2D63" w:rsidP="00EC2D63">
      <w:pPr>
        <w:pStyle w:val="a5"/>
        <w:jc w:val="center"/>
        <w:rPr>
          <w:rFonts w:ascii="Times New Roman" w:hAnsi="Times New Roman" w:cs="Times New Roman"/>
          <w:b/>
          <w:sz w:val="28"/>
          <w:szCs w:val="28"/>
          <w:lang w:val="uk-UA"/>
        </w:rPr>
      </w:pPr>
    </w:p>
    <w:p w14:paraId="05923CF5" w14:textId="77777777" w:rsidR="00EC2D63" w:rsidRPr="004F6A0A" w:rsidRDefault="00EC2D63" w:rsidP="00EC2D63">
      <w:pPr>
        <w:pStyle w:val="a5"/>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6. 1. Зміст навчальної дисципліни</w:t>
      </w:r>
    </w:p>
    <w:p w14:paraId="56392E50" w14:textId="77777777" w:rsidR="00EC2D63" w:rsidRPr="004F6A0A" w:rsidRDefault="00EC2D63" w:rsidP="00012D09">
      <w:pPr>
        <w:pStyle w:val="a5"/>
        <w:spacing w:line="276" w:lineRule="auto"/>
        <w:jc w:val="center"/>
        <w:rPr>
          <w:rFonts w:ascii="Times New Roman" w:hAnsi="Times New Roman" w:cs="Times New Roman"/>
          <w:b/>
          <w:sz w:val="28"/>
          <w:szCs w:val="28"/>
          <w:lang w:val="uk-UA"/>
        </w:rPr>
      </w:pPr>
    </w:p>
    <w:p w14:paraId="6AB28C73" w14:textId="77777777" w:rsidR="00C5650B" w:rsidRPr="00586411" w:rsidRDefault="00C5650B" w:rsidP="00C5650B">
      <w:pPr>
        <w:jc w:val="center"/>
        <w:rPr>
          <w:rFonts w:ascii="Times New Roman" w:hAnsi="Times New Roman" w:cs="Times New Roman"/>
          <w:b/>
          <w:sz w:val="28"/>
          <w:szCs w:val="28"/>
          <w:lang w:val="uk-UA"/>
        </w:rPr>
      </w:pPr>
      <w:r w:rsidRPr="00586411">
        <w:rPr>
          <w:rFonts w:ascii="Times New Roman" w:hAnsi="Times New Roman" w:cs="Times New Roman"/>
          <w:b/>
          <w:sz w:val="28"/>
          <w:szCs w:val="28"/>
          <w:lang w:val="uk-UA"/>
        </w:rPr>
        <w:t>Модуль 1. Історія філософських антропологічних учень</w:t>
      </w:r>
    </w:p>
    <w:p w14:paraId="5EC30C5D"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b/>
          <w:sz w:val="28"/>
          <w:szCs w:val="28"/>
          <w:lang w:val="uk-UA"/>
        </w:rPr>
        <w:t xml:space="preserve">Тема 1. Введення у філософську антропологію. </w:t>
      </w:r>
      <w:r w:rsidRPr="00586411">
        <w:rPr>
          <w:rFonts w:ascii="Times New Roman" w:hAnsi="Times New Roman" w:cs="Times New Roman"/>
          <w:sz w:val="28"/>
          <w:szCs w:val="28"/>
          <w:lang w:val="uk-UA"/>
        </w:rPr>
        <w:t>Вчення про людину в системі філософського світогляду. Онтологія, теорія пізнання, аксіологія, епістемологія, соціальна філософія в їх співвідношенні із філософською антропологією. Специфіка філософсько-антропологічної проблематики.</w:t>
      </w:r>
      <w:r w:rsidRPr="00586411">
        <w:rPr>
          <w:rFonts w:ascii="Times New Roman" w:hAnsi="Times New Roman" w:cs="Times New Roman"/>
          <w:b/>
          <w:sz w:val="28"/>
          <w:szCs w:val="28"/>
          <w:lang w:val="uk-UA"/>
        </w:rPr>
        <w:t xml:space="preserve"> </w:t>
      </w:r>
      <w:r w:rsidRPr="00586411">
        <w:rPr>
          <w:rFonts w:ascii="Times New Roman" w:hAnsi="Times New Roman" w:cs="Times New Roman"/>
          <w:sz w:val="28"/>
          <w:szCs w:val="28"/>
          <w:lang w:val="uk-UA"/>
        </w:rPr>
        <w:t>Методи філософської антропології: історичний, трансцендентальний, феноменологічний, герменевтичний, соціологічний, критико-ідеологічний, міждисциплінарний. Наукова рефлексія і людська повсякденність. Основні філософсько-антропологічні проблеми. Предмет філософської антропології. Людина і основні світоглядні системи: антропоцентризм, теоцентризм, логоцентризм, природоцентризм і соціоцентризм. Специфіка філософської антропологічної рефлексії та її основні функції.</w:t>
      </w:r>
    </w:p>
    <w:p w14:paraId="7BBE3DE6"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4C5992E5"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2. Вчення про людину в стародавньому світі. </w:t>
      </w:r>
      <w:r w:rsidRPr="00586411">
        <w:rPr>
          <w:rFonts w:ascii="Times New Roman" w:hAnsi="Times New Roman" w:cs="Times New Roman"/>
          <w:sz w:val="28"/>
          <w:szCs w:val="28"/>
          <w:lang w:val="uk-UA"/>
        </w:rPr>
        <w:t xml:space="preserve">Людина в культурі та світогляді Сходу: ідеал досконалої людини в конфуціанстві і даосизмі. Проблема людини в індійській релігійно-філософській традиції (брахманізм, буддизм, йога, веданта). Образ людини в культурі арабо-мусульманського Сходу. Людина у світі </w:t>
      </w:r>
      <w:r w:rsidRPr="00586411">
        <w:rPr>
          <w:rFonts w:ascii="Times New Roman" w:hAnsi="Times New Roman" w:cs="Times New Roman"/>
          <w:sz w:val="28"/>
          <w:szCs w:val="28"/>
          <w:lang w:val="uk-UA"/>
        </w:rPr>
        <w:lastRenderedPageBreak/>
        <w:t xml:space="preserve">міфології. Від міфу до логосу. Мікрокосм і макрокосм. Проблема вторинної «міфологічної парадигми». Антропологічні ідеї досократиків. Самопізнання. Антропоморфізм, пантеїзм, гілозоїзм. Життя і смерть. Філософські вчення як відповідь на питання людського існування. </w:t>
      </w:r>
    </w:p>
    <w:p w14:paraId="23653C3A"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sz w:val="28"/>
          <w:szCs w:val="28"/>
          <w:lang w:val="uk-UA"/>
        </w:rPr>
        <w:t xml:space="preserve">Сократ як вчитель і як філософ. Порядок буття як основа громадського порядку. Платон: Умоосяжне і плотське буття. Істина і ерос. Тріадична структура любові (эрос-агапа-філія). Ідея блага. Ідеальна держава. Мудрість. Софістика і софістична мудрість. Людина як мірило всіх речей. </w:t>
      </w:r>
    </w:p>
    <w:p w14:paraId="7DC43929"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Арістотель. Проблема суб'єкта наукового пізнання в античності. Теоретична і практична свідомість. Розум і відчуття. Розсудливість. Щастя. Держава і громадянин. Види чеснот. Ідеальна держава. </w:t>
      </w:r>
    </w:p>
    <w:p w14:paraId="6BD1CDA8"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Людина в пізній античній філософії. Людина і природа у Лукреція. Турбота про себе в повчаннях Сенеки. Мистецтво любові і мистецтво життя у Овідія. </w:t>
      </w:r>
    </w:p>
    <w:p w14:paraId="6ACB984B"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p>
    <w:p w14:paraId="1F9E759A"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3. Людини в середньовічній антропології. </w:t>
      </w:r>
      <w:r w:rsidRPr="00586411">
        <w:rPr>
          <w:rFonts w:ascii="Times New Roman" w:hAnsi="Times New Roman" w:cs="Times New Roman"/>
          <w:sz w:val="28"/>
          <w:szCs w:val="28"/>
          <w:lang w:val="uk-UA"/>
        </w:rPr>
        <w:t xml:space="preserve">Ситуація людини в епоху краху Римської імперії. Язичництво і християнство. Гностицизм, маніхейство, монофізітство, монофілітство про Бога, людину, добро і зло. Розуміння людини в християнстві, іудаїзмі, мусульманстві: порівняльний аналіз. Антропологія в контексті теоцентризму. Плоть і душа. Гріх і покаяння. Свобода волі. Віра і знання. Бог і любов. Проблема смерті. Робота над тілом: аскетизм, співпереживання стражданням Христа. </w:t>
      </w:r>
    </w:p>
    <w:p w14:paraId="1D124E45"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Людина в працях отців християнської церкви. Філософсько-антропологічні ідеї Блаженного Августина. «Вірую, щоб розуміти». Людина в працях П. Абеляра, А. Кентерберійського, Т. Аквінського. «Розумію, щоб вірити». Теорія «подвійної істини» та її антропологічний сенс. </w:t>
      </w:r>
    </w:p>
    <w:p w14:paraId="62515ED1"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66AF6924"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4. Антропоцентризм і гуманізм епохи Відродження і Реформації. </w:t>
      </w:r>
      <w:r w:rsidRPr="00586411">
        <w:rPr>
          <w:rFonts w:ascii="Times New Roman" w:hAnsi="Times New Roman" w:cs="Times New Roman"/>
          <w:sz w:val="28"/>
          <w:szCs w:val="28"/>
          <w:lang w:val="uk-UA"/>
        </w:rPr>
        <w:t xml:space="preserve">Титани Відродження. Антропоцентризм і теоцентризм. Природа і гідність людини. Пантеїзм і містицизм. Відродження платонізму (ідеї Флорентійської Академії). Гуманізм Еразма Роттердамського. Космологія Д. Бруно. Бог і світ у вченнях гуманістів. Аскетизм і культ чуттєвості. Матерія і тіло. Вчення про світову душу. Натуральна магія. Алхімія. «Семіотика світу» в Парацельса. Астрологія і медицина. Соціально-етичні вчення епохи Відродження. Нова педагогіка. </w:t>
      </w:r>
    </w:p>
    <w:p w14:paraId="72617586"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Мартін Лютер. Протестантська людина і «дух капіталізму». </w:t>
      </w:r>
    </w:p>
    <w:p w14:paraId="1FE681A7"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6908B3C4"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lastRenderedPageBreak/>
        <w:t xml:space="preserve">Тема 5. «Людина розумна» у філософії Нового часу. </w:t>
      </w:r>
      <w:r w:rsidRPr="00586411">
        <w:rPr>
          <w:rFonts w:ascii="Times New Roman" w:hAnsi="Times New Roman" w:cs="Times New Roman"/>
          <w:sz w:val="28"/>
          <w:szCs w:val="28"/>
          <w:lang w:val="uk-UA"/>
        </w:rPr>
        <w:t xml:space="preserve">Становлення буржуазного суспільства. Зростання міст. Торгівля і ринок. Автономні індивіди. Перепланування міст і зміна житла. Етос буржуазії. </w:t>
      </w:r>
    </w:p>
    <w:p w14:paraId="0DE546B7"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Народження механіко-математичної картини світу. Галілей і Кеплер. Машинізація світу. Самосвідомість. Вчення про людську природу. «Анатомічний театр»: пошуки душі. Людина-машина. </w:t>
      </w:r>
    </w:p>
    <w:p w14:paraId="2FD68C29"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Людина як суб’єкт наукового пізнання. Розум, розсудок, чуттєвість. Новаторство Ф. Бекона. Вчення про «ідоли» і нова класифікація наук. Проблема чуттєвості в сенсуалізмі Дж. Локка. Ідея «tabula rasa». Досвід рефлексії. Боротьба з афектами у Б. Спінози. Рівність і свобода. Вчення про державу Т. Гоббса: природна рівність і війна всіх проти всіх. Суперечності людської природи і природна суть людини. Пізнання і екзистенція у Б. Паскаля. </w:t>
      </w:r>
    </w:p>
    <w:p w14:paraId="54CBC4C7"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Принцип «cogito» у Р. Декарта. Проблема посвідчення людського «Я». Традиції наукового трактату «від першої особи». Психологічне обґрунтування буття Бога. </w:t>
      </w:r>
    </w:p>
    <w:p w14:paraId="2848F5DD"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p>
    <w:p w14:paraId="120CE486"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b/>
          <w:sz w:val="28"/>
          <w:szCs w:val="28"/>
          <w:lang w:val="uk-UA"/>
        </w:rPr>
        <w:t xml:space="preserve">Тема 6. Людина епохи Просвітництва. </w:t>
      </w:r>
      <w:r w:rsidRPr="00586411">
        <w:rPr>
          <w:rFonts w:ascii="Times New Roman" w:hAnsi="Times New Roman" w:cs="Times New Roman"/>
          <w:sz w:val="28"/>
          <w:szCs w:val="28"/>
          <w:lang w:val="uk-UA"/>
        </w:rPr>
        <w:t>Культ розуму. Здоровий глузд. Віра і наука (І. Ньютон, Г. Лейбніц). Простір символічного. Проблема людини в працях французьких просвітників. Природна теорія душі. Людина як машина у Ламетрі. Людина і суспільство, держава і особа в роботах Дідро, Монтескье, Вольтера. Церква і мораль. Критика «реальної церкви». Сила законів. Природа і виховання у Ж.-Ж. Руссо. Суть людського щастя за Гельвецієм. Голодний натовп.</w:t>
      </w:r>
    </w:p>
    <w:p w14:paraId="13A795DD"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Ірраціональне. Революції в Європі. Індивідуальне і колективне тіло. Близькість і дистанція. Пошуки духовної єдності. «Свобода, рівність, братерство». Проблема людини у німецьких романтиків (Шлейермахер, Новаліс, Гельдерлін, Шиллер, Гете).</w:t>
      </w:r>
    </w:p>
    <w:p w14:paraId="1F2D0712"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1D74F178"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7. Образ людини у працях німецьких класиків. </w:t>
      </w:r>
      <w:r w:rsidRPr="00586411">
        <w:rPr>
          <w:rFonts w:ascii="Times New Roman" w:hAnsi="Times New Roman" w:cs="Times New Roman"/>
          <w:sz w:val="28"/>
          <w:szCs w:val="28"/>
          <w:lang w:val="uk-UA"/>
        </w:rPr>
        <w:t>Антропологія І. Канта. Практичний і теоретичний розум. Ідея категоричного імперативу. Етичний обов’язок. Пізнання і віра. Релігія в межах розуму. Чуттєвість і розум.</w:t>
      </w:r>
    </w:p>
    <w:p w14:paraId="2A60375A"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Проблема «Я» в І. Г. Фіхте. Воля і інтелект. Проблема індивідуальності. </w:t>
      </w:r>
    </w:p>
    <w:p w14:paraId="4838385C"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Проблема людини в об’єктивному ідеалізмі Гегеля. Любов і влада в ранніх роботах Гегеля. Проблема інтерсуб'єктивності. Пізнання і комунікація. Природа, розум, дух. Філософія міфу та ідея творчості у Й. Шеллінга. </w:t>
      </w:r>
    </w:p>
    <w:p w14:paraId="2FD6F1E5"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Антропологізм Л. Фейєрбаха. Критика релігії. «Антропологічний принцип» у філософії. Емансипація чуттєвості. Біологічна природа людини. Проблема соціалізації людини.</w:t>
      </w:r>
    </w:p>
    <w:p w14:paraId="640ABB2D"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0ABB9726"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8. Філософія людини ХIХ століття. </w:t>
      </w:r>
      <w:r w:rsidRPr="00586411">
        <w:rPr>
          <w:rFonts w:ascii="Times New Roman" w:hAnsi="Times New Roman" w:cs="Times New Roman"/>
          <w:sz w:val="28"/>
          <w:szCs w:val="28"/>
          <w:lang w:val="uk-UA"/>
        </w:rPr>
        <w:t xml:space="preserve">Дарвінізм і антидарвінізм. Біологічне і соціальне. Людина і тварина. Еволюція видів живого. Природний відбір. Біологізм О. Конта, Р. Спенсера, С. Мілля. Прагматизм. Пізнання і діяльність. </w:t>
      </w:r>
    </w:p>
    <w:p w14:paraId="59A25290"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Марксистська антропологія. Роль практики у суспільному буття людини.  Проблема відчуження. Базис і надбудова. Критика ідеології. Ілюзії і класові інтереси. </w:t>
      </w:r>
    </w:p>
    <w:p w14:paraId="43463C46"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Воля і розум у А. Шопенгауера. Споглядання і міркування. Пізнання і мотив. Свідомість і несвідоме. Світова воля. Проблема зла. Етика співчуття. Воля до влади в ученні Ф. Ніцше. Розум і життя. Тіло і дух. «Народження трагедії» і дух мистецтва. «Надлюдина» і «смерть Бога». </w:t>
      </w:r>
    </w:p>
    <w:p w14:paraId="78831AB9"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З. Фрейд. Архіпелаг несвідомого. «Едипів комплекс» і сексуальність. Дух як епіфеномен лібідо. Метафізика афекту. Несвідоме і культура. Ідея людини в психології індивідуальності А. Адлера. Аналітична психологія К.Г. Юнга: від несвідомого до колективного несвідомого. Архетип і символ. Свобода і самотність. Боротьба за комфорт. Структури повсякденності. Віра, страх, відчай, самотність, хвороба до смерті. </w:t>
      </w:r>
    </w:p>
    <w:p w14:paraId="58A52E7B"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Концепція «надлюдини» Ф. Ніцше.</w:t>
      </w:r>
    </w:p>
    <w:p w14:paraId="53F50783"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Філософсько-релігійний образ людини. Антропологія Н.А. Бердяєва. Свобода і «творчість національного духу». «Екзистенціальна діалектика». Особа і індивід. Пізнання і любов. </w:t>
      </w:r>
    </w:p>
    <w:p w14:paraId="7A2E1CD4"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Екзистенціальний проєкт людини. Досвід страждання і страху. Проблема самотності. Щастя і його прояви у людському бутті. Філософія серця П.Д. Юркевича. Філософсько-антропологічні роздуми у творчості М. Хвильового.</w:t>
      </w:r>
    </w:p>
    <w:p w14:paraId="5614F4F7"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7D067C9F"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9. </w:t>
      </w:r>
      <w:r w:rsidRPr="00586411">
        <w:rPr>
          <w:rFonts w:ascii="Times New Roman" w:hAnsi="Times New Roman" w:cs="Times New Roman"/>
          <w:b/>
          <w:caps/>
          <w:sz w:val="28"/>
          <w:szCs w:val="28"/>
          <w:lang w:val="uk-UA"/>
        </w:rPr>
        <w:t>п</w:t>
      </w:r>
      <w:r w:rsidRPr="00586411">
        <w:rPr>
          <w:rFonts w:ascii="Times New Roman" w:hAnsi="Times New Roman" w:cs="Times New Roman"/>
          <w:b/>
          <w:sz w:val="28"/>
          <w:szCs w:val="28"/>
          <w:lang w:val="uk-UA"/>
        </w:rPr>
        <w:t xml:space="preserve">осткласичні образи людини у XX столітті. </w:t>
      </w:r>
      <w:r w:rsidRPr="00586411">
        <w:rPr>
          <w:rFonts w:ascii="Times New Roman" w:hAnsi="Times New Roman" w:cs="Times New Roman"/>
          <w:sz w:val="28"/>
          <w:szCs w:val="28"/>
          <w:lang w:val="uk-UA"/>
        </w:rPr>
        <w:t xml:space="preserve">Проблема «антропологічного повороту» в філософії. «Кінець історії» і «смерть людини». </w:t>
      </w:r>
    </w:p>
    <w:p w14:paraId="7CE7D83E"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Людина і історія: специфіка гуманітарних наук. Теорія архетипів К. Юнга. Дільтей, Ріккерт, Віндельбанд. Проблема цінностей. Філософія життя Р. Зіммеля. А. Швейцер і «етика благоговіння», життя як цінність.</w:t>
      </w:r>
    </w:p>
    <w:p w14:paraId="655FC5B9"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Місце людини в космосі. М. Шелер. Суть і форми симпатії. Любов і ненависть. Феноменологія духовного досвіду. Буття і цінності. Освіта, праця, святість. Людина і Бог. </w:t>
      </w:r>
    </w:p>
    <w:p w14:paraId="26312625"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А. Камю, Ж.-П. Сартр і традиція європейського гуманізму. Критика ідей людини. Трансцендентальна аналітика життєвого світу. Буття до смерті. Розум і екзистенція. Проект фундаментальної онтології М. Хайдеггера.</w:t>
      </w:r>
    </w:p>
    <w:p w14:paraId="46912E69"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lastRenderedPageBreak/>
        <w:t xml:space="preserve">Людина як об’єкт уваги у творчості французьких персоналістів (Е. Муньє, Ж. Лакруа). </w:t>
      </w:r>
    </w:p>
    <w:p w14:paraId="4AAE4B3C"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p>
    <w:p w14:paraId="1B891584"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b/>
          <w:sz w:val="28"/>
          <w:szCs w:val="28"/>
          <w:lang w:val="uk-UA"/>
        </w:rPr>
        <w:t xml:space="preserve">Тема 10. Різновиди антропологічного пізнання у посткласичній філософії. </w:t>
      </w:r>
    </w:p>
    <w:p w14:paraId="750B1ED3"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i/>
          <w:sz w:val="28"/>
          <w:szCs w:val="28"/>
          <w:lang w:val="uk-UA"/>
        </w:rPr>
        <w:t>Біоантропологія.</w:t>
      </w:r>
      <w:r w:rsidRPr="00586411">
        <w:rPr>
          <w:rFonts w:ascii="Times New Roman" w:hAnsi="Times New Roman" w:cs="Times New Roman"/>
          <w:sz w:val="28"/>
          <w:szCs w:val="28"/>
          <w:lang w:val="uk-UA"/>
        </w:rPr>
        <w:t xml:space="preserve"> Р. Плеснер. Діалектика зовнішнього і внутрішнього в розвитку природи. Рівні органічного і людина. Єдність біологічного і гуманітарного. </w:t>
      </w:r>
    </w:p>
    <w:p w14:paraId="46AA757F"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i/>
          <w:sz w:val="28"/>
          <w:szCs w:val="28"/>
          <w:lang w:val="uk-UA"/>
        </w:rPr>
        <w:t>Соціальна антропологія</w:t>
      </w:r>
      <w:r w:rsidRPr="00586411">
        <w:rPr>
          <w:rFonts w:ascii="Times New Roman" w:hAnsi="Times New Roman" w:cs="Times New Roman"/>
          <w:sz w:val="28"/>
          <w:szCs w:val="28"/>
          <w:lang w:val="uk-UA"/>
        </w:rPr>
        <w:t xml:space="preserve"> і проблема суспільних інститутів (А. Гелен, Ф. Боас).</w:t>
      </w:r>
    </w:p>
    <w:p w14:paraId="146A51E5"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i/>
          <w:sz w:val="28"/>
          <w:szCs w:val="28"/>
          <w:lang w:val="uk-UA"/>
        </w:rPr>
        <w:t>Культурна антропологія.</w:t>
      </w:r>
      <w:r w:rsidRPr="00586411">
        <w:rPr>
          <w:rFonts w:ascii="Times New Roman" w:hAnsi="Times New Roman" w:cs="Times New Roman"/>
          <w:sz w:val="28"/>
          <w:szCs w:val="28"/>
          <w:lang w:val="uk-UA"/>
        </w:rPr>
        <w:t xml:space="preserve"> Людина як творець і як творіння культури (М. Мід, М. Ландман, Е. Морен).  «Завершення» людини в культурі. Історична антропологія. Соціогенез і цивілізаційний процес в роботах Н. Еліаса. </w:t>
      </w:r>
    </w:p>
    <w:p w14:paraId="4DD47FFA"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i/>
          <w:sz w:val="28"/>
          <w:szCs w:val="28"/>
          <w:lang w:val="uk-UA"/>
        </w:rPr>
        <w:t>Структурна антропологія.</w:t>
      </w:r>
      <w:r w:rsidRPr="00586411">
        <w:rPr>
          <w:rFonts w:ascii="Times New Roman" w:hAnsi="Times New Roman" w:cs="Times New Roman"/>
          <w:sz w:val="28"/>
          <w:szCs w:val="28"/>
          <w:lang w:val="uk-UA"/>
        </w:rPr>
        <w:t xml:space="preserve"> Антропосоціогенез і «трудова» теорія походження мови і свідомості. Виробництво і обмін. Сім’я і структури спорідненості. Структура і сенс. К. Леві-Стросс і концепція «бінарних опозицій».</w:t>
      </w:r>
    </w:p>
    <w:p w14:paraId="6C3E8617"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i/>
          <w:sz w:val="28"/>
          <w:szCs w:val="28"/>
          <w:lang w:val="uk-UA"/>
        </w:rPr>
        <w:t>Політична антропологія.</w:t>
      </w:r>
      <w:r w:rsidRPr="00586411">
        <w:rPr>
          <w:rFonts w:ascii="Times New Roman" w:hAnsi="Times New Roman" w:cs="Times New Roman"/>
          <w:sz w:val="28"/>
          <w:szCs w:val="28"/>
          <w:lang w:val="uk-UA"/>
        </w:rPr>
        <w:t xml:space="preserve"> Людина і влада (Ж. Баландьє, Е. Лемберг, Г. Ріффель, Г. Ассель, В. Кюр).</w:t>
      </w:r>
    </w:p>
    <w:p w14:paraId="35AB0C41"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i/>
          <w:sz w:val="28"/>
          <w:szCs w:val="28"/>
          <w:lang w:val="uk-UA"/>
        </w:rPr>
        <w:t>Релігійна антропологія</w:t>
      </w:r>
      <w:r w:rsidRPr="00586411">
        <w:rPr>
          <w:rFonts w:ascii="Times New Roman" w:hAnsi="Times New Roman" w:cs="Times New Roman"/>
          <w:sz w:val="28"/>
          <w:szCs w:val="28"/>
          <w:lang w:val="uk-UA"/>
        </w:rPr>
        <w:t xml:space="preserve"> як трансцендування людини. М. Шелер. Релігійність як засіб самореалізації (Т. Лукман).</w:t>
      </w:r>
    </w:p>
    <w:p w14:paraId="7E01E2AA"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i/>
          <w:sz w:val="28"/>
          <w:szCs w:val="28"/>
          <w:lang w:val="uk-UA"/>
        </w:rPr>
        <w:t>Етноантропологія.</w:t>
      </w:r>
      <w:r w:rsidRPr="00586411">
        <w:rPr>
          <w:rFonts w:ascii="Times New Roman" w:hAnsi="Times New Roman" w:cs="Times New Roman"/>
          <w:sz w:val="28"/>
          <w:szCs w:val="28"/>
          <w:lang w:val="uk-UA"/>
        </w:rPr>
        <w:t xml:space="preserve"> Проблема Чужого. Форми комунікації етносу і особистості. Цінності, звичаї, норми як зразки діяльності і комунікативні структури. Українська етноантропологія. </w:t>
      </w:r>
      <w:r w:rsidRPr="00586411">
        <w:rPr>
          <w:rFonts w:ascii="Helvetica" w:hAnsi="Helvetica"/>
          <w:color w:val="333333"/>
          <w:sz w:val="21"/>
          <w:szCs w:val="21"/>
          <w:shd w:val="clear" w:color="auto" w:fill="FFFFFF"/>
          <w:lang w:val="uk-UA"/>
        </w:rPr>
        <w:t> </w:t>
      </w:r>
      <w:r w:rsidRPr="00586411">
        <w:rPr>
          <w:rFonts w:ascii="Times New Roman" w:hAnsi="Times New Roman" w:cs="Times New Roman"/>
          <w:sz w:val="28"/>
          <w:szCs w:val="28"/>
          <w:shd w:val="clear" w:color="auto" w:fill="FFFFFF"/>
          <w:lang w:val="uk-UA"/>
        </w:rPr>
        <w:t>Проблема етнічного ядра та периферії.</w:t>
      </w:r>
      <w:r w:rsidRPr="00586411">
        <w:rPr>
          <w:sz w:val="21"/>
          <w:szCs w:val="21"/>
          <w:shd w:val="clear" w:color="auto" w:fill="FFFFFF"/>
          <w:lang w:val="uk-UA"/>
        </w:rPr>
        <w:t xml:space="preserve"> </w:t>
      </w:r>
      <w:r w:rsidRPr="00586411">
        <w:rPr>
          <w:rFonts w:ascii="Times New Roman" w:hAnsi="Times New Roman" w:cs="Times New Roman"/>
          <w:sz w:val="28"/>
          <w:szCs w:val="28"/>
          <w:lang w:val="uk-UA"/>
        </w:rPr>
        <w:t>Архетипи національної культури як фундамент етноантропології. Мова, культура, традиція як ознаки ідентифікації людини.</w:t>
      </w:r>
    </w:p>
    <w:p w14:paraId="296197C8"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2008AF98"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b/>
          <w:sz w:val="28"/>
          <w:szCs w:val="28"/>
          <w:lang w:val="uk-UA"/>
        </w:rPr>
        <w:t>Тема 11. Людина в постмодерністській антропології.</w:t>
      </w:r>
      <w:r w:rsidRPr="00586411">
        <w:rPr>
          <w:rFonts w:ascii="Times New Roman" w:hAnsi="Times New Roman" w:cs="Times New Roman"/>
          <w:sz w:val="28"/>
          <w:szCs w:val="28"/>
          <w:lang w:val="uk-UA"/>
        </w:rPr>
        <w:t xml:space="preserve"> Образ людини в добу постмодерну. Критика «проєкту Просвітництва». Теорія комунікативної дії (Ю. Хабермас). Індивід і суспільство. Проблема «Я» – «Інший». Ідея «втрати суб’єктивності» (М. Фуко, Ж. Дерріда, Ж. Дельоз). Деконструкція як подолання жорстких опозицій класичної антропології. Ж. Дерріда. Знання і влада у М. Фуко. Влада як управління життям. </w:t>
      </w:r>
    </w:p>
    <w:p w14:paraId="08452F31"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Сучасна релігійно-метафізична антропологія: європейська континентальна і англо-американська традиція. Людина у відношенні до sacrum. К. Барт, Е. Бруннер, П. Тілліх, М. Еліаде, К. Ранер, Е. Корет.</w:t>
      </w:r>
    </w:p>
    <w:p w14:paraId="61301D87" w14:textId="77777777" w:rsidR="00C5650B" w:rsidRPr="00586411" w:rsidRDefault="00C5650B" w:rsidP="00C5650B">
      <w:pPr>
        <w:pStyle w:val="a5"/>
        <w:spacing w:line="276" w:lineRule="auto"/>
        <w:jc w:val="both"/>
        <w:rPr>
          <w:rFonts w:ascii="Times New Roman" w:hAnsi="Times New Roman" w:cs="Times New Roman"/>
          <w:b/>
          <w:sz w:val="28"/>
          <w:szCs w:val="28"/>
          <w:highlight w:val="yellow"/>
          <w:lang w:val="uk-UA"/>
        </w:rPr>
      </w:pPr>
    </w:p>
    <w:p w14:paraId="0DE99CC3"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12. Сучасна українська філософсько-антропологічна традиція. </w:t>
      </w:r>
      <w:r w:rsidRPr="00586411">
        <w:rPr>
          <w:rFonts w:ascii="Times New Roman" w:hAnsi="Times New Roman" w:cs="Times New Roman"/>
          <w:sz w:val="28"/>
          <w:szCs w:val="28"/>
          <w:lang w:val="uk-UA"/>
        </w:rPr>
        <w:t xml:space="preserve">Українські філософсько-антропологічні студії 2-ої половини ХХ століття і їх </w:t>
      </w:r>
      <w:r w:rsidRPr="00586411">
        <w:rPr>
          <w:rFonts w:ascii="Times New Roman" w:hAnsi="Times New Roman" w:cs="Times New Roman"/>
          <w:sz w:val="28"/>
          <w:szCs w:val="28"/>
          <w:lang w:val="uk-UA"/>
        </w:rPr>
        <w:lastRenderedPageBreak/>
        <w:t>вплив на сучасну українську парадигму. О. Кульчицький і «кордоцентричний персоналізм».</w:t>
      </w:r>
    </w:p>
    <w:p w14:paraId="562F9AB6"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Розвиток філософсько-антропологічного вчення на зламі ХХ-ХХІ століть. Київська світоглядно-антропологічна школа: культурологічний, моральний, релігійний та соціально-філософський аспекти людинотворення. </w:t>
      </w:r>
    </w:p>
    <w:p w14:paraId="7B4F28F5"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Екзистенційна антропологія. В. Шинкарук і антропологічний поворот в українській філософії 2-ої половини ХХ століття. </w:t>
      </w:r>
      <w:r>
        <w:rPr>
          <w:rFonts w:ascii="Times New Roman" w:hAnsi="Times New Roman" w:cs="Times New Roman"/>
          <w:sz w:val="28"/>
          <w:szCs w:val="28"/>
          <w:lang w:val="uk-UA"/>
        </w:rPr>
        <w:t>М. Попович «Червоне століття», «Бути людиною».</w:t>
      </w:r>
      <w:r w:rsidRPr="00586411">
        <w:rPr>
          <w:rFonts w:ascii="Times New Roman" w:hAnsi="Times New Roman" w:cs="Times New Roman"/>
          <w:sz w:val="28"/>
          <w:szCs w:val="28"/>
          <w:lang w:val="uk-UA"/>
        </w:rPr>
        <w:t xml:space="preserve"> С. Кримський і проблема духовності людини. Концепція «монадної особистості».</w:t>
      </w:r>
    </w:p>
    <w:p w14:paraId="26E32DF9"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«Цивілізаційний проєкт» України ХХІ століття. Від антропології до метаантропології. Концепція Н. Хамітова.</w:t>
      </w:r>
    </w:p>
    <w:p w14:paraId="746783BE"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42360B81" w14:textId="77777777" w:rsidR="00C5650B" w:rsidRPr="00586411" w:rsidRDefault="00C5650B" w:rsidP="00C5650B">
      <w:pPr>
        <w:pStyle w:val="a5"/>
        <w:spacing w:line="276" w:lineRule="auto"/>
        <w:jc w:val="center"/>
        <w:rPr>
          <w:rFonts w:ascii="Times New Roman" w:hAnsi="Times New Roman" w:cs="Times New Roman"/>
          <w:b/>
          <w:sz w:val="28"/>
          <w:szCs w:val="28"/>
          <w:lang w:val="uk-UA"/>
        </w:rPr>
      </w:pPr>
      <w:r w:rsidRPr="00586411">
        <w:rPr>
          <w:rFonts w:ascii="Times New Roman" w:hAnsi="Times New Roman" w:cs="Times New Roman"/>
          <w:b/>
          <w:sz w:val="28"/>
          <w:szCs w:val="28"/>
          <w:lang w:val="uk-UA"/>
        </w:rPr>
        <w:t>Модуль 2. Специфіка людини та її буття в світі</w:t>
      </w:r>
    </w:p>
    <w:p w14:paraId="2E643AE4"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p>
    <w:p w14:paraId="56340D4D"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13. Філософсько-антропологічні роздуми про людину. </w:t>
      </w:r>
    </w:p>
    <w:p w14:paraId="25EF1FF6"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Проблема походження і сутності людини в філософії: різноманіття підходів. Феномен людини у світлі природничо-наукового та соціогуманітарного аналізу. Філософська антропологія та синтез історичних і логічних, соціальних і технічних, природничо-наукових і гуманітарних дисциплін. Антропологізація науки.</w:t>
      </w:r>
    </w:p>
    <w:p w14:paraId="61A9E3CD"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Проблема антропосоціогенезу. Біологічне і соціальне в людині. Культурні чинники та їх роль. Соціальні теорії в розриві між масою, натовпом і особою. </w:t>
      </w:r>
    </w:p>
    <w:p w14:paraId="4D951B98"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Філософська антропологія як теорія соціальної дії і як стратегія життєвого пошуку. Мультикультурність сучасного суспільства і проблема співіснування різнорідного. Діалог, полілог, взаємне визнання і пошана. Глибинне спілкування. Проблема «дискурсу».</w:t>
      </w:r>
    </w:p>
    <w:p w14:paraId="6C50742D"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Ноосфера і «проблема людини». Глобальні проблеми та їх відношення до «проблеми людини». Гуманізація та людиномірність науки.</w:t>
      </w:r>
    </w:p>
    <w:p w14:paraId="6585DA02"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p>
    <w:p w14:paraId="5B095BB6"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b/>
          <w:sz w:val="28"/>
          <w:szCs w:val="28"/>
          <w:lang w:val="uk-UA"/>
        </w:rPr>
        <w:t xml:space="preserve">Тема 14. Образи людини у філософії. </w:t>
      </w:r>
      <w:r w:rsidRPr="00586411">
        <w:rPr>
          <w:rFonts w:ascii="Times New Roman" w:hAnsi="Times New Roman" w:cs="Times New Roman"/>
          <w:sz w:val="28"/>
          <w:szCs w:val="28"/>
          <w:lang w:val="uk-UA"/>
        </w:rPr>
        <w:t xml:space="preserve">Людина в дзеркалі своєї думки. Ідея людини. Самопізнання. Людина і буття. Людина і Бог. Розсудок і розум. Духовність. Досвід морального визнання. Обов’язок, відповідальність. Право і справедливість. Свобода і необхідність. Спонтанність. Пізнання і цінності. Розум і тіло. Людина і суспільство. Деперсоналізація. Людина і тварина. Проблема «Іншого». Тотожність і ідентифікація. Інтерсуб’єктівність. Проблема раціональності. Особа та індивідуальність. Інтеріоризація та екстеріоризація. </w:t>
      </w:r>
      <w:r w:rsidRPr="00586411">
        <w:rPr>
          <w:rFonts w:ascii="Times New Roman" w:hAnsi="Times New Roman" w:cs="Times New Roman"/>
          <w:sz w:val="28"/>
          <w:szCs w:val="28"/>
          <w:lang w:val="uk-UA"/>
        </w:rPr>
        <w:lastRenderedPageBreak/>
        <w:t xml:space="preserve">Об’єктивування, відчуження. Історичний досвід становлення людини. Людина як творець і як творіння культури. Людина і історія. Людина як практична істота. Основні потреби людини. Незавершеність людини. Системний підхід до людини. Різноманіття «людського». Людина в гетерогенному і мультикультурному просторі сучасності. Інтердисциплінарні практики. </w:t>
      </w:r>
    </w:p>
    <w:p w14:paraId="11103EEB"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374A8321"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15. Мова, спілкування, комунікація. </w:t>
      </w:r>
    </w:p>
    <w:p w14:paraId="409566F3"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Мова як феномен людського буття. Мова, свідомість, діяльність. Людська свідомість, менталітет і мова. Структури і форми мовної поведінки. Мова як феномен культури (Г. Гадамер). Мовні акти і комунікація. Акт мовлення і його філософське осмислення. Значення і сенс. </w:t>
      </w:r>
    </w:p>
    <w:p w14:paraId="3E9B4993"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Мова як інформаційно-семіотичне поле культури. Семіотика і семіологія культури (Ф. де Соссюр, Р. Якобсон). Мова як носій культурних кодів і сенсів. Культурні коди спілкування. Інтеракція і комунікація. Мова як інструмент соціального управління. </w:t>
      </w:r>
    </w:p>
    <w:p w14:paraId="66626950"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686F04E4"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b/>
          <w:sz w:val="28"/>
          <w:szCs w:val="28"/>
          <w:lang w:val="uk-UA"/>
        </w:rPr>
        <w:t xml:space="preserve">Тема 16. Людина, культура, цивілізація. </w:t>
      </w:r>
      <w:r w:rsidRPr="00586411">
        <w:rPr>
          <w:rFonts w:ascii="Times New Roman" w:hAnsi="Times New Roman" w:cs="Times New Roman"/>
          <w:sz w:val="28"/>
          <w:szCs w:val="28"/>
          <w:lang w:val="uk-UA"/>
        </w:rPr>
        <w:t xml:space="preserve">Ситуація людини між «культом і культурою», «культурою і цивілізацією». Образи культури і образи цивілізації. Людина і машина. Влада техніки і технології влади. Культурно-історичний процес і проблема формаційного розвитку. Економічні «стадії зростання» і проблема збереження людської індивідуальності. Становлення і «дорослішання» культури (О. Шпенглер, А. Тойнбі). «Система речей» і систематика цивілізаційних процесів у XX столітті (Ж. Бодрійяр). Віртуалізація реальності. «Складки» і «згини» соціокультурного буття (Ж. Дельоз). Проблема «символічного обміну». Технічна цивілізація і «кінець історії» (Ф. Фукуяма). Ситуація людини в епоху «пост постмодерна». Феномен «постлюдини» в інформаційному суспільстві. Гуманізм і трансгуманізм. Рекламна комунікація та ціннісний вибір людини. </w:t>
      </w:r>
    </w:p>
    <w:p w14:paraId="061B8F13" w14:textId="77777777" w:rsidR="00C5650B" w:rsidRPr="00586411" w:rsidRDefault="00C5650B" w:rsidP="00C5650B">
      <w:pPr>
        <w:pStyle w:val="a5"/>
        <w:spacing w:line="276" w:lineRule="auto"/>
        <w:jc w:val="both"/>
        <w:rPr>
          <w:rFonts w:ascii="Times New Roman" w:hAnsi="Times New Roman" w:cs="Times New Roman"/>
          <w:sz w:val="28"/>
          <w:szCs w:val="28"/>
          <w:lang w:val="uk-UA"/>
        </w:rPr>
      </w:pPr>
    </w:p>
    <w:p w14:paraId="6A4C831F"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b/>
          <w:sz w:val="28"/>
          <w:szCs w:val="28"/>
          <w:lang w:val="uk-UA"/>
        </w:rPr>
        <w:t xml:space="preserve">Тема 17. Духовний досвід людини. </w:t>
      </w:r>
      <w:r w:rsidRPr="00586411">
        <w:rPr>
          <w:rFonts w:ascii="Times New Roman" w:hAnsi="Times New Roman" w:cs="Times New Roman"/>
          <w:sz w:val="28"/>
          <w:szCs w:val="28"/>
          <w:lang w:val="uk-UA"/>
        </w:rPr>
        <w:t xml:space="preserve">Духовність і філософія. Натуралістичний і метафізичний рівні духовності. Поняття </w:t>
      </w:r>
      <w:r w:rsidRPr="00586411">
        <w:rPr>
          <w:rFonts w:ascii="Times New Roman" w:hAnsi="Times New Roman" w:cs="Times New Roman"/>
          <w:i/>
          <w:sz w:val="28"/>
          <w:szCs w:val="28"/>
          <w:lang w:val="uk-UA"/>
        </w:rPr>
        <w:t>«душа», «дух», «душевне», «духовне»</w:t>
      </w:r>
      <w:r w:rsidRPr="00586411">
        <w:rPr>
          <w:rFonts w:ascii="Times New Roman" w:hAnsi="Times New Roman" w:cs="Times New Roman"/>
          <w:sz w:val="28"/>
          <w:szCs w:val="28"/>
          <w:lang w:val="uk-UA"/>
        </w:rPr>
        <w:t xml:space="preserve">. </w:t>
      </w:r>
      <w:r w:rsidRPr="00586411">
        <w:rPr>
          <w:rFonts w:ascii="TimesNewRoman" w:hAnsi="TimesNewRoman"/>
          <w:bCs/>
          <w:iCs/>
          <w:sz w:val="28"/>
          <w:szCs w:val="28"/>
          <w:lang w:val="uk-UA"/>
        </w:rPr>
        <w:t xml:space="preserve">Ціннісно-смислові, мотиваційні та вольові потреби особистості, міра відповідальності. </w:t>
      </w:r>
      <w:r w:rsidRPr="00586411">
        <w:rPr>
          <w:rFonts w:ascii="Times New Roman" w:hAnsi="Times New Roman" w:cs="Times New Roman"/>
          <w:sz w:val="28"/>
          <w:szCs w:val="28"/>
          <w:lang w:val="uk-UA"/>
        </w:rPr>
        <w:t>Духовність, релігійність, душевність.</w:t>
      </w:r>
    </w:p>
    <w:p w14:paraId="144F3772" w14:textId="77777777" w:rsidR="00C5650B" w:rsidRPr="00586411" w:rsidRDefault="00C5650B" w:rsidP="00C5650B">
      <w:pPr>
        <w:pStyle w:val="a5"/>
        <w:spacing w:line="276" w:lineRule="auto"/>
        <w:jc w:val="both"/>
        <w:rPr>
          <w:rStyle w:val="fontstyle01"/>
          <w:lang w:val="uk-UA"/>
        </w:rPr>
      </w:pPr>
      <w:r w:rsidRPr="00586411">
        <w:rPr>
          <w:rFonts w:ascii="Times New Roman" w:hAnsi="Times New Roman" w:cs="Times New Roman"/>
          <w:sz w:val="28"/>
          <w:szCs w:val="28"/>
          <w:lang w:val="uk-UA"/>
        </w:rPr>
        <w:t xml:space="preserve">Духовність особистості. «Космос-духовність-людина». </w:t>
      </w:r>
      <w:r w:rsidRPr="00586411">
        <w:rPr>
          <w:rStyle w:val="fontstyle01"/>
          <w:i/>
          <w:lang w:val="uk-UA"/>
        </w:rPr>
        <w:t xml:space="preserve">Онтологічні </w:t>
      </w:r>
      <w:r w:rsidRPr="00586411">
        <w:rPr>
          <w:rStyle w:val="fontstyle01"/>
          <w:lang w:val="uk-UA"/>
        </w:rPr>
        <w:t>та</w:t>
      </w:r>
      <w:r w:rsidRPr="00586411">
        <w:rPr>
          <w:rStyle w:val="fontstyle01"/>
          <w:i/>
          <w:lang w:val="uk-UA"/>
        </w:rPr>
        <w:t xml:space="preserve"> персональні</w:t>
      </w:r>
      <w:r w:rsidRPr="00586411">
        <w:rPr>
          <w:rStyle w:val="fontstyle01"/>
          <w:lang w:val="uk-UA"/>
        </w:rPr>
        <w:t xml:space="preserve"> засади духовності. </w:t>
      </w:r>
      <w:r w:rsidRPr="00586411">
        <w:rPr>
          <w:rFonts w:ascii="Times New Roman" w:hAnsi="Times New Roman" w:cs="Times New Roman"/>
          <w:sz w:val="28"/>
          <w:szCs w:val="28"/>
          <w:lang w:val="uk-UA"/>
        </w:rPr>
        <w:t xml:space="preserve">Проблема обґрунтування духовного. Раціональне, </w:t>
      </w:r>
      <w:r w:rsidRPr="00586411">
        <w:rPr>
          <w:rFonts w:ascii="Times New Roman" w:hAnsi="Times New Roman" w:cs="Times New Roman"/>
          <w:sz w:val="28"/>
          <w:szCs w:val="28"/>
          <w:lang w:val="uk-UA"/>
        </w:rPr>
        <w:lastRenderedPageBreak/>
        <w:t>емоційно-почуттєве, безсвідоме і вольове як елементи конструювання духовності. Інтенціональність емоційних переживань.</w:t>
      </w:r>
    </w:p>
    <w:p w14:paraId="3E0EDB91" w14:textId="77777777" w:rsidR="00C5650B" w:rsidRPr="00586411" w:rsidRDefault="00C5650B" w:rsidP="00C5650B">
      <w:pPr>
        <w:pStyle w:val="a5"/>
        <w:spacing w:line="276" w:lineRule="auto"/>
        <w:jc w:val="both"/>
        <w:rPr>
          <w:rStyle w:val="fontstyle01"/>
          <w:lang w:val="uk-UA"/>
        </w:rPr>
      </w:pPr>
      <w:r w:rsidRPr="00586411">
        <w:rPr>
          <w:rStyle w:val="fontstyle01"/>
          <w:lang w:val="uk-UA"/>
        </w:rPr>
        <w:t>Г. Сковорода і духовно-практичне самотворення людини. «Людина, народжена на добро». Природовідповідність людини.</w:t>
      </w:r>
    </w:p>
    <w:p w14:paraId="5B0A2AA2" w14:textId="77777777" w:rsidR="00C5650B" w:rsidRPr="00586411" w:rsidRDefault="00C5650B" w:rsidP="00C5650B">
      <w:pPr>
        <w:pStyle w:val="a5"/>
        <w:spacing w:line="276" w:lineRule="auto"/>
        <w:jc w:val="both"/>
        <w:rPr>
          <w:rStyle w:val="fontstyle01"/>
          <w:lang w:val="uk-UA"/>
        </w:rPr>
      </w:pPr>
      <w:r w:rsidRPr="00586411">
        <w:rPr>
          <w:rStyle w:val="fontstyle01"/>
          <w:lang w:val="uk-UA"/>
        </w:rPr>
        <w:t xml:space="preserve">Е. Фромм. Духовність і проблема відчуження людини. Проблема самотності. А. Печчеї і деструктивні компоненти особистості. Проблема асоціальності. Діяльність як джерело формування соціальності. Свобода і творчість. </w:t>
      </w:r>
    </w:p>
    <w:p w14:paraId="30126457"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sz w:val="28"/>
          <w:szCs w:val="28"/>
          <w:lang w:val="uk-UA"/>
        </w:rPr>
        <w:t>Цінності в житті людини. Культурна онтологія та ієрархія цінностей. Наявність ціннісних переваг в науковому пізнанні. Любов до вищих цінностей. Види і форми любові. Лібідо і його сублімація в культурі. Педагогіка і виховання.</w:t>
      </w:r>
    </w:p>
    <w:p w14:paraId="4CA02F21"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sz w:val="28"/>
          <w:szCs w:val="28"/>
          <w:lang w:val="uk-UA"/>
        </w:rPr>
        <w:t xml:space="preserve">Людина в хворому суспільстві. Проблема душевного здоров’я. Духовність і самореалізація людини. Релігія, мораль, мистецтво, філософія як прояви людського духу. </w:t>
      </w:r>
    </w:p>
    <w:p w14:paraId="383CD071"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p>
    <w:p w14:paraId="10155585"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b/>
          <w:sz w:val="28"/>
          <w:szCs w:val="28"/>
          <w:lang w:val="uk-UA"/>
        </w:rPr>
        <w:t xml:space="preserve">Тема 18. Життя і смерть у духовному досвіді людства. </w:t>
      </w:r>
    </w:p>
    <w:p w14:paraId="1D7E9A52"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sz w:val="28"/>
          <w:szCs w:val="28"/>
          <w:lang w:val="uk-UA"/>
        </w:rPr>
        <w:t xml:space="preserve">Людське буття і його основні категорії. Проблема життя як філософська проблема. Рівні осмислення життя. Проблема «смерті людини» (філософсько-культурологічний аспект). Сенс життя. Життя як цінність. Гра. «Людина, що грає» (Й. Хейзінга). Про ігровий початок культури. Гра як форма життя. Гра і свобода. </w:t>
      </w:r>
    </w:p>
    <w:p w14:paraId="1CF30ED0" w14:textId="77777777" w:rsidR="00C5650B" w:rsidRPr="00586411" w:rsidRDefault="00C5650B" w:rsidP="00C5650B">
      <w:pPr>
        <w:pStyle w:val="a5"/>
        <w:spacing w:line="276" w:lineRule="auto"/>
        <w:jc w:val="both"/>
        <w:rPr>
          <w:rFonts w:ascii="Times New Roman" w:hAnsi="Times New Roman" w:cs="Times New Roman"/>
          <w:b/>
          <w:sz w:val="28"/>
          <w:szCs w:val="28"/>
          <w:lang w:val="uk-UA"/>
        </w:rPr>
      </w:pPr>
      <w:r w:rsidRPr="00586411">
        <w:rPr>
          <w:rFonts w:ascii="Times New Roman" w:hAnsi="Times New Roman" w:cs="Times New Roman"/>
          <w:sz w:val="28"/>
          <w:szCs w:val="28"/>
          <w:lang w:val="uk-UA"/>
        </w:rPr>
        <w:t>Проблема смерті в стародавній філософії. Культ смерті в християнстві. Воскресіння і загробна відплата. Проблема душі. Віра і надія. Тріада «життя-смерть-безсмертя».</w:t>
      </w:r>
    </w:p>
    <w:p w14:paraId="338BFEEE"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Постмодерністські тенденції в розумінні феномену смерті. Трансформація традиційних поглядів на смерть і ритуалів вмирання. Ерос і Танатос. Вбивство і жертва. Тема смерті в мистецтві. </w:t>
      </w:r>
    </w:p>
    <w:p w14:paraId="1CBFC13C" w14:textId="77777777" w:rsidR="00C5650B" w:rsidRPr="00586411" w:rsidRDefault="00C5650B" w:rsidP="00C5650B">
      <w:pPr>
        <w:pStyle w:val="a5"/>
        <w:spacing w:line="276" w:lineRule="auto"/>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Біологічна і соціальна смерть. Страх смерті. Смерть наодинці. Право на смерть і право на життя. Евтаназія. Біологічні проблеми життя і смерті. Довголіття. Хвороба і здоров’я. Критичні ситуації. Самогубство. Соціальна активність особи. Проблема особистого безсмертя.</w:t>
      </w:r>
    </w:p>
    <w:p w14:paraId="0364ED4C" w14:textId="77777777" w:rsidR="00C5650B" w:rsidRDefault="00C5650B" w:rsidP="00C5650B">
      <w:pPr>
        <w:pStyle w:val="a3"/>
        <w:rPr>
          <w:rFonts w:ascii="Times New Roman" w:hAnsi="Times New Roman" w:cs="Times New Roman"/>
          <w:b/>
          <w:sz w:val="28"/>
          <w:szCs w:val="28"/>
          <w:lang w:val="uk-UA"/>
        </w:rPr>
      </w:pPr>
    </w:p>
    <w:p w14:paraId="51F02F8F" w14:textId="77777777" w:rsidR="00942C79" w:rsidRDefault="00942C79" w:rsidP="009D3969">
      <w:pPr>
        <w:pStyle w:val="a5"/>
        <w:rPr>
          <w:rStyle w:val="fontstyle01"/>
          <w:b/>
          <w:lang w:val="uk-UA"/>
        </w:rPr>
      </w:pPr>
    </w:p>
    <w:p w14:paraId="065D6E93" w14:textId="77777777" w:rsidR="00C5650B" w:rsidRDefault="00C5650B" w:rsidP="009D3969">
      <w:pPr>
        <w:pStyle w:val="a5"/>
        <w:rPr>
          <w:rStyle w:val="fontstyle01"/>
          <w:b/>
          <w:lang w:val="uk-UA"/>
        </w:rPr>
      </w:pPr>
    </w:p>
    <w:p w14:paraId="4967A6EA" w14:textId="77777777" w:rsidR="00C5650B" w:rsidRDefault="00C5650B" w:rsidP="009D3969">
      <w:pPr>
        <w:pStyle w:val="a5"/>
        <w:rPr>
          <w:rStyle w:val="fontstyle01"/>
          <w:b/>
          <w:lang w:val="uk-UA"/>
        </w:rPr>
      </w:pPr>
    </w:p>
    <w:p w14:paraId="287B2A9D" w14:textId="77777777" w:rsidR="00C5650B" w:rsidRDefault="00C5650B" w:rsidP="009D3969">
      <w:pPr>
        <w:pStyle w:val="a5"/>
        <w:rPr>
          <w:rStyle w:val="fontstyle01"/>
          <w:b/>
          <w:lang w:val="uk-UA"/>
        </w:rPr>
      </w:pPr>
    </w:p>
    <w:p w14:paraId="181E8714" w14:textId="77777777" w:rsidR="00C5650B" w:rsidRDefault="00C5650B" w:rsidP="009D3969">
      <w:pPr>
        <w:pStyle w:val="a5"/>
        <w:rPr>
          <w:rStyle w:val="fontstyle01"/>
          <w:b/>
          <w:lang w:val="uk-UA"/>
        </w:rPr>
      </w:pPr>
    </w:p>
    <w:p w14:paraId="6630CD06" w14:textId="77777777" w:rsidR="00942C79" w:rsidRDefault="00942C79" w:rsidP="00A01264">
      <w:pPr>
        <w:pStyle w:val="a5"/>
        <w:jc w:val="center"/>
        <w:rPr>
          <w:rStyle w:val="fontstyle01"/>
          <w:b/>
          <w:lang w:val="uk-UA"/>
        </w:rPr>
      </w:pPr>
    </w:p>
    <w:p w14:paraId="7936594F" w14:textId="77777777" w:rsidR="009D3969" w:rsidRPr="00586411" w:rsidRDefault="009D3969" w:rsidP="009D3969">
      <w:pPr>
        <w:pStyle w:val="a5"/>
        <w:jc w:val="center"/>
        <w:rPr>
          <w:rStyle w:val="fontstyle01"/>
          <w:b/>
          <w:lang w:val="uk-UA"/>
        </w:rPr>
      </w:pPr>
      <w:r>
        <w:rPr>
          <w:rStyle w:val="fontstyle01"/>
          <w:b/>
          <w:lang w:val="uk-UA"/>
        </w:rPr>
        <w:lastRenderedPageBreak/>
        <w:t xml:space="preserve">6.2 </w:t>
      </w:r>
      <w:r w:rsidRPr="00586411">
        <w:rPr>
          <w:rStyle w:val="fontstyle01"/>
          <w:b/>
          <w:lang w:val="uk-UA"/>
        </w:rPr>
        <w:t>Структура навчальної дисципліни</w:t>
      </w:r>
    </w:p>
    <w:p w14:paraId="350D2EC0" w14:textId="77777777" w:rsidR="009D3969" w:rsidRPr="00586411" w:rsidRDefault="009D3969" w:rsidP="009D3969">
      <w:pPr>
        <w:pStyle w:val="a5"/>
        <w:rPr>
          <w:rStyle w:val="fontstyle01"/>
          <w:b/>
          <w:lang w:val="uk-UA"/>
        </w:rPr>
      </w:pPr>
    </w:p>
    <w:tbl>
      <w:tblPr>
        <w:tblStyle w:val="a6"/>
        <w:tblW w:w="9679" w:type="dxa"/>
        <w:tblLayout w:type="fixed"/>
        <w:tblLook w:val="04A0" w:firstRow="1" w:lastRow="0" w:firstColumn="1" w:lastColumn="0" w:noHBand="0" w:noVBand="1"/>
      </w:tblPr>
      <w:tblGrid>
        <w:gridCol w:w="4248"/>
        <w:gridCol w:w="850"/>
        <w:gridCol w:w="709"/>
        <w:gridCol w:w="992"/>
        <w:gridCol w:w="851"/>
        <w:gridCol w:w="992"/>
        <w:gridCol w:w="1037"/>
      </w:tblGrid>
      <w:tr w:rsidR="009D3969" w:rsidRPr="00586411" w14:paraId="56797B96" w14:textId="77777777" w:rsidTr="00976797">
        <w:tc>
          <w:tcPr>
            <w:tcW w:w="4248" w:type="dxa"/>
            <w:vMerge w:val="restart"/>
          </w:tcPr>
          <w:p w14:paraId="55C749C0" w14:textId="77777777" w:rsidR="009D3969" w:rsidRPr="00586411" w:rsidRDefault="009D3969" w:rsidP="00976797">
            <w:pPr>
              <w:pStyle w:val="a5"/>
              <w:jc w:val="center"/>
              <w:rPr>
                <w:rStyle w:val="fontstyle01"/>
                <w:lang w:val="uk-UA"/>
              </w:rPr>
            </w:pPr>
          </w:p>
          <w:p w14:paraId="596527F6" w14:textId="77777777" w:rsidR="009D3969" w:rsidRPr="00586411" w:rsidRDefault="009D3969" w:rsidP="00976797">
            <w:pPr>
              <w:pStyle w:val="a5"/>
              <w:jc w:val="center"/>
              <w:rPr>
                <w:rStyle w:val="fontstyle01"/>
                <w:lang w:val="uk-UA"/>
              </w:rPr>
            </w:pPr>
          </w:p>
          <w:p w14:paraId="18BAE0B6" w14:textId="77777777" w:rsidR="009D3969" w:rsidRPr="00586411" w:rsidRDefault="009D3969" w:rsidP="00976797">
            <w:pPr>
              <w:pStyle w:val="a5"/>
              <w:jc w:val="center"/>
              <w:rPr>
                <w:rStyle w:val="fontstyle01"/>
                <w:lang w:val="uk-UA"/>
              </w:rPr>
            </w:pPr>
          </w:p>
          <w:p w14:paraId="544B5F83" w14:textId="77777777" w:rsidR="009D3969" w:rsidRPr="00586411" w:rsidRDefault="009D3969" w:rsidP="00976797">
            <w:pPr>
              <w:pStyle w:val="a5"/>
              <w:jc w:val="center"/>
              <w:rPr>
                <w:rStyle w:val="fontstyle01"/>
                <w:lang w:val="uk-UA"/>
              </w:rPr>
            </w:pPr>
          </w:p>
          <w:p w14:paraId="6A9C03AC" w14:textId="77777777" w:rsidR="009D3969" w:rsidRPr="00586411" w:rsidRDefault="009D3969" w:rsidP="00976797">
            <w:pPr>
              <w:pStyle w:val="a5"/>
              <w:jc w:val="center"/>
              <w:rPr>
                <w:rStyle w:val="fontstyle01"/>
                <w:lang w:val="uk-UA"/>
              </w:rPr>
            </w:pPr>
            <w:r w:rsidRPr="00586411">
              <w:rPr>
                <w:rStyle w:val="fontstyle01"/>
                <w:lang w:val="uk-UA"/>
              </w:rPr>
              <w:t>Назва змістових модулів і тем</w:t>
            </w:r>
          </w:p>
        </w:tc>
        <w:tc>
          <w:tcPr>
            <w:tcW w:w="5431" w:type="dxa"/>
            <w:gridSpan w:val="6"/>
          </w:tcPr>
          <w:p w14:paraId="7E45CA94" w14:textId="77777777" w:rsidR="009D3969" w:rsidRPr="00586411" w:rsidRDefault="009D3969" w:rsidP="00976797">
            <w:pPr>
              <w:pStyle w:val="a5"/>
              <w:jc w:val="center"/>
              <w:rPr>
                <w:rStyle w:val="fontstyle01"/>
                <w:lang w:val="uk-UA"/>
              </w:rPr>
            </w:pPr>
            <w:r w:rsidRPr="00586411">
              <w:rPr>
                <w:rStyle w:val="fontstyle01"/>
                <w:lang w:val="uk-UA"/>
              </w:rPr>
              <w:t>Кількість годин</w:t>
            </w:r>
          </w:p>
        </w:tc>
      </w:tr>
      <w:tr w:rsidR="009D3969" w:rsidRPr="00586411" w14:paraId="359FFE2F" w14:textId="77777777" w:rsidTr="00976797">
        <w:tc>
          <w:tcPr>
            <w:tcW w:w="4248" w:type="dxa"/>
            <w:vMerge/>
          </w:tcPr>
          <w:p w14:paraId="0D871205" w14:textId="77777777" w:rsidR="009D3969" w:rsidRPr="00586411" w:rsidRDefault="009D3969" w:rsidP="00976797">
            <w:pPr>
              <w:pStyle w:val="a5"/>
              <w:jc w:val="center"/>
              <w:rPr>
                <w:rStyle w:val="fontstyle01"/>
                <w:lang w:val="uk-UA"/>
              </w:rPr>
            </w:pPr>
          </w:p>
        </w:tc>
        <w:tc>
          <w:tcPr>
            <w:tcW w:w="5431" w:type="dxa"/>
            <w:gridSpan w:val="6"/>
          </w:tcPr>
          <w:p w14:paraId="11CB0C35" w14:textId="77777777" w:rsidR="009D3969" w:rsidRPr="00586411" w:rsidRDefault="009D3969" w:rsidP="00976797">
            <w:pPr>
              <w:pStyle w:val="a5"/>
              <w:jc w:val="center"/>
              <w:rPr>
                <w:rStyle w:val="fontstyle01"/>
                <w:lang w:val="uk-UA"/>
              </w:rPr>
            </w:pPr>
            <w:r w:rsidRPr="00586411">
              <w:rPr>
                <w:rStyle w:val="fontstyle01"/>
                <w:lang w:val="uk-UA"/>
              </w:rPr>
              <w:t xml:space="preserve">Форма навчання: </w:t>
            </w:r>
            <w:r w:rsidRPr="00586411">
              <w:rPr>
                <w:rStyle w:val="fontstyle01"/>
                <w:b/>
                <w:lang w:val="uk-UA"/>
              </w:rPr>
              <w:t>денна</w:t>
            </w:r>
          </w:p>
        </w:tc>
      </w:tr>
      <w:tr w:rsidR="009D3969" w:rsidRPr="00586411" w14:paraId="63C389D1" w14:textId="77777777" w:rsidTr="00976797">
        <w:tc>
          <w:tcPr>
            <w:tcW w:w="4248" w:type="dxa"/>
            <w:vMerge/>
          </w:tcPr>
          <w:p w14:paraId="55E71C00" w14:textId="77777777" w:rsidR="009D3969" w:rsidRPr="00586411" w:rsidRDefault="009D3969" w:rsidP="00976797">
            <w:pPr>
              <w:pStyle w:val="a5"/>
              <w:jc w:val="center"/>
              <w:rPr>
                <w:rStyle w:val="fontstyle01"/>
                <w:lang w:val="uk-UA"/>
              </w:rPr>
            </w:pPr>
          </w:p>
        </w:tc>
        <w:tc>
          <w:tcPr>
            <w:tcW w:w="850" w:type="dxa"/>
            <w:vMerge w:val="restart"/>
            <w:textDirection w:val="btLr"/>
          </w:tcPr>
          <w:p w14:paraId="1E2A1E6B" w14:textId="77777777" w:rsidR="009D3969" w:rsidRPr="00586411" w:rsidRDefault="009D3969" w:rsidP="00976797">
            <w:pPr>
              <w:pStyle w:val="a5"/>
              <w:ind w:left="113" w:right="113"/>
              <w:jc w:val="center"/>
              <w:rPr>
                <w:rStyle w:val="fontstyle01"/>
                <w:lang w:val="uk-UA"/>
              </w:rPr>
            </w:pPr>
            <w:r w:rsidRPr="00586411">
              <w:rPr>
                <w:rStyle w:val="fontstyle01"/>
                <w:lang w:val="uk-UA"/>
              </w:rPr>
              <w:t>Усього</w:t>
            </w:r>
          </w:p>
        </w:tc>
        <w:tc>
          <w:tcPr>
            <w:tcW w:w="4581" w:type="dxa"/>
            <w:gridSpan w:val="5"/>
          </w:tcPr>
          <w:p w14:paraId="50DDB05C" w14:textId="77777777" w:rsidR="009D3969" w:rsidRPr="00586411" w:rsidRDefault="009D3969" w:rsidP="00976797">
            <w:pPr>
              <w:pStyle w:val="a5"/>
              <w:jc w:val="center"/>
              <w:rPr>
                <w:rStyle w:val="fontstyle01"/>
                <w:lang w:val="uk-UA"/>
              </w:rPr>
            </w:pPr>
            <w:r w:rsidRPr="00586411">
              <w:rPr>
                <w:rStyle w:val="fontstyle01"/>
                <w:lang w:val="uk-UA"/>
              </w:rPr>
              <w:t>у тому числі</w:t>
            </w:r>
          </w:p>
        </w:tc>
      </w:tr>
      <w:tr w:rsidR="009D3969" w:rsidRPr="00586411" w14:paraId="50CFB123" w14:textId="77777777" w:rsidTr="00976797">
        <w:trPr>
          <w:cantSplit/>
          <w:trHeight w:val="2130"/>
        </w:trPr>
        <w:tc>
          <w:tcPr>
            <w:tcW w:w="4248" w:type="dxa"/>
            <w:vMerge/>
          </w:tcPr>
          <w:p w14:paraId="5F8B134E" w14:textId="77777777" w:rsidR="009D3969" w:rsidRPr="00586411" w:rsidRDefault="009D3969" w:rsidP="00976797">
            <w:pPr>
              <w:pStyle w:val="a5"/>
              <w:jc w:val="center"/>
              <w:rPr>
                <w:rStyle w:val="fontstyle01"/>
                <w:lang w:val="uk-UA"/>
              </w:rPr>
            </w:pPr>
          </w:p>
        </w:tc>
        <w:tc>
          <w:tcPr>
            <w:tcW w:w="850" w:type="dxa"/>
            <w:vMerge/>
          </w:tcPr>
          <w:p w14:paraId="75708541" w14:textId="77777777" w:rsidR="009D3969" w:rsidRPr="00586411" w:rsidRDefault="009D3969" w:rsidP="00976797">
            <w:pPr>
              <w:pStyle w:val="a5"/>
              <w:jc w:val="center"/>
              <w:rPr>
                <w:rStyle w:val="fontstyle01"/>
                <w:lang w:val="uk-UA"/>
              </w:rPr>
            </w:pPr>
          </w:p>
        </w:tc>
        <w:tc>
          <w:tcPr>
            <w:tcW w:w="709" w:type="dxa"/>
            <w:textDirection w:val="btLr"/>
          </w:tcPr>
          <w:p w14:paraId="78B4FA5B" w14:textId="77777777" w:rsidR="009D3969" w:rsidRPr="00586411" w:rsidRDefault="009D3969" w:rsidP="00976797">
            <w:pPr>
              <w:pStyle w:val="a5"/>
              <w:ind w:left="113" w:right="113"/>
              <w:jc w:val="center"/>
              <w:rPr>
                <w:rStyle w:val="fontstyle01"/>
                <w:lang w:val="uk-UA"/>
              </w:rPr>
            </w:pPr>
            <w:r w:rsidRPr="00586411">
              <w:rPr>
                <w:rStyle w:val="fontstyle01"/>
                <w:lang w:val="uk-UA"/>
              </w:rPr>
              <w:t>лекції</w:t>
            </w:r>
          </w:p>
        </w:tc>
        <w:tc>
          <w:tcPr>
            <w:tcW w:w="992" w:type="dxa"/>
            <w:textDirection w:val="btLr"/>
          </w:tcPr>
          <w:p w14:paraId="51F57D0D" w14:textId="77777777" w:rsidR="009D3969" w:rsidRPr="00586411" w:rsidRDefault="009D3969" w:rsidP="00976797">
            <w:pPr>
              <w:pStyle w:val="a5"/>
              <w:ind w:left="113" w:right="113"/>
              <w:jc w:val="center"/>
              <w:rPr>
                <w:rStyle w:val="fontstyle01"/>
                <w:lang w:val="uk-UA"/>
              </w:rPr>
            </w:pPr>
            <w:r w:rsidRPr="00586411">
              <w:rPr>
                <w:rStyle w:val="fontstyle01"/>
                <w:lang w:val="uk-UA"/>
              </w:rPr>
              <w:t>Практичні (семінарські)</w:t>
            </w:r>
          </w:p>
        </w:tc>
        <w:tc>
          <w:tcPr>
            <w:tcW w:w="851" w:type="dxa"/>
            <w:textDirection w:val="btLr"/>
          </w:tcPr>
          <w:p w14:paraId="51CB4FA3" w14:textId="77777777" w:rsidR="009D3969" w:rsidRPr="00586411" w:rsidRDefault="009D3969" w:rsidP="00976797">
            <w:pPr>
              <w:pStyle w:val="a5"/>
              <w:ind w:left="113" w:right="113"/>
              <w:jc w:val="center"/>
              <w:rPr>
                <w:rStyle w:val="fontstyle01"/>
                <w:lang w:val="uk-UA"/>
              </w:rPr>
            </w:pPr>
            <w:r w:rsidRPr="00586411">
              <w:rPr>
                <w:rStyle w:val="fontstyle01"/>
                <w:lang w:val="uk-UA"/>
              </w:rPr>
              <w:t>лабораторні</w:t>
            </w:r>
          </w:p>
          <w:p w14:paraId="7FBAF9FA" w14:textId="77777777" w:rsidR="009D3969" w:rsidRPr="00586411" w:rsidRDefault="009D3969" w:rsidP="00976797">
            <w:pPr>
              <w:pStyle w:val="a5"/>
              <w:ind w:left="113" w:right="113"/>
              <w:rPr>
                <w:rStyle w:val="fontstyle01"/>
                <w:lang w:val="uk-UA"/>
              </w:rPr>
            </w:pPr>
          </w:p>
        </w:tc>
        <w:tc>
          <w:tcPr>
            <w:tcW w:w="992" w:type="dxa"/>
            <w:textDirection w:val="btLr"/>
          </w:tcPr>
          <w:p w14:paraId="4314DCE3" w14:textId="77777777" w:rsidR="009D3969" w:rsidRPr="00586411" w:rsidRDefault="009D3969" w:rsidP="00976797">
            <w:pPr>
              <w:pStyle w:val="a5"/>
              <w:ind w:left="113" w:right="113"/>
              <w:jc w:val="center"/>
              <w:rPr>
                <w:rStyle w:val="fontstyle01"/>
                <w:lang w:val="uk-UA"/>
              </w:rPr>
            </w:pPr>
            <w:r w:rsidRPr="00586411">
              <w:rPr>
                <w:rStyle w:val="fontstyle01"/>
                <w:lang w:val="uk-UA"/>
              </w:rPr>
              <w:t>Індивідуальна робота</w:t>
            </w:r>
          </w:p>
          <w:p w14:paraId="126ACE0E" w14:textId="77777777" w:rsidR="009D3969" w:rsidRPr="00586411" w:rsidRDefault="009D3969" w:rsidP="00976797">
            <w:pPr>
              <w:pStyle w:val="a5"/>
              <w:ind w:left="113" w:right="113"/>
              <w:rPr>
                <w:rStyle w:val="fontstyle01"/>
                <w:lang w:val="uk-UA"/>
              </w:rPr>
            </w:pPr>
          </w:p>
          <w:p w14:paraId="266F9D8B" w14:textId="77777777" w:rsidR="009D3969" w:rsidRPr="00586411" w:rsidRDefault="009D3969" w:rsidP="00976797">
            <w:pPr>
              <w:pStyle w:val="a5"/>
              <w:ind w:left="113" w:right="113"/>
              <w:rPr>
                <w:rStyle w:val="fontstyle01"/>
                <w:lang w:val="uk-UA"/>
              </w:rPr>
            </w:pPr>
          </w:p>
        </w:tc>
        <w:tc>
          <w:tcPr>
            <w:tcW w:w="1037" w:type="dxa"/>
            <w:textDirection w:val="btLr"/>
          </w:tcPr>
          <w:p w14:paraId="22FBA8A7" w14:textId="77777777" w:rsidR="009D3969" w:rsidRPr="00586411" w:rsidRDefault="009D3969" w:rsidP="00976797">
            <w:pPr>
              <w:pStyle w:val="a5"/>
              <w:ind w:left="113" w:right="113"/>
              <w:rPr>
                <w:rStyle w:val="fontstyle01"/>
                <w:lang w:val="uk-UA"/>
              </w:rPr>
            </w:pPr>
            <w:r w:rsidRPr="00586411">
              <w:rPr>
                <w:rStyle w:val="fontstyle01"/>
                <w:lang w:val="uk-UA"/>
              </w:rPr>
              <w:t>Самостійна</w:t>
            </w:r>
          </w:p>
          <w:p w14:paraId="2B81C943" w14:textId="77777777" w:rsidR="009D3969" w:rsidRPr="00586411" w:rsidRDefault="009D3969" w:rsidP="00976797">
            <w:pPr>
              <w:pStyle w:val="a5"/>
              <w:ind w:left="113" w:right="113"/>
              <w:rPr>
                <w:rStyle w:val="fontstyle01"/>
                <w:lang w:val="uk-UA"/>
              </w:rPr>
            </w:pPr>
            <w:r w:rsidRPr="00586411">
              <w:rPr>
                <w:rStyle w:val="fontstyle01"/>
                <w:lang w:val="uk-UA"/>
              </w:rPr>
              <w:t xml:space="preserve"> робота</w:t>
            </w:r>
          </w:p>
          <w:p w14:paraId="2D12EAD4" w14:textId="77777777" w:rsidR="009D3969" w:rsidRPr="00586411" w:rsidRDefault="009D3969" w:rsidP="00976797">
            <w:pPr>
              <w:pStyle w:val="a5"/>
              <w:ind w:left="113" w:right="113"/>
              <w:jc w:val="center"/>
              <w:rPr>
                <w:rStyle w:val="fontstyle01"/>
                <w:lang w:val="uk-UA"/>
              </w:rPr>
            </w:pPr>
          </w:p>
          <w:p w14:paraId="49C7988A" w14:textId="77777777" w:rsidR="009D3969" w:rsidRPr="00586411" w:rsidRDefault="009D3969" w:rsidP="00976797">
            <w:pPr>
              <w:pStyle w:val="a5"/>
              <w:ind w:left="113" w:right="113"/>
              <w:jc w:val="center"/>
              <w:rPr>
                <w:rStyle w:val="fontstyle01"/>
                <w:lang w:val="uk-UA"/>
              </w:rPr>
            </w:pPr>
          </w:p>
          <w:p w14:paraId="0933B197" w14:textId="77777777" w:rsidR="009D3969" w:rsidRPr="00586411" w:rsidRDefault="009D3969" w:rsidP="00976797">
            <w:pPr>
              <w:pStyle w:val="a5"/>
              <w:ind w:left="113" w:right="113"/>
              <w:jc w:val="center"/>
              <w:rPr>
                <w:rStyle w:val="fontstyle01"/>
                <w:lang w:val="uk-UA"/>
              </w:rPr>
            </w:pPr>
          </w:p>
          <w:p w14:paraId="1F309DF6" w14:textId="77777777" w:rsidR="009D3969" w:rsidRPr="00586411" w:rsidRDefault="009D3969" w:rsidP="00976797">
            <w:pPr>
              <w:pStyle w:val="a5"/>
              <w:ind w:left="113" w:right="113"/>
              <w:jc w:val="center"/>
              <w:rPr>
                <w:rStyle w:val="fontstyle01"/>
                <w:lang w:val="uk-UA"/>
              </w:rPr>
            </w:pPr>
          </w:p>
          <w:p w14:paraId="2728B15F" w14:textId="77777777" w:rsidR="009D3969" w:rsidRPr="00586411" w:rsidRDefault="009D3969" w:rsidP="00976797">
            <w:pPr>
              <w:pStyle w:val="a5"/>
              <w:ind w:left="113" w:right="113"/>
              <w:jc w:val="center"/>
              <w:rPr>
                <w:rStyle w:val="fontstyle01"/>
                <w:lang w:val="uk-UA"/>
              </w:rPr>
            </w:pPr>
          </w:p>
          <w:p w14:paraId="5F295C88" w14:textId="77777777" w:rsidR="009D3969" w:rsidRPr="00586411" w:rsidRDefault="009D3969" w:rsidP="00976797">
            <w:pPr>
              <w:pStyle w:val="a5"/>
              <w:ind w:left="113" w:right="113"/>
              <w:jc w:val="center"/>
              <w:rPr>
                <w:rStyle w:val="fontstyle01"/>
                <w:lang w:val="uk-UA"/>
              </w:rPr>
            </w:pPr>
          </w:p>
        </w:tc>
      </w:tr>
      <w:tr w:rsidR="009D3969" w:rsidRPr="000A7BF5" w14:paraId="76A7F9E7" w14:textId="77777777" w:rsidTr="00976797">
        <w:tc>
          <w:tcPr>
            <w:tcW w:w="9679" w:type="dxa"/>
            <w:gridSpan w:val="7"/>
          </w:tcPr>
          <w:p w14:paraId="4ACB5C7D" w14:textId="77777777" w:rsidR="009D3969" w:rsidRPr="00586411" w:rsidRDefault="009D3969" w:rsidP="00976797">
            <w:pPr>
              <w:pStyle w:val="a5"/>
              <w:jc w:val="center"/>
              <w:rPr>
                <w:rStyle w:val="fontstyle01"/>
                <w:b/>
                <w:lang w:val="uk-UA"/>
              </w:rPr>
            </w:pPr>
            <w:r w:rsidRPr="00586411">
              <w:rPr>
                <w:rStyle w:val="fontstyle01"/>
                <w:lang w:val="uk-UA"/>
              </w:rPr>
              <w:t>Модуль 1.</w:t>
            </w:r>
            <w:r w:rsidRPr="00586411">
              <w:rPr>
                <w:rStyle w:val="ae"/>
                <w:rFonts w:ascii="Times New Roman" w:hAnsi="Times New Roman" w:cs="Times New Roman"/>
                <w:sz w:val="28"/>
                <w:szCs w:val="28"/>
                <w:lang w:val="uk-UA"/>
              </w:rPr>
              <w:t xml:space="preserve"> </w:t>
            </w:r>
            <w:r w:rsidRPr="00586411">
              <w:rPr>
                <w:rFonts w:ascii="Times New Roman" w:hAnsi="Times New Roman" w:cs="Times New Roman"/>
                <w:b/>
                <w:sz w:val="28"/>
                <w:szCs w:val="28"/>
                <w:lang w:val="uk-UA"/>
              </w:rPr>
              <w:t>Історія філософських антропологічних учень</w:t>
            </w:r>
          </w:p>
        </w:tc>
      </w:tr>
      <w:tr w:rsidR="009D3969" w:rsidRPr="00586411" w14:paraId="2D963769" w14:textId="77777777" w:rsidTr="00976797">
        <w:tc>
          <w:tcPr>
            <w:tcW w:w="4248" w:type="dxa"/>
          </w:tcPr>
          <w:p w14:paraId="252B1299"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1. Введення у філософську антропологію</w:t>
            </w:r>
          </w:p>
        </w:tc>
        <w:tc>
          <w:tcPr>
            <w:tcW w:w="850" w:type="dxa"/>
          </w:tcPr>
          <w:p w14:paraId="00753ED8" w14:textId="77777777" w:rsidR="009D3969" w:rsidRPr="00586411" w:rsidRDefault="00F3289F" w:rsidP="00976797">
            <w:pPr>
              <w:pStyle w:val="a5"/>
              <w:jc w:val="center"/>
              <w:rPr>
                <w:rStyle w:val="fontstyle01"/>
                <w:lang w:val="uk-UA"/>
              </w:rPr>
            </w:pPr>
            <w:r>
              <w:rPr>
                <w:rStyle w:val="fontstyle01"/>
                <w:lang w:val="uk-UA"/>
              </w:rPr>
              <w:t>7</w:t>
            </w:r>
          </w:p>
        </w:tc>
        <w:tc>
          <w:tcPr>
            <w:tcW w:w="709" w:type="dxa"/>
          </w:tcPr>
          <w:p w14:paraId="2CF88DFB"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566BA1C9" w14:textId="521FE329" w:rsidR="009D3969" w:rsidRPr="00CF1110" w:rsidRDefault="00CF1110" w:rsidP="00976797">
            <w:pPr>
              <w:pStyle w:val="a5"/>
              <w:jc w:val="center"/>
              <w:rPr>
                <w:rStyle w:val="fontstyle01"/>
              </w:rPr>
            </w:pPr>
            <w:r>
              <w:rPr>
                <w:rStyle w:val="fontstyle01"/>
              </w:rPr>
              <w:t>2</w:t>
            </w:r>
          </w:p>
        </w:tc>
        <w:tc>
          <w:tcPr>
            <w:tcW w:w="851" w:type="dxa"/>
          </w:tcPr>
          <w:p w14:paraId="7A2A8BEC" w14:textId="77777777" w:rsidR="009D3969" w:rsidRPr="00586411" w:rsidRDefault="009D3969" w:rsidP="00976797">
            <w:pPr>
              <w:pStyle w:val="a5"/>
              <w:jc w:val="center"/>
              <w:rPr>
                <w:rStyle w:val="fontstyle01"/>
                <w:lang w:val="uk-UA"/>
              </w:rPr>
            </w:pPr>
          </w:p>
        </w:tc>
        <w:tc>
          <w:tcPr>
            <w:tcW w:w="992" w:type="dxa"/>
          </w:tcPr>
          <w:p w14:paraId="4D46D478" w14:textId="77777777" w:rsidR="009D3969" w:rsidRPr="00586411" w:rsidRDefault="009D3969" w:rsidP="00976797">
            <w:pPr>
              <w:pStyle w:val="a5"/>
              <w:jc w:val="center"/>
              <w:rPr>
                <w:rStyle w:val="fontstyle01"/>
                <w:lang w:val="uk-UA"/>
              </w:rPr>
            </w:pPr>
          </w:p>
        </w:tc>
        <w:tc>
          <w:tcPr>
            <w:tcW w:w="1037" w:type="dxa"/>
          </w:tcPr>
          <w:p w14:paraId="3151E3A0" w14:textId="419FECAC" w:rsidR="009D3969" w:rsidRPr="00716492" w:rsidRDefault="00716492" w:rsidP="00976797">
            <w:pPr>
              <w:pStyle w:val="a5"/>
              <w:jc w:val="center"/>
              <w:rPr>
                <w:rStyle w:val="fontstyle01"/>
              </w:rPr>
            </w:pPr>
            <w:r>
              <w:rPr>
                <w:rStyle w:val="fontstyle01"/>
              </w:rPr>
              <w:t>4</w:t>
            </w:r>
          </w:p>
        </w:tc>
      </w:tr>
      <w:tr w:rsidR="009D3969" w:rsidRPr="00586411" w14:paraId="0AF90889" w14:textId="77777777" w:rsidTr="00976797">
        <w:tc>
          <w:tcPr>
            <w:tcW w:w="4248" w:type="dxa"/>
          </w:tcPr>
          <w:p w14:paraId="76D87927"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2. Вчення про людину в стародавньому світі</w:t>
            </w:r>
          </w:p>
        </w:tc>
        <w:tc>
          <w:tcPr>
            <w:tcW w:w="850" w:type="dxa"/>
          </w:tcPr>
          <w:p w14:paraId="69ACCE58" w14:textId="2B908DA3" w:rsidR="009D3969" w:rsidRPr="00844C6C" w:rsidRDefault="00844C6C" w:rsidP="00976797">
            <w:pPr>
              <w:pStyle w:val="a5"/>
              <w:jc w:val="center"/>
              <w:rPr>
                <w:rStyle w:val="fontstyle01"/>
              </w:rPr>
            </w:pPr>
            <w:r>
              <w:rPr>
                <w:rStyle w:val="fontstyle01"/>
              </w:rPr>
              <w:t>7</w:t>
            </w:r>
          </w:p>
        </w:tc>
        <w:tc>
          <w:tcPr>
            <w:tcW w:w="709" w:type="dxa"/>
          </w:tcPr>
          <w:p w14:paraId="2574E581"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1095500C" w14:textId="23BFD1DA" w:rsidR="009D3969" w:rsidRPr="00CF1110" w:rsidRDefault="00CF1110" w:rsidP="00976797">
            <w:pPr>
              <w:pStyle w:val="a5"/>
              <w:jc w:val="center"/>
              <w:rPr>
                <w:rStyle w:val="fontstyle01"/>
              </w:rPr>
            </w:pPr>
            <w:r>
              <w:rPr>
                <w:rStyle w:val="fontstyle01"/>
              </w:rPr>
              <w:t>2</w:t>
            </w:r>
          </w:p>
        </w:tc>
        <w:tc>
          <w:tcPr>
            <w:tcW w:w="851" w:type="dxa"/>
          </w:tcPr>
          <w:p w14:paraId="4B2C8917" w14:textId="77777777" w:rsidR="009D3969" w:rsidRPr="00586411" w:rsidRDefault="009D3969" w:rsidP="00976797">
            <w:pPr>
              <w:pStyle w:val="a5"/>
              <w:jc w:val="center"/>
              <w:rPr>
                <w:rStyle w:val="fontstyle01"/>
                <w:lang w:val="uk-UA"/>
              </w:rPr>
            </w:pPr>
          </w:p>
        </w:tc>
        <w:tc>
          <w:tcPr>
            <w:tcW w:w="992" w:type="dxa"/>
          </w:tcPr>
          <w:p w14:paraId="0694220F" w14:textId="77777777" w:rsidR="009D3969" w:rsidRPr="00586411" w:rsidRDefault="009D3969" w:rsidP="00976797">
            <w:pPr>
              <w:pStyle w:val="a5"/>
              <w:jc w:val="center"/>
              <w:rPr>
                <w:rStyle w:val="fontstyle01"/>
                <w:lang w:val="uk-UA"/>
              </w:rPr>
            </w:pPr>
          </w:p>
        </w:tc>
        <w:tc>
          <w:tcPr>
            <w:tcW w:w="1037" w:type="dxa"/>
          </w:tcPr>
          <w:p w14:paraId="7BEB3FBC" w14:textId="5F09D532" w:rsidR="009D3969" w:rsidRPr="00716492" w:rsidRDefault="00716492" w:rsidP="00976797">
            <w:pPr>
              <w:pStyle w:val="a5"/>
              <w:jc w:val="center"/>
              <w:rPr>
                <w:rStyle w:val="fontstyle01"/>
              </w:rPr>
            </w:pPr>
            <w:r>
              <w:rPr>
                <w:rStyle w:val="fontstyle01"/>
              </w:rPr>
              <w:t>4</w:t>
            </w:r>
          </w:p>
        </w:tc>
      </w:tr>
      <w:tr w:rsidR="009D3969" w:rsidRPr="00586411" w14:paraId="19A16294" w14:textId="77777777" w:rsidTr="00976797">
        <w:tc>
          <w:tcPr>
            <w:tcW w:w="4248" w:type="dxa"/>
          </w:tcPr>
          <w:p w14:paraId="0EC91F5A"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3. Людини в середньовічній антропології</w:t>
            </w:r>
          </w:p>
        </w:tc>
        <w:tc>
          <w:tcPr>
            <w:tcW w:w="850" w:type="dxa"/>
          </w:tcPr>
          <w:p w14:paraId="54C48048" w14:textId="1AE7625F" w:rsidR="009D3969" w:rsidRPr="00844C6C" w:rsidRDefault="00844C6C" w:rsidP="00976797">
            <w:pPr>
              <w:pStyle w:val="a5"/>
              <w:jc w:val="center"/>
              <w:rPr>
                <w:rStyle w:val="fontstyle01"/>
              </w:rPr>
            </w:pPr>
            <w:r>
              <w:rPr>
                <w:rStyle w:val="fontstyle01"/>
              </w:rPr>
              <w:t>7</w:t>
            </w:r>
          </w:p>
        </w:tc>
        <w:tc>
          <w:tcPr>
            <w:tcW w:w="709" w:type="dxa"/>
          </w:tcPr>
          <w:p w14:paraId="117A3A07"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1910D94A" w14:textId="585AAAAB" w:rsidR="009D3969" w:rsidRPr="00CF1110" w:rsidRDefault="00CF1110" w:rsidP="00976797">
            <w:pPr>
              <w:pStyle w:val="a5"/>
              <w:jc w:val="center"/>
              <w:rPr>
                <w:rStyle w:val="fontstyle01"/>
              </w:rPr>
            </w:pPr>
            <w:r>
              <w:rPr>
                <w:rStyle w:val="fontstyle01"/>
              </w:rPr>
              <w:t>2</w:t>
            </w:r>
          </w:p>
        </w:tc>
        <w:tc>
          <w:tcPr>
            <w:tcW w:w="851" w:type="dxa"/>
          </w:tcPr>
          <w:p w14:paraId="366CAEF2" w14:textId="77777777" w:rsidR="009D3969" w:rsidRPr="00586411" w:rsidRDefault="009D3969" w:rsidP="00976797">
            <w:pPr>
              <w:pStyle w:val="a5"/>
              <w:jc w:val="center"/>
              <w:rPr>
                <w:rStyle w:val="fontstyle01"/>
                <w:lang w:val="uk-UA"/>
              </w:rPr>
            </w:pPr>
          </w:p>
        </w:tc>
        <w:tc>
          <w:tcPr>
            <w:tcW w:w="992" w:type="dxa"/>
          </w:tcPr>
          <w:p w14:paraId="02804333" w14:textId="77777777" w:rsidR="009D3969" w:rsidRPr="00586411" w:rsidRDefault="009D3969" w:rsidP="00976797">
            <w:pPr>
              <w:pStyle w:val="a5"/>
              <w:jc w:val="center"/>
              <w:rPr>
                <w:rStyle w:val="fontstyle01"/>
                <w:lang w:val="uk-UA"/>
              </w:rPr>
            </w:pPr>
          </w:p>
        </w:tc>
        <w:tc>
          <w:tcPr>
            <w:tcW w:w="1037" w:type="dxa"/>
          </w:tcPr>
          <w:p w14:paraId="0D9EA15F" w14:textId="431E05AA" w:rsidR="009D3969" w:rsidRPr="00716492" w:rsidRDefault="00716492" w:rsidP="00976797">
            <w:pPr>
              <w:pStyle w:val="a5"/>
              <w:jc w:val="center"/>
              <w:rPr>
                <w:rStyle w:val="fontstyle01"/>
              </w:rPr>
            </w:pPr>
            <w:r>
              <w:rPr>
                <w:rStyle w:val="fontstyle01"/>
              </w:rPr>
              <w:t>4</w:t>
            </w:r>
          </w:p>
        </w:tc>
      </w:tr>
      <w:tr w:rsidR="009D3969" w:rsidRPr="00586411" w14:paraId="10D66109" w14:textId="77777777" w:rsidTr="00976797">
        <w:tc>
          <w:tcPr>
            <w:tcW w:w="4248" w:type="dxa"/>
          </w:tcPr>
          <w:p w14:paraId="5F4F808F"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4. Антропоцентризм і гуманізм епохи Відродження і Реформації</w:t>
            </w:r>
          </w:p>
        </w:tc>
        <w:tc>
          <w:tcPr>
            <w:tcW w:w="850" w:type="dxa"/>
          </w:tcPr>
          <w:p w14:paraId="0803E204" w14:textId="0583F4B0" w:rsidR="009D3969" w:rsidRPr="00844C6C" w:rsidRDefault="00844C6C" w:rsidP="00976797">
            <w:pPr>
              <w:pStyle w:val="a5"/>
              <w:jc w:val="center"/>
              <w:rPr>
                <w:rStyle w:val="fontstyle01"/>
              </w:rPr>
            </w:pPr>
            <w:r>
              <w:rPr>
                <w:rStyle w:val="fontstyle01"/>
              </w:rPr>
              <w:t>7</w:t>
            </w:r>
          </w:p>
        </w:tc>
        <w:tc>
          <w:tcPr>
            <w:tcW w:w="709" w:type="dxa"/>
          </w:tcPr>
          <w:p w14:paraId="180274CB"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31475235" w14:textId="5306DBB6" w:rsidR="009D3969" w:rsidRPr="000A7BF5" w:rsidRDefault="00CF1110" w:rsidP="00976797">
            <w:pPr>
              <w:pStyle w:val="a5"/>
              <w:jc w:val="center"/>
              <w:rPr>
                <w:rStyle w:val="fontstyle01"/>
              </w:rPr>
            </w:pPr>
            <w:r>
              <w:rPr>
                <w:rStyle w:val="fontstyle01"/>
              </w:rPr>
              <w:t>2</w:t>
            </w:r>
          </w:p>
        </w:tc>
        <w:tc>
          <w:tcPr>
            <w:tcW w:w="851" w:type="dxa"/>
          </w:tcPr>
          <w:p w14:paraId="18299984" w14:textId="77777777" w:rsidR="009D3969" w:rsidRPr="00586411" w:rsidRDefault="009D3969" w:rsidP="00976797">
            <w:pPr>
              <w:pStyle w:val="a5"/>
              <w:jc w:val="center"/>
              <w:rPr>
                <w:rStyle w:val="fontstyle01"/>
                <w:lang w:val="uk-UA"/>
              </w:rPr>
            </w:pPr>
          </w:p>
        </w:tc>
        <w:tc>
          <w:tcPr>
            <w:tcW w:w="992" w:type="dxa"/>
          </w:tcPr>
          <w:p w14:paraId="0EF323C4" w14:textId="77777777" w:rsidR="009D3969" w:rsidRPr="00586411" w:rsidRDefault="009D3969" w:rsidP="00976797">
            <w:pPr>
              <w:pStyle w:val="a5"/>
              <w:jc w:val="center"/>
              <w:rPr>
                <w:rStyle w:val="fontstyle01"/>
                <w:lang w:val="uk-UA"/>
              </w:rPr>
            </w:pPr>
          </w:p>
        </w:tc>
        <w:tc>
          <w:tcPr>
            <w:tcW w:w="1037" w:type="dxa"/>
          </w:tcPr>
          <w:p w14:paraId="20AFBC45" w14:textId="3EDE7C2E" w:rsidR="009D3969" w:rsidRPr="00716492" w:rsidRDefault="00716492" w:rsidP="00976797">
            <w:pPr>
              <w:pStyle w:val="a5"/>
              <w:jc w:val="center"/>
              <w:rPr>
                <w:rStyle w:val="fontstyle01"/>
              </w:rPr>
            </w:pPr>
            <w:r>
              <w:rPr>
                <w:rStyle w:val="fontstyle01"/>
              </w:rPr>
              <w:t>4</w:t>
            </w:r>
          </w:p>
        </w:tc>
      </w:tr>
      <w:tr w:rsidR="009D3969" w:rsidRPr="00586411" w14:paraId="1BFD258B" w14:textId="77777777" w:rsidTr="00976797">
        <w:tc>
          <w:tcPr>
            <w:tcW w:w="4248" w:type="dxa"/>
          </w:tcPr>
          <w:p w14:paraId="0B555211"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5. «Людина розумна» в теоріях Нового часу</w:t>
            </w:r>
          </w:p>
        </w:tc>
        <w:tc>
          <w:tcPr>
            <w:tcW w:w="850" w:type="dxa"/>
          </w:tcPr>
          <w:p w14:paraId="633A07B4" w14:textId="117A6833" w:rsidR="009D3969" w:rsidRPr="00844C6C" w:rsidRDefault="00844C6C" w:rsidP="00976797">
            <w:pPr>
              <w:pStyle w:val="a5"/>
              <w:jc w:val="center"/>
              <w:rPr>
                <w:rStyle w:val="fontstyle01"/>
              </w:rPr>
            </w:pPr>
            <w:r>
              <w:rPr>
                <w:rStyle w:val="fontstyle01"/>
              </w:rPr>
              <w:t>7</w:t>
            </w:r>
          </w:p>
        </w:tc>
        <w:tc>
          <w:tcPr>
            <w:tcW w:w="709" w:type="dxa"/>
          </w:tcPr>
          <w:p w14:paraId="444660B4"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5AF8AAD6" w14:textId="12C03B0F" w:rsidR="009D3969" w:rsidRPr="00CF1110" w:rsidRDefault="00CF1110" w:rsidP="00976797">
            <w:pPr>
              <w:pStyle w:val="a5"/>
              <w:jc w:val="center"/>
              <w:rPr>
                <w:rStyle w:val="fontstyle01"/>
              </w:rPr>
            </w:pPr>
            <w:r>
              <w:rPr>
                <w:rStyle w:val="fontstyle01"/>
              </w:rPr>
              <w:t>2</w:t>
            </w:r>
          </w:p>
        </w:tc>
        <w:tc>
          <w:tcPr>
            <w:tcW w:w="851" w:type="dxa"/>
          </w:tcPr>
          <w:p w14:paraId="10BEBE98" w14:textId="77777777" w:rsidR="009D3969" w:rsidRPr="00586411" w:rsidRDefault="009D3969" w:rsidP="00976797">
            <w:pPr>
              <w:pStyle w:val="a5"/>
              <w:jc w:val="center"/>
              <w:rPr>
                <w:rStyle w:val="fontstyle01"/>
                <w:lang w:val="uk-UA"/>
              </w:rPr>
            </w:pPr>
          </w:p>
        </w:tc>
        <w:tc>
          <w:tcPr>
            <w:tcW w:w="992" w:type="dxa"/>
          </w:tcPr>
          <w:p w14:paraId="00A28173" w14:textId="77777777" w:rsidR="009D3969" w:rsidRPr="00586411" w:rsidRDefault="009D3969" w:rsidP="00976797">
            <w:pPr>
              <w:pStyle w:val="a5"/>
              <w:jc w:val="center"/>
              <w:rPr>
                <w:rStyle w:val="fontstyle01"/>
                <w:lang w:val="uk-UA"/>
              </w:rPr>
            </w:pPr>
          </w:p>
        </w:tc>
        <w:tc>
          <w:tcPr>
            <w:tcW w:w="1037" w:type="dxa"/>
          </w:tcPr>
          <w:p w14:paraId="754CBD0A" w14:textId="7E4DBC77" w:rsidR="009D3969" w:rsidRPr="00716492" w:rsidRDefault="00716492" w:rsidP="00976797">
            <w:pPr>
              <w:pStyle w:val="a5"/>
              <w:jc w:val="center"/>
              <w:rPr>
                <w:rStyle w:val="fontstyle01"/>
              </w:rPr>
            </w:pPr>
            <w:r>
              <w:rPr>
                <w:rStyle w:val="fontstyle01"/>
              </w:rPr>
              <w:t>4</w:t>
            </w:r>
          </w:p>
        </w:tc>
      </w:tr>
      <w:tr w:rsidR="009D3969" w:rsidRPr="00586411" w14:paraId="01A236FE" w14:textId="77777777" w:rsidTr="00976797">
        <w:tc>
          <w:tcPr>
            <w:tcW w:w="4248" w:type="dxa"/>
          </w:tcPr>
          <w:p w14:paraId="5995FCB8"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6. Людина епохи Просвітництва</w:t>
            </w:r>
          </w:p>
        </w:tc>
        <w:tc>
          <w:tcPr>
            <w:tcW w:w="850" w:type="dxa"/>
          </w:tcPr>
          <w:p w14:paraId="6A0CF3A9" w14:textId="27788B9F" w:rsidR="009D3969" w:rsidRPr="00844C6C" w:rsidRDefault="00844C6C" w:rsidP="00976797">
            <w:pPr>
              <w:pStyle w:val="a5"/>
              <w:jc w:val="center"/>
              <w:rPr>
                <w:rStyle w:val="fontstyle01"/>
              </w:rPr>
            </w:pPr>
            <w:r>
              <w:rPr>
                <w:rStyle w:val="fontstyle01"/>
              </w:rPr>
              <w:t>7</w:t>
            </w:r>
          </w:p>
        </w:tc>
        <w:tc>
          <w:tcPr>
            <w:tcW w:w="709" w:type="dxa"/>
          </w:tcPr>
          <w:p w14:paraId="0DEC8BEA"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46C04A9A" w14:textId="50EAD410" w:rsidR="009D3969" w:rsidRPr="00CF1110" w:rsidRDefault="00CF1110" w:rsidP="00976797">
            <w:pPr>
              <w:pStyle w:val="a5"/>
              <w:jc w:val="center"/>
              <w:rPr>
                <w:rStyle w:val="fontstyle01"/>
              </w:rPr>
            </w:pPr>
            <w:r>
              <w:rPr>
                <w:rStyle w:val="fontstyle01"/>
              </w:rPr>
              <w:t>2</w:t>
            </w:r>
          </w:p>
        </w:tc>
        <w:tc>
          <w:tcPr>
            <w:tcW w:w="851" w:type="dxa"/>
          </w:tcPr>
          <w:p w14:paraId="59FAD16E" w14:textId="77777777" w:rsidR="009D3969" w:rsidRPr="00586411" w:rsidRDefault="009D3969" w:rsidP="00976797">
            <w:pPr>
              <w:pStyle w:val="a5"/>
              <w:jc w:val="center"/>
              <w:rPr>
                <w:rStyle w:val="fontstyle01"/>
                <w:lang w:val="uk-UA"/>
              </w:rPr>
            </w:pPr>
          </w:p>
        </w:tc>
        <w:tc>
          <w:tcPr>
            <w:tcW w:w="992" w:type="dxa"/>
          </w:tcPr>
          <w:p w14:paraId="064160DA" w14:textId="77777777" w:rsidR="009D3969" w:rsidRPr="00586411" w:rsidRDefault="009D3969" w:rsidP="00976797">
            <w:pPr>
              <w:pStyle w:val="a5"/>
              <w:jc w:val="center"/>
              <w:rPr>
                <w:rStyle w:val="fontstyle01"/>
                <w:lang w:val="uk-UA"/>
              </w:rPr>
            </w:pPr>
          </w:p>
        </w:tc>
        <w:tc>
          <w:tcPr>
            <w:tcW w:w="1037" w:type="dxa"/>
          </w:tcPr>
          <w:p w14:paraId="152D304A" w14:textId="5AF47A62" w:rsidR="009D3969" w:rsidRPr="00716492" w:rsidRDefault="00716492" w:rsidP="00976797">
            <w:pPr>
              <w:pStyle w:val="a5"/>
              <w:jc w:val="center"/>
              <w:rPr>
                <w:rStyle w:val="fontstyle01"/>
              </w:rPr>
            </w:pPr>
            <w:r>
              <w:rPr>
                <w:rStyle w:val="fontstyle01"/>
              </w:rPr>
              <w:t>4</w:t>
            </w:r>
          </w:p>
        </w:tc>
      </w:tr>
      <w:tr w:rsidR="009D3969" w:rsidRPr="00586411" w14:paraId="44610045" w14:textId="77777777" w:rsidTr="00976797">
        <w:tc>
          <w:tcPr>
            <w:tcW w:w="4248" w:type="dxa"/>
          </w:tcPr>
          <w:p w14:paraId="472452EA" w14:textId="77777777"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7. Образ людини у працях німецьких класиків</w:t>
            </w:r>
          </w:p>
        </w:tc>
        <w:tc>
          <w:tcPr>
            <w:tcW w:w="850" w:type="dxa"/>
          </w:tcPr>
          <w:p w14:paraId="578DAE07" w14:textId="77777777" w:rsidR="009D3969" w:rsidRPr="00586411" w:rsidRDefault="00F3289F" w:rsidP="00976797">
            <w:pPr>
              <w:pStyle w:val="a5"/>
              <w:jc w:val="center"/>
              <w:rPr>
                <w:rStyle w:val="fontstyle01"/>
                <w:lang w:val="uk-UA"/>
              </w:rPr>
            </w:pPr>
            <w:r>
              <w:rPr>
                <w:rStyle w:val="fontstyle01"/>
                <w:lang w:val="uk-UA"/>
              </w:rPr>
              <w:t>7</w:t>
            </w:r>
          </w:p>
        </w:tc>
        <w:tc>
          <w:tcPr>
            <w:tcW w:w="709" w:type="dxa"/>
          </w:tcPr>
          <w:p w14:paraId="715A31BC"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2C32E86B" w14:textId="464A2B34" w:rsidR="009D3969" w:rsidRPr="00CF1110" w:rsidRDefault="00CF1110" w:rsidP="00976797">
            <w:pPr>
              <w:pStyle w:val="a5"/>
              <w:jc w:val="center"/>
              <w:rPr>
                <w:rStyle w:val="fontstyle01"/>
              </w:rPr>
            </w:pPr>
            <w:r>
              <w:rPr>
                <w:rStyle w:val="fontstyle01"/>
              </w:rPr>
              <w:t>2</w:t>
            </w:r>
          </w:p>
        </w:tc>
        <w:tc>
          <w:tcPr>
            <w:tcW w:w="851" w:type="dxa"/>
          </w:tcPr>
          <w:p w14:paraId="380B12BC" w14:textId="77777777" w:rsidR="009D3969" w:rsidRPr="00586411" w:rsidRDefault="009D3969" w:rsidP="00976797">
            <w:pPr>
              <w:pStyle w:val="a5"/>
              <w:jc w:val="center"/>
              <w:rPr>
                <w:rStyle w:val="fontstyle01"/>
                <w:lang w:val="uk-UA"/>
              </w:rPr>
            </w:pPr>
          </w:p>
        </w:tc>
        <w:tc>
          <w:tcPr>
            <w:tcW w:w="992" w:type="dxa"/>
          </w:tcPr>
          <w:p w14:paraId="1BDA832D" w14:textId="77777777" w:rsidR="009D3969" w:rsidRPr="00586411" w:rsidRDefault="009D3969" w:rsidP="00976797">
            <w:pPr>
              <w:pStyle w:val="a5"/>
              <w:jc w:val="center"/>
              <w:rPr>
                <w:rStyle w:val="fontstyle01"/>
                <w:lang w:val="uk-UA"/>
              </w:rPr>
            </w:pPr>
          </w:p>
        </w:tc>
        <w:tc>
          <w:tcPr>
            <w:tcW w:w="1037" w:type="dxa"/>
          </w:tcPr>
          <w:p w14:paraId="28E716C3" w14:textId="77ED760E" w:rsidR="009D3969" w:rsidRPr="00716492" w:rsidRDefault="00716492" w:rsidP="00976797">
            <w:pPr>
              <w:pStyle w:val="a5"/>
              <w:jc w:val="center"/>
              <w:rPr>
                <w:rStyle w:val="fontstyle01"/>
              </w:rPr>
            </w:pPr>
            <w:r>
              <w:rPr>
                <w:rStyle w:val="fontstyle01"/>
              </w:rPr>
              <w:t>4</w:t>
            </w:r>
          </w:p>
        </w:tc>
      </w:tr>
      <w:tr w:rsidR="009D3969" w:rsidRPr="00586411" w14:paraId="5C2E7C21" w14:textId="77777777" w:rsidTr="00976797">
        <w:tc>
          <w:tcPr>
            <w:tcW w:w="4248" w:type="dxa"/>
          </w:tcPr>
          <w:p w14:paraId="58543134"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8. Філософія людини ХIХ століття</w:t>
            </w:r>
          </w:p>
        </w:tc>
        <w:tc>
          <w:tcPr>
            <w:tcW w:w="850" w:type="dxa"/>
          </w:tcPr>
          <w:p w14:paraId="30F08570" w14:textId="188BB717" w:rsidR="009D3969" w:rsidRPr="00844C6C" w:rsidRDefault="00844C6C" w:rsidP="00976797">
            <w:pPr>
              <w:pStyle w:val="a5"/>
              <w:jc w:val="center"/>
              <w:rPr>
                <w:rStyle w:val="fontstyle01"/>
              </w:rPr>
            </w:pPr>
            <w:r>
              <w:rPr>
                <w:rStyle w:val="fontstyle01"/>
              </w:rPr>
              <w:t>7</w:t>
            </w:r>
          </w:p>
        </w:tc>
        <w:tc>
          <w:tcPr>
            <w:tcW w:w="709" w:type="dxa"/>
          </w:tcPr>
          <w:p w14:paraId="163BE298"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1270B0F2" w14:textId="06660C5B" w:rsidR="009D3969" w:rsidRPr="00CF1110" w:rsidRDefault="00CF1110" w:rsidP="00976797">
            <w:pPr>
              <w:pStyle w:val="a5"/>
              <w:jc w:val="center"/>
              <w:rPr>
                <w:rStyle w:val="fontstyle01"/>
              </w:rPr>
            </w:pPr>
            <w:r>
              <w:rPr>
                <w:rStyle w:val="fontstyle01"/>
              </w:rPr>
              <w:t>2</w:t>
            </w:r>
          </w:p>
        </w:tc>
        <w:tc>
          <w:tcPr>
            <w:tcW w:w="851" w:type="dxa"/>
          </w:tcPr>
          <w:p w14:paraId="0840F195" w14:textId="77777777" w:rsidR="009D3969" w:rsidRPr="00586411" w:rsidRDefault="009D3969" w:rsidP="00976797">
            <w:pPr>
              <w:pStyle w:val="a5"/>
              <w:jc w:val="center"/>
              <w:rPr>
                <w:rStyle w:val="fontstyle01"/>
                <w:lang w:val="uk-UA"/>
              </w:rPr>
            </w:pPr>
          </w:p>
        </w:tc>
        <w:tc>
          <w:tcPr>
            <w:tcW w:w="992" w:type="dxa"/>
          </w:tcPr>
          <w:p w14:paraId="3E80A769" w14:textId="77777777" w:rsidR="009D3969" w:rsidRPr="00586411" w:rsidRDefault="009D3969" w:rsidP="00976797">
            <w:pPr>
              <w:pStyle w:val="a5"/>
              <w:jc w:val="center"/>
              <w:rPr>
                <w:rStyle w:val="fontstyle01"/>
                <w:lang w:val="uk-UA"/>
              </w:rPr>
            </w:pPr>
          </w:p>
        </w:tc>
        <w:tc>
          <w:tcPr>
            <w:tcW w:w="1037" w:type="dxa"/>
          </w:tcPr>
          <w:p w14:paraId="68A34F84" w14:textId="324F52D2" w:rsidR="009D3969" w:rsidRPr="00716492" w:rsidRDefault="00716492" w:rsidP="00976797">
            <w:pPr>
              <w:pStyle w:val="a5"/>
              <w:jc w:val="center"/>
              <w:rPr>
                <w:rStyle w:val="fontstyle01"/>
              </w:rPr>
            </w:pPr>
            <w:r>
              <w:rPr>
                <w:rStyle w:val="fontstyle01"/>
              </w:rPr>
              <w:t>4</w:t>
            </w:r>
          </w:p>
        </w:tc>
      </w:tr>
      <w:tr w:rsidR="009D3969" w:rsidRPr="00586411" w14:paraId="4A6B94C6" w14:textId="77777777" w:rsidTr="00976797">
        <w:tc>
          <w:tcPr>
            <w:tcW w:w="4248" w:type="dxa"/>
          </w:tcPr>
          <w:p w14:paraId="7E5CDD85"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 xml:space="preserve">Тема 9. </w:t>
            </w:r>
            <w:r w:rsidRPr="00586411">
              <w:rPr>
                <w:rFonts w:ascii="Times New Roman" w:hAnsi="Times New Roman" w:cs="Times New Roman"/>
                <w:caps/>
                <w:sz w:val="28"/>
                <w:szCs w:val="28"/>
                <w:lang w:val="uk-UA"/>
              </w:rPr>
              <w:t>п</w:t>
            </w:r>
            <w:r w:rsidRPr="00586411">
              <w:rPr>
                <w:rFonts w:ascii="Times New Roman" w:hAnsi="Times New Roman" w:cs="Times New Roman"/>
                <w:sz w:val="28"/>
                <w:szCs w:val="28"/>
                <w:lang w:val="uk-UA"/>
              </w:rPr>
              <w:t>осткласичні образи людини у XX столітті</w:t>
            </w:r>
          </w:p>
        </w:tc>
        <w:tc>
          <w:tcPr>
            <w:tcW w:w="850" w:type="dxa"/>
          </w:tcPr>
          <w:p w14:paraId="4BAB27DC" w14:textId="77777777" w:rsidR="009D3969" w:rsidRPr="00586411" w:rsidRDefault="00F3289F" w:rsidP="00976797">
            <w:pPr>
              <w:pStyle w:val="a5"/>
              <w:jc w:val="center"/>
              <w:rPr>
                <w:rStyle w:val="fontstyle01"/>
                <w:lang w:val="uk-UA"/>
              </w:rPr>
            </w:pPr>
            <w:r>
              <w:rPr>
                <w:rStyle w:val="fontstyle01"/>
                <w:lang w:val="uk-UA"/>
              </w:rPr>
              <w:t>7</w:t>
            </w:r>
          </w:p>
        </w:tc>
        <w:tc>
          <w:tcPr>
            <w:tcW w:w="709" w:type="dxa"/>
          </w:tcPr>
          <w:p w14:paraId="0024F62C"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2504A1E5" w14:textId="2BB1979E" w:rsidR="009D3969" w:rsidRPr="00CF1110" w:rsidRDefault="00CF1110" w:rsidP="00976797">
            <w:pPr>
              <w:pStyle w:val="a5"/>
              <w:jc w:val="center"/>
              <w:rPr>
                <w:rStyle w:val="fontstyle01"/>
              </w:rPr>
            </w:pPr>
            <w:r>
              <w:rPr>
                <w:rStyle w:val="fontstyle01"/>
              </w:rPr>
              <w:t>2</w:t>
            </w:r>
          </w:p>
        </w:tc>
        <w:tc>
          <w:tcPr>
            <w:tcW w:w="851" w:type="dxa"/>
          </w:tcPr>
          <w:p w14:paraId="3DC3929A" w14:textId="77777777" w:rsidR="009D3969" w:rsidRPr="00586411" w:rsidRDefault="009D3969" w:rsidP="00976797">
            <w:pPr>
              <w:pStyle w:val="a5"/>
              <w:jc w:val="center"/>
              <w:rPr>
                <w:rStyle w:val="fontstyle01"/>
                <w:lang w:val="uk-UA"/>
              </w:rPr>
            </w:pPr>
          </w:p>
        </w:tc>
        <w:tc>
          <w:tcPr>
            <w:tcW w:w="992" w:type="dxa"/>
          </w:tcPr>
          <w:p w14:paraId="12DBFFF4" w14:textId="77777777" w:rsidR="009D3969" w:rsidRPr="00586411" w:rsidRDefault="009D3969" w:rsidP="00976797">
            <w:pPr>
              <w:pStyle w:val="a5"/>
              <w:jc w:val="center"/>
              <w:rPr>
                <w:rStyle w:val="fontstyle01"/>
                <w:lang w:val="uk-UA"/>
              </w:rPr>
            </w:pPr>
          </w:p>
        </w:tc>
        <w:tc>
          <w:tcPr>
            <w:tcW w:w="1037" w:type="dxa"/>
          </w:tcPr>
          <w:p w14:paraId="1CF6FD99" w14:textId="4799E42B" w:rsidR="009D3969" w:rsidRPr="00716492" w:rsidRDefault="00716492" w:rsidP="00976797">
            <w:pPr>
              <w:pStyle w:val="a5"/>
              <w:jc w:val="center"/>
              <w:rPr>
                <w:rStyle w:val="fontstyle01"/>
              </w:rPr>
            </w:pPr>
            <w:r>
              <w:rPr>
                <w:rStyle w:val="fontstyle01"/>
              </w:rPr>
              <w:t>4</w:t>
            </w:r>
          </w:p>
        </w:tc>
      </w:tr>
      <w:tr w:rsidR="009D3969" w:rsidRPr="00586411" w14:paraId="64449CF2" w14:textId="77777777" w:rsidTr="00976797">
        <w:tc>
          <w:tcPr>
            <w:tcW w:w="4248" w:type="dxa"/>
          </w:tcPr>
          <w:p w14:paraId="1C3740A1" w14:textId="77777777"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10. Різновиди антропологічного пізнання у посткласичній філософії</w:t>
            </w:r>
          </w:p>
        </w:tc>
        <w:tc>
          <w:tcPr>
            <w:tcW w:w="850" w:type="dxa"/>
          </w:tcPr>
          <w:p w14:paraId="0EB72C05" w14:textId="494D68F3" w:rsidR="009D3969" w:rsidRPr="00844C6C" w:rsidRDefault="00844C6C" w:rsidP="00976797">
            <w:pPr>
              <w:pStyle w:val="a5"/>
              <w:jc w:val="center"/>
              <w:rPr>
                <w:rStyle w:val="fontstyle01"/>
              </w:rPr>
            </w:pPr>
            <w:r>
              <w:rPr>
                <w:rStyle w:val="fontstyle01"/>
              </w:rPr>
              <w:t>7</w:t>
            </w:r>
          </w:p>
        </w:tc>
        <w:tc>
          <w:tcPr>
            <w:tcW w:w="709" w:type="dxa"/>
          </w:tcPr>
          <w:p w14:paraId="242072E4"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0BE45BB7" w14:textId="75D9E0A4" w:rsidR="009D3969" w:rsidRPr="00CF1110" w:rsidRDefault="00CF1110" w:rsidP="00976797">
            <w:pPr>
              <w:pStyle w:val="a5"/>
              <w:jc w:val="center"/>
              <w:rPr>
                <w:rStyle w:val="fontstyle01"/>
              </w:rPr>
            </w:pPr>
            <w:r>
              <w:rPr>
                <w:rStyle w:val="fontstyle01"/>
              </w:rPr>
              <w:t>2</w:t>
            </w:r>
          </w:p>
        </w:tc>
        <w:tc>
          <w:tcPr>
            <w:tcW w:w="851" w:type="dxa"/>
          </w:tcPr>
          <w:p w14:paraId="529F2883" w14:textId="77777777" w:rsidR="009D3969" w:rsidRPr="00586411" w:rsidRDefault="009D3969" w:rsidP="00976797">
            <w:pPr>
              <w:pStyle w:val="a5"/>
              <w:jc w:val="center"/>
              <w:rPr>
                <w:rStyle w:val="fontstyle01"/>
                <w:lang w:val="uk-UA"/>
              </w:rPr>
            </w:pPr>
          </w:p>
        </w:tc>
        <w:tc>
          <w:tcPr>
            <w:tcW w:w="992" w:type="dxa"/>
          </w:tcPr>
          <w:p w14:paraId="3EE209CC" w14:textId="77777777" w:rsidR="009D3969" w:rsidRPr="00586411" w:rsidRDefault="009D3969" w:rsidP="00976797">
            <w:pPr>
              <w:pStyle w:val="a5"/>
              <w:jc w:val="center"/>
              <w:rPr>
                <w:rStyle w:val="fontstyle01"/>
                <w:lang w:val="uk-UA"/>
              </w:rPr>
            </w:pPr>
          </w:p>
        </w:tc>
        <w:tc>
          <w:tcPr>
            <w:tcW w:w="1037" w:type="dxa"/>
          </w:tcPr>
          <w:p w14:paraId="009EB9A5" w14:textId="3D205DEC" w:rsidR="009D3969" w:rsidRPr="00716492" w:rsidRDefault="00716492" w:rsidP="00976797">
            <w:pPr>
              <w:pStyle w:val="a5"/>
              <w:jc w:val="center"/>
              <w:rPr>
                <w:rStyle w:val="fontstyle01"/>
              </w:rPr>
            </w:pPr>
            <w:r>
              <w:rPr>
                <w:rStyle w:val="fontstyle01"/>
              </w:rPr>
              <w:t>4</w:t>
            </w:r>
          </w:p>
        </w:tc>
      </w:tr>
      <w:tr w:rsidR="009D3969" w:rsidRPr="00586411" w14:paraId="6F5E61FA" w14:textId="77777777" w:rsidTr="00976797">
        <w:tc>
          <w:tcPr>
            <w:tcW w:w="4248" w:type="dxa"/>
          </w:tcPr>
          <w:p w14:paraId="3745DDFC" w14:textId="77777777"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11. Людина в постмодерністській антропології</w:t>
            </w:r>
          </w:p>
        </w:tc>
        <w:tc>
          <w:tcPr>
            <w:tcW w:w="850" w:type="dxa"/>
          </w:tcPr>
          <w:p w14:paraId="0E61EB56" w14:textId="16DFF51C" w:rsidR="009D3969" w:rsidRPr="00844C6C" w:rsidRDefault="00844C6C" w:rsidP="00976797">
            <w:pPr>
              <w:pStyle w:val="a5"/>
              <w:jc w:val="center"/>
              <w:rPr>
                <w:rStyle w:val="fontstyle01"/>
              </w:rPr>
            </w:pPr>
            <w:r>
              <w:rPr>
                <w:rStyle w:val="fontstyle01"/>
              </w:rPr>
              <w:t>6</w:t>
            </w:r>
          </w:p>
        </w:tc>
        <w:tc>
          <w:tcPr>
            <w:tcW w:w="709" w:type="dxa"/>
          </w:tcPr>
          <w:p w14:paraId="5D8DED1A"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28CDD464" w14:textId="0DCF1483" w:rsidR="009D3969" w:rsidRPr="00CF1110" w:rsidRDefault="00CF1110" w:rsidP="00976797">
            <w:pPr>
              <w:pStyle w:val="a5"/>
              <w:jc w:val="center"/>
              <w:rPr>
                <w:rStyle w:val="fontstyle01"/>
              </w:rPr>
            </w:pPr>
            <w:r>
              <w:rPr>
                <w:rStyle w:val="fontstyle01"/>
              </w:rPr>
              <w:t>2</w:t>
            </w:r>
          </w:p>
        </w:tc>
        <w:tc>
          <w:tcPr>
            <w:tcW w:w="851" w:type="dxa"/>
          </w:tcPr>
          <w:p w14:paraId="7B59C0EA" w14:textId="77777777" w:rsidR="009D3969" w:rsidRPr="00586411" w:rsidRDefault="009D3969" w:rsidP="00976797">
            <w:pPr>
              <w:pStyle w:val="a5"/>
              <w:jc w:val="center"/>
              <w:rPr>
                <w:rStyle w:val="fontstyle01"/>
                <w:lang w:val="uk-UA"/>
              </w:rPr>
            </w:pPr>
          </w:p>
        </w:tc>
        <w:tc>
          <w:tcPr>
            <w:tcW w:w="992" w:type="dxa"/>
          </w:tcPr>
          <w:p w14:paraId="3D4AC0E0" w14:textId="77777777" w:rsidR="009D3969" w:rsidRPr="00586411" w:rsidRDefault="009D3969" w:rsidP="00976797">
            <w:pPr>
              <w:pStyle w:val="a5"/>
              <w:jc w:val="center"/>
              <w:rPr>
                <w:rStyle w:val="fontstyle01"/>
                <w:lang w:val="uk-UA"/>
              </w:rPr>
            </w:pPr>
          </w:p>
        </w:tc>
        <w:tc>
          <w:tcPr>
            <w:tcW w:w="1037" w:type="dxa"/>
          </w:tcPr>
          <w:p w14:paraId="77D6328E" w14:textId="6958DF48" w:rsidR="009D3969" w:rsidRPr="00716492" w:rsidRDefault="00716492" w:rsidP="00976797">
            <w:pPr>
              <w:pStyle w:val="a5"/>
              <w:jc w:val="center"/>
              <w:rPr>
                <w:rStyle w:val="fontstyle01"/>
              </w:rPr>
            </w:pPr>
            <w:r>
              <w:rPr>
                <w:rStyle w:val="fontstyle01"/>
              </w:rPr>
              <w:t>3</w:t>
            </w:r>
          </w:p>
        </w:tc>
      </w:tr>
      <w:tr w:rsidR="009D3969" w:rsidRPr="00586411" w14:paraId="2171CC04" w14:textId="77777777" w:rsidTr="00976797">
        <w:tc>
          <w:tcPr>
            <w:tcW w:w="4248" w:type="dxa"/>
          </w:tcPr>
          <w:p w14:paraId="12E19F58" w14:textId="77777777"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12. Сучасна українська філософсько-антропологічна традиція</w:t>
            </w:r>
          </w:p>
        </w:tc>
        <w:tc>
          <w:tcPr>
            <w:tcW w:w="850" w:type="dxa"/>
          </w:tcPr>
          <w:p w14:paraId="74AABF9E" w14:textId="0B723ACF" w:rsidR="009D3969" w:rsidRPr="00844C6C" w:rsidRDefault="00844C6C" w:rsidP="00976797">
            <w:pPr>
              <w:pStyle w:val="a5"/>
              <w:jc w:val="center"/>
              <w:rPr>
                <w:rStyle w:val="fontstyle01"/>
              </w:rPr>
            </w:pPr>
            <w:r>
              <w:rPr>
                <w:rStyle w:val="fontstyle01"/>
              </w:rPr>
              <w:t>6</w:t>
            </w:r>
          </w:p>
        </w:tc>
        <w:tc>
          <w:tcPr>
            <w:tcW w:w="709" w:type="dxa"/>
          </w:tcPr>
          <w:p w14:paraId="558609A2"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122C61CC" w14:textId="66542387" w:rsidR="009D3969" w:rsidRPr="000A7BF5" w:rsidRDefault="00CF1110" w:rsidP="00976797">
            <w:pPr>
              <w:pStyle w:val="a5"/>
              <w:jc w:val="center"/>
              <w:rPr>
                <w:rStyle w:val="fontstyle01"/>
              </w:rPr>
            </w:pPr>
            <w:r>
              <w:rPr>
                <w:rStyle w:val="fontstyle01"/>
              </w:rPr>
              <w:t>2</w:t>
            </w:r>
          </w:p>
        </w:tc>
        <w:tc>
          <w:tcPr>
            <w:tcW w:w="851" w:type="dxa"/>
          </w:tcPr>
          <w:p w14:paraId="4BB08FB2" w14:textId="77777777" w:rsidR="009D3969" w:rsidRPr="00586411" w:rsidRDefault="009D3969" w:rsidP="00976797">
            <w:pPr>
              <w:pStyle w:val="a5"/>
              <w:jc w:val="center"/>
              <w:rPr>
                <w:rStyle w:val="fontstyle01"/>
                <w:lang w:val="uk-UA"/>
              </w:rPr>
            </w:pPr>
          </w:p>
        </w:tc>
        <w:tc>
          <w:tcPr>
            <w:tcW w:w="992" w:type="dxa"/>
          </w:tcPr>
          <w:p w14:paraId="4F858F88" w14:textId="77777777" w:rsidR="009D3969" w:rsidRPr="00586411" w:rsidRDefault="009D3969" w:rsidP="00976797">
            <w:pPr>
              <w:pStyle w:val="a5"/>
              <w:jc w:val="center"/>
              <w:rPr>
                <w:rStyle w:val="fontstyle01"/>
                <w:lang w:val="uk-UA"/>
              </w:rPr>
            </w:pPr>
          </w:p>
        </w:tc>
        <w:tc>
          <w:tcPr>
            <w:tcW w:w="1037" w:type="dxa"/>
          </w:tcPr>
          <w:p w14:paraId="51E03583" w14:textId="2A3A0CBD" w:rsidR="009D3969" w:rsidRPr="00716492" w:rsidRDefault="00716492" w:rsidP="00976797">
            <w:pPr>
              <w:pStyle w:val="a5"/>
              <w:jc w:val="center"/>
              <w:rPr>
                <w:rStyle w:val="fontstyle01"/>
              </w:rPr>
            </w:pPr>
            <w:r>
              <w:rPr>
                <w:rStyle w:val="fontstyle01"/>
              </w:rPr>
              <w:t>3</w:t>
            </w:r>
          </w:p>
        </w:tc>
      </w:tr>
      <w:tr w:rsidR="009D3969" w:rsidRPr="00586411" w14:paraId="10941BC2" w14:textId="77777777" w:rsidTr="00976797">
        <w:tc>
          <w:tcPr>
            <w:tcW w:w="4248" w:type="dxa"/>
          </w:tcPr>
          <w:p w14:paraId="25AC7EBC" w14:textId="77777777" w:rsidR="009D3969" w:rsidRPr="00586411" w:rsidRDefault="009D3969" w:rsidP="00976797">
            <w:pPr>
              <w:pStyle w:val="a5"/>
              <w:jc w:val="right"/>
              <w:rPr>
                <w:rStyle w:val="fontstyle01"/>
                <w:lang w:val="uk-UA"/>
              </w:rPr>
            </w:pPr>
            <w:r w:rsidRPr="00586411">
              <w:rPr>
                <w:rStyle w:val="fontstyle01"/>
                <w:lang w:val="uk-UA"/>
              </w:rPr>
              <w:t>Разом за модуль 1</w:t>
            </w:r>
          </w:p>
        </w:tc>
        <w:tc>
          <w:tcPr>
            <w:tcW w:w="850" w:type="dxa"/>
          </w:tcPr>
          <w:p w14:paraId="6586BE7F" w14:textId="5D63D8F1" w:rsidR="009D3969" w:rsidRPr="00844C6C" w:rsidRDefault="00844C6C" w:rsidP="00976797">
            <w:pPr>
              <w:pStyle w:val="a5"/>
              <w:jc w:val="center"/>
              <w:rPr>
                <w:rStyle w:val="fontstyle01"/>
              </w:rPr>
            </w:pPr>
            <w:r>
              <w:rPr>
                <w:rStyle w:val="fontstyle01"/>
              </w:rPr>
              <w:t>82</w:t>
            </w:r>
          </w:p>
        </w:tc>
        <w:tc>
          <w:tcPr>
            <w:tcW w:w="709" w:type="dxa"/>
          </w:tcPr>
          <w:p w14:paraId="7D4703EC" w14:textId="77777777" w:rsidR="009D3969" w:rsidRPr="00586411" w:rsidRDefault="006A44CB" w:rsidP="00976797">
            <w:pPr>
              <w:pStyle w:val="a5"/>
              <w:jc w:val="center"/>
              <w:rPr>
                <w:rStyle w:val="fontstyle01"/>
                <w:lang w:val="uk-UA"/>
              </w:rPr>
            </w:pPr>
            <w:r>
              <w:rPr>
                <w:rStyle w:val="fontstyle01"/>
                <w:lang w:val="uk-UA"/>
              </w:rPr>
              <w:t>24</w:t>
            </w:r>
          </w:p>
        </w:tc>
        <w:tc>
          <w:tcPr>
            <w:tcW w:w="992" w:type="dxa"/>
          </w:tcPr>
          <w:p w14:paraId="286E6341" w14:textId="5D426EF6" w:rsidR="009D3969" w:rsidRPr="00CF1110" w:rsidRDefault="00CF1110" w:rsidP="00976797">
            <w:pPr>
              <w:pStyle w:val="a5"/>
              <w:jc w:val="center"/>
              <w:rPr>
                <w:rStyle w:val="fontstyle01"/>
              </w:rPr>
            </w:pPr>
            <w:r>
              <w:rPr>
                <w:rStyle w:val="fontstyle01"/>
              </w:rPr>
              <w:t>24</w:t>
            </w:r>
          </w:p>
        </w:tc>
        <w:tc>
          <w:tcPr>
            <w:tcW w:w="851" w:type="dxa"/>
          </w:tcPr>
          <w:p w14:paraId="2DE28B75" w14:textId="77777777" w:rsidR="009D3969" w:rsidRPr="00586411" w:rsidRDefault="009D3969" w:rsidP="00976797">
            <w:pPr>
              <w:pStyle w:val="a5"/>
              <w:jc w:val="center"/>
              <w:rPr>
                <w:rStyle w:val="fontstyle01"/>
                <w:lang w:val="uk-UA"/>
              </w:rPr>
            </w:pPr>
          </w:p>
        </w:tc>
        <w:tc>
          <w:tcPr>
            <w:tcW w:w="992" w:type="dxa"/>
          </w:tcPr>
          <w:p w14:paraId="670CCEFC" w14:textId="77777777" w:rsidR="009D3969" w:rsidRPr="00586411" w:rsidRDefault="009D3969" w:rsidP="00976797">
            <w:pPr>
              <w:pStyle w:val="a5"/>
              <w:jc w:val="center"/>
              <w:rPr>
                <w:rStyle w:val="fontstyle01"/>
                <w:lang w:val="uk-UA"/>
              </w:rPr>
            </w:pPr>
          </w:p>
        </w:tc>
        <w:tc>
          <w:tcPr>
            <w:tcW w:w="1037" w:type="dxa"/>
          </w:tcPr>
          <w:p w14:paraId="716D7E53" w14:textId="711A8DBF" w:rsidR="009D3969" w:rsidRPr="00716492" w:rsidRDefault="00716492" w:rsidP="00976797">
            <w:pPr>
              <w:pStyle w:val="a5"/>
              <w:jc w:val="center"/>
              <w:rPr>
                <w:rStyle w:val="fontstyle01"/>
              </w:rPr>
            </w:pPr>
            <w:r>
              <w:rPr>
                <w:rStyle w:val="fontstyle01"/>
              </w:rPr>
              <w:t>46</w:t>
            </w:r>
          </w:p>
        </w:tc>
      </w:tr>
      <w:tr w:rsidR="009D3969" w:rsidRPr="000A7BF5" w14:paraId="2F949224" w14:textId="77777777" w:rsidTr="00976797">
        <w:tc>
          <w:tcPr>
            <w:tcW w:w="9679" w:type="dxa"/>
            <w:gridSpan w:val="7"/>
          </w:tcPr>
          <w:p w14:paraId="1CF9A0A5" w14:textId="77777777" w:rsidR="009D3969" w:rsidRPr="00586411" w:rsidRDefault="009D3969" w:rsidP="00976797">
            <w:pPr>
              <w:pStyle w:val="a5"/>
              <w:jc w:val="center"/>
              <w:rPr>
                <w:rStyle w:val="fontstyle01"/>
                <w:lang w:val="uk-UA"/>
              </w:rPr>
            </w:pPr>
            <w:r w:rsidRPr="00586411">
              <w:rPr>
                <w:rStyle w:val="fontstyle01"/>
                <w:lang w:val="uk-UA"/>
              </w:rPr>
              <w:lastRenderedPageBreak/>
              <w:t xml:space="preserve">Модуль 2. </w:t>
            </w:r>
            <w:r w:rsidRPr="00586411">
              <w:rPr>
                <w:rStyle w:val="fontstyle01"/>
                <w:b/>
                <w:lang w:val="uk-UA"/>
              </w:rPr>
              <w:t>Специфіка людини та її буття у світі</w:t>
            </w:r>
            <w:r w:rsidRPr="00586411">
              <w:rPr>
                <w:rStyle w:val="fontstyle01"/>
                <w:lang w:val="uk-UA"/>
              </w:rPr>
              <w:t xml:space="preserve"> </w:t>
            </w:r>
          </w:p>
        </w:tc>
      </w:tr>
      <w:tr w:rsidR="009D3969" w:rsidRPr="00586411" w14:paraId="4FD989FB" w14:textId="77777777" w:rsidTr="00976797">
        <w:tc>
          <w:tcPr>
            <w:tcW w:w="4248" w:type="dxa"/>
          </w:tcPr>
          <w:p w14:paraId="71B72B65" w14:textId="4C94E5CF"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1. Філософсько-антропологічні роздуми про людину</w:t>
            </w:r>
          </w:p>
        </w:tc>
        <w:tc>
          <w:tcPr>
            <w:tcW w:w="850" w:type="dxa"/>
          </w:tcPr>
          <w:p w14:paraId="1B08A400" w14:textId="607BCABC" w:rsidR="009D3969" w:rsidRPr="00844C6C" w:rsidRDefault="00844C6C" w:rsidP="00976797">
            <w:pPr>
              <w:pStyle w:val="a5"/>
              <w:jc w:val="center"/>
              <w:rPr>
                <w:rStyle w:val="fontstyle01"/>
              </w:rPr>
            </w:pPr>
            <w:r>
              <w:rPr>
                <w:rStyle w:val="fontstyle01"/>
              </w:rPr>
              <w:t>10</w:t>
            </w:r>
          </w:p>
        </w:tc>
        <w:tc>
          <w:tcPr>
            <w:tcW w:w="709" w:type="dxa"/>
          </w:tcPr>
          <w:p w14:paraId="35885377" w14:textId="3A9C0E0C" w:rsidR="009D3969" w:rsidRPr="000A7BF5" w:rsidRDefault="000A7BF5" w:rsidP="00976797">
            <w:pPr>
              <w:pStyle w:val="a5"/>
              <w:jc w:val="center"/>
              <w:rPr>
                <w:rStyle w:val="fontstyle01"/>
              </w:rPr>
            </w:pPr>
            <w:r>
              <w:rPr>
                <w:rStyle w:val="fontstyle01"/>
              </w:rPr>
              <w:t>4</w:t>
            </w:r>
          </w:p>
        </w:tc>
        <w:tc>
          <w:tcPr>
            <w:tcW w:w="992" w:type="dxa"/>
          </w:tcPr>
          <w:p w14:paraId="49F6D04D" w14:textId="3519AB81" w:rsidR="009D3969" w:rsidRPr="00CF1110" w:rsidRDefault="00CF1110" w:rsidP="00976797">
            <w:pPr>
              <w:pStyle w:val="a5"/>
              <w:jc w:val="center"/>
              <w:rPr>
                <w:rStyle w:val="fontstyle01"/>
              </w:rPr>
            </w:pPr>
            <w:r>
              <w:rPr>
                <w:rStyle w:val="fontstyle01"/>
              </w:rPr>
              <w:t>2</w:t>
            </w:r>
          </w:p>
        </w:tc>
        <w:tc>
          <w:tcPr>
            <w:tcW w:w="851" w:type="dxa"/>
          </w:tcPr>
          <w:p w14:paraId="1CA1EC2C" w14:textId="77777777" w:rsidR="009D3969" w:rsidRPr="00586411" w:rsidRDefault="009D3969" w:rsidP="00976797">
            <w:pPr>
              <w:pStyle w:val="a5"/>
              <w:jc w:val="center"/>
              <w:rPr>
                <w:rStyle w:val="fontstyle01"/>
                <w:lang w:val="uk-UA"/>
              </w:rPr>
            </w:pPr>
          </w:p>
        </w:tc>
        <w:tc>
          <w:tcPr>
            <w:tcW w:w="992" w:type="dxa"/>
          </w:tcPr>
          <w:p w14:paraId="0AEE116E" w14:textId="77777777" w:rsidR="009D3969" w:rsidRPr="00586411" w:rsidRDefault="009D3969" w:rsidP="00976797">
            <w:pPr>
              <w:pStyle w:val="a5"/>
              <w:jc w:val="center"/>
              <w:rPr>
                <w:rStyle w:val="fontstyle01"/>
                <w:lang w:val="uk-UA"/>
              </w:rPr>
            </w:pPr>
          </w:p>
        </w:tc>
        <w:tc>
          <w:tcPr>
            <w:tcW w:w="1037" w:type="dxa"/>
          </w:tcPr>
          <w:p w14:paraId="6A1F5A56" w14:textId="77777777" w:rsidR="009D3969" w:rsidRPr="00586411" w:rsidRDefault="00F3289F" w:rsidP="00976797">
            <w:pPr>
              <w:pStyle w:val="a5"/>
              <w:jc w:val="center"/>
              <w:rPr>
                <w:rStyle w:val="fontstyle01"/>
                <w:lang w:val="uk-UA"/>
              </w:rPr>
            </w:pPr>
            <w:r>
              <w:rPr>
                <w:rStyle w:val="fontstyle01"/>
                <w:lang w:val="uk-UA"/>
              </w:rPr>
              <w:t>5</w:t>
            </w:r>
          </w:p>
        </w:tc>
      </w:tr>
      <w:tr w:rsidR="009D3969" w:rsidRPr="00586411" w14:paraId="674A2B83" w14:textId="77777777" w:rsidTr="00976797">
        <w:tc>
          <w:tcPr>
            <w:tcW w:w="4248" w:type="dxa"/>
          </w:tcPr>
          <w:p w14:paraId="678F3BDF" w14:textId="5E1B850B"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2</w:t>
            </w:r>
            <w:r w:rsidRPr="00586411">
              <w:rPr>
                <w:rFonts w:ascii="Times New Roman" w:hAnsi="Times New Roman" w:cs="Times New Roman"/>
                <w:sz w:val="28"/>
                <w:szCs w:val="28"/>
                <w:lang w:val="uk-UA"/>
              </w:rPr>
              <w:t>. Образи людини у філософії</w:t>
            </w:r>
          </w:p>
        </w:tc>
        <w:tc>
          <w:tcPr>
            <w:tcW w:w="850" w:type="dxa"/>
          </w:tcPr>
          <w:p w14:paraId="7CF8C41B" w14:textId="006AB4F7" w:rsidR="009D3969" w:rsidRPr="00844C6C" w:rsidRDefault="00844C6C" w:rsidP="00976797">
            <w:pPr>
              <w:pStyle w:val="a5"/>
              <w:jc w:val="center"/>
              <w:rPr>
                <w:rStyle w:val="fontstyle01"/>
              </w:rPr>
            </w:pPr>
            <w:r>
              <w:rPr>
                <w:rStyle w:val="fontstyle01"/>
              </w:rPr>
              <w:t>8</w:t>
            </w:r>
          </w:p>
        </w:tc>
        <w:tc>
          <w:tcPr>
            <w:tcW w:w="709" w:type="dxa"/>
          </w:tcPr>
          <w:p w14:paraId="6E8847CD"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7D377762" w14:textId="724FCF62" w:rsidR="009D3969" w:rsidRPr="00CF1110" w:rsidRDefault="00CF1110" w:rsidP="00976797">
            <w:pPr>
              <w:pStyle w:val="a5"/>
              <w:jc w:val="center"/>
              <w:rPr>
                <w:rStyle w:val="fontstyle01"/>
              </w:rPr>
            </w:pPr>
            <w:r>
              <w:rPr>
                <w:rStyle w:val="fontstyle01"/>
              </w:rPr>
              <w:t>2</w:t>
            </w:r>
          </w:p>
        </w:tc>
        <w:tc>
          <w:tcPr>
            <w:tcW w:w="851" w:type="dxa"/>
          </w:tcPr>
          <w:p w14:paraId="53EBEACE" w14:textId="77777777" w:rsidR="009D3969" w:rsidRPr="00586411" w:rsidRDefault="009D3969" w:rsidP="00976797">
            <w:pPr>
              <w:pStyle w:val="a5"/>
              <w:jc w:val="center"/>
              <w:rPr>
                <w:rStyle w:val="fontstyle01"/>
                <w:lang w:val="uk-UA"/>
              </w:rPr>
            </w:pPr>
          </w:p>
        </w:tc>
        <w:tc>
          <w:tcPr>
            <w:tcW w:w="992" w:type="dxa"/>
          </w:tcPr>
          <w:p w14:paraId="1C9BB296" w14:textId="77777777" w:rsidR="009D3969" w:rsidRPr="00586411" w:rsidRDefault="009D3969" w:rsidP="00976797">
            <w:pPr>
              <w:pStyle w:val="a5"/>
              <w:jc w:val="center"/>
              <w:rPr>
                <w:rStyle w:val="fontstyle01"/>
                <w:lang w:val="uk-UA"/>
              </w:rPr>
            </w:pPr>
          </w:p>
        </w:tc>
        <w:tc>
          <w:tcPr>
            <w:tcW w:w="1037" w:type="dxa"/>
          </w:tcPr>
          <w:p w14:paraId="1C1EDE7D" w14:textId="77777777" w:rsidR="009D3969" w:rsidRPr="00586411" w:rsidRDefault="00F3289F" w:rsidP="00976797">
            <w:pPr>
              <w:pStyle w:val="a5"/>
              <w:jc w:val="center"/>
              <w:rPr>
                <w:rStyle w:val="fontstyle01"/>
                <w:lang w:val="uk-UA"/>
              </w:rPr>
            </w:pPr>
            <w:r>
              <w:rPr>
                <w:rStyle w:val="fontstyle01"/>
                <w:lang w:val="uk-UA"/>
              </w:rPr>
              <w:t>5</w:t>
            </w:r>
          </w:p>
        </w:tc>
      </w:tr>
      <w:tr w:rsidR="009D3969" w:rsidRPr="00586411" w14:paraId="660FD655" w14:textId="77777777" w:rsidTr="00976797">
        <w:tc>
          <w:tcPr>
            <w:tcW w:w="4248" w:type="dxa"/>
          </w:tcPr>
          <w:p w14:paraId="23743315" w14:textId="311A2126"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3</w:t>
            </w:r>
            <w:r w:rsidRPr="00586411">
              <w:rPr>
                <w:rFonts w:ascii="Times New Roman" w:hAnsi="Times New Roman" w:cs="Times New Roman"/>
                <w:sz w:val="28"/>
                <w:szCs w:val="28"/>
                <w:lang w:val="uk-UA"/>
              </w:rPr>
              <w:t>. Мова, спілкування, комунікація</w:t>
            </w:r>
          </w:p>
        </w:tc>
        <w:tc>
          <w:tcPr>
            <w:tcW w:w="850" w:type="dxa"/>
          </w:tcPr>
          <w:p w14:paraId="3BD87516" w14:textId="429DC193" w:rsidR="009D3969" w:rsidRPr="00844C6C" w:rsidRDefault="00844C6C" w:rsidP="00976797">
            <w:pPr>
              <w:pStyle w:val="a5"/>
              <w:jc w:val="center"/>
              <w:rPr>
                <w:rStyle w:val="fontstyle01"/>
              </w:rPr>
            </w:pPr>
            <w:r>
              <w:rPr>
                <w:rStyle w:val="fontstyle01"/>
              </w:rPr>
              <w:t>8</w:t>
            </w:r>
          </w:p>
        </w:tc>
        <w:tc>
          <w:tcPr>
            <w:tcW w:w="709" w:type="dxa"/>
          </w:tcPr>
          <w:p w14:paraId="7A109944"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69D4C275" w14:textId="2D8B6C57" w:rsidR="009D3969" w:rsidRPr="000A7BF5" w:rsidRDefault="00CF1110" w:rsidP="00976797">
            <w:pPr>
              <w:pStyle w:val="a5"/>
              <w:jc w:val="center"/>
              <w:rPr>
                <w:rStyle w:val="fontstyle01"/>
              </w:rPr>
            </w:pPr>
            <w:r>
              <w:rPr>
                <w:rStyle w:val="fontstyle01"/>
              </w:rPr>
              <w:t>2</w:t>
            </w:r>
          </w:p>
        </w:tc>
        <w:tc>
          <w:tcPr>
            <w:tcW w:w="851" w:type="dxa"/>
          </w:tcPr>
          <w:p w14:paraId="2234ECFB" w14:textId="77777777" w:rsidR="009D3969" w:rsidRPr="00586411" w:rsidRDefault="009D3969" w:rsidP="00976797">
            <w:pPr>
              <w:pStyle w:val="a5"/>
              <w:jc w:val="center"/>
              <w:rPr>
                <w:rStyle w:val="fontstyle01"/>
                <w:lang w:val="uk-UA"/>
              </w:rPr>
            </w:pPr>
          </w:p>
        </w:tc>
        <w:tc>
          <w:tcPr>
            <w:tcW w:w="992" w:type="dxa"/>
          </w:tcPr>
          <w:p w14:paraId="637410EE" w14:textId="77777777" w:rsidR="009D3969" w:rsidRPr="00586411" w:rsidRDefault="009D3969" w:rsidP="00976797">
            <w:pPr>
              <w:pStyle w:val="a5"/>
              <w:jc w:val="center"/>
              <w:rPr>
                <w:rStyle w:val="fontstyle01"/>
                <w:lang w:val="uk-UA"/>
              </w:rPr>
            </w:pPr>
          </w:p>
        </w:tc>
        <w:tc>
          <w:tcPr>
            <w:tcW w:w="1037" w:type="dxa"/>
          </w:tcPr>
          <w:p w14:paraId="76BA59B1" w14:textId="77777777" w:rsidR="009D3969" w:rsidRPr="00586411" w:rsidRDefault="00F3289F" w:rsidP="00976797">
            <w:pPr>
              <w:pStyle w:val="a5"/>
              <w:jc w:val="center"/>
              <w:rPr>
                <w:rStyle w:val="fontstyle01"/>
                <w:lang w:val="uk-UA"/>
              </w:rPr>
            </w:pPr>
            <w:r>
              <w:rPr>
                <w:rStyle w:val="fontstyle01"/>
                <w:lang w:val="uk-UA"/>
              </w:rPr>
              <w:t>5</w:t>
            </w:r>
          </w:p>
        </w:tc>
      </w:tr>
      <w:tr w:rsidR="009D3969" w:rsidRPr="00586411" w14:paraId="732CD216" w14:textId="77777777" w:rsidTr="00976797">
        <w:tc>
          <w:tcPr>
            <w:tcW w:w="4248" w:type="dxa"/>
          </w:tcPr>
          <w:p w14:paraId="089E5E9D" w14:textId="7541A19F"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4</w:t>
            </w:r>
            <w:r w:rsidRPr="00586411">
              <w:rPr>
                <w:rFonts w:ascii="Times New Roman" w:hAnsi="Times New Roman" w:cs="Times New Roman"/>
                <w:sz w:val="28"/>
                <w:szCs w:val="28"/>
                <w:lang w:val="uk-UA"/>
              </w:rPr>
              <w:t>. Людина, культура, цивілізація</w:t>
            </w:r>
          </w:p>
        </w:tc>
        <w:tc>
          <w:tcPr>
            <w:tcW w:w="850" w:type="dxa"/>
          </w:tcPr>
          <w:p w14:paraId="3EA05772" w14:textId="77777777" w:rsidR="009D3969" w:rsidRPr="00586411" w:rsidRDefault="00F3289F" w:rsidP="00976797">
            <w:pPr>
              <w:pStyle w:val="a5"/>
              <w:jc w:val="center"/>
              <w:rPr>
                <w:rStyle w:val="fontstyle01"/>
                <w:lang w:val="uk-UA"/>
              </w:rPr>
            </w:pPr>
            <w:r>
              <w:rPr>
                <w:rStyle w:val="fontstyle01"/>
                <w:lang w:val="uk-UA"/>
              </w:rPr>
              <w:t>9</w:t>
            </w:r>
          </w:p>
        </w:tc>
        <w:tc>
          <w:tcPr>
            <w:tcW w:w="709" w:type="dxa"/>
          </w:tcPr>
          <w:p w14:paraId="284782E9" w14:textId="77777777" w:rsidR="009D3969" w:rsidRPr="00586411" w:rsidRDefault="006A44CB" w:rsidP="00976797">
            <w:pPr>
              <w:pStyle w:val="a5"/>
              <w:jc w:val="center"/>
              <w:rPr>
                <w:rStyle w:val="fontstyle01"/>
                <w:lang w:val="uk-UA"/>
              </w:rPr>
            </w:pPr>
            <w:r>
              <w:rPr>
                <w:rStyle w:val="fontstyle01"/>
                <w:lang w:val="uk-UA"/>
              </w:rPr>
              <w:t>2</w:t>
            </w:r>
          </w:p>
        </w:tc>
        <w:tc>
          <w:tcPr>
            <w:tcW w:w="992" w:type="dxa"/>
          </w:tcPr>
          <w:p w14:paraId="5A75FDF5" w14:textId="77777777" w:rsidR="009D3969" w:rsidRPr="00586411" w:rsidRDefault="006A44CB" w:rsidP="00976797">
            <w:pPr>
              <w:pStyle w:val="a5"/>
              <w:jc w:val="center"/>
              <w:rPr>
                <w:rStyle w:val="fontstyle01"/>
                <w:lang w:val="uk-UA"/>
              </w:rPr>
            </w:pPr>
            <w:r>
              <w:rPr>
                <w:rStyle w:val="fontstyle01"/>
                <w:lang w:val="uk-UA"/>
              </w:rPr>
              <w:t>2</w:t>
            </w:r>
          </w:p>
        </w:tc>
        <w:tc>
          <w:tcPr>
            <w:tcW w:w="851" w:type="dxa"/>
          </w:tcPr>
          <w:p w14:paraId="7B9C8D9F" w14:textId="77777777" w:rsidR="009D3969" w:rsidRPr="00586411" w:rsidRDefault="009D3969" w:rsidP="00976797">
            <w:pPr>
              <w:pStyle w:val="a5"/>
              <w:jc w:val="center"/>
              <w:rPr>
                <w:rStyle w:val="fontstyle01"/>
                <w:lang w:val="uk-UA"/>
              </w:rPr>
            </w:pPr>
          </w:p>
        </w:tc>
        <w:tc>
          <w:tcPr>
            <w:tcW w:w="992" w:type="dxa"/>
          </w:tcPr>
          <w:p w14:paraId="3FF20300" w14:textId="77777777" w:rsidR="009D3969" w:rsidRPr="00586411" w:rsidRDefault="009D3969" w:rsidP="00976797">
            <w:pPr>
              <w:pStyle w:val="a5"/>
              <w:jc w:val="center"/>
              <w:rPr>
                <w:rStyle w:val="fontstyle01"/>
                <w:lang w:val="uk-UA"/>
              </w:rPr>
            </w:pPr>
          </w:p>
        </w:tc>
        <w:tc>
          <w:tcPr>
            <w:tcW w:w="1037" w:type="dxa"/>
          </w:tcPr>
          <w:p w14:paraId="4269E2C1" w14:textId="77777777" w:rsidR="009D3969" w:rsidRPr="00586411" w:rsidRDefault="00F3289F" w:rsidP="00976797">
            <w:pPr>
              <w:pStyle w:val="a5"/>
              <w:jc w:val="center"/>
              <w:rPr>
                <w:rStyle w:val="fontstyle01"/>
                <w:lang w:val="uk-UA"/>
              </w:rPr>
            </w:pPr>
            <w:r>
              <w:rPr>
                <w:rStyle w:val="fontstyle01"/>
                <w:lang w:val="uk-UA"/>
              </w:rPr>
              <w:t>5</w:t>
            </w:r>
          </w:p>
        </w:tc>
      </w:tr>
      <w:tr w:rsidR="009D3969" w:rsidRPr="00586411" w14:paraId="02002C70" w14:textId="77777777" w:rsidTr="00976797">
        <w:tc>
          <w:tcPr>
            <w:tcW w:w="4248" w:type="dxa"/>
          </w:tcPr>
          <w:p w14:paraId="19849D3E" w14:textId="50A4E7B8"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5</w:t>
            </w:r>
            <w:r w:rsidRPr="00586411">
              <w:rPr>
                <w:rFonts w:ascii="Times New Roman" w:hAnsi="Times New Roman" w:cs="Times New Roman"/>
                <w:sz w:val="28"/>
                <w:szCs w:val="28"/>
                <w:lang w:val="uk-UA"/>
              </w:rPr>
              <w:t>. Духовний досвід людини</w:t>
            </w:r>
          </w:p>
        </w:tc>
        <w:tc>
          <w:tcPr>
            <w:tcW w:w="850" w:type="dxa"/>
          </w:tcPr>
          <w:p w14:paraId="0F9101C2" w14:textId="77777777" w:rsidR="009D3969" w:rsidRPr="00586411" w:rsidRDefault="00F3289F" w:rsidP="00976797">
            <w:pPr>
              <w:pStyle w:val="a5"/>
              <w:jc w:val="center"/>
              <w:rPr>
                <w:rStyle w:val="fontstyle01"/>
                <w:lang w:val="uk-UA"/>
              </w:rPr>
            </w:pPr>
            <w:r>
              <w:rPr>
                <w:rStyle w:val="fontstyle01"/>
                <w:lang w:val="uk-UA"/>
              </w:rPr>
              <w:t>9</w:t>
            </w:r>
          </w:p>
        </w:tc>
        <w:tc>
          <w:tcPr>
            <w:tcW w:w="709" w:type="dxa"/>
          </w:tcPr>
          <w:p w14:paraId="48FD25B9" w14:textId="77777777" w:rsidR="009D3969" w:rsidRPr="008104B6" w:rsidRDefault="006A44CB" w:rsidP="00976797">
            <w:pPr>
              <w:pStyle w:val="a5"/>
              <w:jc w:val="center"/>
              <w:rPr>
                <w:rStyle w:val="fontstyle01"/>
              </w:rPr>
            </w:pPr>
            <w:r>
              <w:rPr>
                <w:rStyle w:val="fontstyle01"/>
                <w:lang w:val="uk-UA"/>
              </w:rPr>
              <w:t>2</w:t>
            </w:r>
          </w:p>
        </w:tc>
        <w:tc>
          <w:tcPr>
            <w:tcW w:w="992" w:type="dxa"/>
          </w:tcPr>
          <w:p w14:paraId="329D1787" w14:textId="0EFB3AA5" w:rsidR="009D3969" w:rsidRPr="00CF1110" w:rsidRDefault="00CF1110" w:rsidP="00976797">
            <w:pPr>
              <w:pStyle w:val="a5"/>
              <w:jc w:val="center"/>
              <w:rPr>
                <w:rStyle w:val="fontstyle01"/>
              </w:rPr>
            </w:pPr>
            <w:r>
              <w:rPr>
                <w:rStyle w:val="fontstyle01"/>
              </w:rPr>
              <w:t>1</w:t>
            </w:r>
          </w:p>
        </w:tc>
        <w:tc>
          <w:tcPr>
            <w:tcW w:w="851" w:type="dxa"/>
          </w:tcPr>
          <w:p w14:paraId="4F9C7068" w14:textId="77777777" w:rsidR="009D3969" w:rsidRPr="00586411" w:rsidRDefault="009D3969" w:rsidP="00976797">
            <w:pPr>
              <w:pStyle w:val="a5"/>
              <w:jc w:val="center"/>
              <w:rPr>
                <w:rStyle w:val="fontstyle01"/>
                <w:lang w:val="uk-UA"/>
              </w:rPr>
            </w:pPr>
          </w:p>
        </w:tc>
        <w:tc>
          <w:tcPr>
            <w:tcW w:w="992" w:type="dxa"/>
          </w:tcPr>
          <w:p w14:paraId="3F9121DE" w14:textId="77777777" w:rsidR="009D3969" w:rsidRPr="00586411" w:rsidRDefault="009D3969" w:rsidP="00976797">
            <w:pPr>
              <w:pStyle w:val="a5"/>
              <w:jc w:val="center"/>
              <w:rPr>
                <w:rStyle w:val="fontstyle01"/>
                <w:lang w:val="uk-UA"/>
              </w:rPr>
            </w:pPr>
          </w:p>
        </w:tc>
        <w:tc>
          <w:tcPr>
            <w:tcW w:w="1037" w:type="dxa"/>
          </w:tcPr>
          <w:p w14:paraId="3DCD248E" w14:textId="77777777" w:rsidR="009D3969" w:rsidRPr="00586411" w:rsidRDefault="00F3289F" w:rsidP="00976797">
            <w:pPr>
              <w:pStyle w:val="a5"/>
              <w:jc w:val="center"/>
              <w:rPr>
                <w:rStyle w:val="fontstyle01"/>
                <w:lang w:val="uk-UA"/>
              </w:rPr>
            </w:pPr>
            <w:r>
              <w:rPr>
                <w:rStyle w:val="fontstyle01"/>
                <w:lang w:val="uk-UA"/>
              </w:rPr>
              <w:t>5</w:t>
            </w:r>
          </w:p>
        </w:tc>
      </w:tr>
      <w:tr w:rsidR="009D3969" w:rsidRPr="00586411" w14:paraId="0A3BDA84" w14:textId="77777777" w:rsidTr="00976797">
        <w:tc>
          <w:tcPr>
            <w:tcW w:w="4248" w:type="dxa"/>
          </w:tcPr>
          <w:p w14:paraId="5BB577CA" w14:textId="30F4C0EE"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6</w:t>
            </w:r>
            <w:r w:rsidRPr="00586411">
              <w:rPr>
                <w:rFonts w:ascii="Times New Roman" w:hAnsi="Times New Roman" w:cs="Times New Roman"/>
                <w:sz w:val="28"/>
                <w:szCs w:val="28"/>
                <w:lang w:val="uk-UA"/>
              </w:rPr>
              <w:t>. Життя і смерть у духовному досвіді людства</w:t>
            </w:r>
          </w:p>
        </w:tc>
        <w:tc>
          <w:tcPr>
            <w:tcW w:w="850" w:type="dxa"/>
          </w:tcPr>
          <w:p w14:paraId="5BC15594" w14:textId="61EB1A99" w:rsidR="009D3969" w:rsidRPr="00844C6C" w:rsidRDefault="00844C6C" w:rsidP="00976797">
            <w:pPr>
              <w:pStyle w:val="a5"/>
              <w:jc w:val="center"/>
              <w:rPr>
                <w:rStyle w:val="fontstyle01"/>
              </w:rPr>
            </w:pPr>
            <w:r>
              <w:rPr>
                <w:rStyle w:val="fontstyle01"/>
              </w:rPr>
              <w:t>10</w:t>
            </w:r>
          </w:p>
        </w:tc>
        <w:tc>
          <w:tcPr>
            <w:tcW w:w="709" w:type="dxa"/>
          </w:tcPr>
          <w:p w14:paraId="22FCED67" w14:textId="48666805" w:rsidR="009D3969" w:rsidRPr="000A7BF5" w:rsidRDefault="000A7BF5" w:rsidP="00976797">
            <w:pPr>
              <w:pStyle w:val="a5"/>
              <w:jc w:val="center"/>
              <w:rPr>
                <w:rStyle w:val="fontstyle01"/>
              </w:rPr>
            </w:pPr>
            <w:r>
              <w:rPr>
                <w:rStyle w:val="fontstyle01"/>
              </w:rPr>
              <w:t>4</w:t>
            </w:r>
          </w:p>
        </w:tc>
        <w:tc>
          <w:tcPr>
            <w:tcW w:w="992" w:type="dxa"/>
          </w:tcPr>
          <w:p w14:paraId="5C2C4BB4" w14:textId="663A21A8" w:rsidR="009D3969" w:rsidRPr="000A7BF5" w:rsidRDefault="000A7BF5" w:rsidP="00976797">
            <w:pPr>
              <w:pStyle w:val="a5"/>
              <w:jc w:val="center"/>
              <w:rPr>
                <w:rStyle w:val="fontstyle01"/>
              </w:rPr>
            </w:pPr>
            <w:r>
              <w:rPr>
                <w:rStyle w:val="fontstyle01"/>
              </w:rPr>
              <w:t>1</w:t>
            </w:r>
          </w:p>
        </w:tc>
        <w:tc>
          <w:tcPr>
            <w:tcW w:w="851" w:type="dxa"/>
          </w:tcPr>
          <w:p w14:paraId="2A611694" w14:textId="77777777" w:rsidR="009D3969" w:rsidRPr="00586411" w:rsidRDefault="009D3969" w:rsidP="00976797">
            <w:pPr>
              <w:pStyle w:val="a5"/>
              <w:jc w:val="center"/>
              <w:rPr>
                <w:rStyle w:val="fontstyle01"/>
                <w:lang w:val="uk-UA"/>
              </w:rPr>
            </w:pPr>
          </w:p>
        </w:tc>
        <w:tc>
          <w:tcPr>
            <w:tcW w:w="992" w:type="dxa"/>
          </w:tcPr>
          <w:p w14:paraId="69ABEB9A" w14:textId="77777777" w:rsidR="009D3969" w:rsidRPr="00586411" w:rsidRDefault="009D3969" w:rsidP="00976797">
            <w:pPr>
              <w:pStyle w:val="a5"/>
              <w:jc w:val="center"/>
              <w:rPr>
                <w:rStyle w:val="fontstyle01"/>
                <w:lang w:val="uk-UA"/>
              </w:rPr>
            </w:pPr>
          </w:p>
        </w:tc>
        <w:tc>
          <w:tcPr>
            <w:tcW w:w="1037" w:type="dxa"/>
          </w:tcPr>
          <w:p w14:paraId="037A69DC" w14:textId="77777777" w:rsidR="009D3969" w:rsidRPr="00586411" w:rsidRDefault="00F3289F" w:rsidP="00976797">
            <w:pPr>
              <w:pStyle w:val="a5"/>
              <w:jc w:val="center"/>
              <w:rPr>
                <w:rStyle w:val="fontstyle01"/>
                <w:lang w:val="uk-UA"/>
              </w:rPr>
            </w:pPr>
            <w:r>
              <w:rPr>
                <w:rStyle w:val="fontstyle01"/>
                <w:lang w:val="uk-UA"/>
              </w:rPr>
              <w:t>5</w:t>
            </w:r>
          </w:p>
        </w:tc>
      </w:tr>
      <w:tr w:rsidR="009D3969" w:rsidRPr="00586411" w14:paraId="7BF21347" w14:textId="77777777" w:rsidTr="00976797">
        <w:tc>
          <w:tcPr>
            <w:tcW w:w="4248" w:type="dxa"/>
          </w:tcPr>
          <w:p w14:paraId="353AB945" w14:textId="77777777" w:rsidR="009D3969" w:rsidRPr="00586411" w:rsidRDefault="009D3969" w:rsidP="00976797">
            <w:pPr>
              <w:pStyle w:val="a5"/>
              <w:jc w:val="right"/>
              <w:rPr>
                <w:rStyle w:val="fontstyle01"/>
                <w:lang w:val="uk-UA"/>
              </w:rPr>
            </w:pPr>
            <w:r w:rsidRPr="00586411">
              <w:rPr>
                <w:rStyle w:val="fontstyle01"/>
                <w:lang w:val="uk-UA"/>
              </w:rPr>
              <w:t>Разом за модуль 2</w:t>
            </w:r>
          </w:p>
        </w:tc>
        <w:tc>
          <w:tcPr>
            <w:tcW w:w="850" w:type="dxa"/>
          </w:tcPr>
          <w:p w14:paraId="28E25233" w14:textId="0720117B" w:rsidR="009D3969" w:rsidRPr="00844C6C" w:rsidRDefault="00844C6C" w:rsidP="00976797">
            <w:pPr>
              <w:pStyle w:val="a5"/>
              <w:jc w:val="center"/>
              <w:rPr>
                <w:rStyle w:val="fontstyle01"/>
              </w:rPr>
            </w:pPr>
            <w:r>
              <w:rPr>
                <w:rStyle w:val="fontstyle01"/>
              </w:rPr>
              <w:t>54</w:t>
            </w:r>
          </w:p>
        </w:tc>
        <w:tc>
          <w:tcPr>
            <w:tcW w:w="709" w:type="dxa"/>
          </w:tcPr>
          <w:p w14:paraId="0D7848F8" w14:textId="7DF6A778" w:rsidR="009D3969" w:rsidRPr="008104B6" w:rsidRDefault="006A44CB" w:rsidP="00976797">
            <w:pPr>
              <w:pStyle w:val="a5"/>
              <w:jc w:val="center"/>
              <w:rPr>
                <w:rStyle w:val="fontstyle01"/>
              </w:rPr>
            </w:pPr>
            <w:r>
              <w:rPr>
                <w:rStyle w:val="fontstyle01"/>
                <w:lang w:val="uk-UA"/>
              </w:rPr>
              <w:t>1</w:t>
            </w:r>
            <w:r w:rsidR="000A7BF5">
              <w:rPr>
                <w:rStyle w:val="fontstyle01"/>
              </w:rPr>
              <w:t>6</w:t>
            </w:r>
          </w:p>
        </w:tc>
        <w:tc>
          <w:tcPr>
            <w:tcW w:w="992" w:type="dxa"/>
          </w:tcPr>
          <w:p w14:paraId="5A940EC9" w14:textId="0774CEE0" w:rsidR="009D3969" w:rsidRPr="000A7BF5" w:rsidRDefault="00CF1110" w:rsidP="00CF1110">
            <w:pPr>
              <w:pStyle w:val="a5"/>
              <w:jc w:val="center"/>
              <w:rPr>
                <w:rStyle w:val="fontstyle01"/>
              </w:rPr>
            </w:pPr>
            <w:r>
              <w:rPr>
                <w:rStyle w:val="fontstyle01"/>
              </w:rPr>
              <w:t>10</w:t>
            </w:r>
          </w:p>
        </w:tc>
        <w:tc>
          <w:tcPr>
            <w:tcW w:w="851" w:type="dxa"/>
          </w:tcPr>
          <w:p w14:paraId="7D0813CD" w14:textId="77777777" w:rsidR="009D3969" w:rsidRPr="00586411" w:rsidRDefault="009D3969" w:rsidP="00976797">
            <w:pPr>
              <w:pStyle w:val="a5"/>
              <w:jc w:val="center"/>
              <w:rPr>
                <w:rStyle w:val="fontstyle01"/>
                <w:lang w:val="uk-UA"/>
              </w:rPr>
            </w:pPr>
          </w:p>
        </w:tc>
        <w:tc>
          <w:tcPr>
            <w:tcW w:w="992" w:type="dxa"/>
          </w:tcPr>
          <w:p w14:paraId="39EC970F" w14:textId="77777777" w:rsidR="009D3969" w:rsidRPr="00586411" w:rsidRDefault="009D3969" w:rsidP="00976797">
            <w:pPr>
              <w:pStyle w:val="a5"/>
              <w:jc w:val="center"/>
              <w:rPr>
                <w:rStyle w:val="fontstyle01"/>
                <w:lang w:val="uk-UA"/>
              </w:rPr>
            </w:pPr>
          </w:p>
        </w:tc>
        <w:tc>
          <w:tcPr>
            <w:tcW w:w="1037" w:type="dxa"/>
          </w:tcPr>
          <w:p w14:paraId="446BF064" w14:textId="77777777" w:rsidR="009D3969" w:rsidRPr="00586411" w:rsidRDefault="00F3289F" w:rsidP="00976797">
            <w:pPr>
              <w:pStyle w:val="a5"/>
              <w:jc w:val="center"/>
              <w:rPr>
                <w:rStyle w:val="fontstyle01"/>
                <w:lang w:val="uk-UA"/>
              </w:rPr>
            </w:pPr>
            <w:r>
              <w:rPr>
                <w:rStyle w:val="fontstyle01"/>
                <w:lang w:val="uk-UA"/>
              </w:rPr>
              <w:t>30</w:t>
            </w:r>
          </w:p>
        </w:tc>
      </w:tr>
      <w:tr w:rsidR="009D3969" w:rsidRPr="00586411" w14:paraId="1300A41E" w14:textId="77777777" w:rsidTr="00976797">
        <w:tc>
          <w:tcPr>
            <w:tcW w:w="4248" w:type="dxa"/>
          </w:tcPr>
          <w:p w14:paraId="10DA7AAA" w14:textId="77777777" w:rsidR="009D3969" w:rsidRPr="00F54AB8" w:rsidRDefault="009D3969" w:rsidP="00976797">
            <w:pPr>
              <w:pStyle w:val="a5"/>
              <w:jc w:val="right"/>
              <w:rPr>
                <w:rStyle w:val="fontstyle01"/>
                <w:b/>
                <w:bCs/>
                <w:lang w:val="uk-UA"/>
              </w:rPr>
            </w:pPr>
            <w:r w:rsidRPr="00F54AB8">
              <w:rPr>
                <w:rStyle w:val="fontstyle01"/>
                <w:b/>
                <w:bCs/>
                <w:lang w:val="uk-UA"/>
              </w:rPr>
              <w:t>Разом за семестр</w:t>
            </w:r>
          </w:p>
        </w:tc>
        <w:tc>
          <w:tcPr>
            <w:tcW w:w="850" w:type="dxa"/>
          </w:tcPr>
          <w:p w14:paraId="28A08694" w14:textId="77777777" w:rsidR="009D3969" w:rsidRPr="00F54AB8" w:rsidRDefault="009D3969" w:rsidP="00976797">
            <w:pPr>
              <w:pStyle w:val="a5"/>
              <w:jc w:val="center"/>
              <w:rPr>
                <w:rStyle w:val="fontstyle01"/>
                <w:b/>
                <w:bCs/>
                <w:lang w:val="uk-UA"/>
              </w:rPr>
            </w:pPr>
            <w:r w:rsidRPr="00F54AB8">
              <w:rPr>
                <w:rStyle w:val="fontstyle01"/>
                <w:b/>
                <w:bCs/>
                <w:lang w:val="uk-UA"/>
              </w:rPr>
              <w:t>150</w:t>
            </w:r>
          </w:p>
        </w:tc>
        <w:tc>
          <w:tcPr>
            <w:tcW w:w="709" w:type="dxa"/>
          </w:tcPr>
          <w:p w14:paraId="3157A5CC" w14:textId="6CB0A8B3" w:rsidR="009D3969" w:rsidRPr="00F54AB8" w:rsidRDefault="000A7BF5" w:rsidP="00976797">
            <w:pPr>
              <w:pStyle w:val="a5"/>
              <w:jc w:val="center"/>
              <w:rPr>
                <w:rStyle w:val="fontstyle01"/>
                <w:b/>
                <w:bCs/>
              </w:rPr>
            </w:pPr>
            <w:r w:rsidRPr="00F54AB8">
              <w:rPr>
                <w:rStyle w:val="fontstyle01"/>
                <w:b/>
                <w:bCs/>
              </w:rPr>
              <w:t>40</w:t>
            </w:r>
          </w:p>
        </w:tc>
        <w:tc>
          <w:tcPr>
            <w:tcW w:w="992" w:type="dxa"/>
          </w:tcPr>
          <w:p w14:paraId="0A804846" w14:textId="228C3D13" w:rsidR="009D3969" w:rsidRPr="00F54AB8" w:rsidRDefault="008104B6" w:rsidP="00976797">
            <w:pPr>
              <w:pStyle w:val="a5"/>
              <w:jc w:val="center"/>
              <w:rPr>
                <w:rStyle w:val="fontstyle01"/>
                <w:b/>
                <w:bCs/>
              </w:rPr>
            </w:pPr>
            <w:r w:rsidRPr="00F54AB8">
              <w:rPr>
                <w:rStyle w:val="fontstyle01"/>
                <w:b/>
                <w:bCs/>
              </w:rPr>
              <w:t>34</w:t>
            </w:r>
          </w:p>
        </w:tc>
        <w:tc>
          <w:tcPr>
            <w:tcW w:w="851" w:type="dxa"/>
          </w:tcPr>
          <w:p w14:paraId="76614BA4" w14:textId="77777777" w:rsidR="009D3969" w:rsidRPr="00F54AB8" w:rsidRDefault="009D3969" w:rsidP="00976797">
            <w:pPr>
              <w:pStyle w:val="a5"/>
              <w:jc w:val="center"/>
              <w:rPr>
                <w:rStyle w:val="fontstyle01"/>
                <w:b/>
                <w:bCs/>
                <w:lang w:val="uk-UA"/>
              </w:rPr>
            </w:pPr>
          </w:p>
        </w:tc>
        <w:tc>
          <w:tcPr>
            <w:tcW w:w="992" w:type="dxa"/>
          </w:tcPr>
          <w:p w14:paraId="0D9FC4D9" w14:textId="77777777" w:rsidR="009D3969" w:rsidRPr="00F54AB8" w:rsidRDefault="009D3969" w:rsidP="00976797">
            <w:pPr>
              <w:pStyle w:val="a5"/>
              <w:jc w:val="center"/>
              <w:rPr>
                <w:rStyle w:val="fontstyle01"/>
                <w:b/>
                <w:bCs/>
                <w:lang w:val="uk-UA"/>
              </w:rPr>
            </w:pPr>
          </w:p>
        </w:tc>
        <w:tc>
          <w:tcPr>
            <w:tcW w:w="1037" w:type="dxa"/>
          </w:tcPr>
          <w:p w14:paraId="454F6C75" w14:textId="05D5A457" w:rsidR="009D3969" w:rsidRPr="00F54AB8" w:rsidRDefault="00844C6C" w:rsidP="00976797">
            <w:pPr>
              <w:pStyle w:val="a5"/>
              <w:jc w:val="center"/>
              <w:rPr>
                <w:rStyle w:val="fontstyle01"/>
                <w:b/>
                <w:bCs/>
              </w:rPr>
            </w:pPr>
            <w:r w:rsidRPr="00F54AB8">
              <w:rPr>
                <w:rStyle w:val="fontstyle01"/>
                <w:b/>
                <w:bCs/>
              </w:rPr>
              <w:t>76</w:t>
            </w:r>
          </w:p>
        </w:tc>
      </w:tr>
    </w:tbl>
    <w:p w14:paraId="1AA4BDAF" w14:textId="77777777" w:rsidR="009D3969" w:rsidRPr="00586411" w:rsidRDefault="009D3969" w:rsidP="009D3969">
      <w:pPr>
        <w:pStyle w:val="a5"/>
        <w:jc w:val="both"/>
        <w:rPr>
          <w:rStyle w:val="fontstyle01"/>
          <w:b/>
          <w:lang w:val="uk-UA"/>
        </w:rPr>
      </w:pPr>
    </w:p>
    <w:p w14:paraId="3D0DB18D" w14:textId="77777777" w:rsidR="009D3969" w:rsidRPr="00586411" w:rsidRDefault="009D3969" w:rsidP="009D3969">
      <w:pPr>
        <w:pStyle w:val="a5"/>
        <w:jc w:val="both"/>
        <w:rPr>
          <w:rStyle w:val="fontstyle01"/>
          <w:b/>
          <w:lang w:val="uk-UA"/>
        </w:rPr>
      </w:pPr>
    </w:p>
    <w:tbl>
      <w:tblPr>
        <w:tblStyle w:val="a6"/>
        <w:tblW w:w="9679" w:type="dxa"/>
        <w:tblLayout w:type="fixed"/>
        <w:tblLook w:val="04A0" w:firstRow="1" w:lastRow="0" w:firstColumn="1" w:lastColumn="0" w:noHBand="0" w:noVBand="1"/>
      </w:tblPr>
      <w:tblGrid>
        <w:gridCol w:w="4248"/>
        <w:gridCol w:w="850"/>
        <w:gridCol w:w="709"/>
        <w:gridCol w:w="992"/>
        <w:gridCol w:w="851"/>
        <w:gridCol w:w="992"/>
        <w:gridCol w:w="1037"/>
      </w:tblGrid>
      <w:tr w:rsidR="009D3969" w:rsidRPr="00586411" w14:paraId="44574632" w14:textId="77777777" w:rsidTr="00976797">
        <w:tc>
          <w:tcPr>
            <w:tcW w:w="4248" w:type="dxa"/>
            <w:vMerge w:val="restart"/>
          </w:tcPr>
          <w:p w14:paraId="516132EE" w14:textId="77777777" w:rsidR="009D3969" w:rsidRPr="00586411" w:rsidRDefault="009D3969" w:rsidP="00976797">
            <w:pPr>
              <w:pStyle w:val="a5"/>
              <w:jc w:val="center"/>
              <w:rPr>
                <w:rStyle w:val="fontstyle01"/>
                <w:lang w:val="uk-UA"/>
              </w:rPr>
            </w:pPr>
          </w:p>
          <w:p w14:paraId="18EBC3F5" w14:textId="77777777" w:rsidR="009D3969" w:rsidRPr="00586411" w:rsidRDefault="009D3969" w:rsidP="00976797">
            <w:pPr>
              <w:pStyle w:val="a5"/>
              <w:jc w:val="center"/>
              <w:rPr>
                <w:rStyle w:val="fontstyle01"/>
                <w:lang w:val="uk-UA"/>
              </w:rPr>
            </w:pPr>
          </w:p>
          <w:p w14:paraId="27C94C45" w14:textId="77777777" w:rsidR="009D3969" w:rsidRPr="00586411" w:rsidRDefault="009D3969" w:rsidP="00976797">
            <w:pPr>
              <w:pStyle w:val="a5"/>
              <w:jc w:val="center"/>
              <w:rPr>
                <w:rStyle w:val="fontstyle01"/>
                <w:lang w:val="uk-UA"/>
              </w:rPr>
            </w:pPr>
          </w:p>
          <w:p w14:paraId="707FCABB" w14:textId="77777777" w:rsidR="009D3969" w:rsidRPr="00586411" w:rsidRDefault="009D3969" w:rsidP="00976797">
            <w:pPr>
              <w:pStyle w:val="a5"/>
              <w:jc w:val="center"/>
              <w:rPr>
                <w:rStyle w:val="fontstyle01"/>
                <w:lang w:val="uk-UA"/>
              </w:rPr>
            </w:pPr>
          </w:p>
          <w:p w14:paraId="719155B3" w14:textId="77777777" w:rsidR="009D3969" w:rsidRPr="00586411" w:rsidRDefault="009D3969" w:rsidP="00976797">
            <w:pPr>
              <w:pStyle w:val="a5"/>
              <w:jc w:val="center"/>
              <w:rPr>
                <w:rStyle w:val="fontstyle01"/>
                <w:lang w:val="uk-UA"/>
              </w:rPr>
            </w:pPr>
            <w:r w:rsidRPr="00586411">
              <w:rPr>
                <w:rStyle w:val="fontstyle01"/>
                <w:lang w:val="uk-UA"/>
              </w:rPr>
              <w:t>Назва змістових модулів і тем</w:t>
            </w:r>
          </w:p>
        </w:tc>
        <w:tc>
          <w:tcPr>
            <w:tcW w:w="5431" w:type="dxa"/>
            <w:gridSpan w:val="6"/>
          </w:tcPr>
          <w:p w14:paraId="6F91B846" w14:textId="77777777" w:rsidR="009D3969" w:rsidRPr="00586411" w:rsidRDefault="009D3969" w:rsidP="00976797">
            <w:pPr>
              <w:pStyle w:val="a5"/>
              <w:jc w:val="center"/>
              <w:rPr>
                <w:rStyle w:val="fontstyle01"/>
                <w:lang w:val="uk-UA"/>
              </w:rPr>
            </w:pPr>
            <w:r w:rsidRPr="00586411">
              <w:rPr>
                <w:rStyle w:val="fontstyle01"/>
                <w:lang w:val="uk-UA"/>
              </w:rPr>
              <w:t>Кількість годин</w:t>
            </w:r>
          </w:p>
        </w:tc>
      </w:tr>
      <w:tr w:rsidR="009D3969" w:rsidRPr="00586411" w14:paraId="5A2C57E2" w14:textId="77777777" w:rsidTr="00976797">
        <w:tc>
          <w:tcPr>
            <w:tcW w:w="4248" w:type="dxa"/>
            <w:vMerge/>
          </w:tcPr>
          <w:p w14:paraId="632CD43D" w14:textId="77777777" w:rsidR="009D3969" w:rsidRPr="00586411" w:rsidRDefault="009D3969" w:rsidP="00976797">
            <w:pPr>
              <w:pStyle w:val="a5"/>
              <w:jc w:val="center"/>
              <w:rPr>
                <w:rStyle w:val="fontstyle01"/>
                <w:lang w:val="uk-UA"/>
              </w:rPr>
            </w:pPr>
          </w:p>
        </w:tc>
        <w:tc>
          <w:tcPr>
            <w:tcW w:w="5431" w:type="dxa"/>
            <w:gridSpan w:val="6"/>
          </w:tcPr>
          <w:p w14:paraId="49D70D77" w14:textId="77777777" w:rsidR="009D3969" w:rsidRPr="00586411" w:rsidRDefault="009D3969" w:rsidP="00976797">
            <w:pPr>
              <w:pStyle w:val="a5"/>
              <w:jc w:val="center"/>
              <w:rPr>
                <w:rStyle w:val="fontstyle01"/>
                <w:lang w:val="uk-UA"/>
              </w:rPr>
            </w:pPr>
            <w:r w:rsidRPr="00586411">
              <w:rPr>
                <w:rStyle w:val="fontstyle01"/>
                <w:lang w:val="uk-UA"/>
              </w:rPr>
              <w:t>Форма навчання:</w:t>
            </w:r>
            <w:r w:rsidRPr="00586411">
              <w:rPr>
                <w:rStyle w:val="fontstyle01"/>
                <w:b/>
                <w:lang w:val="uk-UA"/>
              </w:rPr>
              <w:t xml:space="preserve"> заочна</w:t>
            </w:r>
          </w:p>
        </w:tc>
      </w:tr>
      <w:tr w:rsidR="009D3969" w:rsidRPr="00586411" w14:paraId="4001AB90" w14:textId="77777777" w:rsidTr="00976797">
        <w:tc>
          <w:tcPr>
            <w:tcW w:w="4248" w:type="dxa"/>
            <w:vMerge/>
          </w:tcPr>
          <w:p w14:paraId="72346824" w14:textId="77777777" w:rsidR="009D3969" w:rsidRPr="00586411" w:rsidRDefault="009D3969" w:rsidP="00976797">
            <w:pPr>
              <w:pStyle w:val="a5"/>
              <w:jc w:val="center"/>
              <w:rPr>
                <w:rStyle w:val="fontstyle01"/>
                <w:lang w:val="uk-UA"/>
              </w:rPr>
            </w:pPr>
          </w:p>
        </w:tc>
        <w:tc>
          <w:tcPr>
            <w:tcW w:w="850" w:type="dxa"/>
            <w:vMerge w:val="restart"/>
            <w:textDirection w:val="btLr"/>
          </w:tcPr>
          <w:p w14:paraId="5F8C349F" w14:textId="77777777" w:rsidR="009D3969" w:rsidRPr="00586411" w:rsidRDefault="009D3969" w:rsidP="00976797">
            <w:pPr>
              <w:pStyle w:val="a5"/>
              <w:ind w:left="113" w:right="113"/>
              <w:jc w:val="center"/>
              <w:rPr>
                <w:rStyle w:val="fontstyle01"/>
                <w:lang w:val="uk-UA"/>
              </w:rPr>
            </w:pPr>
            <w:r w:rsidRPr="00586411">
              <w:rPr>
                <w:rStyle w:val="fontstyle01"/>
                <w:lang w:val="uk-UA"/>
              </w:rPr>
              <w:t>Усього</w:t>
            </w:r>
          </w:p>
        </w:tc>
        <w:tc>
          <w:tcPr>
            <w:tcW w:w="4581" w:type="dxa"/>
            <w:gridSpan w:val="5"/>
          </w:tcPr>
          <w:p w14:paraId="20CBA83B" w14:textId="77777777" w:rsidR="009D3969" w:rsidRPr="00586411" w:rsidRDefault="009D3969" w:rsidP="00976797">
            <w:pPr>
              <w:pStyle w:val="a5"/>
              <w:jc w:val="center"/>
              <w:rPr>
                <w:rStyle w:val="fontstyle01"/>
                <w:lang w:val="uk-UA"/>
              </w:rPr>
            </w:pPr>
            <w:r w:rsidRPr="00586411">
              <w:rPr>
                <w:rStyle w:val="fontstyle01"/>
                <w:lang w:val="uk-UA"/>
              </w:rPr>
              <w:t>у тому числі</w:t>
            </w:r>
          </w:p>
        </w:tc>
      </w:tr>
      <w:tr w:rsidR="009D3969" w:rsidRPr="00586411" w14:paraId="11A96434" w14:textId="77777777" w:rsidTr="00976797">
        <w:trPr>
          <w:cantSplit/>
          <w:trHeight w:val="2130"/>
        </w:trPr>
        <w:tc>
          <w:tcPr>
            <w:tcW w:w="4248" w:type="dxa"/>
            <w:vMerge/>
          </w:tcPr>
          <w:p w14:paraId="1B1F7BC5" w14:textId="77777777" w:rsidR="009D3969" w:rsidRPr="00586411" w:rsidRDefault="009D3969" w:rsidP="00976797">
            <w:pPr>
              <w:pStyle w:val="a5"/>
              <w:jc w:val="center"/>
              <w:rPr>
                <w:rStyle w:val="fontstyle01"/>
                <w:lang w:val="uk-UA"/>
              </w:rPr>
            </w:pPr>
          </w:p>
        </w:tc>
        <w:tc>
          <w:tcPr>
            <w:tcW w:w="850" w:type="dxa"/>
            <w:vMerge/>
          </w:tcPr>
          <w:p w14:paraId="21DC00D8" w14:textId="77777777" w:rsidR="009D3969" w:rsidRPr="00586411" w:rsidRDefault="009D3969" w:rsidP="00976797">
            <w:pPr>
              <w:pStyle w:val="a5"/>
              <w:jc w:val="center"/>
              <w:rPr>
                <w:rStyle w:val="fontstyle01"/>
                <w:lang w:val="uk-UA"/>
              </w:rPr>
            </w:pPr>
          </w:p>
        </w:tc>
        <w:tc>
          <w:tcPr>
            <w:tcW w:w="709" w:type="dxa"/>
            <w:textDirection w:val="btLr"/>
          </w:tcPr>
          <w:p w14:paraId="101934DD" w14:textId="77777777" w:rsidR="009D3969" w:rsidRPr="00586411" w:rsidRDefault="009D3969" w:rsidP="00976797">
            <w:pPr>
              <w:pStyle w:val="a5"/>
              <w:ind w:left="113" w:right="113"/>
              <w:jc w:val="center"/>
              <w:rPr>
                <w:rStyle w:val="fontstyle01"/>
                <w:lang w:val="uk-UA"/>
              </w:rPr>
            </w:pPr>
            <w:r w:rsidRPr="00586411">
              <w:rPr>
                <w:rStyle w:val="fontstyle01"/>
                <w:lang w:val="uk-UA"/>
              </w:rPr>
              <w:t>лекції</w:t>
            </w:r>
          </w:p>
        </w:tc>
        <w:tc>
          <w:tcPr>
            <w:tcW w:w="992" w:type="dxa"/>
            <w:textDirection w:val="btLr"/>
          </w:tcPr>
          <w:p w14:paraId="320DC652" w14:textId="77777777" w:rsidR="009D3969" w:rsidRPr="00586411" w:rsidRDefault="009D3969" w:rsidP="00976797">
            <w:pPr>
              <w:pStyle w:val="a5"/>
              <w:ind w:left="113" w:right="113"/>
              <w:jc w:val="center"/>
              <w:rPr>
                <w:rStyle w:val="fontstyle01"/>
                <w:lang w:val="uk-UA"/>
              </w:rPr>
            </w:pPr>
            <w:r w:rsidRPr="00586411">
              <w:rPr>
                <w:rStyle w:val="fontstyle01"/>
                <w:lang w:val="uk-UA"/>
              </w:rPr>
              <w:t>Практичні (семінарські)</w:t>
            </w:r>
          </w:p>
        </w:tc>
        <w:tc>
          <w:tcPr>
            <w:tcW w:w="851" w:type="dxa"/>
            <w:textDirection w:val="btLr"/>
          </w:tcPr>
          <w:p w14:paraId="557E0EEE" w14:textId="77777777" w:rsidR="009D3969" w:rsidRPr="00586411" w:rsidRDefault="009D3969" w:rsidP="00976797">
            <w:pPr>
              <w:pStyle w:val="a5"/>
              <w:ind w:left="113" w:right="113"/>
              <w:jc w:val="center"/>
              <w:rPr>
                <w:rStyle w:val="fontstyle01"/>
                <w:lang w:val="uk-UA"/>
              </w:rPr>
            </w:pPr>
            <w:r w:rsidRPr="00586411">
              <w:rPr>
                <w:rStyle w:val="fontstyle01"/>
                <w:lang w:val="uk-UA"/>
              </w:rPr>
              <w:t>лабораторні</w:t>
            </w:r>
          </w:p>
          <w:p w14:paraId="600FA3D0" w14:textId="77777777" w:rsidR="009D3969" w:rsidRPr="00586411" w:rsidRDefault="009D3969" w:rsidP="00976797">
            <w:pPr>
              <w:pStyle w:val="a5"/>
              <w:ind w:left="113" w:right="113"/>
              <w:rPr>
                <w:rStyle w:val="fontstyle01"/>
                <w:lang w:val="uk-UA"/>
              </w:rPr>
            </w:pPr>
          </w:p>
        </w:tc>
        <w:tc>
          <w:tcPr>
            <w:tcW w:w="992" w:type="dxa"/>
            <w:textDirection w:val="btLr"/>
          </w:tcPr>
          <w:p w14:paraId="530C5D38" w14:textId="77777777" w:rsidR="009D3969" w:rsidRPr="00586411" w:rsidRDefault="009D3969" w:rsidP="00976797">
            <w:pPr>
              <w:pStyle w:val="a5"/>
              <w:ind w:left="113" w:right="113"/>
              <w:jc w:val="center"/>
              <w:rPr>
                <w:rStyle w:val="fontstyle01"/>
                <w:lang w:val="uk-UA"/>
              </w:rPr>
            </w:pPr>
            <w:r w:rsidRPr="00586411">
              <w:rPr>
                <w:rStyle w:val="fontstyle01"/>
                <w:lang w:val="uk-UA"/>
              </w:rPr>
              <w:t>Індивідуальна робота</w:t>
            </w:r>
          </w:p>
          <w:p w14:paraId="1C611473" w14:textId="77777777" w:rsidR="009D3969" w:rsidRPr="00586411" w:rsidRDefault="009D3969" w:rsidP="00976797">
            <w:pPr>
              <w:pStyle w:val="a5"/>
              <w:ind w:left="113" w:right="113"/>
              <w:rPr>
                <w:rStyle w:val="fontstyle01"/>
                <w:lang w:val="uk-UA"/>
              </w:rPr>
            </w:pPr>
          </w:p>
          <w:p w14:paraId="535A30DB" w14:textId="77777777" w:rsidR="009D3969" w:rsidRPr="00586411" w:rsidRDefault="009D3969" w:rsidP="00976797">
            <w:pPr>
              <w:pStyle w:val="a5"/>
              <w:ind w:left="113" w:right="113"/>
              <w:rPr>
                <w:rStyle w:val="fontstyle01"/>
                <w:lang w:val="uk-UA"/>
              </w:rPr>
            </w:pPr>
          </w:p>
        </w:tc>
        <w:tc>
          <w:tcPr>
            <w:tcW w:w="1037" w:type="dxa"/>
            <w:textDirection w:val="btLr"/>
          </w:tcPr>
          <w:p w14:paraId="46111A6C" w14:textId="77777777" w:rsidR="009D3969" w:rsidRPr="00586411" w:rsidRDefault="009D3969" w:rsidP="00976797">
            <w:pPr>
              <w:pStyle w:val="a5"/>
              <w:ind w:left="113" w:right="113"/>
              <w:rPr>
                <w:rStyle w:val="fontstyle01"/>
                <w:lang w:val="uk-UA"/>
              </w:rPr>
            </w:pPr>
            <w:r w:rsidRPr="00586411">
              <w:rPr>
                <w:rStyle w:val="fontstyle01"/>
                <w:lang w:val="uk-UA"/>
              </w:rPr>
              <w:t>Самостійна</w:t>
            </w:r>
          </w:p>
          <w:p w14:paraId="192F8B69" w14:textId="77777777" w:rsidR="009D3969" w:rsidRPr="00586411" w:rsidRDefault="009D3969" w:rsidP="00976797">
            <w:pPr>
              <w:pStyle w:val="a5"/>
              <w:ind w:left="113" w:right="113"/>
              <w:rPr>
                <w:rStyle w:val="fontstyle01"/>
                <w:lang w:val="uk-UA"/>
              </w:rPr>
            </w:pPr>
            <w:r w:rsidRPr="00586411">
              <w:rPr>
                <w:rStyle w:val="fontstyle01"/>
                <w:lang w:val="uk-UA"/>
              </w:rPr>
              <w:t xml:space="preserve"> робота</w:t>
            </w:r>
          </w:p>
          <w:p w14:paraId="5003FD61" w14:textId="77777777" w:rsidR="009D3969" w:rsidRPr="00586411" w:rsidRDefault="009D3969" w:rsidP="00976797">
            <w:pPr>
              <w:pStyle w:val="a5"/>
              <w:ind w:left="113" w:right="113"/>
              <w:jc w:val="center"/>
              <w:rPr>
                <w:rStyle w:val="fontstyle01"/>
                <w:lang w:val="uk-UA"/>
              </w:rPr>
            </w:pPr>
          </w:p>
          <w:p w14:paraId="441C61F5" w14:textId="77777777" w:rsidR="009D3969" w:rsidRPr="00586411" w:rsidRDefault="009D3969" w:rsidP="00976797">
            <w:pPr>
              <w:pStyle w:val="a5"/>
              <w:ind w:left="113" w:right="113"/>
              <w:jc w:val="center"/>
              <w:rPr>
                <w:rStyle w:val="fontstyle01"/>
                <w:lang w:val="uk-UA"/>
              </w:rPr>
            </w:pPr>
          </w:p>
          <w:p w14:paraId="0FE6C72D" w14:textId="77777777" w:rsidR="009D3969" w:rsidRPr="00586411" w:rsidRDefault="009D3969" w:rsidP="00976797">
            <w:pPr>
              <w:pStyle w:val="a5"/>
              <w:ind w:left="113" w:right="113"/>
              <w:jc w:val="center"/>
              <w:rPr>
                <w:rStyle w:val="fontstyle01"/>
                <w:lang w:val="uk-UA"/>
              </w:rPr>
            </w:pPr>
          </w:p>
          <w:p w14:paraId="2373D4A7" w14:textId="77777777" w:rsidR="009D3969" w:rsidRPr="00586411" w:rsidRDefault="009D3969" w:rsidP="00976797">
            <w:pPr>
              <w:pStyle w:val="a5"/>
              <w:ind w:left="113" w:right="113"/>
              <w:jc w:val="center"/>
              <w:rPr>
                <w:rStyle w:val="fontstyle01"/>
                <w:lang w:val="uk-UA"/>
              </w:rPr>
            </w:pPr>
          </w:p>
          <w:p w14:paraId="2DB1D333" w14:textId="77777777" w:rsidR="009D3969" w:rsidRPr="00586411" w:rsidRDefault="009D3969" w:rsidP="00976797">
            <w:pPr>
              <w:pStyle w:val="a5"/>
              <w:ind w:left="113" w:right="113"/>
              <w:jc w:val="center"/>
              <w:rPr>
                <w:rStyle w:val="fontstyle01"/>
                <w:lang w:val="uk-UA"/>
              </w:rPr>
            </w:pPr>
          </w:p>
          <w:p w14:paraId="1A001EC6" w14:textId="77777777" w:rsidR="009D3969" w:rsidRPr="00586411" w:rsidRDefault="009D3969" w:rsidP="00976797">
            <w:pPr>
              <w:pStyle w:val="a5"/>
              <w:ind w:left="113" w:right="113"/>
              <w:jc w:val="center"/>
              <w:rPr>
                <w:rStyle w:val="fontstyle01"/>
                <w:lang w:val="uk-UA"/>
              </w:rPr>
            </w:pPr>
          </w:p>
        </w:tc>
      </w:tr>
      <w:tr w:rsidR="009D3969" w:rsidRPr="000A7BF5" w14:paraId="079DD499" w14:textId="77777777" w:rsidTr="00976797">
        <w:tc>
          <w:tcPr>
            <w:tcW w:w="9679" w:type="dxa"/>
            <w:gridSpan w:val="7"/>
          </w:tcPr>
          <w:p w14:paraId="2A75E34D" w14:textId="77777777" w:rsidR="009D3969" w:rsidRPr="00586411" w:rsidRDefault="009D3969" w:rsidP="00976797">
            <w:pPr>
              <w:pStyle w:val="a5"/>
              <w:jc w:val="center"/>
              <w:rPr>
                <w:rStyle w:val="fontstyle01"/>
                <w:b/>
                <w:lang w:val="uk-UA"/>
              </w:rPr>
            </w:pPr>
            <w:r w:rsidRPr="00586411">
              <w:rPr>
                <w:rStyle w:val="fontstyle01"/>
                <w:lang w:val="uk-UA"/>
              </w:rPr>
              <w:t>Модуль 1.</w:t>
            </w:r>
            <w:r w:rsidRPr="00586411">
              <w:rPr>
                <w:rStyle w:val="ae"/>
                <w:rFonts w:ascii="Times New Roman" w:hAnsi="Times New Roman" w:cs="Times New Roman"/>
                <w:sz w:val="28"/>
                <w:szCs w:val="28"/>
                <w:lang w:val="uk-UA"/>
              </w:rPr>
              <w:t xml:space="preserve"> </w:t>
            </w:r>
            <w:r w:rsidRPr="00586411">
              <w:rPr>
                <w:rFonts w:ascii="Times New Roman" w:hAnsi="Times New Roman" w:cs="Times New Roman"/>
                <w:b/>
                <w:sz w:val="28"/>
                <w:szCs w:val="28"/>
                <w:lang w:val="uk-UA"/>
              </w:rPr>
              <w:t>Історія філософських антропологічних учень</w:t>
            </w:r>
          </w:p>
        </w:tc>
      </w:tr>
      <w:tr w:rsidR="009D3969" w:rsidRPr="00586411" w14:paraId="4BC33763" w14:textId="77777777" w:rsidTr="00976797">
        <w:tc>
          <w:tcPr>
            <w:tcW w:w="4248" w:type="dxa"/>
          </w:tcPr>
          <w:p w14:paraId="4CF199F8"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1. Введення у філософську антропологію</w:t>
            </w:r>
          </w:p>
        </w:tc>
        <w:tc>
          <w:tcPr>
            <w:tcW w:w="850" w:type="dxa"/>
          </w:tcPr>
          <w:p w14:paraId="6BAC9542" w14:textId="77777777" w:rsidR="009D3969" w:rsidRPr="00586411" w:rsidRDefault="009D3969" w:rsidP="00976797">
            <w:pPr>
              <w:pStyle w:val="a5"/>
              <w:jc w:val="center"/>
              <w:rPr>
                <w:rStyle w:val="fontstyle01"/>
                <w:lang w:val="uk-UA"/>
              </w:rPr>
            </w:pPr>
            <w:r w:rsidRPr="00586411">
              <w:rPr>
                <w:rStyle w:val="fontstyle01"/>
                <w:lang w:val="uk-UA"/>
              </w:rPr>
              <w:t>10</w:t>
            </w:r>
          </w:p>
        </w:tc>
        <w:tc>
          <w:tcPr>
            <w:tcW w:w="709" w:type="dxa"/>
          </w:tcPr>
          <w:p w14:paraId="56E700D5" w14:textId="77777777" w:rsidR="009D3969" w:rsidRPr="00586411" w:rsidRDefault="009D3969" w:rsidP="00976797">
            <w:pPr>
              <w:pStyle w:val="a5"/>
              <w:jc w:val="center"/>
              <w:rPr>
                <w:rStyle w:val="fontstyle01"/>
                <w:lang w:val="uk-UA"/>
              </w:rPr>
            </w:pPr>
            <w:r w:rsidRPr="00586411">
              <w:rPr>
                <w:rStyle w:val="fontstyle01"/>
                <w:lang w:val="uk-UA"/>
              </w:rPr>
              <w:t>2</w:t>
            </w:r>
          </w:p>
        </w:tc>
        <w:tc>
          <w:tcPr>
            <w:tcW w:w="992" w:type="dxa"/>
          </w:tcPr>
          <w:p w14:paraId="7717CEF5" w14:textId="77777777" w:rsidR="009D3969" w:rsidRPr="00586411" w:rsidRDefault="009D3969" w:rsidP="00976797">
            <w:pPr>
              <w:pStyle w:val="a5"/>
              <w:jc w:val="center"/>
              <w:rPr>
                <w:rStyle w:val="fontstyle01"/>
                <w:lang w:val="uk-UA"/>
              </w:rPr>
            </w:pPr>
          </w:p>
        </w:tc>
        <w:tc>
          <w:tcPr>
            <w:tcW w:w="851" w:type="dxa"/>
          </w:tcPr>
          <w:p w14:paraId="676B7633" w14:textId="77777777" w:rsidR="009D3969" w:rsidRPr="00586411" w:rsidRDefault="009D3969" w:rsidP="00976797">
            <w:pPr>
              <w:pStyle w:val="a5"/>
              <w:jc w:val="center"/>
              <w:rPr>
                <w:rStyle w:val="fontstyle01"/>
                <w:lang w:val="uk-UA"/>
              </w:rPr>
            </w:pPr>
          </w:p>
        </w:tc>
        <w:tc>
          <w:tcPr>
            <w:tcW w:w="992" w:type="dxa"/>
          </w:tcPr>
          <w:p w14:paraId="20A283A2" w14:textId="77777777" w:rsidR="009D3969" w:rsidRPr="00586411" w:rsidRDefault="009D3969" w:rsidP="00976797">
            <w:pPr>
              <w:pStyle w:val="a5"/>
              <w:jc w:val="center"/>
              <w:rPr>
                <w:rStyle w:val="fontstyle01"/>
                <w:lang w:val="uk-UA"/>
              </w:rPr>
            </w:pPr>
          </w:p>
        </w:tc>
        <w:tc>
          <w:tcPr>
            <w:tcW w:w="1037" w:type="dxa"/>
          </w:tcPr>
          <w:p w14:paraId="15A0900E" w14:textId="77777777" w:rsidR="009D3969" w:rsidRPr="00586411" w:rsidRDefault="009D3969" w:rsidP="00976797">
            <w:pPr>
              <w:pStyle w:val="a5"/>
              <w:jc w:val="center"/>
              <w:rPr>
                <w:rStyle w:val="fontstyle01"/>
                <w:lang w:val="uk-UA"/>
              </w:rPr>
            </w:pPr>
            <w:r w:rsidRPr="00586411">
              <w:rPr>
                <w:rStyle w:val="fontstyle01"/>
                <w:lang w:val="uk-UA"/>
              </w:rPr>
              <w:t>8</w:t>
            </w:r>
          </w:p>
        </w:tc>
      </w:tr>
      <w:tr w:rsidR="009D3969" w:rsidRPr="00586411" w14:paraId="23D2AD9D" w14:textId="77777777" w:rsidTr="00976797">
        <w:tc>
          <w:tcPr>
            <w:tcW w:w="4248" w:type="dxa"/>
          </w:tcPr>
          <w:p w14:paraId="1B30A3B0"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2. Вчення про людину в стародавньому світі</w:t>
            </w:r>
          </w:p>
        </w:tc>
        <w:tc>
          <w:tcPr>
            <w:tcW w:w="850" w:type="dxa"/>
          </w:tcPr>
          <w:p w14:paraId="34045ECB" w14:textId="77777777" w:rsidR="009D3969" w:rsidRPr="00586411" w:rsidRDefault="009D3969" w:rsidP="00976797">
            <w:pPr>
              <w:pStyle w:val="a5"/>
              <w:jc w:val="center"/>
              <w:rPr>
                <w:rStyle w:val="fontstyle01"/>
                <w:lang w:val="uk-UA"/>
              </w:rPr>
            </w:pPr>
            <w:r w:rsidRPr="00586411">
              <w:rPr>
                <w:rStyle w:val="fontstyle01"/>
                <w:lang w:val="uk-UA"/>
              </w:rPr>
              <w:t>7</w:t>
            </w:r>
          </w:p>
        </w:tc>
        <w:tc>
          <w:tcPr>
            <w:tcW w:w="709" w:type="dxa"/>
          </w:tcPr>
          <w:p w14:paraId="26B57301" w14:textId="77777777" w:rsidR="009D3969" w:rsidRPr="00586411" w:rsidRDefault="009D3969" w:rsidP="00976797">
            <w:pPr>
              <w:pStyle w:val="a5"/>
              <w:jc w:val="center"/>
              <w:rPr>
                <w:rStyle w:val="fontstyle01"/>
                <w:lang w:val="uk-UA"/>
              </w:rPr>
            </w:pPr>
            <w:r w:rsidRPr="00586411">
              <w:rPr>
                <w:rStyle w:val="fontstyle01"/>
                <w:lang w:val="uk-UA"/>
              </w:rPr>
              <w:t>1</w:t>
            </w:r>
          </w:p>
        </w:tc>
        <w:tc>
          <w:tcPr>
            <w:tcW w:w="992" w:type="dxa"/>
          </w:tcPr>
          <w:p w14:paraId="1A09BE5D" w14:textId="77777777" w:rsidR="009D3969" w:rsidRPr="00586411" w:rsidRDefault="009D3969" w:rsidP="00976797">
            <w:pPr>
              <w:pStyle w:val="a5"/>
              <w:jc w:val="center"/>
              <w:rPr>
                <w:rStyle w:val="fontstyle01"/>
                <w:lang w:val="uk-UA"/>
              </w:rPr>
            </w:pPr>
          </w:p>
        </w:tc>
        <w:tc>
          <w:tcPr>
            <w:tcW w:w="851" w:type="dxa"/>
          </w:tcPr>
          <w:p w14:paraId="02D8B6D4" w14:textId="77777777" w:rsidR="009D3969" w:rsidRPr="00586411" w:rsidRDefault="009D3969" w:rsidP="00976797">
            <w:pPr>
              <w:pStyle w:val="a5"/>
              <w:jc w:val="center"/>
              <w:rPr>
                <w:rStyle w:val="fontstyle01"/>
                <w:lang w:val="uk-UA"/>
              </w:rPr>
            </w:pPr>
          </w:p>
        </w:tc>
        <w:tc>
          <w:tcPr>
            <w:tcW w:w="992" w:type="dxa"/>
          </w:tcPr>
          <w:p w14:paraId="4EEA899A" w14:textId="77777777" w:rsidR="009D3969" w:rsidRPr="00586411" w:rsidRDefault="009D3969" w:rsidP="00976797">
            <w:pPr>
              <w:pStyle w:val="a5"/>
              <w:jc w:val="center"/>
              <w:rPr>
                <w:rStyle w:val="fontstyle01"/>
                <w:lang w:val="uk-UA"/>
              </w:rPr>
            </w:pPr>
          </w:p>
        </w:tc>
        <w:tc>
          <w:tcPr>
            <w:tcW w:w="1037" w:type="dxa"/>
          </w:tcPr>
          <w:p w14:paraId="16ADC7B2"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356C6565" w14:textId="77777777" w:rsidTr="00976797">
        <w:tc>
          <w:tcPr>
            <w:tcW w:w="4248" w:type="dxa"/>
          </w:tcPr>
          <w:p w14:paraId="645B317B"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3. Людини в середньовічній антропології</w:t>
            </w:r>
          </w:p>
        </w:tc>
        <w:tc>
          <w:tcPr>
            <w:tcW w:w="850" w:type="dxa"/>
          </w:tcPr>
          <w:p w14:paraId="19862689" w14:textId="40707875" w:rsidR="009D3969" w:rsidRPr="002627A4" w:rsidRDefault="002627A4" w:rsidP="00976797">
            <w:pPr>
              <w:pStyle w:val="a5"/>
              <w:jc w:val="center"/>
              <w:rPr>
                <w:rStyle w:val="fontstyle01"/>
              </w:rPr>
            </w:pPr>
            <w:r>
              <w:rPr>
                <w:rStyle w:val="fontstyle01"/>
              </w:rPr>
              <w:t>7</w:t>
            </w:r>
          </w:p>
        </w:tc>
        <w:tc>
          <w:tcPr>
            <w:tcW w:w="709" w:type="dxa"/>
          </w:tcPr>
          <w:p w14:paraId="4A8109FF" w14:textId="32DDB2EE" w:rsidR="009D3969" w:rsidRPr="009D3E00" w:rsidRDefault="009D3E00" w:rsidP="00976797">
            <w:pPr>
              <w:pStyle w:val="a5"/>
              <w:jc w:val="center"/>
              <w:rPr>
                <w:rStyle w:val="fontstyle01"/>
              </w:rPr>
            </w:pPr>
            <w:r>
              <w:rPr>
                <w:rStyle w:val="fontstyle01"/>
              </w:rPr>
              <w:t>1</w:t>
            </w:r>
          </w:p>
        </w:tc>
        <w:tc>
          <w:tcPr>
            <w:tcW w:w="992" w:type="dxa"/>
          </w:tcPr>
          <w:p w14:paraId="53694644" w14:textId="77777777" w:rsidR="009D3969" w:rsidRPr="00586411" w:rsidRDefault="009D3969" w:rsidP="00976797">
            <w:pPr>
              <w:pStyle w:val="a5"/>
              <w:jc w:val="center"/>
              <w:rPr>
                <w:rStyle w:val="fontstyle01"/>
                <w:lang w:val="uk-UA"/>
              </w:rPr>
            </w:pPr>
          </w:p>
        </w:tc>
        <w:tc>
          <w:tcPr>
            <w:tcW w:w="851" w:type="dxa"/>
          </w:tcPr>
          <w:p w14:paraId="08B97540" w14:textId="77777777" w:rsidR="009D3969" w:rsidRPr="00586411" w:rsidRDefault="009D3969" w:rsidP="00976797">
            <w:pPr>
              <w:pStyle w:val="a5"/>
              <w:jc w:val="center"/>
              <w:rPr>
                <w:rStyle w:val="fontstyle01"/>
                <w:lang w:val="uk-UA"/>
              </w:rPr>
            </w:pPr>
          </w:p>
        </w:tc>
        <w:tc>
          <w:tcPr>
            <w:tcW w:w="992" w:type="dxa"/>
          </w:tcPr>
          <w:p w14:paraId="4DD3C3DC" w14:textId="77777777" w:rsidR="009D3969" w:rsidRPr="00586411" w:rsidRDefault="009D3969" w:rsidP="00976797">
            <w:pPr>
              <w:pStyle w:val="a5"/>
              <w:jc w:val="center"/>
              <w:rPr>
                <w:rStyle w:val="fontstyle01"/>
                <w:lang w:val="uk-UA"/>
              </w:rPr>
            </w:pPr>
          </w:p>
        </w:tc>
        <w:tc>
          <w:tcPr>
            <w:tcW w:w="1037" w:type="dxa"/>
          </w:tcPr>
          <w:p w14:paraId="500D9DD2"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237A57D1" w14:textId="77777777" w:rsidTr="00976797">
        <w:tc>
          <w:tcPr>
            <w:tcW w:w="4248" w:type="dxa"/>
          </w:tcPr>
          <w:p w14:paraId="1A7AA0F2"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4. Антропоцентризм і гуманізм епохи Відродження і Реформації</w:t>
            </w:r>
          </w:p>
        </w:tc>
        <w:tc>
          <w:tcPr>
            <w:tcW w:w="850" w:type="dxa"/>
          </w:tcPr>
          <w:p w14:paraId="6D7D21CD" w14:textId="77777777" w:rsidR="009D3969" w:rsidRPr="00586411" w:rsidRDefault="009D3969" w:rsidP="00976797">
            <w:pPr>
              <w:pStyle w:val="a5"/>
              <w:jc w:val="center"/>
              <w:rPr>
                <w:rStyle w:val="fontstyle01"/>
                <w:lang w:val="uk-UA"/>
              </w:rPr>
            </w:pPr>
            <w:r w:rsidRPr="00586411">
              <w:rPr>
                <w:rStyle w:val="fontstyle01"/>
                <w:lang w:val="uk-UA"/>
              </w:rPr>
              <w:t>7</w:t>
            </w:r>
          </w:p>
        </w:tc>
        <w:tc>
          <w:tcPr>
            <w:tcW w:w="709" w:type="dxa"/>
          </w:tcPr>
          <w:p w14:paraId="7486B705" w14:textId="77777777" w:rsidR="009D3969" w:rsidRPr="00586411" w:rsidRDefault="009D3969" w:rsidP="00976797">
            <w:pPr>
              <w:pStyle w:val="a5"/>
              <w:jc w:val="center"/>
              <w:rPr>
                <w:rStyle w:val="fontstyle01"/>
                <w:lang w:val="uk-UA"/>
              </w:rPr>
            </w:pPr>
            <w:r w:rsidRPr="00586411">
              <w:rPr>
                <w:rStyle w:val="fontstyle01"/>
                <w:lang w:val="uk-UA"/>
              </w:rPr>
              <w:t>1</w:t>
            </w:r>
          </w:p>
        </w:tc>
        <w:tc>
          <w:tcPr>
            <w:tcW w:w="992" w:type="dxa"/>
          </w:tcPr>
          <w:p w14:paraId="6F283D44" w14:textId="77777777" w:rsidR="009D3969" w:rsidRPr="00586411" w:rsidRDefault="009D3969" w:rsidP="00976797">
            <w:pPr>
              <w:pStyle w:val="a5"/>
              <w:jc w:val="center"/>
              <w:rPr>
                <w:rStyle w:val="fontstyle01"/>
                <w:lang w:val="uk-UA"/>
              </w:rPr>
            </w:pPr>
          </w:p>
        </w:tc>
        <w:tc>
          <w:tcPr>
            <w:tcW w:w="851" w:type="dxa"/>
          </w:tcPr>
          <w:p w14:paraId="75C33CAE" w14:textId="77777777" w:rsidR="009D3969" w:rsidRPr="00586411" w:rsidRDefault="009D3969" w:rsidP="00976797">
            <w:pPr>
              <w:pStyle w:val="a5"/>
              <w:jc w:val="center"/>
              <w:rPr>
                <w:rStyle w:val="fontstyle01"/>
                <w:lang w:val="uk-UA"/>
              </w:rPr>
            </w:pPr>
          </w:p>
        </w:tc>
        <w:tc>
          <w:tcPr>
            <w:tcW w:w="992" w:type="dxa"/>
          </w:tcPr>
          <w:p w14:paraId="5DFBDD77" w14:textId="77777777" w:rsidR="009D3969" w:rsidRPr="00586411" w:rsidRDefault="009D3969" w:rsidP="00976797">
            <w:pPr>
              <w:pStyle w:val="a5"/>
              <w:jc w:val="center"/>
              <w:rPr>
                <w:rStyle w:val="fontstyle01"/>
                <w:lang w:val="uk-UA"/>
              </w:rPr>
            </w:pPr>
          </w:p>
        </w:tc>
        <w:tc>
          <w:tcPr>
            <w:tcW w:w="1037" w:type="dxa"/>
          </w:tcPr>
          <w:p w14:paraId="226BFA9F"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13984DA2" w14:textId="77777777" w:rsidTr="00976797">
        <w:tc>
          <w:tcPr>
            <w:tcW w:w="4248" w:type="dxa"/>
          </w:tcPr>
          <w:p w14:paraId="2787AD4A"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5. «Людина розумна» в теоріях Нового часу</w:t>
            </w:r>
          </w:p>
        </w:tc>
        <w:tc>
          <w:tcPr>
            <w:tcW w:w="850" w:type="dxa"/>
          </w:tcPr>
          <w:p w14:paraId="1B0FCAD9" w14:textId="77777777" w:rsidR="009D3969" w:rsidRPr="00586411" w:rsidRDefault="009D3969" w:rsidP="00976797">
            <w:pPr>
              <w:pStyle w:val="a5"/>
              <w:jc w:val="center"/>
              <w:rPr>
                <w:rStyle w:val="fontstyle01"/>
                <w:lang w:val="uk-UA"/>
              </w:rPr>
            </w:pPr>
            <w:r w:rsidRPr="00586411">
              <w:rPr>
                <w:rStyle w:val="fontstyle01"/>
                <w:lang w:val="uk-UA"/>
              </w:rPr>
              <w:t>7</w:t>
            </w:r>
          </w:p>
        </w:tc>
        <w:tc>
          <w:tcPr>
            <w:tcW w:w="709" w:type="dxa"/>
          </w:tcPr>
          <w:p w14:paraId="47E5ADF0" w14:textId="77777777" w:rsidR="009D3969" w:rsidRPr="00586411" w:rsidRDefault="009D3969" w:rsidP="00976797">
            <w:pPr>
              <w:pStyle w:val="a5"/>
              <w:jc w:val="center"/>
              <w:rPr>
                <w:rStyle w:val="fontstyle01"/>
                <w:lang w:val="uk-UA"/>
              </w:rPr>
            </w:pPr>
            <w:r w:rsidRPr="00586411">
              <w:rPr>
                <w:rStyle w:val="fontstyle01"/>
                <w:lang w:val="uk-UA"/>
              </w:rPr>
              <w:t>1</w:t>
            </w:r>
          </w:p>
        </w:tc>
        <w:tc>
          <w:tcPr>
            <w:tcW w:w="992" w:type="dxa"/>
          </w:tcPr>
          <w:p w14:paraId="514EB87D" w14:textId="77777777" w:rsidR="009D3969" w:rsidRPr="00586411" w:rsidRDefault="009D3969" w:rsidP="00976797">
            <w:pPr>
              <w:pStyle w:val="a5"/>
              <w:jc w:val="center"/>
              <w:rPr>
                <w:rStyle w:val="fontstyle01"/>
                <w:lang w:val="uk-UA"/>
              </w:rPr>
            </w:pPr>
          </w:p>
        </w:tc>
        <w:tc>
          <w:tcPr>
            <w:tcW w:w="851" w:type="dxa"/>
          </w:tcPr>
          <w:p w14:paraId="54086741" w14:textId="77777777" w:rsidR="009D3969" w:rsidRPr="00586411" w:rsidRDefault="009D3969" w:rsidP="00976797">
            <w:pPr>
              <w:pStyle w:val="a5"/>
              <w:jc w:val="center"/>
              <w:rPr>
                <w:rStyle w:val="fontstyle01"/>
                <w:lang w:val="uk-UA"/>
              </w:rPr>
            </w:pPr>
          </w:p>
        </w:tc>
        <w:tc>
          <w:tcPr>
            <w:tcW w:w="992" w:type="dxa"/>
          </w:tcPr>
          <w:p w14:paraId="616E0C44" w14:textId="77777777" w:rsidR="009D3969" w:rsidRPr="00586411" w:rsidRDefault="009D3969" w:rsidP="00976797">
            <w:pPr>
              <w:pStyle w:val="a5"/>
              <w:jc w:val="center"/>
              <w:rPr>
                <w:rStyle w:val="fontstyle01"/>
                <w:lang w:val="uk-UA"/>
              </w:rPr>
            </w:pPr>
          </w:p>
        </w:tc>
        <w:tc>
          <w:tcPr>
            <w:tcW w:w="1037" w:type="dxa"/>
          </w:tcPr>
          <w:p w14:paraId="55D97CDF"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2F3D0B39" w14:textId="77777777" w:rsidTr="00976797">
        <w:tc>
          <w:tcPr>
            <w:tcW w:w="4248" w:type="dxa"/>
          </w:tcPr>
          <w:p w14:paraId="54E6F26D"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6. Людина епохи Просвітництва</w:t>
            </w:r>
          </w:p>
        </w:tc>
        <w:tc>
          <w:tcPr>
            <w:tcW w:w="850" w:type="dxa"/>
          </w:tcPr>
          <w:p w14:paraId="3AEF30BD" w14:textId="77777777" w:rsidR="009D3969" w:rsidRPr="00586411" w:rsidRDefault="009D3969" w:rsidP="00976797">
            <w:pPr>
              <w:pStyle w:val="a5"/>
              <w:jc w:val="center"/>
              <w:rPr>
                <w:rStyle w:val="fontstyle01"/>
                <w:lang w:val="uk-UA"/>
              </w:rPr>
            </w:pPr>
            <w:r w:rsidRPr="00586411">
              <w:rPr>
                <w:rStyle w:val="fontstyle01"/>
                <w:lang w:val="uk-UA"/>
              </w:rPr>
              <w:t>7</w:t>
            </w:r>
          </w:p>
        </w:tc>
        <w:tc>
          <w:tcPr>
            <w:tcW w:w="709" w:type="dxa"/>
          </w:tcPr>
          <w:p w14:paraId="052DA725" w14:textId="77777777" w:rsidR="009D3969" w:rsidRPr="00586411" w:rsidRDefault="009D3969" w:rsidP="00976797">
            <w:pPr>
              <w:pStyle w:val="a5"/>
              <w:jc w:val="center"/>
              <w:rPr>
                <w:rStyle w:val="fontstyle01"/>
                <w:lang w:val="uk-UA"/>
              </w:rPr>
            </w:pPr>
            <w:r w:rsidRPr="00586411">
              <w:rPr>
                <w:rStyle w:val="fontstyle01"/>
                <w:lang w:val="uk-UA"/>
              </w:rPr>
              <w:t>1</w:t>
            </w:r>
          </w:p>
        </w:tc>
        <w:tc>
          <w:tcPr>
            <w:tcW w:w="992" w:type="dxa"/>
          </w:tcPr>
          <w:p w14:paraId="4371D9CF" w14:textId="77777777" w:rsidR="009D3969" w:rsidRPr="00586411" w:rsidRDefault="009D3969" w:rsidP="00976797">
            <w:pPr>
              <w:pStyle w:val="a5"/>
              <w:jc w:val="center"/>
              <w:rPr>
                <w:rStyle w:val="fontstyle01"/>
                <w:lang w:val="uk-UA"/>
              </w:rPr>
            </w:pPr>
          </w:p>
        </w:tc>
        <w:tc>
          <w:tcPr>
            <w:tcW w:w="851" w:type="dxa"/>
          </w:tcPr>
          <w:p w14:paraId="01BDA9DA" w14:textId="77777777" w:rsidR="009D3969" w:rsidRPr="00586411" w:rsidRDefault="009D3969" w:rsidP="00976797">
            <w:pPr>
              <w:pStyle w:val="a5"/>
              <w:jc w:val="center"/>
              <w:rPr>
                <w:rStyle w:val="fontstyle01"/>
                <w:lang w:val="uk-UA"/>
              </w:rPr>
            </w:pPr>
          </w:p>
        </w:tc>
        <w:tc>
          <w:tcPr>
            <w:tcW w:w="992" w:type="dxa"/>
          </w:tcPr>
          <w:p w14:paraId="6429C6E4" w14:textId="77777777" w:rsidR="009D3969" w:rsidRPr="00586411" w:rsidRDefault="009D3969" w:rsidP="00976797">
            <w:pPr>
              <w:pStyle w:val="a5"/>
              <w:jc w:val="center"/>
              <w:rPr>
                <w:rStyle w:val="fontstyle01"/>
                <w:lang w:val="uk-UA"/>
              </w:rPr>
            </w:pPr>
          </w:p>
        </w:tc>
        <w:tc>
          <w:tcPr>
            <w:tcW w:w="1037" w:type="dxa"/>
          </w:tcPr>
          <w:p w14:paraId="31C00999"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05A85796" w14:textId="77777777" w:rsidTr="00976797">
        <w:tc>
          <w:tcPr>
            <w:tcW w:w="4248" w:type="dxa"/>
          </w:tcPr>
          <w:p w14:paraId="53E45EF9" w14:textId="77777777"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lastRenderedPageBreak/>
              <w:t>Тема 7. Образ людини у працях німецьких класиків</w:t>
            </w:r>
          </w:p>
        </w:tc>
        <w:tc>
          <w:tcPr>
            <w:tcW w:w="850" w:type="dxa"/>
          </w:tcPr>
          <w:p w14:paraId="7B1C6B6B" w14:textId="210E8E36" w:rsidR="009D3969" w:rsidRPr="002627A4" w:rsidRDefault="002627A4" w:rsidP="00976797">
            <w:pPr>
              <w:pStyle w:val="a5"/>
              <w:jc w:val="center"/>
              <w:rPr>
                <w:rStyle w:val="fontstyle01"/>
              </w:rPr>
            </w:pPr>
            <w:r>
              <w:rPr>
                <w:rStyle w:val="fontstyle01"/>
              </w:rPr>
              <w:t>7</w:t>
            </w:r>
          </w:p>
        </w:tc>
        <w:tc>
          <w:tcPr>
            <w:tcW w:w="709" w:type="dxa"/>
          </w:tcPr>
          <w:p w14:paraId="0C51D678" w14:textId="7E261485" w:rsidR="009D3969" w:rsidRPr="009D3E00" w:rsidRDefault="009D3E00" w:rsidP="00976797">
            <w:pPr>
              <w:pStyle w:val="a5"/>
              <w:jc w:val="center"/>
              <w:rPr>
                <w:rStyle w:val="fontstyle01"/>
              </w:rPr>
            </w:pPr>
            <w:r>
              <w:rPr>
                <w:rStyle w:val="fontstyle01"/>
              </w:rPr>
              <w:t>1</w:t>
            </w:r>
          </w:p>
        </w:tc>
        <w:tc>
          <w:tcPr>
            <w:tcW w:w="992" w:type="dxa"/>
          </w:tcPr>
          <w:p w14:paraId="3A9D70F7" w14:textId="77777777" w:rsidR="009D3969" w:rsidRPr="00586411" w:rsidRDefault="009D3969" w:rsidP="00976797">
            <w:pPr>
              <w:pStyle w:val="a5"/>
              <w:jc w:val="center"/>
              <w:rPr>
                <w:rStyle w:val="fontstyle01"/>
                <w:lang w:val="uk-UA"/>
              </w:rPr>
            </w:pPr>
          </w:p>
        </w:tc>
        <w:tc>
          <w:tcPr>
            <w:tcW w:w="851" w:type="dxa"/>
          </w:tcPr>
          <w:p w14:paraId="4503967C" w14:textId="77777777" w:rsidR="009D3969" w:rsidRPr="00586411" w:rsidRDefault="009D3969" w:rsidP="00976797">
            <w:pPr>
              <w:pStyle w:val="a5"/>
              <w:jc w:val="center"/>
              <w:rPr>
                <w:rStyle w:val="fontstyle01"/>
                <w:lang w:val="uk-UA"/>
              </w:rPr>
            </w:pPr>
          </w:p>
        </w:tc>
        <w:tc>
          <w:tcPr>
            <w:tcW w:w="992" w:type="dxa"/>
          </w:tcPr>
          <w:p w14:paraId="35B0FC52" w14:textId="77777777" w:rsidR="009D3969" w:rsidRPr="00586411" w:rsidRDefault="009D3969" w:rsidP="00976797">
            <w:pPr>
              <w:pStyle w:val="a5"/>
              <w:jc w:val="center"/>
              <w:rPr>
                <w:rStyle w:val="fontstyle01"/>
                <w:lang w:val="uk-UA"/>
              </w:rPr>
            </w:pPr>
          </w:p>
        </w:tc>
        <w:tc>
          <w:tcPr>
            <w:tcW w:w="1037" w:type="dxa"/>
          </w:tcPr>
          <w:p w14:paraId="61CCB77E"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4A298C35" w14:textId="77777777" w:rsidTr="00976797">
        <w:tc>
          <w:tcPr>
            <w:tcW w:w="4248" w:type="dxa"/>
          </w:tcPr>
          <w:p w14:paraId="2634BDCE"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Тема 8. Філософія людини ХIХ століття</w:t>
            </w:r>
          </w:p>
        </w:tc>
        <w:tc>
          <w:tcPr>
            <w:tcW w:w="850" w:type="dxa"/>
          </w:tcPr>
          <w:p w14:paraId="50625709" w14:textId="77777777" w:rsidR="009D3969" w:rsidRPr="00586411" w:rsidRDefault="009D3969" w:rsidP="00976797">
            <w:pPr>
              <w:pStyle w:val="a5"/>
              <w:jc w:val="center"/>
              <w:rPr>
                <w:rStyle w:val="fontstyle01"/>
                <w:lang w:val="uk-UA"/>
              </w:rPr>
            </w:pPr>
            <w:r w:rsidRPr="00586411">
              <w:rPr>
                <w:rStyle w:val="fontstyle01"/>
                <w:lang w:val="uk-UA"/>
              </w:rPr>
              <w:t>7</w:t>
            </w:r>
          </w:p>
        </w:tc>
        <w:tc>
          <w:tcPr>
            <w:tcW w:w="709" w:type="dxa"/>
          </w:tcPr>
          <w:p w14:paraId="67B1CDE2" w14:textId="77777777" w:rsidR="009D3969" w:rsidRPr="00586411" w:rsidRDefault="009D3969" w:rsidP="00976797">
            <w:pPr>
              <w:pStyle w:val="a5"/>
              <w:jc w:val="center"/>
              <w:rPr>
                <w:rStyle w:val="fontstyle01"/>
                <w:lang w:val="uk-UA"/>
              </w:rPr>
            </w:pPr>
            <w:r w:rsidRPr="00586411">
              <w:rPr>
                <w:rStyle w:val="fontstyle01"/>
                <w:lang w:val="uk-UA"/>
              </w:rPr>
              <w:t>1</w:t>
            </w:r>
          </w:p>
        </w:tc>
        <w:tc>
          <w:tcPr>
            <w:tcW w:w="992" w:type="dxa"/>
          </w:tcPr>
          <w:p w14:paraId="2B343A3C" w14:textId="77777777" w:rsidR="009D3969" w:rsidRPr="00586411" w:rsidRDefault="009D3969" w:rsidP="00976797">
            <w:pPr>
              <w:pStyle w:val="a5"/>
              <w:jc w:val="center"/>
              <w:rPr>
                <w:rStyle w:val="fontstyle01"/>
                <w:lang w:val="uk-UA"/>
              </w:rPr>
            </w:pPr>
          </w:p>
        </w:tc>
        <w:tc>
          <w:tcPr>
            <w:tcW w:w="851" w:type="dxa"/>
          </w:tcPr>
          <w:p w14:paraId="0DAACF31" w14:textId="77777777" w:rsidR="009D3969" w:rsidRPr="00586411" w:rsidRDefault="009D3969" w:rsidP="00976797">
            <w:pPr>
              <w:pStyle w:val="a5"/>
              <w:jc w:val="center"/>
              <w:rPr>
                <w:rStyle w:val="fontstyle01"/>
                <w:lang w:val="uk-UA"/>
              </w:rPr>
            </w:pPr>
          </w:p>
        </w:tc>
        <w:tc>
          <w:tcPr>
            <w:tcW w:w="992" w:type="dxa"/>
          </w:tcPr>
          <w:p w14:paraId="6CDB3189" w14:textId="77777777" w:rsidR="009D3969" w:rsidRPr="00586411" w:rsidRDefault="009D3969" w:rsidP="00976797">
            <w:pPr>
              <w:pStyle w:val="a5"/>
              <w:jc w:val="center"/>
              <w:rPr>
                <w:rStyle w:val="fontstyle01"/>
                <w:lang w:val="uk-UA"/>
              </w:rPr>
            </w:pPr>
          </w:p>
        </w:tc>
        <w:tc>
          <w:tcPr>
            <w:tcW w:w="1037" w:type="dxa"/>
          </w:tcPr>
          <w:p w14:paraId="30085174"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55087031" w14:textId="77777777" w:rsidTr="00976797">
        <w:tc>
          <w:tcPr>
            <w:tcW w:w="4248" w:type="dxa"/>
          </w:tcPr>
          <w:p w14:paraId="36F4A884" w14:textId="77777777" w:rsidR="009D3969" w:rsidRPr="00586411" w:rsidRDefault="009D3969" w:rsidP="00976797">
            <w:pPr>
              <w:pStyle w:val="a5"/>
              <w:rPr>
                <w:rStyle w:val="fontstyle01"/>
                <w:lang w:val="uk-UA"/>
              </w:rPr>
            </w:pPr>
            <w:r w:rsidRPr="00586411">
              <w:rPr>
                <w:rFonts w:ascii="Times New Roman" w:hAnsi="Times New Roman" w:cs="Times New Roman"/>
                <w:sz w:val="28"/>
                <w:szCs w:val="28"/>
                <w:lang w:val="uk-UA"/>
              </w:rPr>
              <w:t xml:space="preserve">Тема 9. </w:t>
            </w:r>
            <w:r w:rsidRPr="00586411">
              <w:rPr>
                <w:rFonts w:ascii="Times New Roman" w:hAnsi="Times New Roman" w:cs="Times New Roman"/>
                <w:caps/>
                <w:sz w:val="28"/>
                <w:szCs w:val="28"/>
                <w:lang w:val="uk-UA"/>
              </w:rPr>
              <w:t>п</w:t>
            </w:r>
            <w:r w:rsidRPr="00586411">
              <w:rPr>
                <w:rFonts w:ascii="Times New Roman" w:hAnsi="Times New Roman" w:cs="Times New Roman"/>
                <w:sz w:val="28"/>
                <w:szCs w:val="28"/>
                <w:lang w:val="uk-UA"/>
              </w:rPr>
              <w:t>осткласичні образи людини у XX столітті</w:t>
            </w:r>
          </w:p>
        </w:tc>
        <w:tc>
          <w:tcPr>
            <w:tcW w:w="850" w:type="dxa"/>
          </w:tcPr>
          <w:p w14:paraId="62F1B2EE" w14:textId="77777777" w:rsidR="009D3969" w:rsidRPr="00586411" w:rsidRDefault="009D3969" w:rsidP="00976797">
            <w:pPr>
              <w:pStyle w:val="a5"/>
              <w:jc w:val="center"/>
              <w:rPr>
                <w:rStyle w:val="fontstyle01"/>
                <w:lang w:val="uk-UA"/>
              </w:rPr>
            </w:pPr>
            <w:r w:rsidRPr="00586411">
              <w:rPr>
                <w:rStyle w:val="fontstyle01"/>
                <w:lang w:val="uk-UA"/>
              </w:rPr>
              <w:t>7</w:t>
            </w:r>
          </w:p>
        </w:tc>
        <w:tc>
          <w:tcPr>
            <w:tcW w:w="709" w:type="dxa"/>
          </w:tcPr>
          <w:p w14:paraId="6D6A52A3" w14:textId="77777777" w:rsidR="009D3969" w:rsidRPr="00586411" w:rsidRDefault="009D3969" w:rsidP="00976797">
            <w:pPr>
              <w:pStyle w:val="a5"/>
              <w:jc w:val="center"/>
              <w:rPr>
                <w:rStyle w:val="fontstyle01"/>
                <w:lang w:val="uk-UA"/>
              </w:rPr>
            </w:pPr>
            <w:r w:rsidRPr="00586411">
              <w:rPr>
                <w:rStyle w:val="fontstyle01"/>
                <w:lang w:val="uk-UA"/>
              </w:rPr>
              <w:t>1</w:t>
            </w:r>
          </w:p>
        </w:tc>
        <w:tc>
          <w:tcPr>
            <w:tcW w:w="992" w:type="dxa"/>
          </w:tcPr>
          <w:p w14:paraId="22F132EC" w14:textId="77777777" w:rsidR="009D3969" w:rsidRPr="00586411" w:rsidRDefault="009D3969" w:rsidP="00976797">
            <w:pPr>
              <w:pStyle w:val="a5"/>
              <w:jc w:val="center"/>
              <w:rPr>
                <w:rStyle w:val="fontstyle01"/>
                <w:lang w:val="uk-UA"/>
              </w:rPr>
            </w:pPr>
          </w:p>
        </w:tc>
        <w:tc>
          <w:tcPr>
            <w:tcW w:w="851" w:type="dxa"/>
          </w:tcPr>
          <w:p w14:paraId="1A3B5D61" w14:textId="77777777" w:rsidR="009D3969" w:rsidRPr="00586411" w:rsidRDefault="009D3969" w:rsidP="00976797">
            <w:pPr>
              <w:pStyle w:val="a5"/>
              <w:jc w:val="center"/>
              <w:rPr>
                <w:rStyle w:val="fontstyle01"/>
                <w:lang w:val="uk-UA"/>
              </w:rPr>
            </w:pPr>
          </w:p>
        </w:tc>
        <w:tc>
          <w:tcPr>
            <w:tcW w:w="992" w:type="dxa"/>
          </w:tcPr>
          <w:p w14:paraId="727A1D50" w14:textId="77777777" w:rsidR="009D3969" w:rsidRPr="00586411" w:rsidRDefault="009D3969" w:rsidP="00976797">
            <w:pPr>
              <w:pStyle w:val="a5"/>
              <w:jc w:val="center"/>
              <w:rPr>
                <w:rStyle w:val="fontstyle01"/>
                <w:lang w:val="uk-UA"/>
              </w:rPr>
            </w:pPr>
          </w:p>
        </w:tc>
        <w:tc>
          <w:tcPr>
            <w:tcW w:w="1037" w:type="dxa"/>
          </w:tcPr>
          <w:p w14:paraId="51C3866A"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3B91715E" w14:textId="77777777" w:rsidTr="00976797">
        <w:tc>
          <w:tcPr>
            <w:tcW w:w="4248" w:type="dxa"/>
          </w:tcPr>
          <w:p w14:paraId="3FC4DFEB" w14:textId="77777777"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10. Різновиди антропологічного пізнання у посткласичній філософії</w:t>
            </w:r>
          </w:p>
        </w:tc>
        <w:tc>
          <w:tcPr>
            <w:tcW w:w="850" w:type="dxa"/>
          </w:tcPr>
          <w:p w14:paraId="7ECF0539" w14:textId="2FC107D6" w:rsidR="009D3969" w:rsidRPr="002627A4" w:rsidRDefault="002627A4" w:rsidP="00976797">
            <w:pPr>
              <w:pStyle w:val="a5"/>
              <w:jc w:val="center"/>
              <w:rPr>
                <w:rStyle w:val="fontstyle01"/>
              </w:rPr>
            </w:pPr>
            <w:r>
              <w:rPr>
                <w:rStyle w:val="fontstyle01"/>
              </w:rPr>
              <w:t>9</w:t>
            </w:r>
          </w:p>
        </w:tc>
        <w:tc>
          <w:tcPr>
            <w:tcW w:w="709" w:type="dxa"/>
          </w:tcPr>
          <w:p w14:paraId="67084727" w14:textId="15EE3E23" w:rsidR="009D3969" w:rsidRPr="009D3E00" w:rsidRDefault="009D3E00" w:rsidP="00976797">
            <w:pPr>
              <w:pStyle w:val="a5"/>
              <w:jc w:val="center"/>
              <w:rPr>
                <w:rStyle w:val="fontstyle01"/>
              </w:rPr>
            </w:pPr>
            <w:r>
              <w:rPr>
                <w:rStyle w:val="fontstyle01"/>
              </w:rPr>
              <w:t>1</w:t>
            </w:r>
          </w:p>
        </w:tc>
        <w:tc>
          <w:tcPr>
            <w:tcW w:w="992" w:type="dxa"/>
          </w:tcPr>
          <w:p w14:paraId="439E8F4A" w14:textId="77777777" w:rsidR="009D3969" w:rsidRPr="00586411" w:rsidRDefault="009D3969" w:rsidP="00976797">
            <w:pPr>
              <w:pStyle w:val="a5"/>
              <w:jc w:val="center"/>
              <w:rPr>
                <w:rStyle w:val="fontstyle01"/>
                <w:lang w:val="uk-UA"/>
              </w:rPr>
            </w:pPr>
          </w:p>
        </w:tc>
        <w:tc>
          <w:tcPr>
            <w:tcW w:w="851" w:type="dxa"/>
          </w:tcPr>
          <w:p w14:paraId="34EBE7D8" w14:textId="77777777" w:rsidR="009D3969" w:rsidRPr="00586411" w:rsidRDefault="009D3969" w:rsidP="00976797">
            <w:pPr>
              <w:pStyle w:val="a5"/>
              <w:jc w:val="center"/>
              <w:rPr>
                <w:rStyle w:val="fontstyle01"/>
                <w:lang w:val="uk-UA"/>
              </w:rPr>
            </w:pPr>
          </w:p>
        </w:tc>
        <w:tc>
          <w:tcPr>
            <w:tcW w:w="992" w:type="dxa"/>
          </w:tcPr>
          <w:p w14:paraId="592A1AC4" w14:textId="77777777" w:rsidR="009D3969" w:rsidRPr="00586411" w:rsidRDefault="009D3969" w:rsidP="00976797">
            <w:pPr>
              <w:pStyle w:val="a5"/>
              <w:jc w:val="center"/>
              <w:rPr>
                <w:rStyle w:val="fontstyle01"/>
                <w:lang w:val="uk-UA"/>
              </w:rPr>
            </w:pPr>
          </w:p>
        </w:tc>
        <w:tc>
          <w:tcPr>
            <w:tcW w:w="1037" w:type="dxa"/>
          </w:tcPr>
          <w:p w14:paraId="3F51AE1D" w14:textId="77777777" w:rsidR="009D3969" w:rsidRPr="00586411" w:rsidRDefault="009D3969" w:rsidP="00976797">
            <w:pPr>
              <w:pStyle w:val="a5"/>
              <w:jc w:val="center"/>
              <w:rPr>
                <w:rStyle w:val="fontstyle01"/>
                <w:lang w:val="uk-UA"/>
              </w:rPr>
            </w:pPr>
            <w:r w:rsidRPr="00586411">
              <w:rPr>
                <w:rStyle w:val="fontstyle01"/>
                <w:lang w:val="uk-UA"/>
              </w:rPr>
              <w:t>8</w:t>
            </w:r>
          </w:p>
        </w:tc>
      </w:tr>
      <w:tr w:rsidR="009D3969" w:rsidRPr="00586411" w14:paraId="697A2089" w14:textId="77777777" w:rsidTr="00976797">
        <w:tc>
          <w:tcPr>
            <w:tcW w:w="4248" w:type="dxa"/>
          </w:tcPr>
          <w:p w14:paraId="55B6ED07" w14:textId="77777777"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11. Людина в постмодерністській антропології</w:t>
            </w:r>
          </w:p>
        </w:tc>
        <w:tc>
          <w:tcPr>
            <w:tcW w:w="850" w:type="dxa"/>
          </w:tcPr>
          <w:p w14:paraId="65B00320" w14:textId="77777777" w:rsidR="009D3969" w:rsidRPr="00586411" w:rsidRDefault="009D3969" w:rsidP="00976797">
            <w:pPr>
              <w:pStyle w:val="a5"/>
              <w:jc w:val="center"/>
              <w:rPr>
                <w:rStyle w:val="fontstyle01"/>
                <w:lang w:val="uk-UA"/>
              </w:rPr>
            </w:pPr>
            <w:r w:rsidRPr="00586411">
              <w:rPr>
                <w:rStyle w:val="fontstyle01"/>
                <w:lang w:val="uk-UA"/>
              </w:rPr>
              <w:t>7</w:t>
            </w:r>
          </w:p>
        </w:tc>
        <w:tc>
          <w:tcPr>
            <w:tcW w:w="709" w:type="dxa"/>
          </w:tcPr>
          <w:p w14:paraId="2C74DDCF" w14:textId="77777777" w:rsidR="009D3969" w:rsidRPr="00586411" w:rsidRDefault="009D3969" w:rsidP="00976797">
            <w:pPr>
              <w:pStyle w:val="a5"/>
              <w:jc w:val="center"/>
              <w:rPr>
                <w:rStyle w:val="fontstyle01"/>
                <w:lang w:val="uk-UA"/>
              </w:rPr>
            </w:pPr>
            <w:r w:rsidRPr="00586411">
              <w:rPr>
                <w:rStyle w:val="fontstyle01"/>
                <w:lang w:val="uk-UA"/>
              </w:rPr>
              <w:t>1</w:t>
            </w:r>
          </w:p>
        </w:tc>
        <w:tc>
          <w:tcPr>
            <w:tcW w:w="992" w:type="dxa"/>
          </w:tcPr>
          <w:p w14:paraId="1A6E195B" w14:textId="77777777" w:rsidR="009D3969" w:rsidRPr="00586411" w:rsidRDefault="009D3969" w:rsidP="00976797">
            <w:pPr>
              <w:pStyle w:val="a5"/>
              <w:jc w:val="center"/>
              <w:rPr>
                <w:rStyle w:val="fontstyle01"/>
                <w:lang w:val="uk-UA"/>
              </w:rPr>
            </w:pPr>
          </w:p>
        </w:tc>
        <w:tc>
          <w:tcPr>
            <w:tcW w:w="851" w:type="dxa"/>
          </w:tcPr>
          <w:p w14:paraId="0CCF72A8" w14:textId="77777777" w:rsidR="009D3969" w:rsidRPr="00586411" w:rsidRDefault="009D3969" w:rsidP="00976797">
            <w:pPr>
              <w:pStyle w:val="a5"/>
              <w:jc w:val="center"/>
              <w:rPr>
                <w:rStyle w:val="fontstyle01"/>
                <w:lang w:val="uk-UA"/>
              </w:rPr>
            </w:pPr>
          </w:p>
        </w:tc>
        <w:tc>
          <w:tcPr>
            <w:tcW w:w="992" w:type="dxa"/>
          </w:tcPr>
          <w:p w14:paraId="0D6E4C29" w14:textId="77777777" w:rsidR="009D3969" w:rsidRPr="00586411" w:rsidRDefault="009D3969" w:rsidP="00976797">
            <w:pPr>
              <w:pStyle w:val="a5"/>
              <w:jc w:val="center"/>
              <w:rPr>
                <w:rStyle w:val="fontstyle01"/>
                <w:lang w:val="uk-UA"/>
              </w:rPr>
            </w:pPr>
          </w:p>
        </w:tc>
        <w:tc>
          <w:tcPr>
            <w:tcW w:w="1037" w:type="dxa"/>
          </w:tcPr>
          <w:p w14:paraId="5B6C6C0D" w14:textId="77777777" w:rsidR="009D3969" w:rsidRPr="00586411" w:rsidRDefault="009D3969" w:rsidP="00976797">
            <w:pPr>
              <w:pStyle w:val="a5"/>
              <w:jc w:val="center"/>
              <w:rPr>
                <w:rStyle w:val="fontstyle01"/>
                <w:lang w:val="uk-UA"/>
              </w:rPr>
            </w:pPr>
            <w:r w:rsidRPr="00586411">
              <w:rPr>
                <w:rStyle w:val="fontstyle01"/>
                <w:lang w:val="uk-UA"/>
              </w:rPr>
              <w:t>6</w:t>
            </w:r>
          </w:p>
        </w:tc>
      </w:tr>
      <w:tr w:rsidR="009D3969" w:rsidRPr="00586411" w14:paraId="75BFD113" w14:textId="77777777" w:rsidTr="00976797">
        <w:tc>
          <w:tcPr>
            <w:tcW w:w="4248" w:type="dxa"/>
          </w:tcPr>
          <w:p w14:paraId="0D3F249A" w14:textId="77777777" w:rsidR="009D3969" w:rsidRPr="00586411" w:rsidRDefault="009D3969" w:rsidP="00976797">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12. Сучасна українська філософсько-антропологічна традиція</w:t>
            </w:r>
          </w:p>
        </w:tc>
        <w:tc>
          <w:tcPr>
            <w:tcW w:w="850" w:type="dxa"/>
          </w:tcPr>
          <w:p w14:paraId="4A6BF2F3" w14:textId="5DC8528B" w:rsidR="009D3969" w:rsidRPr="002627A4" w:rsidRDefault="009D3969" w:rsidP="00976797">
            <w:pPr>
              <w:pStyle w:val="a5"/>
              <w:jc w:val="center"/>
              <w:rPr>
                <w:rStyle w:val="fontstyle01"/>
              </w:rPr>
            </w:pPr>
            <w:r w:rsidRPr="00586411">
              <w:rPr>
                <w:rStyle w:val="fontstyle01"/>
                <w:lang w:val="uk-UA"/>
              </w:rPr>
              <w:t>1</w:t>
            </w:r>
            <w:r w:rsidR="002627A4">
              <w:rPr>
                <w:rStyle w:val="fontstyle01"/>
              </w:rPr>
              <w:t>2</w:t>
            </w:r>
          </w:p>
        </w:tc>
        <w:tc>
          <w:tcPr>
            <w:tcW w:w="709" w:type="dxa"/>
          </w:tcPr>
          <w:p w14:paraId="2A54274D" w14:textId="7E619507" w:rsidR="009D3969" w:rsidRPr="009D3E00" w:rsidRDefault="009D3E00" w:rsidP="00976797">
            <w:pPr>
              <w:pStyle w:val="a5"/>
              <w:jc w:val="center"/>
              <w:rPr>
                <w:rStyle w:val="fontstyle01"/>
              </w:rPr>
            </w:pPr>
            <w:r>
              <w:rPr>
                <w:rStyle w:val="fontstyle01"/>
              </w:rPr>
              <w:t>2</w:t>
            </w:r>
          </w:p>
        </w:tc>
        <w:tc>
          <w:tcPr>
            <w:tcW w:w="992" w:type="dxa"/>
          </w:tcPr>
          <w:p w14:paraId="79747256" w14:textId="77777777" w:rsidR="009D3969" w:rsidRPr="00586411" w:rsidRDefault="009D3969" w:rsidP="00976797">
            <w:pPr>
              <w:pStyle w:val="a5"/>
              <w:jc w:val="center"/>
              <w:rPr>
                <w:rStyle w:val="fontstyle01"/>
                <w:lang w:val="uk-UA"/>
              </w:rPr>
            </w:pPr>
          </w:p>
        </w:tc>
        <w:tc>
          <w:tcPr>
            <w:tcW w:w="851" w:type="dxa"/>
          </w:tcPr>
          <w:p w14:paraId="03534462" w14:textId="77777777" w:rsidR="009D3969" w:rsidRPr="00586411" w:rsidRDefault="009D3969" w:rsidP="00976797">
            <w:pPr>
              <w:pStyle w:val="a5"/>
              <w:jc w:val="center"/>
              <w:rPr>
                <w:rStyle w:val="fontstyle01"/>
                <w:lang w:val="uk-UA"/>
              </w:rPr>
            </w:pPr>
          </w:p>
        </w:tc>
        <w:tc>
          <w:tcPr>
            <w:tcW w:w="992" w:type="dxa"/>
          </w:tcPr>
          <w:p w14:paraId="2C730FE3" w14:textId="77777777" w:rsidR="009D3969" w:rsidRPr="00586411" w:rsidRDefault="009D3969" w:rsidP="00976797">
            <w:pPr>
              <w:pStyle w:val="a5"/>
              <w:jc w:val="center"/>
              <w:rPr>
                <w:rStyle w:val="fontstyle01"/>
                <w:lang w:val="uk-UA"/>
              </w:rPr>
            </w:pPr>
          </w:p>
        </w:tc>
        <w:tc>
          <w:tcPr>
            <w:tcW w:w="1037" w:type="dxa"/>
          </w:tcPr>
          <w:p w14:paraId="5535385B" w14:textId="77777777" w:rsidR="009D3969" w:rsidRPr="00586411" w:rsidRDefault="009D3969" w:rsidP="00976797">
            <w:pPr>
              <w:pStyle w:val="a5"/>
              <w:jc w:val="center"/>
              <w:rPr>
                <w:rStyle w:val="fontstyle01"/>
                <w:lang w:val="uk-UA"/>
              </w:rPr>
            </w:pPr>
            <w:r w:rsidRPr="00586411">
              <w:rPr>
                <w:rStyle w:val="fontstyle01"/>
                <w:lang w:val="uk-UA"/>
              </w:rPr>
              <w:t>10</w:t>
            </w:r>
          </w:p>
        </w:tc>
      </w:tr>
      <w:tr w:rsidR="009D3969" w:rsidRPr="00586411" w14:paraId="55DD917C" w14:textId="77777777" w:rsidTr="00976797">
        <w:tc>
          <w:tcPr>
            <w:tcW w:w="4248" w:type="dxa"/>
          </w:tcPr>
          <w:p w14:paraId="5AC4B3D2" w14:textId="77777777" w:rsidR="009D3969" w:rsidRPr="00586411" w:rsidRDefault="009D3969" w:rsidP="00976797">
            <w:pPr>
              <w:pStyle w:val="a5"/>
              <w:jc w:val="right"/>
              <w:rPr>
                <w:rStyle w:val="fontstyle01"/>
                <w:lang w:val="uk-UA"/>
              </w:rPr>
            </w:pPr>
            <w:r w:rsidRPr="00586411">
              <w:rPr>
                <w:rStyle w:val="fontstyle01"/>
                <w:lang w:val="uk-UA"/>
              </w:rPr>
              <w:t>Разом за модуль 1</w:t>
            </w:r>
          </w:p>
        </w:tc>
        <w:tc>
          <w:tcPr>
            <w:tcW w:w="850" w:type="dxa"/>
          </w:tcPr>
          <w:p w14:paraId="47336B1C" w14:textId="0124E166" w:rsidR="009D3969" w:rsidRPr="00205C38" w:rsidRDefault="009D3969" w:rsidP="00976797">
            <w:pPr>
              <w:pStyle w:val="a5"/>
              <w:jc w:val="center"/>
              <w:rPr>
                <w:rStyle w:val="fontstyle01"/>
              </w:rPr>
            </w:pPr>
            <w:r w:rsidRPr="00586411">
              <w:rPr>
                <w:rStyle w:val="fontstyle01"/>
                <w:lang w:val="uk-UA"/>
              </w:rPr>
              <w:t>9</w:t>
            </w:r>
            <w:r w:rsidR="00205C38">
              <w:rPr>
                <w:rStyle w:val="fontstyle01"/>
              </w:rPr>
              <w:t>4</w:t>
            </w:r>
          </w:p>
        </w:tc>
        <w:tc>
          <w:tcPr>
            <w:tcW w:w="709" w:type="dxa"/>
          </w:tcPr>
          <w:p w14:paraId="1AA0F9A0" w14:textId="7352053C" w:rsidR="009D3969" w:rsidRPr="009D3E00" w:rsidRDefault="009D3E00" w:rsidP="00976797">
            <w:pPr>
              <w:pStyle w:val="a5"/>
              <w:jc w:val="center"/>
              <w:rPr>
                <w:rStyle w:val="fontstyle01"/>
              </w:rPr>
            </w:pPr>
            <w:r>
              <w:rPr>
                <w:rStyle w:val="fontstyle01"/>
              </w:rPr>
              <w:t>14</w:t>
            </w:r>
          </w:p>
        </w:tc>
        <w:tc>
          <w:tcPr>
            <w:tcW w:w="992" w:type="dxa"/>
          </w:tcPr>
          <w:p w14:paraId="2C952A8B" w14:textId="77777777" w:rsidR="009D3969" w:rsidRPr="00586411" w:rsidRDefault="009D3969" w:rsidP="00976797">
            <w:pPr>
              <w:pStyle w:val="a5"/>
              <w:jc w:val="center"/>
              <w:rPr>
                <w:rStyle w:val="fontstyle01"/>
                <w:lang w:val="uk-UA"/>
              </w:rPr>
            </w:pPr>
          </w:p>
        </w:tc>
        <w:tc>
          <w:tcPr>
            <w:tcW w:w="851" w:type="dxa"/>
          </w:tcPr>
          <w:p w14:paraId="718DF1E8" w14:textId="77777777" w:rsidR="009D3969" w:rsidRPr="00586411" w:rsidRDefault="009D3969" w:rsidP="00976797">
            <w:pPr>
              <w:pStyle w:val="a5"/>
              <w:jc w:val="center"/>
              <w:rPr>
                <w:rStyle w:val="fontstyle01"/>
                <w:lang w:val="uk-UA"/>
              </w:rPr>
            </w:pPr>
          </w:p>
        </w:tc>
        <w:tc>
          <w:tcPr>
            <w:tcW w:w="992" w:type="dxa"/>
          </w:tcPr>
          <w:p w14:paraId="6D864232" w14:textId="77777777" w:rsidR="009D3969" w:rsidRPr="00586411" w:rsidRDefault="009D3969" w:rsidP="00976797">
            <w:pPr>
              <w:pStyle w:val="a5"/>
              <w:jc w:val="center"/>
              <w:rPr>
                <w:rStyle w:val="fontstyle01"/>
                <w:lang w:val="uk-UA"/>
              </w:rPr>
            </w:pPr>
          </w:p>
        </w:tc>
        <w:tc>
          <w:tcPr>
            <w:tcW w:w="1037" w:type="dxa"/>
          </w:tcPr>
          <w:p w14:paraId="52A66E2D" w14:textId="77777777" w:rsidR="009D3969" w:rsidRPr="00586411" w:rsidRDefault="009D3969" w:rsidP="00976797">
            <w:pPr>
              <w:pStyle w:val="a5"/>
              <w:jc w:val="center"/>
              <w:rPr>
                <w:rStyle w:val="fontstyle01"/>
                <w:lang w:val="uk-UA"/>
              </w:rPr>
            </w:pPr>
            <w:r w:rsidRPr="00586411">
              <w:rPr>
                <w:rStyle w:val="fontstyle01"/>
                <w:lang w:val="uk-UA"/>
              </w:rPr>
              <w:t>80</w:t>
            </w:r>
          </w:p>
        </w:tc>
      </w:tr>
      <w:tr w:rsidR="009D3969" w:rsidRPr="000A7BF5" w14:paraId="1D444B76" w14:textId="77777777" w:rsidTr="00976797">
        <w:tc>
          <w:tcPr>
            <w:tcW w:w="9679" w:type="dxa"/>
            <w:gridSpan w:val="7"/>
          </w:tcPr>
          <w:p w14:paraId="3023136C" w14:textId="77777777" w:rsidR="009D3969" w:rsidRDefault="009D3969" w:rsidP="00976797">
            <w:pPr>
              <w:pStyle w:val="a5"/>
              <w:jc w:val="center"/>
              <w:rPr>
                <w:rStyle w:val="fontstyle01"/>
                <w:lang w:val="uk-UA"/>
              </w:rPr>
            </w:pPr>
          </w:p>
          <w:p w14:paraId="4CACD3C0" w14:textId="77777777" w:rsidR="009D3969" w:rsidRPr="00586411" w:rsidRDefault="009D3969" w:rsidP="00976797">
            <w:pPr>
              <w:pStyle w:val="a5"/>
              <w:jc w:val="center"/>
              <w:rPr>
                <w:rStyle w:val="fontstyle01"/>
                <w:lang w:val="uk-UA"/>
              </w:rPr>
            </w:pPr>
            <w:r w:rsidRPr="00586411">
              <w:rPr>
                <w:rStyle w:val="fontstyle01"/>
                <w:lang w:val="uk-UA"/>
              </w:rPr>
              <w:t xml:space="preserve">Модуль 2. </w:t>
            </w:r>
            <w:r w:rsidRPr="00586411">
              <w:rPr>
                <w:rStyle w:val="fontstyle01"/>
                <w:b/>
                <w:lang w:val="uk-UA"/>
              </w:rPr>
              <w:t>Специфіка людини та її буття у світі</w:t>
            </w:r>
          </w:p>
        </w:tc>
      </w:tr>
      <w:tr w:rsidR="00E93E7E" w:rsidRPr="00586411" w14:paraId="62E65423" w14:textId="77777777" w:rsidTr="00976797">
        <w:tc>
          <w:tcPr>
            <w:tcW w:w="4248" w:type="dxa"/>
          </w:tcPr>
          <w:p w14:paraId="600FB81F" w14:textId="389A37DD" w:rsidR="00E93E7E" w:rsidRPr="00586411" w:rsidRDefault="00E93E7E" w:rsidP="00E93E7E">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Тема 1. Філософсько-антропологічні роздуми про людину</w:t>
            </w:r>
          </w:p>
        </w:tc>
        <w:tc>
          <w:tcPr>
            <w:tcW w:w="850" w:type="dxa"/>
          </w:tcPr>
          <w:p w14:paraId="56175753" w14:textId="5BB6CD9E" w:rsidR="00E93E7E" w:rsidRPr="002627A4" w:rsidRDefault="00E93E7E" w:rsidP="00E93E7E">
            <w:pPr>
              <w:pStyle w:val="a5"/>
              <w:jc w:val="center"/>
              <w:rPr>
                <w:rStyle w:val="fontstyle01"/>
              </w:rPr>
            </w:pPr>
            <w:r w:rsidRPr="00586411">
              <w:rPr>
                <w:rStyle w:val="fontstyle01"/>
                <w:lang w:val="uk-UA"/>
              </w:rPr>
              <w:t>1</w:t>
            </w:r>
            <w:r w:rsidR="002627A4">
              <w:rPr>
                <w:rStyle w:val="fontstyle01"/>
              </w:rPr>
              <w:t>1</w:t>
            </w:r>
          </w:p>
        </w:tc>
        <w:tc>
          <w:tcPr>
            <w:tcW w:w="709" w:type="dxa"/>
          </w:tcPr>
          <w:p w14:paraId="587DF1BA" w14:textId="30CC4F77" w:rsidR="00E93E7E" w:rsidRPr="009D3E00" w:rsidRDefault="009D3E00" w:rsidP="00E93E7E">
            <w:pPr>
              <w:pStyle w:val="a5"/>
              <w:jc w:val="center"/>
              <w:rPr>
                <w:rStyle w:val="fontstyle01"/>
              </w:rPr>
            </w:pPr>
            <w:r>
              <w:rPr>
                <w:rStyle w:val="fontstyle01"/>
              </w:rPr>
              <w:t>1</w:t>
            </w:r>
          </w:p>
        </w:tc>
        <w:tc>
          <w:tcPr>
            <w:tcW w:w="992" w:type="dxa"/>
          </w:tcPr>
          <w:p w14:paraId="72AF5FF5" w14:textId="77777777" w:rsidR="00E93E7E" w:rsidRPr="00586411" w:rsidRDefault="00E93E7E" w:rsidP="00E93E7E">
            <w:pPr>
              <w:pStyle w:val="a5"/>
              <w:jc w:val="center"/>
              <w:rPr>
                <w:rStyle w:val="fontstyle01"/>
                <w:lang w:val="uk-UA"/>
              </w:rPr>
            </w:pPr>
          </w:p>
        </w:tc>
        <w:tc>
          <w:tcPr>
            <w:tcW w:w="851" w:type="dxa"/>
          </w:tcPr>
          <w:p w14:paraId="4D012FB7" w14:textId="77777777" w:rsidR="00E93E7E" w:rsidRPr="00586411" w:rsidRDefault="00E93E7E" w:rsidP="00E93E7E">
            <w:pPr>
              <w:pStyle w:val="a5"/>
              <w:jc w:val="center"/>
              <w:rPr>
                <w:rStyle w:val="fontstyle01"/>
                <w:lang w:val="uk-UA"/>
              </w:rPr>
            </w:pPr>
          </w:p>
        </w:tc>
        <w:tc>
          <w:tcPr>
            <w:tcW w:w="992" w:type="dxa"/>
          </w:tcPr>
          <w:p w14:paraId="4190671B" w14:textId="77777777" w:rsidR="00E93E7E" w:rsidRPr="00586411" w:rsidRDefault="00E93E7E" w:rsidP="00E93E7E">
            <w:pPr>
              <w:pStyle w:val="a5"/>
              <w:jc w:val="center"/>
              <w:rPr>
                <w:rStyle w:val="fontstyle01"/>
                <w:lang w:val="uk-UA"/>
              </w:rPr>
            </w:pPr>
          </w:p>
        </w:tc>
        <w:tc>
          <w:tcPr>
            <w:tcW w:w="1037" w:type="dxa"/>
          </w:tcPr>
          <w:p w14:paraId="5BD058AA" w14:textId="70F81427" w:rsidR="00E93E7E" w:rsidRPr="008104B6" w:rsidRDefault="008104B6" w:rsidP="00E93E7E">
            <w:pPr>
              <w:pStyle w:val="a5"/>
              <w:jc w:val="center"/>
              <w:rPr>
                <w:rStyle w:val="fontstyle01"/>
              </w:rPr>
            </w:pPr>
            <w:r>
              <w:rPr>
                <w:rStyle w:val="fontstyle01"/>
              </w:rPr>
              <w:t>10</w:t>
            </w:r>
          </w:p>
        </w:tc>
      </w:tr>
      <w:tr w:rsidR="00E93E7E" w:rsidRPr="00586411" w14:paraId="0DBCEAED" w14:textId="77777777" w:rsidTr="00976797">
        <w:tc>
          <w:tcPr>
            <w:tcW w:w="4248" w:type="dxa"/>
          </w:tcPr>
          <w:p w14:paraId="3936AF83" w14:textId="3A87B772" w:rsidR="00E93E7E" w:rsidRPr="00586411" w:rsidRDefault="00E93E7E" w:rsidP="00E93E7E">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2</w:t>
            </w:r>
            <w:r w:rsidRPr="00586411">
              <w:rPr>
                <w:rFonts w:ascii="Times New Roman" w:hAnsi="Times New Roman" w:cs="Times New Roman"/>
                <w:sz w:val="28"/>
                <w:szCs w:val="28"/>
                <w:lang w:val="uk-UA"/>
              </w:rPr>
              <w:t>. Образи людини у філософії</w:t>
            </w:r>
          </w:p>
        </w:tc>
        <w:tc>
          <w:tcPr>
            <w:tcW w:w="850" w:type="dxa"/>
          </w:tcPr>
          <w:p w14:paraId="01F8048B" w14:textId="09B05615" w:rsidR="00E93E7E" w:rsidRPr="002627A4" w:rsidRDefault="002627A4" w:rsidP="00E93E7E">
            <w:pPr>
              <w:pStyle w:val="a5"/>
              <w:jc w:val="center"/>
              <w:rPr>
                <w:rStyle w:val="fontstyle01"/>
              </w:rPr>
            </w:pPr>
            <w:r>
              <w:rPr>
                <w:rStyle w:val="fontstyle01"/>
              </w:rPr>
              <w:t>9</w:t>
            </w:r>
          </w:p>
        </w:tc>
        <w:tc>
          <w:tcPr>
            <w:tcW w:w="709" w:type="dxa"/>
          </w:tcPr>
          <w:p w14:paraId="22D2F4B5" w14:textId="18205E6A" w:rsidR="00E93E7E" w:rsidRPr="009D3E00" w:rsidRDefault="009D3E00" w:rsidP="00E93E7E">
            <w:pPr>
              <w:pStyle w:val="a5"/>
              <w:jc w:val="center"/>
              <w:rPr>
                <w:rStyle w:val="fontstyle01"/>
              </w:rPr>
            </w:pPr>
            <w:r>
              <w:rPr>
                <w:rStyle w:val="fontstyle01"/>
              </w:rPr>
              <w:t>1</w:t>
            </w:r>
          </w:p>
        </w:tc>
        <w:tc>
          <w:tcPr>
            <w:tcW w:w="992" w:type="dxa"/>
          </w:tcPr>
          <w:p w14:paraId="12027DAE" w14:textId="77777777" w:rsidR="00E93E7E" w:rsidRPr="00586411" w:rsidRDefault="00E93E7E" w:rsidP="00E93E7E">
            <w:pPr>
              <w:pStyle w:val="a5"/>
              <w:jc w:val="center"/>
              <w:rPr>
                <w:rStyle w:val="fontstyle01"/>
                <w:lang w:val="uk-UA"/>
              </w:rPr>
            </w:pPr>
          </w:p>
        </w:tc>
        <w:tc>
          <w:tcPr>
            <w:tcW w:w="851" w:type="dxa"/>
          </w:tcPr>
          <w:p w14:paraId="049C2FFE" w14:textId="77777777" w:rsidR="00E93E7E" w:rsidRPr="00586411" w:rsidRDefault="00E93E7E" w:rsidP="00E93E7E">
            <w:pPr>
              <w:pStyle w:val="a5"/>
              <w:jc w:val="center"/>
              <w:rPr>
                <w:rStyle w:val="fontstyle01"/>
                <w:lang w:val="uk-UA"/>
              </w:rPr>
            </w:pPr>
          </w:p>
        </w:tc>
        <w:tc>
          <w:tcPr>
            <w:tcW w:w="992" w:type="dxa"/>
          </w:tcPr>
          <w:p w14:paraId="76E9C417" w14:textId="77777777" w:rsidR="00E93E7E" w:rsidRPr="00586411" w:rsidRDefault="00E93E7E" w:rsidP="00E93E7E">
            <w:pPr>
              <w:pStyle w:val="a5"/>
              <w:jc w:val="center"/>
              <w:rPr>
                <w:rStyle w:val="fontstyle01"/>
                <w:lang w:val="uk-UA"/>
              </w:rPr>
            </w:pPr>
          </w:p>
        </w:tc>
        <w:tc>
          <w:tcPr>
            <w:tcW w:w="1037" w:type="dxa"/>
          </w:tcPr>
          <w:p w14:paraId="011495A1"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586411" w14:paraId="265DE674" w14:textId="77777777" w:rsidTr="00976797">
        <w:tc>
          <w:tcPr>
            <w:tcW w:w="4248" w:type="dxa"/>
          </w:tcPr>
          <w:p w14:paraId="238D4ABC" w14:textId="12EEAA21" w:rsidR="00E93E7E" w:rsidRPr="00586411" w:rsidRDefault="00E93E7E" w:rsidP="00E93E7E">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3</w:t>
            </w:r>
            <w:r w:rsidRPr="00586411">
              <w:rPr>
                <w:rFonts w:ascii="Times New Roman" w:hAnsi="Times New Roman" w:cs="Times New Roman"/>
                <w:sz w:val="28"/>
                <w:szCs w:val="28"/>
                <w:lang w:val="uk-UA"/>
              </w:rPr>
              <w:t>. Мова, спілкування, комунікація</w:t>
            </w:r>
          </w:p>
        </w:tc>
        <w:tc>
          <w:tcPr>
            <w:tcW w:w="850" w:type="dxa"/>
          </w:tcPr>
          <w:p w14:paraId="7E78DBF5" w14:textId="77777777" w:rsidR="00E93E7E" w:rsidRPr="00586411" w:rsidRDefault="00E93E7E" w:rsidP="00E93E7E">
            <w:pPr>
              <w:pStyle w:val="a5"/>
              <w:jc w:val="center"/>
              <w:rPr>
                <w:rStyle w:val="fontstyle01"/>
                <w:lang w:val="uk-UA"/>
              </w:rPr>
            </w:pPr>
            <w:r w:rsidRPr="00586411">
              <w:rPr>
                <w:rStyle w:val="fontstyle01"/>
                <w:lang w:val="uk-UA"/>
              </w:rPr>
              <w:t>9</w:t>
            </w:r>
          </w:p>
        </w:tc>
        <w:tc>
          <w:tcPr>
            <w:tcW w:w="709" w:type="dxa"/>
          </w:tcPr>
          <w:p w14:paraId="7D9B3D66" w14:textId="77777777" w:rsidR="00E93E7E" w:rsidRPr="00586411" w:rsidRDefault="00E93E7E" w:rsidP="00E93E7E">
            <w:pPr>
              <w:pStyle w:val="a5"/>
              <w:jc w:val="center"/>
              <w:rPr>
                <w:rStyle w:val="fontstyle01"/>
                <w:lang w:val="uk-UA"/>
              </w:rPr>
            </w:pPr>
            <w:r w:rsidRPr="00586411">
              <w:rPr>
                <w:rStyle w:val="fontstyle01"/>
                <w:lang w:val="uk-UA"/>
              </w:rPr>
              <w:t>1</w:t>
            </w:r>
          </w:p>
        </w:tc>
        <w:tc>
          <w:tcPr>
            <w:tcW w:w="992" w:type="dxa"/>
          </w:tcPr>
          <w:p w14:paraId="478F7029" w14:textId="77777777" w:rsidR="00E93E7E" w:rsidRPr="00586411" w:rsidRDefault="00E93E7E" w:rsidP="00E93E7E">
            <w:pPr>
              <w:pStyle w:val="a5"/>
              <w:jc w:val="center"/>
              <w:rPr>
                <w:rStyle w:val="fontstyle01"/>
                <w:lang w:val="uk-UA"/>
              </w:rPr>
            </w:pPr>
          </w:p>
        </w:tc>
        <w:tc>
          <w:tcPr>
            <w:tcW w:w="851" w:type="dxa"/>
          </w:tcPr>
          <w:p w14:paraId="64CEA358" w14:textId="77777777" w:rsidR="00E93E7E" w:rsidRPr="00586411" w:rsidRDefault="00E93E7E" w:rsidP="00E93E7E">
            <w:pPr>
              <w:pStyle w:val="a5"/>
              <w:jc w:val="center"/>
              <w:rPr>
                <w:rStyle w:val="fontstyle01"/>
                <w:lang w:val="uk-UA"/>
              </w:rPr>
            </w:pPr>
          </w:p>
        </w:tc>
        <w:tc>
          <w:tcPr>
            <w:tcW w:w="992" w:type="dxa"/>
          </w:tcPr>
          <w:p w14:paraId="665D47A0" w14:textId="77777777" w:rsidR="00E93E7E" w:rsidRPr="00586411" w:rsidRDefault="00E93E7E" w:rsidP="00E93E7E">
            <w:pPr>
              <w:pStyle w:val="a5"/>
              <w:jc w:val="center"/>
              <w:rPr>
                <w:rStyle w:val="fontstyle01"/>
                <w:lang w:val="uk-UA"/>
              </w:rPr>
            </w:pPr>
          </w:p>
        </w:tc>
        <w:tc>
          <w:tcPr>
            <w:tcW w:w="1037" w:type="dxa"/>
          </w:tcPr>
          <w:p w14:paraId="2391AB1B"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586411" w14:paraId="5B49ADAE" w14:textId="77777777" w:rsidTr="00976797">
        <w:tc>
          <w:tcPr>
            <w:tcW w:w="4248" w:type="dxa"/>
          </w:tcPr>
          <w:p w14:paraId="7B5EBA17" w14:textId="70715EE3" w:rsidR="00E93E7E" w:rsidRPr="00586411" w:rsidRDefault="00E93E7E" w:rsidP="00E93E7E">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4</w:t>
            </w:r>
            <w:r w:rsidRPr="00586411">
              <w:rPr>
                <w:rFonts w:ascii="Times New Roman" w:hAnsi="Times New Roman" w:cs="Times New Roman"/>
                <w:sz w:val="28"/>
                <w:szCs w:val="28"/>
                <w:lang w:val="uk-UA"/>
              </w:rPr>
              <w:t>. Людина, культура, цивілізація</w:t>
            </w:r>
          </w:p>
        </w:tc>
        <w:tc>
          <w:tcPr>
            <w:tcW w:w="850" w:type="dxa"/>
          </w:tcPr>
          <w:p w14:paraId="7C160F45" w14:textId="38021C97" w:rsidR="00E93E7E" w:rsidRPr="002627A4" w:rsidRDefault="002627A4" w:rsidP="00E93E7E">
            <w:pPr>
              <w:pStyle w:val="a5"/>
              <w:jc w:val="center"/>
              <w:rPr>
                <w:rStyle w:val="fontstyle01"/>
              </w:rPr>
            </w:pPr>
            <w:r>
              <w:rPr>
                <w:rStyle w:val="fontstyle01"/>
              </w:rPr>
              <w:t>9</w:t>
            </w:r>
          </w:p>
        </w:tc>
        <w:tc>
          <w:tcPr>
            <w:tcW w:w="709" w:type="dxa"/>
          </w:tcPr>
          <w:p w14:paraId="7554C146" w14:textId="2FBE3377" w:rsidR="00E93E7E" w:rsidRPr="009D3E00" w:rsidRDefault="009D3E00" w:rsidP="00E93E7E">
            <w:pPr>
              <w:pStyle w:val="a5"/>
              <w:jc w:val="center"/>
              <w:rPr>
                <w:rStyle w:val="fontstyle01"/>
              </w:rPr>
            </w:pPr>
            <w:r>
              <w:rPr>
                <w:rStyle w:val="fontstyle01"/>
              </w:rPr>
              <w:t>1</w:t>
            </w:r>
          </w:p>
        </w:tc>
        <w:tc>
          <w:tcPr>
            <w:tcW w:w="992" w:type="dxa"/>
          </w:tcPr>
          <w:p w14:paraId="4F879A55" w14:textId="77777777" w:rsidR="00E93E7E" w:rsidRPr="00586411" w:rsidRDefault="00E93E7E" w:rsidP="00E93E7E">
            <w:pPr>
              <w:pStyle w:val="a5"/>
              <w:jc w:val="center"/>
              <w:rPr>
                <w:rStyle w:val="fontstyle01"/>
                <w:lang w:val="uk-UA"/>
              </w:rPr>
            </w:pPr>
          </w:p>
        </w:tc>
        <w:tc>
          <w:tcPr>
            <w:tcW w:w="851" w:type="dxa"/>
          </w:tcPr>
          <w:p w14:paraId="20388B1E" w14:textId="77777777" w:rsidR="00E93E7E" w:rsidRPr="00586411" w:rsidRDefault="00E93E7E" w:rsidP="00E93E7E">
            <w:pPr>
              <w:pStyle w:val="a5"/>
              <w:jc w:val="center"/>
              <w:rPr>
                <w:rStyle w:val="fontstyle01"/>
                <w:lang w:val="uk-UA"/>
              </w:rPr>
            </w:pPr>
          </w:p>
        </w:tc>
        <w:tc>
          <w:tcPr>
            <w:tcW w:w="992" w:type="dxa"/>
          </w:tcPr>
          <w:p w14:paraId="343DC861" w14:textId="77777777" w:rsidR="00E93E7E" w:rsidRPr="00586411" w:rsidRDefault="00E93E7E" w:rsidP="00E93E7E">
            <w:pPr>
              <w:pStyle w:val="a5"/>
              <w:jc w:val="center"/>
              <w:rPr>
                <w:rStyle w:val="fontstyle01"/>
                <w:lang w:val="uk-UA"/>
              </w:rPr>
            </w:pPr>
          </w:p>
        </w:tc>
        <w:tc>
          <w:tcPr>
            <w:tcW w:w="1037" w:type="dxa"/>
          </w:tcPr>
          <w:p w14:paraId="413CF9D8"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586411" w14:paraId="4CE2E819" w14:textId="77777777" w:rsidTr="00976797">
        <w:tc>
          <w:tcPr>
            <w:tcW w:w="4248" w:type="dxa"/>
          </w:tcPr>
          <w:p w14:paraId="3498E0BA" w14:textId="1E74B00A" w:rsidR="00E93E7E" w:rsidRPr="00586411" w:rsidRDefault="00E93E7E" w:rsidP="00E93E7E">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5</w:t>
            </w:r>
            <w:r w:rsidRPr="00586411">
              <w:rPr>
                <w:rFonts w:ascii="Times New Roman" w:hAnsi="Times New Roman" w:cs="Times New Roman"/>
                <w:sz w:val="28"/>
                <w:szCs w:val="28"/>
                <w:lang w:val="uk-UA"/>
              </w:rPr>
              <w:t>. Духовний досвід людини</w:t>
            </w:r>
          </w:p>
        </w:tc>
        <w:tc>
          <w:tcPr>
            <w:tcW w:w="850" w:type="dxa"/>
          </w:tcPr>
          <w:p w14:paraId="67F2045A" w14:textId="5EBA2A27" w:rsidR="00E93E7E" w:rsidRPr="002627A4" w:rsidRDefault="002627A4" w:rsidP="00E93E7E">
            <w:pPr>
              <w:pStyle w:val="a5"/>
              <w:jc w:val="center"/>
              <w:rPr>
                <w:rStyle w:val="fontstyle01"/>
              </w:rPr>
            </w:pPr>
            <w:r>
              <w:rPr>
                <w:rStyle w:val="fontstyle01"/>
              </w:rPr>
              <w:t>9</w:t>
            </w:r>
          </w:p>
        </w:tc>
        <w:tc>
          <w:tcPr>
            <w:tcW w:w="709" w:type="dxa"/>
          </w:tcPr>
          <w:p w14:paraId="4A9DE728" w14:textId="753DE3F6" w:rsidR="00E93E7E" w:rsidRPr="009D3E00" w:rsidRDefault="009D3E00" w:rsidP="00E93E7E">
            <w:pPr>
              <w:pStyle w:val="a5"/>
              <w:jc w:val="center"/>
              <w:rPr>
                <w:rStyle w:val="fontstyle01"/>
              </w:rPr>
            </w:pPr>
            <w:r>
              <w:rPr>
                <w:rStyle w:val="fontstyle01"/>
              </w:rPr>
              <w:t>1</w:t>
            </w:r>
          </w:p>
        </w:tc>
        <w:tc>
          <w:tcPr>
            <w:tcW w:w="992" w:type="dxa"/>
          </w:tcPr>
          <w:p w14:paraId="26B9CA0A" w14:textId="77777777" w:rsidR="00E93E7E" w:rsidRPr="00586411" w:rsidRDefault="00E93E7E" w:rsidP="00E93E7E">
            <w:pPr>
              <w:pStyle w:val="a5"/>
              <w:jc w:val="center"/>
              <w:rPr>
                <w:rStyle w:val="fontstyle01"/>
                <w:lang w:val="uk-UA"/>
              </w:rPr>
            </w:pPr>
          </w:p>
        </w:tc>
        <w:tc>
          <w:tcPr>
            <w:tcW w:w="851" w:type="dxa"/>
          </w:tcPr>
          <w:p w14:paraId="4088B9AD" w14:textId="77777777" w:rsidR="00E93E7E" w:rsidRPr="00586411" w:rsidRDefault="00E93E7E" w:rsidP="00E93E7E">
            <w:pPr>
              <w:pStyle w:val="a5"/>
              <w:jc w:val="center"/>
              <w:rPr>
                <w:rStyle w:val="fontstyle01"/>
                <w:lang w:val="uk-UA"/>
              </w:rPr>
            </w:pPr>
          </w:p>
        </w:tc>
        <w:tc>
          <w:tcPr>
            <w:tcW w:w="992" w:type="dxa"/>
          </w:tcPr>
          <w:p w14:paraId="5847E5BB" w14:textId="77777777" w:rsidR="00E93E7E" w:rsidRPr="00586411" w:rsidRDefault="00E93E7E" w:rsidP="00E93E7E">
            <w:pPr>
              <w:pStyle w:val="a5"/>
              <w:jc w:val="center"/>
              <w:rPr>
                <w:rStyle w:val="fontstyle01"/>
                <w:lang w:val="uk-UA"/>
              </w:rPr>
            </w:pPr>
          </w:p>
        </w:tc>
        <w:tc>
          <w:tcPr>
            <w:tcW w:w="1037" w:type="dxa"/>
          </w:tcPr>
          <w:p w14:paraId="59452680"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586411" w14:paraId="371600FD" w14:textId="77777777" w:rsidTr="00976797">
        <w:tc>
          <w:tcPr>
            <w:tcW w:w="4248" w:type="dxa"/>
          </w:tcPr>
          <w:p w14:paraId="37EEDAA1" w14:textId="6DD581B3" w:rsidR="00E93E7E" w:rsidRPr="00586411" w:rsidRDefault="00E93E7E" w:rsidP="00E93E7E">
            <w:pPr>
              <w:pStyle w:val="a5"/>
              <w:rPr>
                <w:rStyle w:val="fontstyle01"/>
                <w:lang w:val="uk-UA"/>
              </w:rPr>
            </w:pPr>
            <w:r w:rsidRPr="00586411">
              <w:rPr>
                <w:rFonts w:ascii="Times New Roman" w:hAnsi="Times New Roman" w:cs="Times New Roman"/>
                <w:sz w:val="28"/>
                <w:szCs w:val="28"/>
                <w:lang w:val="uk-UA"/>
              </w:rPr>
              <w:t xml:space="preserve">Тема </w:t>
            </w:r>
            <w:r w:rsidR="009D3E00">
              <w:rPr>
                <w:rFonts w:ascii="Times New Roman" w:hAnsi="Times New Roman" w:cs="Times New Roman"/>
                <w:sz w:val="28"/>
                <w:szCs w:val="28"/>
              </w:rPr>
              <w:t>6</w:t>
            </w:r>
            <w:r w:rsidRPr="00586411">
              <w:rPr>
                <w:rFonts w:ascii="Times New Roman" w:hAnsi="Times New Roman" w:cs="Times New Roman"/>
                <w:sz w:val="28"/>
                <w:szCs w:val="28"/>
                <w:lang w:val="uk-UA"/>
              </w:rPr>
              <w:t>. Життя і смерть у духовному досвіді людства</w:t>
            </w:r>
          </w:p>
        </w:tc>
        <w:tc>
          <w:tcPr>
            <w:tcW w:w="850" w:type="dxa"/>
          </w:tcPr>
          <w:p w14:paraId="61461A45" w14:textId="77777777" w:rsidR="00E93E7E" w:rsidRPr="00586411" w:rsidRDefault="00E93E7E" w:rsidP="00E93E7E">
            <w:pPr>
              <w:pStyle w:val="a5"/>
              <w:jc w:val="center"/>
              <w:rPr>
                <w:rStyle w:val="fontstyle01"/>
                <w:lang w:val="uk-UA"/>
              </w:rPr>
            </w:pPr>
            <w:r w:rsidRPr="00586411">
              <w:rPr>
                <w:rStyle w:val="fontstyle01"/>
                <w:lang w:val="uk-UA"/>
              </w:rPr>
              <w:t>9</w:t>
            </w:r>
          </w:p>
        </w:tc>
        <w:tc>
          <w:tcPr>
            <w:tcW w:w="709" w:type="dxa"/>
          </w:tcPr>
          <w:p w14:paraId="596AA35B" w14:textId="77777777" w:rsidR="00E93E7E" w:rsidRPr="00586411" w:rsidRDefault="00E93E7E" w:rsidP="00E93E7E">
            <w:pPr>
              <w:pStyle w:val="a5"/>
              <w:jc w:val="center"/>
              <w:rPr>
                <w:rStyle w:val="fontstyle01"/>
                <w:lang w:val="uk-UA"/>
              </w:rPr>
            </w:pPr>
            <w:r w:rsidRPr="00586411">
              <w:rPr>
                <w:rStyle w:val="fontstyle01"/>
                <w:lang w:val="uk-UA"/>
              </w:rPr>
              <w:t>1</w:t>
            </w:r>
          </w:p>
        </w:tc>
        <w:tc>
          <w:tcPr>
            <w:tcW w:w="992" w:type="dxa"/>
          </w:tcPr>
          <w:p w14:paraId="6B09AF2D" w14:textId="77777777" w:rsidR="00E93E7E" w:rsidRPr="00586411" w:rsidRDefault="00E93E7E" w:rsidP="00E93E7E">
            <w:pPr>
              <w:pStyle w:val="a5"/>
              <w:jc w:val="center"/>
              <w:rPr>
                <w:rStyle w:val="fontstyle01"/>
                <w:lang w:val="uk-UA"/>
              </w:rPr>
            </w:pPr>
          </w:p>
        </w:tc>
        <w:tc>
          <w:tcPr>
            <w:tcW w:w="851" w:type="dxa"/>
          </w:tcPr>
          <w:p w14:paraId="6D92385F" w14:textId="77777777" w:rsidR="00E93E7E" w:rsidRPr="00586411" w:rsidRDefault="00E93E7E" w:rsidP="00E93E7E">
            <w:pPr>
              <w:pStyle w:val="a5"/>
              <w:jc w:val="center"/>
              <w:rPr>
                <w:rStyle w:val="fontstyle01"/>
                <w:lang w:val="uk-UA"/>
              </w:rPr>
            </w:pPr>
          </w:p>
        </w:tc>
        <w:tc>
          <w:tcPr>
            <w:tcW w:w="992" w:type="dxa"/>
          </w:tcPr>
          <w:p w14:paraId="1D898B6D" w14:textId="77777777" w:rsidR="00E93E7E" w:rsidRPr="00586411" w:rsidRDefault="00E93E7E" w:rsidP="00E93E7E">
            <w:pPr>
              <w:pStyle w:val="a5"/>
              <w:jc w:val="center"/>
              <w:rPr>
                <w:rStyle w:val="fontstyle01"/>
                <w:lang w:val="uk-UA"/>
              </w:rPr>
            </w:pPr>
          </w:p>
        </w:tc>
        <w:tc>
          <w:tcPr>
            <w:tcW w:w="1037" w:type="dxa"/>
          </w:tcPr>
          <w:p w14:paraId="40B69244"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586411" w14:paraId="501BD59D" w14:textId="77777777" w:rsidTr="00976797">
        <w:tc>
          <w:tcPr>
            <w:tcW w:w="4248" w:type="dxa"/>
          </w:tcPr>
          <w:p w14:paraId="6230ABEC" w14:textId="77777777" w:rsidR="00E93E7E" w:rsidRPr="00586411" w:rsidRDefault="00E93E7E" w:rsidP="00E93E7E">
            <w:pPr>
              <w:pStyle w:val="a5"/>
              <w:jc w:val="right"/>
              <w:rPr>
                <w:rStyle w:val="fontstyle01"/>
                <w:lang w:val="uk-UA"/>
              </w:rPr>
            </w:pPr>
            <w:r w:rsidRPr="00586411">
              <w:rPr>
                <w:rStyle w:val="fontstyle01"/>
                <w:lang w:val="uk-UA"/>
              </w:rPr>
              <w:t>Разом за модуль 2</w:t>
            </w:r>
          </w:p>
        </w:tc>
        <w:tc>
          <w:tcPr>
            <w:tcW w:w="850" w:type="dxa"/>
          </w:tcPr>
          <w:p w14:paraId="0040578D" w14:textId="2B6245ED" w:rsidR="00E93E7E" w:rsidRPr="002627A4" w:rsidRDefault="002627A4" w:rsidP="00E93E7E">
            <w:pPr>
              <w:pStyle w:val="a5"/>
              <w:jc w:val="center"/>
              <w:rPr>
                <w:rStyle w:val="fontstyle01"/>
              </w:rPr>
            </w:pPr>
            <w:r>
              <w:rPr>
                <w:rStyle w:val="fontstyle01"/>
              </w:rPr>
              <w:t>56</w:t>
            </w:r>
          </w:p>
        </w:tc>
        <w:tc>
          <w:tcPr>
            <w:tcW w:w="709" w:type="dxa"/>
          </w:tcPr>
          <w:p w14:paraId="3F6B7565" w14:textId="731C4B05" w:rsidR="00E93E7E" w:rsidRPr="009D3E00" w:rsidRDefault="009D3E00" w:rsidP="00E93E7E">
            <w:pPr>
              <w:pStyle w:val="a5"/>
              <w:jc w:val="center"/>
              <w:rPr>
                <w:rStyle w:val="fontstyle01"/>
              </w:rPr>
            </w:pPr>
            <w:r>
              <w:rPr>
                <w:rStyle w:val="fontstyle01"/>
              </w:rPr>
              <w:t>6</w:t>
            </w:r>
          </w:p>
        </w:tc>
        <w:tc>
          <w:tcPr>
            <w:tcW w:w="992" w:type="dxa"/>
          </w:tcPr>
          <w:p w14:paraId="18836DE0" w14:textId="77777777" w:rsidR="00E93E7E" w:rsidRPr="00586411" w:rsidRDefault="00E93E7E" w:rsidP="00E93E7E">
            <w:pPr>
              <w:pStyle w:val="a5"/>
              <w:jc w:val="center"/>
              <w:rPr>
                <w:rStyle w:val="fontstyle01"/>
                <w:lang w:val="uk-UA"/>
              </w:rPr>
            </w:pPr>
          </w:p>
        </w:tc>
        <w:tc>
          <w:tcPr>
            <w:tcW w:w="851" w:type="dxa"/>
          </w:tcPr>
          <w:p w14:paraId="051AE57F" w14:textId="77777777" w:rsidR="00E93E7E" w:rsidRPr="00586411" w:rsidRDefault="00E93E7E" w:rsidP="00E93E7E">
            <w:pPr>
              <w:pStyle w:val="a5"/>
              <w:jc w:val="center"/>
              <w:rPr>
                <w:rStyle w:val="fontstyle01"/>
                <w:lang w:val="uk-UA"/>
              </w:rPr>
            </w:pPr>
          </w:p>
        </w:tc>
        <w:tc>
          <w:tcPr>
            <w:tcW w:w="992" w:type="dxa"/>
          </w:tcPr>
          <w:p w14:paraId="73E2F8AC" w14:textId="77777777" w:rsidR="00E93E7E" w:rsidRPr="00586411" w:rsidRDefault="00E93E7E" w:rsidP="00E93E7E">
            <w:pPr>
              <w:pStyle w:val="a5"/>
              <w:jc w:val="center"/>
              <w:rPr>
                <w:rStyle w:val="fontstyle01"/>
                <w:lang w:val="uk-UA"/>
              </w:rPr>
            </w:pPr>
          </w:p>
        </w:tc>
        <w:tc>
          <w:tcPr>
            <w:tcW w:w="1037" w:type="dxa"/>
          </w:tcPr>
          <w:p w14:paraId="656ADFE2" w14:textId="3BD814D9" w:rsidR="00E93E7E" w:rsidRPr="008827BB" w:rsidRDefault="008827BB" w:rsidP="00E93E7E">
            <w:pPr>
              <w:pStyle w:val="a5"/>
              <w:jc w:val="center"/>
              <w:rPr>
                <w:rStyle w:val="fontstyle01"/>
              </w:rPr>
            </w:pPr>
            <w:r>
              <w:rPr>
                <w:rStyle w:val="fontstyle01"/>
              </w:rPr>
              <w:t>50</w:t>
            </w:r>
          </w:p>
        </w:tc>
      </w:tr>
      <w:tr w:rsidR="00E93E7E" w:rsidRPr="00F54AB8" w14:paraId="432F3E05" w14:textId="77777777" w:rsidTr="00976797">
        <w:tc>
          <w:tcPr>
            <w:tcW w:w="4248" w:type="dxa"/>
          </w:tcPr>
          <w:p w14:paraId="56DED32E" w14:textId="77777777" w:rsidR="00E93E7E" w:rsidRPr="00F54AB8" w:rsidRDefault="00E93E7E" w:rsidP="00E93E7E">
            <w:pPr>
              <w:pStyle w:val="a5"/>
              <w:jc w:val="right"/>
              <w:rPr>
                <w:rStyle w:val="fontstyle01"/>
                <w:b/>
                <w:bCs/>
                <w:lang w:val="uk-UA"/>
              </w:rPr>
            </w:pPr>
            <w:r w:rsidRPr="00F54AB8">
              <w:rPr>
                <w:rStyle w:val="fontstyle01"/>
                <w:b/>
                <w:bCs/>
                <w:lang w:val="uk-UA"/>
              </w:rPr>
              <w:t>Разом за семестр</w:t>
            </w:r>
          </w:p>
        </w:tc>
        <w:tc>
          <w:tcPr>
            <w:tcW w:w="850" w:type="dxa"/>
          </w:tcPr>
          <w:p w14:paraId="3D58822C" w14:textId="77777777" w:rsidR="00E93E7E" w:rsidRPr="00F54AB8" w:rsidRDefault="00E93E7E" w:rsidP="00E93E7E">
            <w:pPr>
              <w:pStyle w:val="a5"/>
              <w:jc w:val="center"/>
              <w:rPr>
                <w:rStyle w:val="fontstyle01"/>
                <w:b/>
                <w:bCs/>
                <w:lang w:val="uk-UA"/>
              </w:rPr>
            </w:pPr>
            <w:r w:rsidRPr="00F54AB8">
              <w:rPr>
                <w:rStyle w:val="fontstyle01"/>
                <w:b/>
                <w:bCs/>
                <w:lang w:val="uk-UA"/>
              </w:rPr>
              <w:t>150</w:t>
            </w:r>
          </w:p>
        </w:tc>
        <w:tc>
          <w:tcPr>
            <w:tcW w:w="709" w:type="dxa"/>
          </w:tcPr>
          <w:p w14:paraId="0786B27F" w14:textId="08B2BD47" w:rsidR="00E93E7E" w:rsidRPr="00F54AB8" w:rsidRDefault="00E93E7E" w:rsidP="00E93E7E">
            <w:pPr>
              <w:pStyle w:val="a5"/>
              <w:jc w:val="center"/>
              <w:rPr>
                <w:rStyle w:val="fontstyle01"/>
                <w:b/>
                <w:bCs/>
              </w:rPr>
            </w:pPr>
            <w:r w:rsidRPr="00F54AB8">
              <w:rPr>
                <w:rStyle w:val="fontstyle01"/>
                <w:b/>
                <w:bCs/>
                <w:lang w:val="uk-UA"/>
              </w:rPr>
              <w:t>2</w:t>
            </w:r>
            <w:r w:rsidR="009D3E00" w:rsidRPr="00F54AB8">
              <w:rPr>
                <w:rStyle w:val="fontstyle01"/>
                <w:b/>
                <w:bCs/>
              </w:rPr>
              <w:t>0</w:t>
            </w:r>
          </w:p>
        </w:tc>
        <w:tc>
          <w:tcPr>
            <w:tcW w:w="992" w:type="dxa"/>
          </w:tcPr>
          <w:p w14:paraId="557A63D0" w14:textId="77777777" w:rsidR="00E93E7E" w:rsidRPr="00F54AB8" w:rsidRDefault="00E93E7E" w:rsidP="00E93E7E">
            <w:pPr>
              <w:pStyle w:val="a5"/>
              <w:jc w:val="center"/>
              <w:rPr>
                <w:rStyle w:val="fontstyle01"/>
                <w:b/>
                <w:bCs/>
                <w:lang w:val="uk-UA"/>
              </w:rPr>
            </w:pPr>
          </w:p>
        </w:tc>
        <w:tc>
          <w:tcPr>
            <w:tcW w:w="851" w:type="dxa"/>
          </w:tcPr>
          <w:p w14:paraId="53540CCF" w14:textId="77777777" w:rsidR="00E93E7E" w:rsidRPr="00F54AB8" w:rsidRDefault="00E93E7E" w:rsidP="00E93E7E">
            <w:pPr>
              <w:pStyle w:val="a5"/>
              <w:jc w:val="center"/>
              <w:rPr>
                <w:rStyle w:val="fontstyle01"/>
                <w:b/>
                <w:bCs/>
                <w:lang w:val="uk-UA"/>
              </w:rPr>
            </w:pPr>
          </w:p>
        </w:tc>
        <w:tc>
          <w:tcPr>
            <w:tcW w:w="992" w:type="dxa"/>
          </w:tcPr>
          <w:p w14:paraId="5A7C50C4" w14:textId="77777777" w:rsidR="00E93E7E" w:rsidRPr="00F54AB8" w:rsidRDefault="00E93E7E" w:rsidP="00E93E7E">
            <w:pPr>
              <w:pStyle w:val="a5"/>
              <w:jc w:val="center"/>
              <w:rPr>
                <w:rStyle w:val="fontstyle01"/>
                <w:b/>
                <w:bCs/>
                <w:lang w:val="uk-UA"/>
              </w:rPr>
            </w:pPr>
          </w:p>
        </w:tc>
        <w:tc>
          <w:tcPr>
            <w:tcW w:w="1037" w:type="dxa"/>
          </w:tcPr>
          <w:p w14:paraId="6E335ACC" w14:textId="0238F887" w:rsidR="00E93E7E" w:rsidRPr="00F54AB8" w:rsidRDefault="00E93E7E" w:rsidP="00E93E7E">
            <w:pPr>
              <w:pStyle w:val="a5"/>
              <w:jc w:val="center"/>
              <w:rPr>
                <w:rStyle w:val="fontstyle01"/>
                <w:b/>
                <w:bCs/>
              </w:rPr>
            </w:pPr>
            <w:r w:rsidRPr="00F54AB8">
              <w:rPr>
                <w:rStyle w:val="fontstyle01"/>
                <w:b/>
                <w:bCs/>
                <w:lang w:val="uk-UA"/>
              </w:rPr>
              <w:t>1</w:t>
            </w:r>
            <w:r w:rsidR="008827BB" w:rsidRPr="00F54AB8">
              <w:rPr>
                <w:rStyle w:val="fontstyle01"/>
                <w:b/>
                <w:bCs/>
              </w:rPr>
              <w:t>30</w:t>
            </w:r>
          </w:p>
        </w:tc>
      </w:tr>
    </w:tbl>
    <w:p w14:paraId="066B0DAD" w14:textId="77777777" w:rsidR="009D3969" w:rsidRPr="00F54AB8" w:rsidRDefault="009D3969" w:rsidP="009D3969">
      <w:pPr>
        <w:pStyle w:val="a5"/>
        <w:jc w:val="both"/>
        <w:rPr>
          <w:rFonts w:ascii="Times New Roman" w:hAnsi="Times New Roman" w:cs="Times New Roman"/>
          <w:b/>
          <w:bCs/>
          <w:sz w:val="28"/>
          <w:szCs w:val="28"/>
          <w:shd w:val="clear" w:color="auto" w:fill="FFFFFF"/>
          <w:lang w:val="uk-UA"/>
        </w:rPr>
      </w:pPr>
    </w:p>
    <w:p w14:paraId="53F860BE" w14:textId="77777777" w:rsidR="00916BC3" w:rsidRDefault="00916BC3" w:rsidP="004121BF">
      <w:pPr>
        <w:pStyle w:val="a5"/>
        <w:rPr>
          <w:rFonts w:ascii="Times New Roman" w:hAnsi="Times New Roman" w:cs="Times New Roman"/>
          <w:b/>
          <w:color w:val="000000"/>
          <w:sz w:val="28"/>
          <w:szCs w:val="28"/>
          <w:lang w:val="uk-UA"/>
        </w:rPr>
      </w:pPr>
    </w:p>
    <w:p w14:paraId="7AA42A05" w14:textId="77777777" w:rsidR="00A01264" w:rsidRDefault="00A01264" w:rsidP="00A01264">
      <w:pPr>
        <w:pStyle w:val="a5"/>
        <w:jc w:val="center"/>
        <w:rPr>
          <w:rFonts w:ascii="Times New Roman" w:hAnsi="Times New Roman" w:cs="Times New Roman"/>
          <w:b/>
          <w:color w:val="000000"/>
          <w:sz w:val="28"/>
          <w:szCs w:val="28"/>
          <w:lang w:val="uk-UA"/>
        </w:rPr>
      </w:pPr>
      <w:r w:rsidRPr="004F6A0A">
        <w:rPr>
          <w:rFonts w:ascii="Times New Roman" w:hAnsi="Times New Roman" w:cs="Times New Roman"/>
          <w:b/>
          <w:color w:val="000000"/>
          <w:sz w:val="28"/>
          <w:szCs w:val="28"/>
          <w:lang w:val="uk-UA"/>
        </w:rPr>
        <w:t>6.3. Теми практичних занять</w:t>
      </w:r>
    </w:p>
    <w:p w14:paraId="06ECE939" w14:textId="77777777" w:rsidR="00A01264" w:rsidRPr="004F6A0A" w:rsidRDefault="00A01264" w:rsidP="00A01264">
      <w:pPr>
        <w:pStyle w:val="a5"/>
        <w:jc w:val="center"/>
        <w:rPr>
          <w:rStyle w:val="fontstyle01"/>
          <w:b/>
          <w:lang w:val="uk-UA"/>
        </w:rPr>
      </w:pPr>
    </w:p>
    <w:tbl>
      <w:tblPr>
        <w:tblStyle w:val="a6"/>
        <w:tblW w:w="0" w:type="auto"/>
        <w:tblLook w:val="04A0" w:firstRow="1" w:lastRow="0" w:firstColumn="1" w:lastColumn="0" w:noHBand="0" w:noVBand="1"/>
      </w:tblPr>
      <w:tblGrid>
        <w:gridCol w:w="704"/>
        <w:gridCol w:w="6946"/>
        <w:gridCol w:w="992"/>
        <w:gridCol w:w="1037"/>
      </w:tblGrid>
      <w:tr w:rsidR="00A01264" w:rsidRPr="004F6A0A" w14:paraId="4F60D79C" w14:textId="77777777" w:rsidTr="00012D09">
        <w:tc>
          <w:tcPr>
            <w:tcW w:w="704" w:type="dxa"/>
            <w:vMerge w:val="restart"/>
          </w:tcPr>
          <w:p w14:paraId="49BBD64B" w14:textId="77777777" w:rsidR="00A01264" w:rsidRPr="004F6A0A" w:rsidRDefault="00A01264" w:rsidP="00012D09">
            <w:pPr>
              <w:pStyle w:val="a5"/>
              <w:jc w:val="center"/>
              <w:rPr>
                <w:rStyle w:val="fontstyle01"/>
                <w:lang w:val="uk-UA"/>
              </w:rPr>
            </w:pPr>
            <w:r w:rsidRPr="004F6A0A">
              <w:rPr>
                <w:rStyle w:val="fontstyle01"/>
                <w:lang w:val="uk-UA"/>
              </w:rPr>
              <w:t>№</w:t>
            </w:r>
          </w:p>
          <w:p w14:paraId="4618E9FD" w14:textId="77777777" w:rsidR="00A01264" w:rsidRPr="004F6A0A" w:rsidRDefault="00A01264" w:rsidP="00012D09">
            <w:pPr>
              <w:pStyle w:val="a5"/>
              <w:jc w:val="center"/>
              <w:rPr>
                <w:rStyle w:val="fontstyle01"/>
                <w:lang w:val="uk-UA"/>
              </w:rPr>
            </w:pPr>
            <w:r w:rsidRPr="004F6A0A">
              <w:rPr>
                <w:rStyle w:val="fontstyle01"/>
                <w:lang w:val="uk-UA"/>
              </w:rPr>
              <w:t>з/п</w:t>
            </w:r>
          </w:p>
        </w:tc>
        <w:tc>
          <w:tcPr>
            <w:tcW w:w="6946" w:type="dxa"/>
            <w:vMerge w:val="restart"/>
          </w:tcPr>
          <w:p w14:paraId="44D57A95" w14:textId="77777777" w:rsidR="00A01264" w:rsidRPr="004F6A0A" w:rsidRDefault="00A01264" w:rsidP="00012D09">
            <w:pPr>
              <w:pStyle w:val="a5"/>
              <w:jc w:val="center"/>
              <w:rPr>
                <w:rStyle w:val="fontstyle01"/>
                <w:lang w:val="uk-UA"/>
              </w:rPr>
            </w:pPr>
            <w:r w:rsidRPr="004F6A0A">
              <w:rPr>
                <w:rStyle w:val="fontstyle01"/>
                <w:lang w:val="uk-UA"/>
              </w:rPr>
              <w:t>Назва теми</w:t>
            </w:r>
          </w:p>
        </w:tc>
        <w:tc>
          <w:tcPr>
            <w:tcW w:w="2029" w:type="dxa"/>
            <w:gridSpan w:val="2"/>
          </w:tcPr>
          <w:p w14:paraId="4CCC80A4" w14:textId="77777777" w:rsidR="00A01264" w:rsidRPr="004F6A0A" w:rsidRDefault="00A01264" w:rsidP="00012D09">
            <w:pPr>
              <w:pStyle w:val="a5"/>
              <w:jc w:val="center"/>
              <w:rPr>
                <w:rStyle w:val="fontstyle01"/>
                <w:lang w:val="uk-UA"/>
              </w:rPr>
            </w:pPr>
            <w:r w:rsidRPr="004F6A0A">
              <w:rPr>
                <w:rStyle w:val="fontstyle01"/>
                <w:lang w:val="uk-UA"/>
              </w:rPr>
              <w:t>Кількість</w:t>
            </w:r>
          </w:p>
          <w:p w14:paraId="5C6FFD9A" w14:textId="77777777" w:rsidR="00A01264" w:rsidRPr="004F6A0A" w:rsidRDefault="00A01264" w:rsidP="00012D09">
            <w:pPr>
              <w:pStyle w:val="a5"/>
              <w:jc w:val="center"/>
              <w:rPr>
                <w:rStyle w:val="fontstyle01"/>
                <w:lang w:val="uk-UA"/>
              </w:rPr>
            </w:pPr>
            <w:r w:rsidRPr="004F6A0A">
              <w:rPr>
                <w:rStyle w:val="fontstyle01"/>
                <w:lang w:val="uk-UA"/>
              </w:rPr>
              <w:t>годин</w:t>
            </w:r>
          </w:p>
        </w:tc>
      </w:tr>
      <w:tr w:rsidR="00A01264" w:rsidRPr="004F6A0A" w14:paraId="19C1490F" w14:textId="77777777" w:rsidTr="00012D09">
        <w:tc>
          <w:tcPr>
            <w:tcW w:w="704" w:type="dxa"/>
            <w:vMerge/>
          </w:tcPr>
          <w:p w14:paraId="513C4D45" w14:textId="77777777" w:rsidR="00A01264" w:rsidRPr="004F6A0A" w:rsidRDefault="00A01264" w:rsidP="00012D09">
            <w:pPr>
              <w:pStyle w:val="a5"/>
              <w:jc w:val="center"/>
              <w:rPr>
                <w:rStyle w:val="fontstyle01"/>
                <w:lang w:val="uk-UA"/>
              </w:rPr>
            </w:pPr>
          </w:p>
        </w:tc>
        <w:tc>
          <w:tcPr>
            <w:tcW w:w="6946" w:type="dxa"/>
            <w:vMerge/>
          </w:tcPr>
          <w:p w14:paraId="116D227E" w14:textId="77777777" w:rsidR="00A01264" w:rsidRPr="004F6A0A" w:rsidRDefault="00A01264" w:rsidP="00012D09">
            <w:pPr>
              <w:pStyle w:val="a5"/>
              <w:jc w:val="center"/>
              <w:rPr>
                <w:rStyle w:val="fontstyle01"/>
                <w:lang w:val="uk-UA"/>
              </w:rPr>
            </w:pPr>
          </w:p>
        </w:tc>
        <w:tc>
          <w:tcPr>
            <w:tcW w:w="992" w:type="dxa"/>
          </w:tcPr>
          <w:p w14:paraId="22D0E7C2" w14:textId="77777777" w:rsidR="00A01264" w:rsidRPr="004F6A0A" w:rsidRDefault="00A01264" w:rsidP="00012D09">
            <w:pPr>
              <w:pStyle w:val="a5"/>
              <w:jc w:val="center"/>
              <w:rPr>
                <w:rStyle w:val="fontstyle01"/>
                <w:lang w:val="uk-UA"/>
              </w:rPr>
            </w:pPr>
            <w:r w:rsidRPr="004F6A0A">
              <w:rPr>
                <w:rStyle w:val="fontstyle01"/>
                <w:lang w:val="uk-UA"/>
              </w:rPr>
              <w:t>денна</w:t>
            </w:r>
          </w:p>
        </w:tc>
        <w:tc>
          <w:tcPr>
            <w:tcW w:w="1037" w:type="dxa"/>
          </w:tcPr>
          <w:p w14:paraId="4357C8DB" w14:textId="77777777" w:rsidR="00A01264" w:rsidRPr="004F6A0A" w:rsidRDefault="00A01264" w:rsidP="00012D09">
            <w:pPr>
              <w:pStyle w:val="a5"/>
              <w:jc w:val="center"/>
              <w:rPr>
                <w:rStyle w:val="fontstyle01"/>
                <w:lang w:val="uk-UA"/>
              </w:rPr>
            </w:pPr>
            <w:r w:rsidRPr="004F6A0A">
              <w:rPr>
                <w:rStyle w:val="fontstyle01"/>
                <w:lang w:val="uk-UA"/>
              </w:rPr>
              <w:t>заочна</w:t>
            </w:r>
          </w:p>
        </w:tc>
      </w:tr>
      <w:tr w:rsidR="004121BF" w:rsidRPr="004F6A0A" w14:paraId="3CC90159" w14:textId="77777777" w:rsidTr="00012D09">
        <w:tc>
          <w:tcPr>
            <w:tcW w:w="704" w:type="dxa"/>
          </w:tcPr>
          <w:p w14:paraId="271C9393" w14:textId="77777777" w:rsidR="004121BF" w:rsidRPr="004F6A0A" w:rsidRDefault="004121BF" w:rsidP="004121BF">
            <w:pPr>
              <w:pStyle w:val="a5"/>
              <w:jc w:val="center"/>
              <w:rPr>
                <w:rStyle w:val="fontstyle01"/>
                <w:lang w:val="uk-UA"/>
              </w:rPr>
            </w:pPr>
            <w:r w:rsidRPr="004F6A0A">
              <w:rPr>
                <w:rStyle w:val="fontstyle01"/>
                <w:lang w:val="uk-UA"/>
              </w:rPr>
              <w:t>1</w:t>
            </w:r>
          </w:p>
        </w:tc>
        <w:tc>
          <w:tcPr>
            <w:tcW w:w="6946" w:type="dxa"/>
          </w:tcPr>
          <w:p w14:paraId="0E56410D" w14:textId="77777777" w:rsidR="004121BF" w:rsidRPr="00916BC3" w:rsidRDefault="004121BF" w:rsidP="004121BF">
            <w:pPr>
              <w:pStyle w:val="a5"/>
              <w:rPr>
                <w:rStyle w:val="fontstyle01"/>
                <w:lang w:val="uk-UA"/>
              </w:rPr>
            </w:pPr>
            <w:r w:rsidRPr="00916BC3">
              <w:rPr>
                <w:rFonts w:ascii="Times New Roman" w:hAnsi="Times New Roman" w:cs="Times New Roman"/>
                <w:sz w:val="28"/>
                <w:szCs w:val="28"/>
                <w:lang w:val="uk-UA"/>
              </w:rPr>
              <w:t>Введення у філософську антропологію</w:t>
            </w:r>
          </w:p>
        </w:tc>
        <w:tc>
          <w:tcPr>
            <w:tcW w:w="992" w:type="dxa"/>
          </w:tcPr>
          <w:p w14:paraId="1E0A509D" w14:textId="5D449727" w:rsidR="004121BF" w:rsidRPr="00436F06" w:rsidRDefault="00436F06" w:rsidP="004121BF">
            <w:pPr>
              <w:pStyle w:val="a5"/>
              <w:jc w:val="center"/>
              <w:rPr>
                <w:rStyle w:val="fontstyle01"/>
              </w:rPr>
            </w:pPr>
            <w:r>
              <w:rPr>
                <w:rStyle w:val="fontstyle01"/>
              </w:rPr>
              <w:t>2</w:t>
            </w:r>
          </w:p>
        </w:tc>
        <w:tc>
          <w:tcPr>
            <w:tcW w:w="1037" w:type="dxa"/>
          </w:tcPr>
          <w:p w14:paraId="0CC3560E"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3BFA56D3" w14:textId="77777777" w:rsidTr="00012D09">
        <w:tc>
          <w:tcPr>
            <w:tcW w:w="704" w:type="dxa"/>
          </w:tcPr>
          <w:p w14:paraId="064577E5" w14:textId="77777777" w:rsidR="004121BF" w:rsidRPr="004F6A0A" w:rsidRDefault="004121BF" w:rsidP="004121BF">
            <w:pPr>
              <w:pStyle w:val="a5"/>
              <w:jc w:val="center"/>
              <w:rPr>
                <w:rStyle w:val="fontstyle01"/>
                <w:lang w:val="uk-UA"/>
              </w:rPr>
            </w:pPr>
            <w:r w:rsidRPr="004F6A0A">
              <w:rPr>
                <w:rStyle w:val="fontstyle01"/>
                <w:lang w:val="uk-UA"/>
              </w:rPr>
              <w:t>2</w:t>
            </w:r>
          </w:p>
        </w:tc>
        <w:tc>
          <w:tcPr>
            <w:tcW w:w="6946" w:type="dxa"/>
          </w:tcPr>
          <w:p w14:paraId="32154763" w14:textId="77777777" w:rsidR="004121BF" w:rsidRPr="00916BC3" w:rsidRDefault="004121BF" w:rsidP="004121BF">
            <w:pPr>
              <w:pStyle w:val="a5"/>
              <w:rPr>
                <w:rStyle w:val="fontstyle01"/>
                <w:lang w:val="uk-UA"/>
              </w:rPr>
            </w:pPr>
            <w:r w:rsidRPr="00916BC3">
              <w:rPr>
                <w:rFonts w:ascii="Times New Roman" w:hAnsi="Times New Roman" w:cs="Times New Roman"/>
                <w:sz w:val="28"/>
                <w:szCs w:val="28"/>
                <w:lang w:val="uk-UA"/>
              </w:rPr>
              <w:t>Вчення про людину в стародавньому світі</w:t>
            </w:r>
          </w:p>
        </w:tc>
        <w:tc>
          <w:tcPr>
            <w:tcW w:w="992" w:type="dxa"/>
          </w:tcPr>
          <w:p w14:paraId="75606778" w14:textId="4056E35A" w:rsidR="004121BF" w:rsidRPr="00436F06" w:rsidRDefault="00436F06" w:rsidP="004121BF">
            <w:pPr>
              <w:pStyle w:val="a5"/>
              <w:jc w:val="center"/>
              <w:rPr>
                <w:rStyle w:val="fontstyle01"/>
              </w:rPr>
            </w:pPr>
            <w:r>
              <w:rPr>
                <w:rStyle w:val="fontstyle01"/>
              </w:rPr>
              <w:t>2</w:t>
            </w:r>
          </w:p>
        </w:tc>
        <w:tc>
          <w:tcPr>
            <w:tcW w:w="1037" w:type="dxa"/>
          </w:tcPr>
          <w:p w14:paraId="0E6E63E1"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7FF38C24" w14:textId="77777777" w:rsidTr="00012D09">
        <w:tc>
          <w:tcPr>
            <w:tcW w:w="704" w:type="dxa"/>
          </w:tcPr>
          <w:p w14:paraId="0DE1BD50" w14:textId="77777777" w:rsidR="004121BF" w:rsidRPr="004F6A0A" w:rsidRDefault="004121BF" w:rsidP="004121BF">
            <w:pPr>
              <w:pStyle w:val="a5"/>
              <w:jc w:val="center"/>
              <w:rPr>
                <w:rStyle w:val="fontstyle01"/>
                <w:lang w:val="uk-UA"/>
              </w:rPr>
            </w:pPr>
            <w:r w:rsidRPr="004F6A0A">
              <w:rPr>
                <w:rStyle w:val="fontstyle01"/>
                <w:lang w:val="uk-UA"/>
              </w:rPr>
              <w:t>3</w:t>
            </w:r>
          </w:p>
        </w:tc>
        <w:tc>
          <w:tcPr>
            <w:tcW w:w="6946" w:type="dxa"/>
          </w:tcPr>
          <w:p w14:paraId="282865AE" w14:textId="77777777" w:rsidR="004121BF" w:rsidRPr="00916BC3" w:rsidRDefault="004121BF" w:rsidP="004121BF">
            <w:pPr>
              <w:pStyle w:val="a5"/>
              <w:rPr>
                <w:rStyle w:val="fontstyle01"/>
                <w:lang w:val="uk-UA"/>
              </w:rPr>
            </w:pPr>
            <w:r w:rsidRPr="00916BC3">
              <w:rPr>
                <w:rFonts w:ascii="Times New Roman" w:hAnsi="Times New Roman" w:cs="Times New Roman"/>
                <w:sz w:val="28"/>
                <w:szCs w:val="28"/>
                <w:lang w:val="uk-UA"/>
              </w:rPr>
              <w:t>Людини в середньовічній антропології</w:t>
            </w:r>
          </w:p>
        </w:tc>
        <w:tc>
          <w:tcPr>
            <w:tcW w:w="992" w:type="dxa"/>
          </w:tcPr>
          <w:p w14:paraId="30D17FDB" w14:textId="65371C11" w:rsidR="004121BF" w:rsidRPr="00436F06" w:rsidRDefault="00436F06" w:rsidP="004121BF">
            <w:pPr>
              <w:pStyle w:val="a5"/>
              <w:jc w:val="center"/>
              <w:rPr>
                <w:rStyle w:val="fontstyle01"/>
              </w:rPr>
            </w:pPr>
            <w:r>
              <w:rPr>
                <w:rStyle w:val="fontstyle01"/>
              </w:rPr>
              <w:t>2</w:t>
            </w:r>
          </w:p>
        </w:tc>
        <w:tc>
          <w:tcPr>
            <w:tcW w:w="1037" w:type="dxa"/>
          </w:tcPr>
          <w:p w14:paraId="7022BE83"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0D48EE68" w14:textId="77777777" w:rsidTr="00012D09">
        <w:tc>
          <w:tcPr>
            <w:tcW w:w="704" w:type="dxa"/>
          </w:tcPr>
          <w:p w14:paraId="3D54384A" w14:textId="77777777" w:rsidR="004121BF" w:rsidRPr="004F6A0A" w:rsidRDefault="004121BF" w:rsidP="004121BF">
            <w:pPr>
              <w:pStyle w:val="a5"/>
              <w:jc w:val="center"/>
              <w:rPr>
                <w:rStyle w:val="fontstyle01"/>
                <w:lang w:val="uk-UA"/>
              </w:rPr>
            </w:pPr>
            <w:r w:rsidRPr="004F6A0A">
              <w:rPr>
                <w:rStyle w:val="fontstyle01"/>
                <w:lang w:val="uk-UA"/>
              </w:rPr>
              <w:lastRenderedPageBreak/>
              <w:t>4</w:t>
            </w:r>
          </w:p>
        </w:tc>
        <w:tc>
          <w:tcPr>
            <w:tcW w:w="6946" w:type="dxa"/>
          </w:tcPr>
          <w:p w14:paraId="6300486C" w14:textId="77777777" w:rsidR="004121BF" w:rsidRPr="00916BC3" w:rsidRDefault="004121BF" w:rsidP="004121BF">
            <w:pPr>
              <w:pStyle w:val="a5"/>
              <w:rPr>
                <w:rStyle w:val="fontstyle01"/>
                <w:lang w:val="uk-UA"/>
              </w:rPr>
            </w:pPr>
            <w:r w:rsidRPr="00916BC3">
              <w:rPr>
                <w:rFonts w:ascii="Times New Roman" w:hAnsi="Times New Roman" w:cs="Times New Roman"/>
                <w:sz w:val="28"/>
                <w:szCs w:val="28"/>
                <w:lang w:val="uk-UA"/>
              </w:rPr>
              <w:t>Антропоцентризм і гуманізм епохи Відродження і Реформації</w:t>
            </w:r>
          </w:p>
        </w:tc>
        <w:tc>
          <w:tcPr>
            <w:tcW w:w="992" w:type="dxa"/>
          </w:tcPr>
          <w:p w14:paraId="1CE73366" w14:textId="77777777" w:rsidR="004121BF" w:rsidRPr="00586411" w:rsidRDefault="004121BF" w:rsidP="004121BF">
            <w:pPr>
              <w:pStyle w:val="a5"/>
              <w:jc w:val="center"/>
              <w:rPr>
                <w:rStyle w:val="fontstyle01"/>
                <w:lang w:val="uk-UA"/>
              </w:rPr>
            </w:pPr>
            <w:r>
              <w:rPr>
                <w:rStyle w:val="fontstyle01"/>
                <w:lang w:val="uk-UA"/>
              </w:rPr>
              <w:t>2</w:t>
            </w:r>
          </w:p>
        </w:tc>
        <w:tc>
          <w:tcPr>
            <w:tcW w:w="1037" w:type="dxa"/>
          </w:tcPr>
          <w:p w14:paraId="6CAB9390"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AF6C24" w14:paraId="3C74E174" w14:textId="77777777" w:rsidTr="00012D09">
        <w:tc>
          <w:tcPr>
            <w:tcW w:w="704" w:type="dxa"/>
          </w:tcPr>
          <w:p w14:paraId="41EEBF42" w14:textId="77777777" w:rsidR="004121BF" w:rsidRPr="004F6A0A" w:rsidRDefault="004121BF" w:rsidP="004121BF">
            <w:pPr>
              <w:pStyle w:val="a5"/>
              <w:jc w:val="center"/>
              <w:rPr>
                <w:rStyle w:val="fontstyle01"/>
                <w:lang w:val="uk-UA"/>
              </w:rPr>
            </w:pPr>
            <w:r w:rsidRPr="004F6A0A">
              <w:rPr>
                <w:rStyle w:val="fontstyle01"/>
                <w:lang w:val="uk-UA"/>
              </w:rPr>
              <w:t>5</w:t>
            </w:r>
          </w:p>
        </w:tc>
        <w:tc>
          <w:tcPr>
            <w:tcW w:w="6946" w:type="dxa"/>
          </w:tcPr>
          <w:p w14:paraId="7F2C18A5" w14:textId="77777777" w:rsidR="004121BF" w:rsidRPr="00916BC3" w:rsidRDefault="004121BF" w:rsidP="004121BF">
            <w:pPr>
              <w:pStyle w:val="a5"/>
              <w:rPr>
                <w:rStyle w:val="fontstyle01"/>
                <w:lang w:val="uk-UA"/>
              </w:rPr>
            </w:pPr>
            <w:r w:rsidRPr="00916BC3">
              <w:rPr>
                <w:rFonts w:ascii="Times New Roman" w:hAnsi="Times New Roman" w:cs="Times New Roman"/>
                <w:sz w:val="28"/>
                <w:szCs w:val="28"/>
                <w:lang w:val="uk-UA"/>
              </w:rPr>
              <w:t>«Людина розумна» в теоріях Нового часу</w:t>
            </w:r>
          </w:p>
        </w:tc>
        <w:tc>
          <w:tcPr>
            <w:tcW w:w="992" w:type="dxa"/>
          </w:tcPr>
          <w:p w14:paraId="59BA71B1" w14:textId="470D7A5B" w:rsidR="004121BF" w:rsidRPr="00436F06" w:rsidRDefault="00436F06" w:rsidP="004121BF">
            <w:pPr>
              <w:pStyle w:val="a5"/>
              <w:jc w:val="center"/>
              <w:rPr>
                <w:rStyle w:val="fontstyle01"/>
              </w:rPr>
            </w:pPr>
            <w:r>
              <w:rPr>
                <w:rStyle w:val="fontstyle01"/>
              </w:rPr>
              <w:t>2</w:t>
            </w:r>
          </w:p>
        </w:tc>
        <w:tc>
          <w:tcPr>
            <w:tcW w:w="1037" w:type="dxa"/>
          </w:tcPr>
          <w:p w14:paraId="60A887F6"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AF6C24" w14:paraId="54387BD6" w14:textId="77777777" w:rsidTr="00012D09">
        <w:tc>
          <w:tcPr>
            <w:tcW w:w="704" w:type="dxa"/>
          </w:tcPr>
          <w:p w14:paraId="6AF9E6FF" w14:textId="77777777" w:rsidR="004121BF" w:rsidRPr="004F6A0A" w:rsidRDefault="004121BF" w:rsidP="004121BF">
            <w:pPr>
              <w:pStyle w:val="a5"/>
              <w:jc w:val="center"/>
              <w:rPr>
                <w:rStyle w:val="fontstyle01"/>
                <w:lang w:val="uk-UA"/>
              </w:rPr>
            </w:pPr>
            <w:r w:rsidRPr="004F6A0A">
              <w:rPr>
                <w:rStyle w:val="fontstyle01"/>
                <w:lang w:val="uk-UA"/>
              </w:rPr>
              <w:t>6</w:t>
            </w:r>
          </w:p>
        </w:tc>
        <w:tc>
          <w:tcPr>
            <w:tcW w:w="6946" w:type="dxa"/>
          </w:tcPr>
          <w:p w14:paraId="101FA5E6" w14:textId="77777777" w:rsidR="004121BF" w:rsidRPr="00916BC3" w:rsidRDefault="004121BF" w:rsidP="004121BF">
            <w:pPr>
              <w:pStyle w:val="a5"/>
              <w:rPr>
                <w:rStyle w:val="fontstyle01"/>
                <w:lang w:val="uk-UA"/>
              </w:rPr>
            </w:pPr>
            <w:r w:rsidRPr="00916BC3">
              <w:rPr>
                <w:rFonts w:ascii="Times New Roman" w:hAnsi="Times New Roman" w:cs="Times New Roman"/>
                <w:sz w:val="28"/>
                <w:szCs w:val="28"/>
                <w:lang w:val="uk-UA"/>
              </w:rPr>
              <w:t>Людина епохи Просвітництва</w:t>
            </w:r>
          </w:p>
        </w:tc>
        <w:tc>
          <w:tcPr>
            <w:tcW w:w="992" w:type="dxa"/>
          </w:tcPr>
          <w:p w14:paraId="292C1357" w14:textId="23700FA7" w:rsidR="004121BF" w:rsidRPr="00436F06" w:rsidRDefault="00436F06" w:rsidP="004121BF">
            <w:pPr>
              <w:pStyle w:val="a5"/>
              <w:jc w:val="center"/>
              <w:rPr>
                <w:rStyle w:val="fontstyle01"/>
              </w:rPr>
            </w:pPr>
            <w:r>
              <w:rPr>
                <w:rStyle w:val="fontstyle01"/>
              </w:rPr>
              <w:t>2</w:t>
            </w:r>
          </w:p>
        </w:tc>
        <w:tc>
          <w:tcPr>
            <w:tcW w:w="1037" w:type="dxa"/>
          </w:tcPr>
          <w:p w14:paraId="1AEEBF95"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9D3969" w14:paraId="201A96FC" w14:textId="77777777" w:rsidTr="00012D09">
        <w:tc>
          <w:tcPr>
            <w:tcW w:w="704" w:type="dxa"/>
          </w:tcPr>
          <w:p w14:paraId="15F3B03D" w14:textId="77777777" w:rsidR="004121BF" w:rsidRPr="004F6A0A" w:rsidRDefault="004121BF" w:rsidP="004121BF">
            <w:pPr>
              <w:pStyle w:val="a5"/>
              <w:jc w:val="center"/>
              <w:rPr>
                <w:rStyle w:val="fontstyle01"/>
                <w:lang w:val="uk-UA"/>
              </w:rPr>
            </w:pPr>
            <w:r>
              <w:rPr>
                <w:rStyle w:val="fontstyle01"/>
                <w:lang w:val="uk-UA"/>
              </w:rPr>
              <w:t>7</w:t>
            </w:r>
          </w:p>
        </w:tc>
        <w:tc>
          <w:tcPr>
            <w:tcW w:w="6946" w:type="dxa"/>
          </w:tcPr>
          <w:p w14:paraId="40BCD26D" w14:textId="77777777" w:rsidR="004121BF" w:rsidRPr="00916BC3" w:rsidRDefault="004121BF" w:rsidP="004121BF">
            <w:pPr>
              <w:pStyle w:val="a5"/>
              <w:rPr>
                <w:rFonts w:ascii="Times New Roman" w:hAnsi="Times New Roman" w:cs="Times New Roman"/>
                <w:sz w:val="28"/>
                <w:szCs w:val="28"/>
                <w:lang w:val="uk-UA"/>
              </w:rPr>
            </w:pPr>
            <w:r>
              <w:rPr>
                <w:rFonts w:ascii="Times New Roman" w:hAnsi="Times New Roman" w:cs="Times New Roman"/>
                <w:sz w:val="28"/>
                <w:szCs w:val="28"/>
                <w:lang w:val="uk-UA"/>
              </w:rPr>
              <w:t>Образ людини у працях німецьких класиків</w:t>
            </w:r>
          </w:p>
        </w:tc>
        <w:tc>
          <w:tcPr>
            <w:tcW w:w="992" w:type="dxa"/>
          </w:tcPr>
          <w:p w14:paraId="26E17744" w14:textId="54150C36" w:rsidR="004121BF" w:rsidRPr="00436F06" w:rsidRDefault="00436F06" w:rsidP="004121BF">
            <w:pPr>
              <w:pStyle w:val="a5"/>
              <w:jc w:val="center"/>
              <w:rPr>
                <w:rStyle w:val="fontstyle01"/>
              </w:rPr>
            </w:pPr>
            <w:r>
              <w:rPr>
                <w:rStyle w:val="fontstyle01"/>
              </w:rPr>
              <w:t>2</w:t>
            </w:r>
          </w:p>
        </w:tc>
        <w:tc>
          <w:tcPr>
            <w:tcW w:w="1037" w:type="dxa"/>
          </w:tcPr>
          <w:p w14:paraId="32A9331C" w14:textId="77777777" w:rsidR="004121BF" w:rsidRPr="004F6A0A" w:rsidRDefault="004121BF" w:rsidP="004121BF">
            <w:pPr>
              <w:pStyle w:val="a5"/>
              <w:jc w:val="center"/>
              <w:rPr>
                <w:rStyle w:val="fontstyle01"/>
                <w:lang w:val="uk-UA"/>
              </w:rPr>
            </w:pPr>
          </w:p>
        </w:tc>
      </w:tr>
      <w:tr w:rsidR="004121BF" w:rsidRPr="00AF6C24" w14:paraId="46221CD3" w14:textId="77777777" w:rsidTr="00012D09">
        <w:tc>
          <w:tcPr>
            <w:tcW w:w="704" w:type="dxa"/>
          </w:tcPr>
          <w:p w14:paraId="371F04E9" w14:textId="77777777" w:rsidR="004121BF" w:rsidRPr="004F6A0A" w:rsidRDefault="004121BF" w:rsidP="004121BF">
            <w:pPr>
              <w:pStyle w:val="a5"/>
              <w:jc w:val="center"/>
              <w:rPr>
                <w:rStyle w:val="fontstyle01"/>
                <w:lang w:val="uk-UA"/>
              </w:rPr>
            </w:pPr>
            <w:r>
              <w:rPr>
                <w:rStyle w:val="fontstyle01"/>
                <w:lang w:val="uk-UA"/>
              </w:rPr>
              <w:t>8</w:t>
            </w:r>
          </w:p>
        </w:tc>
        <w:tc>
          <w:tcPr>
            <w:tcW w:w="6946" w:type="dxa"/>
          </w:tcPr>
          <w:p w14:paraId="3C0C1D6F" w14:textId="77777777" w:rsidR="004121BF" w:rsidRPr="00916BC3" w:rsidRDefault="004121BF" w:rsidP="004121BF">
            <w:pPr>
              <w:pStyle w:val="a5"/>
              <w:rPr>
                <w:rStyle w:val="fontstyle01"/>
                <w:lang w:val="uk-UA"/>
              </w:rPr>
            </w:pPr>
            <w:r w:rsidRPr="00916BC3">
              <w:rPr>
                <w:rFonts w:ascii="Times New Roman" w:hAnsi="Times New Roman" w:cs="Times New Roman"/>
                <w:sz w:val="28"/>
                <w:szCs w:val="28"/>
                <w:lang w:val="uk-UA"/>
              </w:rPr>
              <w:t>Філософія людини ХIХ століття</w:t>
            </w:r>
          </w:p>
        </w:tc>
        <w:tc>
          <w:tcPr>
            <w:tcW w:w="992" w:type="dxa"/>
          </w:tcPr>
          <w:p w14:paraId="37D20D68" w14:textId="10F08706" w:rsidR="004121BF" w:rsidRPr="00436F06" w:rsidRDefault="00436F06" w:rsidP="004121BF">
            <w:pPr>
              <w:pStyle w:val="a5"/>
              <w:jc w:val="center"/>
              <w:rPr>
                <w:rStyle w:val="fontstyle01"/>
              </w:rPr>
            </w:pPr>
            <w:r>
              <w:rPr>
                <w:rStyle w:val="fontstyle01"/>
              </w:rPr>
              <w:t>2</w:t>
            </w:r>
          </w:p>
        </w:tc>
        <w:tc>
          <w:tcPr>
            <w:tcW w:w="1037" w:type="dxa"/>
          </w:tcPr>
          <w:p w14:paraId="10591FB5"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4D7EDD64" w14:textId="77777777" w:rsidTr="00012D09">
        <w:tc>
          <w:tcPr>
            <w:tcW w:w="704" w:type="dxa"/>
          </w:tcPr>
          <w:p w14:paraId="25B89BBA" w14:textId="77777777" w:rsidR="004121BF" w:rsidRPr="004F6A0A" w:rsidRDefault="004121BF" w:rsidP="004121BF">
            <w:pPr>
              <w:pStyle w:val="a5"/>
              <w:jc w:val="center"/>
              <w:rPr>
                <w:rStyle w:val="fontstyle01"/>
                <w:lang w:val="uk-UA"/>
              </w:rPr>
            </w:pPr>
            <w:r>
              <w:rPr>
                <w:rStyle w:val="fontstyle01"/>
                <w:lang w:val="uk-UA"/>
              </w:rPr>
              <w:t>9</w:t>
            </w:r>
          </w:p>
        </w:tc>
        <w:tc>
          <w:tcPr>
            <w:tcW w:w="6946" w:type="dxa"/>
          </w:tcPr>
          <w:p w14:paraId="363AF694" w14:textId="77777777" w:rsidR="004121BF" w:rsidRPr="00916BC3" w:rsidRDefault="004121BF" w:rsidP="004121BF">
            <w:pPr>
              <w:pStyle w:val="a5"/>
              <w:rPr>
                <w:rStyle w:val="fontstyle01"/>
                <w:lang w:val="uk-UA"/>
              </w:rPr>
            </w:pPr>
            <w:r w:rsidRPr="00916BC3">
              <w:rPr>
                <w:rFonts w:ascii="Times New Roman" w:hAnsi="Times New Roman" w:cs="Times New Roman"/>
                <w:caps/>
                <w:sz w:val="28"/>
                <w:szCs w:val="28"/>
                <w:lang w:val="uk-UA"/>
              </w:rPr>
              <w:t>п</w:t>
            </w:r>
            <w:r w:rsidRPr="00916BC3">
              <w:rPr>
                <w:rFonts w:ascii="Times New Roman" w:hAnsi="Times New Roman" w:cs="Times New Roman"/>
                <w:sz w:val="28"/>
                <w:szCs w:val="28"/>
                <w:lang w:val="uk-UA"/>
              </w:rPr>
              <w:t>осткласичні образи людини у XX столітті</w:t>
            </w:r>
          </w:p>
        </w:tc>
        <w:tc>
          <w:tcPr>
            <w:tcW w:w="992" w:type="dxa"/>
          </w:tcPr>
          <w:p w14:paraId="0F125499" w14:textId="0CB099F3" w:rsidR="004121BF" w:rsidRPr="00436F06" w:rsidRDefault="00436F06" w:rsidP="004121BF">
            <w:pPr>
              <w:pStyle w:val="a5"/>
              <w:jc w:val="center"/>
              <w:rPr>
                <w:rStyle w:val="fontstyle01"/>
              </w:rPr>
            </w:pPr>
            <w:r>
              <w:rPr>
                <w:rStyle w:val="fontstyle01"/>
              </w:rPr>
              <w:t>2</w:t>
            </w:r>
          </w:p>
        </w:tc>
        <w:tc>
          <w:tcPr>
            <w:tcW w:w="1037" w:type="dxa"/>
          </w:tcPr>
          <w:p w14:paraId="4D443A56"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5569E272" w14:textId="77777777" w:rsidTr="00012D09">
        <w:tc>
          <w:tcPr>
            <w:tcW w:w="704" w:type="dxa"/>
          </w:tcPr>
          <w:p w14:paraId="1700319A" w14:textId="77777777" w:rsidR="004121BF" w:rsidRPr="004F6A0A" w:rsidRDefault="004121BF" w:rsidP="004121BF">
            <w:pPr>
              <w:pStyle w:val="a5"/>
              <w:jc w:val="center"/>
              <w:rPr>
                <w:rStyle w:val="fontstyle01"/>
                <w:lang w:val="uk-UA"/>
              </w:rPr>
            </w:pPr>
            <w:r>
              <w:rPr>
                <w:rStyle w:val="fontstyle01"/>
                <w:lang w:val="uk-UA"/>
              </w:rPr>
              <w:t>10</w:t>
            </w:r>
          </w:p>
        </w:tc>
        <w:tc>
          <w:tcPr>
            <w:tcW w:w="6946" w:type="dxa"/>
          </w:tcPr>
          <w:p w14:paraId="7D7BA67A" w14:textId="77777777" w:rsidR="004121BF" w:rsidRPr="00F424DD" w:rsidRDefault="004121BF" w:rsidP="004121BF">
            <w:pPr>
              <w:pStyle w:val="a5"/>
              <w:rPr>
                <w:rStyle w:val="fontstyle01"/>
                <w:lang w:val="uk-UA"/>
              </w:rPr>
            </w:pPr>
            <w:r w:rsidRPr="00586411">
              <w:rPr>
                <w:rFonts w:ascii="Times New Roman" w:hAnsi="Times New Roman" w:cs="Times New Roman"/>
                <w:sz w:val="28"/>
                <w:szCs w:val="28"/>
                <w:lang w:val="uk-UA"/>
              </w:rPr>
              <w:t>Різновиди антропологічного пізнання у посткласичній філософії</w:t>
            </w:r>
          </w:p>
        </w:tc>
        <w:tc>
          <w:tcPr>
            <w:tcW w:w="992" w:type="dxa"/>
          </w:tcPr>
          <w:p w14:paraId="0BAE85BE" w14:textId="44F7E745" w:rsidR="004121BF" w:rsidRPr="00436F06" w:rsidRDefault="00436F06" w:rsidP="004121BF">
            <w:pPr>
              <w:pStyle w:val="a5"/>
              <w:jc w:val="center"/>
              <w:rPr>
                <w:rStyle w:val="fontstyle01"/>
              </w:rPr>
            </w:pPr>
            <w:r>
              <w:rPr>
                <w:rStyle w:val="fontstyle01"/>
              </w:rPr>
              <w:t>2</w:t>
            </w:r>
          </w:p>
        </w:tc>
        <w:tc>
          <w:tcPr>
            <w:tcW w:w="1037" w:type="dxa"/>
          </w:tcPr>
          <w:p w14:paraId="414D8165"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361351C7" w14:textId="77777777" w:rsidTr="00012D09">
        <w:tc>
          <w:tcPr>
            <w:tcW w:w="704" w:type="dxa"/>
          </w:tcPr>
          <w:p w14:paraId="5A2118B0" w14:textId="77777777" w:rsidR="004121BF" w:rsidRPr="004F6A0A" w:rsidRDefault="004121BF" w:rsidP="004121BF">
            <w:pPr>
              <w:pStyle w:val="a5"/>
              <w:jc w:val="center"/>
              <w:rPr>
                <w:rStyle w:val="fontstyle01"/>
                <w:lang w:val="uk-UA"/>
              </w:rPr>
            </w:pPr>
            <w:r>
              <w:rPr>
                <w:rStyle w:val="fontstyle01"/>
                <w:lang w:val="uk-UA"/>
              </w:rPr>
              <w:t>11</w:t>
            </w:r>
          </w:p>
        </w:tc>
        <w:tc>
          <w:tcPr>
            <w:tcW w:w="6946" w:type="dxa"/>
          </w:tcPr>
          <w:p w14:paraId="42BCF9A5" w14:textId="77777777" w:rsidR="004121BF" w:rsidRPr="00F424DD" w:rsidRDefault="004121BF" w:rsidP="004121BF">
            <w:pPr>
              <w:pStyle w:val="a5"/>
              <w:rPr>
                <w:rStyle w:val="fontstyle01"/>
                <w:lang w:val="uk-UA"/>
              </w:rPr>
            </w:pPr>
            <w:r w:rsidRPr="00586411">
              <w:rPr>
                <w:rFonts w:ascii="Times New Roman" w:hAnsi="Times New Roman" w:cs="Times New Roman"/>
                <w:sz w:val="28"/>
                <w:szCs w:val="28"/>
                <w:lang w:val="uk-UA"/>
              </w:rPr>
              <w:t>Людина в постмодерністській антропології</w:t>
            </w:r>
          </w:p>
        </w:tc>
        <w:tc>
          <w:tcPr>
            <w:tcW w:w="992" w:type="dxa"/>
          </w:tcPr>
          <w:p w14:paraId="66C20362" w14:textId="666781EC" w:rsidR="004121BF" w:rsidRPr="00436F06" w:rsidRDefault="00436F06" w:rsidP="004121BF">
            <w:pPr>
              <w:pStyle w:val="a5"/>
              <w:jc w:val="center"/>
              <w:rPr>
                <w:rStyle w:val="fontstyle01"/>
              </w:rPr>
            </w:pPr>
            <w:r>
              <w:rPr>
                <w:rStyle w:val="fontstyle01"/>
              </w:rPr>
              <w:t>2</w:t>
            </w:r>
          </w:p>
        </w:tc>
        <w:tc>
          <w:tcPr>
            <w:tcW w:w="1037" w:type="dxa"/>
          </w:tcPr>
          <w:p w14:paraId="3C08BBA4"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782DBB16" w14:textId="77777777" w:rsidTr="00012D09">
        <w:tc>
          <w:tcPr>
            <w:tcW w:w="704" w:type="dxa"/>
          </w:tcPr>
          <w:p w14:paraId="1E3518E9" w14:textId="77777777" w:rsidR="004121BF" w:rsidRPr="004F6A0A" w:rsidRDefault="004121BF" w:rsidP="004121BF">
            <w:pPr>
              <w:pStyle w:val="a5"/>
              <w:jc w:val="center"/>
              <w:rPr>
                <w:rStyle w:val="fontstyle01"/>
                <w:lang w:val="uk-UA"/>
              </w:rPr>
            </w:pPr>
            <w:r>
              <w:rPr>
                <w:rStyle w:val="fontstyle01"/>
                <w:lang w:val="uk-UA"/>
              </w:rPr>
              <w:t>12</w:t>
            </w:r>
          </w:p>
        </w:tc>
        <w:tc>
          <w:tcPr>
            <w:tcW w:w="6946" w:type="dxa"/>
          </w:tcPr>
          <w:p w14:paraId="76095F69" w14:textId="77777777" w:rsidR="004121BF" w:rsidRPr="00F424DD" w:rsidRDefault="004121BF" w:rsidP="004121BF">
            <w:pPr>
              <w:pStyle w:val="a5"/>
              <w:rPr>
                <w:rStyle w:val="fontstyle01"/>
                <w:lang w:val="uk-UA"/>
              </w:rPr>
            </w:pPr>
            <w:r w:rsidRPr="00586411">
              <w:rPr>
                <w:rFonts w:ascii="Times New Roman" w:hAnsi="Times New Roman" w:cs="Times New Roman"/>
                <w:sz w:val="28"/>
                <w:szCs w:val="28"/>
                <w:lang w:val="uk-UA"/>
              </w:rPr>
              <w:t>Сучасна українська філософсько-антропологічна традиція</w:t>
            </w:r>
          </w:p>
        </w:tc>
        <w:tc>
          <w:tcPr>
            <w:tcW w:w="992" w:type="dxa"/>
          </w:tcPr>
          <w:p w14:paraId="609E24E5" w14:textId="77777777" w:rsidR="004121BF" w:rsidRPr="00586411" w:rsidRDefault="00C90734" w:rsidP="004121BF">
            <w:pPr>
              <w:pStyle w:val="a5"/>
              <w:jc w:val="center"/>
              <w:rPr>
                <w:rStyle w:val="fontstyle01"/>
                <w:lang w:val="uk-UA"/>
              </w:rPr>
            </w:pPr>
            <w:r>
              <w:rPr>
                <w:rStyle w:val="fontstyle01"/>
                <w:lang w:val="uk-UA"/>
              </w:rPr>
              <w:t>2</w:t>
            </w:r>
          </w:p>
        </w:tc>
        <w:tc>
          <w:tcPr>
            <w:tcW w:w="1037" w:type="dxa"/>
          </w:tcPr>
          <w:p w14:paraId="2DFA58CF"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02D0355E" w14:textId="77777777" w:rsidTr="00012D09">
        <w:tc>
          <w:tcPr>
            <w:tcW w:w="704" w:type="dxa"/>
          </w:tcPr>
          <w:p w14:paraId="0D6F3C8C" w14:textId="77777777" w:rsidR="004121BF" w:rsidRPr="004F6A0A" w:rsidRDefault="004121BF" w:rsidP="004121BF">
            <w:pPr>
              <w:pStyle w:val="a5"/>
              <w:jc w:val="center"/>
              <w:rPr>
                <w:rStyle w:val="fontstyle01"/>
                <w:lang w:val="uk-UA"/>
              </w:rPr>
            </w:pPr>
            <w:r>
              <w:rPr>
                <w:rStyle w:val="fontstyle01"/>
                <w:lang w:val="uk-UA"/>
              </w:rPr>
              <w:t>13</w:t>
            </w:r>
          </w:p>
        </w:tc>
        <w:tc>
          <w:tcPr>
            <w:tcW w:w="6946" w:type="dxa"/>
          </w:tcPr>
          <w:p w14:paraId="7F727C94" w14:textId="77777777" w:rsidR="004121BF" w:rsidRPr="00F424DD" w:rsidRDefault="004121BF" w:rsidP="004121BF">
            <w:pPr>
              <w:pStyle w:val="a5"/>
              <w:rPr>
                <w:rStyle w:val="fontstyle01"/>
                <w:lang w:val="uk-UA"/>
              </w:rPr>
            </w:pPr>
            <w:r w:rsidRPr="00586411">
              <w:rPr>
                <w:rFonts w:ascii="Times New Roman" w:hAnsi="Times New Roman" w:cs="Times New Roman"/>
                <w:sz w:val="28"/>
                <w:szCs w:val="28"/>
                <w:lang w:val="uk-UA"/>
              </w:rPr>
              <w:t>Філософсько-антропологічні роздуми про людину</w:t>
            </w:r>
          </w:p>
        </w:tc>
        <w:tc>
          <w:tcPr>
            <w:tcW w:w="992" w:type="dxa"/>
          </w:tcPr>
          <w:p w14:paraId="66224308" w14:textId="34A29974" w:rsidR="004121BF" w:rsidRPr="00436F06" w:rsidRDefault="00436F06" w:rsidP="004121BF">
            <w:pPr>
              <w:pStyle w:val="a5"/>
              <w:jc w:val="center"/>
              <w:rPr>
                <w:rStyle w:val="fontstyle01"/>
              </w:rPr>
            </w:pPr>
            <w:r>
              <w:rPr>
                <w:rStyle w:val="fontstyle01"/>
              </w:rPr>
              <w:t>2</w:t>
            </w:r>
          </w:p>
        </w:tc>
        <w:tc>
          <w:tcPr>
            <w:tcW w:w="1037" w:type="dxa"/>
          </w:tcPr>
          <w:p w14:paraId="4B72811E"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29B24DB1" w14:textId="77777777" w:rsidTr="00012D09">
        <w:tc>
          <w:tcPr>
            <w:tcW w:w="704" w:type="dxa"/>
          </w:tcPr>
          <w:p w14:paraId="089C05FB" w14:textId="77777777" w:rsidR="004121BF" w:rsidRPr="004F6A0A" w:rsidRDefault="004121BF" w:rsidP="004121BF">
            <w:pPr>
              <w:pStyle w:val="a5"/>
              <w:jc w:val="center"/>
              <w:rPr>
                <w:rStyle w:val="fontstyle01"/>
                <w:lang w:val="uk-UA"/>
              </w:rPr>
            </w:pPr>
            <w:r>
              <w:rPr>
                <w:rStyle w:val="fontstyle01"/>
                <w:lang w:val="uk-UA"/>
              </w:rPr>
              <w:t>14</w:t>
            </w:r>
          </w:p>
        </w:tc>
        <w:tc>
          <w:tcPr>
            <w:tcW w:w="6946" w:type="dxa"/>
          </w:tcPr>
          <w:p w14:paraId="649E35D1" w14:textId="77777777" w:rsidR="004121BF" w:rsidRPr="00F424DD" w:rsidRDefault="004121BF" w:rsidP="004121BF">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Образи людини у філософії</w:t>
            </w:r>
          </w:p>
        </w:tc>
        <w:tc>
          <w:tcPr>
            <w:tcW w:w="992" w:type="dxa"/>
          </w:tcPr>
          <w:p w14:paraId="24837646" w14:textId="77724025" w:rsidR="004121BF" w:rsidRPr="00436F06" w:rsidRDefault="00436F06" w:rsidP="004121BF">
            <w:pPr>
              <w:pStyle w:val="a5"/>
              <w:jc w:val="center"/>
              <w:rPr>
                <w:rStyle w:val="fontstyle01"/>
              </w:rPr>
            </w:pPr>
            <w:r>
              <w:rPr>
                <w:rStyle w:val="fontstyle01"/>
              </w:rPr>
              <w:t>2</w:t>
            </w:r>
          </w:p>
        </w:tc>
        <w:tc>
          <w:tcPr>
            <w:tcW w:w="1037" w:type="dxa"/>
          </w:tcPr>
          <w:p w14:paraId="625D2070"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0285A10D" w14:textId="77777777" w:rsidTr="00012D09">
        <w:tc>
          <w:tcPr>
            <w:tcW w:w="704" w:type="dxa"/>
          </w:tcPr>
          <w:p w14:paraId="385B5372" w14:textId="77777777" w:rsidR="004121BF" w:rsidRPr="004F6A0A" w:rsidRDefault="004121BF" w:rsidP="004121BF">
            <w:pPr>
              <w:pStyle w:val="a5"/>
              <w:jc w:val="center"/>
              <w:rPr>
                <w:rStyle w:val="fontstyle01"/>
                <w:lang w:val="uk-UA"/>
              </w:rPr>
            </w:pPr>
            <w:r>
              <w:rPr>
                <w:rStyle w:val="fontstyle01"/>
                <w:lang w:val="uk-UA"/>
              </w:rPr>
              <w:t>15</w:t>
            </w:r>
          </w:p>
        </w:tc>
        <w:tc>
          <w:tcPr>
            <w:tcW w:w="6946" w:type="dxa"/>
          </w:tcPr>
          <w:p w14:paraId="229D1595" w14:textId="77777777" w:rsidR="004121BF" w:rsidRPr="00F424DD" w:rsidRDefault="004121BF" w:rsidP="004121BF">
            <w:pPr>
              <w:pStyle w:val="a5"/>
              <w:rPr>
                <w:rStyle w:val="fontstyle01"/>
                <w:lang w:val="uk-UA"/>
              </w:rPr>
            </w:pPr>
            <w:r w:rsidRPr="00586411">
              <w:rPr>
                <w:rFonts w:ascii="Times New Roman" w:hAnsi="Times New Roman" w:cs="Times New Roman"/>
                <w:sz w:val="28"/>
                <w:szCs w:val="28"/>
                <w:lang w:val="uk-UA"/>
              </w:rPr>
              <w:t>Мова, спілкування, комунікація</w:t>
            </w:r>
          </w:p>
        </w:tc>
        <w:tc>
          <w:tcPr>
            <w:tcW w:w="992" w:type="dxa"/>
          </w:tcPr>
          <w:p w14:paraId="7F51AE72" w14:textId="77777777" w:rsidR="004121BF" w:rsidRPr="00586411" w:rsidRDefault="004121BF" w:rsidP="004121BF">
            <w:pPr>
              <w:pStyle w:val="a5"/>
              <w:jc w:val="center"/>
              <w:rPr>
                <w:rStyle w:val="fontstyle01"/>
                <w:lang w:val="uk-UA"/>
              </w:rPr>
            </w:pPr>
            <w:r>
              <w:rPr>
                <w:rStyle w:val="fontstyle01"/>
                <w:lang w:val="uk-UA"/>
              </w:rPr>
              <w:t>2</w:t>
            </w:r>
          </w:p>
        </w:tc>
        <w:tc>
          <w:tcPr>
            <w:tcW w:w="1037" w:type="dxa"/>
          </w:tcPr>
          <w:p w14:paraId="7B9E49E4"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4F6A0A" w14:paraId="43035AED" w14:textId="77777777" w:rsidTr="00012D09">
        <w:tc>
          <w:tcPr>
            <w:tcW w:w="704" w:type="dxa"/>
          </w:tcPr>
          <w:p w14:paraId="5B800E84" w14:textId="77777777" w:rsidR="004121BF" w:rsidRDefault="004121BF" w:rsidP="004121BF">
            <w:pPr>
              <w:pStyle w:val="a5"/>
              <w:jc w:val="center"/>
              <w:rPr>
                <w:rStyle w:val="fontstyle01"/>
                <w:lang w:val="uk-UA"/>
              </w:rPr>
            </w:pPr>
            <w:r>
              <w:rPr>
                <w:rStyle w:val="fontstyle01"/>
                <w:lang w:val="uk-UA"/>
              </w:rPr>
              <w:t>16</w:t>
            </w:r>
          </w:p>
        </w:tc>
        <w:tc>
          <w:tcPr>
            <w:tcW w:w="6946" w:type="dxa"/>
          </w:tcPr>
          <w:p w14:paraId="5AB9D0E5" w14:textId="77777777" w:rsidR="004121BF" w:rsidRPr="00F424DD" w:rsidRDefault="004121BF" w:rsidP="004121BF">
            <w:pPr>
              <w:pStyle w:val="a5"/>
              <w:rPr>
                <w:rStyle w:val="fontstyle01"/>
                <w:lang w:val="uk-UA"/>
              </w:rPr>
            </w:pPr>
            <w:r w:rsidRPr="00586411">
              <w:rPr>
                <w:rFonts w:ascii="Times New Roman" w:hAnsi="Times New Roman" w:cs="Times New Roman"/>
                <w:sz w:val="28"/>
                <w:szCs w:val="28"/>
                <w:lang w:val="uk-UA"/>
              </w:rPr>
              <w:t>Людина, культура, цивілізація</w:t>
            </w:r>
          </w:p>
        </w:tc>
        <w:tc>
          <w:tcPr>
            <w:tcW w:w="992" w:type="dxa"/>
          </w:tcPr>
          <w:p w14:paraId="258FC419" w14:textId="77777777" w:rsidR="004121BF" w:rsidRPr="00586411" w:rsidRDefault="004121BF" w:rsidP="004121BF">
            <w:pPr>
              <w:pStyle w:val="a5"/>
              <w:jc w:val="center"/>
              <w:rPr>
                <w:rStyle w:val="fontstyle01"/>
                <w:lang w:val="uk-UA"/>
              </w:rPr>
            </w:pPr>
            <w:r>
              <w:rPr>
                <w:rStyle w:val="fontstyle01"/>
                <w:lang w:val="uk-UA"/>
              </w:rPr>
              <w:t>2</w:t>
            </w:r>
          </w:p>
        </w:tc>
        <w:tc>
          <w:tcPr>
            <w:tcW w:w="1037" w:type="dxa"/>
          </w:tcPr>
          <w:p w14:paraId="1762C3EF" w14:textId="77777777" w:rsidR="004121BF" w:rsidRPr="004F6A0A" w:rsidRDefault="004121BF" w:rsidP="004121BF">
            <w:pPr>
              <w:pStyle w:val="a5"/>
              <w:jc w:val="center"/>
              <w:rPr>
                <w:rStyle w:val="fontstyle01"/>
                <w:lang w:val="uk-UA"/>
              </w:rPr>
            </w:pPr>
            <w:r>
              <w:rPr>
                <w:rStyle w:val="fontstyle01"/>
                <w:lang w:val="uk-UA"/>
              </w:rPr>
              <w:t>-</w:t>
            </w:r>
          </w:p>
        </w:tc>
      </w:tr>
      <w:tr w:rsidR="004121BF" w:rsidRPr="004F6A0A" w14:paraId="0FDAB8C3" w14:textId="77777777" w:rsidTr="00012D09">
        <w:tc>
          <w:tcPr>
            <w:tcW w:w="704" w:type="dxa"/>
          </w:tcPr>
          <w:p w14:paraId="72C40B4A" w14:textId="77777777" w:rsidR="004121BF" w:rsidRPr="004F6A0A" w:rsidRDefault="004121BF" w:rsidP="004121BF">
            <w:pPr>
              <w:pStyle w:val="a5"/>
              <w:jc w:val="center"/>
              <w:rPr>
                <w:rStyle w:val="fontstyle01"/>
                <w:lang w:val="uk-UA"/>
              </w:rPr>
            </w:pPr>
            <w:r>
              <w:rPr>
                <w:rStyle w:val="fontstyle01"/>
                <w:lang w:val="uk-UA"/>
              </w:rPr>
              <w:t>17</w:t>
            </w:r>
          </w:p>
        </w:tc>
        <w:tc>
          <w:tcPr>
            <w:tcW w:w="6946" w:type="dxa"/>
          </w:tcPr>
          <w:p w14:paraId="65F203E0" w14:textId="77777777" w:rsidR="004121BF" w:rsidRPr="00F424DD" w:rsidRDefault="004121BF" w:rsidP="004121BF">
            <w:pPr>
              <w:pStyle w:val="a5"/>
              <w:rPr>
                <w:rStyle w:val="fontstyle01"/>
                <w:lang w:val="uk-UA"/>
              </w:rPr>
            </w:pPr>
            <w:r w:rsidRPr="00586411">
              <w:rPr>
                <w:rFonts w:ascii="Times New Roman" w:hAnsi="Times New Roman" w:cs="Times New Roman"/>
                <w:sz w:val="28"/>
                <w:szCs w:val="28"/>
                <w:lang w:val="uk-UA"/>
              </w:rPr>
              <w:t>Духовний досвід людини</w:t>
            </w:r>
          </w:p>
        </w:tc>
        <w:tc>
          <w:tcPr>
            <w:tcW w:w="992" w:type="dxa"/>
          </w:tcPr>
          <w:p w14:paraId="108B9B18" w14:textId="13D4468E" w:rsidR="004121BF" w:rsidRPr="00436F06" w:rsidRDefault="00436F06" w:rsidP="004121BF">
            <w:pPr>
              <w:pStyle w:val="a5"/>
              <w:jc w:val="center"/>
              <w:rPr>
                <w:rStyle w:val="fontstyle01"/>
              </w:rPr>
            </w:pPr>
            <w:r>
              <w:rPr>
                <w:rStyle w:val="fontstyle01"/>
              </w:rPr>
              <w:t>1</w:t>
            </w:r>
          </w:p>
        </w:tc>
        <w:tc>
          <w:tcPr>
            <w:tcW w:w="1037" w:type="dxa"/>
          </w:tcPr>
          <w:p w14:paraId="56C99EB7" w14:textId="77777777" w:rsidR="004121BF" w:rsidRPr="004F6A0A" w:rsidRDefault="004121BF" w:rsidP="004121BF">
            <w:pPr>
              <w:pStyle w:val="a5"/>
              <w:jc w:val="center"/>
              <w:rPr>
                <w:rStyle w:val="fontstyle01"/>
                <w:lang w:val="uk-UA"/>
              </w:rPr>
            </w:pPr>
            <w:r w:rsidRPr="004F6A0A">
              <w:rPr>
                <w:rStyle w:val="fontstyle01"/>
                <w:lang w:val="uk-UA"/>
              </w:rPr>
              <w:t>-</w:t>
            </w:r>
          </w:p>
        </w:tc>
      </w:tr>
      <w:tr w:rsidR="004121BF" w:rsidRPr="002C68EF" w14:paraId="05651777" w14:textId="77777777" w:rsidTr="00012D09">
        <w:tc>
          <w:tcPr>
            <w:tcW w:w="704" w:type="dxa"/>
          </w:tcPr>
          <w:p w14:paraId="54EEC1FE" w14:textId="77777777" w:rsidR="004121BF" w:rsidRDefault="004121BF" w:rsidP="004121BF">
            <w:pPr>
              <w:pStyle w:val="a5"/>
              <w:jc w:val="center"/>
              <w:rPr>
                <w:rStyle w:val="fontstyle01"/>
                <w:lang w:val="uk-UA"/>
              </w:rPr>
            </w:pPr>
            <w:r>
              <w:rPr>
                <w:rStyle w:val="fontstyle01"/>
                <w:lang w:val="uk-UA"/>
              </w:rPr>
              <w:t>18</w:t>
            </w:r>
          </w:p>
        </w:tc>
        <w:tc>
          <w:tcPr>
            <w:tcW w:w="6946" w:type="dxa"/>
          </w:tcPr>
          <w:p w14:paraId="66950D1B" w14:textId="77777777" w:rsidR="004121BF" w:rsidRPr="00F424DD" w:rsidRDefault="004121BF" w:rsidP="004121BF">
            <w:pPr>
              <w:pStyle w:val="a5"/>
              <w:rPr>
                <w:rStyle w:val="fontstyle01"/>
                <w:lang w:val="uk-UA"/>
              </w:rPr>
            </w:pPr>
            <w:r w:rsidRPr="00586411">
              <w:rPr>
                <w:rFonts w:ascii="Times New Roman" w:hAnsi="Times New Roman" w:cs="Times New Roman"/>
                <w:sz w:val="28"/>
                <w:szCs w:val="28"/>
                <w:lang w:val="uk-UA"/>
              </w:rPr>
              <w:t>Життя і смерть у духовному досвіді людства</w:t>
            </w:r>
          </w:p>
        </w:tc>
        <w:tc>
          <w:tcPr>
            <w:tcW w:w="992" w:type="dxa"/>
          </w:tcPr>
          <w:p w14:paraId="7F24AADB" w14:textId="037B6E14" w:rsidR="004121BF" w:rsidRPr="00436F06" w:rsidRDefault="00436F06" w:rsidP="004121BF">
            <w:pPr>
              <w:pStyle w:val="a5"/>
              <w:jc w:val="center"/>
              <w:rPr>
                <w:rStyle w:val="fontstyle01"/>
              </w:rPr>
            </w:pPr>
            <w:r>
              <w:rPr>
                <w:rStyle w:val="fontstyle01"/>
              </w:rPr>
              <w:t>1</w:t>
            </w:r>
          </w:p>
        </w:tc>
        <w:tc>
          <w:tcPr>
            <w:tcW w:w="1037" w:type="dxa"/>
          </w:tcPr>
          <w:p w14:paraId="3CBBA2E6" w14:textId="5C6F35CD" w:rsidR="004121BF" w:rsidRPr="008F7557" w:rsidRDefault="008F7557" w:rsidP="004121BF">
            <w:pPr>
              <w:pStyle w:val="a5"/>
              <w:jc w:val="center"/>
              <w:rPr>
                <w:rStyle w:val="fontstyle01"/>
              </w:rPr>
            </w:pPr>
            <w:r>
              <w:rPr>
                <w:rStyle w:val="fontstyle01"/>
              </w:rPr>
              <w:t>-</w:t>
            </w:r>
          </w:p>
        </w:tc>
      </w:tr>
      <w:tr w:rsidR="004121BF" w:rsidRPr="004F6A0A" w14:paraId="1147C866" w14:textId="77777777" w:rsidTr="00012D09">
        <w:tc>
          <w:tcPr>
            <w:tcW w:w="704" w:type="dxa"/>
          </w:tcPr>
          <w:p w14:paraId="1241F5C4" w14:textId="77777777" w:rsidR="004121BF" w:rsidRDefault="004121BF" w:rsidP="004121BF">
            <w:pPr>
              <w:pStyle w:val="a5"/>
              <w:jc w:val="center"/>
              <w:rPr>
                <w:rStyle w:val="fontstyle01"/>
                <w:lang w:val="uk-UA"/>
              </w:rPr>
            </w:pPr>
          </w:p>
        </w:tc>
        <w:tc>
          <w:tcPr>
            <w:tcW w:w="6946" w:type="dxa"/>
          </w:tcPr>
          <w:p w14:paraId="077E2943" w14:textId="77777777" w:rsidR="004121BF" w:rsidRPr="00AF6C24" w:rsidRDefault="004121BF" w:rsidP="004121BF">
            <w:pPr>
              <w:pStyle w:val="a5"/>
              <w:jc w:val="right"/>
              <w:rPr>
                <w:rFonts w:ascii="Times New Roman" w:hAnsi="Times New Roman" w:cs="Times New Roman"/>
                <w:b/>
                <w:sz w:val="28"/>
                <w:szCs w:val="28"/>
                <w:lang w:val="uk-UA"/>
              </w:rPr>
            </w:pPr>
            <w:r>
              <w:rPr>
                <w:rFonts w:ascii="Times New Roman" w:hAnsi="Times New Roman" w:cs="Times New Roman"/>
                <w:b/>
                <w:sz w:val="28"/>
                <w:szCs w:val="28"/>
                <w:lang w:val="uk-UA"/>
              </w:rPr>
              <w:t>Всього</w:t>
            </w:r>
          </w:p>
        </w:tc>
        <w:tc>
          <w:tcPr>
            <w:tcW w:w="992" w:type="dxa"/>
          </w:tcPr>
          <w:p w14:paraId="0E01A6A4" w14:textId="77777777" w:rsidR="004121BF" w:rsidRPr="00BD7451" w:rsidRDefault="004121BF" w:rsidP="004121BF">
            <w:pPr>
              <w:pStyle w:val="a5"/>
              <w:jc w:val="center"/>
              <w:rPr>
                <w:rStyle w:val="fontstyle01"/>
                <w:b/>
                <w:lang w:val="uk-UA"/>
              </w:rPr>
            </w:pPr>
            <w:r>
              <w:rPr>
                <w:rStyle w:val="fontstyle01"/>
                <w:b/>
                <w:lang w:val="uk-UA"/>
              </w:rPr>
              <w:t>24</w:t>
            </w:r>
          </w:p>
        </w:tc>
        <w:tc>
          <w:tcPr>
            <w:tcW w:w="1037" w:type="dxa"/>
          </w:tcPr>
          <w:p w14:paraId="70629700" w14:textId="77777777" w:rsidR="004121BF" w:rsidRPr="004F6A0A" w:rsidRDefault="004121BF" w:rsidP="004121BF">
            <w:pPr>
              <w:pStyle w:val="a5"/>
              <w:jc w:val="center"/>
              <w:rPr>
                <w:rStyle w:val="fontstyle01"/>
                <w:lang w:val="uk-UA"/>
              </w:rPr>
            </w:pPr>
            <w:r>
              <w:rPr>
                <w:rStyle w:val="fontstyle01"/>
                <w:lang w:val="uk-UA"/>
              </w:rPr>
              <w:t>-</w:t>
            </w:r>
          </w:p>
        </w:tc>
      </w:tr>
    </w:tbl>
    <w:p w14:paraId="09DFAC07" w14:textId="77777777" w:rsidR="00A01264" w:rsidRPr="004F6A0A" w:rsidRDefault="00A01264" w:rsidP="00A01264">
      <w:pPr>
        <w:pStyle w:val="a5"/>
        <w:rPr>
          <w:rStyle w:val="fontstyle01"/>
          <w:b/>
          <w:lang w:val="uk-UA"/>
        </w:rPr>
      </w:pPr>
    </w:p>
    <w:p w14:paraId="64D73A25" w14:textId="77777777" w:rsidR="00A01264" w:rsidRPr="004F6A0A" w:rsidRDefault="00A01264" w:rsidP="00A01264">
      <w:pPr>
        <w:pStyle w:val="a5"/>
        <w:jc w:val="center"/>
        <w:rPr>
          <w:rStyle w:val="fontstyle01"/>
          <w:b/>
          <w:lang w:val="uk-UA"/>
        </w:rPr>
      </w:pPr>
      <w:r w:rsidRPr="004F6A0A">
        <w:rPr>
          <w:rStyle w:val="fontstyle01"/>
          <w:b/>
          <w:lang w:val="uk-UA"/>
        </w:rPr>
        <w:t>6.4. Самостійна робота</w:t>
      </w:r>
    </w:p>
    <w:p w14:paraId="2FDE80B9" w14:textId="77777777" w:rsidR="00A01264" w:rsidRPr="004F6A0A" w:rsidRDefault="00A01264" w:rsidP="00A01264">
      <w:pPr>
        <w:pStyle w:val="a5"/>
        <w:jc w:val="center"/>
        <w:rPr>
          <w:rStyle w:val="fontstyle01"/>
          <w:b/>
          <w:lang w:val="uk-UA"/>
        </w:rPr>
      </w:pPr>
    </w:p>
    <w:tbl>
      <w:tblPr>
        <w:tblStyle w:val="a6"/>
        <w:tblW w:w="0" w:type="auto"/>
        <w:tblLook w:val="04A0" w:firstRow="1" w:lastRow="0" w:firstColumn="1" w:lastColumn="0" w:noHBand="0" w:noVBand="1"/>
      </w:tblPr>
      <w:tblGrid>
        <w:gridCol w:w="704"/>
        <w:gridCol w:w="6946"/>
        <w:gridCol w:w="992"/>
        <w:gridCol w:w="1037"/>
      </w:tblGrid>
      <w:tr w:rsidR="00A01264" w:rsidRPr="004F6A0A" w14:paraId="0615C1BE" w14:textId="77777777" w:rsidTr="00012D09">
        <w:tc>
          <w:tcPr>
            <w:tcW w:w="704" w:type="dxa"/>
            <w:vMerge w:val="restart"/>
          </w:tcPr>
          <w:p w14:paraId="05FD0689" w14:textId="77777777" w:rsidR="00A01264" w:rsidRPr="004F6A0A" w:rsidRDefault="00A01264" w:rsidP="00012D09">
            <w:pPr>
              <w:pStyle w:val="a5"/>
              <w:jc w:val="center"/>
              <w:rPr>
                <w:rStyle w:val="fontstyle01"/>
                <w:lang w:val="uk-UA"/>
              </w:rPr>
            </w:pPr>
            <w:r w:rsidRPr="004F6A0A">
              <w:rPr>
                <w:rStyle w:val="fontstyle01"/>
                <w:lang w:val="uk-UA"/>
              </w:rPr>
              <w:t>№</w:t>
            </w:r>
          </w:p>
          <w:p w14:paraId="56F07AA1" w14:textId="77777777" w:rsidR="00A01264" w:rsidRPr="004F6A0A" w:rsidRDefault="00A01264" w:rsidP="00012D09">
            <w:pPr>
              <w:pStyle w:val="a5"/>
              <w:jc w:val="center"/>
              <w:rPr>
                <w:rStyle w:val="fontstyle01"/>
                <w:lang w:val="uk-UA"/>
              </w:rPr>
            </w:pPr>
            <w:r w:rsidRPr="004F6A0A">
              <w:rPr>
                <w:rStyle w:val="fontstyle01"/>
                <w:lang w:val="uk-UA"/>
              </w:rPr>
              <w:t>з/п</w:t>
            </w:r>
          </w:p>
        </w:tc>
        <w:tc>
          <w:tcPr>
            <w:tcW w:w="6946" w:type="dxa"/>
            <w:vMerge w:val="restart"/>
          </w:tcPr>
          <w:p w14:paraId="629D498E" w14:textId="77777777" w:rsidR="00A01264" w:rsidRPr="004F6A0A" w:rsidRDefault="00A01264" w:rsidP="00012D09">
            <w:pPr>
              <w:pStyle w:val="a5"/>
              <w:jc w:val="center"/>
              <w:rPr>
                <w:rStyle w:val="fontstyle01"/>
                <w:lang w:val="uk-UA"/>
              </w:rPr>
            </w:pPr>
            <w:r w:rsidRPr="004F6A0A">
              <w:rPr>
                <w:rStyle w:val="fontstyle01"/>
                <w:lang w:val="uk-UA"/>
              </w:rPr>
              <w:t>Назва теми</w:t>
            </w:r>
          </w:p>
        </w:tc>
        <w:tc>
          <w:tcPr>
            <w:tcW w:w="2029" w:type="dxa"/>
            <w:gridSpan w:val="2"/>
          </w:tcPr>
          <w:p w14:paraId="471BA8F9" w14:textId="77777777" w:rsidR="00A01264" w:rsidRPr="004F6A0A" w:rsidRDefault="00A01264" w:rsidP="00012D09">
            <w:pPr>
              <w:pStyle w:val="a5"/>
              <w:jc w:val="center"/>
              <w:rPr>
                <w:rStyle w:val="fontstyle01"/>
                <w:lang w:val="uk-UA"/>
              </w:rPr>
            </w:pPr>
            <w:r w:rsidRPr="004F6A0A">
              <w:rPr>
                <w:rStyle w:val="fontstyle01"/>
                <w:lang w:val="uk-UA"/>
              </w:rPr>
              <w:t>Кількість</w:t>
            </w:r>
          </w:p>
          <w:p w14:paraId="0B2E30E0" w14:textId="77777777" w:rsidR="00A01264" w:rsidRPr="004F6A0A" w:rsidRDefault="00A01264" w:rsidP="00012D09">
            <w:pPr>
              <w:pStyle w:val="a5"/>
              <w:jc w:val="center"/>
              <w:rPr>
                <w:rStyle w:val="fontstyle01"/>
                <w:lang w:val="uk-UA"/>
              </w:rPr>
            </w:pPr>
            <w:r w:rsidRPr="004F6A0A">
              <w:rPr>
                <w:rStyle w:val="fontstyle01"/>
                <w:lang w:val="uk-UA"/>
              </w:rPr>
              <w:t>годин</w:t>
            </w:r>
          </w:p>
        </w:tc>
      </w:tr>
      <w:tr w:rsidR="00A01264" w:rsidRPr="004F6A0A" w14:paraId="5B256EBB" w14:textId="77777777" w:rsidTr="00012D09">
        <w:tc>
          <w:tcPr>
            <w:tcW w:w="704" w:type="dxa"/>
            <w:vMerge/>
          </w:tcPr>
          <w:p w14:paraId="0BB64AA0" w14:textId="77777777" w:rsidR="00A01264" w:rsidRPr="004F6A0A" w:rsidRDefault="00A01264" w:rsidP="00012D09">
            <w:pPr>
              <w:pStyle w:val="a5"/>
              <w:jc w:val="center"/>
              <w:rPr>
                <w:rStyle w:val="fontstyle01"/>
                <w:lang w:val="uk-UA"/>
              </w:rPr>
            </w:pPr>
          </w:p>
        </w:tc>
        <w:tc>
          <w:tcPr>
            <w:tcW w:w="6946" w:type="dxa"/>
            <w:vMerge/>
          </w:tcPr>
          <w:p w14:paraId="6B59A33B" w14:textId="77777777" w:rsidR="00A01264" w:rsidRPr="004F6A0A" w:rsidRDefault="00A01264" w:rsidP="00012D09">
            <w:pPr>
              <w:pStyle w:val="a5"/>
              <w:jc w:val="center"/>
              <w:rPr>
                <w:rStyle w:val="fontstyle01"/>
                <w:lang w:val="uk-UA"/>
              </w:rPr>
            </w:pPr>
          </w:p>
        </w:tc>
        <w:tc>
          <w:tcPr>
            <w:tcW w:w="992" w:type="dxa"/>
          </w:tcPr>
          <w:p w14:paraId="68D7F6BB" w14:textId="77777777" w:rsidR="00A01264" w:rsidRPr="004F6A0A" w:rsidRDefault="00A01264" w:rsidP="00012D09">
            <w:pPr>
              <w:pStyle w:val="a5"/>
              <w:jc w:val="center"/>
              <w:rPr>
                <w:rStyle w:val="fontstyle01"/>
                <w:lang w:val="uk-UA"/>
              </w:rPr>
            </w:pPr>
            <w:r w:rsidRPr="004F6A0A">
              <w:rPr>
                <w:rStyle w:val="fontstyle01"/>
                <w:lang w:val="uk-UA"/>
              </w:rPr>
              <w:t>денна</w:t>
            </w:r>
          </w:p>
        </w:tc>
        <w:tc>
          <w:tcPr>
            <w:tcW w:w="1037" w:type="dxa"/>
          </w:tcPr>
          <w:p w14:paraId="40215E24" w14:textId="77777777" w:rsidR="00A01264" w:rsidRPr="004F6A0A" w:rsidRDefault="00A01264" w:rsidP="00012D09">
            <w:pPr>
              <w:pStyle w:val="a5"/>
              <w:jc w:val="center"/>
              <w:rPr>
                <w:rStyle w:val="fontstyle01"/>
                <w:lang w:val="uk-UA"/>
              </w:rPr>
            </w:pPr>
            <w:r w:rsidRPr="004F6A0A">
              <w:rPr>
                <w:rStyle w:val="fontstyle01"/>
                <w:lang w:val="uk-UA"/>
              </w:rPr>
              <w:t>заочна</w:t>
            </w:r>
          </w:p>
        </w:tc>
      </w:tr>
      <w:tr w:rsidR="008F7557" w:rsidRPr="00097A7F" w14:paraId="04253350" w14:textId="77777777" w:rsidTr="00012D09">
        <w:tc>
          <w:tcPr>
            <w:tcW w:w="704" w:type="dxa"/>
          </w:tcPr>
          <w:p w14:paraId="4615EC1A" w14:textId="77777777" w:rsidR="008F7557" w:rsidRPr="004F6A0A" w:rsidRDefault="008F7557" w:rsidP="008F7557">
            <w:pPr>
              <w:pStyle w:val="a5"/>
              <w:jc w:val="center"/>
              <w:rPr>
                <w:rStyle w:val="fontstyle01"/>
                <w:lang w:val="uk-UA"/>
              </w:rPr>
            </w:pPr>
            <w:r w:rsidRPr="004F6A0A">
              <w:rPr>
                <w:rStyle w:val="fontstyle01"/>
                <w:lang w:val="uk-UA"/>
              </w:rPr>
              <w:t>1</w:t>
            </w:r>
          </w:p>
        </w:tc>
        <w:tc>
          <w:tcPr>
            <w:tcW w:w="6946" w:type="dxa"/>
          </w:tcPr>
          <w:p w14:paraId="520F7810" w14:textId="77777777" w:rsidR="008F7557" w:rsidRPr="00916BC3" w:rsidRDefault="008F7557" w:rsidP="008F7557">
            <w:pPr>
              <w:pStyle w:val="a5"/>
              <w:rPr>
                <w:rStyle w:val="fontstyle01"/>
                <w:lang w:val="uk-UA"/>
              </w:rPr>
            </w:pPr>
            <w:r w:rsidRPr="00916BC3">
              <w:rPr>
                <w:rFonts w:ascii="Times New Roman" w:hAnsi="Times New Roman" w:cs="Times New Roman"/>
                <w:sz w:val="28"/>
                <w:szCs w:val="28"/>
                <w:lang w:val="uk-UA"/>
              </w:rPr>
              <w:t>Введення у філософську антропологію</w:t>
            </w:r>
          </w:p>
        </w:tc>
        <w:tc>
          <w:tcPr>
            <w:tcW w:w="992" w:type="dxa"/>
          </w:tcPr>
          <w:p w14:paraId="367DD6C1" w14:textId="3363FAE8" w:rsidR="008F7557" w:rsidRPr="004F6A0A" w:rsidRDefault="008F7557" w:rsidP="008F7557">
            <w:pPr>
              <w:pStyle w:val="a5"/>
              <w:jc w:val="center"/>
              <w:rPr>
                <w:rStyle w:val="fontstyle01"/>
                <w:lang w:val="uk-UA"/>
              </w:rPr>
            </w:pPr>
            <w:r>
              <w:rPr>
                <w:rStyle w:val="fontstyle01"/>
              </w:rPr>
              <w:t>4</w:t>
            </w:r>
          </w:p>
        </w:tc>
        <w:tc>
          <w:tcPr>
            <w:tcW w:w="1037" w:type="dxa"/>
          </w:tcPr>
          <w:p w14:paraId="14A474E5" w14:textId="37689473" w:rsidR="008F7557" w:rsidRPr="00586411" w:rsidRDefault="008F7557" w:rsidP="008F7557">
            <w:pPr>
              <w:pStyle w:val="a5"/>
              <w:jc w:val="center"/>
              <w:rPr>
                <w:rStyle w:val="fontstyle01"/>
                <w:lang w:val="uk-UA"/>
              </w:rPr>
            </w:pPr>
            <w:r w:rsidRPr="00586411">
              <w:rPr>
                <w:rStyle w:val="fontstyle01"/>
                <w:lang w:val="uk-UA"/>
              </w:rPr>
              <w:t>8</w:t>
            </w:r>
          </w:p>
        </w:tc>
      </w:tr>
      <w:tr w:rsidR="008F7557" w:rsidRPr="008E734A" w14:paraId="35934C07" w14:textId="77777777" w:rsidTr="00012D09">
        <w:tc>
          <w:tcPr>
            <w:tcW w:w="704" w:type="dxa"/>
          </w:tcPr>
          <w:p w14:paraId="222E276E" w14:textId="77777777" w:rsidR="008F7557" w:rsidRPr="004F6A0A" w:rsidRDefault="008F7557" w:rsidP="008F7557">
            <w:pPr>
              <w:pStyle w:val="a5"/>
              <w:jc w:val="center"/>
              <w:rPr>
                <w:rStyle w:val="fontstyle01"/>
                <w:lang w:val="uk-UA"/>
              </w:rPr>
            </w:pPr>
            <w:r w:rsidRPr="004F6A0A">
              <w:rPr>
                <w:rStyle w:val="fontstyle01"/>
                <w:lang w:val="uk-UA"/>
              </w:rPr>
              <w:t>2</w:t>
            </w:r>
          </w:p>
        </w:tc>
        <w:tc>
          <w:tcPr>
            <w:tcW w:w="6946" w:type="dxa"/>
          </w:tcPr>
          <w:p w14:paraId="5FAB769C" w14:textId="77777777" w:rsidR="008F7557" w:rsidRPr="00916BC3" w:rsidRDefault="008F7557" w:rsidP="008F7557">
            <w:pPr>
              <w:pStyle w:val="a5"/>
              <w:rPr>
                <w:rStyle w:val="fontstyle01"/>
                <w:lang w:val="uk-UA"/>
              </w:rPr>
            </w:pPr>
            <w:r w:rsidRPr="00916BC3">
              <w:rPr>
                <w:rFonts w:ascii="Times New Roman" w:hAnsi="Times New Roman" w:cs="Times New Roman"/>
                <w:sz w:val="28"/>
                <w:szCs w:val="28"/>
                <w:lang w:val="uk-UA"/>
              </w:rPr>
              <w:t>Вчення про людину в стародавньому світі</w:t>
            </w:r>
          </w:p>
        </w:tc>
        <w:tc>
          <w:tcPr>
            <w:tcW w:w="992" w:type="dxa"/>
          </w:tcPr>
          <w:p w14:paraId="4FF21BBB" w14:textId="3BD7BE74" w:rsidR="008F7557" w:rsidRPr="004F6A0A" w:rsidRDefault="008F7557" w:rsidP="008F7557">
            <w:pPr>
              <w:pStyle w:val="a5"/>
              <w:jc w:val="center"/>
              <w:rPr>
                <w:rStyle w:val="fontstyle01"/>
                <w:lang w:val="uk-UA"/>
              </w:rPr>
            </w:pPr>
            <w:r>
              <w:rPr>
                <w:rStyle w:val="fontstyle01"/>
              </w:rPr>
              <w:t>4</w:t>
            </w:r>
          </w:p>
        </w:tc>
        <w:tc>
          <w:tcPr>
            <w:tcW w:w="1037" w:type="dxa"/>
          </w:tcPr>
          <w:p w14:paraId="161EC5B4" w14:textId="0D3D2356" w:rsidR="008F7557" w:rsidRPr="00586411" w:rsidRDefault="008F7557" w:rsidP="008F7557">
            <w:pPr>
              <w:pStyle w:val="a5"/>
              <w:jc w:val="center"/>
              <w:rPr>
                <w:rStyle w:val="fontstyle01"/>
                <w:lang w:val="uk-UA"/>
              </w:rPr>
            </w:pPr>
            <w:r w:rsidRPr="00586411">
              <w:rPr>
                <w:rStyle w:val="fontstyle01"/>
                <w:lang w:val="uk-UA"/>
              </w:rPr>
              <w:t>6</w:t>
            </w:r>
          </w:p>
        </w:tc>
      </w:tr>
      <w:tr w:rsidR="008F7557" w:rsidRPr="004F6A0A" w14:paraId="530B7CA0" w14:textId="77777777" w:rsidTr="00012D09">
        <w:tc>
          <w:tcPr>
            <w:tcW w:w="704" w:type="dxa"/>
          </w:tcPr>
          <w:p w14:paraId="6ED886E0" w14:textId="77777777" w:rsidR="008F7557" w:rsidRPr="004F6A0A" w:rsidRDefault="008F7557" w:rsidP="008F7557">
            <w:pPr>
              <w:pStyle w:val="a5"/>
              <w:jc w:val="center"/>
              <w:rPr>
                <w:rStyle w:val="fontstyle01"/>
                <w:lang w:val="uk-UA"/>
              </w:rPr>
            </w:pPr>
            <w:r w:rsidRPr="004F6A0A">
              <w:rPr>
                <w:rStyle w:val="fontstyle01"/>
                <w:lang w:val="uk-UA"/>
              </w:rPr>
              <w:t>3</w:t>
            </w:r>
          </w:p>
        </w:tc>
        <w:tc>
          <w:tcPr>
            <w:tcW w:w="6946" w:type="dxa"/>
          </w:tcPr>
          <w:p w14:paraId="03BB3385" w14:textId="77777777" w:rsidR="008F7557" w:rsidRPr="00916BC3" w:rsidRDefault="008F7557" w:rsidP="008F7557">
            <w:pPr>
              <w:pStyle w:val="a5"/>
              <w:rPr>
                <w:rStyle w:val="fontstyle01"/>
                <w:lang w:val="uk-UA"/>
              </w:rPr>
            </w:pPr>
            <w:r w:rsidRPr="00916BC3">
              <w:rPr>
                <w:rFonts w:ascii="Times New Roman" w:hAnsi="Times New Roman" w:cs="Times New Roman"/>
                <w:sz w:val="28"/>
                <w:szCs w:val="28"/>
                <w:lang w:val="uk-UA"/>
              </w:rPr>
              <w:t>Людини в середньовічній антропології</w:t>
            </w:r>
          </w:p>
        </w:tc>
        <w:tc>
          <w:tcPr>
            <w:tcW w:w="992" w:type="dxa"/>
          </w:tcPr>
          <w:p w14:paraId="3FB41769" w14:textId="78A55FD3" w:rsidR="008F7557" w:rsidRPr="004F6A0A" w:rsidRDefault="008F7557" w:rsidP="008F7557">
            <w:pPr>
              <w:pStyle w:val="a5"/>
              <w:jc w:val="center"/>
              <w:rPr>
                <w:rStyle w:val="fontstyle01"/>
                <w:lang w:val="uk-UA"/>
              </w:rPr>
            </w:pPr>
            <w:r>
              <w:rPr>
                <w:rStyle w:val="fontstyle01"/>
              </w:rPr>
              <w:t>4</w:t>
            </w:r>
          </w:p>
        </w:tc>
        <w:tc>
          <w:tcPr>
            <w:tcW w:w="1037" w:type="dxa"/>
          </w:tcPr>
          <w:p w14:paraId="7AF2E36B" w14:textId="62A0F3C2" w:rsidR="008F7557" w:rsidRPr="00586411" w:rsidRDefault="008F7557" w:rsidP="008F7557">
            <w:pPr>
              <w:pStyle w:val="a5"/>
              <w:jc w:val="center"/>
              <w:rPr>
                <w:rStyle w:val="fontstyle01"/>
                <w:lang w:val="uk-UA"/>
              </w:rPr>
            </w:pPr>
            <w:r w:rsidRPr="00586411">
              <w:rPr>
                <w:rStyle w:val="fontstyle01"/>
                <w:lang w:val="uk-UA"/>
              </w:rPr>
              <w:t>6</w:t>
            </w:r>
          </w:p>
        </w:tc>
      </w:tr>
      <w:tr w:rsidR="008F7557" w:rsidRPr="008E734A" w14:paraId="153A4C45" w14:textId="77777777" w:rsidTr="00012D09">
        <w:tc>
          <w:tcPr>
            <w:tcW w:w="704" w:type="dxa"/>
          </w:tcPr>
          <w:p w14:paraId="7AB8F098" w14:textId="77777777" w:rsidR="008F7557" w:rsidRPr="004F6A0A" w:rsidRDefault="008F7557" w:rsidP="008F7557">
            <w:pPr>
              <w:pStyle w:val="a5"/>
              <w:jc w:val="center"/>
              <w:rPr>
                <w:rStyle w:val="fontstyle01"/>
                <w:lang w:val="uk-UA"/>
              </w:rPr>
            </w:pPr>
            <w:r w:rsidRPr="004F6A0A">
              <w:rPr>
                <w:rStyle w:val="fontstyle01"/>
                <w:lang w:val="uk-UA"/>
              </w:rPr>
              <w:t>4</w:t>
            </w:r>
          </w:p>
        </w:tc>
        <w:tc>
          <w:tcPr>
            <w:tcW w:w="6946" w:type="dxa"/>
          </w:tcPr>
          <w:p w14:paraId="23F2FBB2" w14:textId="77777777" w:rsidR="008F7557" w:rsidRPr="00916BC3" w:rsidRDefault="008F7557" w:rsidP="008F7557">
            <w:pPr>
              <w:pStyle w:val="a5"/>
              <w:rPr>
                <w:rStyle w:val="fontstyle01"/>
                <w:lang w:val="uk-UA"/>
              </w:rPr>
            </w:pPr>
            <w:r w:rsidRPr="00916BC3">
              <w:rPr>
                <w:rFonts w:ascii="Times New Roman" w:hAnsi="Times New Roman" w:cs="Times New Roman"/>
                <w:sz w:val="28"/>
                <w:szCs w:val="28"/>
                <w:lang w:val="uk-UA"/>
              </w:rPr>
              <w:t>Антропоцентризм і гуманізм епохи Відродження і Реформації</w:t>
            </w:r>
          </w:p>
        </w:tc>
        <w:tc>
          <w:tcPr>
            <w:tcW w:w="992" w:type="dxa"/>
          </w:tcPr>
          <w:p w14:paraId="3BAE9489" w14:textId="4BCEC082" w:rsidR="008F7557" w:rsidRPr="004F6A0A" w:rsidRDefault="008F7557" w:rsidP="008F7557">
            <w:pPr>
              <w:pStyle w:val="a5"/>
              <w:jc w:val="center"/>
              <w:rPr>
                <w:rStyle w:val="fontstyle01"/>
                <w:lang w:val="uk-UA"/>
              </w:rPr>
            </w:pPr>
            <w:r>
              <w:rPr>
                <w:rStyle w:val="fontstyle01"/>
              </w:rPr>
              <w:t>4</w:t>
            </w:r>
          </w:p>
        </w:tc>
        <w:tc>
          <w:tcPr>
            <w:tcW w:w="1037" w:type="dxa"/>
          </w:tcPr>
          <w:p w14:paraId="33852071" w14:textId="45D35D0F" w:rsidR="008F7557" w:rsidRPr="00586411" w:rsidRDefault="008F7557" w:rsidP="008F7557">
            <w:pPr>
              <w:pStyle w:val="a5"/>
              <w:jc w:val="center"/>
              <w:rPr>
                <w:rStyle w:val="fontstyle01"/>
                <w:lang w:val="uk-UA"/>
              </w:rPr>
            </w:pPr>
            <w:r w:rsidRPr="00586411">
              <w:rPr>
                <w:rStyle w:val="fontstyle01"/>
                <w:lang w:val="uk-UA"/>
              </w:rPr>
              <w:t>6</w:t>
            </w:r>
          </w:p>
        </w:tc>
      </w:tr>
      <w:tr w:rsidR="008F7557" w:rsidRPr="008E734A" w14:paraId="7E1D13B6" w14:textId="77777777" w:rsidTr="00012D09">
        <w:tc>
          <w:tcPr>
            <w:tcW w:w="704" w:type="dxa"/>
          </w:tcPr>
          <w:p w14:paraId="788CB5E6" w14:textId="77777777" w:rsidR="008F7557" w:rsidRPr="004F6A0A" w:rsidRDefault="008F7557" w:rsidP="008F7557">
            <w:pPr>
              <w:pStyle w:val="a5"/>
              <w:jc w:val="center"/>
              <w:rPr>
                <w:rStyle w:val="fontstyle01"/>
                <w:lang w:val="uk-UA"/>
              </w:rPr>
            </w:pPr>
            <w:r w:rsidRPr="004F6A0A">
              <w:rPr>
                <w:rStyle w:val="fontstyle01"/>
                <w:lang w:val="uk-UA"/>
              </w:rPr>
              <w:t>5</w:t>
            </w:r>
          </w:p>
        </w:tc>
        <w:tc>
          <w:tcPr>
            <w:tcW w:w="6946" w:type="dxa"/>
          </w:tcPr>
          <w:p w14:paraId="492B39A8" w14:textId="77777777" w:rsidR="008F7557" w:rsidRPr="00916BC3" w:rsidRDefault="008F7557" w:rsidP="008F7557">
            <w:pPr>
              <w:pStyle w:val="a5"/>
              <w:rPr>
                <w:rStyle w:val="fontstyle01"/>
                <w:lang w:val="uk-UA"/>
              </w:rPr>
            </w:pPr>
            <w:r w:rsidRPr="00916BC3">
              <w:rPr>
                <w:rFonts w:ascii="Times New Roman" w:hAnsi="Times New Roman" w:cs="Times New Roman"/>
                <w:sz w:val="28"/>
                <w:szCs w:val="28"/>
                <w:lang w:val="uk-UA"/>
              </w:rPr>
              <w:t>«Людина розумна» в теоріях Нового часу</w:t>
            </w:r>
          </w:p>
        </w:tc>
        <w:tc>
          <w:tcPr>
            <w:tcW w:w="992" w:type="dxa"/>
          </w:tcPr>
          <w:p w14:paraId="1A4FBAAD" w14:textId="2E276054" w:rsidR="008F7557" w:rsidRPr="004F6A0A" w:rsidRDefault="008F7557" w:rsidP="008F7557">
            <w:pPr>
              <w:pStyle w:val="a5"/>
              <w:jc w:val="center"/>
              <w:rPr>
                <w:rStyle w:val="fontstyle01"/>
                <w:lang w:val="uk-UA"/>
              </w:rPr>
            </w:pPr>
            <w:r>
              <w:rPr>
                <w:rStyle w:val="fontstyle01"/>
              </w:rPr>
              <w:t>4</w:t>
            </w:r>
          </w:p>
        </w:tc>
        <w:tc>
          <w:tcPr>
            <w:tcW w:w="1037" w:type="dxa"/>
          </w:tcPr>
          <w:p w14:paraId="7FB92DC0" w14:textId="7017B4D8" w:rsidR="008F7557" w:rsidRPr="00586411" w:rsidRDefault="008F7557" w:rsidP="008F7557">
            <w:pPr>
              <w:pStyle w:val="a5"/>
              <w:jc w:val="center"/>
              <w:rPr>
                <w:rStyle w:val="fontstyle01"/>
                <w:lang w:val="uk-UA"/>
              </w:rPr>
            </w:pPr>
            <w:r w:rsidRPr="00586411">
              <w:rPr>
                <w:rStyle w:val="fontstyle01"/>
                <w:lang w:val="uk-UA"/>
              </w:rPr>
              <w:t>6</w:t>
            </w:r>
          </w:p>
        </w:tc>
      </w:tr>
      <w:tr w:rsidR="008F7557" w:rsidRPr="00097A7F" w14:paraId="1CE6C094" w14:textId="77777777" w:rsidTr="00012D09">
        <w:tc>
          <w:tcPr>
            <w:tcW w:w="704" w:type="dxa"/>
          </w:tcPr>
          <w:p w14:paraId="3C8A1BC9" w14:textId="77777777" w:rsidR="008F7557" w:rsidRPr="004F6A0A" w:rsidRDefault="008F7557" w:rsidP="008F7557">
            <w:pPr>
              <w:pStyle w:val="a5"/>
              <w:jc w:val="center"/>
              <w:rPr>
                <w:rStyle w:val="fontstyle01"/>
                <w:lang w:val="uk-UA"/>
              </w:rPr>
            </w:pPr>
            <w:r w:rsidRPr="004F6A0A">
              <w:rPr>
                <w:rStyle w:val="fontstyle01"/>
                <w:lang w:val="uk-UA"/>
              </w:rPr>
              <w:t>6</w:t>
            </w:r>
          </w:p>
        </w:tc>
        <w:tc>
          <w:tcPr>
            <w:tcW w:w="6946" w:type="dxa"/>
          </w:tcPr>
          <w:p w14:paraId="1958D2CD" w14:textId="77777777" w:rsidR="008F7557" w:rsidRPr="00916BC3" w:rsidRDefault="008F7557" w:rsidP="008F7557">
            <w:pPr>
              <w:pStyle w:val="a5"/>
              <w:rPr>
                <w:rStyle w:val="fontstyle01"/>
                <w:lang w:val="uk-UA"/>
              </w:rPr>
            </w:pPr>
            <w:r w:rsidRPr="00916BC3">
              <w:rPr>
                <w:rFonts w:ascii="Times New Roman" w:hAnsi="Times New Roman" w:cs="Times New Roman"/>
                <w:sz w:val="28"/>
                <w:szCs w:val="28"/>
                <w:lang w:val="uk-UA"/>
              </w:rPr>
              <w:t>Людина епохи Просвітництва</w:t>
            </w:r>
          </w:p>
        </w:tc>
        <w:tc>
          <w:tcPr>
            <w:tcW w:w="992" w:type="dxa"/>
          </w:tcPr>
          <w:p w14:paraId="7F9BC1B5" w14:textId="26ABDCC9" w:rsidR="008F7557" w:rsidRPr="004F6A0A" w:rsidRDefault="008F7557" w:rsidP="008F7557">
            <w:pPr>
              <w:pStyle w:val="a5"/>
              <w:jc w:val="center"/>
              <w:rPr>
                <w:rStyle w:val="fontstyle01"/>
                <w:lang w:val="uk-UA"/>
              </w:rPr>
            </w:pPr>
            <w:r>
              <w:rPr>
                <w:rStyle w:val="fontstyle01"/>
              </w:rPr>
              <w:t>4</w:t>
            </w:r>
          </w:p>
        </w:tc>
        <w:tc>
          <w:tcPr>
            <w:tcW w:w="1037" w:type="dxa"/>
          </w:tcPr>
          <w:p w14:paraId="156348A6" w14:textId="02CBAC9E" w:rsidR="008F7557" w:rsidRPr="00586411" w:rsidRDefault="008F7557" w:rsidP="008F7557">
            <w:pPr>
              <w:pStyle w:val="a5"/>
              <w:jc w:val="center"/>
              <w:rPr>
                <w:rStyle w:val="fontstyle01"/>
                <w:lang w:val="uk-UA"/>
              </w:rPr>
            </w:pPr>
            <w:r w:rsidRPr="00586411">
              <w:rPr>
                <w:rStyle w:val="fontstyle01"/>
                <w:lang w:val="uk-UA"/>
              </w:rPr>
              <w:t>6</w:t>
            </w:r>
          </w:p>
        </w:tc>
      </w:tr>
      <w:tr w:rsidR="008F7557" w:rsidRPr="004F6A0A" w14:paraId="145F672D" w14:textId="77777777" w:rsidTr="00012D09">
        <w:tc>
          <w:tcPr>
            <w:tcW w:w="704" w:type="dxa"/>
          </w:tcPr>
          <w:p w14:paraId="5B76B10D" w14:textId="77777777" w:rsidR="008F7557" w:rsidRPr="004F6A0A" w:rsidRDefault="008F7557" w:rsidP="008F7557">
            <w:pPr>
              <w:pStyle w:val="a5"/>
              <w:jc w:val="center"/>
              <w:rPr>
                <w:rStyle w:val="fontstyle01"/>
                <w:lang w:val="uk-UA"/>
              </w:rPr>
            </w:pPr>
            <w:r w:rsidRPr="004F6A0A">
              <w:rPr>
                <w:rStyle w:val="fontstyle01"/>
                <w:lang w:val="uk-UA"/>
              </w:rPr>
              <w:t>7</w:t>
            </w:r>
          </w:p>
        </w:tc>
        <w:tc>
          <w:tcPr>
            <w:tcW w:w="6946" w:type="dxa"/>
          </w:tcPr>
          <w:p w14:paraId="73731DE8" w14:textId="77777777" w:rsidR="008F7557" w:rsidRPr="00916BC3" w:rsidRDefault="008F7557" w:rsidP="008F7557">
            <w:pPr>
              <w:pStyle w:val="a5"/>
              <w:rPr>
                <w:rFonts w:ascii="Times New Roman" w:hAnsi="Times New Roman" w:cs="Times New Roman"/>
                <w:sz w:val="28"/>
                <w:szCs w:val="28"/>
                <w:lang w:val="uk-UA"/>
              </w:rPr>
            </w:pPr>
            <w:r>
              <w:rPr>
                <w:rFonts w:ascii="Times New Roman" w:hAnsi="Times New Roman" w:cs="Times New Roman"/>
                <w:sz w:val="28"/>
                <w:szCs w:val="28"/>
                <w:lang w:val="uk-UA"/>
              </w:rPr>
              <w:t>Образ людини у працях німецьких класиків</w:t>
            </w:r>
          </w:p>
        </w:tc>
        <w:tc>
          <w:tcPr>
            <w:tcW w:w="992" w:type="dxa"/>
          </w:tcPr>
          <w:p w14:paraId="224F337C" w14:textId="3CC79FAA" w:rsidR="008F7557" w:rsidRPr="004F6A0A" w:rsidRDefault="008F7557" w:rsidP="008F7557">
            <w:pPr>
              <w:pStyle w:val="a5"/>
              <w:jc w:val="center"/>
              <w:rPr>
                <w:rStyle w:val="fontstyle01"/>
                <w:lang w:val="uk-UA"/>
              </w:rPr>
            </w:pPr>
            <w:r>
              <w:rPr>
                <w:rStyle w:val="fontstyle01"/>
              </w:rPr>
              <w:t>4</w:t>
            </w:r>
          </w:p>
        </w:tc>
        <w:tc>
          <w:tcPr>
            <w:tcW w:w="1037" w:type="dxa"/>
          </w:tcPr>
          <w:p w14:paraId="5376EC98" w14:textId="4206E97D" w:rsidR="008F7557" w:rsidRPr="00586411" w:rsidRDefault="008F7557" w:rsidP="008F7557">
            <w:pPr>
              <w:pStyle w:val="a5"/>
              <w:jc w:val="center"/>
              <w:rPr>
                <w:rStyle w:val="fontstyle01"/>
                <w:lang w:val="uk-UA"/>
              </w:rPr>
            </w:pPr>
            <w:r w:rsidRPr="00586411">
              <w:rPr>
                <w:rStyle w:val="fontstyle01"/>
                <w:lang w:val="uk-UA"/>
              </w:rPr>
              <w:t>6</w:t>
            </w:r>
          </w:p>
        </w:tc>
      </w:tr>
      <w:tr w:rsidR="008F7557" w:rsidRPr="008E734A" w14:paraId="7F1B6842" w14:textId="77777777" w:rsidTr="00012D09">
        <w:tc>
          <w:tcPr>
            <w:tcW w:w="704" w:type="dxa"/>
          </w:tcPr>
          <w:p w14:paraId="2B05E8AA" w14:textId="77777777" w:rsidR="008F7557" w:rsidRPr="004F6A0A" w:rsidRDefault="008F7557" w:rsidP="008F7557">
            <w:pPr>
              <w:pStyle w:val="a5"/>
              <w:jc w:val="center"/>
              <w:rPr>
                <w:rStyle w:val="fontstyle01"/>
                <w:lang w:val="uk-UA"/>
              </w:rPr>
            </w:pPr>
            <w:r w:rsidRPr="004F6A0A">
              <w:rPr>
                <w:rStyle w:val="fontstyle01"/>
                <w:lang w:val="uk-UA"/>
              </w:rPr>
              <w:t>8</w:t>
            </w:r>
          </w:p>
        </w:tc>
        <w:tc>
          <w:tcPr>
            <w:tcW w:w="6946" w:type="dxa"/>
          </w:tcPr>
          <w:p w14:paraId="1CBB87E5" w14:textId="77777777" w:rsidR="008F7557" w:rsidRPr="00916BC3" w:rsidRDefault="008F7557" w:rsidP="008F7557">
            <w:pPr>
              <w:pStyle w:val="a5"/>
              <w:rPr>
                <w:rStyle w:val="fontstyle01"/>
                <w:lang w:val="uk-UA"/>
              </w:rPr>
            </w:pPr>
            <w:r w:rsidRPr="00916BC3">
              <w:rPr>
                <w:rFonts w:ascii="Times New Roman" w:hAnsi="Times New Roman" w:cs="Times New Roman"/>
                <w:sz w:val="28"/>
                <w:szCs w:val="28"/>
                <w:lang w:val="uk-UA"/>
              </w:rPr>
              <w:t>Філософія людини ХIХ століття</w:t>
            </w:r>
          </w:p>
        </w:tc>
        <w:tc>
          <w:tcPr>
            <w:tcW w:w="992" w:type="dxa"/>
          </w:tcPr>
          <w:p w14:paraId="61591044" w14:textId="60D190A7" w:rsidR="008F7557" w:rsidRPr="004F6A0A" w:rsidRDefault="008F7557" w:rsidP="008F7557">
            <w:pPr>
              <w:pStyle w:val="a5"/>
              <w:jc w:val="center"/>
              <w:rPr>
                <w:rStyle w:val="fontstyle01"/>
                <w:lang w:val="uk-UA"/>
              </w:rPr>
            </w:pPr>
            <w:r>
              <w:rPr>
                <w:rStyle w:val="fontstyle01"/>
              </w:rPr>
              <w:t>4</w:t>
            </w:r>
          </w:p>
        </w:tc>
        <w:tc>
          <w:tcPr>
            <w:tcW w:w="1037" w:type="dxa"/>
          </w:tcPr>
          <w:p w14:paraId="30D1E3C2" w14:textId="6DF17CFD" w:rsidR="008F7557" w:rsidRPr="00586411" w:rsidRDefault="008F7557" w:rsidP="008F7557">
            <w:pPr>
              <w:pStyle w:val="a5"/>
              <w:jc w:val="center"/>
              <w:rPr>
                <w:rStyle w:val="fontstyle01"/>
                <w:lang w:val="uk-UA"/>
              </w:rPr>
            </w:pPr>
            <w:r w:rsidRPr="00586411">
              <w:rPr>
                <w:rStyle w:val="fontstyle01"/>
                <w:lang w:val="uk-UA"/>
              </w:rPr>
              <w:t>6</w:t>
            </w:r>
          </w:p>
        </w:tc>
      </w:tr>
      <w:tr w:rsidR="008F7557" w:rsidRPr="008E734A" w14:paraId="6317628F" w14:textId="77777777" w:rsidTr="00012D09">
        <w:tc>
          <w:tcPr>
            <w:tcW w:w="704" w:type="dxa"/>
          </w:tcPr>
          <w:p w14:paraId="597BA390" w14:textId="77777777" w:rsidR="008F7557" w:rsidRPr="004F6A0A" w:rsidRDefault="008F7557" w:rsidP="008F7557">
            <w:pPr>
              <w:pStyle w:val="a5"/>
              <w:jc w:val="center"/>
              <w:rPr>
                <w:rStyle w:val="fontstyle01"/>
                <w:lang w:val="uk-UA"/>
              </w:rPr>
            </w:pPr>
            <w:r w:rsidRPr="004F6A0A">
              <w:rPr>
                <w:rStyle w:val="fontstyle01"/>
                <w:lang w:val="uk-UA"/>
              </w:rPr>
              <w:t>9</w:t>
            </w:r>
          </w:p>
        </w:tc>
        <w:tc>
          <w:tcPr>
            <w:tcW w:w="6946" w:type="dxa"/>
          </w:tcPr>
          <w:p w14:paraId="773EA141" w14:textId="77777777" w:rsidR="008F7557" w:rsidRPr="00916BC3" w:rsidRDefault="008F7557" w:rsidP="008F7557">
            <w:pPr>
              <w:pStyle w:val="a5"/>
              <w:rPr>
                <w:rStyle w:val="fontstyle01"/>
                <w:lang w:val="uk-UA"/>
              </w:rPr>
            </w:pPr>
            <w:r w:rsidRPr="00916BC3">
              <w:rPr>
                <w:rFonts w:ascii="Times New Roman" w:hAnsi="Times New Roman" w:cs="Times New Roman"/>
                <w:caps/>
                <w:sz w:val="28"/>
                <w:szCs w:val="28"/>
                <w:lang w:val="uk-UA"/>
              </w:rPr>
              <w:t>п</w:t>
            </w:r>
            <w:r w:rsidRPr="00916BC3">
              <w:rPr>
                <w:rFonts w:ascii="Times New Roman" w:hAnsi="Times New Roman" w:cs="Times New Roman"/>
                <w:sz w:val="28"/>
                <w:szCs w:val="28"/>
                <w:lang w:val="uk-UA"/>
              </w:rPr>
              <w:t>осткласичні образи людини у XX столітті</w:t>
            </w:r>
          </w:p>
        </w:tc>
        <w:tc>
          <w:tcPr>
            <w:tcW w:w="992" w:type="dxa"/>
          </w:tcPr>
          <w:p w14:paraId="38BD2191" w14:textId="4392362C" w:rsidR="008F7557" w:rsidRPr="004F6A0A" w:rsidRDefault="008F7557" w:rsidP="008F7557">
            <w:pPr>
              <w:pStyle w:val="a5"/>
              <w:jc w:val="center"/>
              <w:rPr>
                <w:rStyle w:val="fontstyle01"/>
                <w:lang w:val="uk-UA"/>
              </w:rPr>
            </w:pPr>
            <w:r>
              <w:rPr>
                <w:rStyle w:val="fontstyle01"/>
              </w:rPr>
              <w:t>4</w:t>
            </w:r>
          </w:p>
        </w:tc>
        <w:tc>
          <w:tcPr>
            <w:tcW w:w="1037" w:type="dxa"/>
          </w:tcPr>
          <w:p w14:paraId="4ABD8154" w14:textId="28C35BAF" w:rsidR="008F7557" w:rsidRPr="00586411" w:rsidRDefault="008F7557" w:rsidP="008F7557">
            <w:pPr>
              <w:pStyle w:val="a5"/>
              <w:jc w:val="center"/>
              <w:rPr>
                <w:rStyle w:val="fontstyle01"/>
                <w:lang w:val="uk-UA"/>
              </w:rPr>
            </w:pPr>
            <w:r w:rsidRPr="00586411">
              <w:rPr>
                <w:rStyle w:val="fontstyle01"/>
                <w:lang w:val="uk-UA"/>
              </w:rPr>
              <w:t>6</w:t>
            </w:r>
          </w:p>
        </w:tc>
      </w:tr>
      <w:tr w:rsidR="008F7557" w:rsidRPr="004F6A0A" w14:paraId="6EA35CC5" w14:textId="77777777" w:rsidTr="00012D09">
        <w:tc>
          <w:tcPr>
            <w:tcW w:w="704" w:type="dxa"/>
          </w:tcPr>
          <w:p w14:paraId="132CE922" w14:textId="77777777" w:rsidR="008F7557" w:rsidRPr="004F6A0A" w:rsidRDefault="008F7557" w:rsidP="008F7557">
            <w:pPr>
              <w:pStyle w:val="a5"/>
              <w:jc w:val="center"/>
              <w:rPr>
                <w:rStyle w:val="fontstyle01"/>
                <w:lang w:val="uk-UA"/>
              </w:rPr>
            </w:pPr>
            <w:r>
              <w:rPr>
                <w:rStyle w:val="fontstyle01"/>
                <w:lang w:val="uk-UA"/>
              </w:rPr>
              <w:t>10</w:t>
            </w:r>
          </w:p>
        </w:tc>
        <w:tc>
          <w:tcPr>
            <w:tcW w:w="6946" w:type="dxa"/>
          </w:tcPr>
          <w:p w14:paraId="3CF88762" w14:textId="77777777" w:rsidR="008F7557" w:rsidRPr="00F424DD" w:rsidRDefault="008F7557" w:rsidP="008F7557">
            <w:pPr>
              <w:pStyle w:val="a5"/>
              <w:rPr>
                <w:rStyle w:val="fontstyle01"/>
                <w:lang w:val="uk-UA"/>
              </w:rPr>
            </w:pPr>
            <w:r w:rsidRPr="00586411">
              <w:rPr>
                <w:rFonts w:ascii="Times New Roman" w:hAnsi="Times New Roman" w:cs="Times New Roman"/>
                <w:sz w:val="28"/>
                <w:szCs w:val="28"/>
                <w:lang w:val="uk-UA"/>
              </w:rPr>
              <w:t>Різновиди антропологічного пізнання у посткласичній філософії</w:t>
            </w:r>
          </w:p>
        </w:tc>
        <w:tc>
          <w:tcPr>
            <w:tcW w:w="992" w:type="dxa"/>
          </w:tcPr>
          <w:p w14:paraId="256E7FC3" w14:textId="1FFD08AF" w:rsidR="008F7557" w:rsidRPr="004F6A0A" w:rsidRDefault="008F7557" w:rsidP="008F7557">
            <w:pPr>
              <w:pStyle w:val="a5"/>
              <w:jc w:val="center"/>
              <w:rPr>
                <w:rStyle w:val="fontstyle01"/>
                <w:lang w:val="uk-UA"/>
              </w:rPr>
            </w:pPr>
            <w:r>
              <w:rPr>
                <w:rStyle w:val="fontstyle01"/>
              </w:rPr>
              <w:t>4</w:t>
            </w:r>
          </w:p>
        </w:tc>
        <w:tc>
          <w:tcPr>
            <w:tcW w:w="1037" w:type="dxa"/>
          </w:tcPr>
          <w:p w14:paraId="1B28286B" w14:textId="61931DA4" w:rsidR="008F7557" w:rsidRPr="00586411" w:rsidRDefault="008F7557" w:rsidP="008F7557">
            <w:pPr>
              <w:pStyle w:val="a5"/>
              <w:jc w:val="center"/>
              <w:rPr>
                <w:rStyle w:val="fontstyle01"/>
                <w:lang w:val="uk-UA"/>
              </w:rPr>
            </w:pPr>
            <w:r w:rsidRPr="00586411">
              <w:rPr>
                <w:rStyle w:val="fontstyle01"/>
                <w:lang w:val="uk-UA"/>
              </w:rPr>
              <w:t>8</w:t>
            </w:r>
          </w:p>
        </w:tc>
      </w:tr>
      <w:tr w:rsidR="008F7557" w:rsidRPr="004F6A0A" w14:paraId="706ACAE5" w14:textId="77777777" w:rsidTr="00012D09">
        <w:tc>
          <w:tcPr>
            <w:tcW w:w="704" w:type="dxa"/>
          </w:tcPr>
          <w:p w14:paraId="0C2AF1D9" w14:textId="77777777" w:rsidR="008F7557" w:rsidRPr="004F6A0A" w:rsidRDefault="008F7557" w:rsidP="008F7557">
            <w:pPr>
              <w:pStyle w:val="a5"/>
              <w:jc w:val="center"/>
              <w:rPr>
                <w:rStyle w:val="fontstyle01"/>
                <w:lang w:val="uk-UA"/>
              </w:rPr>
            </w:pPr>
            <w:r>
              <w:rPr>
                <w:rStyle w:val="fontstyle01"/>
                <w:lang w:val="uk-UA"/>
              </w:rPr>
              <w:t>11</w:t>
            </w:r>
          </w:p>
        </w:tc>
        <w:tc>
          <w:tcPr>
            <w:tcW w:w="6946" w:type="dxa"/>
          </w:tcPr>
          <w:p w14:paraId="668CC41B" w14:textId="77777777" w:rsidR="008F7557" w:rsidRPr="00F424DD" w:rsidRDefault="008F7557" w:rsidP="008F7557">
            <w:pPr>
              <w:pStyle w:val="a5"/>
              <w:rPr>
                <w:rStyle w:val="fontstyle01"/>
                <w:lang w:val="uk-UA"/>
              </w:rPr>
            </w:pPr>
            <w:r w:rsidRPr="00586411">
              <w:rPr>
                <w:rFonts w:ascii="Times New Roman" w:hAnsi="Times New Roman" w:cs="Times New Roman"/>
                <w:sz w:val="28"/>
                <w:szCs w:val="28"/>
                <w:lang w:val="uk-UA"/>
              </w:rPr>
              <w:t>Людина в постмодерністській антропології</w:t>
            </w:r>
          </w:p>
        </w:tc>
        <w:tc>
          <w:tcPr>
            <w:tcW w:w="992" w:type="dxa"/>
          </w:tcPr>
          <w:p w14:paraId="414C3B71" w14:textId="28E4EC7E" w:rsidR="008F7557" w:rsidRPr="004F6A0A" w:rsidRDefault="008F7557" w:rsidP="008F7557">
            <w:pPr>
              <w:pStyle w:val="a5"/>
              <w:jc w:val="center"/>
              <w:rPr>
                <w:rStyle w:val="fontstyle01"/>
                <w:lang w:val="uk-UA"/>
              </w:rPr>
            </w:pPr>
            <w:r>
              <w:rPr>
                <w:rStyle w:val="fontstyle01"/>
              </w:rPr>
              <w:t>3</w:t>
            </w:r>
          </w:p>
        </w:tc>
        <w:tc>
          <w:tcPr>
            <w:tcW w:w="1037" w:type="dxa"/>
          </w:tcPr>
          <w:p w14:paraId="24912CA7" w14:textId="642CBD41" w:rsidR="008F7557" w:rsidRPr="00586411" w:rsidRDefault="008F7557" w:rsidP="008F7557">
            <w:pPr>
              <w:pStyle w:val="a5"/>
              <w:jc w:val="center"/>
              <w:rPr>
                <w:rStyle w:val="fontstyle01"/>
                <w:lang w:val="uk-UA"/>
              </w:rPr>
            </w:pPr>
            <w:r w:rsidRPr="00586411">
              <w:rPr>
                <w:rStyle w:val="fontstyle01"/>
                <w:lang w:val="uk-UA"/>
              </w:rPr>
              <w:t>6</w:t>
            </w:r>
          </w:p>
        </w:tc>
      </w:tr>
      <w:tr w:rsidR="008F7557" w:rsidRPr="008E734A" w14:paraId="5A02768B" w14:textId="77777777" w:rsidTr="00012D09">
        <w:tc>
          <w:tcPr>
            <w:tcW w:w="704" w:type="dxa"/>
          </w:tcPr>
          <w:p w14:paraId="4BF6B74A" w14:textId="77777777" w:rsidR="008F7557" w:rsidRPr="004F6A0A" w:rsidRDefault="008F7557" w:rsidP="008F7557">
            <w:pPr>
              <w:pStyle w:val="a5"/>
              <w:jc w:val="center"/>
              <w:rPr>
                <w:rStyle w:val="fontstyle01"/>
                <w:lang w:val="uk-UA"/>
              </w:rPr>
            </w:pPr>
            <w:r>
              <w:rPr>
                <w:rStyle w:val="fontstyle01"/>
                <w:lang w:val="uk-UA"/>
              </w:rPr>
              <w:t>12</w:t>
            </w:r>
          </w:p>
        </w:tc>
        <w:tc>
          <w:tcPr>
            <w:tcW w:w="6946" w:type="dxa"/>
          </w:tcPr>
          <w:p w14:paraId="52E274B6" w14:textId="77777777" w:rsidR="008F7557" w:rsidRPr="00F424DD" w:rsidRDefault="008F7557" w:rsidP="008F7557">
            <w:pPr>
              <w:pStyle w:val="a5"/>
              <w:rPr>
                <w:rStyle w:val="fontstyle01"/>
                <w:lang w:val="uk-UA"/>
              </w:rPr>
            </w:pPr>
            <w:r w:rsidRPr="00586411">
              <w:rPr>
                <w:rFonts w:ascii="Times New Roman" w:hAnsi="Times New Roman" w:cs="Times New Roman"/>
                <w:sz w:val="28"/>
                <w:szCs w:val="28"/>
                <w:lang w:val="uk-UA"/>
              </w:rPr>
              <w:t>Сучасна українська філософсько-антропологічна традиція</w:t>
            </w:r>
          </w:p>
        </w:tc>
        <w:tc>
          <w:tcPr>
            <w:tcW w:w="992" w:type="dxa"/>
          </w:tcPr>
          <w:p w14:paraId="54A45A5C" w14:textId="5BCE6612" w:rsidR="008F7557" w:rsidRPr="004F6A0A" w:rsidRDefault="008F7557" w:rsidP="008F7557">
            <w:pPr>
              <w:pStyle w:val="a5"/>
              <w:jc w:val="center"/>
              <w:rPr>
                <w:rStyle w:val="fontstyle01"/>
                <w:lang w:val="uk-UA"/>
              </w:rPr>
            </w:pPr>
            <w:r>
              <w:rPr>
                <w:rStyle w:val="fontstyle01"/>
              </w:rPr>
              <w:t>3</w:t>
            </w:r>
          </w:p>
        </w:tc>
        <w:tc>
          <w:tcPr>
            <w:tcW w:w="1037" w:type="dxa"/>
          </w:tcPr>
          <w:p w14:paraId="402B5902" w14:textId="0040BE7A" w:rsidR="008F7557" w:rsidRPr="00586411" w:rsidRDefault="008F7557" w:rsidP="008F7557">
            <w:pPr>
              <w:pStyle w:val="a5"/>
              <w:jc w:val="center"/>
              <w:rPr>
                <w:rStyle w:val="fontstyle01"/>
                <w:lang w:val="uk-UA"/>
              </w:rPr>
            </w:pPr>
            <w:r w:rsidRPr="00586411">
              <w:rPr>
                <w:rStyle w:val="fontstyle01"/>
                <w:lang w:val="uk-UA"/>
              </w:rPr>
              <w:t>10</w:t>
            </w:r>
          </w:p>
        </w:tc>
      </w:tr>
      <w:tr w:rsidR="00E93E7E" w:rsidRPr="008E734A" w14:paraId="5F315EF9" w14:textId="77777777" w:rsidTr="00012D09">
        <w:tc>
          <w:tcPr>
            <w:tcW w:w="704" w:type="dxa"/>
          </w:tcPr>
          <w:p w14:paraId="2B8AA404" w14:textId="77777777" w:rsidR="00E93E7E" w:rsidRPr="004F6A0A" w:rsidRDefault="00E93E7E" w:rsidP="00E93E7E">
            <w:pPr>
              <w:pStyle w:val="a5"/>
              <w:jc w:val="center"/>
              <w:rPr>
                <w:rStyle w:val="fontstyle01"/>
                <w:lang w:val="uk-UA"/>
              </w:rPr>
            </w:pPr>
            <w:r>
              <w:rPr>
                <w:rStyle w:val="fontstyle01"/>
                <w:lang w:val="uk-UA"/>
              </w:rPr>
              <w:t>13</w:t>
            </w:r>
          </w:p>
        </w:tc>
        <w:tc>
          <w:tcPr>
            <w:tcW w:w="6946" w:type="dxa"/>
          </w:tcPr>
          <w:p w14:paraId="00C2E80D" w14:textId="77777777" w:rsidR="00E93E7E" w:rsidRPr="00F424DD" w:rsidRDefault="00E93E7E" w:rsidP="00E93E7E">
            <w:pPr>
              <w:pStyle w:val="a5"/>
              <w:rPr>
                <w:rStyle w:val="fontstyle01"/>
                <w:lang w:val="uk-UA"/>
              </w:rPr>
            </w:pPr>
            <w:r w:rsidRPr="00586411">
              <w:rPr>
                <w:rFonts w:ascii="Times New Roman" w:hAnsi="Times New Roman" w:cs="Times New Roman"/>
                <w:sz w:val="28"/>
                <w:szCs w:val="28"/>
                <w:lang w:val="uk-UA"/>
              </w:rPr>
              <w:t>Філософсько-антропологічні роздуми про людину</w:t>
            </w:r>
          </w:p>
        </w:tc>
        <w:tc>
          <w:tcPr>
            <w:tcW w:w="992" w:type="dxa"/>
          </w:tcPr>
          <w:p w14:paraId="504CEFD9" w14:textId="77777777" w:rsidR="00E93E7E" w:rsidRPr="004F6A0A" w:rsidRDefault="00E93E7E" w:rsidP="00E93E7E">
            <w:pPr>
              <w:pStyle w:val="a5"/>
              <w:jc w:val="center"/>
              <w:rPr>
                <w:rStyle w:val="fontstyle01"/>
                <w:lang w:val="uk-UA"/>
              </w:rPr>
            </w:pPr>
            <w:r>
              <w:rPr>
                <w:rStyle w:val="fontstyle01"/>
                <w:lang w:val="uk-UA"/>
              </w:rPr>
              <w:t>5</w:t>
            </w:r>
          </w:p>
        </w:tc>
        <w:tc>
          <w:tcPr>
            <w:tcW w:w="1037" w:type="dxa"/>
          </w:tcPr>
          <w:p w14:paraId="329A295B" w14:textId="33DD8A5B" w:rsidR="00E93E7E" w:rsidRPr="008F7557" w:rsidRDefault="008F7557" w:rsidP="00E93E7E">
            <w:pPr>
              <w:pStyle w:val="a5"/>
              <w:jc w:val="center"/>
              <w:rPr>
                <w:rStyle w:val="fontstyle01"/>
              </w:rPr>
            </w:pPr>
            <w:r>
              <w:rPr>
                <w:rStyle w:val="fontstyle01"/>
              </w:rPr>
              <w:t>10</w:t>
            </w:r>
          </w:p>
        </w:tc>
      </w:tr>
      <w:tr w:rsidR="00E93E7E" w:rsidRPr="004F6A0A" w14:paraId="2AB84D96" w14:textId="77777777" w:rsidTr="00012D09">
        <w:tc>
          <w:tcPr>
            <w:tcW w:w="704" w:type="dxa"/>
          </w:tcPr>
          <w:p w14:paraId="04156B46" w14:textId="77777777" w:rsidR="00E93E7E" w:rsidRPr="004F6A0A" w:rsidRDefault="00E93E7E" w:rsidP="00E93E7E">
            <w:pPr>
              <w:pStyle w:val="a5"/>
              <w:jc w:val="center"/>
              <w:rPr>
                <w:rStyle w:val="fontstyle01"/>
                <w:lang w:val="uk-UA"/>
              </w:rPr>
            </w:pPr>
            <w:r>
              <w:rPr>
                <w:rStyle w:val="fontstyle01"/>
                <w:lang w:val="uk-UA"/>
              </w:rPr>
              <w:lastRenderedPageBreak/>
              <w:t>14</w:t>
            </w:r>
          </w:p>
        </w:tc>
        <w:tc>
          <w:tcPr>
            <w:tcW w:w="6946" w:type="dxa"/>
          </w:tcPr>
          <w:p w14:paraId="44C116B9" w14:textId="77777777" w:rsidR="00E93E7E" w:rsidRPr="00F424DD" w:rsidRDefault="00E93E7E" w:rsidP="00E93E7E">
            <w:pPr>
              <w:pStyle w:val="a5"/>
              <w:rPr>
                <w:rFonts w:ascii="Times New Roman" w:hAnsi="Times New Roman" w:cs="Times New Roman"/>
                <w:sz w:val="28"/>
                <w:szCs w:val="28"/>
                <w:lang w:val="uk-UA"/>
              </w:rPr>
            </w:pPr>
            <w:r w:rsidRPr="00586411">
              <w:rPr>
                <w:rFonts w:ascii="Times New Roman" w:hAnsi="Times New Roman" w:cs="Times New Roman"/>
                <w:sz w:val="28"/>
                <w:szCs w:val="28"/>
                <w:lang w:val="uk-UA"/>
              </w:rPr>
              <w:t>Образи людини у філософії</w:t>
            </w:r>
          </w:p>
        </w:tc>
        <w:tc>
          <w:tcPr>
            <w:tcW w:w="992" w:type="dxa"/>
          </w:tcPr>
          <w:p w14:paraId="3E919D2F" w14:textId="77777777" w:rsidR="00E93E7E" w:rsidRPr="004F6A0A" w:rsidRDefault="00E93E7E" w:rsidP="00E93E7E">
            <w:pPr>
              <w:pStyle w:val="a5"/>
              <w:jc w:val="center"/>
              <w:rPr>
                <w:rStyle w:val="fontstyle01"/>
                <w:lang w:val="uk-UA"/>
              </w:rPr>
            </w:pPr>
            <w:r>
              <w:rPr>
                <w:rStyle w:val="fontstyle01"/>
                <w:lang w:val="uk-UA"/>
              </w:rPr>
              <w:t>5</w:t>
            </w:r>
          </w:p>
        </w:tc>
        <w:tc>
          <w:tcPr>
            <w:tcW w:w="1037" w:type="dxa"/>
          </w:tcPr>
          <w:p w14:paraId="7347F614"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097A7F" w14:paraId="3CBCE015" w14:textId="77777777" w:rsidTr="00012D09">
        <w:tc>
          <w:tcPr>
            <w:tcW w:w="704" w:type="dxa"/>
          </w:tcPr>
          <w:p w14:paraId="7B8531C1" w14:textId="77777777" w:rsidR="00E93E7E" w:rsidRPr="004F6A0A" w:rsidRDefault="00E93E7E" w:rsidP="00E93E7E">
            <w:pPr>
              <w:pStyle w:val="a5"/>
              <w:jc w:val="center"/>
              <w:rPr>
                <w:rStyle w:val="fontstyle01"/>
                <w:lang w:val="uk-UA"/>
              </w:rPr>
            </w:pPr>
            <w:r>
              <w:rPr>
                <w:rStyle w:val="fontstyle01"/>
                <w:lang w:val="uk-UA"/>
              </w:rPr>
              <w:t>15</w:t>
            </w:r>
          </w:p>
        </w:tc>
        <w:tc>
          <w:tcPr>
            <w:tcW w:w="6946" w:type="dxa"/>
          </w:tcPr>
          <w:p w14:paraId="3FD2B725" w14:textId="77777777" w:rsidR="00E93E7E" w:rsidRPr="00F424DD" w:rsidRDefault="00E93E7E" w:rsidP="00E93E7E">
            <w:pPr>
              <w:pStyle w:val="a5"/>
              <w:rPr>
                <w:rStyle w:val="fontstyle01"/>
                <w:lang w:val="uk-UA"/>
              </w:rPr>
            </w:pPr>
            <w:r w:rsidRPr="00586411">
              <w:rPr>
                <w:rFonts w:ascii="Times New Roman" w:hAnsi="Times New Roman" w:cs="Times New Roman"/>
                <w:sz w:val="28"/>
                <w:szCs w:val="28"/>
                <w:lang w:val="uk-UA"/>
              </w:rPr>
              <w:t>Мова, спілкування, комунікація</w:t>
            </w:r>
          </w:p>
        </w:tc>
        <w:tc>
          <w:tcPr>
            <w:tcW w:w="992" w:type="dxa"/>
          </w:tcPr>
          <w:p w14:paraId="11C8CE00" w14:textId="77777777" w:rsidR="00E93E7E" w:rsidRPr="004F6A0A" w:rsidRDefault="00E93E7E" w:rsidP="00E93E7E">
            <w:pPr>
              <w:pStyle w:val="a5"/>
              <w:jc w:val="center"/>
              <w:rPr>
                <w:rStyle w:val="fontstyle01"/>
                <w:lang w:val="uk-UA"/>
              </w:rPr>
            </w:pPr>
            <w:r>
              <w:rPr>
                <w:rStyle w:val="fontstyle01"/>
                <w:lang w:val="uk-UA"/>
              </w:rPr>
              <w:t>5</w:t>
            </w:r>
          </w:p>
        </w:tc>
        <w:tc>
          <w:tcPr>
            <w:tcW w:w="1037" w:type="dxa"/>
          </w:tcPr>
          <w:p w14:paraId="5F939B62"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097A7F" w14:paraId="6DAFFA13" w14:textId="77777777" w:rsidTr="00012D09">
        <w:tc>
          <w:tcPr>
            <w:tcW w:w="704" w:type="dxa"/>
          </w:tcPr>
          <w:p w14:paraId="34ED6B88" w14:textId="77777777" w:rsidR="00E93E7E" w:rsidRDefault="00E93E7E" w:rsidP="00E93E7E">
            <w:pPr>
              <w:pStyle w:val="a5"/>
              <w:jc w:val="center"/>
              <w:rPr>
                <w:rStyle w:val="fontstyle01"/>
                <w:lang w:val="uk-UA"/>
              </w:rPr>
            </w:pPr>
            <w:r>
              <w:rPr>
                <w:rStyle w:val="fontstyle01"/>
                <w:lang w:val="uk-UA"/>
              </w:rPr>
              <w:t>16</w:t>
            </w:r>
          </w:p>
        </w:tc>
        <w:tc>
          <w:tcPr>
            <w:tcW w:w="6946" w:type="dxa"/>
          </w:tcPr>
          <w:p w14:paraId="13431B72" w14:textId="77777777" w:rsidR="00E93E7E" w:rsidRPr="00F424DD" w:rsidRDefault="00E93E7E" w:rsidP="00E93E7E">
            <w:pPr>
              <w:pStyle w:val="a5"/>
              <w:rPr>
                <w:rStyle w:val="fontstyle01"/>
                <w:lang w:val="uk-UA"/>
              </w:rPr>
            </w:pPr>
            <w:r w:rsidRPr="00586411">
              <w:rPr>
                <w:rFonts w:ascii="Times New Roman" w:hAnsi="Times New Roman" w:cs="Times New Roman"/>
                <w:sz w:val="28"/>
                <w:szCs w:val="28"/>
                <w:lang w:val="uk-UA"/>
              </w:rPr>
              <w:t>Людина, культура, цивілізація</w:t>
            </w:r>
          </w:p>
        </w:tc>
        <w:tc>
          <w:tcPr>
            <w:tcW w:w="992" w:type="dxa"/>
          </w:tcPr>
          <w:p w14:paraId="1080B27E" w14:textId="77777777" w:rsidR="00E93E7E" w:rsidRPr="004F6A0A" w:rsidRDefault="00E93E7E" w:rsidP="00E93E7E">
            <w:pPr>
              <w:pStyle w:val="a5"/>
              <w:jc w:val="center"/>
              <w:rPr>
                <w:rStyle w:val="fontstyle01"/>
                <w:lang w:val="uk-UA"/>
              </w:rPr>
            </w:pPr>
            <w:r>
              <w:rPr>
                <w:rStyle w:val="fontstyle01"/>
                <w:lang w:val="uk-UA"/>
              </w:rPr>
              <w:t>5</w:t>
            </w:r>
          </w:p>
        </w:tc>
        <w:tc>
          <w:tcPr>
            <w:tcW w:w="1037" w:type="dxa"/>
          </w:tcPr>
          <w:p w14:paraId="344C4997"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8E734A" w14:paraId="73651B03" w14:textId="77777777" w:rsidTr="00012D09">
        <w:tc>
          <w:tcPr>
            <w:tcW w:w="704" w:type="dxa"/>
          </w:tcPr>
          <w:p w14:paraId="13198B0A" w14:textId="77777777" w:rsidR="00E93E7E" w:rsidRDefault="00E93E7E" w:rsidP="00E93E7E">
            <w:pPr>
              <w:pStyle w:val="a5"/>
              <w:jc w:val="center"/>
              <w:rPr>
                <w:rStyle w:val="fontstyle01"/>
                <w:lang w:val="uk-UA"/>
              </w:rPr>
            </w:pPr>
            <w:r>
              <w:rPr>
                <w:rStyle w:val="fontstyle01"/>
                <w:lang w:val="uk-UA"/>
              </w:rPr>
              <w:t>17</w:t>
            </w:r>
          </w:p>
        </w:tc>
        <w:tc>
          <w:tcPr>
            <w:tcW w:w="6946" w:type="dxa"/>
          </w:tcPr>
          <w:p w14:paraId="55F7B3E8" w14:textId="77777777" w:rsidR="00E93E7E" w:rsidRPr="00F424DD" w:rsidRDefault="00E93E7E" w:rsidP="00E93E7E">
            <w:pPr>
              <w:pStyle w:val="a5"/>
              <w:rPr>
                <w:rStyle w:val="fontstyle01"/>
                <w:lang w:val="uk-UA"/>
              </w:rPr>
            </w:pPr>
            <w:r w:rsidRPr="00586411">
              <w:rPr>
                <w:rFonts w:ascii="Times New Roman" w:hAnsi="Times New Roman" w:cs="Times New Roman"/>
                <w:sz w:val="28"/>
                <w:szCs w:val="28"/>
                <w:lang w:val="uk-UA"/>
              </w:rPr>
              <w:t>Духовний досвід людини</w:t>
            </w:r>
          </w:p>
        </w:tc>
        <w:tc>
          <w:tcPr>
            <w:tcW w:w="992" w:type="dxa"/>
          </w:tcPr>
          <w:p w14:paraId="1ABDAABE" w14:textId="77777777" w:rsidR="00E93E7E" w:rsidRPr="004F6A0A" w:rsidRDefault="00E93E7E" w:rsidP="00E93E7E">
            <w:pPr>
              <w:pStyle w:val="a5"/>
              <w:jc w:val="center"/>
              <w:rPr>
                <w:rStyle w:val="fontstyle01"/>
                <w:lang w:val="uk-UA"/>
              </w:rPr>
            </w:pPr>
            <w:r>
              <w:rPr>
                <w:rStyle w:val="fontstyle01"/>
                <w:lang w:val="uk-UA"/>
              </w:rPr>
              <w:t>5</w:t>
            </w:r>
          </w:p>
        </w:tc>
        <w:tc>
          <w:tcPr>
            <w:tcW w:w="1037" w:type="dxa"/>
          </w:tcPr>
          <w:p w14:paraId="794BFE3B"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8E734A" w14:paraId="18D74363" w14:textId="77777777" w:rsidTr="00012D09">
        <w:tc>
          <w:tcPr>
            <w:tcW w:w="704" w:type="dxa"/>
          </w:tcPr>
          <w:p w14:paraId="08CA2C6B" w14:textId="77777777" w:rsidR="00E93E7E" w:rsidRDefault="00E93E7E" w:rsidP="00E93E7E">
            <w:pPr>
              <w:pStyle w:val="a5"/>
              <w:jc w:val="center"/>
              <w:rPr>
                <w:rStyle w:val="fontstyle01"/>
                <w:lang w:val="uk-UA"/>
              </w:rPr>
            </w:pPr>
            <w:r>
              <w:rPr>
                <w:rStyle w:val="fontstyle01"/>
                <w:lang w:val="uk-UA"/>
              </w:rPr>
              <w:t>18</w:t>
            </w:r>
          </w:p>
        </w:tc>
        <w:tc>
          <w:tcPr>
            <w:tcW w:w="6946" w:type="dxa"/>
          </w:tcPr>
          <w:p w14:paraId="4F16AEC1" w14:textId="77777777" w:rsidR="00E93E7E" w:rsidRPr="00F424DD" w:rsidRDefault="00E93E7E" w:rsidP="00E93E7E">
            <w:pPr>
              <w:pStyle w:val="a5"/>
              <w:rPr>
                <w:rStyle w:val="fontstyle01"/>
                <w:lang w:val="uk-UA"/>
              </w:rPr>
            </w:pPr>
            <w:r w:rsidRPr="00586411">
              <w:rPr>
                <w:rFonts w:ascii="Times New Roman" w:hAnsi="Times New Roman" w:cs="Times New Roman"/>
                <w:sz w:val="28"/>
                <w:szCs w:val="28"/>
                <w:lang w:val="uk-UA"/>
              </w:rPr>
              <w:t>Життя і смерть у духовному досвіді людства</w:t>
            </w:r>
          </w:p>
        </w:tc>
        <w:tc>
          <w:tcPr>
            <w:tcW w:w="992" w:type="dxa"/>
          </w:tcPr>
          <w:p w14:paraId="343B108F" w14:textId="77777777" w:rsidR="00E93E7E" w:rsidRDefault="00E93E7E" w:rsidP="00E93E7E">
            <w:pPr>
              <w:pStyle w:val="a5"/>
              <w:jc w:val="center"/>
              <w:rPr>
                <w:rStyle w:val="fontstyle01"/>
                <w:lang w:val="uk-UA"/>
              </w:rPr>
            </w:pPr>
            <w:r>
              <w:rPr>
                <w:rStyle w:val="fontstyle01"/>
                <w:lang w:val="uk-UA"/>
              </w:rPr>
              <w:t>5</w:t>
            </w:r>
          </w:p>
        </w:tc>
        <w:tc>
          <w:tcPr>
            <w:tcW w:w="1037" w:type="dxa"/>
          </w:tcPr>
          <w:p w14:paraId="58F70DBF" w14:textId="77777777" w:rsidR="00E93E7E" w:rsidRPr="00586411" w:rsidRDefault="00E93E7E" w:rsidP="00E93E7E">
            <w:pPr>
              <w:pStyle w:val="a5"/>
              <w:jc w:val="center"/>
              <w:rPr>
                <w:rStyle w:val="fontstyle01"/>
                <w:lang w:val="uk-UA"/>
              </w:rPr>
            </w:pPr>
            <w:r w:rsidRPr="00586411">
              <w:rPr>
                <w:rStyle w:val="fontstyle01"/>
                <w:lang w:val="uk-UA"/>
              </w:rPr>
              <w:t>8</w:t>
            </w:r>
          </w:p>
        </w:tc>
      </w:tr>
      <w:tr w:rsidR="00E93E7E" w:rsidRPr="008E734A" w14:paraId="0660C627" w14:textId="77777777" w:rsidTr="00012D09">
        <w:tc>
          <w:tcPr>
            <w:tcW w:w="704" w:type="dxa"/>
          </w:tcPr>
          <w:p w14:paraId="1540EF21" w14:textId="77777777" w:rsidR="00E93E7E" w:rsidRDefault="00E93E7E" w:rsidP="00E93E7E">
            <w:pPr>
              <w:pStyle w:val="a5"/>
              <w:jc w:val="center"/>
              <w:rPr>
                <w:rStyle w:val="fontstyle01"/>
                <w:lang w:val="uk-UA"/>
              </w:rPr>
            </w:pPr>
          </w:p>
        </w:tc>
        <w:tc>
          <w:tcPr>
            <w:tcW w:w="6946" w:type="dxa"/>
          </w:tcPr>
          <w:p w14:paraId="7722875F" w14:textId="77777777" w:rsidR="00E93E7E" w:rsidRPr="008E734A" w:rsidRDefault="00E93E7E" w:rsidP="00E93E7E">
            <w:pPr>
              <w:pStyle w:val="a5"/>
              <w:jc w:val="right"/>
              <w:rPr>
                <w:rStyle w:val="ae"/>
                <w:rFonts w:ascii="Times New Roman" w:hAnsi="Times New Roman" w:cs="Times New Roman"/>
                <w:sz w:val="28"/>
                <w:szCs w:val="28"/>
                <w:lang w:val="uk-UA"/>
              </w:rPr>
            </w:pPr>
            <w:r>
              <w:rPr>
                <w:rStyle w:val="ae"/>
                <w:rFonts w:ascii="Times New Roman" w:hAnsi="Times New Roman" w:cs="Times New Roman"/>
                <w:sz w:val="28"/>
                <w:szCs w:val="28"/>
                <w:lang w:val="uk-UA"/>
              </w:rPr>
              <w:t>Всього</w:t>
            </w:r>
          </w:p>
        </w:tc>
        <w:tc>
          <w:tcPr>
            <w:tcW w:w="992" w:type="dxa"/>
          </w:tcPr>
          <w:p w14:paraId="02B0452C" w14:textId="1A9BE0A4" w:rsidR="00E93E7E" w:rsidRPr="008F7557" w:rsidRDefault="008F7557" w:rsidP="00E93E7E">
            <w:pPr>
              <w:pStyle w:val="a5"/>
              <w:jc w:val="center"/>
              <w:rPr>
                <w:rStyle w:val="fontstyle01"/>
                <w:b/>
              </w:rPr>
            </w:pPr>
            <w:r>
              <w:rPr>
                <w:rStyle w:val="fontstyle01"/>
                <w:b/>
              </w:rPr>
              <w:t>76</w:t>
            </w:r>
          </w:p>
        </w:tc>
        <w:tc>
          <w:tcPr>
            <w:tcW w:w="1037" w:type="dxa"/>
          </w:tcPr>
          <w:p w14:paraId="3F5A4DA0" w14:textId="0AEB58FE" w:rsidR="00E93E7E" w:rsidRPr="008F7557" w:rsidRDefault="00E93E7E" w:rsidP="00E93E7E">
            <w:pPr>
              <w:pStyle w:val="a5"/>
              <w:jc w:val="center"/>
              <w:rPr>
                <w:rStyle w:val="fontstyle01"/>
                <w:b/>
              </w:rPr>
            </w:pPr>
            <w:r>
              <w:rPr>
                <w:rStyle w:val="fontstyle01"/>
                <w:b/>
                <w:lang w:val="uk-UA"/>
              </w:rPr>
              <w:t>1</w:t>
            </w:r>
            <w:r w:rsidR="008F7557">
              <w:rPr>
                <w:rStyle w:val="fontstyle01"/>
                <w:b/>
              </w:rPr>
              <w:t>30</w:t>
            </w:r>
          </w:p>
        </w:tc>
      </w:tr>
    </w:tbl>
    <w:p w14:paraId="499E742C" w14:textId="77777777" w:rsidR="00CE1880" w:rsidRPr="004F6A0A" w:rsidRDefault="00CE1880" w:rsidP="00CE1880">
      <w:pPr>
        <w:pStyle w:val="a5"/>
        <w:rPr>
          <w:rFonts w:ascii="Times New Roman" w:hAnsi="Times New Roman" w:cs="Times New Roman"/>
          <w:b/>
          <w:sz w:val="28"/>
          <w:szCs w:val="28"/>
          <w:lang w:val="uk-UA"/>
        </w:rPr>
      </w:pPr>
    </w:p>
    <w:p w14:paraId="5EDBAA0D" w14:textId="77777777" w:rsidR="008E6108" w:rsidRDefault="008E6108" w:rsidP="00CE1880">
      <w:pPr>
        <w:pStyle w:val="a5"/>
        <w:jc w:val="center"/>
        <w:rPr>
          <w:rStyle w:val="fontstyle01"/>
          <w:b/>
          <w:lang w:val="uk-UA"/>
        </w:rPr>
      </w:pPr>
    </w:p>
    <w:p w14:paraId="2C17AE68" w14:textId="77777777" w:rsidR="008E6108" w:rsidRDefault="008E6108" w:rsidP="00CE1880">
      <w:pPr>
        <w:pStyle w:val="a5"/>
        <w:jc w:val="center"/>
        <w:rPr>
          <w:rStyle w:val="fontstyle01"/>
          <w:b/>
          <w:lang w:val="uk-UA"/>
        </w:rPr>
      </w:pPr>
    </w:p>
    <w:p w14:paraId="238AA506" w14:textId="77777777" w:rsidR="00CE1880" w:rsidRPr="00264FAE" w:rsidRDefault="00CE1880" w:rsidP="00CE1880">
      <w:pPr>
        <w:pStyle w:val="a5"/>
        <w:jc w:val="center"/>
        <w:rPr>
          <w:rStyle w:val="fontstyle01"/>
          <w:b/>
          <w:lang w:val="uk-UA"/>
        </w:rPr>
      </w:pPr>
      <w:r w:rsidRPr="00264FAE">
        <w:rPr>
          <w:rStyle w:val="fontstyle01"/>
          <w:b/>
          <w:lang w:val="uk-UA"/>
        </w:rPr>
        <w:t>7. ІНСТРУМЕНТИ, ОБЛАДНАННЯ ТА ПРОГРАМНЕ ЗАБЕЗПЕЧЕННЯ, ВИКОРИСТАННЯ ЯКИХ ПЕРЕДБАЧАЄ НАВЧАЛЬНА ДИСЦИПЛІНА</w:t>
      </w:r>
    </w:p>
    <w:p w14:paraId="18E99779" w14:textId="77777777" w:rsidR="00CE1880" w:rsidRPr="004F6A0A" w:rsidRDefault="00CE1880" w:rsidP="00CE1880">
      <w:pPr>
        <w:pStyle w:val="a5"/>
        <w:jc w:val="both"/>
        <w:rPr>
          <w:rStyle w:val="fontstyle01"/>
          <w:b/>
          <w:lang w:val="uk-UA"/>
        </w:rPr>
      </w:pPr>
    </w:p>
    <w:p w14:paraId="56E72AD6" w14:textId="77777777" w:rsidR="00726C0B" w:rsidRPr="00B6712A" w:rsidRDefault="00726C0B" w:rsidP="00726C0B">
      <w:pPr>
        <w:pStyle w:val="a5"/>
        <w:ind w:firstLine="720"/>
        <w:jc w:val="both"/>
        <w:rPr>
          <w:rStyle w:val="fontstyle01"/>
          <w:lang w:val="ru-RU"/>
        </w:rPr>
      </w:pPr>
      <w:r w:rsidRPr="00B6712A">
        <w:rPr>
          <w:rFonts w:ascii="Times New Roman" w:hAnsi="Times New Roman" w:cs="Times New Roman"/>
          <w:sz w:val="28"/>
          <w:szCs w:val="28"/>
          <w:lang w:val="ru-RU"/>
        </w:rPr>
        <w:t>Технічні засоби: комп’ютер, мультимедійний проектор.</w:t>
      </w:r>
    </w:p>
    <w:p w14:paraId="34F12E16" w14:textId="77777777" w:rsidR="008E6108" w:rsidRPr="00726C0B" w:rsidRDefault="008E6108" w:rsidP="00625B21">
      <w:pPr>
        <w:pStyle w:val="a5"/>
        <w:rPr>
          <w:rFonts w:ascii="Times New Roman" w:hAnsi="Times New Roman" w:cs="Times New Roman"/>
          <w:b/>
          <w:sz w:val="28"/>
          <w:szCs w:val="28"/>
          <w:lang w:val="ru-RU"/>
        </w:rPr>
      </w:pPr>
    </w:p>
    <w:p w14:paraId="2381C38E" w14:textId="77777777" w:rsidR="008E6108" w:rsidRDefault="008E6108" w:rsidP="00CE1880">
      <w:pPr>
        <w:pStyle w:val="a5"/>
        <w:ind w:firstLine="720"/>
        <w:jc w:val="center"/>
        <w:rPr>
          <w:rFonts w:ascii="Times New Roman" w:hAnsi="Times New Roman" w:cs="Times New Roman"/>
          <w:b/>
          <w:sz w:val="28"/>
          <w:szCs w:val="28"/>
          <w:lang w:val="uk-UA"/>
        </w:rPr>
      </w:pPr>
    </w:p>
    <w:p w14:paraId="4437F5F4" w14:textId="77777777" w:rsidR="00CE1880" w:rsidRPr="004F6A0A" w:rsidRDefault="00CE1880" w:rsidP="00CE1880">
      <w:pPr>
        <w:pStyle w:val="a5"/>
        <w:ind w:firstLine="720"/>
        <w:jc w:val="center"/>
        <w:rPr>
          <w:rFonts w:ascii="Times New Roman" w:hAnsi="Times New Roman" w:cs="Times New Roman"/>
          <w:b/>
          <w:sz w:val="28"/>
          <w:szCs w:val="28"/>
          <w:lang w:val="uk-UA"/>
        </w:rPr>
      </w:pPr>
      <w:r w:rsidRPr="004F6A0A">
        <w:rPr>
          <w:rFonts w:ascii="Times New Roman" w:hAnsi="Times New Roman" w:cs="Times New Roman"/>
          <w:b/>
          <w:sz w:val="28"/>
          <w:szCs w:val="28"/>
          <w:lang w:val="uk-UA"/>
        </w:rPr>
        <w:t>8. РЕКОМЕНДОВАНІ ДЖЕРЕЛА ІНФОРМАЦІЇ</w:t>
      </w:r>
    </w:p>
    <w:p w14:paraId="31E3638A" w14:textId="77777777" w:rsidR="00CE1880" w:rsidRPr="004F6A0A" w:rsidRDefault="00CE1880" w:rsidP="00CE1880">
      <w:pPr>
        <w:pStyle w:val="a5"/>
        <w:ind w:firstLine="720"/>
        <w:jc w:val="center"/>
        <w:rPr>
          <w:rFonts w:ascii="Times New Roman" w:hAnsi="Times New Roman" w:cs="Times New Roman"/>
          <w:b/>
          <w:sz w:val="28"/>
          <w:szCs w:val="28"/>
          <w:lang w:val="uk-UA"/>
        </w:rPr>
      </w:pPr>
    </w:p>
    <w:p w14:paraId="7B6E6D10" w14:textId="77777777" w:rsidR="00897E9F" w:rsidRPr="00586411" w:rsidRDefault="00897E9F" w:rsidP="00897E9F">
      <w:pPr>
        <w:pStyle w:val="a5"/>
        <w:jc w:val="center"/>
        <w:rPr>
          <w:rFonts w:ascii="Times New Roman" w:hAnsi="Times New Roman" w:cs="Times New Roman"/>
          <w:b/>
          <w:sz w:val="28"/>
          <w:szCs w:val="28"/>
          <w:lang w:val="uk-UA"/>
        </w:rPr>
      </w:pPr>
      <w:r w:rsidRPr="00586411">
        <w:rPr>
          <w:rFonts w:ascii="Times New Roman" w:hAnsi="Times New Roman" w:cs="Times New Roman"/>
          <w:b/>
          <w:sz w:val="28"/>
          <w:szCs w:val="28"/>
          <w:lang w:val="uk-UA"/>
        </w:rPr>
        <w:t>Основна література</w:t>
      </w:r>
    </w:p>
    <w:p w14:paraId="565AE709" w14:textId="77777777" w:rsidR="00897E9F" w:rsidRPr="00586411" w:rsidRDefault="00897E9F" w:rsidP="00897E9F">
      <w:pPr>
        <w:pStyle w:val="a5"/>
        <w:jc w:val="both"/>
        <w:rPr>
          <w:rFonts w:ascii="Times New Roman" w:hAnsi="Times New Roman" w:cs="Times New Roman"/>
          <w:sz w:val="28"/>
          <w:szCs w:val="28"/>
          <w:lang w:val="uk-UA"/>
        </w:rPr>
      </w:pPr>
    </w:p>
    <w:p w14:paraId="4398994B" w14:textId="514D4854" w:rsidR="006C0FBA" w:rsidRPr="006C0FBA" w:rsidRDefault="006C0FBA" w:rsidP="00881A01">
      <w:pPr>
        <w:pStyle w:val="a7"/>
        <w:numPr>
          <w:ilvl w:val="0"/>
          <w:numId w:val="7"/>
        </w:numPr>
        <w:autoSpaceDE w:val="0"/>
        <w:autoSpaceDN w:val="0"/>
        <w:adjustRightInd w:val="0"/>
        <w:spacing w:after="0" w:line="240" w:lineRule="auto"/>
        <w:jc w:val="both"/>
        <w:rPr>
          <w:rFonts w:ascii="Times New Roman" w:eastAsia="Times New Roman" w:hAnsi="Times New Roman" w:cs="Times New Roman"/>
          <w:b/>
          <w:bCs/>
          <w:sz w:val="28"/>
          <w:szCs w:val="28"/>
          <w:lang w:val="uk-UA"/>
        </w:rPr>
      </w:pPr>
      <w:r w:rsidRPr="006C0FBA">
        <w:rPr>
          <w:rFonts w:ascii="Times New Roman" w:hAnsi="Times New Roman" w:cs="Times New Roman"/>
          <w:sz w:val="28"/>
          <w:szCs w:val="28"/>
          <w:lang w:val="ru-RU"/>
        </w:rPr>
        <w:t>Гуцуляк О.Б. Філософська антропологія: навчально-методичний посібник. Івано-Франківськ</w:t>
      </w:r>
      <w:r>
        <w:rPr>
          <w:rFonts w:ascii="Times New Roman" w:hAnsi="Times New Roman" w:cs="Times New Roman"/>
          <w:sz w:val="28"/>
          <w:szCs w:val="28"/>
          <w:lang w:val="ru-RU"/>
        </w:rPr>
        <w:t xml:space="preserve">, </w:t>
      </w:r>
      <w:r w:rsidRPr="006C0FBA">
        <w:rPr>
          <w:rFonts w:ascii="Times New Roman" w:hAnsi="Times New Roman" w:cs="Times New Roman"/>
          <w:sz w:val="28"/>
          <w:szCs w:val="28"/>
          <w:lang w:val="ru-RU"/>
        </w:rPr>
        <w:t>2015. 34 с.</w:t>
      </w:r>
    </w:p>
    <w:p w14:paraId="785E3795" w14:textId="3E00E687" w:rsidR="00897E9F" w:rsidRPr="005C40B0" w:rsidRDefault="00897E9F" w:rsidP="00881A01">
      <w:pPr>
        <w:pStyle w:val="a7"/>
        <w:numPr>
          <w:ilvl w:val="0"/>
          <w:numId w:val="7"/>
        </w:numPr>
        <w:autoSpaceDE w:val="0"/>
        <w:autoSpaceDN w:val="0"/>
        <w:adjustRightInd w:val="0"/>
        <w:spacing w:after="0" w:line="240" w:lineRule="auto"/>
        <w:jc w:val="both"/>
        <w:rPr>
          <w:rFonts w:ascii="TimesNewRoman,Bold" w:eastAsia="Times New Roman" w:hAnsi="TimesNewRoman,Bold" w:cs="TimesNewRoman,Bold"/>
          <w:b/>
          <w:bCs/>
          <w:sz w:val="28"/>
          <w:szCs w:val="28"/>
          <w:lang w:val="uk-UA"/>
        </w:rPr>
      </w:pPr>
      <w:r w:rsidRPr="005C40B0">
        <w:rPr>
          <w:rFonts w:ascii="TimesNewRoman,Bold" w:eastAsia="Times New Roman" w:hAnsi="TimesNewRoman,Bold" w:cs="TimesNewRoman,Bold"/>
          <w:bCs/>
          <w:sz w:val="28"/>
          <w:szCs w:val="28"/>
          <w:lang w:val="uk-UA"/>
        </w:rPr>
        <w:t>Голубович І. В.</w:t>
      </w:r>
      <w:r w:rsidRPr="005C40B0">
        <w:rPr>
          <w:rFonts w:ascii="TimesNewRoman,Bold" w:eastAsia="Times New Roman" w:hAnsi="TimesNewRoman,Bold" w:cs="TimesNewRoman,Bold"/>
          <w:b/>
          <w:bCs/>
          <w:sz w:val="28"/>
          <w:szCs w:val="28"/>
          <w:lang w:val="uk-UA"/>
        </w:rPr>
        <w:t xml:space="preserve"> </w:t>
      </w:r>
      <w:r w:rsidRPr="005C40B0">
        <w:rPr>
          <w:rFonts w:ascii="TimesNewRoman" w:eastAsia="Times New Roman" w:hAnsi="TimesNewRoman" w:cs="TimesNewRoman"/>
          <w:sz w:val="28"/>
          <w:szCs w:val="28"/>
          <w:lang w:val="uk-UA"/>
        </w:rPr>
        <w:t>Стратегії розвитку сучасної філософської антропології та</w:t>
      </w:r>
      <w:r w:rsidRPr="005C40B0">
        <w:rPr>
          <w:rFonts w:ascii="TimesNewRoman,Bold" w:eastAsia="Times New Roman" w:hAnsi="TimesNewRoman,Bold" w:cs="TimesNewRoman,Bold"/>
          <w:b/>
          <w:bCs/>
          <w:sz w:val="28"/>
          <w:szCs w:val="28"/>
          <w:lang w:val="uk-UA"/>
        </w:rPr>
        <w:t xml:space="preserve"> </w:t>
      </w:r>
      <w:r w:rsidRPr="005C40B0">
        <w:rPr>
          <w:rFonts w:ascii="TimesNewRoman" w:eastAsia="Times New Roman" w:hAnsi="TimesNewRoman" w:cs="TimesNewRoman"/>
          <w:sz w:val="28"/>
          <w:szCs w:val="28"/>
          <w:lang w:val="uk-UA"/>
        </w:rPr>
        <w:t>філософії культури : методичні рекомендації з вибіркового курсу</w:t>
      </w:r>
      <w:r w:rsidRPr="005C40B0">
        <w:rPr>
          <w:rFonts w:ascii="TimesNewRoman,Bold" w:eastAsia="Times New Roman" w:hAnsi="TimesNewRoman,Bold" w:cs="TimesNewRoman,Bold"/>
          <w:b/>
          <w:bCs/>
          <w:sz w:val="28"/>
          <w:szCs w:val="28"/>
          <w:lang w:val="uk-UA"/>
        </w:rPr>
        <w:t xml:space="preserve"> </w:t>
      </w:r>
      <w:r w:rsidRPr="005C40B0">
        <w:rPr>
          <w:rFonts w:ascii="TimesNewRoman" w:eastAsia="Times New Roman" w:hAnsi="TimesNewRoman" w:cs="TimesNewRoman"/>
          <w:sz w:val="28"/>
          <w:szCs w:val="28"/>
          <w:lang w:val="uk-UA"/>
        </w:rPr>
        <w:t>для здобувачів третього (освітньо-наукового) рівня вищої освіти</w:t>
      </w:r>
      <w:r w:rsidRPr="005C40B0">
        <w:rPr>
          <w:rFonts w:ascii="TimesNewRoman,Bold" w:eastAsia="Times New Roman" w:hAnsi="TimesNewRoman,Bold" w:cs="TimesNewRoman,Bold"/>
          <w:b/>
          <w:bCs/>
          <w:sz w:val="28"/>
          <w:szCs w:val="28"/>
          <w:lang w:val="uk-UA"/>
        </w:rPr>
        <w:t xml:space="preserve"> </w:t>
      </w:r>
      <w:r w:rsidRPr="005C40B0">
        <w:rPr>
          <w:rFonts w:ascii="TimesNewRoman" w:eastAsia="Times New Roman" w:hAnsi="TimesNewRoman" w:cs="TimesNewRoman"/>
          <w:sz w:val="28"/>
          <w:szCs w:val="28"/>
          <w:lang w:val="uk-UA"/>
        </w:rPr>
        <w:t>спеціальності 033 «Філософія» / І. В. Голубович, В. Л. Левченко,</w:t>
      </w:r>
      <w:r w:rsidRPr="005C40B0">
        <w:rPr>
          <w:rFonts w:ascii="TimesNewRoman,Bold" w:eastAsia="Times New Roman" w:hAnsi="TimesNewRoman,Bold" w:cs="TimesNewRoman,Bold"/>
          <w:b/>
          <w:bCs/>
          <w:sz w:val="28"/>
          <w:szCs w:val="28"/>
          <w:lang w:val="uk-UA"/>
        </w:rPr>
        <w:t xml:space="preserve"> </w:t>
      </w:r>
      <w:r w:rsidRPr="005C40B0">
        <w:rPr>
          <w:rFonts w:ascii="TimesNewRoman" w:eastAsia="Times New Roman" w:hAnsi="TimesNewRoman" w:cs="TimesNewRoman"/>
          <w:sz w:val="28"/>
          <w:szCs w:val="28"/>
          <w:lang w:val="uk-UA"/>
        </w:rPr>
        <w:t>О. С. Петриківська. Одеса: Одес. нац. ун-т ім. І. І. Мечникова,</w:t>
      </w:r>
      <w:r w:rsidRPr="005C40B0">
        <w:rPr>
          <w:rFonts w:ascii="TimesNewRoman,Bold" w:eastAsia="Times New Roman" w:hAnsi="TimesNewRoman,Bold" w:cs="TimesNewRoman,Bold"/>
          <w:b/>
          <w:bCs/>
          <w:sz w:val="28"/>
          <w:szCs w:val="28"/>
          <w:lang w:val="uk-UA"/>
        </w:rPr>
        <w:t xml:space="preserve"> </w:t>
      </w:r>
      <w:r w:rsidRPr="005C40B0">
        <w:rPr>
          <w:rFonts w:ascii="TimesNewRoman" w:eastAsia="Times New Roman" w:hAnsi="TimesNewRoman" w:cs="TimesNewRoman"/>
          <w:sz w:val="28"/>
          <w:szCs w:val="28"/>
          <w:lang w:val="uk-UA"/>
        </w:rPr>
        <w:t>2021. 80 с.</w:t>
      </w:r>
      <w:r w:rsidRPr="005C40B0">
        <w:rPr>
          <w:rFonts w:ascii="Times New Roman" w:hAnsi="Times New Roman" w:cs="Times New Roman"/>
          <w:sz w:val="28"/>
          <w:szCs w:val="28"/>
          <w:lang w:val="uk-UA"/>
        </w:rPr>
        <w:t xml:space="preserve"> </w:t>
      </w:r>
    </w:p>
    <w:p w14:paraId="51873DDF" w14:textId="77777777" w:rsidR="0045512F" w:rsidRDefault="0045512F" w:rsidP="00881A01">
      <w:pPr>
        <w:pStyle w:val="a5"/>
        <w:numPr>
          <w:ilvl w:val="0"/>
          <w:numId w:val="7"/>
        </w:numPr>
        <w:jc w:val="both"/>
        <w:rPr>
          <w:rFonts w:ascii="Times New Roman" w:hAnsi="Times New Roman" w:cs="Times New Roman"/>
          <w:sz w:val="28"/>
          <w:szCs w:val="28"/>
          <w:lang w:val="uk-UA"/>
        </w:rPr>
      </w:pPr>
      <w:r w:rsidRPr="0045512F">
        <w:rPr>
          <w:rFonts w:ascii="Times New Roman" w:hAnsi="Times New Roman" w:cs="Times New Roman"/>
          <w:sz w:val="28"/>
          <w:szCs w:val="28"/>
          <w:lang w:val="uk-UA"/>
        </w:rPr>
        <w:t>Левкулич В., Мараєва У. Філософська антропологія</w:t>
      </w:r>
      <w:r w:rsidRPr="00586411">
        <w:rPr>
          <w:rFonts w:ascii="Times New Roman" w:hAnsi="Times New Roman" w:cs="Times New Roman"/>
          <w:b/>
          <w:sz w:val="28"/>
          <w:szCs w:val="28"/>
          <w:lang w:val="uk-UA"/>
        </w:rPr>
        <w:t xml:space="preserve"> </w:t>
      </w:r>
      <w:r w:rsidRPr="00586411">
        <w:rPr>
          <w:rFonts w:ascii="Times New Roman" w:hAnsi="Times New Roman" w:cs="Times New Roman"/>
          <w:sz w:val="28"/>
          <w:szCs w:val="28"/>
          <w:lang w:val="uk-UA"/>
        </w:rPr>
        <w:t xml:space="preserve">(для студентів першого (бакалаврського) рівня за </w:t>
      </w:r>
      <w:r w:rsidRPr="00586411">
        <w:rPr>
          <w:rFonts w:ascii="Times New Roman" w:eastAsia="Calibri" w:hAnsi="Times New Roman" w:cs="Times New Roman"/>
          <w:sz w:val="28"/>
          <w:szCs w:val="28"/>
          <w:lang w:val="uk-UA"/>
        </w:rPr>
        <w:t xml:space="preserve">спеціальністю 033 </w:t>
      </w:r>
      <w:r w:rsidRPr="00586411">
        <w:rPr>
          <w:rFonts w:ascii="Times New Roman" w:hAnsi="Times New Roman" w:cs="Times New Roman"/>
          <w:sz w:val="28"/>
          <w:szCs w:val="28"/>
          <w:lang w:val="uk-UA"/>
        </w:rPr>
        <w:t>«</w:t>
      </w:r>
      <w:r w:rsidRPr="00586411">
        <w:rPr>
          <w:rFonts w:ascii="Times New Roman" w:eastAsia="Calibri" w:hAnsi="Times New Roman" w:cs="Times New Roman"/>
          <w:sz w:val="28"/>
          <w:szCs w:val="28"/>
          <w:lang w:val="uk-UA"/>
        </w:rPr>
        <w:t>Філософія</w:t>
      </w:r>
      <w:r>
        <w:rPr>
          <w:rFonts w:ascii="Times New Roman" w:hAnsi="Times New Roman" w:cs="Times New Roman"/>
          <w:sz w:val="28"/>
          <w:szCs w:val="28"/>
          <w:lang w:val="uk-UA"/>
        </w:rPr>
        <w:t>»). Ужгород: ДВНЗ «УжНУ», 2022.</w:t>
      </w:r>
      <w:r w:rsidRPr="00586411">
        <w:rPr>
          <w:rFonts w:ascii="Times New Roman" w:hAnsi="Times New Roman" w:cs="Times New Roman"/>
          <w:sz w:val="28"/>
          <w:szCs w:val="28"/>
          <w:lang w:val="uk-UA"/>
        </w:rPr>
        <w:t xml:space="preserve"> </w:t>
      </w:r>
      <w:r>
        <w:rPr>
          <w:rFonts w:ascii="Times New Roman" w:hAnsi="Times New Roman" w:cs="Times New Roman"/>
          <w:sz w:val="28"/>
          <w:szCs w:val="28"/>
          <w:lang w:val="uk-UA"/>
        </w:rPr>
        <w:t>58</w:t>
      </w:r>
      <w:r w:rsidRPr="00586411">
        <w:rPr>
          <w:rFonts w:ascii="Times New Roman" w:hAnsi="Times New Roman" w:cs="Times New Roman"/>
          <w:sz w:val="28"/>
          <w:szCs w:val="28"/>
          <w:lang w:val="uk-UA"/>
        </w:rPr>
        <w:t xml:space="preserve"> с.</w:t>
      </w:r>
    </w:p>
    <w:p w14:paraId="4C5D7FD5" w14:textId="2C81A0A9" w:rsidR="00897E9F" w:rsidRDefault="00897E9F" w:rsidP="00881A01">
      <w:pPr>
        <w:pStyle w:val="a7"/>
        <w:numPr>
          <w:ilvl w:val="0"/>
          <w:numId w:val="7"/>
        </w:numPr>
        <w:spacing w:after="0" w:line="240" w:lineRule="auto"/>
        <w:jc w:val="both"/>
        <w:rPr>
          <w:rFonts w:ascii="Times New Roman" w:hAnsi="Times New Roman" w:cs="Times New Roman"/>
          <w:sz w:val="28"/>
          <w:szCs w:val="28"/>
          <w:lang w:val="uk-UA"/>
        </w:rPr>
      </w:pPr>
      <w:r w:rsidRPr="005C40B0">
        <w:rPr>
          <w:rFonts w:ascii="Times New Roman" w:hAnsi="Times New Roman" w:cs="Times New Roman"/>
          <w:sz w:val="28"/>
          <w:szCs w:val="28"/>
          <w:lang w:val="uk-UA"/>
        </w:rPr>
        <w:t>Манакін В. М. Мова і міжкультурна комунікація: Навчальний посібник. К.: ВЦ «Академія», 2012. 288 с.</w:t>
      </w:r>
    </w:p>
    <w:p w14:paraId="03FD3A6E" w14:textId="0B25FB79" w:rsidR="00ED1FB6" w:rsidRPr="00B864E2" w:rsidRDefault="00ED1FB6" w:rsidP="00B864E2">
      <w:pPr>
        <w:pStyle w:val="a7"/>
        <w:numPr>
          <w:ilvl w:val="0"/>
          <w:numId w:val="7"/>
        </w:numPr>
        <w:autoSpaceDE w:val="0"/>
        <w:autoSpaceDN w:val="0"/>
        <w:adjustRightInd w:val="0"/>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Поправко О. В. </w:t>
      </w:r>
      <w:r w:rsidRPr="00ED1FB6">
        <w:rPr>
          <w:rStyle w:val="af"/>
          <w:rFonts w:ascii="Times New Roman" w:hAnsi="Times New Roman" w:cs="Times New Roman"/>
          <w:i w:val="0"/>
          <w:iCs w:val="0"/>
          <w:sz w:val="28"/>
          <w:szCs w:val="28"/>
          <w:shd w:val="clear" w:color="auto" w:fill="FFFFFF"/>
          <w:lang w:val="ru-RU"/>
        </w:rPr>
        <w:t>Антропологія</w:t>
      </w:r>
      <w:r w:rsidRPr="00ED1FB6">
        <w:rPr>
          <w:rFonts w:ascii="Times New Roman" w:hAnsi="Times New Roman" w:cs="Times New Roman"/>
          <w:sz w:val="28"/>
          <w:szCs w:val="28"/>
          <w:shd w:val="clear" w:color="auto" w:fill="FFFFFF"/>
        </w:rPr>
        <w:t> </w:t>
      </w:r>
      <w:r w:rsidRPr="00ED1FB6">
        <w:rPr>
          <w:rFonts w:ascii="Times New Roman" w:hAnsi="Times New Roman" w:cs="Times New Roman"/>
          <w:sz w:val="28"/>
          <w:szCs w:val="28"/>
          <w:shd w:val="clear" w:color="auto" w:fill="FFFFFF"/>
          <w:lang w:val="ru-RU"/>
        </w:rPr>
        <w:t>:</w:t>
      </w:r>
      <w:r w:rsidRPr="00ED1FB6">
        <w:rPr>
          <w:rFonts w:ascii="Times New Roman" w:hAnsi="Times New Roman" w:cs="Times New Roman"/>
          <w:sz w:val="28"/>
          <w:szCs w:val="28"/>
          <w:shd w:val="clear" w:color="auto" w:fill="FFFFFF"/>
        </w:rPr>
        <w:t> </w:t>
      </w:r>
      <w:r w:rsidRPr="00ED1FB6">
        <w:rPr>
          <w:rStyle w:val="af"/>
          <w:rFonts w:ascii="Times New Roman" w:hAnsi="Times New Roman" w:cs="Times New Roman"/>
          <w:i w:val="0"/>
          <w:iCs w:val="0"/>
          <w:sz w:val="28"/>
          <w:szCs w:val="28"/>
          <w:shd w:val="clear" w:color="auto" w:fill="FFFFFF"/>
          <w:lang w:val="ru-RU"/>
        </w:rPr>
        <w:t>навчальний посібник</w:t>
      </w:r>
      <w:r>
        <w:rPr>
          <w:rFonts w:ascii="Times New Roman" w:hAnsi="Times New Roman" w:cs="Times New Roman"/>
          <w:sz w:val="28"/>
          <w:szCs w:val="28"/>
          <w:shd w:val="clear" w:color="auto" w:fill="FFFFFF"/>
          <w:lang w:val="uk-UA"/>
        </w:rPr>
        <w:t xml:space="preserve">. </w:t>
      </w:r>
      <w:r w:rsidRPr="00ED1FB6">
        <w:rPr>
          <w:rFonts w:ascii="Times New Roman" w:hAnsi="Times New Roman" w:cs="Times New Roman"/>
          <w:sz w:val="28"/>
          <w:szCs w:val="28"/>
          <w:shd w:val="clear" w:color="auto" w:fill="FFFFFF"/>
          <w:lang w:val="ru-RU"/>
        </w:rPr>
        <w:t>Мелітополь : Вид-во МДПУ ім. Богдана Хмельницького, 2016. 285 с.</w:t>
      </w:r>
    </w:p>
    <w:p w14:paraId="5EF304CC" w14:textId="47BCC6EE" w:rsidR="00897E9F" w:rsidRPr="00895461" w:rsidRDefault="00897E9F" w:rsidP="00881A01">
      <w:pPr>
        <w:pStyle w:val="HTML"/>
        <w:numPr>
          <w:ilvl w:val="0"/>
          <w:numId w:val="7"/>
        </w:numPr>
        <w:jc w:val="both"/>
        <w:rPr>
          <w:rFonts w:ascii="Times New Roman" w:hAnsi="Times New Roman" w:cs="Times New Roman"/>
          <w:sz w:val="28"/>
          <w:szCs w:val="28"/>
          <w:lang w:val="uk-UA"/>
        </w:rPr>
      </w:pPr>
      <w:r w:rsidRPr="00586411">
        <w:rPr>
          <w:rFonts w:ascii="Times New Roman" w:hAnsi="Times New Roman" w:cs="Times New Roman"/>
          <w:bCs/>
          <w:sz w:val="28"/>
          <w:szCs w:val="28"/>
          <w:lang w:val="uk-UA" w:eastAsia="uk-UA"/>
        </w:rPr>
        <w:t>Ситник О. С</w:t>
      </w:r>
      <w:r w:rsidRPr="00586411">
        <w:rPr>
          <w:rFonts w:ascii="Times New Roman" w:hAnsi="Times New Roman" w:cs="Times New Roman"/>
          <w:sz w:val="28"/>
          <w:szCs w:val="28"/>
          <w:lang w:val="uk-UA" w:eastAsia="uk-UA"/>
        </w:rPr>
        <w:t>. Культурна антропологія: походження людини і суспільства : посіб. для студ. Львів: Вид-во Львів. політехніки, </w:t>
      </w:r>
      <w:r w:rsidRPr="00586411">
        <w:rPr>
          <w:rFonts w:ascii="Times New Roman" w:hAnsi="Times New Roman" w:cs="Times New Roman"/>
          <w:bCs/>
          <w:sz w:val="28"/>
          <w:szCs w:val="28"/>
          <w:lang w:val="uk-UA" w:eastAsia="uk-UA"/>
        </w:rPr>
        <w:t>2012</w:t>
      </w:r>
      <w:r w:rsidRPr="00586411">
        <w:rPr>
          <w:rFonts w:ascii="Times New Roman" w:hAnsi="Times New Roman" w:cs="Times New Roman"/>
          <w:sz w:val="28"/>
          <w:szCs w:val="28"/>
          <w:lang w:val="uk-UA" w:eastAsia="uk-UA"/>
        </w:rPr>
        <w:t>. 179 с</w:t>
      </w:r>
      <w:r w:rsidRPr="00586411">
        <w:rPr>
          <w:rFonts w:ascii="Helvetica" w:hAnsi="Helvetica" w:cs="Times New Roman"/>
          <w:color w:val="444444"/>
          <w:lang w:val="uk-UA" w:eastAsia="uk-UA"/>
        </w:rPr>
        <w:t>.</w:t>
      </w:r>
    </w:p>
    <w:p w14:paraId="3028626B" w14:textId="71E712FB" w:rsidR="00895461" w:rsidRPr="00895461" w:rsidRDefault="00895461" w:rsidP="00881A01">
      <w:pPr>
        <w:pStyle w:val="HTML"/>
        <w:numPr>
          <w:ilvl w:val="0"/>
          <w:numId w:val="7"/>
        </w:numPr>
        <w:jc w:val="both"/>
        <w:rPr>
          <w:rFonts w:ascii="Times New Roman" w:hAnsi="Times New Roman" w:cs="Times New Roman"/>
          <w:sz w:val="28"/>
          <w:szCs w:val="28"/>
          <w:lang w:val="uk-UA"/>
        </w:rPr>
      </w:pPr>
      <w:r w:rsidRPr="00895461">
        <w:rPr>
          <w:rFonts w:ascii="Times New Roman" w:hAnsi="Times New Roman" w:cs="Times New Roman"/>
          <w:sz w:val="28"/>
          <w:szCs w:val="28"/>
        </w:rPr>
        <w:t>Чернієнко</w:t>
      </w:r>
      <w:r>
        <w:rPr>
          <w:rFonts w:ascii="Times New Roman" w:hAnsi="Times New Roman" w:cs="Times New Roman"/>
          <w:sz w:val="28"/>
          <w:szCs w:val="28"/>
          <w:lang w:val="uk-UA"/>
        </w:rPr>
        <w:t xml:space="preserve"> </w:t>
      </w:r>
      <w:r w:rsidRPr="00895461">
        <w:rPr>
          <w:rFonts w:ascii="Times New Roman" w:hAnsi="Times New Roman" w:cs="Times New Roman"/>
          <w:sz w:val="28"/>
          <w:szCs w:val="28"/>
        </w:rPr>
        <w:t>В. О. Філософія ідентичності соціального суб’єкта : навч. посіб. до самост. роботи. Харків : ХАІ, 2014.</w:t>
      </w:r>
      <w:r>
        <w:rPr>
          <w:rFonts w:ascii="Times New Roman" w:hAnsi="Times New Roman" w:cs="Times New Roman"/>
          <w:sz w:val="28"/>
          <w:szCs w:val="28"/>
          <w:lang w:val="uk-UA"/>
        </w:rPr>
        <w:t xml:space="preserve"> </w:t>
      </w:r>
      <w:r w:rsidRPr="00895461">
        <w:rPr>
          <w:rFonts w:ascii="Times New Roman" w:hAnsi="Times New Roman" w:cs="Times New Roman"/>
          <w:sz w:val="28"/>
          <w:szCs w:val="28"/>
        </w:rPr>
        <w:t>112 с</w:t>
      </w:r>
      <w:r w:rsidRPr="00895461">
        <w:rPr>
          <w:rFonts w:ascii="Times New Roman" w:hAnsi="Times New Roman" w:cs="Times New Roman"/>
          <w:sz w:val="28"/>
          <w:szCs w:val="28"/>
          <w:lang w:val="uk-UA"/>
        </w:rPr>
        <w:t>.</w:t>
      </w:r>
    </w:p>
    <w:p w14:paraId="69D9C9BD" w14:textId="77777777" w:rsidR="00897E9F" w:rsidRPr="00586411" w:rsidRDefault="00897E9F" w:rsidP="00A43AD2">
      <w:pPr>
        <w:spacing w:after="0" w:line="276" w:lineRule="auto"/>
        <w:jc w:val="both"/>
        <w:rPr>
          <w:rFonts w:ascii="Times New Roman" w:hAnsi="Times New Roman" w:cs="Times New Roman"/>
          <w:b/>
          <w:sz w:val="28"/>
          <w:szCs w:val="28"/>
          <w:lang w:val="uk-UA"/>
        </w:rPr>
      </w:pPr>
      <w:bookmarkStart w:id="0" w:name="3"/>
      <w:bookmarkEnd w:id="0"/>
    </w:p>
    <w:p w14:paraId="631D4EA5" w14:textId="77777777" w:rsidR="00897E9F" w:rsidRPr="00586411" w:rsidRDefault="00897E9F" w:rsidP="00897E9F">
      <w:pPr>
        <w:ind w:firstLine="436"/>
        <w:jc w:val="center"/>
        <w:rPr>
          <w:rFonts w:ascii="Times New Roman" w:hAnsi="Times New Roman" w:cs="Times New Roman"/>
          <w:b/>
          <w:sz w:val="28"/>
          <w:szCs w:val="28"/>
          <w:lang w:val="uk-UA"/>
        </w:rPr>
      </w:pPr>
      <w:r w:rsidRPr="00586411">
        <w:rPr>
          <w:rFonts w:ascii="Times New Roman" w:hAnsi="Times New Roman" w:cs="Times New Roman"/>
          <w:b/>
          <w:sz w:val="28"/>
          <w:szCs w:val="28"/>
          <w:lang w:val="uk-UA"/>
        </w:rPr>
        <w:t>Допоміжна література</w:t>
      </w:r>
    </w:p>
    <w:bookmarkStart w:id="1" w:name="_Hlk196928229"/>
    <w:p w14:paraId="63E11220" w14:textId="77777777" w:rsidR="00897E9F" w:rsidRPr="00586411" w:rsidRDefault="00C76872" w:rsidP="001D6E27">
      <w:pPr>
        <w:pStyle w:val="a5"/>
        <w:numPr>
          <w:ilvl w:val="0"/>
          <w:numId w:val="19"/>
        </w:numPr>
        <w:jc w:val="both"/>
        <w:rPr>
          <w:rFonts w:ascii="Times New Roman" w:eastAsia="Times New Roman" w:hAnsi="Times New Roman" w:cs="Times New Roman"/>
          <w:sz w:val="28"/>
          <w:szCs w:val="28"/>
          <w:lang w:val="uk-UA" w:eastAsia="uk-UA"/>
        </w:rPr>
      </w:pPr>
      <w:r>
        <w:fldChar w:fldCharType="begin"/>
      </w:r>
      <w:r w:rsidRPr="000A7BF5">
        <w:rPr>
          <w:lang w:val="uk-UA"/>
        </w:rPr>
        <w:instrText xml:space="preserve"> </w:instrText>
      </w:r>
      <w:r>
        <w:instrText>HYPERLINK</w:instrText>
      </w:r>
      <w:r w:rsidRPr="000A7BF5">
        <w:rPr>
          <w:lang w:val="uk-UA"/>
        </w:rPr>
        <w:instrText xml:space="preserve"> "</w:instrText>
      </w:r>
      <w:r>
        <w:instrText>http</w:instrText>
      </w:r>
      <w:r w:rsidRPr="000A7BF5">
        <w:rPr>
          <w:lang w:val="uk-UA"/>
        </w:rPr>
        <w:instrText>://</w:instrText>
      </w:r>
      <w:r>
        <w:instrText>irbis</w:instrText>
      </w:r>
      <w:r w:rsidRPr="000A7BF5">
        <w:rPr>
          <w:lang w:val="uk-UA"/>
        </w:rPr>
        <w:instrText>-</w:instrText>
      </w:r>
      <w:r>
        <w:instrText>nbuv</w:instrText>
      </w:r>
      <w:r w:rsidRPr="000A7BF5">
        <w:rPr>
          <w:lang w:val="uk-UA"/>
        </w:rPr>
        <w:instrText>.</w:instrText>
      </w:r>
      <w:r>
        <w:instrText>gov</w:instrText>
      </w:r>
      <w:r w:rsidRPr="000A7BF5">
        <w:rPr>
          <w:lang w:val="uk-UA"/>
        </w:rPr>
        <w:instrText>.</w:instrText>
      </w:r>
      <w:r>
        <w:instrText>ua</w:instrText>
      </w:r>
      <w:r w:rsidRPr="000A7BF5">
        <w:rPr>
          <w:lang w:val="uk-UA"/>
        </w:rPr>
        <w:instrText>/</w:instrText>
      </w:r>
      <w:r>
        <w:instrText>cgi</w:instrText>
      </w:r>
      <w:r w:rsidRPr="000A7BF5">
        <w:rPr>
          <w:lang w:val="uk-UA"/>
        </w:rPr>
        <w:instrText>-</w:instrText>
      </w:r>
      <w:r>
        <w:instrText>bin</w:instrText>
      </w:r>
      <w:r w:rsidRPr="000A7BF5">
        <w:rPr>
          <w:lang w:val="uk-UA"/>
        </w:rPr>
        <w:instrText>/</w:instrText>
      </w:r>
      <w:r>
        <w:instrText>irbis</w:instrText>
      </w:r>
      <w:r w:rsidRPr="000A7BF5">
        <w:rPr>
          <w:lang w:val="uk-UA"/>
        </w:rPr>
        <w:instrText>_</w:instrText>
      </w:r>
      <w:r>
        <w:instrText>nbuv</w:instrText>
      </w:r>
      <w:r w:rsidRPr="000A7BF5">
        <w:rPr>
          <w:lang w:val="uk-UA"/>
        </w:rPr>
        <w:instrText>/</w:instrText>
      </w:r>
      <w:r>
        <w:instrText>cgiirbis</w:instrText>
      </w:r>
      <w:r w:rsidRPr="000A7BF5">
        <w:rPr>
          <w:lang w:val="uk-UA"/>
        </w:rPr>
        <w:instrText>_64.</w:instrText>
      </w:r>
      <w:r>
        <w:instrText>exe</w:instrText>
      </w:r>
      <w:r w:rsidRPr="000A7BF5">
        <w:rPr>
          <w:lang w:val="uk-UA"/>
        </w:rPr>
        <w:instrText>?</w:instrText>
      </w:r>
      <w:r>
        <w:instrText>Z</w:instrText>
      </w:r>
      <w:r w:rsidRPr="000A7BF5">
        <w:rPr>
          <w:lang w:val="uk-UA"/>
        </w:rPr>
        <w:instrText>21</w:instrText>
      </w:r>
      <w:r>
        <w:instrText>ID</w:instrText>
      </w:r>
      <w:r w:rsidRPr="000A7BF5">
        <w:rPr>
          <w:lang w:val="uk-UA"/>
        </w:rPr>
        <w:instrText>=&amp;</w:instrText>
      </w:r>
      <w:r>
        <w:instrText>I</w:instrText>
      </w:r>
      <w:r w:rsidRPr="000A7BF5">
        <w:rPr>
          <w:lang w:val="uk-UA"/>
        </w:rPr>
        <w:instrText>21</w:instrText>
      </w:r>
      <w:r>
        <w:instrText>DBN</w:instrText>
      </w:r>
      <w:r w:rsidRPr="000A7BF5">
        <w:rPr>
          <w:lang w:val="uk-UA"/>
        </w:rPr>
        <w:instrText>=</w:instrText>
      </w:r>
      <w:r>
        <w:instrText>REF</w:instrText>
      </w:r>
      <w:r w:rsidRPr="000A7BF5">
        <w:rPr>
          <w:lang w:val="uk-UA"/>
        </w:rPr>
        <w:instrText>&amp;</w:instrText>
      </w:r>
      <w:r>
        <w:instrText>P</w:instrText>
      </w:r>
      <w:r w:rsidRPr="000A7BF5">
        <w:rPr>
          <w:lang w:val="uk-UA"/>
        </w:rPr>
        <w:instrText>21</w:instrText>
      </w:r>
      <w:r>
        <w:instrText>DBN</w:instrText>
      </w:r>
      <w:r w:rsidRPr="000A7BF5">
        <w:rPr>
          <w:lang w:val="uk-UA"/>
        </w:rPr>
        <w:instrText>=</w:instrText>
      </w:r>
      <w:r>
        <w:instrText>REF</w:instrText>
      </w:r>
      <w:r w:rsidRPr="000A7BF5">
        <w:rPr>
          <w:lang w:val="uk-UA"/>
        </w:rPr>
        <w:instrText>&amp;</w:instrText>
      </w:r>
      <w:r>
        <w:instrText>S</w:instrText>
      </w:r>
      <w:r w:rsidRPr="000A7BF5">
        <w:rPr>
          <w:lang w:val="uk-UA"/>
        </w:rPr>
        <w:instrText>21</w:instrText>
      </w:r>
      <w:r>
        <w:instrText>STN</w:instrText>
      </w:r>
      <w:r w:rsidRPr="000A7BF5">
        <w:rPr>
          <w:lang w:val="uk-UA"/>
        </w:rPr>
        <w:instrText>=1&amp;</w:instrText>
      </w:r>
      <w:r>
        <w:instrText>S</w:instrText>
      </w:r>
      <w:r w:rsidRPr="000A7BF5">
        <w:rPr>
          <w:lang w:val="uk-UA"/>
        </w:rPr>
        <w:instrText>21</w:instrText>
      </w:r>
      <w:r>
        <w:instrText>REF</w:instrText>
      </w:r>
      <w:r w:rsidRPr="000A7BF5">
        <w:rPr>
          <w:lang w:val="uk-UA"/>
        </w:rPr>
        <w:instrText>=10&amp;</w:instrText>
      </w:r>
      <w:r>
        <w:instrText>S</w:instrText>
      </w:r>
      <w:r w:rsidRPr="000A7BF5">
        <w:rPr>
          <w:lang w:val="uk-UA"/>
        </w:rPr>
        <w:instrText>21</w:instrText>
      </w:r>
      <w:r>
        <w:instrText>FMT</w:instrText>
      </w:r>
      <w:r w:rsidRPr="000A7BF5">
        <w:rPr>
          <w:lang w:val="uk-UA"/>
        </w:rPr>
        <w:instrText>=</w:instrText>
      </w:r>
      <w:r>
        <w:instrText>fullwebr</w:instrText>
      </w:r>
      <w:r w:rsidRPr="000A7BF5">
        <w:rPr>
          <w:lang w:val="uk-UA"/>
        </w:rPr>
        <w:instrText>&amp;</w:instrText>
      </w:r>
      <w:r>
        <w:instrText>C</w:instrText>
      </w:r>
      <w:r w:rsidRPr="000A7BF5">
        <w:rPr>
          <w:lang w:val="uk-UA"/>
        </w:rPr>
        <w:instrText>21</w:instrText>
      </w:r>
      <w:r>
        <w:instrText>COM</w:instrText>
      </w:r>
      <w:r w:rsidRPr="000A7BF5">
        <w:rPr>
          <w:lang w:val="uk-UA"/>
        </w:rPr>
        <w:instrText>=</w:instrText>
      </w:r>
      <w:r>
        <w:instrText>S</w:instrText>
      </w:r>
      <w:r w:rsidRPr="000A7BF5">
        <w:rPr>
          <w:lang w:val="uk-UA"/>
        </w:rPr>
        <w:instrText>&amp;</w:instrText>
      </w:r>
      <w:r>
        <w:instrText>S</w:instrText>
      </w:r>
      <w:r w:rsidRPr="000A7BF5">
        <w:rPr>
          <w:lang w:val="uk-UA"/>
        </w:rPr>
        <w:instrText>21</w:instrText>
      </w:r>
      <w:r>
        <w:instrText>CNR</w:instrText>
      </w:r>
      <w:r w:rsidRPr="000A7BF5">
        <w:rPr>
          <w:lang w:val="uk-UA"/>
        </w:rPr>
        <w:instrText>=20&amp;</w:instrText>
      </w:r>
      <w:r>
        <w:instrText>S</w:instrText>
      </w:r>
      <w:r w:rsidRPr="000A7BF5">
        <w:rPr>
          <w:lang w:val="uk-UA"/>
        </w:rPr>
        <w:instrText>21</w:instrText>
      </w:r>
      <w:r>
        <w:instrText>P</w:instrText>
      </w:r>
      <w:r w:rsidRPr="000A7BF5">
        <w:rPr>
          <w:lang w:val="uk-UA"/>
        </w:rPr>
        <w:instrText>01=0&amp;</w:instrText>
      </w:r>
      <w:r>
        <w:instrText>S</w:instrText>
      </w:r>
      <w:r w:rsidRPr="000A7BF5">
        <w:rPr>
          <w:lang w:val="uk-UA"/>
        </w:rPr>
        <w:instrText>21</w:instrText>
      </w:r>
      <w:r>
        <w:instrText>P</w:instrText>
      </w:r>
      <w:r w:rsidRPr="000A7BF5">
        <w:rPr>
          <w:lang w:val="uk-UA"/>
        </w:rPr>
        <w:instrText>02=0&amp;</w:instrText>
      </w:r>
      <w:r>
        <w:instrText>S</w:instrText>
      </w:r>
      <w:r w:rsidRPr="000A7BF5">
        <w:rPr>
          <w:lang w:val="uk-UA"/>
        </w:rPr>
        <w:instrText>21</w:instrText>
      </w:r>
      <w:r>
        <w:instrText>P</w:instrText>
      </w:r>
      <w:r w:rsidRPr="000A7BF5">
        <w:rPr>
          <w:lang w:val="uk-UA"/>
        </w:rPr>
        <w:instrText>03=</w:instrText>
      </w:r>
      <w:r>
        <w:instrText>A</w:instrText>
      </w:r>
      <w:r w:rsidRPr="000A7BF5">
        <w:rPr>
          <w:lang w:val="uk-UA"/>
        </w:rPr>
        <w:instrText>=&amp;</w:instrText>
      </w:r>
      <w:r>
        <w:instrText>S</w:instrText>
      </w:r>
      <w:r w:rsidRPr="000A7BF5">
        <w:rPr>
          <w:lang w:val="uk-UA"/>
        </w:rPr>
        <w:instrText>21</w:instrText>
      </w:r>
      <w:r>
        <w:instrText>COLORTERMS</w:instrText>
      </w:r>
      <w:r w:rsidRPr="000A7BF5">
        <w:rPr>
          <w:lang w:val="uk-UA"/>
        </w:rPr>
        <w:instrText>=1&amp;</w:instrText>
      </w:r>
      <w:r>
        <w:instrText>S</w:instrText>
      </w:r>
      <w:r w:rsidRPr="000A7BF5">
        <w:rPr>
          <w:lang w:val="uk-UA"/>
        </w:rPr>
        <w:instrText>21</w:instrText>
      </w:r>
      <w:r>
        <w:instrText>STR</w:instrText>
      </w:r>
      <w:r w:rsidRPr="000A7BF5">
        <w:rPr>
          <w:lang w:val="uk-UA"/>
        </w:rPr>
        <w:instrText>=%</w:instrText>
      </w:r>
      <w:r>
        <w:instrText>D</w:instrText>
      </w:r>
      <w:r w:rsidRPr="000A7BF5">
        <w:rPr>
          <w:lang w:val="uk-UA"/>
        </w:rPr>
        <w:instrText>0%90%</w:instrText>
      </w:r>
      <w:r>
        <w:instrText>D</w:instrText>
      </w:r>
      <w:r w:rsidRPr="000A7BF5">
        <w:rPr>
          <w:lang w:val="uk-UA"/>
        </w:rPr>
        <w:instrText>0%</w:instrText>
      </w:r>
      <w:r>
        <w:instrText>BD</w:instrText>
      </w:r>
      <w:r w:rsidRPr="000A7BF5">
        <w:rPr>
          <w:lang w:val="uk-UA"/>
        </w:rPr>
        <w:instrText>%</w:instrText>
      </w:r>
      <w:r>
        <w:instrText>D</w:instrText>
      </w:r>
      <w:r w:rsidRPr="000A7BF5">
        <w:rPr>
          <w:lang w:val="uk-UA"/>
        </w:rPr>
        <w:instrText>0%</w:instrText>
      </w:r>
      <w:r>
        <w:instrText>B</w:instrText>
      </w:r>
      <w:r w:rsidRPr="000A7BF5">
        <w:rPr>
          <w:lang w:val="uk-UA"/>
        </w:rPr>
        <w:instrText>4%</w:instrText>
      </w:r>
      <w:r>
        <w:instrText>D</w:instrText>
      </w:r>
      <w:r w:rsidRPr="000A7BF5">
        <w:rPr>
          <w:lang w:val="uk-UA"/>
        </w:rPr>
        <w:instrText>1%80%</w:instrText>
      </w:r>
      <w:r>
        <w:instrText>D</w:instrText>
      </w:r>
      <w:r w:rsidRPr="000A7BF5">
        <w:rPr>
          <w:lang w:val="uk-UA"/>
        </w:rPr>
        <w:instrText>0%</w:instrText>
      </w:r>
      <w:r>
        <w:instrText>BE</w:instrText>
      </w:r>
      <w:r w:rsidRPr="000A7BF5">
        <w:rPr>
          <w:lang w:val="uk-UA"/>
        </w:rPr>
        <w:instrText>%</w:instrText>
      </w:r>
      <w:r>
        <w:instrText>D</w:instrText>
      </w:r>
      <w:r w:rsidRPr="000A7BF5">
        <w:rPr>
          <w:lang w:val="uk-UA"/>
        </w:rPr>
        <w:instrText>1%81%20%</w:instrText>
      </w:r>
      <w:r>
        <w:instrText>D</w:instrText>
      </w:r>
      <w:r w:rsidRPr="000A7BF5">
        <w:rPr>
          <w:lang w:val="uk-UA"/>
        </w:rPr>
        <w:instrText>0%84$" \</w:instrText>
      </w:r>
      <w:r>
        <w:instrText>o</w:instrText>
      </w:r>
      <w:r w:rsidRPr="000A7BF5">
        <w:rPr>
          <w:lang w:val="uk-UA"/>
        </w:rPr>
        <w:instrText xml:space="preserve"> "Пошук за автором" </w:instrText>
      </w:r>
      <w:r>
        <w:fldChar w:fldCharType="separate"/>
      </w:r>
      <w:r w:rsidR="00897E9F">
        <w:rPr>
          <w:rStyle w:val="ab"/>
          <w:rFonts w:ascii="Times New Roman" w:hAnsi="Times New Roman" w:cs="Times New Roman"/>
          <w:color w:val="auto"/>
          <w:sz w:val="28"/>
          <w:szCs w:val="28"/>
          <w:u w:val="none"/>
          <w:lang w:val="uk-UA"/>
        </w:rPr>
        <w:t xml:space="preserve">Андрос Є. </w:t>
      </w:r>
      <w:r w:rsidR="00897E9F" w:rsidRPr="00586411">
        <w:rPr>
          <w:rStyle w:val="ab"/>
          <w:rFonts w:ascii="Times New Roman" w:hAnsi="Times New Roman" w:cs="Times New Roman"/>
          <w:color w:val="auto"/>
          <w:sz w:val="28"/>
          <w:szCs w:val="28"/>
          <w:u w:val="none"/>
          <w:lang w:val="uk-UA"/>
        </w:rPr>
        <w:t>І.</w:t>
      </w:r>
      <w:r>
        <w:rPr>
          <w:rStyle w:val="ab"/>
          <w:rFonts w:ascii="Times New Roman" w:hAnsi="Times New Roman" w:cs="Times New Roman"/>
          <w:color w:val="auto"/>
          <w:sz w:val="28"/>
          <w:szCs w:val="28"/>
          <w:u w:val="none"/>
          <w:lang w:val="uk-UA"/>
        </w:rPr>
        <w:fldChar w:fldCharType="end"/>
      </w:r>
      <w:r w:rsidR="00897E9F">
        <w:rPr>
          <w:rStyle w:val="ab"/>
          <w:rFonts w:ascii="Times New Roman" w:hAnsi="Times New Roman" w:cs="Times New Roman"/>
          <w:color w:val="auto"/>
          <w:sz w:val="28"/>
          <w:szCs w:val="28"/>
          <w:u w:val="none"/>
          <w:lang w:val="uk-UA"/>
        </w:rPr>
        <w:t xml:space="preserve"> </w:t>
      </w:r>
      <w:r w:rsidR="00897E9F" w:rsidRPr="00586411">
        <w:rPr>
          <w:rFonts w:ascii="Times New Roman" w:eastAsia="Times New Roman" w:hAnsi="Times New Roman" w:cs="Times New Roman"/>
          <w:bCs/>
          <w:sz w:val="28"/>
          <w:szCs w:val="28"/>
          <w:lang w:val="uk-UA" w:eastAsia="uk-UA"/>
        </w:rPr>
        <w:t>Антропокультурні чинники європейського вибору України</w:t>
      </w:r>
      <w:r w:rsidR="00897E9F">
        <w:rPr>
          <w:rFonts w:ascii="Times New Roman" w:eastAsia="Times New Roman" w:hAnsi="Times New Roman" w:cs="Times New Roman"/>
          <w:sz w:val="28"/>
          <w:szCs w:val="28"/>
          <w:lang w:val="uk-UA" w:eastAsia="uk-UA"/>
        </w:rPr>
        <w:t> : монографія</w:t>
      </w:r>
      <w:r w:rsidR="00897E9F" w:rsidRPr="00586411">
        <w:rPr>
          <w:rFonts w:ascii="Times New Roman" w:eastAsia="Times New Roman" w:hAnsi="Times New Roman" w:cs="Times New Roman"/>
          <w:sz w:val="28"/>
          <w:szCs w:val="28"/>
          <w:lang w:val="uk-UA" w:eastAsia="uk-UA"/>
        </w:rPr>
        <w:t xml:space="preserve"> / Є. І. Андрос, Г. І. Шалашенко, В. П. Загороднюк, Н. В. </w:t>
      </w:r>
      <w:r w:rsidR="00897E9F" w:rsidRPr="00586411">
        <w:rPr>
          <w:rFonts w:ascii="Times New Roman" w:eastAsia="Times New Roman" w:hAnsi="Times New Roman" w:cs="Times New Roman"/>
          <w:sz w:val="28"/>
          <w:szCs w:val="28"/>
          <w:lang w:val="uk-UA" w:eastAsia="uk-UA"/>
        </w:rPr>
        <w:lastRenderedPageBreak/>
        <w:t>Хамітов, Т. В. Лютий; ред.: Є. І. Андрос; НАН України, Ін-т філос. ім. Г.С. Сковороди. Київ: Наук. думка, 2014. 300 c. </w:t>
      </w:r>
    </w:p>
    <w:p w14:paraId="4C813A7A" w14:textId="77777777" w:rsidR="00E67C10" w:rsidRDefault="00C93BFC" w:rsidP="001D6E27">
      <w:pPr>
        <w:pStyle w:val="a5"/>
        <w:numPr>
          <w:ilvl w:val="0"/>
          <w:numId w:val="19"/>
        </w:numPr>
        <w:jc w:val="both"/>
        <w:rPr>
          <w:rFonts w:ascii="Times New Roman" w:hAnsi="Times New Roman" w:cs="Times New Roman"/>
          <w:sz w:val="28"/>
          <w:szCs w:val="28"/>
          <w:lang w:val="uk-UA"/>
        </w:rPr>
      </w:pPr>
      <w:r w:rsidRPr="00C93BFC">
        <w:rPr>
          <w:rFonts w:ascii="Times New Roman" w:hAnsi="Times New Roman" w:cs="Times New Roman"/>
          <w:sz w:val="28"/>
          <w:szCs w:val="28"/>
          <w:lang w:val="uk-UA"/>
        </w:rPr>
        <w:t>Антропологічний код української культури і цивілізації (у двох книгах) О. О. Рафальський (керівник авторського колективу), Я. С. Калакура, В. П. Коцур, М. Ф. Юрій (науковий редактор). Київ: ІПіЕНД ім. І. Ф. Кураса</w:t>
      </w:r>
      <w:r>
        <w:rPr>
          <w:rFonts w:ascii="Times New Roman" w:hAnsi="Times New Roman" w:cs="Times New Roman"/>
          <w:sz w:val="28"/>
          <w:szCs w:val="28"/>
          <w:lang w:val="uk-UA"/>
        </w:rPr>
        <w:t xml:space="preserve"> НАН України, 2020. Книга 1. </w:t>
      </w:r>
      <w:r w:rsidRPr="00C93BFC">
        <w:rPr>
          <w:rFonts w:ascii="Times New Roman" w:hAnsi="Times New Roman" w:cs="Times New Roman"/>
          <w:sz w:val="28"/>
          <w:szCs w:val="28"/>
          <w:lang w:val="uk-UA"/>
        </w:rPr>
        <w:t>432 с.</w:t>
      </w:r>
    </w:p>
    <w:p w14:paraId="14AD46E5" w14:textId="77777777" w:rsidR="00E67C10" w:rsidRPr="00E67C10" w:rsidRDefault="00E67C10" w:rsidP="001D6E27">
      <w:pPr>
        <w:pStyle w:val="a5"/>
        <w:numPr>
          <w:ilvl w:val="0"/>
          <w:numId w:val="19"/>
        </w:numPr>
        <w:jc w:val="both"/>
        <w:rPr>
          <w:rFonts w:ascii="Times New Roman" w:hAnsi="Times New Roman" w:cs="Times New Roman"/>
          <w:sz w:val="28"/>
          <w:szCs w:val="28"/>
          <w:lang w:val="uk-UA"/>
        </w:rPr>
      </w:pPr>
      <w:r w:rsidRPr="00E67C10">
        <w:rPr>
          <w:rFonts w:ascii="Times New Roman" w:eastAsia="RoyalTimesNewRomanPSMT" w:hAnsi="Times New Roman" w:cs="Times New Roman"/>
          <w:sz w:val="28"/>
          <w:szCs w:val="28"/>
          <w:lang w:val="uk-UA"/>
        </w:rPr>
        <w:t>Антропологічний код української культури і цивілізації (у двох книгах) О. О. Рафальський</w:t>
      </w:r>
      <w:r>
        <w:rPr>
          <w:rFonts w:ascii="Times New Roman" w:eastAsia="RoyalTimesNewRomanPSMT" w:hAnsi="Times New Roman" w:cs="Times New Roman"/>
          <w:sz w:val="28"/>
          <w:szCs w:val="28"/>
          <w:lang w:val="uk-UA"/>
        </w:rPr>
        <w:t xml:space="preserve"> </w:t>
      </w:r>
      <w:r w:rsidRPr="00E67C10">
        <w:rPr>
          <w:rFonts w:ascii="Times New Roman" w:eastAsia="RoyalTimesNewRomanPSMT" w:hAnsi="Times New Roman" w:cs="Times New Roman"/>
          <w:sz w:val="28"/>
          <w:szCs w:val="28"/>
          <w:lang w:val="uk-UA"/>
        </w:rPr>
        <w:t>(керівник авторського колективу), Я. С. Калакура, В. П. Коцур, М. Ф. Юрій (науковий редактор). Київ:</w:t>
      </w:r>
      <w:r>
        <w:rPr>
          <w:rFonts w:ascii="Times New Roman" w:hAnsi="Times New Roman" w:cs="Times New Roman"/>
          <w:sz w:val="28"/>
          <w:szCs w:val="28"/>
          <w:lang w:val="uk-UA"/>
        </w:rPr>
        <w:t xml:space="preserve"> </w:t>
      </w:r>
      <w:r w:rsidRPr="00E67C10">
        <w:rPr>
          <w:rFonts w:ascii="Times New Roman" w:eastAsia="RoyalTimesNewRomanPSMT" w:hAnsi="Times New Roman" w:cs="Times New Roman"/>
          <w:sz w:val="28"/>
          <w:szCs w:val="28"/>
          <w:lang w:val="uk-UA"/>
        </w:rPr>
        <w:t>ІПіЕНД ім. І. Ф. Кураса НАН України, 2020. Книга 2. 536 с.</w:t>
      </w:r>
    </w:p>
    <w:bookmarkEnd w:id="1"/>
    <w:p w14:paraId="4289E152" w14:textId="77777777" w:rsidR="009B2714" w:rsidRDefault="000070FA" w:rsidP="001D6E27">
      <w:pPr>
        <w:pStyle w:val="22"/>
        <w:numPr>
          <w:ilvl w:val="0"/>
          <w:numId w:val="19"/>
        </w:numPr>
        <w:spacing w:after="0" w:line="240" w:lineRule="auto"/>
        <w:jc w:val="both"/>
        <w:rPr>
          <w:rStyle w:val="ab"/>
          <w:rFonts w:ascii="Times New Roman" w:eastAsia="Calibri" w:hAnsi="Times New Roman" w:cs="Times New Roman"/>
          <w:color w:val="000000"/>
          <w:sz w:val="28"/>
          <w:szCs w:val="28"/>
          <w:u w:val="none"/>
          <w:lang w:val="ru-RU"/>
        </w:rPr>
      </w:pPr>
      <w:r>
        <w:fldChar w:fldCharType="begin"/>
      </w:r>
      <w:r w:rsidRPr="00942C67">
        <w:rPr>
          <w:lang w:val="ru-RU"/>
        </w:rPr>
        <w:instrText xml:space="preserve"> </w:instrText>
      </w:r>
      <w:r>
        <w:instrText>HYPERLINK</w:instrText>
      </w:r>
      <w:r w:rsidRPr="00942C67">
        <w:rPr>
          <w:lang w:val="ru-RU"/>
        </w:rPr>
        <w:instrText xml:space="preserve"> "</w:instrText>
      </w:r>
      <w:r>
        <w:instrText>http</w:instrText>
      </w:r>
      <w:r w:rsidRPr="00942C67">
        <w:rPr>
          <w:lang w:val="ru-RU"/>
        </w:rPr>
        <w:instrText>://</w:instrText>
      </w:r>
      <w:r>
        <w:instrText>www</w:instrText>
      </w:r>
      <w:r w:rsidRPr="00942C67">
        <w:rPr>
          <w:lang w:val="ru-RU"/>
        </w:rPr>
        <w:instrText>.</w:instrText>
      </w:r>
      <w:r>
        <w:instrText>library</w:instrText>
      </w:r>
      <w:r w:rsidRPr="00942C67">
        <w:rPr>
          <w:lang w:val="ru-RU"/>
        </w:rPr>
        <w:instrText>.</w:instrText>
      </w:r>
      <w:r>
        <w:instrText>univ</w:instrText>
      </w:r>
      <w:r w:rsidRPr="00942C67">
        <w:rPr>
          <w:lang w:val="ru-RU"/>
        </w:rPr>
        <w:instrText>.</w:instrText>
      </w:r>
      <w:r>
        <w:instrText>kiev</w:instrText>
      </w:r>
      <w:r w:rsidRPr="00942C67">
        <w:rPr>
          <w:lang w:val="ru-RU"/>
        </w:rPr>
        <w:instrText>.</w:instrText>
      </w:r>
      <w:r>
        <w:instrText>ua</w:instrText>
      </w:r>
      <w:r w:rsidRPr="00942C67">
        <w:rPr>
          <w:lang w:val="ru-RU"/>
        </w:rPr>
        <w:instrText>/</w:instrText>
      </w:r>
      <w:r>
        <w:instrText>ukr</w:instrText>
      </w:r>
      <w:r w:rsidRPr="00942C67">
        <w:rPr>
          <w:lang w:val="ru-RU"/>
        </w:rPr>
        <w:instrText>/</w:instrText>
      </w:r>
      <w:r>
        <w:instrText>catalogs</w:instrText>
      </w:r>
      <w:r w:rsidRPr="00942C67">
        <w:rPr>
          <w:lang w:val="ru-RU"/>
        </w:rPr>
        <w:instrText>/</w:instrText>
      </w:r>
      <w:r>
        <w:instrText>new</w:instrText>
      </w:r>
      <w:r w:rsidRPr="00942C67">
        <w:rPr>
          <w:lang w:val="ru-RU"/>
        </w:rPr>
        <w:instrText>/</w:instrText>
      </w:r>
      <w:r>
        <w:instrText>detail</w:instrText>
      </w:r>
      <w:r w:rsidRPr="00942C67">
        <w:rPr>
          <w:lang w:val="ru-RU"/>
        </w:rPr>
        <w:instrText>.</w:instrText>
      </w:r>
      <w:r>
        <w:instrText>php</w:instrText>
      </w:r>
      <w:r w:rsidRPr="00942C67">
        <w:rPr>
          <w:lang w:val="ru-RU"/>
        </w:rPr>
        <w:instrText>3?</w:instrText>
      </w:r>
      <w:r>
        <w:instrText>doc</w:instrText>
      </w:r>
      <w:r w:rsidRPr="00942C67">
        <w:rPr>
          <w:lang w:val="ru-RU"/>
        </w:rPr>
        <w:instrText>_</w:instrText>
      </w:r>
      <w:r>
        <w:instrText>id</w:instrText>
      </w:r>
      <w:r w:rsidRPr="00942C67">
        <w:rPr>
          <w:lang w:val="ru-RU"/>
        </w:rPr>
        <w:instrText>=1017014&amp;</w:instrText>
      </w:r>
      <w:r>
        <w:instrText>author</w:instrText>
      </w:r>
      <w:r w:rsidRPr="00942C67">
        <w:rPr>
          <w:lang w:val="ru-RU"/>
        </w:rPr>
        <w:instrText>=%</w:instrText>
      </w:r>
      <w:r>
        <w:instrText>E</w:instrText>
      </w:r>
      <w:r w:rsidRPr="00942C67">
        <w:rPr>
          <w:lang w:val="ru-RU"/>
        </w:rPr>
        <w:instrText>0%</w:instrText>
      </w:r>
      <w:r>
        <w:instrText>F</w:instrText>
      </w:r>
      <w:r w:rsidRPr="00942C67">
        <w:rPr>
          <w:lang w:val="ru-RU"/>
        </w:rPr>
        <w:instrText>0%</w:instrText>
      </w:r>
      <w:r>
        <w:instrText>B</w:instrText>
      </w:r>
      <w:r w:rsidRPr="00942C67">
        <w:rPr>
          <w:lang w:val="ru-RU"/>
        </w:rPr>
        <w:instrText>3%</w:instrText>
      </w:r>
      <w:r>
        <w:instrText>F</w:instrText>
      </w:r>
      <w:r w:rsidRPr="00942C67">
        <w:rPr>
          <w:lang w:val="ru-RU"/>
        </w:rPr>
        <w:instrText>1%</w:instrText>
      </w:r>
      <w:r>
        <w:instrText>F</w:instrText>
      </w:r>
      <w:r w:rsidRPr="00942C67">
        <w:rPr>
          <w:lang w:val="ru-RU"/>
        </w:rPr>
        <w:instrText>2%</w:instrText>
      </w:r>
      <w:r>
        <w:instrText>EE</w:instrText>
      </w:r>
      <w:r w:rsidRPr="00942C67">
        <w:rPr>
          <w:lang w:val="ru-RU"/>
        </w:rPr>
        <w:instrText>%</w:instrText>
      </w:r>
      <w:r>
        <w:instrText>F</w:instrText>
      </w:r>
      <w:r w:rsidRPr="00942C67">
        <w:rPr>
          <w:lang w:val="ru-RU"/>
        </w:rPr>
        <w:instrText>2%</w:instrText>
      </w:r>
      <w:r>
        <w:instrText>E</w:instrText>
      </w:r>
      <w:r w:rsidRPr="00942C67">
        <w:rPr>
          <w:lang w:val="ru-RU"/>
        </w:rPr>
        <w:instrText>5%</w:instrText>
      </w:r>
      <w:r>
        <w:instrText>EB</w:instrText>
      </w:r>
      <w:r w:rsidRPr="00942C67">
        <w:rPr>
          <w:lang w:val="ru-RU"/>
        </w:rPr>
        <w:instrText>%</w:instrText>
      </w:r>
      <w:r>
        <w:instrText>FC</w:instrText>
      </w:r>
      <w:r w:rsidRPr="00942C67">
        <w:rPr>
          <w:lang w:val="ru-RU"/>
        </w:rPr>
        <w:instrText>&amp;</w:instrText>
      </w:r>
      <w:r>
        <w:instrText>div</w:instrText>
      </w:r>
      <w:r w:rsidRPr="00942C67">
        <w:rPr>
          <w:lang w:val="ru-RU"/>
        </w:rPr>
        <w:instrText>=0&amp;</w:instrText>
      </w:r>
      <w:r>
        <w:instrText>source</w:instrText>
      </w:r>
      <w:r w:rsidRPr="00942C67">
        <w:rPr>
          <w:lang w:val="ru-RU"/>
        </w:rPr>
        <w:instrText>=1&amp;</w:instrText>
      </w:r>
      <w:r>
        <w:instrText>prev</w:instrText>
      </w:r>
      <w:r w:rsidRPr="00942C67">
        <w:rPr>
          <w:lang w:val="ru-RU"/>
        </w:rPr>
        <w:instrText>=0&amp;</w:instrText>
      </w:r>
      <w:r>
        <w:instrText>page</w:instrText>
      </w:r>
      <w:r w:rsidRPr="00942C67">
        <w:rPr>
          <w:lang w:val="ru-RU"/>
        </w:rPr>
        <w:instrText>=0&amp;</w:instrText>
      </w:r>
      <w:r>
        <w:instrText>docType</w:instrText>
      </w:r>
      <w:r w:rsidRPr="00942C67">
        <w:rPr>
          <w:lang w:val="ru-RU"/>
        </w:rPr>
        <w:instrText>=0&amp;</w:instrText>
      </w:r>
      <w:r>
        <w:instrText>parentId</w:instrText>
      </w:r>
      <w:r w:rsidRPr="00942C67">
        <w:rPr>
          <w:lang w:val="ru-RU"/>
        </w:rPr>
        <w:instrText xml:space="preserve">=0" </w:instrText>
      </w:r>
      <w:r>
        <w:fldChar w:fldCharType="separate"/>
      </w:r>
      <w:r w:rsidRPr="00A41019">
        <w:rPr>
          <w:rStyle w:val="ab"/>
          <w:rFonts w:ascii="Times New Roman" w:eastAsia="Calibri" w:hAnsi="Times New Roman" w:cs="Times New Roman"/>
          <w:bCs/>
          <w:color w:val="000000"/>
          <w:sz w:val="28"/>
          <w:szCs w:val="28"/>
          <w:u w:val="none"/>
          <w:lang w:val="ru-RU"/>
        </w:rPr>
        <w:t>Арістотель.</w:t>
      </w:r>
      <w:r w:rsidRPr="00A41019">
        <w:rPr>
          <w:rStyle w:val="ab"/>
          <w:rFonts w:ascii="Times New Roman" w:eastAsia="Calibri" w:hAnsi="Times New Roman" w:cs="Times New Roman"/>
          <w:color w:val="000000"/>
          <w:sz w:val="28"/>
          <w:szCs w:val="28"/>
          <w:u w:val="none"/>
          <w:lang w:val="ru-RU"/>
        </w:rPr>
        <w:t xml:space="preserve"> </w:t>
      </w:r>
      <w:r w:rsidRPr="00A41019">
        <w:rPr>
          <w:rStyle w:val="ab"/>
          <w:rFonts w:ascii="Times New Roman" w:eastAsia="Calibri" w:hAnsi="Times New Roman" w:cs="Times New Roman"/>
          <w:bCs/>
          <w:color w:val="000000"/>
          <w:sz w:val="28"/>
          <w:szCs w:val="28"/>
          <w:u w:val="none"/>
          <w:lang w:val="ru-RU"/>
        </w:rPr>
        <w:t>Політика</w:t>
      </w:r>
      <w:r>
        <w:rPr>
          <w:rStyle w:val="ab"/>
          <w:rFonts w:ascii="Times New Roman" w:eastAsia="Calibri" w:hAnsi="Times New Roman" w:cs="Times New Roman"/>
          <w:bCs/>
          <w:color w:val="000000"/>
          <w:sz w:val="28"/>
          <w:szCs w:val="28"/>
          <w:u w:val="none"/>
          <w:lang w:val="ru-RU"/>
        </w:rPr>
        <w:t>. Поетика.</w:t>
      </w:r>
      <w:r w:rsidRPr="00A41019">
        <w:rPr>
          <w:rStyle w:val="ab"/>
          <w:rFonts w:ascii="Times New Roman" w:eastAsia="Calibri" w:hAnsi="Times New Roman" w:cs="Times New Roman"/>
          <w:color w:val="000000"/>
          <w:sz w:val="28"/>
          <w:szCs w:val="28"/>
          <w:u w:val="none"/>
          <w:lang w:val="ru-RU"/>
        </w:rPr>
        <w:t xml:space="preserve"> / Пер. з давньогрецької О. Кислюк. 2-ге вид. </w:t>
      </w:r>
      <w:r>
        <w:rPr>
          <w:rStyle w:val="ab"/>
          <w:rFonts w:ascii="Times New Roman" w:eastAsia="Calibri" w:hAnsi="Times New Roman" w:cs="Times New Roman"/>
          <w:color w:val="000000"/>
          <w:sz w:val="28"/>
          <w:szCs w:val="28"/>
          <w:u w:val="none"/>
          <w:lang w:val="ru-RU"/>
        </w:rPr>
        <w:t xml:space="preserve">Харків: Фоліо, </w:t>
      </w:r>
      <w:r w:rsidRPr="0078419F">
        <w:rPr>
          <w:rStyle w:val="ab"/>
          <w:rFonts w:ascii="Times New Roman" w:eastAsia="Calibri" w:hAnsi="Times New Roman" w:cs="Times New Roman"/>
          <w:color w:val="000000"/>
          <w:sz w:val="28"/>
          <w:szCs w:val="28"/>
          <w:u w:val="none"/>
          <w:lang w:val="ru-RU"/>
        </w:rPr>
        <w:t xml:space="preserve">2023. </w:t>
      </w:r>
      <w:r>
        <w:rPr>
          <w:rStyle w:val="ab"/>
          <w:rFonts w:ascii="Times New Roman" w:eastAsia="Calibri" w:hAnsi="Times New Roman" w:cs="Times New Roman"/>
          <w:color w:val="000000"/>
          <w:sz w:val="28"/>
          <w:szCs w:val="28"/>
          <w:u w:val="none"/>
          <w:lang w:val="ru-RU"/>
        </w:rPr>
        <w:t>509</w:t>
      </w:r>
      <w:r w:rsidRPr="0078419F">
        <w:rPr>
          <w:rStyle w:val="ab"/>
          <w:rFonts w:ascii="Times New Roman" w:eastAsia="Calibri" w:hAnsi="Times New Roman" w:cs="Times New Roman"/>
          <w:color w:val="000000"/>
          <w:sz w:val="28"/>
          <w:szCs w:val="28"/>
          <w:u w:val="none"/>
          <w:lang w:val="ru-RU"/>
        </w:rPr>
        <w:t xml:space="preserve"> с.</w:t>
      </w:r>
      <w:r>
        <w:rPr>
          <w:rStyle w:val="ab"/>
          <w:rFonts w:ascii="Times New Roman" w:eastAsia="Calibri" w:hAnsi="Times New Roman" w:cs="Times New Roman"/>
          <w:color w:val="000000"/>
          <w:sz w:val="28"/>
          <w:szCs w:val="28"/>
          <w:u w:val="none"/>
          <w:lang w:val="ru-RU"/>
        </w:rPr>
        <w:fldChar w:fldCharType="end"/>
      </w:r>
    </w:p>
    <w:p w14:paraId="1E052E81" w14:textId="27B1D199" w:rsidR="009B2714" w:rsidRDefault="009B2714" w:rsidP="001D6E27">
      <w:pPr>
        <w:pStyle w:val="22"/>
        <w:numPr>
          <w:ilvl w:val="0"/>
          <w:numId w:val="19"/>
        </w:numPr>
        <w:spacing w:after="0" w:line="240" w:lineRule="auto"/>
        <w:jc w:val="both"/>
        <w:rPr>
          <w:rFonts w:ascii="Times New Roman" w:hAnsi="Times New Roman" w:cs="Times New Roman"/>
          <w:color w:val="000000"/>
          <w:sz w:val="28"/>
          <w:szCs w:val="28"/>
          <w:lang w:val="ru-RU"/>
        </w:rPr>
      </w:pPr>
      <w:bookmarkStart w:id="2" w:name="_Hlk196928186"/>
      <w:r w:rsidRPr="009B2714">
        <w:rPr>
          <w:rFonts w:ascii="Times New Roman" w:hAnsi="Times New Roman" w:cs="Times New Roman"/>
          <w:color w:val="000000"/>
          <w:sz w:val="28"/>
          <w:szCs w:val="28"/>
          <w:lang w:val="ru-RU"/>
        </w:rPr>
        <w:t xml:space="preserve">Богачев Р. М. Відродження ідеалів або виродження ідолів. </w:t>
      </w:r>
      <w:r w:rsidRPr="009B2714">
        <w:rPr>
          <w:rFonts w:ascii="Times New Roman" w:hAnsi="Times New Roman" w:cs="Times New Roman"/>
          <w:i/>
          <w:iCs/>
          <w:color w:val="000000"/>
          <w:sz w:val="28"/>
          <w:szCs w:val="28"/>
          <w:lang w:val="ru-RU"/>
        </w:rPr>
        <w:t>Філософські обрії сьогодення</w:t>
      </w:r>
      <w:r w:rsidRPr="009B2714">
        <w:rPr>
          <w:rFonts w:ascii="Times New Roman" w:hAnsi="Times New Roman" w:cs="Times New Roman"/>
          <w:color w:val="000000"/>
          <w:sz w:val="28"/>
          <w:szCs w:val="28"/>
          <w:lang w:val="ru-RU"/>
        </w:rPr>
        <w:t>. Зб. н.пр. /За заг. ред. Берегової Г. Д., Рупташ Н. В. Херсон: ДВНЗ «ХДАУ», 2018. 324 с.</w:t>
      </w:r>
    </w:p>
    <w:p w14:paraId="0D40C587" w14:textId="428704B1" w:rsidR="001D6E27" w:rsidRPr="001D6E27" w:rsidRDefault="00737A33" w:rsidP="001D6E27">
      <w:pPr>
        <w:pStyle w:val="22"/>
        <w:numPr>
          <w:ilvl w:val="0"/>
          <w:numId w:val="19"/>
        </w:numPr>
        <w:spacing w:after="0" w:line="240" w:lineRule="auto"/>
        <w:jc w:val="both"/>
        <w:rPr>
          <w:rFonts w:ascii="Times New Roman" w:hAnsi="Times New Roman" w:cs="Times New Roman"/>
          <w:color w:val="000000"/>
          <w:sz w:val="28"/>
          <w:szCs w:val="28"/>
          <w:lang w:val="ru-RU"/>
        </w:rPr>
      </w:pPr>
      <w:r w:rsidRPr="00737A33">
        <w:rPr>
          <w:rFonts w:ascii="Times New Roman" w:hAnsi="Times New Roman" w:cs="Times New Roman"/>
          <w:sz w:val="28"/>
          <w:szCs w:val="28"/>
          <w:lang w:val="ru-RU"/>
        </w:rPr>
        <w:t>Бубер М. Я і ти. Шлях людини за хасидським вченням</w:t>
      </w:r>
      <w:r w:rsidR="001D6E27">
        <w:rPr>
          <w:rFonts w:ascii="Times New Roman" w:hAnsi="Times New Roman" w:cs="Times New Roman"/>
          <w:sz w:val="28"/>
          <w:szCs w:val="28"/>
          <w:lang w:val="ru-RU"/>
        </w:rPr>
        <w:t xml:space="preserve"> </w:t>
      </w:r>
      <w:r w:rsidR="001D6E27" w:rsidRPr="001D6E27">
        <w:rPr>
          <w:rFonts w:ascii="Times New Roman" w:hAnsi="Times New Roman" w:cs="Times New Roman"/>
          <w:sz w:val="28"/>
          <w:szCs w:val="28"/>
          <w:lang w:val="ru-RU"/>
        </w:rPr>
        <w:t>[</w:t>
      </w:r>
      <w:r w:rsidR="001D6E27">
        <w:rPr>
          <w:rFonts w:ascii="Times New Roman" w:hAnsi="Times New Roman" w:cs="Times New Roman"/>
          <w:sz w:val="28"/>
          <w:szCs w:val="28"/>
          <w:lang w:val="uk-UA"/>
        </w:rPr>
        <w:t>Електронний ресурс</w:t>
      </w:r>
      <w:r w:rsidR="001D6E27" w:rsidRPr="001D6E27">
        <w:rPr>
          <w:rFonts w:ascii="Times New Roman" w:hAnsi="Times New Roman" w:cs="Times New Roman"/>
          <w:sz w:val="28"/>
          <w:szCs w:val="28"/>
          <w:lang w:val="ru-RU"/>
        </w:rPr>
        <w:t>]</w:t>
      </w:r>
      <w:r w:rsidRPr="00737A33">
        <w:rPr>
          <w:rFonts w:ascii="Times New Roman" w:hAnsi="Times New Roman" w:cs="Times New Roman"/>
          <w:sz w:val="28"/>
          <w:szCs w:val="28"/>
          <w:lang w:val="ru-RU"/>
        </w:rPr>
        <w:t xml:space="preserve"> </w:t>
      </w:r>
      <w:r w:rsidR="001D6E27">
        <w:rPr>
          <w:rFonts w:ascii="Times New Roman" w:hAnsi="Times New Roman" w:cs="Times New Roman"/>
          <w:sz w:val="28"/>
          <w:szCs w:val="28"/>
        </w:rPr>
        <w:t>URL</w:t>
      </w:r>
      <w:r w:rsidR="001D6E27">
        <w:rPr>
          <w:rFonts w:ascii="Times New Roman" w:hAnsi="Times New Roman" w:cs="Times New Roman"/>
          <w:sz w:val="28"/>
          <w:szCs w:val="28"/>
          <w:lang w:val="uk-UA"/>
        </w:rPr>
        <w:t xml:space="preserve">: </w:t>
      </w:r>
      <w:hyperlink r:id="rId5" w:history="1">
        <w:r w:rsidR="001D6E27" w:rsidRPr="007E6FED">
          <w:rPr>
            <w:rStyle w:val="ab"/>
            <w:rFonts w:ascii="Times New Roman" w:hAnsi="Times New Roman" w:cs="Times New Roman"/>
            <w:sz w:val="28"/>
            <w:szCs w:val="28"/>
            <w:lang w:val="ru-RU"/>
          </w:rPr>
          <w:t>https://chtyvo.org.ua/authors/Buber_Martin/</w:t>
        </w:r>
      </w:hyperlink>
    </w:p>
    <w:bookmarkEnd w:id="2"/>
    <w:p w14:paraId="56857A3C" w14:textId="2CD261F8"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Вільчинська С. В. Філософська антропологія: ризики інтеграційних процесів. </w:t>
      </w:r>
      <w:r w:rsidRPr="000B5343">
        <w:rPr>
          <w:rFonts w:ascii="Times New Roman" w:hAnsi="Times New Roman" w:cs="Times New Roman"/>
          <w:i/>
          <w:iCs/>
          <w:sz w:val="28"/>
          <w:szCs w:val="28"/>
          <w:lang w:val="uk-UA"/>
        </w:rPr>
        <w:t>Мультиверсум.</w:t>
      </w:r>
      <w:r w:rsidRPr="00E54F91">
        <w:rPr>
          <w:rFonts w:ascii="Times New Roman" w:hAnsi="Times New Roman" w:cs="Times New Roman"/>
          <w:sz w:val="28"/>
          <w:szCs w:val="28"/>
          <w:lang w:val="uk-UA"/>
        </w:rPr>
        <w:t xml:space="preserve"> Філсофський альманах.</w:t>
      </w:r>
      <w:r w:rsidRPr="00586411">
        <w:rPr>
          <w:rFonts w:ascii="Times New Roman" w:hAnsi="Times New Roman" w:cs="Times New Roman"/>
          <w:sz w:val="28"/>
          <w:szCs w:val="28"/>
          <w:lang w:val="uk-UA"/>
        </w:rPr>
        <w:t xml:space="preserve"> 2019. Вип. 5-6. С.80-93. </w:t>
      </w:r>
    </w:p>
    <w:p w14:paraId="1D1DE1FB" w14:textId="12A8A4F7" w:rsidR="00A43AD2" w:rsidRDefault="00A43AD2" w:rsidP="001D6E27">
      <w:pPr>
        <w:pStyle w:val="a5"/>
        <w:numPr>
          <w:ilvl w:val="0"/>
          <w:numId w:val="1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Габермас, Юрген. Праці. </w:t>
      </w:r>
      <w:r w:rsidRPr="00A43AD2">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sidRPr="00A43AD2">
        <w:rPr>
          <w:rFonts w:ascii="Times New Roman" w:hAnsi="Times New Roman" w:cs="Times New Roman"/>
          <w:sz w:val="28"/>
          <w:szCs w:val="28"/>
          <w:lang w:val="ru-RU"/>
        </w:rPr>
        <w:t>]</w:t>
      </w:r>
      <w:r>
        <w:rPr>
          <w:rFonts w:ascii="Times New Roman" w:hAnsi="Times New Roman" w:cs="Times New Roman"/>
          <w:sz w:val="28"/>
          <w:szCs w:val="28"/>
          <w:lang w:val="uk-UA"/>
        </w:rPr>
        <w:t xml:space="preserve">. </w:t>
      </w:r>
      <w:r>
        <w:rPr>
          <w:rFonts w:ascii="Times New Roman" w:hAnsi="Times New Roman" w:cs="Times New Roman"/>
          <w:sz w:val="28"/>
          <w:szCs w:val="28"/>
        </w:rPr>
        <w:t>URL</w:t>
      </w:r>
      <w:r>
        <w:rPr>
          <w:rFonts w:ascii="Times New Roman" w:hAnsi="Times New Roman" w:cs="Times New Roman"/>
          <w:sz w:val="28"/>
          <w:szCs w:val="28"/>
          <w:lang w:val="uk-UA"/>
        </w:rPr>
        <w:t xml:space="preserve">: </w:t>
      </w:r>
      <w:hyperlink r:id="rId6" w:history="1">
        <w:r w:rsidRPr="00761D5E">
          <w:rPr>
            <w:rStyle w:val="ab"/>
            <w:rFonts w:ascii="Times New Roman" w:hAnsi="Times New Roman" w:cs="Times New Roman"/>
            <w:sz w:val="28"/>
            <w:szCs w:val="28"/>
            <w:lang w:val="uk-UA"/>
          </w:rPr>
          <w:t>https://chtyvo.org.ua/authors/habermas_jurgen/</w:t>
        </w:r>
      </w:hyperlink>
    </w:p>
    <w:p w14:paraId="5C43B47D" w14:textId="77777777" w:rsidR="00C80B3C" w:rsidRDefault="00897E9F" w:rsidP="001D6E27">
      <w:pPr>
        <w:pStyle w:val="a5"/>
        <w:numPr>
          <w:ilvl w:val="0"/>
          <w:numId w:val="19"/>
        </w:numPr>
        <w:jc w:val="both"/>
        <w:rPr>
          <w:rFonts w:ascii="Times New Roman" w:hAnsi="Times New Roman" w:cs="Times New Roman"/>
          <w:sz w:val="28"/>
          <w:szCs w:val="28"/>
          <w:lang w:val="uk-UA"/>
        </w:rPr>
      </w:pPr>
      <w:bookmarkStart w:id="3" w:name="_Hlk196928143"/>
      <w:r w:rsidRPr="00586411">
        <w:rPr>
          <w:rFonts w:ascii="Times New Roman" w:hAnsi="Times New Roman" w:cs="Times New Roman"/>
          <w:sz w:val="28"/>
          <w:szCs w:val="28"/>
          <w:lang w:val="uk-UA"/>
        </w:rPr>
        <w:t>Горизонт духовності виховання: колективна монографія / The Horizon of Spirituality of Education: collective monograph. Уклали й підготували Йонас Кевішас та Олена М. Отич. Вільнюс: Zuvedra, 2019. 584 с.</w:t>
      </w:r>
    </w:p>
    <w:p w14:paraId="28D1FE0D" w14:textId="1158DE91" w:rsidR="00C80B3C" w:rsidRDefault="00C80B3C" w:rsidP="001D6E27">
      <w:pPr>
        <w:pStyle w:val="a5"/>
        <w:numPr>
          <w:ilvl w:val="0"/>
          <w:numId w:val="19"/>
        </w:numPr>
        <w:jc w:val="both"/>
        <w:rPr>
          <w:rFonts w:ascii="Times New Roman" w:hAnsi="Times New Roman" w:cs="Times New Roman"/>
          <w:sz w:val="28"/>
          <w:szCs w:val="28"/>
          <w:lang w:val="uk-UA"/>
        </w:rPr>
      </w:pPr>
      <w:r w:rsidRPr="00C80B3C">
        <w:rPr>
          <w:rFonts w:ascii="Times New Roman" w:hAnsi="Times New Roman" w:cs="Times New Roman"/>
          <w:sz w:val="28"/>
          <w:szCs w:val="28"/>
          <w:lang w:val="ru-RU"/>
        </w:rPr>
        <w:t>Грищук О.В. Філософія конституційних цінностей: монографія. Київ: «Компанія ВА</w:t>
      </w:r>
      <w:r w:rsidR="00FA7392">
        <w:rPr>
          <w:rFonts w:ascii="Times New Roman" w:hAnsi="Times New Roman" w:cs="Times New Roman"/>
          <w:sz w:val="28"/>
          <w:szCs w:val="28"/>
          <w:lang w:val="ru-RU"/>
        </w:rPr>
        <w:t>Л</w:t>
      </w:r>
      <w:r w:rsidRPr="00C80B3C">
        <w:rPr>
          <w:rFonts w:ascii="Times New Roman" w:hAnsi="Times New Roman" w:cs="Times New Roman"/>
          <w:sz w:val="28"/>
          <w:szCs w:val="28"/>
          <w:lang w:val="ru-RU"/>
        </w:rPr>
        <w:t>ІТЕ». 2019. 416 с.</w:t>
      </w:r>
    </w:p>
    <w:p w14:paraId="1C6AB56C" w14:textId="7C6E26C3" w:rsidR="00225505" w:rsidRDefault="00225505" w:rsidP="001D6E27">
      <w:pPr>
        <w:pStyle w:val="a5"/>
        <w:numPr>
          <w:ilvl w:val="0"/>
          <w:numId w:val="19"/>
        </w:numPr>
        <w:jc w:val="both"/>
        <w:rPr>
          <w:rFonts w:ascii="Times New Roman" w:hAnsi="Times New Roman" w:cs="Times New Roman"/>
          <w:sz w:val="28"/>
          <w:szCs w:val="28"/>
          <w:lang w:val="uk-UA"/>
        </w:rPr>
      </w:pPr>
      <w:bookmarkStart w:id="4" w:name="_Hlk196928118"/>
      <w:bookmarkEnd w:id="3"/>
      <w:r>
        <w:rPr>
          <w:rFonts w:ascii="Times New Roman" w:hAnsi="Times New Roman" w:cs="Times New Roman"/>
          <w:sz w:val="28"/>
          <w:szCs w:val="28"/>
          <w:lang w:val="uk-UA"/>
        </w:rPr>
        <w:t>Забужко, Оксана. Філософія української ідеї та європейський контекст: франківський період. Київ, Видавничий дім «КОМОРА»</w:t>
      </w:r>
      <w:r w:rsidR="00C1282E">
        <w:rPr>
          <w:rFonts w:ascii="Times New Roman" w:hAnsi="Times New Roman" w:cs="Times New Roman"/>
          <w:sz w:val="28"/>
          <w:szCs w:val="28"/>
          <w:lang w:val="uk-UA"/>
        </w:rPr>
        <w:t>, 2023. 192 с.</w:t>
      </w:r>
    </w:p>
    <w:p w14:paraId="62AF16DD" w14:textId="77777777"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Культуротворчі виміри людини в сучасному ун</w:t>
      </w:r>
      <w:r>
        <w:rPr>
          <w:rFonts w:ascii="Times New Roman" w:hAnsi="Times New Roman" w:cs="Times New Roman"/>
          <w:sz w:val="28"/>
          <w:szCs w:val="28"/>
          <w:lang w:val="uk-UA"/>
        </w:rPr>
        <w:t xml:space="preserve">іверсумі: колект. монографія / </w:t>
      </w:r>
      <w:r w:rsidRPr="00586411">
        <w:rPr>
          <w:rFonts w:ascii="Times New Roman" w:hAnsi="Times New Roman" w:cs="Times New Roman"/>
          <w:sz w:val="28"/>
          <w:szCs w:val="28"/>
          <w:lang w:val="uk-UA"/>
        </w:rPr>
        <w:t>I. В. Вернудіна, В. П. Драпогуз, Т. К</w:t>
      </w:r>
      <w:r>
        <w:rPr>
          <w:rFonts w:ascii="Times New Roman" w:hAnsi="Times New Roman" w:cs="Times New Roman"/>
          <w:sz w:val="28"/>
          <w:szCs w:val="28"/>
          <w:lang w:val="uk-UA"/>
        </w:rPr>
        <w:t>. Гуменюк, Л. П. Саракун та ін.</w:t>
      </w:r>
      <w:r w:rsidRPr="00586411">
        <w:rPr>
          <w:rFonts w:ascii="Times New Roman" w:hAnsi="Times New Roman" w:cs="Times New Roman"/>
          <w:sz w:val="28"/>
          <w:szCs w:val="28"/>
          <w:lang w:val="uk-UA"/>
        </w:rPr>
        <w:t>; за ред. М. М. Бровка. Київ: Видавництво Ліра-К, 2019. 380 с.</w:t>
      </w:r>
    </w:p>
    <w:bookmarkEnd w:id="4"/>
    <w:p w14:paraId="5704F548" w14:textId="1E0C2FD7" w:rsidR="0086771F" w:rsidRDefault="0086771F" w:rsidP="001D6E27">
      <w:pPr>
        <w:pStyle w:val="a5"/>
        <w:numPr>
          <w:ilvl w:val="0"/>
          <w:numId w:val="19"/>
        </w:numPr>
        <w:jc w:val="both"/>
        <w:rPr>
          <w:rFonts w:ascii="Times New Roman" w:hAnsi="Times New Roman" w:cs="Times New Roman"/>
          <w:sz w:val="28"/>
          <w:szCs w:val="28"/>
          <w:lang w:val="uk-UA"/>
        </w:rPr>
      </w:pPr>
      <w:r w:rsidRPr="0086771F">
        <w:rPr>
          <w:rFonts w:ascii="Times New Roman" w:hAnsi="Times New Roman" w:cs="Times New Roman"/>
          <w:sz w:val="28"/>
          <w:szCs w:val="28"/>
          <w:lang w:val="ru-RU"/>
        </w:rPr>
        <w:t xml:space="preserve">Лаврова Л. В., Світич С. А. Тілесність як культурний феномен: філософський вимір. </w:t>
      </w:r>
      <w:r w:rsidRPr="0086771F">
        <w:rPr>
          <w:rFonts w:ascii="Times New Roman" w:hAnsi="Times New Roman" w:cs="Times New Roman"/>
          <w:i/>
          <w:iCs/>
          <w:sz w:val="28"/>
          <w:szCs w:val="28"/>
          <w:lang w:val="ru-RU"/>
        </w:rPr>
        <w:t>Перспективи.</w:t>
      </w:r>
      <w:r w:rsidRPr="0086771F">
        <w:rPr>
          <w:rFonts w:ascii="Times New Roman" w:hAnsi="Times New Roman" w:cs="Times New Roman"/>
          <w:sz w:val="28"/>
          <w:szCs w:val="28"/>
          <w:lang w:val="ru-RU"/>
        </w:rPr>
        <w:t xml:space="preserve"> Соціально-політичний журнал. 2022. № 2. С. 4-10.</w:t>
      </w:r>
    </w:p>
    <w:p w14:paraId="7491807A" w14:textId="31A500CB" w:rsidR="007F3D21" w:rsidRDefault="007F3D21" w:rsidP="001D6E27">
      <w:pPr>
        <w:pStyle w:val="a5"/>
        <w:numPr>
          <w:ilvl w:val="0"/>
          <w:numId w:val="19"/>
        </w:numPr>
        <w:jc w:val="both"/>
        <w:rPr>
          <w:rFonts w:ascii="Times New Roman" w:hAnsi="Times New Roman" w:cs="Times New Roman"/>
          <w:sz w:val="28"/>
          <w:szCs w:val="28"/>
          <w:lang w:val="uk-UA"/>
        </w:rPr>
      </w:pPr>
      <w:r w:rsidRPr="007F3D21">
        <w:rPr>
          <w:rFonts w:ascii="Times New Roman" w:hAnsi="Times New Roman" w:cs="Times New Roman"/>
          <w:sz w:val="28"/>
          <w:szCs w:val="28"/>
        </w:rPr>
        <w:t>Мараєва У. М. Українська ідентичність: виклики сьогодення // International scientific-practical conference “Science, education and society in the 21st century: scientific ideas and implementation mechanisms”: conference proceedings (Košice, Slovakia, August 4, 2023). Košice, Slovakia: Scholarly Publisher ICSSH, 2023. С. 51-52.</w:t>
      </w:r>
    </w:p>
    <w:p w14:paraId="3C80C961" w14:textId="77777777" w:rsidR="001A2DF8" w:rsidRDefault="00F21CB3" w:rsidP="001D6E27">
      <w:pPr>
        <w:pStyle w:val="a5"/>
        <w:numPr>
          <w:ilvl w:val="0"/>
          <w:numId w:val="19"/>
        </w:numPr>
        <w:jc w:val="both"/>
        <w:rPr>
          <w:rFonts w:ascii="Times New Roman" w:hAnsi="Times New Roman" w:cs="Times New Roman"/>
          <w:sz w:val="28"/>
          <w:szCs w:val="28"/>
          <w:lang w:val="uk-UA"/>
        </w:rPr>
      </w:pPr>
      <w:r w:rsidRPr="00F21CB3">
        <w:rPr>
          <w:rFonts w:ascii="Times New Roman" w:hAnsi="Times New Roman" w:cs="Times New Roman"/>
          <w:sz w:val="28"/>
          <w:szCs w:val="28"/>
          <w:lang w:val="uk-UA"/>
        </w:rPr>
        <w:t xml:space="preserve">Мараєва У. М., Дербак А. П. Життя та смерть в духовному досвіді українського народу. </w:t>
      </w:r>
      <w:r w:rsidRPr="00F21CB3">
        <w:rPr>
          <w:rFonts w:ascii="Times New Roman" w:hAnsi="Times New Roman" w:cs="Times New Roman"/>
          <w:i/>
          <w:sz w:val="28"/>
          <w:szCs w:val="28"/>
          <w:lang w:val="uk-UA"/>
        </w:rPr>
        <w:t>Перспективи. Соціально-політичний журнал.</w:t>
      </w:r>
      <w:r w:rsidRPr="00F21CB3">
        <w:rPr>
          <w:rFonts w:ascii="Times New Roman" w:hAnsi="Times New Roman" w:cs="Times New Roman"/>
          <w:sz w:val="28"/>
          <w:szCs w:val="28"/>
          <w:lang w:val="uk-UA"/>
        </w:rPr>
        <w:t xml:space="preserve"> 2022. № 4. С.11-16</w:t>
      </w:r>
      <w:r>
        <w:rPr>
          <w:rFonts w:ascii="Times New Roman" w:hAnsi="Times New Roman" w:cs="Times New Roman"/>
          <w:sz w:val="28"/>
          <w:szCs w:val="28"/>
          <w:lang w:val="uk-UA"/>
        </w:rPr>
        <w:t>.</w:t>
      </w:r>
    </w:p>
    <w:p w14:paraId="2A279441" w14:textId="6BD4F938" w:rsidR="001A2DF8" w:rsidRPr="00F21CB3" w:rsidRDefault="001A2DF8" w:rsidP="001D6E27">
      <w:pPr>
        <w:pStyle w:val="a5"/>
        <w:numPr>
          <w:ilvl w:val="0"/>
          <w:numId w:val="19"/>
        </w:numPr>
        <w:jc w:val="both"/>
        <w:rPr>
          <w:rFonts w:ascii="Times New Roman" w:hAnsi="Times New Roman" w:cs="Times New Roman"/>
          <w:sz w:val="28"/>
          <w:szCs w:val="28"/>
          <w:lang w:val="uk-UA"/>
        </w:rPr>
      </w:pPr>
      <w:r w:rsidRPr="001A2DF8">
        <w:rPr>
          <w:rFonts w:ascii="Times New Roman" w:hAnsi="Times New Roman" w:cs="Times New Roman"/>
          <w:sz w:val="28"/>
          <w:szCs w:val="28"/>
          <w:lang w:val="uk-UA"/>
        </w:rPr>
        <w:lastRenderedPageBreak/>
        <w:t xml:space="preserve">Мараєва У., Долішняк В. Перспективи гуманізму крізь призму постмодерної культури. </w:t>
      </w:r>
      <w:r w:rsidRPr="001A2DF8">
        <w:rPr>
          <w:rFonts w:ascii="Times New Roman" w:hAnsi="Times New Roman" w:cs="Times New Roman"/>
          <w:i/>
          <w:sz w:val="28"/>
          <w:szCs w:val="28"/>
          <w:lang w:val="uk-UA"/>
        </w:rPr>
        <w:t>Актуальні проблеми філософії і соціології,</w:t>
      </w:r>
      <w:r w:rsidRPr="001A2DF8">
        <w:rPr>
          <w:rFonts w:ascii="Times New Roman" w:hAnsi="Times New Roman" w:cs="Times New Roman"/>
          <w:sz w:val="28"/>
          <w:szCs w:val="28"/>
          <w:lang w:val="uk-UA"/>
        </w:rPr>
        <w:t xml:space="preserve"> 2022. Вип. 34, С. 13-18.</w:t>
      </w:r>
      <w:r w:rsidRPr="001A2DF8">
        <w:rPr>
          <w:rStyle w:val="label"/>
          <w:rFonts w:ascii="Times New Roman" w:hAnsi="Times New Roman" w:cs="Times New Roman"/>
          <w:b/>
          <w:bCs/>
          <w:sz w:val="28"/>
          <w:szCs w:val="28"/>
          <w:shd w:val="clear" w:color="auto" w:fill="FFFFFF"/>
        </w:rPr>
        <w:t> </w:t>
      </w:r>
    </w:p>
    <w:p w14:paraId="1FD1D3A0" w14:textId="30499153" w:rsidR="00897E9F" w:rsidRPr="00586411" w:rsidRDefault="00897E9F" w:rsidP="001D6E27">
      <w:pPr>
        <w:pStyle w:val="a5"/>
        <w:numPr>
          <w:ilvl w:val="0"/>
          <w:numId w:val="19"/>
        </w:numPr>
        <w:jc w:val="both"/>
        <w:rPr>
          <w:rFonts w:ascii="Times New Roman" w:hAnsi="Times New Roman" w:cs="Times New Roman"/>
          <w:i/>
          <w:iCs/>
          <w:sz w:val="28"/>
          <w:szCs w:val="28"/>
          <w:lang w:val="uk-UA"/>
        </w:rPr>
      </w:pPr>
      <w:r w:rsidRPr="00586411">
        <w:rPr>
          <w:rFonts w:ascii="Times New Roman" w:hAnsi="Times New Roman" w:cs="Times New Roman"/>
          <w:sz w:val="28"/>
          <w:szCs w:val="28"/>
          <w:lang w:val="uk-UA"/>
        </w:rPr>
        <w:t>Михайловський Р. А. Антропологічний вимір феномену духовності: до проблеми концептуаліз</w:t>
      </w:r>
      <w:r>
        <w:rPr>
          <w:rFonts w:ascii="Times New Roman" w:hAnsi="Times New Roman" w:cs="Times New Roman"/>
          <w:sz w:val="28"/>
          <w:szCs w:val="28"/>
          <w:lang w:val="uk-UA"/>
        </w:rPr>
        <w:t>ації</w:t>
      </w:r>
      <w:r w:rsidR="00FA7392">
        <w:rPr>
          <w:rFonts w:ascii="Times New Roman" w:hAnsi="Times New Roman" w:cs="Times New Roman"/>
          <w:sz w:val="28"/>
          <w:szCs w:val="28"/>
          <w:lang w:val="uk-UA"/>
        </w:rPr>
        <w:t xml:space="preserve">. </w:t>
      </w:r>
      <w:r w:rsidRPr="00FA7392">
        <w:rPr>
          <w:rFonts w:ascii="Times New Roman" w:hAnsi="Times New Roman" w:cs="Times New Roman"/>
          <w:i/>
          <w:iCs/>
          <w:sz w:val="28"/>
          <w:szCs w:val="28"/>
          <w:lang w:val="uk-UA"/>
        </w:rPr>
        <w:t>Вісник Національного університету «Юридична академія України імені Ярослава Мудрого».</w:t>
      </w:r>
      <w:r w:rsidRPr="00586411">
        <w:rPr>
          <w:rFonts w:ascii="Times New Roman" w:hAnsi="Times New Roman" w:cs="Times New Roman"/>
          <w:sz w:val="28"/>
          <w:szCs w:val="28"/>
          <w:lang w:val="uk-UA"/>
        </w:rPr>
        <w:t xml:space="preserve"> 2017. №3 (34). С. 155-165.</w:t>
      </w:r>
    </w:p>
    <w:p w14:paraId="4FB06622" w14:textId="77777777"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Михальченко М. І. Україна як нова історична реальність : запасний гравець Європи. Дрогобич-Київ: «Відродження», 2004. 488 с.</w:t>
      </w:r>
    </w:p>
    <w:p w14:paraId="21E3CCEA" w14:textId="77777777" w:rsidR="00113C6E"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Мовчан М. М. Страх як проблема буття людини в соціальному середовищі : монографія. Полтава : ПУЕТ, 2019. 356 с.</w:t>
      </w:r>
    </w:p>
    <w:p w14:paraId="14648229" w14:textId="3B66A501" w:rsidR="00113C6E" w:rsidRDefault="00113C6E" w:rsidP="001D6E27">
      <w:pPr>
        <w:pStyle w:val="a5"/>
        <w:numPr>
          <w:ilvl w:val="0"/>
          <w:numId w:val="19"/>
        </w:numPr>
        <w:jc w:val="both"/>
        <w:rPr>
          <w:rFonts w:ascii="Times New Roman" w:hAnsi="Times New Roman" w:cs="Times New Roman"/>
          <w:sz w:val="28"/>
          <w:szCs w:val="28"/>
          <w:lang w:val="uk-UA"/>
        </w:rPr>
      </w:pPr>
      <w:r w:rsidRPr="00113C6E">
        <w:rPr>
          <w:rFonts w:ascii="Times New Roman" w:hAnsi="Times New Roman" w:cs="Times New Roman"/>
          <w:sz w:val="28"/>
          <w:szCs w:val="28"/>
          <w:lang w:val="uk-UA"/>
        </w:rPr>
        <w:t xml:space="preserve">Мондін, Баттіста. Філософська антропологія і філософія культури та виховання: навч. посібник. </w:t>
      </w:r>
      <w:r w:rsidRPr="00737A33">
        <w:rPr>
          <w:rFonts w:ascii="Times New Roman" w:hAnsi="Times New Roman" w:cs="Times New Roman"/>
          <w:sz w:val="28"/>
          <w:szCs w:val="28"/>
          <w:lang w:val="uk-UA"/>
        </w:rPr>
        <w:t>Львів: Місіонер, 2025. 312 с. (Серія: Підручники систематичної філософії. Т. 5)</w:t>
      </w:r>
      <w:r w:rsidR="00737A33">
        <w:rPr>
          <w:rFonts w:ascii="Times New Roman" w:hAnsi="Times New Roman" w:cs="Times New Roman"/>
          <w:sz w:val="28"/>
          <w:szCs w:val="28"/>
          <w:lang w:val="uk-UA"/>
        </w:rPr>
        <w:t>.</w:t>
      </w:r>
    </w:p>
    <w:p w14:paraId="79CA4418" w14:textId="5D927AD4" w:rsidR="002F0046" w:rsidRPr="001D6E27" w:rsidRDefault="002F0046" w:rsidP="001D6E27">
      <w:pPr>
        <w:pStyle w:val="a7"/>
        <w:numPr>
          <w:ilvl w:val="0"/>
          <w:numId w:val="19"/>
        </w:numPr>
        <w:shd w:val="clear" w:color="auto" w:fill="FFFFFF"/>
        <w:tabs>
          <w:tab w:val="left" w:pos="426"/>
        </w:tabs>
        <w:autoSpaceDE w:val="0"/>
        <w:autoSpaceDN w:val="0"/>
        <w:adjustRightInd w:val="0"/>
        <w:spacing w:after="0" w:line="240" w:lineRule="auto"/>
        <w:jc w:val="both"/>
        <w:rPr>
          <w:rFonts w:ascii="Times New Roman" w:hAnsi="Times New Roman" w:cs="Times New Roman"/>
          <w:color w:val="000000"/>
          <w:sz w:val="28"/>
          <w:szCs w:val="28"/>
          <w:lang w:val="ru-RU"/>
        </w:rPr>
      </w:pPr>
      <w:r w:rsidRPr="001D6E27">
        <w:rPr>
          <w:rStyle w:val="ae"/>
          <w:rFonts w:ascii="Times New Roman" w:hAnsi="Times New Roman" w:cs="Times New Roman"/>
          <w:b w:val="0"/>
          <w:color w:val="212529"/>
          <w:sz w:val="28"/>
          <w:szCs w:val="28"/>
          <w:bdr w:val="none" w:sz="0" w:space="0" w:color="auto" w:frame="1"/>
          <w:shd w:val="clear" w:color="auto" w:fill="FFFFFF"/>
          <w:lang w:val="uk-UA"/>
        </w:rPr>
        <w:t xml:space="preserve">Ортега-і-Гассет. </w:t>
      </w:r>
      <w:r w:rsidRPr="001D6E27">
        <w:rPr>
          <w:rStyle w:val="ae"/>
          <w:rFonts w:ascii="Times New Roman" w:hAnsi="Times New Roman" w:cs="Times New Roman"/>
          <w:b w:val="0"/>
          <w:color w:val="212529"/>
          <w:sz w:val="28"/>
          <w:szCs w:val="28"/>
          <w:bdr w:val="none" w:sz="0" w:space="0" w:color="auto" w:frame="1"/>
          <w:shd w:val="clear" w:color="auto" w:fill="FFFFFF"/>
          <w:lang w:val="ru-RU"/>
        </w:rPr>
        <w:t xml:space="preserve">Навала мас [Електронний ресурс] </w:t>
      </w:r>
      <w:r w:rsidRPr="001D6E27">
        <w:rPr>
          <w:rStyle w:val="ae"/>
          <w:rFonts w:ascii="Times New Roman" w:hAnsi="Times New Roman" w:cs="Times New Roman"/>
          <w:b w:val="0"/>
          <w:color w:val="212529"/>
          <w:sz w:val="28"/>
          <w:szCs w:val="28"/>
          <w:bdr w:val="none" w:sz="0" w:space="0" w:color="auto" w:frame="1"/>
          <w:shd w:val="clear" w:color="auto" w:fill="FFFFFF"/>
        </w:rPr>
        <w:t>URL</w:t>
      </w:r>
      <w:r w:rsidRPr="001D6E27">
        <w:rPr>
          <w:rStyle w:val="ae"/>
          <w:rFonts w:ascii="Times New Roman" w:hAnsi="Times New Roman" w:cs="Times New Roman"/>
          <w:b w:val="0"/>
          <w:color w:val="212529"/>
          <w:sz w:val="28"/>
          <w:szCs w:val="28"/>
          <w:bdr w:val="none" w:sz="0" w:space="0" w:color="auto" w:frame="1"/>
          <w:shd w:val="clear" w:color="auto" w:fill="FFFFFF"/>
          <w:lang w:val="ru-RU"/>
        </w:rPr>
        <w:t xml:space="preserve">: </w:t>
      </w:r>
      <w:hyperlink r:id="rId7" w:history="1">
        <w:r w:rsidR="00A47C23" w:rsidRPr="001D6E27">
          <w:rPr>
            <w:rStyle w:val="ab"/>
            <w:rFonts w:ascii="Times New Roman" w:hAnsi="Times New Roman" w:cs="Times New Roman"/>
            <w:sz w:val="28"/>
            <w:szCs w:val="28"/>
            <w:lang w:val="ru-RU"/>
          </w:rPr>
          <w:t>https://www.ukrlib.com.ua/world/printitzip.php?tid=3813</w:t>
        </w:r>
      </w:hyperlink>
    </w:p>
    <w:p w14:paraId="19793ADA" w14:textId="2D825F62" w:rsidR="007A0D47" w:rsidRPr="007A0D47" w:rsidRDefault="007A0D47" w:rsidP="001D6E27">
      <w:pPr>
        <w:pStyle w:val="a5"/>
        <w:numPr>
          <w:ilvl w:val="0"/>
          <w:numId w:val="19"/>
        </w:numPr>
        <w:jc w:val="both"/>
        <w:rPr>
          <w:rFonts w:ascii="Times New Roman" w:hAnsi="Times New Roman" w:cs="Times New Roman"/>
          <w:sz w:val="28"/>
          <w:szCs w:val="28"/>
          <w:lang w:val="ru-RU"/>
        </w:rPr>
      </w:pPr>
      <w:r w:rsidRPr="007A0D47">
        <w:rPr>
          <w:rFonts w:ascii="Times New Roman" w:hAnsi="Times New Roman" w:cs="Times New Roman"/>
          <w:sz w:val="28"/>
          <w:szCs w:val="28"/>
          <w:lang w:val="ru-RU"/>
        </w:rPr>
        <w:t>Особистість у розвитку: психологічна теорія і практика : монографія / за ред. С. Д. Максименка, В. Л. Зливкова, С. Б. Кузікової. Суми : Вид-во СумДПУ імені А.С. Макаренка, 2015. 430 с.</w:t>
      </w:r>
    </w:p>
    <w:p w14:paraId="1F47BBF2" w14:textId="3DD11757" w:rsidR="00897E9F" w:rsidRPr="00586411" w:rsidRDefault="00E01C28" w:rsidP="001D6E27">
      <w:pPr>
        <w:pStyle w:val="a5"/>
        <w:numPr>
          <w:ilvl w:val="0"/>
          <w:numId w:val="19"/>
        </w:numPr>
        <w:jc w:val="both"/>
        <w:rPr>
          <w:rFonts w:ascii="Times New Roman" w:hAnsi="Times New Roman" w:cs="Times New Roman"/>
          <w:sz w:val="28"/>
          <w:szCs w:val="28"/>
          <w:lang w:val="uk-UA"/>
        </w:rPr>
      </w:pPr>
      <w:hyperlink r:id="rId8" w:tooltip="Пошук за автором" w:history="1">
        <w:r w:rsidR="00897E9F" w:rsidRPr="00586411">
          <w:rPr>
            <w:rStyle w:val="ab"/>
            <w:rFonts w:ascii="Times New Roman" w:hAnsi="Times New Roman" w:cs="Times New Roman"/>
            <w:color w:val="auto"/>
            <w:sz w:val="28"/>
            <w:szCs w:val="28"/>
            <w:u w:val="none"/>
            <w:lang w:val="uk-UA"/>
          </w:rPr>
          <w:t>Пирожков С. І.</w:t>
        </w:r>
      </w:hyperlink>
      <w:r w:rsidR="00897E9F" w:rsidRPr="00586411">
        <w:rPr>
          <w:rStyle w:val="ab"/>
          <w:rFonts w:ascii="Times New Roman" w:hAnsi="Times New Roman" w:cs="Times New Roman"/>
          <w:color w:val="auto"/>
          <w:sz w:val="28"/>
          <w:szCs w:val="28"/>
          <w:u w:val="none"/>
          <w:lang w:val="uk-UA"/>
        </w:rPr>
        <w:t xml:space="preserve">, Хамітов Н. В. </w:t>
      </w:r>
      <w:r w:rsidR="00897E9F" w:rsidRPr="00586411">
        <w:rPr>
          <w:rFonts w:ascii="Times New Roman" w:hAnsi="Times New Roman" w:cs="Times New Roman"/>
          <w:sz w:val="28"/>
          <w:szCs w:val="28"/>
          <w:shd w:val="clear" w:color="auto" w:fill="F9F9F9"/>
          <w:lang w:val="uk-UA"/>
        </w:rPr>
        <w:t> </w:t>
      </w:r>
      <w:r w:rsidR="00897E9F" w:rsidRPr="00586411">
        <w:rPr>
          <w:rFonts w:ascii="Times New Roman" w:hAnsi="Times New Roman" w:cs="Times New Roman"/>
          <w:bCs/>
          <w:sz w:val="28"/>
          <w:szCs w:val="28"/>
          <w:lang w:val="uk-UA"/>
        </w:rPr>
        <w:t>Цивілізаційна суб’єктність України: від потенцій до нов</w:t>
      </w:r>
      <w:r w:rsidR="00897E9F">
        <w:rPr>
          <w:rFonts w:ascii="Times New Roman" w:hAnsi="Times New Roman" w:cs="Times New Roman"/>
          <w:bCs/>
          <w:sz w:val="28"/>
          <w:szCs w:val="28"/>
          <w:lang w:val="uk-UA"/>
        </w:rPr>
        <w:t>ого світогляду і буття людини: м</w:t>
      </w:r>
      <w:r w:rsidR="00897E9F" w:rsidRPr="00586411">
        <w:rPr>
          <w:rFonts w:ascii="Times New Roman" w:hAnsi="Times New Roman" w:cs="Times New Roman"/>
          <w:bCs/>
          <w:sz w:val="28"/>
          <w:szCs w:val="28"/>
          <w:lang w:val="uk-UA"/>
        </w:rPr>
        <w:t>онографія. К.: «Видавництво «Наукова думка» НАН України», 2020. 256 с.</w:t>
      </w:r>
    </w:p>
    <w:p w14:paraId="1E01F06F" w14:textId="54F85062" w:rsidR="00897E9F" w:rsidRDefault="00E01C28" w:rsidP="001D6E27">
      <w:pPr>
        <w:pStyle w:val="a5"/>
        <w:numPr>
          <w:ilvl w:val="0"/>
          <w:numId w:val="19"/>
        </w:numPr>
        <w:jc w:val="both"/>
        <w:rPr>
          <w:rFonts w:ascii="Times New Roman" w:hAnsi="Times New Roman" w:cs="Times New Roman"/>
          <w:sz w:val="28"/>
          <w:szCs w:val="28"/>
          <w:shd w:val="clear" w:color="auto" w:fill="F9F9F9"/>
          <w:lang w:val="uk-UA"/>
        </w:rPr>
      </w:pPr>
      <w:hyperlink r:id="rId9" w:tooltip="Пошук за автором" w:history="1">
        <w:r w:rsidR="00897E9F" w:rsidRPr="00586411">
          <w:rPr>
            <w:rStyle w:val="ab"/>
            <w:rFonts w:ascii="Times New Roman" w:hAnsi="Times New Roman" w:cs="Times New Roman"/>
            <w:color w:val="auto"/>
            <w:sz w:val="28"/>
            <w:szCs w:val="28"/>
            <w:u w:val="none"/>
            <w:lang w:val="uk-UA"/>
          </w:rPr>
          <w:t>Пирожков С. І.</w:t>
        </w:r>
      </w:hyperlink>
      <w:r w:rsidR="00897E9F" w:rsidRPr="00586411">
        <w:rPr>
          <w:rStyle w:val="ab"/>
          <w:rFonts w:ascii="Times New Roman" w:hAnsi="Times New Roman" w:cs="Times New Roman"/>
          <w:color w:val="auto"/>
          <w:sz w:val="28"/>
          <w:szCs w:val="28"/>
          <w:u w:val="none"/>
          <w:lang w:val="uk-UA"/>
        </w:rPr>
        <w:t xml:space="preserve">, Хамітов Н. В. </w:t>
      </w:r>
      <w:r w:rsidR="00897E9F" w:rsidRPr="00586411">
        <w:rPr>
          <w:rFonts w:ascii="Times New Roman" w:hAnsi="Times New Roman" w:cs="Times New Roman"/>
          <w:sz w:val="28"/>
          <w:szCs w:val="28"/>
          <w:shd w:val="clear" w:color="auto" w:fill="F9F9F9"/>
          <w:lang w:val="uk-UA"/>
        </w:rPr>
        <w:t> </w:t>
      </w:r>
      <w:r w:rsidR="00897E9F" w:rsidRPr="00586411">
        <w:rPr>
          <w:rFonts w:ascii="Times New Roman" w:hAnsi="Times New Roman" w:cs="Times New Roman"/>
          <w:bCs/>
          <w:sz w:val="28"/>
          <w:szCs w:val="28"/>
          <w:lang w:val="uk-UA"/>
        </w:rPr>
        <w:t>Цивілізаційний проект України: від амбіцій до реальних можливостей</w:t>
      </w:r>
      <w:r w:rsidR="00897E9F" w:rsidRPr="00586411">
        <w:rPr>
          <w:rFonts w:ascii="Times New Roman" w:hAnsi="Times New Roman" w:cs="Times New Roman"/>
          <w:sz w:val="28"/>
          <w:szCs w:val="28"/>
          <w:shd w:val="clear" w:color="auto" w:fill="F9F9F9"/>
          <w:lang w:val="uk-UA"/>
        </w:rPr>
        <w:t xml:space="preserve">. </w:t>
      </w:r>
      <w:hyperlink r:id="rId10" w:tooltip="Періодичне видання" w:history="1">
        <w:r w:rsidR="00897E9F" w:rsidRPr="00FA7392">
          <w:rPr>
            <w:rStyle w:val="ab"/>
            <w:rFonts w:ascii="Times New Roman" w:hAnsi="Times New Roman" w:cs="Times New Roman"/>
            <w:i/>
            <w:iCs/>
            <w:color w:val="auto"/>
            <w:sz w:val="28"/>
            <w:szCs w:val="28"/>
            <w:u w:val="none"/>
            <w:lang w:val="uk-UA"/>
          </w:rPr>
          <w:t>Вісник Національної академії наук України</w:t>
        </w:r>
      </w:hyperlink>
      <w:r w:rsidR="00897E9F" w:rsidRPr="00FA7392">
        <w:rPr>
          <w:rFonts w:ascii="Times New Roman" w:hAnsi="Times New Roman" w:cs="Times New Roman"/>
          <w:i/>
          <w:iCs/>
          <w:sz w:val="28"/>
          <w:szCs w:val="28"/>
          <w:lang w:val="ru-RU"/>
        </w:rPr>
        <w:t>.</w:t>
      </w:r>
      <w:r w:rsidR="00897E9F" w:rsidRPr="000B3A20">
        <w:rPr>
          <w:rFonts w:ascii="Times New Roman" w:hAnsi="Times New Roman" w:cs="Times New Roman"/>
          <w:sz w:val="28"/>
          <w:szCs w:val="28"/>
          <w:lang w:val="ru-RU"/>
        </w:rPr>
        <w:t xml:space="preserve"> </w:t>
      </w:r>
      <w:r w:rsidR="00897E9F" w:rsidRPr="00A43AD2">
        <w:rPr>
          <w:rFonts w:ascii="Times New Roman" w:hAnsi="Times New Roman" w:cs="Times New Roman"/>
          <w:sz w:val="28"/>
          <w:szCs w:val="28"/>
        </w:rPr>
        <w:t>2016. № 6. С. 45-52.</w:t>
      </w:r>
    </w:p>
    <w:p w14:paraId="45EE250A" w14:textId="77777777" w:rsidR="00981B2F" w:rsidRPr="001D6E27" w:rsidRDefault="00E01C28" w:rsidP="001D6E27">
      <w:pPr>
        <w:pStyle w:val="a7"/>
        <w:numPr>
          <w:ilvl w:val="0"/>
          <w:numId w:val="19"/>
        </w:numPr>
        <w:spacing w:after="0" w:line="240" w:lineRule="auto"/>
        <w:jc w:val="both"/>
        <w:rPr>
          <w:rStyle w:val="ab"/>
          <w:rFonts w:ascii="Times New Roman" w:hAnsi="Times New Roman"/>
          <w:color w:val="000000"/>
          <w:sz w:val="28"/>
          <w:szCs w:val="28"/>
          <w:u w:val="none"/>
          <w:lang w:val="ru-RU"/>
        </w:rPr>
      </w:pPr>
      <w:hyperlink r:id="rId11" w:history="1">
        <w:r w:rsidR="00981B2F" w:rsidRPr="001D6E27">
          <w:rPr>
            <w:rStyle w:val="ab"/>
            <w:rFonts w:ascii="Times New Roman" w:hAnsi="Times New Roman"/>
            <w:color w:val="000000"/>
            <w:sz w:val="28"/>
            <w:szCs w:val="28"/>
            <w:u w:val="none"/>
            <w:lang w:val="ru-RU"/>
          </w:rPr>
          <w:t>Платон. Діалоги: Пер.</w:t>
        </w:r>
      </w:hyperlink>
      <w:r w:rsidR="00981B2F" w:rsidRPr="001D6E27">
        <w:rPr>
          <w:rStyle w:val="ab"/>
          <w:rFonts w:ascii="Times New Roman" w:hAnsi="Times New Roman"/>
          <w:color w:val="000000"/>
          <w:sz w:val="28"/>
          <w:szCs w:val="28"/>
          <w:u w:val="none"/>
          <w:lang w:val="ru-RU"/>
        </w:rPr>
        <w:t xml:space="preserve"> з давньогрецької. Харків: Фоліо, 2008. 349 с.</w:t>
      </w:r>
    </w:p>
    <w:p w14:paraId="33F16927" w14:textId="77777777" w:rsidR="00A43AD2" w:rsidRPr="001D6E27" w:rsidRDefault="00981B2F" w:rsidP="001D6E27">
      <w:pPr>
        <w:pStyle w:val="a7"/>
        <w:numPr>
          <w:ilvl w:val="0"/>
          <w:numId w:val="19"/>
        </w:numPr>
        <w:spacing w:after="0" w:line="240" w:lineRule="auto"/>
        <w:jc w:val="both"/>
        <w:rPr>
          <w:rFonts w:ascii="Times New Roman" w:hAnsi="Times New Roman" w:cs="Times New Roman"/>
          <w:color w:val="000000"/>
          <w:sz w:val="28"/>
          <w:szCs w:val="28"/>
          <w:lang w:val="ru-RU"/>
        </w:rPr>
      </w:pPr>
      <w:r w:rsidRPr="001D6E27">
        <w:rPr>
          <w:rStyle w:val="ab"/>
          <w:rFonts w:ascii="Times New Roman" w:hAnsi="Times New Roman"/>
          <w:color w:val="000000"/>
          <w:sz w:val="28"/>
          <w:szCs w:val="28"/>
          <w:u w:val="none"/>
          <w:lang w:val="ru-RU"/>
        </w:rPr>
        <w:t>Платон. Менон, Кратил. Прокл Діадох. Коментар до діалогу Платона «Кратил» / Пер. П. Содомори. К.: Новий Акрополь, 2023. 240 с.</w:t>
      </w:r>
    </w:p>
    <w:p w14:paraId="291AFE3B" w14:textId="77777777" w:rsidR="00525D50" w:rsidRPr="001D6E27" w:rsidRDefault="00897E9F" w:rsidP="001D6E27">
      <w:pPr>
        <w:pStyle w:val="a7"/>
        <w:numPr>
          <w:ilvl w:val="0"/>
          <w:numId w:val="19"/>
        </w:numPr>
        <w:spacing w:after="0" w:line="240" w:lineRule="auto"/>
        <w:jc w:val="both"/>
        <w:rPr>
          <w:rFonts w:ascii="Times New Roman" w:hAnsi="Times New Roman" w:cs="Times New Roman"/>
          <w:sz w:val="28"/>
          <w:szCs w:val="28"/>
          <w:lang w:val="ru-RU"/>
        </w:rPr>
      </w:pPr>
      <w:r w:rsidRPr="001D6E27">
        <w:rPr>
          <w:rFonts w:ascii="Times New Roman" w:hAnsi="Times New Roman" w:cs="Times New Roman"/>
          <w:sz w:val="28"/>
          <w:szCs w:val="28"/>
          <w:lang w:val="ru-RU"/>
        </w:rPr>
        <w:t>Попович М. Бути людиною. К.: Києво-Могилянська академія, 2016. 223 с.</w:t>
      </w:r>
    </w:p>
    <w:p w14:paraId="36461CC7" w14:textId="56E30061" w:rsidR="00525D50" w:rsidRPr="001D6E27" w:rsidRDefault="00525D50" w:rsidP="001D6E27">
      <w:pPr>
        <w:pStyle w:val="a7"/>
        <w:numPr>
          <w:ilvl w:val="0"/>
          <w:numId w:val="19"/>
        </w:numPr>
        <w:spacing w:after="0" w:line="240" w:lineRule="auto"/>
        <w:jc w:val="both"/>
        <w:rPr>
          <w:rFonts w:ascii="Times New Roman" w:hAnsi="Times New Roman" w:cs="Times New Roman"/>
          <w:sz w:val="28"/>
          <w:szCs w:val="28"/>
          <w:lang w:val="ru-RU"/>
        </w:rPr>
      </w:pPr>
      <w:r w:rsidRPr="001D6E27">
        <w:rPr>
          <w:rFonts w:ascii="Times New Roman" w:hAnsi="Times New Roman" w:cs="Times New Roman"/>
          <w:sz w:val="28"/>
          <w:szCs w:val="28"/>
          <w:lang w:val="uk-UA"/>
        </w:rPr>
        <w:t>Попович М. В. Філософія свободи=Философия свободы / упоряд.: Л. Ф. Артюх, Н. Б. Вяткіна; передмова Н. Б. Вяткіної; фото Я. Я. Ясиневич, Є. Ф. Маслова; худож.-оформлювач О. А. Гугалова. Харків: Фоліо, 2018. 524 с.: іл.</w:t>
      </w:r>
    </w:p>
    <w:p w14:paraId="7F223536" w14:textId="77777777" w:rsidR="00DD0954" w:rsidRDefault="00897E9F" w:rsidP="001D6E27">
      <w:pPr>
        <w:pStyle w:val="a5"/>
        <w:numPr>
          <w:ilvl w:val="0"/>
          <w:numId w:val="19"/>
        </w:numPr>
        <w:jc w:val="both"/>
        <w:rPr>
          <w:rFonts w:ascii="Times New Roman" w:hAnsi="Times New Roman" w:cs="Times New Roman"/>
          <w:sz w:val="28"/>
          <w:szCs w:val="28"/>
          <w:shd w:val="clear" w:color="auto" w:fill="F9F9F9"/>
          <w:lang w:val="uk-UA"/>
        </w:rPr>
      </w:pPr>
      <w:r w:rsidRPr="006F3C1C">
        <w:rPr>
          <w:rFonts w:ascii="Times New Roman" w:eastAsia="Times New Roman" w:hAnsi="Times New Roman" w:cs="Times New Roman"/>
          <w:bCs/>
          <w:sz w:val="28"/>
          <w:szCs w:val="28"/>
          <w:lang w:val="uk-UA" w:eastAsia="uk-UA"/>
        </w:rPr>
        <w:t>Проблеми людини в українських реаліях: від радянської людини до громадянина Української держави. XIII Шинкаруківські читання</w:t>
      </w:r>
      <w:r w:rsidRPr="006F3C1C">
        <w:rPr>
          <w:rFonts w:ascii="Times New Roman" w:eastAsia="Times New Roman" w:hAnsi="Times New Roman" w:cs="Times New Roman"/>
          <w:sz w:val="28"/>
          <w:szCs w:val="28"/>
          <w:lang w:val="uk-UA" w:eastAsia="uk-UA"/>
        </w:rPr>
        <w:t> : матеріали Міжнар. наук.-практ. конф., 18 квіт. 2018 р. / ред.: Л. В. Губерський та ін. Т-во України «Знання», НАН України, Нац. акад. пед. наук України, Київ. нац. ун-т ім. Т. Шевченка, Нац. пед. ун-т ім. М.П. Драгоманова, Ін-т філософії ім. Г.С. Сковороди, Ун-т сучас. знань. Київ: Знання України, 2018. 111 c.</w:t>
      </w:r>
    </w:p>
    <w:p w14:paraId="6F816D7D" w14:textId="5E605D2A" w:rsidR="00DD0954" w:rsidRPr="00DD0954" w:rsidRDefault="00DD0954" w:rsidP="001D6E27">
      <w:pPr>
        <w:pStyle w:val="a5"/>
        <w:numPr>
          <w:ilvl w:val="0"/>
          <w:numId w:val="19"/>
        </w:numPr>
        <w:jc w:val="both"/>
        <w:rPr>
          <w:rFonts w:ascii="Times New Roman" w:hAnsi="Times New Roman" w:cs="Times New Roman"/>
          <w:sz w:val="28"/>
          <w:szCs w:val="28"/>
          <w:shd w:val="clear" w:color="auto" w:fill="F9F9F9"/>
          <w:lang w:val="uk-UA"/>
        </w:rPr>
      </w:pPr>
      <w:r w:rsidRPr="00DD0954">
        <w:rPr>
          <w:rFonts w:ascii="Times New Roman" w:hAnsi="Times New Roman" w:cs="Times New Roman"/>
          <w:sz w:val="28"/>
          <w:szCs w:val="28"/>
          <w:lang w:val="ru-RU"/>
        </w:rPr>
        <w:lastRenderedPageBreak/>
        <w:t>Проблема гуманізму в умовах війни та миру: методології осмислення і практики людяності. Збірник наукових праць / За ред. Н. Хамітова і С. Крилової. К.: КНТ, 2024. 208 с</w:t>
      </w:r>
      <w:r w:rsidRPr="00911CCB">
        <w:rPr>
          <w:rFonts w:ascii="Times New Roman" w:hAnsi="Times New Roman" w:cs="Times New Roman"/>
          <w:sz w:val="28"/>
          <w:szCs w:val="28"/>
          <w:lang w:val="uk-UA"/>
        </w:rPr>
        <w:t>.</w:t>
      </w:r>
    </w:p>
    <w:p w14:paraId="444CF1BF" w14:textId="77777777" w:rsidR="00866A5E" w:rsidRPr="001D6E27" w:rsidRDefault="00897E9F" w:rsidP="001D6E27">
      <w:pPr>
        <w:pStyle w:val="a7"/>
        <w:numPr>
          <w:ilvl w:val="0"/>
          <w:numId w:val="19"/>
        </w:numPr>
        <w:spacing w:after="0" w:line="240" w:lineRule="auto"/>
        <w:jc w:val="both"/>
        <w:rPr>
          <w:rFonts w:ascii="Times New Roman" w:hAnsi="Times New Roman" w:cs="Times New Roman"/>
          <w:sz w:val="28"/>
          <w:szCs w:val="28"/>
          <w:lang w:val="uk-UA"/>
        </w:rPr>
      </w:pPr>
      <w:r w:rsidRPr="001D6E27">
        <w:rPr>
          <w:rFonts w:ascii="Times New Roman" w:hAnsi="Times New Roman" w:cs="Times New Roman"/>
          <w:sz w:val="28"/>
          <w:szCs w:val="28"/>
          <w:lang w:val="uk-UA"/>
        </w:rPr>
        <w:t>Трансформація сучасного освітнього простору: кол. моногр. Харків: СГ НТМ «Новий курс», 2020. 244 с.</w:t>
      </w:r>
    </w:p>
    <w:p w14:paraId="1A9DB015" w14:textId="67C30AD5" w:rsidR="00897E9F" w:rsidRPr="001D6E27" w:rsidRDefault="00E01C28" w:rsidP="001D6E27">
      <w:pPr>
        <w:pStyle w:val="a7"/>
        <w:numPr>
          <w:ilvl w:val="0"/>
          <w:numId w:val="19"/>
        </w:numPr>
        <w:spacing w:after="0" w:line="240" w:lineRule="auto"/>
        <w:jc w:val="both"/>
        <w:rPr>
          <w:rFonts w:ascii="Times New Roman" w:hAnsi="Times New Roman" w:cs="Times New Roman"/>
          <w:sz w:val="28"/>
          <w:szCs w:val="28"/>
          <w:lang w:val="uk-UA"/>
        </w:rPr>
      </w:pPr>
      <w:hyperlink r:id="rId12" w:tooltip="Пошук за автором" w:history="1">
        <w:r w:rsidR="00897E9F" w:rsidRPr="001D6E27">
          <w:rPr>
            <w:rStyle w:val="ab"/>
            <w:rFonts w:ascii="Times New Roman" w:hAnsi="Times New Roman" w:cs="Times New Roman"/>
            <w:color w:val="auto"/>
            <w:sz w:val="28"/>
            <w:szCs w:val="28"/>
            <w:u w:val="none"/>
            <w:lang w:val="uk-UA"/>
          </w:rPr>
          <w:t>Тюріна Т. Г.</w:t>
        </w:r>
      </w:hyperlink>
      <w:r w:rsidR="00897E9F" w:rsidRPr="001D6E27">
        <w:rPr>
          <w:rFonts w:ascii="Times New Roman" w:hAnsi="Times New Roman" w:cs="Times New Roman"/>
          <w:sz w:val="28"/>
          <w:szCs w:val="28"/>
        </w:rPr>
        <w:t> </w:t>
      </w:r>
      <w:r w:rsidR="00897E9F" w:rsidRPr="001D6E27">
        <w:rPr>
          <w:rFonts w:ascii="Times New Roman" w:hAnsi="Times New Roman" w:cs="Times New Roman"/>
          <w:sz w:val="28"/>
          <w:szCs w:val="28"/>
          <w:lang w:val="uk-UA"/>
        </w:rPr>
        <w:t>Криза духовності сучасного суспільства: реалії і шляхи виходу (ноосферний підхід)</w:t>
      </w:r>
      <w:r w:rsidR="00803052">
        <w:rPr>
          <w:rFonts w:ascii="Times New Roman" w:hAnsi="Times New Roman" w:cs="Times New Roman"/>
          <w:sz w:val="28"/>
          <w:szCs w:val="28"/>
          <w:lang w:val="uk-UA"/>
        </w:rPr>
        <w:t xml:space="preserve">. </w:t>
      </w:r>
      <w:hyperlink r:id="rId13" w:tooltip="Періодичне видання" w:history="1">
        <w:r w:rsidR="00897E9F" w:rsidRPr="00803052">
          <w:rPr>
            <w:rStyle w:val="ab"/>
            <w:rFonts w:ascii="Times New Roman" w:hAnsi="Times New Roman" w:cs="Times New Roman"/>
            <w:i/>
            <w:iCs/>
            <w:color w:val="auto"/>
            <w:sz w:val="28"/>
            <w:szCs w:val="28"/>
            <w:u w:val="none"/>
            <w:lang w:val="uk-UA"/>
          </w:rPr>
          <w:t>Духовність особистості: методологія, теорія і практика</w:t>
        </w:r>
      </w:hyperlink>
      <w:r w:rsidR="00897E9F" w:rsidRPr="00803052">
        <w:rPr>
          <w:rFonts w:ascii="Times New Roman" w:hAnsi="Times New Roman" w:cs="Times New Roman"/>
          <w:i/>
          <w:iCs/>
          <w:sz w:val="28"/>
          <w:szCs w:val="28"/>
          <w:lang w:val="uk-UA"/>
        </w:rPr>
        <w:t xml:space="preserve">. </w:t>
      </w:r>
      <w:r w:rsidR="00897E9F" w:rsidRPr="001D6E27">
        <w:rPr>
          <w:rFonts w:ascii="Times New Roman" w:hAnsi="Times New Roman" w:cs="Times New Roman"/>
          <w:sz w:val="28"/>
          <w:szCs w:val="28"/>
          <w:lang w:val="uk-UA"/>
        </w:rPr>
        <w:t xml:space="preserve">2018. Вип. 5. </w:t>
      </w:r>
      <w:r w:rsidR="00897E9F" w:rsidRPr="001D6E27">
        <w:rPr>
          <w:rFonts w:ascii="Times New Roman" w:hAnsi="Times New Roman" w:cs="Times New Roman"/>
          <w:sz w:val="28"/>
          <w:szCs w:val="28"/>
        </w:rPr>
        <w:t>С. 214-223.</w:t>
      </w:r>
    </w:p>
    <w:p w14:paraId="3A320045" w14:textId="77777777"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Філософська антропологія, психоаналіз та арт-терапія: перспективність взаємодії: підхід філософської антропології як метаантропології: збірник наукових праць / За ред. Хамітова Н. В. К.: Інтерсервіс, 2016. 206 с.</w:t>
      </w:r>
    </w:p>
    <w:p w14:paraId="2B41310F" w14:textId="77777777"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Філософський</w:t>
      </w:r>
      <w:r>
        <w:rPr>
          <w:rFonts w:ascii="Times New Roman" w:hAnsi="Times New Roman" w:cs="Times New Roman"/>
          <w:sz w:val="28"/>
          <w:szCs w:val="28"/>
          <w:lang w:val="uk-UA"/>
        </w:rPr>
        <w:t xml:space="preserve"> словник соціальних термінів / </w:t>
      </w:r>
      <w:r w:rsidRPr="00586411">
        <w:rPr>
          <w:rFonts w:ascii="Times New Roman" w:hAnsi="Times New Roman" w:cs="Times New Roman"/>
          <w:sz w:val="28"/>
          <w:szCs w:val="28"/>
          <w:lang w:val="uk-UA"/>
        </w:rPr>
        <w:t>В. П. Андрущенко, М. І. Бойченко, М. І. Михальче</w:t>
      </w:r>
      <w:r>
        <w:rPr>
          <w:rFonts w:ascii="Times New Roman" w:hAnsi="Times New Roman" w:cs="Times New Roman"/>
          <w:sz w:val="28"/>
          <w:szCs w:val="28"/>
          <w:lang w:val="uk-UA"/>
        </w:rPr>
        <w:t>нко, ін</w:t>
      </w:r>
      <w:r w:rsidRPr="00586411">
        <w:rPr>
          <w:rFonts w:ascii="Times New Roman" w:hAnsi="Times New Roman" w:cs="Times New Roman"/>
          <w:sz w:val="28"/>
          <w:szCs w:val="28"/>
          <w:lang w:val="uk-UA"/>
        </w:rPr>
        <w:t>. Харків : «Корвін», 2002. 672 с.</w:t>
      </w:r>
    </w:p>
    <w:p w14:paraId="7F03C5B1" w14:textId="77777777"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Філософський енциклопедичний словник / За ред. В. І. Шинкарука та ін. Інститут філософії ім. Г. Сковороди НА</w:t>
      </w:r>
      <w:r>
        <w:rPr>
          <w:rFonts w:ascii="Times New Roman" w:hAnsi="Times New Roman" w:cs="Times New Roman"/>
          <w:sz w:val="28"/>
          <w:szCs w:val="28"/>
          <w:lang w:val="uk-UA"/>
        </w:rPr>
        <w:t xml:space="preserve">НУ. </w:t>
      </w:r>
      <w:r w:rsidRPr="00586411">
        <w:rPr>
          <w:rFonts w:ascii="Times New Roman" w:hAnsi="Times New Roman" w:cs="Times New Roman"/>
          <w:sz w:val="28"/>
          <w:szCs w:val="28"/>
          <w:lang w:val="uk-UA"/>
        </w:rPr>
        <w:t>К.: «Абрис», 2002. 742 с.</w:t>
      </w:r>
    </w:p>
    <w:p w14:paraId="4EC40ED0" w14:textId="77777777"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Філософський</w:t>
      </w:r>
      <w:r>
        <w:rPr>
          <w:rFonts w:ascii="Times New Roman" w:hAnsi="Times New Roman" w:cs="Times New Roman"/>
          <w:sz w:val="28"/>
          <w:szCs w:val="28"/>
          <w:lang w:val="uk-UA"/>
        </w:rPr>
        <w:t xml:space="preserve"> словник соціальних термінів / </w:t>
      </w:r>
      <w:r w:rsidRPr="00586411">
        <w:rPr>
          <w:rFonts w:ascii="Times New Roman" w:hAnsi="Times New Roman" w:cs="Times New Roman"/>
          <w:sz w:val="28"/>
          <w:szCs w:val="28"/>
          <w:lang w:val="uk-UA"/>
        </w:rPr>
        <w:t>В. П. Андрущенко, М. І. Бойченко, М. І. Мих</w:t>
      </w:r>
      <w:r>
        <w:rPr>
          <w:rFonts w:ascii="Times New Roman" w:hAnsi="Times New Roman" w:cs="Times New Roman"/>
          <w:sz w:val="28"/>
          <w:szCs w:val="28"/>
          <w:lang w:val="uk-UA"/>
        </w:rPr>
        <w:t>альченко, Т. В. Андрущенко. 3-є вид., доповнене</w:t>
      </w:r>
      <w:r w:rsidRPr="00586411">
        <w:rPr>
          <w:rFonts w:ascii="Times New Roman" w:hAnsi="Times New Roman" w:cs="Times New Roman"/>
          <w:sz w:val="28"/>
          <w:szCs w:val="28"/>
          <w:lang w:val="uk-UA"/>
        </w:rPr>
        <w:t>. Харків : «Р.И.Ф.», 2005. 670 с.</w:t>
      </w:r>
    </w:p>
    <w:p w14:paraId="5279109C" w14:textId="77777777"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Філософія: терміни і поняття: Навчальний енциклопедичний словник / Під редакцією В. Л. Петрушенка. Львів: «Новий світ-2000», 2020. 492 с.</w:t>
      </w:r>
    </w:p>
    <w:p w14:paraId="3D20F9A7" w14:textId="77777777"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Хамітов Н. В. Самотність у людському бутті. Досвід метаантропології. К.: КНТ, 2017.</w:t>
      </w:r>
    </w:p>
    <w:p w14:paraId="351654D5" w14:textId="43C53509"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Хамітов Назіп Філософія цивілізаційного проекту України: людина та її гідна самореал</w:t>
      </w:r>
      <w:r>
        <w:rPr>
          <w:rFonts w:ascii="Times New Roman" w:hAnsi="Times New Roman" w:cs="Times New Roman"/>
          <w:sz w:val="28"/>
          <w:szCs w:val="28"/>
          <w:lang w:val="uk-UA"/>
        </w:rPr>
        <w:t>ізація як мета і умова поступу</w:t>
      </w:r>
      <w:r w:rsidR="00803052">
        <w:rPr>
          <w:rFonts w:ascii="Times New Roman" w:hAnsi="Times New Roman" w:cs="Times New Roman"/>
          <w:sz w:val="28"/>
          <w:szCs w:val="28"/>
          <w:lang w:val="uk-UA"/>
        </w:rPr>
        <w:t>.</w:t>
      </w:r>
      <w:r w:rsidR="00803052" w:rsidRPr="00803052">
        <w:rPr>
          <w:rFonts w:ascii="Times New Roman" w:hAnsi="Times New Roman" w:cs="Times New Roman"/>
          <w:i/>
          <w:iCs/>
          <w:sz w:val="28"/>
          <w:szCs w:val="28"/>
          <w:lang w:val="uk-UA"/>
        </w:rPr>
        <w:t xml:space="preserve"> </w:t>
      </w:r>
      <w:r w:rsidRPr="00803052">
        <w:rPr>
          <w:rFonts w:ascii="Times New Roman" w:hAnsi="Times New Roman" w:cs="Times New Roman"/>
          <w:i/>
          <w:iCs/>
          <w:sz w:val="28"/>
          <w:szCs w:val="28"/>
          <w:lang w:val="uk-UA"/>
        </w:rPr>
        <w:t xml:space="preserve">Наукові записки ІПіЕНД ім. І. Ф. Кураса НАН України. </w:t>
      </w:r>
      <w:r w:rsidRPr="00586411">
        <w:rPr>
          <w:rFonts w:ascii="Times New Roman" w:hAnsi="Times New Roman" w:cs="Times New Roman"/>
          <w:sz w:val="28"/>
          <w:szCs w:val="28"/>
          <w:lang w:val="uk-UA"/>
        </w:rPr>
        <w:t>2017. Вип. 4 (90). С. 71-89.</w:t>
      </w:r>
    </w:p>
    <w:p w14:paraId="3EDBAFF8" w14:textId="26CAE581" w:rsidR="00544CC8" w:rsidRPr="00544CC8" w:rsidRDefault="00544CC8" w:rsidP="001D6E27">
      <w:pPr>
        <w:pStyle w:val="a5"/>
        <w:numPr>
          <w:ilvl w:val="0"/>
          <w:numId w:val="19"/>
        </w:numPr>
        <w:jc w:val="both"/>
        <w:rPr>
          <w:rFonts w:ascii="Times New Roman" w:hAnsi="Times New Roman" w:cs="Times New Roman"/>
          <w:sz w:val="28"/>
          <w:szCs w:val="28"/>
          <w:lang w:val="uk-UA"/>
        </w:rPr>
      </w:pPr>
      <w:r w:rsidRPr="00544CC8">
        <w:rPr>
          <w:rFonts w:ascii="Times New Roman" w:hAnsi="Times New Roman" w:cs="Times New Roman"/>
          <w:sz w:val="28"/>
          <w:szCs w:val="28"/>
          <w:lang w:val="ru-RU"/>
        </w:rPr>
        <w:t xml:space="preserve">Хамітов Н.В. Філософська антропологія: актуальні проблеми. Від теоретичного до практичного повороту. </w:t>
      </w:r>
      <w:r w:rsidRPr="000B3A20">
        <w:rPr>
          <w:rFonts w:ascii="Times New Roman" w:hAnsi="Times New Roman" w:cs="Times New Roman"/>
          <w:sz w:val="28"/>
          <w:szCs w:val="28"/>
          <w:lang w:val="ru-RU"/>
        </w:rPr>
        <w:t>5-е видання, виправлене і доповнене. К.: КНТ, 2023. 405 с.</w:t>
      </w:r>
    </w:p>
    <w:p w14:paraId="7702F0ED" w14:textId="7901F05D" w:rsidR="00897E9F" w:rsidRPr="00586411" w:rsidRDefault="00897E9F" w:rsidP="001D6E27">
      <w:pPr>
        <w:pStyle w:val="a5"/>
        <w:numPr>
          <w:ilvl w:val="0"/>
          <w:numId w:val="19"/>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Хамітов Н. В. Філософська антропологія: світовий та ві</w:t>
      </w:r>
      <w:r>
        <w:rPr>
          <w:rFonts w:ascii="Times New Roman" w:hAnsi="Times New Roman" w:cs="Times New Roman"/>
          <w:sz w:val="28"/>
          <w:szCs w:val="28"/>
          <w:lang w:val="uk-UA"/>
        </w:rPr>
        <w:t>тчизняний контексти</w:t>
      </w:r>
      <w:r w:rsidR="00803052">
        <w:rPr>
          <w:rFonts w:ascii="Times New Roman" w:hAnsi="Times New Roman" w:cs="Times New Roman"/>
          <w:sz w:val="28"/>
          <w:szCs w:val="28"/>
          <w:lang w:val="uk-UA"/>
        </w:rPr>
        <w:t xml:space="preserve">. </w:t>
      </w:r>
      <w:r w:rsidRPr="00803052">
        <w:rPr>
          <w:rFonts w:ascii="Times New Roman" w:hAnsi="Times New Roman" w:cs="Times New Roman"/>
          <w:i/>
          <w:iCs/>
          <w:sz w:val="28"/>
          <w:szCs w:val="28"/>
          <w:lang w:val="uk-UA"/>
        </w:rPr>
        <w:t>Вісник НАН України.</w:t>
      </w:r>
      <w:r w:rsidRPr="00586411">
        <w:rPr>
          <w:rFonts w:ascii="Times New Roman" w:hAnsi="Times New Roman" w:cs="Times New Roman"/>
          <w:sz w:val="28"/>
          <w:szCs w:val="28"/>
          <w:lang w:val="uk-UA"/>
        </w:rPr>
        <w:t xml:space="preserve"> 2021, № 5. С. 81-94.</w:t>
      </w:r>
    </w:p>
    <w:p w14:paraId="10D3C1AD" w14:textId="2ECBCDE9" w:rsidR="00897E9F" w:rsidRPr="001D6E27" w:rsidRDefault="00E01C28" w:rsidP="001D6E27">
      <w:pPr>
        <w:pStyle w:val="a7"/>
        <w:numPr>
          <w:ilvl w:val="0"/>
          <w:numId w:val="19"/>
        </w:numPr>
        <w:spacing w:after="0" w:line="240" w:lineRule="auto"/>
        <w:jc w:val="both"/>
        <w:rPr>
          <w:rStyle w:val="ab"/>
          <w:rFonts w:ascii="Times New Roman" w:hAnsi="Times New Roman" w:cs="Times New Roman"/>
          <w:color w:val="auto"/>
          <w:sz w:val="28"/>
          <w:szCs w:val="28"/>
          <w:u w:val="none"/>
          <w:lang w:val="uk-UA"/>
        </w:rPr>
      </w:pPr>
      <w:hyperlink r:id="rId14" w:history="1">
        <w:r w:rsidR="00897E9F" w:rsidRPr="001D6E27">
          <w:rPr>
            <w:rStyle w:val="ab"/>
            <w:rFonts w:ascii="Times New Roman" w:hAnsi="Times New Roman" w:cs="Times New Roman"/>
            <w:bCs/>
            <w:color w:val="auto"/>
            <w:sz w:val="28"/>
            <w:szCs w:val="28"/>
            <w:u w:val="none"/>
            <w:lang w:val="uk-UA"/>
          </w:rPr>
          <w:t>Buherko, J.</w:t>
        </w:r>
        <w:r w:rsidR="00897E9F" w:rsidRPr="001D6E27">
          <w:rPr>
            <w:rStyle w:val="ab"/>
            <w:rFonts w:ascii="Times New Roman" w:hAnsi="Times New Roman" w:cs="Times New Roman"/>
            <w:color w:val="auto"/>
            <w:sz w:val="28"/>
            <w:szCs w:val="28"/>
            <w:u w:val="none"/>
            <w:lang w:val="uk-UA"/>
          </w:rPr>
          <w:t> Philosophical approaches to the study of the spiritual human being: naturalistic interpretation of spirituality</w:t>
        </w:r>
        <w:r w:rsidR="00803052">
          <w:rPr>
            <w:rStyle w:val="ab"/>
            <w:rFonts w:ascii="Times New Roman" w:hAnsi="Times New Roman" w:cs="Times New Roman"/>
            <w:color w:val="auto"/>
            <w:sz w:val="28"/>
            <w:szCs w:val="28"/>
            <w:u w:val="none"/>
            <w:lang w:val="uk-UA"/>
          </w:rPr>
          <w:t xml:space="preserve">. </w:t>
        </w:r>
        <w:r w:rsidR="00897E9F" w:rsidRPr="00803052">
          <w:rPr>
            <w:rStyle w:val="ab"/>
            <w:rFonts w:ascii="Times New Roman" w:hAnsi="Times New Roman" w:cs="Times New Roman"/>
            <w:i/>
            <w:iCs/>
            <w:color w:val="auto"/>
            <w:sz w:val="28"/>
            <w:szCs w:val="28"/>
            <w:u w:val="none"/>
            <w:lang w:val="uk-UA"/>
          </w:rPr>
          <w:t>Психологія і суспільство</w:t>
        </w:r>
        <w:r w:rsidR="00897E9F" w:rsidRPr="001D6E27">
          <w:rPr>
            <w:rStyle w:val="ab"/>
            <w:rFonts w:ascii="Times New Roman" w:hAnsi="Times New Roman" w:cs="Times New Roman"/>
            <w:color w:val="auto"/>
            <w:sz w:val="28"/>
            <w:szCs w:val="28"/>
            <w:u w:val="none"/>
            <w:lang w:val="uk-UA"/>
          </w:rPr>
          <w:t>. 2016. № 3. С. 46-52.</w:t>
        </w:r>
      </w:hyperlink>
    </w:p>
    <w:p w14:paraId="6BF59F96" w14:textId="63C2DE9D" w:rsidR="006056B1" w:rsidRPr="001D6E27" w:rsidRDefault="006056B1" w:rsidP="001D6E27">
      <w:pPr>
        <w:pStyle w:val="a7"/>
        <w:numPr>
          <w:ilvl w:val="0"/>
          <w:numId w:val="19"/>
        </w:numPr>
        <w:spacing w:after="0" w:line="240" w:lineRule="auto"/>
        <w:jc w:val="both"/>
        <w:rPr>
          <w:rFonts w:ascii="Times New Roman" w:hAnsi="Times New Roman" w:cs="Times New Roman"/>
          <w:sz w:val="28"/>
          <w:szCs w:val="28"/>
          <w:lang w:val="uk-UA"/>
        </w:rPr>
      </w:pPr>
      <w:r w:rsidRPr="001D6E27">
        <w:rPr>
          <w:rFonts w:ascii="Times New Roman" w:hAnsi="Times New Roman" w:cs="Times New Roman"/>
          <w:sz w:val="28"/>
          <w:szCs w:val="28"/>
        </w:rPr>
        <w:t>Plessner H. The Levels of Organic Life and the Human: Introduction to Philosophical Anthropology. New York: Fordham University Press, forms of living series, 2019</w:t>
      </w:r>
      <w:r w:rsidRPr="001D6E27">
        <w:rPr>
          <w:rFonts w:ascii="Times New Roman" w:hAnsi="Times New Roman" w:cs="Times New Roman"/>
          <w:sz w:val="28"/>
          <w:szCs w:val="28"/>
          <w:lang w:val="uk-UA"/>
        </w:rPr>
        <w:t>.</w:t>
      </w:r>
    </w:p>
    <w:p w14:paraId="45E32390" w14:textId="458FD030" w:rsidR="000505A6" w:rsidRPr="001D6E27" w:rsidRDefault="000505A6" w:rsidP="001D6E27">
      <w:pPr>
        <w:pStyle w:val="a7"/>
        <w:numPr>
          <w:ilvl w:val="0"/>
          <w:numId w:val="19"/>
        </w:numPr>
        <w:spacing w:after="0" w:line="240" w:lineRule="auto"/>
        <w:jc w:val="both"/>
        <w:rPr>
          <w:rFonts w:ascii="Times New Roman" w:hAnsi="Times New Roman" w:cs="Times New Roman"/>
          <w:sz w:val="28"/>
          <w:szCs w:val="28"/>
          <w:lang w:val="uk-UA"/>
        </w:rPr>
      </w:pPr>
      <w:r w:rsidRPr="001D6E27">
        <w:rPr>
          <w:rFonts w:ascii="Times New Roman" w:hAnsi="Times New Roman" w:cs="Times New Roman"/>
          <w:sz w:val="28"/>
          <w:szCs w:val="28"/>
        </w:rPr>
        <w:t>Fink E. Play as Symbol of the World. And Other Writings. Trans. Ian Alexander Moore and Christopher Turner. Bloomington: Indiana University Press, 2016.</w:t>
      </w:r>
    </w:p>
    <w:p w14:paraId="487B7FE5" w14:textId="77777777" w:rsidR="00897E9F" w:rsidRPr="00586411" w:rsidRDefault="00897E9F" w:rsidP="00A43AD2">
      <w:pPr>
        <w:pStyle w:val="Default"/>
        <w:jc w:val="both"/>
        <w:rPr>
          <w:lang w:val="uk-UA"/>
        </w:rPr>
      </w:pPr>
    </w:p>
    <w:p w14:paraId="44E658D2" w14:textId="77777777" w:rsidR="00897E9F" w:rsidRPr="00586411" w:rsidRDefault="00897E9F" w:rsidP="00897E9F">
      <w:pPr>
        <w:pStyle w:val="a5"/>
        <w:jc w:val="center"/>
        <w:rPr>
          <w:rFonts w:ascii="Times New Roman" w:hAnsi="Times New Roman" w:cs="Times New Roman"/>
          <w:b/>
          <w:color w:val="000000"/>
          <w:sz w:val="28"/>
          <w:szCs w:val="28"/>
          <w:lang w:val="uk-UA"/>
        </w:rPr>
      </w:pPr>
    </w:p>
    <w:p w14:paraId="7C218A80" w14:textId="77777777" w:rsidR="009B6A38" w:rsidRDefault="009B6A38" w:rsidP="00897E9F">
      <w:pPr>
        <w:pStyle w:val="a5"/>
        <w:jc w:val="center"/>
        <w:rPr>
          <w:rFonts w:ascii="Times New Roman" w:hAnsi="Times New Roman" w:cs="Times New Roman"/>
          <w:b/>
          <w:color w:val="000000"/>
          <w:sz w:val="28"/>
          <w:szCs w:val="28"/>
          <w:lang w:val="uk-UA"/>
        </w:rPr>
      </w:pPr>
    </w:p>
    <w:p w14:paraId="68AAE02D" w14:textId="77777777" w:rsidR="009B6A38" w:rsidRDefault="009B6A38" w:rsidP="00897E9F">
      <w:pPr>
        <w:pStyle w:val="a5"/>
        <w:jc w:val="center"/>
        <w:rPr>
          <w:rFonts w:ascii="Times New Roman" w:hAnsi="Times New Roman" w:cs="Times New Roman"/>
          <w:b/>
          <w:color w:val="000000"/>
          <w:sz w:val="28"/>
          <w:szCs w:val="28"/>
          <w:lang w:val="uk-UA"/>
        </w:rPr>
      </w:pPr>
    </w:p>
    <w:p w14:paraId="53EA47F4" w14:textId="2DCB3B33" w:rsidR="00897E9F" w:rsidRPr="00586411" w:rsidRDefault="00897E9F" w:rsidP="00897E9F">
      <w:pPr>
        <w:pStyle w:val="a5"/>
        <w:jc w:val="center"/>
        <w:rPr>
          <w:rFonts w:ascii="Times New Roman" w:hAnsi="Times New Roman" w:cs="Times New Roman"/>
          <w:b/>
          <w:color w:val="000000"/>
          <w:sz w:val="28"/>
          <w:szCs w:val="28"/>
          <w:lang w:val="uk-UA"/>
        </w:rPr>
      </w:pPr>
      <w:r w:rsidRPr="00586411">
        <w:rPr>
          <w:rFonts w:ascii="Times New Roman" w:hAnsi="Times New Roman" w:cs="Times New Roman"/>
          <w:b/>
          <w:color w:val="000000"/>
          <w:sz w:val="28"/>
          <w:szCs w:val="28"/>
          <w:lang w:val="uk-UA"/>
        </w:rPr>
        <w:lastRenderedPageBreak/>
        <w:t>Інформаційні ресурси в мережі Інтернет</w:t>
      </w:r>
    </w:p>
    <w:p w14:paraId="5DD74969" w14:textId="77777777" w:rsidR="00897E9F" w:rsidRPr="00586411" w:rsidRDefault="00897E9F" w:rsidP="00897E9F">
      <w:pPr>
        <w:pStyle w:val="a5"/>
        <w:jc w:val="center"/>
        <w:rPr>
          <w:rFonts w:ascii="Times New Roman" w:hAnsi="Times New Roman" w:cs="Times New Roman"/>
          <w:b/>
          <w:color w:val="000000"/>
          <w:sz w:val="28"/>
          <w:szCs w:val="28"/>
          <w:lang w:val="uk-UA"/>
        </w:rPr>
      </w:pPr>
    </w:p>
    <w:p w14:paraId="27281EF5" w14:textId="77777777" w:rsidR="00897E9F" w:rsidRDefault="00897E9F" w:rsidP="00881A01">
      <w:pPr>
        <w:pStyle w:val="a5"/>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Велика Українська Енциклопедія </w:t>
      </w:r>
    </w:p>
    <w:p w14:paraId="4938605D" w14:textId="77777777" w:rsidR="00897E9F" w:rsidRDefault="00897E9F" w:rsidP="00897E9F">
      <w:pPr>
        <w:pStyle w:val="a5"/>
        <w:ind w:left="720"/>
        <w:jc w:val="both"/>
        <w:rPr>
          <w:rFonts w:ascii="Times New Roman" w:hAnsi="Times New Roman" w:cs="Times New Roman"/>
          <w:sz w:val="28"/>
          <w:szCs w:val="28"/>
          <w:lang w:val="uk-UA"/>
        </w:rPr>
      </w:pPr>
      <w:r>
        <w:rPr>
          <w:rFonts w:ascii="Times New Roman" w:hAnsi="Times New Roman" w:cs="Times New Roman"/>
          <w:sz w:val="28"/>
          <w:szCs w:val="28"/>
        </w:rPr>
        <w:t>URL</w:t>
      </w:r>
      <w:r w:rsidRPr="006B123A">
        <w:rPr>
          <w:rFonts w:ascii="Times New Roman" w:hAnsi="Times New Roman" w:cs="Times New Roman"/>
          <w:sz w:val="28"/>
          <w:szCs w:val="28"/>
          <w:lang w:val="ru-RU"/>
        </w:rPr>
        <w:t xml:space="preserve">: </w:t>
      </w:r>
      <w:hyperlink r:id="rId15" w:history="1">
        <w:r w:rsidRPr="006C6086">
          <w:rPr>
            <w:rStyle w:val="ab"/>
            <w:rFonts w:ascii="Times New Roman" w:hAnsi="Times New Roman" w:cs="Times New Roman"/>
            <w:sz w:val="28"/>
            <w:szCs w:val="28"/>
            <w:lang w:val="uk-UA"/>
          </w:rPr>
          <w:t>https://vue.gov.ua</w:t>
        </w:r>
      </w:hyperlink>
    </w:p>
    <w:p w14:paraId="12D5B4F1" w14:textId="77777777" w:rsidR="00897E9F" w:rsidRDefault="00897E9F" w:rsidP="00881A01">
      <w:pPr>
        <w:pStyle w:val="a5"/>
        <w:numPr>
          <w:ilvl w:val="0"/>
          <w:numId w:val="6"/>
        </w:numPr>
        <w:jc w:val="both"/>
        <w:rPr>
          <w:rFonts w:ascii="Times New Roman" w:hAnsi="Times New Roman" w:cs="Times New Roman"/>
          <w:sz w:val="28"/>
          <w:szCs w:val="28"/>
          <w:lang w:val="uk-UA"/>
        </w:rPr>
      </w:pPr>
      <w:r w:rsidRPr="00586411">
        <w:rPr>
          <w:rFonts w:ascii="Times New Roman" w:hAnsi="Times New Roman" w:cs="Times New Roman"/>
          <w:sz w:val="28"/>
          <w:szCs w:val="28"/>
          <w:lang w:val="uk-UA"/>
        </w:rPr>
        <w:t xml:space="preserve">PSYLIB. ПЕРШОДЖЕРЕЛА </w:t>
      </w:r>
    </w:p>
    <w:p w14:paraId="2B8B3D45" w14:textId="77777777" w:rsidR="00897E9F" w:rsidRPr="00586411" w:rsidRDefault="00897E9F" w:rsidP="00897E9F">
      <w:pPr>
        <w:pStyle w:val="a5"/>
        <w:ind w:left="720"/>
        <w:jc w:val="both"/>
        <w:rPr>
          <w:rFonts w:ascii="Times New Roman" w:hAnsi="Times New Roman" w:cs="Times New Roman"/>
          <w:sz w:val="28"/>
          <w:szCs w:val="28"/>
          <w:lang w:val="uk-UA"/>
        </w:rPr>
      </w:pPr>
      <w:r>
        <w:rPr>
          <w:rFonts w:ascii="Times New Roman" w:hAnsi="Times New Roman" w:cs="Times New Roman"/>
          <w:sz w:val="28"/>
          <w:szCs w:val="28"/>
        </w:rPr>
        <w:t>URL</w:t>
      </w:r>
      <w:r w:rsidRPr="006B123A">
        <w:rPr>
          <w:rFonts w:ascii="Times New Roman" w:hAnsi="Times New Roman" w:cs="Times New Roman"/>
          <w:sz w:val="28"/>
          <w:szCs w:val="28"/>
        </w:rPr>
        <w:t xml:space="preserve">: </w:t>
      </w:r>
      <w:hyperlink r:id="rId16" w:anchor="fil" w:history="1">
        <w:r w:rsidRPr="00586411">
          <w:rPr>
            <w:rStyle w:val="ab"/>
            <w:rFonts w:ascii="Times New Roman" w:hAnsi="Times New Roman" w:cs="Times New Roman"/>
            <w:sz w:val="28"/>
            <w:szCs w:val="28"/>
            <w:lang w:val="uk-UA"/>
          </w:rPr>
          <w:t>https://psylib.org.ua/books/index.htm#fil</w:t>
        </w:r>
      </w:hyperlink>
    </w:p>
    <w:p w14:paraId="17BA50FE" w14:textId="77777777" w:rsidR="00C66FE4" w:rsidRPr="009A55BC" w:rsidRDefault="00C66FE4" w:rsidP="00881A01">
      <w:pPr>
        <w:pStyle w:val="a5"/>
        <w:numPr>
          <w:ilvl w:val="0"/>
          <w:numId w:val="4"/>
        </w:numPr>
        <w:jc w:val="both"/>
        <w:rPr>
          <w:rFonts w:ascii="Times New Roman" w:hAnsi="Times New Roman" w:cs="Times New Roman"/>
          <w:sz w:val="28"/>
          <w:szCs w:val="28"/>
        </w:rPr>
      </w:pPr>
      <w:r w:rsidRPr="00864C6C">
        <w:rPr>
          <w:rFonts w:ascii="Times New Roman" w:hAnsi="Times New Roman" w:cs="Times New Roman"/>
          <w:sz w:val="28"/>
          <w:szCs w:val="28"/>
        </w:rPr>
        <w:t xml:space="preserve">Perseus Digital Library </w:t>
      </w:r>
      <w:hyperlink r:id="rId17" w:history="1">
        <w:r w:rsidRPr="00FF34DD">
          <w:rPr>
            <w:rStyle w:val="ab"/>
            <w:rFonts w:ascii="Times New Roman" w:hAnsi="Times New Roman" w:cs="Times New Roman"/>
            <w:sz w:val="28"/>
            <w:szCs w:val="28"/>
          </w:rPr>
          <w:t>http://www.perseus.tufts.edu</w:t>
        </w:r>
      </w:hyperlink>
    </w:p>
    <w:p w14:paraId="61C1DA57" w14:textId="77777777" w:rsidR="00C66FE4" w:rsidRPr="009A55BC" w:rsidRDefault="00C66FE4" w:rsidP="00881A01">
      <w:pPr>
        <w:pStyle w:val="a5"/>
        <w:numPr>
          <w:ilvl w:val="0"/>
          <w:numId w:val="4"/>
        </w:numPr>
        <w:jc w:val="both"/>
        <w:rPr>
          <w:rFonts w:ascii="Times New Roman" w:hAnsi="Times New Roman" w:cs="Times New Roman"/>
          <w:sz w:val="28"/>
          <w:szCs w:val="28"/>
        </w:rPr>
      </w:pPr>
      <w:r w:rsidRPr="00864C6C">
        <w:rPr>
          <w:rFonts w:ascii="Times New Roman" w:hAnsi="Times New Roman" w:cs="Times New Roman"/>
          <w:sz w:val="28"/>
          <w:szCs w:val="28"/>
        </w:rPr>
        <w:t xml:space="preserve">The Stoa Consortium for Electronic Publication in the Humanities </w:t>
      </w:r>
      <w:hyperlink r:id="rId18" w:history="1">
        <w:r w:rsidRPr="00FF34DD">
          <w:rPr>
            <w:rStyle w:val="ab"/>
            <w:rFonts w:ascii="Times New Roman" w:hAnsi="Times New Roman" w:cs="Times New Roman"/>
            <w:sz w:val="28"/>
            <w:szCs w:val="28"/>
          </w:rPr>
          <w:t>http://www.stoa.org</w:t>
        </w:r>
      </w:hyperlink>
    </w:p>
    <w:p w14:paraId="64E2330A" w14:textId="77777777" w:rsidR="00C66FE4" w:rsidRPr="00760B11" w:rsidRDefault="00C66FE4" w:rsidP="00881A01">
      <w:pPr>
        <w:pStyle w:val="a5"/>
        <w:numPr>
          <w:ilvl w:val="0"/>
          <w:numId w:val="4"/>
        </w:numPr>
        <w:jc w:val="both"/>
        <w:rPr>
          <w:rFonts w:ascii="Times New Roman" w:hAnsi="Times New Roman" w:cs="Times New Roman"/>
          <w:sz w:val="28"/>
          <w:szCs w:val="28"/>
        </w:rPr>
      </w:pPr>
      <w:r w:rsidRPr="00864C6C">
        <w:rPr>
          <w:rFonts w:ascii="Times New Roman" w:hAnsi="Times New Roman" w:cs="Times New Roman"/>
          <w:sz w:val="28"/>
          <w:szCs w:val="28"/>
        </w:rPr>
        <w:t xml:space="preserve">Minerva - An Internet Journal of Philosophy / ed. Stephen Thornton, Ph.D. </w:t>
      </w:r>
      <w:r>
        <w:rPr>
          <w:rFonts w:ascii="Times New Roman" w:hAnsi="Times New Roman" w:cs="Times New Roman"/>
          <w:sz w:val="28"/>
          <w:szCs w:val="28"/>
        </w:rPr>
        <w:t xml:space="preserve">URL: </w:t>
      </w:r>
      <w:hyperlink r:id="rId19" w:history="1">
        <w:r w:rsidRPr="00FF34DD">
          <w:rPr>
            <w:rStyle w:val="ab"/>
            <w:rFonts w:ascii="Times New Roman" w:hAnsi="Times New Roman" w:cs="Times New Roman"/>
            <w:sz w:val="28"/>
            <w:szCs w:val="28"/>
          </w:rPr>
          <w:t>http://www.ul.ie/~philos/vol8/index.html</w:t>
        </w:r>
      </w:hyperlink>
    </w:p>
    <w:p w14:paraId="54CCF500" w14:textId="77777777" w:rsidR="00C66FE4" w:rsidRDefault="00C66FE4" w:rsidP="00881A01">
      <w:pPr>
        <w:pStyle w:val="a5"/>
        <w:numPr>
          <w:ilvl w:val="0"/>
          <w:numId w:val="4"/>
        </w:numPr>
        <w:jc w:val="both"/>
        <w:rPr>
          <w:rFonts w:ascii="Times New Roman" w:hAnsi="Times New Roman" w:cs="Times New Roman"/>
          <w:color w:val="000000"/>
          <w:sz w:val="28"/>
          <w:szCs w:val="28"/>
          <w:lang w:val="uk-UA"/>
        </w:rPr>
      </w:pPr>
      <w:r w:rsidRPr="004F6A0A">
        <w:rPr>
          <w:rFonts w:ascii="Times New Roman" w:hAnsi="Times New Roman" w:cs="Times New Roman"/>
          <w:color w:val="000000"/>
          <w:sz w:val="28"/>
          <w:szCs w:val="28"/>
          <w:lang w:val="uk-UA"/>
        </w:rPr>
        <w:t>Каталог посилань на ресурси Інте</w:t>
      </w:r>
      <w:r>
        <w:rPr>
          <w:rFonts w:ascii="Times New Roman" w:hAnsi="Times New Roman" w:cs="Times New Roman"/>
          <w:color w:val="000000"/>
          <w:sz w:val="28"/>
          <w:szCs w:val="28"/>
          <w:lang w:val="uk-UA"/>
        </w:rPr>
        <w:t xml:space="preserve">рнет «Навчальні дисципліни» –  </w:t>
      </w:r>
    </w:p>
    <w:p w14:paraId="55DFF031" w14:textId="77777777" w:rsidR="00C66FE4" w:rsidRPr="004F6A0A" w:rsidRDefault="00C66FE4" w:rsidP="00C66FE4">
      <w:pPr>
        <w:pStyle w:val="a5"/>
        <w:ind w:left="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URL:</w:t>
      </w:r>
      <w:r w:rsidRPr="004F6A0A">
        <w:rPr>
          <w:rFonts w:ascii="Times New Roman" w:hAnsi="Times New Roman" w:cs="Times New Roman"/>
          <w:color w:val="000000"/>
          <w:sz w:val="28"/>
          <w:szCs w:val="28"/>
          <w:lang w:val="uk-UA"/>
        </w:rPr>
        <w:t xml:space="preserve"> </w:t>
      </w:r>
      <w:hyperlink r:id="rId20" w:history="1">
        <w:r w:rsidRPr="004F6A0A">
          <w:rPr>
            <w:rStyle w:val="ab"/>
            <w:rFonts w:ascii="Times New Roman" w:hAnsi="Times New Roman" w:cs="Times New Roman"/>
            <w:sz w:val="28"/>
            <w:szCs w:val="28"/>
            <w:lang w:val="uk-UA"/>
          </w:rPr>
          <w:t>http://library.vspu.edu.ua/html/posilan_disciplini.html</w:t>
        </w:r>
      </w:hyperlink>
    </w:p>
    <w:p w14:paraId="0B0E76EC" w14:textId="77777777" w:rsidR="00C66FE4" w:rsidRPr="004F6A0A" w:rsidRDefault="00C66FE4" w:rsidP="00881A01">
      <w:pPr>
        <w:pStyle w:val="a5"/>
        <w:numPr>
          <w:ilvl w:val="0"/>
          <w:numId w:val="4"/>
        </w:numPr>
        <w:jc w:val="both"/>
        <w:rPr>
          <w:rFonts w:ascii="Times New Roman" w:hAnsi="Times New Roman" w:cs="Times New Roman"/>
          <w:color w:val="000000"/>
          <w:sz w:val="28"/>
          <w:szCs w:val="28"/>
          <w:lang w:val="uk-UA"/>
        </w:rPr>
      </w:pPr>
      <w:r w:rsidRPr="004F6A0A">
        <w:rPr>
          <w:rFonts w:ascii="Times New Roman" w:eastAsia="Times New Roman" w:hAnsi="Times New Roman" w:cs="Times New Roman"/>
          <w:bCs/>
          <w:sz w:val="28"/>
          <w:szCs w:val="28"/>
          <w:lang w:val="uk-UA" w:eastAsia="uk-UA"/>
        </w:rPr>
        <w:t>Електронний каталог наукової бібліотеки НАКККіМ</w:t>
      </w:r>
    </w:p>
    <w:p w14:paraId="44F4FD85" w14:textId="77777777" w:rsidR="00C66FE4" w:rsidRPr="004F6A0A" w:rsidRDefault="00C66FE4" w:rsidP="00C66FE4">
      <w:pPr>
        <w:pStyle w:val="a5"/>
        <w:ind w:left="720"/>
        <w:jc w:val="both"/>
        <w:rPr>
          <w:rStyle w:val="ab"/>
          <w:rFonts w:ascii="Times New Roman" w:hAnsi="Times New Roman" w:cs="Times New Roman"/>
          <w:sz w:val="28"/>
          <w:szCs w:val="28"/>
          <w:lang w:val="uk-UA"/>
        </w:rPr>
      </w:pPr>
      <w:r>
        <w:rPr>
          <w:rFonts w:ascii="Times New Roman" w:eastAsia="Times New Roman" w:hAnsi="Times New Roman" w:cs="Times New Roman"/>
          <w:bCs/>
          <w:sz w:val="28"/>
          <w:szCs w:val="28"/>
          <w:lang w:eastAsia="uk-UA"/>
        </w:rPr>
        <w:t>URL</w:t>
      </w:r>
      <w:r>
        <w:rPr>
          <w:rFonts w:ascii="Times New Roman" w:eastAsia="Times New Roman" w:hAnsi="Times New Roman" w:cs="Times New Roman"/>
          <w:bCs/>
          <w:sz w:val="28"/>
          <w:szCs w:val="28"/>
          <w:lang w:val="uk-UA" w:eastAsia="uk-UA"/>
        </w:rPr>
        <w:t>:</w:t>
      </w:r>
      <w:hyperlink r:id="rId21" w:history="1">
        <w:r w:rsidRPr="004F6A0A">
          <w:rPr>
            <w:rStyle w:val="ab"/>
            <w:rFonts w:ascii="Times New Roman" w:hAnsi="Times New Roman" w:cs="Times New Roman"/>
            <w:sz w:val="28"/>
            <w:szCs w:val="28"/>
            <w:lang w:val="uk-UA"/>
          </w:rPr>
          <w:t>http://library.nakkkim.edu.ua:8080/libr/TopicDescription?topic_id=438</w:t>
        </w:r>
      </w:hyperlink>
    </w:p>
    <w:p w14:paraId="05AEC397" w14:textId="77777777" w:rsidR="00C66FE4" w:rsidRPr="004F6A0A" w:rsidRDefault="00C66FE4" w:rsidP="00881A01">
      <w:pPr>
        <w:pStyle w:val="a5"/>
        <w:numPr>
          <w:ilvl w:val="0"/>
          <w:numId w:val="4"/>
        </w:numPr>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 xml:space="preserve">Стенфордська філософська енциклопедія: переклади вибраних статей. – </w:t>
      </w:r>
    </w:p>
    <w:p w14:paraId="1C923D64" w14:textId="77777777" w:rsidR="00C66FE4" w:rsidRPr="004F6A0A" w:rsidRDefault="00C66FE4" w:rsidP="00C66FE4">
      <w:pPr>
        <w:pStyle w:val="a5"/>
        <w:ind w:left="720"/>
        <w:jc w:val="both"/>
        <w:rPr>
          <w:rFonts w:ascii="Times New Roman" w:hAnsi="Times New Roman" w:cs="Times New Roman"/>
          <w:sz w:val="28"/>
          <w:szCs w:val="28"/>
          <w:lang w:val="uk-UA"/>
        </w:rPr>
      </w:pPr>
      <w:r w:rsidRPr="004F6A0A">
        <w:rPr>
          <w:rFonts w:ascii="Times New Roman" w:hAnsi="Times New Roman" w:cs="Times New Roman"/>
          <w:sz w:val="28"/>
          <w:szCs w:val="28"/>
          <w:lang w:val="uk-UA"/>
        </w:rPr>
        <w:t>Режим доступу:</w:t>
      </w:r>
    </w:p>
    <w:p w14:paraId="3149EE62" w14:textId="54A335EC" w:rsidR="00C66FE4" w:rsidRDefault="00E01C28" w:rsidP="00C66FE4">
      <w:pPr>
        <w:pStyle w:val="a5"/>
        <w:ind w:left="720"/>
        <w:jc w:val="both"/>
        <w:rPr>
          <w:rStyle w:val="ab"/>
          <w:rFonts w:ascii="Times New Roman" w:hAnsi="Times New Roman" w:cs="Times New Roman"/>
          <w:sz w:val="28"/>
          <w:szCs w:val="28"/>
          <w:lang w:val="uk-UA"/>
        </w:rPr>
      </w:pPr>
      <w:hyperlink r:id="rId22" w:history="1">
        <w:r w:rsidR="00C66FE4" w:rsidRPr="004F6A0A">
          <w:rPr>
            <w:rStyle w:val="ab"/>
            <w:rFonts w:ascii="Times New Roman" w:hAnsi="Times New Roman" w:cs="Times New Roman"/>
            <w:sz w:val="28"/>
            <w:szCs w:val="28"/>
            <w:lang w:val="uk-UA"/>
          </w:rPr>
          <w:t>http://www.philosophy.ru/ru/phil/iphras/library/ruspaper/KEZIN1.htm</w:t>
        </w:r>
      </w:hyperlink>
    </w:p>
    <w:p w14:paraId="7F208DDA" w14:textId="77777777" w:rsidR="00C2008D" w:rsidRDefault="00C2008D" w:rsidP="00C2008D">
      <w:pPr>
        <w:pStyle w:val="a5"/>
        <w:numPr>
          <w:ilvl w:val="0"/>
          <w:numId w:val="4"/>
        </w:numPr>
        <w:jc w:val="both"/>
        <w:rPr>
          <w:rFonts w:ascii="Times New Roman" w:hAnsi="Times New Roman" w:cs="Times New Roman"/>
          <w:sz w:val="28"/>
          <w:szCs w:val="28"/>
          <w:lang w:val="uk-UA"/>
        </w:rPr>
      </w:pPr>
      <w:r w:rsidRPr="00C2008D">
        <w:rPr>
          <w:rFonts w:ascii="Times New Roman" w:hAnsi="Times New Roman" w:cs="Times New Roman"/>
          <w:sz w:val="28"/>
          <w:szCs w:val="28"/>
          <w:lang w:val="uk-UA"/>
        </w:rPr>
        <w:t xml:space="preserve">Національна бібліотека України ім. В. Вернадского. </w:t>
      </w:r>
    </w:p>
    <w:p w14:paraId="1458852A" w14:textId="4FC2CC33" w:rsidR="00C2008D" w:rsidRDefault="00C2008D" w:rsidP="00C2008D">
      <w:pPr>
        <w:pStyle w:val="a5"/>
        <w:ind w:left="720"/>
        <w:jc w:val="both"/>
        <w:rPr>
          <w:rFonts w:ascii="Times New Roman" w:hAnsi="Times New Roman" w:cs="Times New Roman"/>
          <w:sz w:val="28"/>
          <w:szCs w:val="28"/>
          <w:lang w:val="uk-UA"/>
        </w:rPr>
      </w:pPr>
      <w:r>
        <w:rPr>
          <w:rFonts w:ascii="Times New Roman" w:hAnsi="Times New Roman" w:cs="Times New Roman"/>
          <w:sz w:val="28"/>
          <w:szCs w:val="28"/>
        </w:rPr>
        <w:t>URL</w:t>
      </w:r>
      <w:r>
        <w:rPr>
          <w:rFonts w:ascii="Times New Roman" w:hAnsi="Times New Roman" w:cs="Times New Roman"/>
          <w:sz w:val="28"/>
          <w:szCs w:val="28"/>
          <w:lang w:val="uk-UA"/>
        </w:rPr>
        <w:t>:</w:t>
      </w:r>
      <w:r>
        <w:rPr>
          <w:rFonts w:ascii="Times New Roman" w:hAnsi="Times New Roman" w:cs="Times New Roman"/>
          <w:sz w:val="28"/>
          <w:szCs w:val="28"/>
        </w:rPr>
        <w:t xml:space="preserve"> </w:t>
      </w:r>
      <w:hyperlink r:id="rId23" w:history="1">
        <w:r w:rsidRPr="007E6FED">
          <w:rPr>
            <w:rStyle w:val="ab"/>
            <w:rFonts w:ascii="Times New Roman" w:hAnsi="Times New Roman" w:cs="Times New Roman"/>
            <w:sz w:val="28"/>
            <w:szCs w:val="28"/>
            <w:lang w:val="uk-UA"/>
          </w:rPr>
          <w:t>http://www.nbuv.gov.ua/</w:t>
        </w:r>
      </w:hyperlink>
    </w:p>
    <w:p w14:paraId="72BCAE80" w14:textId="77777777" w:rsidR="00C2008D" w:rsidRPr="00C2008D" w:rsidRDefault="00C2008D" w:rsidP="00C2008D">
      <w:pPr>
        <w:pStyle w:val="a5"/>
        <w:ind w:left="720"/>
        <w:jc w:val="both"/>
        <w:rPr>
          <w:rFonts w:ascii="Times New Roman" w:hAnsi="Times New Roman" w:cs="Times New Roman"/>
          <w:sz w:val="28"/>
          <w:szCs w:val="28"/>
          <w:lang w:val="uk-UA"/>
        </w:rPr>
      </w:pPr>
    </w:p>
    <w:p w14:paraId="7C4B0342" w14:textId="4FC84CA0" w:rsidR="00926A54" w:rsidRPr="00C2008D" w:rsidRDefault="00926A54" w:rsidP="00864C6C">
      <w:pPr>
        <w:pStyle w:val="a5"/>
        <w:ind w:left="720"/>
        <w:jc w:val="both"/>
        <w:rPr>
          <w:rFonts w:ascii="Times New Roman" w:hAnsi="Times New Roman" w:cs="Times New Roman"/>
          <w:sz w:val="28"/>
          <w:szCs w:val="28"/>
          <w:lang w:val="uk-UA"/>
        </w:rPr>
      </w:pPr>
    </w:p>
    <w:sectPr w:rsidR="00926A54" w:rsidRPr="00C2008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ndale Sans UI">
    <w:altName w:val="Arial Unicode MS"/>
    <w:charset w:val="CC"/>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NewRoman,Bold">
    <w:altName w:val="Times New Roman"/>
    <w:panose1 w:val="00000000000000000000"/>
    <w:charset w:val="CC"/>
    <w:family w:val="auto"/>
    <w:notTrueType/>
    <w:pitch w:val="default"/>
    <w:sig w:usb0="00000001" w:usb1="00000000" w:usb2="00000000" w:usb3="00000000" w:csb0="00000005" w:csb1="00000000"/>
  </w:font>
  <w:font w:name="RoyalTimesNewRomanPSMT">
    <w:altName w:val="MS Gothic"/>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577A"/>
    <w:multiLevelType w:val="hybridMultilevel"/>
    <w:tmpl w:val="71E6E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626A5B"/>
    <w:multiLevelType w:val="hybridMultilevel"/>
    <w:tmpl w:val="CAD60DE6"/>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6FA0B20"/>
    <w:multiLevelType w:val="hybridMultilevel"/>
    <w:tmpl w:val="1CB0E57A"/>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777C39"/>
    <w:multiLevelType w:val="hybridMultilevel"/>
    <w:tmpl w:val="BDBA3EE8"/>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BE1400"/>
    <w:multiLevelType w:val="hybridMultilevel"/>
    <w:tmpl w:val="0DBE8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5C0DAD"/>
    <w:multiLevelType w:val="hybridMultilevel"/>
    <w:tmpl w:val="B450E70E"/>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76C308C"/>
    <w:multiLevelType w:val="hybridMultilevel"/>
    <w:tmpl w:val="4F8406E0"/>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DB14C54"/>
    <w:multiLevelType w:val="hybridMultilevel"/>
    <w:tmpl w:val="130CFF08"/>
    <w:lvl w:ilvl="0" w:tplc="040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16675A0"/>
    <w:multiLevelType w:val="hybridMultilevel"/>
    <w:tmpl w:val="A8A43A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DD691A"/>
    <w:multiLevelType w:val="hybridMultilevel"/>
    <w:tmpl w:val="A16406BA"/>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4FD7CC6"/>
    <w:multiLevelType w:val="hybridMultilevel"/>
    <w:tmpl w:val="18362B8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8205197"/>
    <w:multiLevelType w:val="hybridMultilevel"/>
    <w:tmpl w:val="5FB40882"/>
    <w:lvl w:ilvl="0" w:tplc="1F648602">
      <w:start w:val="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A1F783C"/>
    <w:multiLevelType w:val="hybridMultilevel"/>
    <w:tmpl w:val="E1E6F7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A5509BC"/>
    <w:multiLevelType w:val="hybridMultilevel"/>
    <w:tmpl w:val="4F68CD9E"/>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ACC53F7"/>
    <w:multiLevelType w:val="hybridMultilevel"/>
    <w:tmpl w:val="E118FDD8"/>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75473E"/>
    <w:multiLevelType w:val="hybridMultilevel"/>
    <w:tmpl w:val="93BE4BB8"/>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DEC3428"/>
    <w:multiLevelType w:val="hybridMultilevel"/>
    <w:tmpl w:val="1A904EEC"/>
    <w:lvl w:ilvl="0" w:tplc="2FFAD52C">
      <w:start w:val="1"/>
      <w:numFmt w:val="decimal"/>
      <w:lvlText w:val="%1."/>
      <w:lvlJc w:val="left"/>
      <w:pPr>
        <w:ind w:left="720" w:hanging="360"/>
      </w:pPr>
      <w:rPr>
        <w:rFonts w:hint="default"/>
        <w:b w:val="0"/>
        <w:i w:val="0"/>
        <w:color w:val="auto"/>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09D18C0"/>
    <w:multiLevelType w:val="hybridMultilevel"/>
    <w:tmpl w:val="64C8D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54C29B2"/>
    <w:multiLevelType w:val="hybridMultilevel"/>
    <w:tmpl w:val="B450E70E"/>
    <w:lvl w:ilvl="0" w:tplc="DF020430">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4"/>
  </w:num>
  <w:num w:numId="5">
    <w:abstractNumId w:val="7"/>
  </w:num>
  <w:num w:numId="6">
    <w:abstractNumId w:val="16"/>
  </w:num>
  <w:num w:numId="7">
    <w:abstractNumId w:val="13"/>
  </w:num>
  <w:num w:numId="8">
    <w:abstractNumId w:val="6"/>
  </w:num>
  <w:num w:numId="9">
    <w:abstractNumId w:val="5"/>
  </w:num>
  <w:num w:numId="10">
    <w:abstractNumId w:val="18"/>
  </w:num>
  <w:num w:numId="11">
    <w:abstractNumId w:val="2"/>
  </w:num>
  <w:num w:numId="12">
    <w:abstractNumId w:val="9"/>
  </w:num>
  <w:num w:numId="13">
    <w:abstractNumId w:val="10"/>
  </w:num>
  <w:num w:numId="14">
    <w:abstractNumId w:val="17"/>
  </w:num>
  <w:num w:numId="15">
    <w:abstractNumId w:val="12"/>
  </w:num>
  <w:num w:numId="16">
    <w:abstractNumId w:val="8"/>
  </w:num>
  <w:num w:numId="17">
    <w:abstractNumId w:val="3"/>
  </w:num>
  <w:num w:numId="18">
    <w:abstractNumId w:val="15"/>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CE"/>
    <w:rsid w:val="000070FA"/>
    <w:rsid w:val="00012D09"/>
    <w:rsid w:val="00030BD0"/>
    <w:rsid w:val="00041BBD"/>
    <w:rsid w:val="000505A6"/>
    <w:rsid w:val="00056204"/>
    <w:rsid w:val="00063D41"/>
    <w:rsid w:val="00083D51"/>
    <w:rsid w:val="00097A7F"/>
    <w:rsid w:val="000A7B3D"/>
    <w:rsid w:val="000A7BF5"/>
    <w:rsid w:val="000B03C2"/>
    <w:rsid w:val="000B3A20"/>
    <w:rsid w:val="000B5343"/>
    <w:rsid w:val="00103314"/>
    <w:rsid w:val="00113C6E"/>
    <w:rsid w:val="001266D5"/>
    <w:rsid w:val="001658A4"/>
    <w:rsid w:val="001667D6"/>
    <w:rsid w:val="00174CC8"/>
    <w:rsid w:val="00176C55"/>
    <w:rsid w:val="00182E16"/>
    <w:rsid w:val="001903B2"/>
    <w:rsid w:val="001A2DF8"/>
    <w:rsid w:val="001C118F"/>
    <w:rsid w:val="001D11E2"/>
    <w:rsid w:val="001D21B4"/>
    <w:rsid w:val="001D27CA"/>
    <w:rsid w:val="001D6E27"/>
    <w:rsid w:val="00205C38"/>
    <w:rsid w:val="00217BF1"/>
    <w:rsid w:val="00225505"/>
    <w:rsid w:val="002364BB"/>
    <w:rsid w:val="00255A3C"/>
    <w:rsid w:val="002627A4"/>
    <w:rsid w:val="00264FAE"/>
    <w:rsid w:val="00271E8D"/>
    <w:rsid w:val="002935D0"/>
    <w:rsid w:val="002A256F"/>
    <w:rsid w:val="002C01FC"/>
    <w:rsid w:val="002C68EF"/>
    <w:rsid w:val="002E37E9"/>
    <w:rsid w:val="002F0046"/>
    <w:rsid w:val="00300D40"/>
    <w:rsid w:val="00344EF6"/>
    <w:rsid w:val="00353243"/>
    <w:rsid w:val="003951BA"/>
    <w:rsid w:val="00395538"/>
    <w:rsid w:val="003A6F18"/>
    <w:rsid w:val="003A795F"/>
    <w:rsid w:val="003D6B33"/>
    <w:rsid w:val="003E1114"/>
    <w:rsid w:val="003E7D19"/>
    <w:rsid w:val="00405841"/>
    <w:rsid w:val="004121BF"/>
    <w:rsid w:val="00427F44"/>
    <w:rsid w:val="00430ECE"/>
    <w:rsid w:val="00435DDD"/>
    <w:rsid w:val="0043628A"/>
    <w:rsid w:val="00436F06"/>
    <w:rsid w:val="0045512F"/>
    <w:rsid w:val="0046252C"/>
    <w:rsid w:val="004818CE"/>
    <w:rsid w:val="00482C66"/>
    <w:rsid w:val="004C2A71"/>
    <w:rsid w:val="004D2D5A"/>
    <w:rsid w:val="004D7D2E"/>
    <w:rsid w:val="004E3B33"/>
    <w:rsid w:val="0051419C"/>
    <w:rsid w:val="005218D5"/>
    <w:rsid w:val="00525D50"/>
    <w:rsid w:val="00534232"/>
    <w:rsid w:val="00535561"/>
    <w:rsid w:val="00544CC8"/>
    <w:rsid w:val="00546F48"/>
    <w:rsid w:val="005537D4"/>
    <w:rsid w:val="00554D66"/>
    <w:rsid w:val="005609C3"/>
    <w:rsid w:val="00582985"/>
    <w:rsid w:val="005929BF"/>
    <w:rsid w:val="005B1396"/>
    <w:rsid w:val="005B4F03"/>
    <w:rsid w:val="005D0280"/>
    <w:rsid w:val="005F2E11"/>
    <w:rsid w:val="005F635A"/>
    <w:rsid w:val="005F697E"/>
    <w:rsid w:val="006056B1"/>
    <w:rsid w:val="0061031F"/>
    <w:rsid w:val="006241F2"/>
    <w:rsid w:val="00625B21"/>
    <w:rsid w:val="00631B16"/>
    <w:rsid w:val="0065298F"/>
    <w:rsid w:val="00665BF5"/>
    <w:rsid w:val="0067290E"/>
    <w:rsid w:val="00696C29"/>
    <w:rsid w:val="00697FED"/>
    <w:rsid w:val="006A44CB"/>
    <w:rsid w:val="006C0FBA"/>
    <w:rsid w:val="006C7D45"/>
    <w:rsid w:val="006F0006"/>
    <w:rsid w:val="006F7C0E"/>
    <w:rsid w:val="0070150D"/>
    <w:rsid w:val="00716492"/>
    <w:rsid w:val="00726C0B"/>
    <w:rsid w:val="007373D5"/>
    <w:rsid w:val="00737A33"/>
    <w:rsid w:val="00766F31"/>
    <w:rsid w:val="00774230"/>
    <w:rsid w:val="00796305"/>
    <w:rsid w:val="007A0D47"/>
    <w:rsid w:val="007A4437"/>
    <w:rsid w:val="007C021F"/>
    <w:rsid w:val="007E20B9"/>
    <w:rsid w:val="007F3D21"/>
    <w:rsid w:val="007F4B99"/>
    <w:rsid w:val="00803052"/>
    <w:rsid w:val="0080606F"/>
    <w:rsid w:val="008104B6"/>
    <w:rsid w:val="00844C6C"/>
    <w:rsid w:val="00864C6C"/>
    <w:rsid w:val="00866A5E"/>
    <w:rsid w:val="0086771F"/>
    <w:rsid w:val="0087619E"/>
    <w:rsid w:val="00877066"/>
    <w:rsid w:val="00881A01"/>
    <w:rsid w:val="008827BB"/>
    <w:rsid w:val="00891884"/>
    <w:rsid w:val="00894AA9"/>
    <w:rsid w:val="00895461"/>
    <w:rsid w:val="00897E9F"/>
    <w:rsid w:val="008B7D0D"/>
    <w:rsid w:val="008E6108"/>
    <w:rsid w:val="008E734A"/>
    <w:rsid w:val="008F7557"/>
    <w:rsid w:val="00916BC3"/>
    <w:rsid w:val="00926A54"/>
    <w:rsid w:val="00930D97"/>
    <w:rsid w:val="00942C79"/>
    <w:rsid w:val="0094333D"/>
    <w:rsid w:val="00961F9D"/>
    <w:rsid w:val="00981B2F"/>
    <w:rsid w:val="009951FB"/>
    <w:rsid w:val="009B2714"/>
    <w:rsid w:val="009B6A38"/>
    <w:rsid w:val="009B76F8"/>
    <w:rsid w:val="009C3E25"/>
    <w:rsid w:val="009C61C1"/>
    <w:rsid w:val="009D2319"/>
    <w:rsid w:val="009D3969"/>
    <w:rsid w:val="009D3E00"/>
    <w:rsid w:val="009D486A"/>
    <w:rsid w:val="009F1D6A"/>
    <w:rsid w:val="00A01264"/>
    <w:rsid w:val="00A01A78"/>
    <w:rsid w:val="00A024DB"/>
    <w:rsid w:val="00A04E1D"/>
    <w:rsid w:val="00A1588B"/>
    <w:rsid w:val="00A43AD2"/>
    <w:rsid w:val="00A47850"/>
    <w:rsid w:val="00A47C23"/>
    <w:rsid w:val="00A5674B"/>
    <w:rsid w:val="00A62255"/>
    <w:rsid w:val="00A6270A"/>
    <w:rsid w:val="00AC0263"/>
    <w:rsid w:val="00AD6B76"/>
    <w:rsid w:val="00AD7ED0"/>
    <w:rsid w:val="00AF6C24"/>
    <w:rsid w:val="00B13785"/>
    <w:rsid w:val="00B275F1"/>
    <w:rsid w:val="00B34BFC"/>
    <w:rsid w:val="00B47D7C"/>
    <w:rsid w:val="00B60543"/>
    <w:rsid w:val="00B77FEB"/>
    <w:rsid w:val="00B830E7"/>
    <w:rsid w:val="00B864E2"/>
    <w:rsid w:val="00B94A41"/>
    <w:rsid w:val="00B950D1"/>
    <w:rsid w:val="00BB6259"/>
    <w:rsid w:val="00BC1D1A"/>
    <w:rsid w:val="00BC2718"/>
    <w:rsid w:val="00BD7451"/>
    <w:rsid w:val="00BE1E5F"/>
    <w:rsid w:val="00BE779D"/>
    <w:rsid w:val="00C0551C"/>
    <w:rsid w:val="00C1282E"/>
    <w:rsid w:val="00C2008D"/>
    <w:rsid w:val="00C232AE"/>
    <w:rsid w:val="00C268F5"/>
    <w:rsid w:val="00C302C3"/>
    <w:rsid w:val="00C36A08"/>
    <w:rsid w:val="00C45737"/>
    <w:rsid w:val="00C5650B"/>
    <w:rsid w:val="00C569BE"/>
    <w:rsid w:val="00C6377C"/>
    <w:rsid w:val="00C667CF"/>
    <w:rsid w:val="00C66FE4"/>
    <w:rsid w:val="00C76872"/>
    <w:rsid w:val="00C80B3C"/>
    <w:rsid w:val="00C80BC3"/>
    <w:rsid w:val="00C90734"/>
    <w:rsid w:val="00C93BFC"/>
    <w:rsid w:val="00CA36E4"/>
    <w:rsid w:val="00CD1245"/>
    <w:rsid w:val="00CE1880"/>
    <w:rsid w:val="00CF1110"/>
    <w:rsid w:val="00D06438"/>
    <w:rsid w:val="00D52464"/>
    <w:rsid w:val="00D53761"/>
    <w:rsid w:val="00D5579C"/>
    <w:rsid w:val="00D647AC"/>
    <w:rsid w:val="00D74B5E"/>
    <w:rsid w:val="00D77E5B"/>
    <w:rsid w:val="00DA5D02"/>
    <w:rsid w:val="00DC031F"/>
    <w:rsid w:val="00DC0EA8"/>
    <w:rsid w:val="00DD0936"/>
    <w:rsid w:val="00DD0954"/>
    <w:rsid w:val="00DD1923"/>
    <w:rsid w:val="00DD546D"/>
    <w:rsid w:val="00E01C28"/>
    <w:rsid w:val="00E13F76"/>
    <w:rsid w:val="00E24487"/>
    <w:rsid w:val="00E2548C"/>
    <w:rsid w:val="00E353EE"/>
    <w:rsid w:val="00E408AA"/>
    <w:rsid w:val="00E56F93"/>
    <w:rsid w:val="00E62599"/>
    <w:rsid w:val="00E650E8"/>
    <w:rsid w:val="00E67C10"/>
    <w:rsid w:val="00E86C58"/>
    <w:rsid w:val="00E938C1"/>
    <w:rsid w:val="00E93E7E"/>
    <w:rsid w:val="00EA308E"/>
    <w:rsid w:val="00EB326C"/>
    <w:rsid w:val="00EC2D63"/>
    <w:rsid w:val="00ED1FB6"/>
    <w:rsid w:val="00F157DC"/>
    <w:rsid w:val="00F21CB3"/>
    <w:rsid w:val="00F318AB"/>
    <w:rsid w:val="00F3289F"/>
    <w:rsid w:val="00F424DD"/>
    <w:rsid w:val="00F42529"/>
    <w:rsid w:val="00F45B30"/>
    <w:rsid w:val="00F54AB8"/>
    <w:rsid w:val="00F65EC2"/>
    <w:rsid w:val="00F660EE"/>
    <w:rsid w:val="00F676D5"/>
    <w:rsid w:val="00F7758E"/>
    <w:rsid w:val="00F80614"/>
    <w:rsid w:val="00F837F1"/>
    <w:rsid w:val="00F877F3"/>
    <w:rsid w:val="00FA2F3D"/>
    <w:rsid w:val="00FA73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A219"/>
  <w15:chartTrackingRefBased/>
  <w15:docId w15:val="{420A2C4F-B24E-462F-B240-E6200149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uk-UA" w:eastAsia="en-US" w:bidi="ar-SA"/>
      </w:rPr>
    </w:rPrDefault>
    <w:pPrDefault>
      <w:pPr>
        <w:ind w:firstLine="73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880"/>
    <w:pPr>
      <w:spacing w:after="160" w:line="259" w:lineRule="auto"/>
      <w:ind w:firstLine="0"/>
      <w:jc w:val="left"/>
    </w:pPr>
    <w:rPr>
      <w:rFonts w:eastAsiaTheme="minorHAnsi"/>
      <w:lang w:val="en-US"/>
    </w:rPr>
  </w:style>
  <w:style w:type="paragraph" w:styleId="1">
    <w:name w:val="heading 1"/>
    <w:basedOn w:val="a"/>
    <w:next w:val="a"/>
    <w:link w:val="10"/>
    <w:uiPriority w:val="9"/>
    <w:qFormat/>
    <w:rsid w:val="00897E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E188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4">
    <w:name w:val="heading 4"/>
    <w:basedOn w:val="a"/>
    <w:next w:val="a"/>
    <w:link w:val="40"/>
    <w:uiPriority w:val="9"/>
    <w:semiHidden/>
    <w:unhideWhenUsed/>
    <w:qFormat/>
    <w:rsid w:val="00CE18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1880"/>
    <w:rPr>
      <w:rFonts w:ascii="Times New Roman" w:hAnsi="Times New Roman" w:cs="Times New Roman"/>
      <w:b/>
      <w:bCs/>
      <w:sz w:val="36"/>
      <w:szCs w:val="36"/>
      <w:lang w:eastAsia="uk-UA"/>
    </w:rPr>
  </w:style>
  <w:style w:type="character" w:customStyle="1" w:styleId="40">
    <w:name w:val="Заголовок 4 Знак"/>
    <w:basedOn w:val="a0"/>
    <w:link w:val="4"/>
    <w:uiPriority w:val="9"/>
    <w:semiHidden/>
    <w:rsid w:val="00CE1880"/>
    <w:rPr>
      <w:rFonts w:asciiTheme="majorHAnsi" w:eastAsiaTheme="majorEastAsia" w:hAnsiTheme="majorHAnsi" w:cstheme="majorBidi"/>
      <w:i/>
      <w:iCs/>
      <w:color w:val="2E74B5" w:themeColor="accent1" w:themeShade="BF"/>
      <w:lang w:val="en-US"/>
    </w:rPr>
  </w:style>
  <w:style w:type="paragraph" w:styleId="a3">
    <w:name w:val="Body Text"/>
    <w:basedOn w:val="a"/>
    <w:link w:val="a4"/>
    <w:uiPriority w:val="99"/>
    <w:unhideWhenUsed/>
    <w:rsid w:val="00A04E1D"/>
    <w:pPr>
      <w:spacing w:after="120"/>
    </w:pPr>
  </w:style>
  <w:style w:type="character" w:customStyle="1" w:styleId="a4">
    <w:name w:val="Основний текст Знак"/>
    <w:basedOn w:val="a0"/>
    <w:link w:val="a3"/>
    <w:uiPriority w:val="99"/>
    <w:rsid w:val="00A04E1D"/>
    <w:rPr>
      <w:rFonts w:ascii="Times New Roman" w:eastAsia="Times New Roman" w:hAnsi="Times New Roman" w:cs="Times New Roman"/>
      <w:sz w:val="28"/>
      <w:szCs w:val="24"/>
      <w:lang w:eastAsia="uk-UA"/>
    </w:rPr>
  </w:style>
  <w:style w:type="paragraph" w:styleId="a5">
    <w:name w:val="No Spacing"/>
    <w:uiPriority w:val="1"/>
    <w:qFormat/>
    <w:rsid w:val="00CE1880"/>
    <w:pPr>
      <w:ind w:firstLine="0"/>
      <w:jc w:val="left"/>
    </w:pPr>
    <w:rPr>
      <w:rFonts w:eastAsiaTheme="minorHAnsi"/>
      <w:lang w:val="en-US"/>
    </w:rPr>
  </w:style>
  <w:style w:type="table" w:styleId="a6">
    <w:name w:val="Table Grid"/>
    <w:basedOn w:val="a1"/>
    <w:uiPriority w:val="39"/>
    <w:rsid w:val="00CE1880"/>
    <w:pPr>
      <w:ind w:firstLine="0"/>
      <w:jc w:val="left"/>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E1880"/>
    <w:rPr>
      <w:rFonts w:ascii="Times New Roman" w:hAnsi="Times New Roman" w:cs="Times New Roman" w:hint="default"/>
      <w:b w:val="0"/>
      <w:bCs w:val="0"/>
      <w:i w:val="0"/>
      <w:iCs w:val="0"/>
      <w:color w:val="000000"/>
      <w:sz w:val="28"/>
      <w:szCs w:val="28"/>
    </w:rPr>
  </w:style>
  <w:style w:type="character" w:customStyle="1" w:styleId="fontstyle21">
    <w:name w:val="fontstyle21"/>
    <w:rsid w:val="00CE1880"/>
    <w:rPr>
      <w:rFonts w:ascii="TimesNewRomanPS-ItalicMT" w:hAnsi="TimesNewRomanPS-ItalicMT" w:hint="default"/>
      <w:b w:val="0"/>
      <w:bCs w:val="0"/>
      <w:i/>
      <w:iCs/>
      <w:color w:val="000000"/>
      <w:sz w:val="28"/>
      <w:szCs w:val="28"/>
    </w:rPr>
  </w:style>
  <w:style w:type="paragraph" w:customStyle="1" w:styleId="11">
    <w:name w:val="Абзац списка1"/>
    <w:basedOn w:val="a"/>
    <w:uiPriority w:val="99"/>
    <w:qFormat/>
    <w:rsid w:val="00CE1880"/>
    <w:pPr>
      <w:spacing w:after="200" w:line="276" w:lineRule="auto"/>
      <w:ind w:left="720"/>
    </w:pPr>
    <w:rPr>
      <w:rFonts w:ascii="Calibri" w:eastAsia="Times New Roman" w:hAnsi="Calibri" w:cs="Calibri"/>
      <w:lang w:val="uk-UA"/>
    </w:rPr>
  </w:style>
  <w:style w:type="paragraph" w:styleId="a7">
    <w:name w:val="List Paragraph"/>
    <w:basedOn w:val="a"/>
    <w:uiPriority w:val="34"/>
    <w:qFormat/>
    <w:rsid w:val="00CE1880"/>
    <w:pPr>
      <w:ind w:left="720"/>
      <w:contextualSpacing/>
    </w:pPr>
  </w:style>
  <w:style w:type="paragraph" w:customStyle="1" w:styleId="a8">
    <w:name w:val="Обычный с отступом"/>
    <w:basedOn w:val="a"/>
    <w:autoRedefine/>
    <w:uiPriority w:val="99"/>
    <w:rsid w:val="00CE1880"/>
    <w:pPr>
      <w:spacing w:after="0" w:line="240" w:lineRule="auto"/>
      <w:ind w:left="34"/>
      <w:jc w:val="both"/>
    </w:pPr>
    <w:rPr>
      <w:rFonts w:ascii="Times New Roman" w:hAnsi="Times New Roman" w:cs="Times New Roman"/>
      <w:color w:val="000000"/>
      <w:sz w:val="28"/>
      <w:szCs w:val="28"/>
      <w:lang w:val="ru-RU"/>
    </w:rPr>
  </w:style>
  <w:style w:type="paragraph" w:styleId="a9">
    <w:name w:val="Normal (Web)"/>
    <w:aliases w:val="Обычный (Web),Обычный (веб) Знак1 Знак1 Знак,Обычный (веб) Знак Знак Знак Знак,Обычный (веб) Знак2 Знак Знак Знак Знак,Обычный (веб) Знак1 Знак Знак Знак Знак2 Знак,Обычный (веб) Знак Знак Знак Знак Знак Знак2 Знак"/>
    <w:basedOn w:val="a"/>
    <w:link w:val="aa"/>
    <w:uiPriority w:val="99"/>
    <w:qFormat/>
    <w:rsid w:val="00CE188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unhideWhenUsed/>
    <w:rsid w:val="00CE1880"/>
    <w:rPr>
      <w:color w:val="0563C1" w:themeColor="hyperlink"/>
      <w:u w:val="single"/>
    </w:rPr>
  </w:style>
  <w:style w:type="character" w:customStyle="1" w:styleId="fontstyle31">
    <w:name w:val="fontstyle31"/>
    <w:basedOn w:val="a0"/>
    <w:rsid w:val="00CE1880"/>
    <w:rPr>
      <w:rFonts w:ascii="TimesNewRomanPS-BoldItalicMT" w:hAnsi="TimesNewRomanPS-BoldItalicMT" w:hint="default"/>
      <w:b/>
      <w:bCs/>
      <w:i/>
      <w:iCs/>
      <w:color w:val="000000"/>
      <w:sz w:val="24"/>
      <w:szCs w:val="24"/>
    </w:rPr>
  </w:style>
  <w:style w:type="character" w:customStyle="1" w:styleId="ac">
    <w:name w:val="Текст у виносці Знак"/>
    <w:basedOn w:val="a0"/>
    <w:link w:val="ad"/>
    <w:uiPriority w:val="99"/>
    <w:semiHidden/>
    <w:rsid w:val="00CE1880"/>
    <w:rPr>
      <w:rFonts w:ascii="Segoe UI" w:eastAsiaTheme="minorHAnsi" w:hAnsi="Segoe UI" w:cs="Segoe UI"/>
      <w:sz w:val="18"/>
      <w:szCs w:val="18"/>
      <w:lang w:val="en-US"/>
    </w:rPr>
  </w:style>
  <w:style w:type="paragraph" w:styleId="ad">
    <w:name w:val="Balloon Text"/>
    <w:basedOn w:val="a"/>
    <w:link w:val="ac"/>
    <w:uiPriority w:val="99"/>
    <w:semiHidden/>
    <w:unhideWhenUsed/>
    <w:rsid w:val="00CE1880"/>
    <w:pPr>
      <w:spacing w:after="0" w:line="240" w:lineRule="auto"/>
    </w:pPr>
    <w:rPr>
      <w:rFonts w:ascii="Segoe UI" w:hAnsi="Segoe UI" w:cs="Segoe UI"/>
      <w:sz w:val="18"/>
      <w:szCs w:val="18"/>
    </w:rPr>
  </w:style>
  <w:style w:type="character" w:styleId="ae">
    <w:name w:val="Strong"/>
    <w:basedOn w:val="a0"/>
    <w:uiPriority w:val="22"/>
    <w:qFormat/>
    <w:rsid w:val="00CE1880"/>
    <w:rPr>
      <w:b/>
      <w:bCs/>
    </w:rPr>
  </w:style>
  <w:style w:type="character" w:styleId="af">
    <w:name w:val="Emphasis"/>
    <w:basedOn w:val="a0"/>
    <w:uiPriority w:val="20"/>
    <w:qFormat/>
    <w:rsid w:val="00CE1880"/>
    <w:rPr>
      <w:i/>
      <w:iCs/>
    </w:rPr>
  </w:style>
  <w:style w:type="paragraph" w:customStyle="1" w:styleId="Standard">
    <w:name w:val="Standard"/>
    <w:rsid w:val="00CE1880"/>
    <w:pPr>
      <w:widowControl w:val="0"/>
      <w:suppressAutoHyphens/>
      <w:autoSpaceDN w:val="0"/>
      <w:ind w:firstLine="0"/>
      <w:jc w:val="left"/>
      <w:textAlignment w:val="baseline"/>
    </w:pPr>
    <w:rPr>
      <w:rFonts w:ascii="Times New Roman" w:eastAsia="Andale Sans UI" w:hAnsi="Times New Roman" w:cs="Tahoma"/>
      <w:kern w:val="3"/>
      <w:sz w:val="24"/>
      <w:szCs w:val="24"/>
      <w:lang w:eastAsia="ja-JP" w:bidi="fa-IR"/>
    </w:rPr>
  </w:style>
  <w:style w:type="paragraph" w:customStyle="1" w:styleId="Default">
    <w:name w:val="Default"/>
    <w:rsid w:val="00CE1880"/>
    <w:pPr>
      <w:autoSpaceDE w:val="0"/>
      <w:autoSpaceDN w:val="0"/>
      <w:adjustRightInd w:val="0"/>
      <w:ind w:firstLine="0"/>
      <w:jc w:val="left"/>
    </w:pPr>
    <w:rPr>
      <w:rFonts w:ascii="Times New Roman" w:hAnsi="Times New Roman" w:cs="Times New Roman"/>
      <w:color w:val="000000"/>
      <w:sz w:val="24"/>
      <w:szCs w:val="24"/>
      <w:lang w:val="ru-RU" w:eastAsia="ru-RU"/>
    </w:rPr>
  </w:style>
  <w:style w:type="paragraph" w:customStyle="1" w:styleId="af0">
    <w:basedOn w:val="a"/>
    <w:next w:val="af1"/>
    <w:qFormat/>
    <w:rsid w:val="00CE1880"/>
    <w:pPr>
      <w:spacing w:after="0" w:line="240" w:lineRule="auto"/>
      <w:ind w:firstLine="426"/>
      <w:jc w:val="center"/>
    </w:pPr>
    <w:rPr>
      <w:rFonts w:ascii="Times New Roman" w:eastAsia="Times New Roman" w:hAnsi="Times New Roman" w:cs="Times New Roman"/>
      <w:sz w:val="24"/>
      <w:szCs w:val="20"/>
      <w:lang w:val="uk-UA" w:eastAsia="ru-RU"/>
    </w:rPr>
  </w:style>
  <w:style w:type="paragraph" w:styleId="af1">
    <w:name w:val="Title"/>
    <w:basedOn w:val="a"/>
    <w:next w:val="a"/>
    <w:link w:val="af2"/>
    <w:uiPriority w:val="10"/>
    <w:qFormat/>
    <w:rsid w:val="00CE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 Знак"/>
    <w:basedOn w:val="a0"/>
    <w:link w:val="af1"/>
    <w:uiPriority w:val="10"/>
    <w:rsid w:val="00CE1880"/>
    <w:rPr>
      <w:rFonts w:asciiTheme="majorHAnsi" w:eastAsiaTheme="majorEastAsia" w:hAnsiTheme="majorHAnsi" w:cstheme="majorBidi"/>
      <w:spacing w:val="-10"/>
      <w:kern w:val="28"/>
      <w:sz w:val="56"/>
      <w:szCs w:val="56"/>
      <w:lang w:val="en-US"/>
    </w:rPr>
  </w:style>
  <w:style w:type="character" w:customStyle="1" w:styleId="apple-converted-space">
    <w:name w:val="apple-converted-space"/>
    <w:basedOn w:val="a0"/>
    <w:rsid w:val="00CE1880"/>
  </w:style>
  <w:style w:type="paragraph" w:customStyle="1" w:styleId="21">
    <w:name w:val="Абзац списка2"/>
    <w:basedOn w:val="a"/>
    <w:rsid w:val="00CE1880"/>
    <w:pPr>
      <w:spacing w:after="0" w:line="240" w:lineRule="auto"/>
      <w:ind w:left="720"/>
      <w:contextualSpacing/>
    </w:pPr>
    <w:rPr>
      <w:rFonts w:ascii="Times New Roman" w:eastAsia="Calibri" w:hAnsi="Times New Roman" w:cs="Times New Roman"/>
      <w:sz w:val="28"/>
      <w:szCs w:val="24"/>
      <w:lang w:val="ru-RU" w:eastAsia="ru-RU"/>
    </w:rPr>
  </w:style>
  <w:style w:type="paragraph" w:styleId="3">
    <w:name w:val="Body Text 3"/>
    <w:basedOn w:val="a"/>
    <w:link w:val="30"/>
    <w:rsid w:val="00665BF5"/>
    <w:pPr>
      <w:spacing w:after="120" w:line="240" w:lineRule="auto"/>
    </w:pPr>
    <w:rPr>
      <w:rFonts w:ascii="Times New Roman" w:eastAsia="Calibri" w:hAnsi="Times New Roman" w:cs="Times New Roman"/>
      <w:sz w:val="16"/>
      <w:szCs w:val="16"/>
      <w:lang w:val="ru-RU" w:eastAsia="ru-RU"/>
    </w:rPr>
  </w:style>
  <w:style w:type="character" w:customStyle="1" w:styleId="30">
    <w:name w:val="Основний текст 3 Знак"/>
    <w:basedOn w:val="a0"/>
    <w:link w:val="3"/>
    <w:rsid w:val="00665BF5"/>
    <w:rPr>
      <w:rFonts w:ascii="Times New Roman" w:eastAsia="Calibri" w:hAnsi="Times New Roman" w:cs="Times New Roman"/>
      <w:sz w:val="16"/>
      <w:szCs w:val="16"/>
      <w:lang w:val="ru-RU" w:eastAsia="ru-RU"/>
    </w:rPr>
  </w:style>
  <w:style w:type="character" w:customStyle="1" w:styleId="aa">
    <w:name w:val="Звичайний (веб) Знак"/>
    <w:aliases w:val="Обычный (Web) Знак,Обычный (веб) Знак1 Знак1 Знак Знак,Обычный (веб) Знак Знак Знак Знак Знак,Обычный (веб) Знак2 Знак Знак Знак Знак Знак,Обычный (веб) Знак1 Знак Знак Знак Знак2 Знак Знак"/>
    <w:link w:val="a9"/>
    <w:uiPriority w:val="99"/>
    <w:rsid w:val="005218D5"/>
    <w:rPr>
      <w:rFonts w:ascii="Times New Roman" w:hAnsi="Times New Roman" w:cs="Times New Roman"/>
      <w:sz w:val="24"/>
      <w:szCs w:val="24"/>
      <w:lang w:eastAsia="uk-UA"/>
    </w:rPr>
  </w:style>
  <w:style w:type="character" w:customStyle="1" w:styleId="10">
    <w:name w:val="Заголовок 1 Знак"/>
    <w:basedOn w:val="a0"/>
    <w:link w:val="1"/>
    <w:uiPriority w:val="9"/>
    <w:rsid w:val="00897E9F"/>
    <w:rPr>
      <w:rFonts w:asciiTheme="majorHAnsi" w:eastAsiaTheme="majorEastAsia" w:hAnsiTheme="majorHAnsi" w:cstheme="majorBidi"/>
      <w:color w:val="2E74B5" w:themeColor="accent1" w:themeShade="BF"/>
      <w:sz w:val="32"/>
      <w:szCs w:val="32"/>
      <w:lang w:val="en-US"/>
    </w:rPr>
  </w:style>
  <w:style w:type="character" w:customStyle="1" w:styleId="WW-Absatz-Standardschriftart1">
    <w:name w:val="WW-Absatz-Standardschriftart1"/>
    <w:rsid w:val="00897E9F"/>
  </w:style>
  <w:style w:type="character" w:customStyle="1" w:styleId="af3">
    <w:name w:val="Символ нумерации"/>
    <w:rsid w:val="00897E9F"/>
  </w:style>
  <w:style w:type="paragraph" w:styleId="12">
    <w:name w:val="toc 1"/>
    <w:basedOn w:val="a"/>
    <w:next w:val="a"/>
    <w:autoRedefine/>
    <w:uiPriority w:val="39"/>
    <w:rsid w:val="00897E9F"/>
    <w:pPr>
      <w:spacing w:after="0" w:line="240" w:lineRule="auto"/>
    </w:pPr>
    <w:rPr>
      <w:rFonts w:ascii="Times New Roman" w:eastAsia="Times New Roman" w:hAnsi="Times New Roman" w:cs="Times New Roman"/>
      <w:sz w:val="20"/>
      <w:szCs w:val="20"/>
      <w:lang w:val="uk-UA" w:eastAsia="ru-RU"/>
    </w:rPr>
  </w:style>
  <w:style w:type="paragraph" w:styleId="af4">
    <w:name w:val="header"/>
    <w:basedOn w:val="a"/>
    <w:link w:val="af5"/>
    <w:uiPriority w:val="99"/>
    <w:unhideWhenUsed/>
    <w:rsid w:val="00897E9F"/>
    <w:pPr>
      <w:tabs>
        <w:tab w:val="center" w:pos="4677"/>
        <w:tab w:val="right" w:pos="9355"/>
      </w:tabs>
      <w:spacing w:after="0" w:line="240" w:lineRule="auto"/>
    </w:pPr>
  </w:style>
  <w:style w:type="character" w:customStyle="1" w:styleId="af5">
    <w:name w:val="Верхній колонтитул Знак"/>
    <w:basedOn w:val="a0"/>
    <w:link w:val="af4"/>
    <w:uiPriority w:val="99"/>
    <w:rsid w:val="00897E9F"/>
    <w:rPr>
      <w:rFonts w:eastAsiaTheme="minorHAnsi"/>
      <w:lang w:val="en-US"/>
    </w:rPr>
  </w:style>
  <w:style w:type="paragraph" w:styleId="af6">
    <w:name w:val="footer"/>
    <w:basedOn w:val="a"/>
    <w:link w:val="af7"/>
    <w:uiPriority w:val="99"/>
    <w:unhideWhenUsed/>
    <w:rsid w:val="00897E9F"/>
    <w:pPr>
      <w:tabs>
        <w:tab w:val="center" w:pos="4677"/>
        <w:tab w:val="right" w:pos="9355"/>
      </w:tabs>
      <w:spacing w:after="0" w:line="240" w:lineRule="auto"/>
    </w:pPr>
  </w:style>
  <w:style w:type="character" w:customStyle="1" w:styleId="af7">
    <w:name w:val="Нижній колонтитул Знак"/>
    <w:basedOn w:val="a0"/>
    <w:link w:val="af6"/>
    <w:uiPriority w:val="99"/>
    <w:rsid w:val="00897E9F"/>
    <w:rPr>
      <w:rFonts w:eastAsiaTheme="minorHAnsi"/>
      <w:lang w:val="en-US"/>
    </w:rPr>
  </w:style>
  <w:style w:type="paragraph" w:styleId="HTML">
    <w:name w:val="HTML Preformatted"/>
    <w:basedOn w:val="a"/>
    <w:link w:val="HTML0"/>
    <w:rsid w:val="0089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897E9F"/>
    <w:rPr>
      <w:rFonts w:ascii="Courier New" w:hAnsi="Courier New" w:cs="Courier New"/>
      <w:sz w:val="20"/>
      <w:szCs w:val="20"/>
      <w:lang w:val="ru-RU" w:eastAsia="ru-RU"/>
    </w:rPr>
  </w:style>
  <w:style w:type="paragraph" w:customStyle="1" w:styleId="nt">
    <w:name w:val="nt"/>
    <w:basedOn w:val="a"/>
    <w:rsid w:val="00897E9F"/>
    <w:pPr>
      <w:spacing w:before="15" w:after="15" w:line="240" w:lineRule="auto"/>
      <w:ind w:left="15" w:right="15" w:firstLine="400"/>
      <w:jc w:val="both"/>
    </w:pPr>
    <w:rPr>
      <w:rFonts w:ascii="Times New Roman" w:eastAsia="Times New Roman" w:hAnsi="Times New Roman" w:cs="Times New Roman"/>
      <w:sz w:val="24"/>
      <w:szCs w:val="24"/>
      <w:lang w:val="uk-UA" w:eastAsia="uk-UA"/>
    </w:rPr>
  </w:style>
  <w:style w:type="character" w:styleId="af8">
    <w:name w:val="FollowedHyperlink"/>
    <w:basedOn w:val="a0"/>
    <w:uiPriority w:val="99"/>
    <w:semiHidden/>
    <w:unhideWhenUsed/>
    <w:rsid w:val="00897E9F"/>
    <w:rPr>
      <w:color w:val="954F72" w:themeColor="followedHyperlink"/>
      <w:u w:val="single"/>
    </w:rPr>
  </w:style>
  <w:style w:type="character" w:customStyle="1" w:styleId="af9">
    <w:name w:val="a"/>
    <w:basedOn w:val="a0"/>
    <w:rsid w:val="00897E9F"/>
  </w:style>
  <w:style w:type="paragraph" w:styleId="22">
    <w:name w:val="Body Text 2"/>
    <w:basedOn w:val="a"/>
    <w:link w:val="23"/>
    <w:uiPriority w:val="99"/>
    <w:unhideWhenUsed/>
    <w:rsid w:val="00897E9F"/>
    <w:pPr>
      <w:spacing w:after="120" w:line="480" w:lineRule="auto"/>
    </w:pPr>
  </w:style>
  <w:style w:type="character" w:customStyle="1" w:styleId="23">
    <w:name w:val="Основний текст 2 Знак"/>
    <w:basedOn w:val="a0"/>
    <w:link w:val="22"/>
    <w:uiPriority w:val="99"/>
    <w:rsid w:val="00897E9F"/>
    <w:rPr>
      <w:rFonts w:eastAsiaTheme="minorHAnsi"/>
      <w:lang w:val="en-US"/>
    </w:rPr>
  </w:style>
  <w:style w:type="paragraph" w:styleId="afa">
    <w:name w:val="Body Text Indent"/>
    <w:basedOn w:val="a"/>
    <w:link w:val="afb"/>
    <w:rsid w:val="00897E9F"/>
    <w:pPr>
      <w:spacing w:after="120" w:line="240" w:lineRule="auto"/>
      <w:ind w:left="283"/>
    </w:pPr>
    <w:rPr>
      <w:rFonts w:ascii="Times New Roman" w:eastAsia="Times New Roman" w:hAnsi="Times New Roman" w:cs="Times New Roman"/>
      <w:sz w:val="24"/>
      <w:szCs w:val="24"/>
      <w:lang w:val="ru-RU" w:eastAsia="ru-RU"/>
    </w:rPr>
  </w:style>
  <w:style w:type="character" w:customStyle="1" w:styleId="afb">
    <w:name w:val="Основний текст з відступом Знак"/>
    <w:basedOn w:val="a0"/>
    <w:link w:val="afa"/>
    <w:rsid w:val="00897E9F"/>
    <w:rPr>
      <w:rFonts w:ascii="Times New Roman" w:hAnsi="Times New Roman" w:cs="Times New Roman"/>
      <w:sz w:val="24"/>
      <w:szCs w:val="24"/>
      <w:lang w:val="ru-RU" w:eastAsia="ru-RU"/>
    </w:rPr>
  </w:style>
  <w:style w:type="paragraph" w:customStyle="1" w:styleId="13">
    <w:name w:val="Обычный1"/>
    <w:rsid w:val="00897E9F"/>
    <w:pPr>
      <w:widowControl w:val="0"/>
      <w:ind w:firstLine="0"/>
      <w:jc w:val="left"/>
    </w:pPr>
    <w:rPr>
      <w:rFonts w:ascii="Courier New" w:hAnsi="Courier New" w:cs="Times New Roman"/>
      <w:sz w:val="20"/>
      <w:szCs w:val="20"/>
      <w:lang w:val="ru-RU" w:eastAsia="ru-RU"/>
    </w:rPr>
  </w:style>
  <w:style w:type="character" w:styleId="afc">
    <w:name w:val="Unresolved Mention"/>
    <w:basedOn w:val="a0"/>
    <w:uiPriority w:val="99"/>
    <w:semiHidden/>
    <w:unhideWhenUsed/>
    <w:rsid w:val="002F0046"/>
    <w:rPr>
      <w:color w:val="605E5C"/>
      <w:shd w:val="clear" w:color="auto" w:fill="E1DFDD"/>
    </w:rPr>
  </w:style>
  <w:style w:type="character" w:customStyle="1" w:styleId="label">
    <w:name w:val="label"/>
    <w:rsid w:val="001A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F%D0%B8%D1%80%D0%BE%D0%B6%D0%BA%D0%BE%D0%B2%20%D0%A1$" TargetMode="External"/><Relationship Id="rId1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678" TargetMode="External"/><Relationship Id="rId18" Type="http://schemas.openxmlformats.org/officeDocument/2006/relationships/hyperlink" Target="http://www.stoa.org" TargetMode="External"/><Relationship Id="rId3" Type="http://schemas.openxmlformats.org/officeDocument/2006/relationships/settings" Target="settings.xml"/><Relationship Id="rId21" Type="http://schemas.openxmlformats.org/officeDocument/2006/relationships/hyperlink" Target="http://library.nakkkim.edu.ua:8080/libr/TopicDescription?topic_id=438" TargetMode="External"/><Relationship Id="rId7" Type="http://schemas.openxmlformats.org/officeDocument/2006/relationships/hyperlink" Target="https://www.ukrlib.com.ua/world/printitzip.php?tid=3813" TargetMode="External"/><Relationship Id="rId1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1%8E%D1%80%D1%96%D0%BD%D0%B0%20%D0%A2$" TargetMode="External"/><Relationship Id="rId17" Type="http://schemas.openxmlformats.org/officeDocument/2006/relationships/hyperlink" Target="http://www.perseus.tufts.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ylib.org.ua/books/index.htm" TargetMode="External"/><Relationship Id="rId20" Type="http://schemas.openxmlformats.org/officeDocument/2006/relationships/hyperlink" Target="http://library.vspu.edu.ua/html/posilan_disciplini.html" TargetMode="External"/><Relationship Id="rId1" Type="http://schemas.openxmlformats.org/officeDocument/2006/relationships/numbering" Target="numbering.xml"/><Relationship Id="rId6" Type="http://schemas.openxmlformats.org/officeDocument/2006/relationships/hyperlink" Target="https://chtyvo.org.ua/authors/habermas_jurgen/" TargetMode="External"/><Relationship Id="rId11" Type="http://schemas.openxmlformats.org/officeDocument/2006/relationships/hyperlink" Target="http://www.library.univ.kiev.ua/ukr/catalogs/new/detail.php3?doc_id=27156&amp;author=%EF%EB%E0%F2%EE%ED&amp;div=28&amp;source=1&amp;prev=0&amp;page=0&amp;docType=0&amp;parentId=0" TargetMode="External"/><Relationship Id="rId24" Type="http://schemas.openxmlformats.org/officeDocument/2006/relationships/fontTable" Target="fontTable.xml"/><Relationship Id="rId5" Type="http://schemas.openxmlformats.org/officeDocument/2006/relationships/hyperlink" Target="https://chtyvo.org.ua/authors/Buber_Martin/" TargetMode="External"/><Relationship Id="rId15" Type="http://schemas.openxmlformats.org/officeDocument/2006/relationships/hyperlink" Target="https://vue.gov.ua" TargetMode="External"/><Relationship Id="rId23" Type="http://schemas.openxmlformats.org/officeDocument/2006/relationships/hyperlink" Target="http://www.nbuv.gov.ua/" TargetMode="External"/><Relationship Id="rId1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0611" TargetMode="External"/><Relationship Id="rId19" Type="http://schemas.openxmlformats.org/officeDocument/2006/relationships/hyperlink" Target="http://www.ul.ie/~philos/vol8/index.html" TargetMode="External"/><Relationship Id="rId4" Type="http://schemas.openxmlformats.org/officeDocument/2006/relationships/webSettings" Target="webSettings.xml"/><Relationship Id="rId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F%D0%B8%D1%80%D0%BE%D0%B6%D0%BA%D0%BE%D0%B2%20%D0%A1$" TargetMode="External"/><Relationship Id="rId14" Type="http://schemas.openxmlformats.org/officeDocument/2006/relationships/hyperlink" Target="http://catalog.library.tnpu.edu.ua:8080/library/DocDescription?doc_id=627406" TargetMode="External"/><Relationship Id="rId22" Type="http://schemas.openxmlformats.org/officeDocument/2006/relationships/hyperlink" Target="http://www.philosophy.ru/ru/phil/iphras/library/ruspaper/KEZIN1.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1422</TotalTime>
  <Pages>28</Pages>
  <Words>31242</Words>
  <Characters>17808</Characters>
  <Application>Microsoft Office Word</Application>
  <DocSecurity>0</DocSecurity>
  <Lines>148</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Уляна Мараєва</cp:lastModifiedBy>
  <cp:revision>332</cp:revision>
  <dcterms:created xsi:type="dcterms:W3CDTF">2021-08-29T07:49:00Z</dcterms:created>
  <dcterms:modified xsi:type="dcterms:W3CDTF">2025-05-05T06:46:00Z</dcterms:modified>
</cp:coreProperties>
</file>