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8A" w:rsidRPr="00905E8A" w:rsidRDefault="009F376E" w:rsidP="00905E8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Інклюзивне навчання на уроках хімії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03"/>
        <w:gridCol w:w="4961"/>
      </w:tblGrid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івень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4961" w:type="dxa"/>
          </w:tcPr>
          <w:p w:rsidR="00905E8A" w:rsidRPr="00905E8A" w:rsidRDefault="00905E8A" w:rsidP="009F37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перший (</w:t>
            </w:r>
            <w:r w:rsidR="009F37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</w:t>
            </w:r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4961" w:type="dxa"/>
          </w:tcPr>
          <w:p w:rsidR="00905E8A" w:rsidRPr="00905E8A" w:rsidRDefault="009F376E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4961" w:type="dxa"/>
          </w:tcPr>
          <w:p w:rsidR="00905E8A" w:rsidRPr="00905E8A" w:rsidRDefault="009F376E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</w:t>
            </w:r>
          </w:p>
        </w:tc>
        <w:tc>
          <w:tcPr>
            <w:tcW w:w="4961" w:type="dxa"/>
          </w:tcPr>
          <w:p w:rsidR="00905E8A" w:rsidRPr="00905E8A" w:rsidRDefault="009F376E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05E8A"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905E8A" w:rsidRPr="00905E8A" w:rsidTr="00905E8A">
        <w:trPr>
          <w:trHeight w:val="515"/>
        </w:trPr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немає</w:t>
            </w:r>
          </w:p>
        </w:tc>
      </w:tr>
      <w:tr w:rsidR="00905E8A" w:rsidRPr="00905E8A" w:rsidTr="00764245">
        <w:trPr>
          <w:trHeight w:val="637"/>
        </w:trPr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неорганічної хімії</w:t>
            </w:r>
          </w:p>
        </w:tc>
      </w:tr>
      <w:tr w:rsidR="00905E8A" w:rsidRPr="00905E8A" w:rsidTr="00764245">
        <w:trPr>
          <w:trHeight w:val="933"/>
        </w:trPr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робоча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рекомендації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ібники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силабус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навчальної</w:t>
            </w:r>
            <w:proofErr w:type="spellEnd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5E8A">
              <w:rPr>
                <w:rFonts w:ascii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екції, практичні</w:t>
            </w:r>
          </w:p>
        </w:tc>
      </w:tr>
      <w:tr w:rsidR="00905E8A" w:rsidRPr="00905E8A" w:rsidTr="00905E8A">
        <w:tc>
          <w:tcPr>
            <w:tcW w:w="4503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</w:t>
            </w:r>
          </w:p>
        </w:tc>
        <w:tc>
          <w:tcPr>
            <w:tcW w:w="4961" w:type="dxa"/>
          </w:tcPr>
          <w:p w:rsidR="00905E8A" w:rsidRPr="00905E8A" w:rsidRDefault="00905E8A" w:rsidP="00905E8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764245" w:rsidRDefault="00764245" w:rsidP="00857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5E8A" w:rsidRPr="00905E8A" w:rsidRDefault="00905E8A" w:rsidP="008570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Ключові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знання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уміння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інші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компетентності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>):</w:t>
      </w:r>
    </w:p>
    <w:p w:rsidR="00905E8A" w:rsidRP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розуміють основні концепції, принципи та нормативно-правові засади інклюзивної освіти</w:t>
      </w:r>
      <w:r w:rsidR="00857080" w:rsidRPr="0085708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опанують методи адаптації навчальних матеріалів та лабораторних робіт для учнів з особливими освітніми потребами (ООП);</w:t>
      </w:r>
    </w:p>
    <w:p w:rsidR="009F376E" w:rsidRP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аналізують освітні потреби учнів;</w:t>
      </w:r>
    </w:p>
    <w:p w:rsidR="00857080" w:rsidRP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організовують інклюзивне освітнє середовище під час проведення навчальних досліджень з хімії;</w:t>
      </w:r>
      <w:r w:rsidR="00857080" w:rsidRPr="00857080">
        <w:rPr>
          <w:rFonts w:ascii="Times New Roman" w:hAnsi="Times New Roman" w:cs="Times New Roman"/>
          <w:sz w:val="24"/>
          <w:szCs w:val="24"/>
          <w:lang w:val="uk-UA"/>
        </w:rPr>
        <w:t>ї</w:t>
      </w:r>
    </w:p>
    <w:p w:rsidR="00857080" w:rsidRP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володіють навиками ефективної взаємодії з батьками учнів з ООП.</w:t>
      </w:r>
    </w:p>
    <w:p w:rsidR="00857080" w:rsidRPr="00857080" w:rsidRDefault="009F376E" w:rsidP="0085708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відповідальність за створення безпечного та комфортного освітнього середовища.</w:t>
      </w:r>
    </w:p>
    <w:p w:rsidR="00857080" w:rsidRDefault="00857080" w:rsidP="00905E8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05E8A" w:rsidRDefault="00905E8A" w:rsidP="00905E8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5E8A">
        <w:rPr>
          <w:rFonts w:ascii="Times New Roman" w:hAnsi="Times New Roman" w:cs="Times New Roman"/>
          <w:b/>
          <w:sz w:val="24"/>
          <w:szCs w:val="24"/>
        </w:rPr>
        <w:t xml:space="preserve">Короткий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змі</w:t>
      </w:r>
      <w:proofErr w:type="gramStart"/>
      <w:r w:rsidRPr="00905E8A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що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буде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вивчатися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05E8A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905E8A">
        <w:rPr>
          <w:rFonts w:ascii="Times New Roman" w:hAnsi="Times New Roman" w:cs="Times New Roman"/>
          <w:b/>
          <w:sz w:val="24"/>
          <w:szCs w:val="24"/>
        </w:rPr>
        <w:t xml:space="preserve"> тем):</w:t>
      </w:r>
    </w:p>
    <w:p w:rsidR="00382483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Вступ</w:t>
      </w:r>
      <w:proofErr w:type="spellEnd"/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дисципліни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Основні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принципи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>ідходи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інклюзивного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в закладах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освіти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82483" w:rsidRPr="00764245" w:rsidRDefault="00382483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Психолого-</w:t>
      </w:r>
      <w:proofErr w:type="spellStart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педагог</w:t>
      </w:r>
      <w:proofErr w:type="gramEnd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ічні</w:t>
      </w:r>
      <w:proofErr w:type="spellEnd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основи</w:t>
      </w:r>
      <w:proofErr w:type="spellEnd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інклюзивного</w:t>
      </w:r>
      <w:proofErr w:type="spellEnd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64245"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="00764245" w:rsidRPr="0076424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:rsidR="00382483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Організація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інклюзивного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</w:t>
      </w:r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м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>ії</w:t>
      </w:r>
      <w:proofErr w:type="spellEnd"/>
      <w:r w:rsidR="00382483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8CD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Використання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спеціальних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методі</w:t>
      </w:r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spellEnd"/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і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технологій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хімії</w:t>
      </w:r>
      <w:proofErr w:type="spellEnd"/>
      <w:r w:rsidR="006C28CD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2483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Практичні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аспекти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викладання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</w:t>
      </w:r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м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>ії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інклюзивному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класі</w:t>
      </w:r>
      <w:proofErr w:type="spellEnd"/>
      <w:r w:rsidR="00382483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82483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Оцінювання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ефективності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інклюзивного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="006C28CD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7B99" w:rsidRPr="00764245" w:rsidRDefault="00764245" w:rsidP="003824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Інклюзивна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освіта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та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професійний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розвиток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учителя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хімії</w:t>
      </w:r>
      <w:proofErr w:type="spellEnd"/>
      <w:r w:rsidR="006F7B99" w:rsidRPr="0076424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F7B99" w:rsidRPr="00764245" w:rsidRDefault="00764245" w:rsidP="006F7B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Досл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>ідницька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діяльність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учнів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з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особливими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освітніми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потребами на уроках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хімії</w:t>
      </w:r>
      <w:proofErr w:type="spellEnd"/>
      <w:r w:rsidR="006F7B99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7B99" w:rsidRPr="00764245" w:rsidRDefault="00764245" w:rsidP="006F7B9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Формування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соц</w:t>
      </w:r>
      <w:proofErr w:type="gramEnd"/>
      <w:r w:rsidRPr="00764245">
        <w:rPr>
          <w:rFonts w:ascii="Times New Roman" w:hAnsi="Times New Roman"/>
          <w:color w:val="000000" w:themeColor="text1"/>
          <w:sz w:val="24"/>
          <w:szCs w:val="24"/>
        </w:rPr>
        <w:t>іально-комунікативних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навичок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процесі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навчання</w:t>
      </w:r>
      <w:proofErr w:type="spellEnd"/>
      <w:r w:rsidRPr="00764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4245">
        <w:rPr>
          <w:rFonts w:ascii="Times New Roman" w:hAnsi="Times New Roman"/>
          <w:color w:val="000000" w:themeColor="text1"/>
          <w:sz w:val="24"/>
          <w:szCs w:val="24"/>
        </w:rPr>
        <w:t>хімії</w:t>
      </w:r>
      <w:proofErr w:type="spellEnd"/>
      <w:r w:rsidR="006C28CD" w:rsidRPr="0076424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47C6" w:rsidRPr="00764245" w:rsidRDefault="007E47C6" w:rsidP="0076424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E47C6" w:rsidRPr="0076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010"/>
    <w:multiLevelType w:val="hybridMultilevel"/>
    <w:tmpl w:val="31B69BAC"/>
    <w:lvl w:ilvl="0" w:tplc="F6560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E7D6A"/>
    <w:multiLevelType w:val="hybridMultilevel"/>
    <w:tmpl w:val="67B050C2"/>
    <w:lvl w:ilvl="0" w:tplc="FB885B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E078B"/>
    <w:multiLevelType w:val="hybridMultilevel"/>
    <w:tmpl w:val="2FCAA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12"/>
    <w:rsid w:val="00295512"/>
    <w:rsid w:val="00382483"/>
    <w:rsid w:val="004D7BB5"/>
    <w:rsid w:val="006C28CD"/>
    <w:rsid w:val="006F7B99"/>
    <w:rsid w:val="00764245"/>
    <w:rsid w:val="007E47C6"/>
    <w:rsid w:val="00857080"/>
    <w:rsid w:val="00905E8A"/>
    <w:rsid w:val="009F376E"/>
    <w:rsid w:val="00D3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2025-02-10T14:33:00Z</dcterms:created>
  <dcterms:modified xsi:type="dcterms:W3CDTF">2025-02-10T14:47:00Z</dcterms:modified>
</cp:coreProperties>
</file>