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574550" w14:textId="647650D4" w:rsidR="002B58B6" w:rsidRPr="00C236AE" w:rsidRDefault="002B58B6" w:rsidP="002B58B6">
      <w:pPr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36AE">
        <w:rPr>
          <w:rFonts w:ascii="Times New Roman" w:hAnsi="Times New Roman" w:cs="Times New Roman"/>
          <w:b/>
          <w:bCs/>
          <w:sz w:val="28"/>
          <w:szCs w:val="28"/>
        </w:rPr>
        <w:t>Договори про співпрацю</w:t>
      </w:r>
    </w:p>
    <w:p w14:paraId="02796538" w14:textId="6C08A3A8" w:rsidR="002C00DE" w:rsidRPr="002B58B6" w:rsidRDefault="009051AD" w:rsidP="009051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B58B6">
        <w:rPr>
          <w:rFonts w:ascii="Times New Roman" w:hAnsi="Times New Roman" w:cs="Times New Roman"/>
          <w:sz w:val="28"/>
          <w:szCs w:val="28"/>
        </w:rPr>
        <w:t>Державна екологічна інспекція у Закарпатській області</w:t>
      </w:r>
    </w:p>
    <w:p w14:paraId="1F285109" w14:textId="05C315F6" w:rsidR="009051AD" w:rsidRPr="002B58B6" w:rsidRDefault="009051AD" w:rsidP="009051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B58B6">
        <w:rPr>
          <w:rFonts w:ascii="Times New Roman" w:hAnsi="Times New Roman" w:cs="Times New Roman"/>
          <w:sz w:val="28"/>
          <w:szCs w:val="28"/>
        </w:rPr>
        <w:t>Державний природничий музей Національної академії наук України</w:t>
      </w:r>
    </w:p>
    <w:p w14:paraId="72458907" w14:textId="4CD5EF35" w:rsidR="009051AD" w:rsidRPr="002B58B6" w:rsidRDefault="009051AD" w:rsidP="009051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B58B6">
        <w:rPr>
          <w:rFonts w:ascii="Times New Roman" w:hAnsi="Times New Roman" w:cs="Times New Roman"/>
          <w:sz w:val="28"/>
          <w:szCs w:val="28"/>
        </w:rPr>
        <w:t>Закарпатський обласний екологічно-натуралістичний центр учнівської молоді (ЗОЕНЦ)</w:t>
      </w:r>
    </w:p>
    <w:p w14:paraId="48F8AD8C" w14:textId="63EBB015" w:rsidR="009051AD" w:rsidRPr="002B58B6" w:rsidRDefault="00A11E5E" w:rsidP="009051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B58B6">
        <w:rPr>
          <w:rFonts w:ascii="Times New Roman" w:hAnsi="Times New Roman" w:cs="Times New Roman"/>
          <w:sz w:val="28"/>
          <w:szCs w:val="28"/>
        </w:rPr>
        <w:t>Карпатський національний природничий парк (КНПП)</w:t>
      </w:r>
    </w:p>
    <w:p w14:paraId="194C0C26" w14:textId="2DF1991F" w:rsidR="00A11E5E" w:rsidRPr="002B58B6" w:rsidRDefault="00A11E5E" w:rsidP="009051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B58B6">
        <w:rPr>
          <w:rFonts w:ascii="Times New Roman" w:hAnsi="Times New Roman" w:cs="Times New Roman"/>
          <w:sz w:val="28"/>
          <w:szCs w:val="28"/>
        </w:rPr>
        <w:t>Національний науково-природничий музей НАН України</w:t>
      </w:r>
    </w:p>
    <w:p w14:paraId="21593634" w14:textId="642FAC64" w:rsidR="00A11E5E" w:rsidRPr="002B58B6" w:rsidRDefault="00A11E5E" w:rsidP="009051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B58B6">
        <w:rPr>
          <w:rFonts w:ascii="Times New Roman" w:hAnsi="Times New Roman" w:cs="Times New Roman"/>
          <w:sz w:val="28"/>
          <w:szCs w:val="28"/>
        </w:rPr>
        <w:t>Державний природознавчий музей Національної академії наук України (Карпатський біосферний заповідник</w:t>
      </w:r>
      <w:r w:rsidR="00247132">
        <w:rPr>
          <w:rFonts w:ascii="Times New Roman" w:hAnsi="Times New Roman" w:cs="Times New Roman"/>
          <w:sz w:val="28"/>
          <w:szCs w:val="28"/>
        </w:rPr>
        <w:t>)</w:t>
      </w:r>
    </w:p>
    <w:p w14:paraId="3CF97870" w14:textId="32C8F155" w:rsidR="00A11E5E" w:rsidRPr="002B58B6" w:rsidRDefault="00E51558" w:rsidP="009051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B58B6">
        <w:rPr>
          <w:rFonts w:ascii="Times New Roman" w:hAnsi="Times New Roman" w:cs="Times New Roman"/>
          <w:sz w:val="28"/>
          <w:szCs w:val="28"/>
        </w:rPr>
        <w:t>Інститут фізіології рослин і генетики НАН України</w:t>
      </w:r>
    </w:p>
    <w:p w14:paraId="45060292" w14:textId="32944A84" w:rsidR="00E51558" w:rsidRPr="002B58B6" w:rsidRDefault="00E51558" w:rsidP="009051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B58B6">
        <w:rPr>
          <w:rFonts w:ascii="Times New Roman" w:hAnsi="Times New Roman" w:cs="Times New Roman"/>
          <w:sz w:val="28"/>
          <w:szCs w:val="28"/>
        </w:rPr>
        <w:t>Закарпатський обласний центр дитячої та юнацької творчості ПАДІЮН</w:t>
      </w:r>
    </w:p>
    <w:p w14:paraId="3621073A" w14:textId="7103B4B7" w:rsidR="00E51558" w:rsidRPr="002B58B6" w:rsidRDefault="00E51558" w:rsidP="009051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B58B6">
        <w:rPr>
          <w:rFonts w:ascii="Times New Roman" w:hAnsi="Times New Roman" w:cs="Times New Roman"/>
          <w:sz w:val="28"/>
          <w:szCs w:val="28"/>
        </w:rPr>
        <w:t>Закарпатський науково-дослідний експертно-криміналістичний центр МВС України</w:t>
      </w:r>
    </w:p>
    <w:p w14:paraId="3B4359CC" w14:textId="076C14FA" w:rsidR="00E51558" w:rsidRPr="002B58B6" w:rsidRDefault="001518E2" w:rsidP="009051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B58B6">
        <w:rPr>
          <w:rFonts w:ascii="Times New Roman" w:hAnsi="Times New Roman" w:cs="Times New Roman"/>
          <w:sz w:val="28"/>
          <w:szCs w:val="28"/>
        </w:rPr>
        <w:t xml:space="preserve">ТОВ Університетська стоматологічна </w:t>
      </w:r>
      <w:r w:rsidR="00482D31" w:rsidRPr="002B58B6">
        <w:rPr>
          <w:rFonts w:ascii="Times New Roman" w:hAnsi="Times New Roman" w:cs="Times New Roman"/>
          <w:sz w:val="28"/>
          <w:szCs w:val="28"/>
        </w:rPr>
        <w:t>поліклініка</w:t>
      </w:r>
    </w:p>
    <w:p w14:paraId="7702643D" w14:textId="2D3DCA51" w:rsidR="00482D31" w:rsidRPr="002B58B6" w:rsidRDefault="00F71B22" w:rsidP="009051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B58B6">
        <w:rPr>
          <w:rFonts w:ascii="Times New Roman" w:hAnsi="Times New Roman" w:cs="Times New Roman"/>
          <w:sz w:val="28"/>
          <w:szCs w:val="28"/>
        </w:rPr>
        <w:t>ОКТМО Фтизіатрія</w:t>
      </w:r>
    </w:p>
    <w:p w14:paraId="4B939130" w14:textId="7BD72074" w:rsidR="00F71B22" w:rsidRPr="002B58B6" w:rsidRDefault="00F71B22" w:rsidP="009051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B58B6">
        <w:rPr>
          <w:rFonts w:ascii="Times New Roman" w:hAnsi="Times New Roman" w:cs="Times New Roman"/>
          <w:sz w:val="28"/>
          <w:szCs w:val="28"/>
        </w:rPr>
        <w:t>ПП «</w:t>
      </w:r>
      <w:proofErr w:type="spellStart"/>
      <w:r w:rsidRPr="002B58B6">
        <w:rPr>
          <w:rFonts w:ascii="Times New Roman" w:hAnsi="Times New Roman" w:cs="Times New Roman"/>
          <w:sz w:val="28"/>
          <w:szCs w:val="28"/>
        </w:rPr>
        <w:t>Астра-Діа</w:t>
      </w:r>
      <w:proofErr w:type="spellEnd"/>
      <w:r w:rsidRPr="002B58B6">
        <w:rPr>
          <w:rFonts w:ascii="Times New Roman" w:hAnsi="Times New Roman" w:cs="Times New Roman"/>
          <w:sz w:val="28"/>
          <w:szCs w:val="28"/>
        </w:rPr>
        <w:t>»</w:t>
      </w:r>
    </w:p>
    <w:p w14:paraId="66DB9444" w14:textId="0C96CDEE" w:rsidR="00F71B22" w:rsidRPr="002B58B6" w:rsidRDefault="00B33972" w:rsidP="009051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Медичний центр </w:t>
      </w:r>
      <w:proofErr w:type="spellStart"/>
      <w:r>
        <w:rPr>
          <w:rFonts w:ascii="Times New Roman" w:hAnsi="Times New Roman" w:cs="Times New Roman"/>
          <w:sz w:val="28"/>
          <w:szCs w:val="28"/>
        </w:rPr>
        <w:t>Vero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bookmarkStart w:id="0" w:name="_GoBack"/>
      <w:bookmarkEnd w:id="0"/>
      <w:r w:rsidR="00F71B22" w:rsidRPr="002B58B6">
        <w:rPr>
          <w:rFonts w:ascii="Times New Roman" w:hAnsi="Times New Roman" w:cs="Times New Roman"/>
          <w:sz w:val="28"/>
          <w:szCs w:val="28"/>
        </w:rPr>
        <w:t>d</w:t>
      </w:r>
    </w:p>
    <w:p w14:paraId="218364D1" w14:textId="4092D0B7" w:rsidR="00F71B22" w:rsidRPr="002B58B6" w:rsidRDefault="00F71B22" w:rsidP="009051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B58B6">
        <w:rPr>
          <w:rFonts w:ascii="Times New Roman" w:hAnsi="Times New Roman" w:cs="Times New Roman"/>
          <w:sz w:val="28"/>
          <w:szCs w:val="28"/>
        </w:rPr>
        <w:t>Свалявська центральна районна лікарня</w:t>
      </w:r>
    </w:p>
    <w:p w14:paraId="616D6649" w14:textId="6A7E74EF" w:rsidR="002B58B6" w:rsidRDefault="002B58B6" w:rsidP="009051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B58B6">
        <w:rPr>
          <w:rFonts w:ascii="Times New Roman" w:hAnsi="Times New Roman" w:cs="Times New Roman"/>
          <w:sz w:val="28"/>
          <w:szCs w:val="28"/>
        </w:rPr>
        <w:t>Закарпатський центр гідрометеорології</w:t>
      </w:r>
    </w:p>
    <w:p w14:paraId="6C52AD42" w14:textId="347B73FA" w:rsidR="00247132" w:rsidRDefault="00247132" w:rsidP="009051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ТОВ «Фреш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плентс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14:paraId="1966A87A" w14:textId="75E9998E" w:rsidR="00247132" w:rsidRDefault="00247132" w:rsidP="009051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Інститут мікробіології і вірусології НАНУ</w:t>
      </w:r>
    </w:p>
    <w:p w14:paraId="3D958DFE" w14:textId="2E42FE94" w:rsidR="00247132" w:rsidRPr="002B58B6" w:rsidRDefault="00247132" w:rsidP="009051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Державна установа «Закарпатська обласна фітосанітарна лабораторія</w:t>
      </w:r>
      <w:r w:rsidR="00C84888">
        <w:rPr>
          <w:rFonts w:ascii="Times New Roman" w:hAnsi="Times New Roman" w:cs="Times New Roman"/>
          <w:sz w:val="28"/>
          <w:szCs w:val="28"/>
        </w:rPr>
        <w:t>»</w:t>
      </w:r>
    </w:p>
    <w:sectPr w:rsidR="00247132" w:rsidRPr="002B58B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FB1436"/>
    <w:multiLevelType w:val="hybridMultilevel"/>
    <w:tmpl w:val="86D07A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0DE"/>
    <w:rsid w:val="001518E2"/>
    <w:rsid w:val="00247132"/>
    <w:rsid w:val="002B58B6"/>
    <w:rsid w:val="002C00DE"/>
    <w:rsid w:val="00482D31"/>
    <w:rsid w:val="006640E7"/>
    <w:rsid w:val="009051AD"/>
    <w:rsid w:val="00A11E5E"/>
    <w:rsid w:val="00B33972"/>
    <w:rsid w:val="00C236AE"/>
    <w:rsid w:val="00C84888"/>
    <w:rsid w:val="00E51558"/>
    <w:rsid w:val="00F7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44A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1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генетики фізіології рослин та мікробіології</dc:creator>
  <cp:keywords/>
  <dc:description/>
  <cp:lastModifiedBy>user</cp:lastModifiedBy>
  <cp:revision>7</cp:revision>
  <cp:lastPrinted>2023-07-10T09:53:00Z</cp:lastPrinted>
  <dcterms:created xsi:type="dcterms:W3CDTF">2023-07-10T06:44:00Z</dcterms:created>
  <dcterms:modified xsi:type="dcterms:W3CDTF">2024-09-18T18:27:00Z</dcterms:modified>
</cp:coreProperties>
</file>