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77E2" w14:textId="77777777" w:rsidR="00440D3B" w:rsidRDefault="00440D3B" w:rsidP="00440D3B">
      <w:pPr>
        <w:widowControl/>
        <w:shd w:val="clear" w:color="auto" w:fill="F9F9F9"/>
        <w:autoSpaceDE/>
        <w:autoSpaceDN/>
        <w:jc w:val="center"/>
        <w:rPr>
          <w:rFonts w:ascii="Georgia" w:hAnsi="Georgia" w:cs="Helvetica"/>
          <w:color w:val="5A5A5A"/>
          <w:sz w:val="18"/>
          <w:szCs w:val="18"/>
        </w:rPr>
      </w:pPr>
    </w:p>
    <w:p w14:paraId="52ED41C8" w14:textId="77777777" w:rsidR="00A61B5C" w:rsidRPr="00AF7B8F" w:rsidRDefault="00A61B5C" w:rsidP="00A61B5C">
      <w:pPr>
        <w:ind w:right="89"/>
        <w:jc w:val="right"/>
        <w:rPr>
          <w:i/>
          <w:color w:val="365F91" w:themeColor="accent1" w:themeShade="BF"/>
          <w:sz w:val="24"/>
          <w:szCs w:val="24"/>
        </w:rPr>
      </w:pPr>
      <w:r w:rsidRPr="00AF7B8F">
        <w:rPr>
          <w:i/>
          <w:color w:val="365F91" w:themeColor="accent1" w:themeShade="BF"/>
          <w:sz w:val="24"/>
          <w:szCs w:val="24"/>
        </w:rPr>
        <w:t>ПРОЕКТ</w:t>
      </w:r>
    </w:p>
    <w:p w14:paraId="73018872" w14:textId="77777777" w:rsidR="00A61B5C" w:rsidRPr="00AF7B8F" w:rsidRDefault="00A61B5C" w:rsidP="00A61B5C">
      <w:pPr>
        <w:jc w:val="center"/>
        <w:rPr>
          <w:i/>
          <w:color w:val="365F91" w:themeColor="accent1" w:themeShade="BF"/>
          <w:sz w:val="24"/>
          <w:szCs w:val="24"/>
        </w:rPr>
      </w:pPr>
      <w:proofErr w:type="spellStart"/>
      <w:r w:rsidRPr="00AF7B8F">
        <w:rPr>
          <w:i/>
          <w:color w:val="365F91" w:themeColor="accent1" w:themeShade="BF"/>
          <w:sz w:val="24"/>
          <w:szCs w:val="24"/>
        </w:rPr>
        <w:t>Пропозиції</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та</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зауваження</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до</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проекту</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освітньо-професійної</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програми</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надсилати</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на</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електронну</w:t>
      </w:r>
      <w:proofErr w:type="spellEnd"/>
      <w:r w:rsidRPr="00AF7B8F">
        <w:rPr>
          <w:i/>
          <w:color w:val="365F91" w:themeColor="accent1" w:themeShade="BF"/>
          <w:sz w:val="24"/>
          <w:szCs w:val="24"/>
        </w:rPr>
        <w:t xml:space="preserve"> </w:t>
      </w:r>
      <w:proofErr w:type="spellStart"/>
      <w:r w:rsidRPr="00AF7B8F">
        <w:rPr>
          <w:i/>
          <w:color w:val="365F91" w:themeColor="accent1" w:themeShade="BF"/>
          <w:sz w:val="24"/>
          <w:szCs w:val="24"/>
        </w:rPr>
        <w:t>адресу</w:t>
      </w:r>
      <w:proofErr w:type="spellEnd"/>
      <w:r w:rsidRPr="00AF7B8F">
        <w:rPr>
          <w:i/>
          <w:color w:val="365F91" w:themeColor="accent1" w:themeShade="BF"/>
          <w:sz w:val="24"/>
          <w:szCs w:val="24"/>
        </w:rPr>
        <w:t xml:space="preserve"> kaf-histhungary@uzhnu.edu.ua</w:t>
      </w:r>
    </w:p>
    <w:p w14:paraId="0670F20F" w14:textId="77777777" w:rsidR="00FD04FC" w:rsidRDefault="00FD04FC" w:rsidP="00FD04FC">
      <w:pPr>
        <w:spacing w:line="240" w:lineRule="atLeast"/>
        <w:ind w:left="2100"/>
        <w:rPr>
          <w:b/>
          <w:sz w:val="28"/>
        </w:rPr>
      </w:pPr>
    </w:p>
    <w:p w14:paraId="1ED3A009" w14:textId="77777777" w:rsidR="00A61B5C" w:rsidRDefault="00A61B5C" w:rsidP="00FD04FC">
      <w:pPr>
        <w:spacing w:line="240" w:lineRule="atLeast"/>
        <w:ind w:left="2100"/>
        <w:rPr>
          <w:b/>
          <w:sz w:val="28"/>
          <w:lang w:val="ru-RU"/>
        </w:rPr>
      </w:pPr>
    </w:p>
    <w:p w14:paraId="3602E817" w14:textId="5C4A05F6" w:rsidR="00FD04FC" w:rsidRPr="00FD04FC" w:rsidRDefault="00FD04FC" w:rsidP="00FD04FC">
      <w:pPr>
        <w:spacing w:line="240" w:lineRule="atLeast"/>
        <w:ind w:left="2100"/>
        <w:rPr>
          <w:b/>
          <w:sz w:val="28"/>
          <w:lang w:val="ru-RU"/>
        </w:rPr>
      </w:pPr>
      <w:r w:rsidRPr="00FD04FC">
        <w:rPr>
          <w:b/>
          <w:sz w:val="28"/>
          <w:lang w:val="ru-RU"/>
        </w:rPr>
        <w:t>МІНІСТЕРСТВО ОСВІТИ І НАУКИ УКРАЇНИ</w:t>
      </w:r>
    </w:p>
    <w:p w14:paraId="288E8E80" w14:textId="77777777" w:rsidR="00FD04FC" w:rsidRPr="00FD04FC" w:rsidRDefault="00FD04FC" w:rsidP="00FD04FC">
      <w:pPr>
        <w:spacing w:line="13" w:lineRule="exact"/>
        <w:rPr>
          <w:lang w:val="ru-RU"/>
        </w:rPr>
      </w:pPr>
    </w:p>
    <w:p w14:paraId="7FFD9DA9" w14:textId="77777777" w:rsidR="00FD04FC" w:rsidRPr="00FD04FC" w:rsidRDefault="00FD04FC" w:rsidP="00FD04FC">
      <w:pPr>
        <w:spacing w:line="234" w:lineRule="auto"/>
        <w:ind w:left="2400" w:right="940" w:hanging="446"/>
        <w:rPr>
          <w:b/>
          <w:sz w:val="28"/>
          <w:lang w:val="ru-RU"/>
        </w:rPr>
      </w:pPr>
      <w:r w:rsidRPr="00FD04FC">
        <w:rPr>
          <w:b/>
          <w:sz w:val="28"/>
          <w:lang w:val="ru-RU"/>
        </w:rPr>
        <w:t>ДЕРЖАВНИЙ ВИЩИЙ НАВЧАЛЬНИЙ ЗАКЛАД «</w:t>
      </w:r>
      <w:proofErr w:type="spellStart"/>
      <w:r w:rsidRPr="00FD04FC">
        <w:rPr>
          <w:b/>
          <w:sz w:val="28"/>
          <w:lang w:val="ru-RU"/>
        </w:rPr>
        <w:t>Ужгородський</w:t>
      </w:r>
      <w:proofErr w:type="spellEnd"/>
      <w:r w:rsidRPr="00FD04FC">
        <w:rPr>
          <w:b/>
          <w:sz w:val="28"/>
          <w:lang w:val="ru-RU"/>
        </w:rPr>
        <w:t xml:space="preserve"> </w:t>
      </w:r>
      <w:proofErr w:type="spellStart"/>
      <w:r w:rsidRPr="00FD04FC">
        <w:rPr>
          <w:b/>
          <w:sz w:val="28"/>
          <w:lang w:val="ru-RU"/>
        </w:rPr>
        <w:t>національний</w:t>
      </w:r>
      <w:proofErr w:type="spellEnd"/>
      <w:r w:rsidRPr="00FD04FC">
        <w:rPr>
          <w:b/>
          <w:sz w:val="28"/>
          <w:lang w:val="ru-RU"/>
        </w:rPr>
        <w:t xml:space="preserve"> </w:t>
      </w:r>
      <w:proofErr w:type="spellStart"/>
      <w:r w:rsidRPr="00FD04FC">
        <w:rPr>
          <w:b/>
          <w:sz w:val="28"/>
          <w:lang w:val="ru-RU"/>
        </w:rPr>
        <w:t>університет</w:t>
      </w:r>
      <w:proofErr w:type="spellEnd"/>
      <w:r w:rsidRPr="00FD04FC">
        <w:rPr>
          <w:b/>
          <w:sz w:val="28"/>
          <w:lang w:val="ru-RU"/>
        </w:rPr>
        <w:t>»</w:t>
      </w:r>
    </w:p>
    <w:p w14:paraId="3F966271" w14:textId="77777777" w:rsidR="00FD04FC" w:rsidRPr="00FD04FC" w:rsidRDefault="00FD04FC" w:rsidP="00FD04FC">
      <w:pPr>
        <w:spacing w:line="200" w:lineRule="exact"/>
        <w:rPr>
          <w:lang w:val="ru-RU"/>
        </w:rPr>
      </w:pPr>
    </w:p>
    <w:p w14:paraId="074B613F" w14:textId="77777777" w:rsidR="00FD04FC" w:rsidRPr="00FD04FC" w:rsidRDefault="00FD04FC" w:rsidP="00FD04FC">
      <w:pPr>
        <w:spacing w:line="200" w:lineRule="exact"/>
        <w:rPr>
          <w:lang w:val="ru-RU"/>
        </w:rPr>
      </w:pPr>
    </w:p>
    <w:p w14:paraId="71DE5958" w14:textId="77777777" w:rsidR="00FD04FC" w:rsidRPr="00FD04FC" w:rsidRDefault="00FD04FC" w:rsidP="00FD04FC">
      <w:pPr>
        <w:spacing w:line="200" w:lineRule="exact"/>
        <w:rPr>
          <w:lang w:val="ru-RU"/>
        </w:rPr>
      </w:pPr>
    </w:p>
    <w:p w14:paraId="7A166C4B" w14:textId="77777777" w:rsidR="00FD04FC" w:rsidRPr="00FD04FC" w:rsidRDefault="00FD04FC" w:rsidP="00FD04FC">
      <w:pPr>
        <w:spacing w:line="200" w:lineRule="exact"/>
        <w:rPr>
          <w:lang w:val="ru-RU"/>
        </w:rPr>
      </w:pPr>
    </w:p>
    <w:p w14:paraId="494565AB" w14:textId="77777777" w:rsidR="00FD04FC" w:rsidRPr="00FD04FC" w:rsidRDefault="00FD04FC" w:rsidP="00FD04FC">
      <w:pPr>
        <w:spacing w:line="200" w:lineRule="exact"/>
        <w:rPr>
          <w:lang w:val="ru-RU"/>
        </w:rPr>
      </w:pPr>
    </w:p>
    <w:p w14:paraId="065A24AC" w14:textId="77777777" w:rsidR="00FD04FC" w:rsidRDefault="00FD04FC" w:rsidP="00FD04FC">
      <w:pPr>
        <w:pStyle w:val="Default"/>
        <w:rPr>
          <w:b/>
          <w:bCs/>
          <w:sz w:val="28"/>
          <w:szCs w:val="28"/>
        </w:rPr>
      </w:pPr>
      <w:r>
        <w:rPr>
          <w:b/>
          <w:bCs/>
          <w:sz w:val="28"/>
          <w:szCs w:val="28"/>
        </w:rPr>
        <w:t xml:space="preserve">                                                                                ЗАТВЕРДЖЕНО </w:t>
      </w:r>
    </w:p>
    <w:p w14:paraId="4B3D7BE7" w14:textId="77777777" w:rsidR="00FD04FC" w:rsidRDefault="00FD04FC" w:rsidP="00FD04FC">
      <w:pPr>
        <w:pStyle w:val="Default"/>
        <w:rPr>
          <w:b/>
          <w:bCs/>
          <w:sz w:val="28"/>
          <w:szCs w:val="28"/>
        </w:rPr>
      </w:pPr>
      <w:r>
        <w:rPr>
          <w:b/>
          <w:bCs/>
          <w:sz w:val="28"/>
          <w:szCs w:val="28"/>
        </w:rPr>
        <w:t xml:space="preserve">                                                                                </w:t>
      </w:r>
      <w:r w:rsidRPr="001369B0">
        <w:rPr>
          <w:b/>
          <w:bCs/>
          <w:sz w:val="28"/>
          <w:szCs w:val="28"/>
        </w:rPr>
        <w:t>Протоко</w:t>
      </w:r>
      <w:r>
        <w:rPr>
          <w:b/>
          <w:bCs/>
          <w:sz w:val="28"/>
          <w:szCs w:val="28"/>
        </w:rPr>
        <w:t>л</w:t>
      </w:r>
      <w:r>
        <w:rPr>
          <w:sz w:val="28"/>
          <w:szCs w:val="28"/>
        </w:rPr>
        <w:t xml:space="preserve"> </w:t>
      </w:r>
      <w:proofErr w:type="spellStart"/>
      <w:proofErr w:type="gramStart"/>
      <w:r w:rsidRPr="001369B0">
        <w:rPr>
          <w:b/>
          <w:bCs/>
          <w:sz w:val="28"/>
          <w:szCs w:val="28"/>
        </w:rPr>
        <w:t>Вчено</w:t>
      </w:r>
      <w:r>
        <w:rPr>
          <w:b/>
          <w:bCs/>
          <w:sz w:val="28"/>
          <w:szCs w:val="28"/>
        </w:rPr>
        <w:t>ї</w:t>
      </w:r>
      <w:proofErr w:type="spellEnd"/>
      <w:r>
        <w:rPr>
          <w:b/>
          <w:bCs/>
          <w:sz w:val="28"/>
          <w:szCs w:val="28"/>
        </w:rPr>
        <w:t xml:space="preserve">  ради</w:t>
      </w:r>
      <w:proofErr w:type="gramEnd"/>
      <w:r>
        <w:rPr>
          <w:b/>
          <w:bCs/>
          <w:sz w:val="28"/>
          <w:szCs w:val="28"/>
        </w:rPr>
        <w:t xml:space="preserve"> </w:t>
      </w:r>
    </w:p>
    <w:p w14:paraId="10C72736" w14:textId="77777777" w:rsidR="00FD04FC" w:rsidRPr="003670CF" w:rsidRDefault="00FD04FC" w:rsidP="00FD04FC">
      <w:pPr>
        <w:pStyle w:val="Default"/>
        <w:rPr>
          <w:sz w:val="28"/>
          <w:szCs w:val="28"/>
        </w:rPr>
      </w:pPr>
      <w:r>
        <w:rPr>
          <w:b/>
          <w:bCs/>
          <w:sz w:val="28"/>
          <w:szCs w:val="28"/>
        </w:rPr>
        <w:t xml:space="preserve">                                                                                ДВНЗ </w:t>
      </w:r>
      <w:r w:rsidRPr="001369B0">
        <w:rPr>
          <w:b/>
          <w:bCs/>
          <w:sz w:val="28"/>
          <w:szCs w:val="28"/>
        </w:rPr>
        <w:t>«</w:t>
      </w:r>
      <w:proofErr w:type="spellStart"/>
      <w:r w:rsidRPr="001369B0">
        <w:rPr>
          <w:b/>
          <w:bCs/>
          <w:sz w:val="28"/>
          <w:szCs w:val="28"/>
        </w:rPr>
        <w:t>Ужгородський</w:t>
      </w:r>
      <w:proofErr w:type="spellEnd"/>
    </w:p>
    <w:p w14:paraId="4337F15F" w14:textId="77777777" w:rsidR="00FD04FC" w:rsidRPr="001369B0" w:rsidRDefault="00FD04FC" w:rsidP="00FD04FC">
      <w:pPr>
        <w:pStyle w:val="Default"/>
        <w:ind w:firstLine="5040"/>
        <w:rPr>
          <w:sz w:val="28"/>
          <w:szCs w:val="28"/>
        </w:rPr>
      </w:pPr>
      <w:r>
        <w:rPr>
          <w:b/>
          <w:bCs/>
          <w:sz w:val="28"/>
          <w:szCs w:val="28"/>
        </w:rPr>
        <w:t xml:space="preserve">        </w:t>
      </w:r>
      <w:proofErr w:type="spellStart"/>
      <w:r w:rsidRPr="001369B0">
        <w:rPr>
          <w:b/>
          <w:bCs/>
          <w:sz w:val="28"/>
          <w:szCs w:val="28"/>
        </w:rPr>
        <w:t>національний</w:t>
      </w:r>
      <w:proofErr w:type="spellEnd"/>
      <w:r w:rsidRPr="001369B0">
        <w:rPr>
          <w:b/>
          <w:bCs/>
          <w:sz w:val="28"/>
          <w:szCs w:val="28"/>
        </w:rPr>
        <w:t xml:space="preserve"> </w:t>
      </w:r>
      <w:proofErr w:type="spellStart"/>
      <w:r w:rsidRPr="001369B0">
        <w:rPr>
          <w:b/>
          <w:bCs/>
          <w:sz w:val="28"/>
          <w:szCs w:val="28"/>
        </w:rPr>
        <w:t>університет</w:t>
      </w:r>
      <w:proofErr w:type="spellEnd"/>
      <w:r w:rsidRPr="001369B0">
        <w:rPr>
          <w:b/>
          <w:bCs/>
          <w:sz w:val="28"/>
          <w:szCs w:val="28"/>
        </w:rPr>
        <w:t xml:space="preserve">» </w:t>
      </w:r>
    </w:p>
    <w:p w14:paraId="5433B08A" w14:textId="3C8EE121" w:rsidR="00FD04FC" w:rsidRPr="001369B0" w:rsidRDefault="00FD04FC" w:rsidP="00FD04FC">
      <w:pPr>
        <w:pStyle w:val="Default"/>
        <w:ind w:firstLine="5040"/>
        <w:rPr>
          <w:sz w:val="28"/>
          <w:szCs w:val="28"/>
        </w:rPr>
      </w:pPr>
      <w:r>
        <w:rPr>
          <w:b/>
          <w:bCs/>
          <w:sz w:val="28"/>
          <w:szCs w:val="28"/>
        </w:rPr>
        <w:t xml:space="preserve">        ___________</w:t>
      </w:r>
      <w:r w:rsidR="00180BAD">
        <w:rPr>
          <w:b/>
          <w:bCs/>
          <w:sz w:val="28"/>
          <w:szCs w:val="28"/>
        </w:rPr>
        <w:t>202</w:t>
      </w:r>
      <w:r w:rsidR="00180BAD">
        <w:rPr>
          <w:b/>
          <w:bCs/>
          <w:sz w:val="28"/>
          <w:szCs w:val="28"/>
          <w:lang w:val="uk-UA"/>
        </w:rPr>
        <w:t>4</w:t>
      </w:r>
      <w:r>
        <w:rPr>
          <w:b/>
          <w:bCs/>
          <w:sz w:val="28"/>
          <w:szCs w:val="28"/>
        </w:rPr>
        <w:t xml:space="preserve"> р. №_____</w:t>
      </w:r>
    </w:p>
    <w:p w14:paraId="5E086E9B" w14:textId="77777777" w:rsidR="00FD04FC" w:rsidRPr="001369B0" w:rsidRDefault="00FD04FC" w:rsidP="00FD04FC">
      <w:pPr>
        <w:pStyle w:val="Default"/>
        <w:rPr>
          <w:color w:val="auto"/>
        </w:rPr>
      </w:pPr>
    </w:p>
    <w:p w14:paraId="04880D4C" w14:textId="77777777" w:rsidR="00FD04FC" w:rsidRPr="00FD04FC" w:rsidRDefault="00FD04FC" w:rsidP="00FD04FC">
      <w:pPr>
        <w:spacing w:line="200" w:lineRule="exact"/>
        <w:rPr>
          <w:lang w:val="ru-RU"/>
        </w:rPr>
      </w:pPr>
    </w:p>
    <w:p w14:paraId="7272E00B" w14:textId="77777777" w:rsidR="00FD04FC" w:rsidRPr="00FD04FC" w:rsidRDefault="00FD04FC" w:rsidP="00FD04FC">
      <w:pPr>
        <w:spacing w:line="200" w:lineRule="exact"/>
        <w:rPr>
          <w:lang w:val="ru-RU"/>
        </w:rPr>
      </w:pPr>
    </w:p>
    <w:p w14:paraId="3C09F21E" w14:textId="77777777" w:rsidR="00FD04FC" w:rsidRPr="00FD04FC" w:rsidRDefault="00FD04FC" w:rsidP="00FD04FC">
      <w:pPr>
        <w:spacing w:line="200" w:lineRule="exact"/>
        <w:rPr>
          <w:lang w:val="ru-RU"/>
        </w:rPr>
      </w:pPr>
    </w:p>
    <w:p w14:paraId="649A46EE" w14:textId="77777777" w:rsidR="00FD04FC" w:rsidRPr="00FD04FC" w:rsidRDefault="00FD04FC" w:rsidP="00FD04FC">
      <w:pPr>
        <w:spacing w:line="200" w:lineRule="exact"/>
        <w:rPr>
          <w:lang w:val="ru-RU"/>
        </w:rPr>
      </w:pPr>
    </w:p>
    <w:p w14:paraId="51A2A625" w14:textId="77777777" w:rsidR="00FD04FC" w:rsidRPr="00FD04FC" w:rsidRDefault="00FD04FC" w:rsidP="00FD04FC">
      <w:pPr>
        <w:spacing w:line="300" w:lineRule="exact"/>
        <w:rPr>
          <w:lang w:val="ru-RU"/>
        </w:rPr>
      </w:pPr>
    </w:p>
    <w:p w14:paraId="67CCBCA5" w14:textId="77777777" w:rsidR="00FD04FC" w:rsidRPr="00FD04FC" w:rsidRDefault="00FD04FC" w:rsidP="00FD04FC">
      <w:pPr>
        <w:spacing w:line="200" w:lineRule="exact"/>
        <w:rPr>
          <w:lang w:val="ru-RU"/>
        </w:rPr>
      </w:pPr>
    </w:p>
    <w:p w14:paraId="346DF2AA" w14:textId="77777777" w:rsidR="00FD04FC" w:rsidRPr="00FD04FC" w:rsidRDefault="00FD04FC" w:rsidP="00FD04FC">
      <w:pPr>
        <w:spacing w:line="360" w:lineRule="auto"/>
        <w:jc w:val="center"/>
        <w:rPr>
          <w:b/>
          <w:sz w:val="28"/>
          <w:szCs w:val="28"/>
          <w:lang w:val="ru-RU"/>
        </w:rPr>
      </w:pPr>
      <w:r w:rsidRPr="00FD04FC">
        <w:rPr>
          <w:b/>
          <w:sz w:val="28"/>
          <w:szCs w:val="28"/>
          <w:lang w:val="ru-RU"/>
        </w:rPr>
        <w:t>ОСВІТНЬО-ПРОФЕСІЙНА ПРОГРАМА</w:t>
      </w:r>
    </w:p>
    <w:p w14:paraId="73D50318" w14:textId="77777777" w:rsidR="00A61B5C" w:rsidRPr="0073119B" w:rsidRDefault="00A61B5C" w:rsidP="00A61B5C">
      <w:pPr>
        <w:jc w:val="center"/>
        <w:rPr>
          <w:b/>
          <w:sz w:val="28"/>
          <w:szCs w:val="28"/>
        </w:rPr>
      </w:pPr>
      <w:r w:rsidRPr="0073119B">
        <w:rPr>
          <w:b/>
          <w:sz w:val="28"/>
          <w:szCs w:val="28"/>
        </w:rPr>
        <w:t>«</w:t>
      </w:r>
      <w:proofErr w:type="spellStart"/>
      <w:r>
        <w:rPr>
          <w:b/>
          <w:sz w:val="28"/>
          <w:szCs w:val="28"/>
        </w:rPr>
        <w:t>Країнознавство</w:t>
      </w:r>
      <w:proofErr w:type="spellEnd"/>
      <w:r>
        <w:rPr>
          <w:b/>
          <w:sz w:val="28"/>
          <w:szCs w:val="28"/>
        </w:rPr>
        <w:t xml:space="preserve"> </w:t>
      </w:r>
      <w:r w:rsidRPr="00390072">
        <w:rPr>
          <w:b/>
          <w:sz w:val="28"/>
          <w:szCs w:val="28"/>
        </w:rPr>
        <w:t>(</w:t>
      </w:r>
      <w:proofErr w:type="spellStart"/>
      <w:r w:rsidRPr="00390072">
        <w:rPr>
          <w:b/>
          <w:sz w:val="28"/>
          <w:szCs w:val="28"/>
        </w:rPr>
        <w:t>мова</w:t>
      </w:r>
      <w:proofErr w:type="spellEnd"/>
      <w:r w:rsidRPr="00390072">
        <w:rPr>
          <w:b/>
          <w:sz w:val="28"/>
          <w:szCs w:val="28"/>
        </w:rPr>
        <w:t xml:space="preserve"> </w:t>
      </w:r>
      <w:proofErr w:type="spellStart"/>
      <w:r w:rsidRPr="00390072">
        <w:rPr>
          <w:b/>
          <w:sz w:val="28"/>
          <w:szCs w:val="28"/>
        </w:rPr>
        <w:t>навчання</w:t>
      </w:r>
      <w:proofErr w:type="spellEnd"/>
      <w:r w:rsidRPr="00390072">
        <w:rPr>
          <w:b/>
          <w:sz w:val="28"/>
          <w:szCs w:val="28"/>
        </w:rPr>
        <w:t xml:space="preserve"> </w:t>
      </w:r>
      <w:proofErr w:type="spellStart"/>
      <w:r w:rsidRPr="00390072">
        <w:rPr>
          <w:b/>
          <w:sz w:val="28"/>
          <w:szCs w:val="28"/>
        </w:rPr>
        <w:t>фахових</w:t>
      </w:r>
      <w:proofErr w:type="spellEnd"/>
      <w:r w:rsidRPr="00390072">
        <w:rPr>
          <w:b/>
          <w:sz w:val="28"/>
          <w:szCs w:val="28"/>
        </w:rPr>
        <w:t xml:space="preserve"> </w:t>
      </w:r>
      <w:proofErr w:type="spellStart"/>
      <w:r w:rsidRPr="00390072">
        <w:rPr>
          <w:b/>
          <w:sz w:val="28"/>
          <w:szCs w:val="28"/>
        </w:rPr>
        <w:t>дисциплін</w:t>
      </w:r>
      <w:proofErr w:type="spellEnd"/>
      <w:r w:rsidRPr="00390072">
        <w:rPr>
          <w:b/>
          <w:sz w:val="28"/>
          <w:szCs w:val="28"/>
        </w:rPr>
        <w:t xml:space="preserve"> – </w:t>
      </w:r>
      <w:proofErr w:type="spellStart"/>
      <w:proofErr w:type="gramStart"/>
      <w:r w:rsidRPr="00390072">
        <w:rPr>
          <w:b/>
          <w:sz w:val="28"/>
          <w:szCs w:val="28"/>
        </w:rPr>
        <w:t>угорська</w:t>
      </w:r>
      <w:proofErr w:type="spellEnd"/>
      <w:r w:rsidRPr="00390072">
        <w:rPr>
          <w:b/>
          <w:sz w:val="28"/>
          <w:szCs w:val="28"/>
        </w:rPr>
        <w:t>)</w:t>
      </w:r>
      <w:r w:rsidRPr="0073119B">
        <w:rPr>
          <w:b/>
          <w:sz w:val="28"/>
          <w:szCs w:val="28"/>
        </w:rPr>
        <w:t>»</w:t>
      </w:r>
      <w:proofErr w:type="gramEnd"/>
    </w:p>
    <w:p w14:paraId="4DE49FA9" w14:textId="77777777" w:rsidR="00A61B5C" w:rsidRPr="0073119B" w:rsidRDefault="00A61B5C" w:rsidP="00A61B5C">
      <w:pPr>
        <w:jc w:val="center"/>
        <w:rPr>
          <w:b/>
          <w:sz w:val="28"/>
          <w:szCs w:val="28"/>
        </w:rPr>
      </w:pPr>
      <w:proofErr w:type="spellStart"/>
      <w:r w:rsidRPr="0073119B">
        <w:rPr>
          <w:b/>
          <w:sz w:val="28"/>
          <w:szCs w:val="28"/>
        </w:rPr>
        <w:t>другого</w:t>
      </w:r>
      <w:proofErr w:type="spellEnd"/>
      <w:r w:rsidRPr="0073119B">
        <w:rPr>
          <w:b/>
          <w:sz w:val="28"/>
          <w:szCs w:val="28"/>
        </w:rPr>
        <w:t xml:space="preserve"> (</w:t>
      </w:r>
      <w:proofErr w:type="spellStart"/>
      <w:r w:rsidRPr="0073119B">
        <w:rPr>
          <w:b/>
          <w:sz w:val="28"/>
          <w:szCs w:val="28"/>
        </w:rPr>
        <w:t>магістерського</w:t>
      </w:r>
      <w:proofErr w:type="spellEnd"/>
      <w:r w:rsidRPr="0073119B">
        <w:rPr>
          <w:b/>
          <w:sz w:val="28"/>
          <w:szCs w:val="28"/>
        </w:rPr>
        <w:t xml:space="preserve">) </w:t>
      </w:r>
      <w:proofErr w:type="spellStart"/>
      <w:r w:rsidRPr="0073119B">
        <w:rPr>
          <w:b/>
          <w:sz w:val="28"/>
          <w:szCs w:val="28"/>
        </w:rPr>
        <w:t>рівня</w:t>
      </w:r>
      <w:proofErr w:type="spellEnd"/>
      <w:r w:rsidRPr="0073119B">
        <w:rPr>
          <w:b/>
          <w:sz w:val="28"/>
          <w:szCs w:val="28"/>
        </w:rPr>
        <w:t xml:space="preserve"> </w:t>
      </w:r>
      <w:proofErr w:type="spellStart"/>
      <w:r w:rsidRPr="0073119B">
        <w:rPr>
          <w:b/>
          <w:sz w:val="28"/>
          <w:szCs w:val="28"/>
        </w:rPr>
        <w:t>вищої</w:t>
      </w:r>
      <w:proofErr w:type="spellEnd"/>
      <w:r w:rsidRPr="0073119B">
        <w:rPr>
          <w:b/>
          <w:sz w:val="28"/>
          <w:szCs w:val="28"/>
        </w:rPr>
        <w:t xml:space="preserve"> </w:t>
      </w:r>
      <w:proofErr w:type="spellStart"/>
      <w:r w:rsidRPr="0073119B">
        <w:rPr>
          <w:b/>
          <w:sz w:val="28"/>
          <w:szCs w:val="28"/>
        </w:rPr>
        <w:t>освіти</w:t>
      </w:r>
      <w:proofErr w:type="spellEnd"/>
    </w:p>
    <w:p w14:paraId="441DCDAE" w14:textId="1C76FC3F" w:rsidR="00FD04FC" w:rsidRDefault="00FD04FC" w:rsidP="00A61B5C">
      <w:pPr>
        <w:pStyle w:val="a5"/>
        <w:jc w:val="center"/>
        <w:rPr>
          <w:rFonts w:ascii="Times New Roman" w:hAnsi="Times New Roman"/>
          <w:b/>
          <w:sz w:val="28"/>
          <w:szCs w:val="28"/>
          <w:lang w:val="uk-UA"/>
        </w:rPr>
      </w:pPr>
      <w:r w:rsidRPr="00D6276C">
        <w:rPr>
          <w:rFonts w:ascii="Times New Roman" w:hAnsi="Times New Roman"/>
          <w:b/>
          <w:sz w:val="28"/>
          <w:szCs w:val="28"/>
          <w:lang w:val="uk-UA"/>
        </w:rPr>
        <w:t>за спеціальністю</w:t>
      </w:r>
      <w:r w:rsidRPr="00D6276C">
        <w:rPr>
          <w:b/>
          <w:sz w:val="28"/>
          <w:szCs w:val="28"/>
          <w:lang w:val="uk-UA"/>
        </w:rPr>
        <w:t xml:space="preserve"> </w:t>
      </w:r>
      <w:r>
        <w:rPr>
          <w:rFonts w:ascii="Times New Roman" w:hAnsi="Times New Roman"/>
          <w:b/>
          <w:sz w:val="28"/>
          <w:szCs w:val="28"/>
          <w:lang w:val="uk-UA"/>
        </w:rPr>
        <w:t xml:space="preserve">291 </w:t>
      </w:r>
      <w:r w:rsidRPr="00B62ED5">
        <w:rPr>
          <w:rFonts w:ascii="Times New Roman" w:hAnsi="Times New Roman"/>
          <w:b/>
          <w:sz w:val="28"/>
          <w:szCs w:val="28"/>
          <w:lang w:val="uk-UA"/>
        </w:rPr>
        <w:t>Міжнародні відносини, суспільні ком</w:t>
      </w:r>
      <w:r>
        <w:rPr>
          <w:rFonts w:ascii="Times New Roman" w:hAnsi="Times New Roman"/>
          <w:b/>
          <w:sz w:val="28"/>
          <w:szCs w:val="28"/>
          <w:lang w:val="uk-UA"/>
        </w:rPr>
        <w:t xml:space="preserve">унікації </w:t>
      </w:r>
    </w:p>
    <w:p w14:paraId="466859D6" w14:textId="1BB7AE0B" w:rsidR="00FD04FC" w:rsidRPr="00D6276C" w:rsidRDefault="00FD04FC" w:rsidP="00A61B5C">
      <w:pPr>
        <w:pStyle w:val="a5"/>
        <w:jc w:val="center"/>
        <w:rPr>
          <w:rFonts w:ascii="Times New Roman" w:hAnsi="Times New Roman"/>
          <w:b/>
          <w:sz w:val="28"/>
          <w:szCs w:val="28"/>
          <w:lang w:val="uk-UA"/>
        </w:rPr>
      </w:pPr>
      <w:r>
        <w:rPr>
          <w:rFonts w:ascii="Times New Roman" w:hAnsi="Times New Roman"/>
          <w:b/>
          <w:sz w:val="28"/>
          <w:szCs w:val="28"/>
          <w:lang w:val="uk-UA"/>
        </w:rPr>
        <w:t>та  регіональні студії</w:t>
      </w:r>
    </w:p>
    <w:p w14:paraId="2C4B477A" w14:textId="421EDC48" w:rsidR="00FD04FC" w:rsidRPr="0017799C" w:rsidRDefault="00FD04FC" w:rsidP="00A61B5C">
      <w:pPr>
        <w:jc w:val="center"/>
        <w:rPr>
          <w:b/>
          <w:sz w:val="28"/>
          <w:szCs w:val="28"/>
          <w:lang w:val="uk-UA"/>
        </w:rPr>
      </w:pPr>
      <w:r w:rsidRPr="00FD04FC">
        <w:rPr>
          <w:b/>
          <w:sz w:val="28"/>
          <w:szCs w:val="28"/>
          <w:lang w:val="uk-UA"/>
        </w:rPr>
        <w:t>галузі знань 29 Міжнародні відносини</w:t>
      </w:r>
    </w:p>
    <w:p w14:paraId="5F01D9E7" w14:textId="7B752CF1" w:rsidR="00FD04FC" w:rsidRPr="00C01208" w:rsidRDefault="0017799C" w:rsidP="00A61B5C">
      <w:pPr>
        <w:pStyle w:val="a5"/>
        <w:jc w:val="center"/>
        <w:rPr>
          <w:rFonts w:ascii="Times New Roman" w:hAnsi="Times New Roman"/>
          <w:b/>
          <w:sz w:val="28"/>
          <w:szCs w:val="28"/>
          <w:lang w:val="uk-UA"/>
        </w:rPr>
      </w:pPr>
      <w:r>
        <w:rPr>
          <w:rFonts w:ascii="Times New Roman" w:hAnsi="Times New Roman"/>
          <w:b/>
          <w:sz w:val="28"/>
          <w:szCs w:val="28"/>
          <w:lang w:val="uk-UA"/>
        </w:rPr>
        <w:t>К</w:t>
      </w:r>
      <w:r w:rsidR="00FD04FC" w:rsidRPr="00C01208">
        <w:rPr>
          <w:rFonts w:ascii="Times New Roman" w:hAnsi="Times New Roman"/>
          <w:b/>
          <w:sz w:val="28"/>
          <w:szCs w:val="28"/>
          <w:lang w:val="uk-UA"/>
        </w:rPr>
        <w:t xml:space="preserve">валіфікація: </w:t>
      </w:r>
      <w:r w:rsidR="00440D3B">
        <w:rPr>
          <w:rFonts w:ascii="Times New Roman" w:hAnsi="Times New Roman"/>
          <w:b/>
          <w:sz w:val="28"/>
          <w:szCs w:val="28"/>
          <w:lang w:val="uk-UA"/>
        </w:rPr>
        <w:t>М</w:t>
      </w:r>
      <w:r w:rsidR="00FD04FC">
        <w:rPr>
          <w:rFonts w:ascii="Times New Roman" w:hAnsi="Times New Roman"/>
          <w:b/>
          <w:sz w:val="28"/>
          <w:szCs w:val="28"/>
          <w:lang w:val="uk-UA"/>
        </w:rPr>
        <w:t>агістр</w:t>
      </w:r>
      <w:r w:rsidR="00FD04FC" w:rsidRPr="00C01208">
        <w:rPr>
          <w:rFonts w:ascii="Times New Roman" w:hAnsi="Times New Roman"/>
          <w:b/>
          <w:sz w:val="28"/>
          <w:szCs w:val="28"/>
          <w:lang w:val="uk-UA"/>
        </w:rPr>
        <w:t xml:space="preserve"> з </w:t>
      </w:r>
      <w:r w:rsidR="00FD04FC">
        <w:rPr>
          <w:rFonts w:ascii="Times New Roman" w:hAnsi="Times New Roman"/>
          <w:b/>
          <w:sz w:val="28"/>
          <w:szCs w:val="28"/>
          <w:lang w:val="uk-UA"/>
        </w:rPr>
        <w:t>міжнародних відносин, суспільних</w:t>
      </w:r>
      <w:r w:rsidR="00FD04FC" w:rsidRPr="00C01208">
        <w:rPr>
          <w:rFonts w:ascii="Times New Roman" w:hAnsi="Times New Roman"/>
          <w:b/>
          <w:sz w:val="28"/>
          <w:szCs w:val="28"/>
          <w:lang w:val="uk-UA"/>
        </w:rPr>
        <w:t xml:space="preserve"> ком</w:t>
      </w:r>
      <w:r w:rsidR="00FD04FC">
        <w:rPr>
          <w:rFonts w:ascii="Times New Roman" w:hAnsi="Times New Roman"/>
          <w:b/>
          <w:sz w:val="28"/>
          <w:szCs w:val="28"/>
          <w:lang w:val="uk-UA"/>
        </w:rPr>
        <w:t>унікацій</w:t>
      </w:r>
      <w:r w:rsidR="00FD04FC" w:rsidRPr="00C01208">
        <w:rPr>
          <w:rFonts w:ascii="Times New Roman" w:hAnsi="Times New Roman"/>
          <w:b/>
          <w:sz w:val="28"/>
          <w:szCs w:val="28"/>
          <w:lang w:val="uk-UA"/>
        </w:rPr>
        <w:t xml:space="preserve"> </w:t>
      </w:r>
    </w:p>
    <w:p w14:paraId="28837502" w14:textId="594A1628" w:rsidR="00FD04FC" w:rsidRPr="00440D3B" w:rsidRDefault="00FD04FC" w:rsidP="00A61B5C">
      <w:pPr>
        <w:jc w:val="center"/>
        <w:rPr>
          <w:b/>
          <w:sz w:val="28"/>
          <w:szCs w:val="28"/>
          <w:lang w:val="ru-RU"/>
        </w:rPr>
      </w:pPr>
      <w:r w:rsidRPr="00FD04FC">
        <w:rPr>
          <w:b/>
          <w:sz w:val="28"/>
          <w:szCs w:val="28"/>
          <w:lang w:val="ru-RU"/>
        </w:rPr>
        <w:t xml:space="preserve">та </w:t>
      </w:r>
      <w:proofErr w:type="spellStart"/>
      <w:r w:rsidRPr="00FD04FC">
        <w:rPr>
          <w:b/>
          <w:sz w:val="28"/>
          <w:szCs w:val="28"/>
          <w:lang w:val="ru-RU"/>
        </w:rPr>
        <w:t>регіональних</w:t>
      </w:r>
      <w:proofErr w:type="spellEnd"/>
      <w:r w:rsidRPr="00FD04FC">
        <w:rPr>
          <w:b/>
          <w:sz w:val="28"/>
          <w:szCs w:val="28"/>
          <w:lang w:val="ru-RU"/>
        </w:rPr>
        <w:t xml:space="preserve"> </w:t>
      </w:r>
      <w:proofErr w:type="spellStart"/>
      <w:r w:rsidRPr="00FD04FC">
        <w:rPr>
          <w:b/>
          <w:sz w:val="28"/>
          <w:szCs w:val="28"/>
          <w:lang w:val="ru-RU"/>
        </w:rPr>
        <w:t>студій</w:t>
      </w:r>
      <w:proofErr w:type="spellEnd"/>
      <w:r w:rsidRPr="00FD04FC">
        <w:rPr>
          <w:b/>
          <w:sz w:val="28"/>
          <w:szCs w:val="28"/>
          <w:lang w:val="ru-RU"/>
        </w:rPr>
        <w:t xml:space="preserve">  </w:t>
      </w:r>
    </w:p>
    <w:p w14:paraId="562C998E" w14:textId="77777777" w:rsidR="00FD04FC" w:rsidRPr="00FD04FC" w:rsidRDefault="00FD04FC" w:rsidP="00FD04FC">
      <w:pPr>
        <w:spacing w:line="200" w:lineRule="exact"/>
        <w:rPr>
          <w:lang w:val="ru-RU"/>
        </w:rPr>
      </w:pPr>
    </w:p>
    <w:p w14:paraId="080BAF89" w14:textId="77777777" w:rsidR="00FD04FC" w:rsidRPr="00FD04FC" w:rsidRDefault="00FD04FC" w:rsidP="00FD04FC">
      <w:pPr>
        <w:spacing w:line="200" w:lineRule="exact"/>
        <w:rPr>
          <w:lang w:val="ru-RU"/>
        </w:rPr>
      </w:pPr>
    </w:p>
    <w:p w14:paraId="4359D12B" w14:textId="77777777" w:rsidR="00FD04FC" w:rsidRPr="00FD04FC" w:rsidRDefault="00FD04FC" w:rsidP="00FD04FC">
      <w:pPr>
        <w:spacing w:line="200" w:lineRule="exact"/>
        <w:rPr>
          <w:lang w:val="ru-RU"/>
        </w:rPr>
      </w:pPr>
    </w:p>
    <w:p w14:paraId="67BA3383" w14:textId="77777777" w:rsidR="00FD04FC" w:rsidRPr="00FD04FC" w:rsidRDefault="00FD04FC" w:rsidP="00FD04FC">
      <w:pPr>
        <w:spacing w:line="200" w:lineRule="exact"/>
        <w:rPr>
          <w:lang w:val="ru-RU"/>
        </w:rPr>
      </w:pPr>
    </w:p>
    <w:p w14:paraId="6D572112" w14:textId="33F9B90A" w:rsidR="00FD04FC" w:rsidRPr="00FD04FC" w:rsidRDefault="00440D3B" w:rsidP="00440D3B">
      <w:pPr>
        <w:rPr>
          <w:b/>
          <w:sz w:val="28"/>
          <w:szCs w:val="28"/>
          <w:lang w:val="ru-RU"/>
        </w:rPr>
      </w:pPr>
      <w:r>
        <w:rPr>
          <w:lang w:val="ru-RU"/>
        </w:rPr>
        <w:t xml:space="preserve">                                                                                                               </w:t>
      </w:r>
      <w:r w:rsidR="00FD04FC" w:rsidRPr="00FD04FC">
        <w:rPr>
          <w:b/>
          <w:sz w:val="28"/>
          <w:szCs w:val="28"/>
          <w:lang w:val="ru-RU"/>
        </w:rPr>
        <w:t>УВЕДЕНО В ДІЮ</w:t>
      </w:r>
    </w:p>
    <w:p w14:paraId="429CB2BD" w14:textId="122A1C4C" w:rsidR="00FD04FC" w:rsidRPr="00FD04FC" w:rsidRDefault="00440D3B" w:rsidP="00440D3B">
      <w:pPr>
        <w:jc w:val="center"/>
        <w:rPr>
          <w:b/>
          <w:sz w:val="28"/>
          <w:szCs w:val="28"/>
          <w:lang w:val="ru-RU"/>
        </w:rPr>
      </w:pPr>
      <w:r>
        <w:rPr>
          <w:b/>
          <w:sz w:val="28"/>
          <w:szCs w:val="28"/>
          <w:lang w:val="ru-RU"/>
        </w:rPr>
        <w:t xml:space="preserve">                                                                       </w:t>
      </w:r>
      <w:r w:rsidR="00FD04FC" w:rsidRPr="00FD04FC">
        <w:rPr>
          <w:b/>
          <w:sz w:val="28"/>
          <w:szCs w:val="28"/>
          <w:lang w:val="ru-RU"/>
        </w:rPr>
        <w:t>Наказ ректора ДВНЗ</w:t>
      </w:r>
    </w:p>
    <w:p w14:paraId="1081D89A" w14:textId="195FA109" w:rsidR="00FD04FC" w:rsidRPr="00FD04FC" w:rsidRDefault="00FD04FC" w:rsidP="00FD04FC">
      <w:pPr>
        <w:ind w:left="5670"/>
        <w:jc w:val="right"/>
        <w:rPr>
          <w:b/>
          <w:sz w:val="28"/>
          <w:szCs w:val="28"/>
          <w:lang w:val="ru-RU"/>
        </w:rPr>
      </w:pPr>
      <w:r w:rsidRPr="00FD04FC">
        <w:rPr>
          <w:b/>
          <w:sz w:val="28"/>
          <w:szCs w:val="28"/>
          <w:lang w:val="ru-RU"/>
        </w:rPr>
        <w:t>«</w:t>
      </w:r>
      <w:proofErr w:type="spellStart"/>
      <w:r w:rsidRPr="00FD04FC">
        <w:rPr>
          <w:b/>
          <w:sz w:val="28"/>
          <w:szCs w:val="28"/>
          <w:lang w:val="ru-RU"/>
        </w:rPr>
        <w:t>Ужгородський</w:t>
      </w:r>
      <w:proofErr w:type="spellEnd"/>
      <w:r w:rsidRPr="00FD04FC">
        <w:rPr>
          <w:b/>
          <w:sz w:val="28"/>
          <w:szCs w:val="28"/>
          <w:lang w:val="ru-RU"/>
        </w:rPr>
        <w:t xml:space="preserve"> </w:t>
      </w:r>
      <w:proofErr w:type="spellStart"/>
      <w:r w:rsidRPr="00FD04FC">
        <w:rPr>
          <w:b/>
          <w:sz w:val="28"/>
          <w:szCs w:val="28"/>
          <w:lang w:val="ru-RU"/>
        </w:rPr>
        <w:t>національний</w:t>
      </w:r>
      <w:proofErr w:type="spellEnd"/>
      <w:r w:rsidRPr="00FD04FC">
        <w:rPr>
          <w:b/>
          <w:sz w:val="28"/>
          <w:szCs w:val="28"/>
          <w:lang w:val="ru-RU"/>
        </w:rPr>
        <w:t xml:space="preserve"> </w:t>
      </w:r>
      <w:proofErr w:type="spellStart"/>
      <w:r w:rsidRPr="00FD04FC">
        <w:rPr>
          <w:b/>
          <w:sz w:val="28"/>
          <w:szCs w:val="28"/>
          <w:lang w:val="ru-RU"/>
        </w:rPr>
        <w:t>університет</w:t>
      </w:r>
      <w:proofErr w:type="spellEnd"/>
    </w:p>
    <w:p w14:paraId="605F3A8D" w14:textId="35E6EF7C" w:rsidR="00FD04FC" w:rsidRPr="00FD04FC" w:rsidRDefault="00180BAD" w:rsidP="00FD04FC">
      <w:pPr>
        <w:ind w:left="5670" w:hanging="2838"/>
        <w:jc w:val="right"/>
        <w:rPr>
          <w:b/>
          <w:sz w:val="28"/>
          <w:szCs w:val="28"/>
          <w:lang w:val="ru-RU"/>
        </w:rPr>
      </w:pPr>
      <w:r>
        <w:rPr>
          <w:b/>
          <w:sz w:val="28"/>
          <w:szCs w:val="28"/>
          <w:lang w:val="ru-RU"/>
        </w:rPr>
        <w:tab/>
        <w:t xml:space="preserve"> __________2024</w:t>
      </w:r>
      <w:r w:rsidR="00FD04FC" w:rsidRPr="00FD04FC">
        <w:rPr>
          <w:b/>
          <w:sz w:val="28"/>
          <w:szCs w:val="28"/>
          <w:lang w:val="ru-RU"/>
        </w:rPr>
        <w:t xml:space="preserve"> р. №_______</w:t>
      </w:r>
    </w:p>
    <w:p w14:paraId="40560C50" w14:textId="77777777" w:rsidR="00FD04FC" w:rsidRPr="00FD04FC" w:rsidRDefault="00FD04FC" w:rsidP="00FD04FC">
      <w:pPr>
        <w:spacing w:line="200" w:lineRule="exact"/>
        <w:rPr>
          <w:lang w:val="ru-RU"/>
        </w:rPr>
      </w:pPr>
    </w:p>
    <w:p w14:paraId="402331C7" w14:textId="77777777" w:rsidR="00FD04FC" w:rsidRPr="00FD04FC" w:rsidRDefault="00FD04FC" w:rsidP="00FD04FC">
      <w:pPr>
        <w:spacing w:line="200" w:lineRule="exact"/>
        <w:rPr>
          <w:lang w:val="ru-RU"/>
        </w:rPr>
      </w:pPr>
    </w:p>
    <w:p w14:paraId="21397B88" w14:textId="77777777" w:rsidR="00FD04FC" w:rsidRPr="00FD04FC" w:rsidRDefault="00FD04FC" w:rsidP="00FD04FC">
      <w:pPr>
        <w:spacing w:line="200" w:lineRule="exact"/>
        <w:rPr>
          <w:lang w:val="ru-RU"/>
        </w:rPr>
      </w:pPr>
    </w:p>
    <w:p w14:paraId="3544DAE3" w14:textId="77777777" w:rsidR="00FD04FC" w:rsidRPr="00FD04FC" w:rsidRDefault="00FD04FC" w:rsidP="00FD04FC">
      <w:pPr>
        <w:spacing w:line="200" w:lineRule="exact"/>
        <w:rPr>
          <w:lang w:val="ru-RU"/>
        </w:rPr>
      </w:pPr>
    </w:p>
    <w:p w14:paraId="2D8DFF12" w14:textId="77777777" w:rsidR="00FD04FC" w:rsidRPr="00FD04FC" w:rsidRDefault="00FD04FC" w:rsidP="00FD04FC">
      <w:pPr>
        <w:spacing w:line="200" w:lineRule="exact"/>
        <w:rPr>
          <w:lang w:val="ru-RU"/>
        </w:rPr>
      </w:pPr>
    </w:p>
    <w:p w14:paraId="3B7F2FC1" w14:textId="77777777" w:rsidR="00FD04FC" w:rsidRPr="00FD04FC" w:rsidRDefault="00FD04FC" w:rsidP="00FD04FC">
      <w:pPr>
        <w:spacing w:line="200" w:lineRule="exact"/>
        <w:rPr>
          <w:lang w:val="ru-RU"/>
        </w:rPr>
      </w:pPr>
    </w:p>
    <w:p w14:paraId="1957CD44" w14:textId="77777777" w:rsidR="00FD04FC" w:rsidRPr="00FD04FC" w:rsidRDefault="00FD04FC" w:rsidP="00FD04FC">
      <w:pPr>
        <w:spacing w:line="200" w:lineRule="exact"/>
        <w:rPr>
          <w:lang w:val="ru-RU"/>
        </w:rPr>
      </w:pPr>
    </w:p>
    <w:p w14:paraId="061D8183" w14:textId="77777777" w:rsidR="00FD04FC" w:rsidRPr="00FD04FC" w:rsidRDefault="00FD04FC" w:rsidP="00FD04FC">
      <w:pPr>
        <w:spacing w:line="200" w:lineRule="exact"/>
        <w:rPr>
          <w:lang w:val="ru-RU"/>
        </w:rPr>
      </w:pPr>
    </w:p>
    <w:p w14:paraId="34FE38BC" w14:textId="7F7C5AE9" w:rsidR="00FD04FC" w:rsidRPr="00FD04FC" w:rsidRDefault="00180BAD" w:rsidP="00FD04FC">
      <w:pPr>
        <w:spacing w:line="239" w:lineRule="auto"/>
        <w:jc w:val="center"/>
        <w:rPr>
          <w:b/>
          <w:sz w:val="28"/>
          <w:lang w:val="ru-RU"/>
        </w:rPr>
      </w:pPr>
      <w:r>
        <w:rPr>
          <w:b/>
          <w:sz w:val="28"/>
          <w:lang w:val="ru-RU"/>
        </w:rPr>
        <w:t>Ужгород – 2024</w:t>
      </w:r>
    </w:p>
    <w:p w14:paraId="17D35C57" w14:textId="77777777" w:rsidR="00FD04FC" w:rsidRPr="00FD04FC" w:rsidRDefault="00FD04FC" w:rsidP="00FD04FC">
      <w:pPr>
        <w:widowControl/>
        <w:jc w:val="center"/>
        <w:rPr>
          <w:b/>
          <w:sz w:val="28"/>
          <w:szCs w:val="28"/>
          <w:lang w:val="ru-RU"/>
        </w:rPr>
      </w:pPr>
      <w:r w:rsidRPr="00FD04FC">
        <w:rPr>
          <w:b/>
          <w:sz w:val="28"/>
          <w:szCs w:val="28"/>
          <w:lang w:val="ru-RU"/>
        </w:rPr>
        <w:br w:type="page"/>
      </w:r>
      <w:r w:rsidRPr="00FD04FC">
        <w:rPr>
          <w:b/>
          <w:sz w:val="28"/>
          <w:szCs w:val="28"/>
          <w:lang w:val="ru-RU"/>
        </w:rPr>
        <w:lastRenderedPageBreak/>
        <w:t>АРКУШ ПОГОДЖЕННЯ</w:t>
      </w:r>
    </w:p>
    <w:p w14:paraId="228A397E" w14:textId="77777777" w:rsidR="00FD04FC" w:rsidRPr="00FD04FC" w:rsidRDefault="00FD04FC" w:rsidP="00FD04FC">
      <w:pPr>
        <w:adjustRightInd w:val="0"/>
        <w:jc w:val="center"/>
        <w:rPr>
          <w:b/>
          <w:sz w:val="28"/>
          <w:szCs w:val="28"/>
          <w:lang w:val="ru-RU"/>
        </w:rPr>
      </w:pPr>
      <w:proofErr w:type="spellStart"/>
      <w:r w:rsidRPr="00FD04FC">
        <w:rPr>
          <w:b/>
          <w:sz w:val="28"/>
          <w:szCs w:val="28"/>
          <w:lang w:val="ru-RU"/>
        </w:rPr>
        <w:t>освітньо-професійної</w:t>
      </w:r>
      <w:proofErr w:type="spellEnd"/>
      <w:r w:rsidRPr="00FD04FC">
        <w:rPr>
          <w:b/>
          <w:sz w:val="28"/>
          <w:szCs w:val="28"/>
          <w:lang w:val="ru-RU"/>
        </w:rPr>
        <w:t xml:space="preserve"> </w:t>
      </w:r>
      <w:proofErr w:type="spellStart"/>
      <w:r w:rsidRPr="00FD04FC">
        <w:rPr>
          <w:b/>
          <w:sz w:val="28"/>
          <w:szCs w:val="28"/>
          <w:lang w:val="ru-RU"/>
        </w:rPr>
        <w:t>програми</w:t>
      </w:r>
      <w:proofErr w:type="spellEnd"/>
    </w:p>
    <w:p w14:paraId="2BCC5FFB" w14:textId="76EB1B57" w:rsidR="00FD04FC" w:rsidRPr="003D1F21" w:rsidRDefault="00FD04FC" w:rsidP="00FD04FC">
      <w:pPr>
        <w:adjustRightInd w:val="0"/>
        <w:jc w:val="center"/>
        <w:rPr>
          <w:b/>
          <w:sz w:val="28"/>
          <w:szCs w:val="28"/>
          <w:lang w:val="ru-RU"/>
        </w:rPr>
      </w:pPr>
      <w:r w:rsidRPr="003D1F21">
        <w:rPr>
          <w:b/>
          <w:sz w:val="28"/>
          <w:szCs w:val="28"/>
          <w:lang w:val="ru-RU"/>
        </w:rPr>
        <w:t>«</w:t>
      </w:r>
      <w:r>
        <w:rPr>
          <w:b/>
          <w:sz w:val="28"/>
          <w:szCs w:val="28"/>
          <w:lang w:val="uk-UA"/>
        </w:rPr>
        <w:t>Країнознавство»</w:t>
      </w:r>
    </w:p>
    <w:p w14:paraId="5A8AE56B" w14:textId="77777777" w:rsidR="00FD04FC" w:rsidRPr="003D1F21" w:rsidRDefault="00FD04FC" w:rsidP="00FD04FC">
      <w:pPr>
        <w:adjustRightInd w:val="0"/>
        <w:jc w:val="center"/>
        <w:rPr>
          <w:b/>
          <w:sz w:val="28"/>
          <w:szCs w:val="28"/>
          <w:lang w:val="ru-RU"/>
        </w:rPr>
      </w:pPr>
    </w:p>
    <w:p w14:paraId="1D900D6B" w14:textId="77777777" w:rsidR="00FD04FC" w:rsidRPr="003D1F21" w:rsidRDefault="00FD04FC" w:rsidP="00FD04FC">
      <w:pPr>
        <w:adjustRightInd w:val="0"/>
        <w:rPr>
          <w:b/>
          <w:sz w:val="28"/>
          <w:szCs w:val="28"/>
          <w:lang w:val="ru-RU"/>
        </w:rPr>
      </w:pPr>
    </w:p>
    <w:p w14:paraId="3A5F89A7" w14:textId="77777777" w:rsidR="00FD04FC" w:rsidRDefault="00FD04FC" w:rsidP="00FD04FC">
      <w:pPr>
        <w:adjustRightInd w:val="0"/>
        <w:rPr>
          <w:b/>
          <w:sz w:val="28"/>
          <w:szCs w:val="28"/>
          <w:lang w:val="ru-RU"/>
        </w:rPr>
      </w:pPr>
    </w:p>
    <w:p w14:paraId="5A2B5D1C" w14:textId="77777777" w:rsidR="00270E6C" w:rsidRDefault="00270E6C" w:rsidP="00FD04FC">
      <w:pPr>
        <w:adjustRightInd w:val="0"/>
        <w:rPr>
          <w:b/>
          <w:sz w:val="28"/>
          <w:szCs w:val="28"/>
          <w:lang w:val="ru-RU"/>
        </w:rPr>
      </w:pPr>
    </w:p>
    <w:p w14:paraId="4C9FDC6E" w14:textId="77777777" w:rsidR="00270E6C" w:rsidRPr="003D1F21" w:rsidRDefault="00270E6C" w:rsidP="00FD04FC">
      <w:pPr>
        <w:adjustRightInd w:val="0"/>
        <w:rPr>
          <w:b/>
          <w:sz w:val="28"/>
          <w:szCs w:val="28"/>
          <w:lang w:val="ru-RU"/>
        </w:rPr>
      </w:pPr>
    </w:p>
    <w:p w14:paraId="7E30A5F4" w14:textId="051C1D91" w:rsidR="00FD04FC" w:rsidRPr="003F0218" w:rsidRDefault="00FD04FC" w:rsidP="00283D28">
      <w:pPr>
        <w:widowControl/>
        <w:numPr>
          <w:ilvl w:val="0"/>
          <w:numId w:val="2"/>
        </w:numPr>
        <w:autoSpaceDE/>
        <w:autoSpaceDN/>
        <w:adjustRightInd w:val="0"/>
        <w:spacing w:before="100" w:beforeAutospacing="1" w:after="100" w:afterAutospacing="1"/>
        <w:ind w:left="426" w:hanging="284"/>
        <w:rPr>
          <w:b/>
          <w:sz w:val="28"/>
          <w:szCs w:val="28"/>
          <w:lang w:eastAsia="ru-RU"/>
        </w:rPr>
      </w:pPr>
      <w:proofErr w:type="spellStart"/>
      <w:r w:rsidRPr="000A418A">
        <w:rPr>
          <w:b/>
          <w:sz w:val="28"/>
          <w:szCs w:val="28"/>
          <w:lang w:eastAsia="ru-RU"/>
        </w:rPr>
        <w:t>Ректор</w:t>
      </w:r>
      <w:proofErr w:type="spellEnd"/>
      <w:r w:rsidRPr="000A418A">
        <w:rPr>
          <w:b/>
          <w:sz w:val="28"/>
          <w:szCs w:val="28"/>
          <w:lang w:eastAsia="ru-RU"/>
        </w:rPr>
        <w:t xml:space="preserve">                                 </w:t>
      </w:r>
      <w:r>
        <w:rPr>
          <w:b/>
          <w:sz w:val="28"/>
          <w:szCs w:val="28"/>
          <w:lang w:eastAsia="ru-RU"/>
        </w:rPr>
        <w:t xml:space="preserve">             </w:t>
      </w:r>
      <w:r w:rsidR="00270E6C">
        <w:rPr>
          <w:b/>
          <w:sz w:val="28"/>
          <w:szCs w:val="28"/>
          <w:lang w:eastAsia="ru-RU"/>
        </w:rPr>
        <w:t xml:space="preserve">                              </w:t>
      </w:r>
      <w:proofErr w:type="spellStart"/>
      <w:r w:rsidRPr="000A418A">
        <w:rPr>
          <w:b/>
          <w:sz w:val="28"/>
          <w:szCs w:val="28"/>
          <w:lang w:eastAsia="ru-RU"/>
        </w:rPr>
        <w:t>Володимир</w:t>
      </w:r>
      <w:proofErr w:type="spellEnd"/>
      <w:r w:rsidRPr="000A418A">
        <w:rPr>
          <w:b/>
          <w:sz w:val="28"/>
          <w:szCs w:val="28"/>
          <w:lang w:eastAsia="ru-RU"/>
        </w:rPr>
        <w:t xml:space="preserve"> СМОЛАНКА</w:t>
      </w:r>
    </w:p>
    <w:p w14:paraId="2B5B7D20" w14:textId="790D3193" w:rsidR="00FD04FC" w:rsidRPr="000A418A" w:rsidRDefault="00180BAD" w:rsidP="00FD04FC">
      <w:pPr>
        <w:widowControl/>
        <w:adjustRightInd w:val="0"/>
        <w:spacing w:before="100" w:beforeAutospacing="1" w:after="100" w:afterAutospacing="1"/>
        <w:rPr>
          <w:b/>
          <w:sz w:val="28"/>
          <w:szCs w:val="28"/>
          <w:lang w:eastAsia="ru-RU"/>
        </w:rPr>
      </w:pPr>
      <w:r>
        <w:rPr>
          <w:b/>
          <w:sz w:val="28"/>
          <w:szCs w:val="28"/>
          <w:lang w:eastAsia="ru-RU"/>
        </w:rPr>
        <w:t>_______________202</w:t>
      </w:r>
      <w:r>
        <w:rPr>
          <w:b/>
          <w:sz w:val="28"/>
          <w:szCs w:val="28"/>
          <w:lang w:val="uk-UA" w:eastAsia="ru-RU"/>
        </w:rPr>
        <w:t>4</w:t>
      </w:r>
      <w:r w:rsidR="00FD04FC" w:rsidRPr="000A418A">
        <w:rPr>
          <w:b/>
          <w:sz w:val="28"/>
          <w:szCs w:val="28"/>
          <w:lang w:eastAsia="ru-RU"/>
        </w:rPr>
        <w:t xml:space="preserve"> р.</w:t>
      </w:r>
    </w:p>
    <w:p w14:paraId="6FDBF549" w14:textId="77777777" w:rsidR="00FD04FC" w:rsidRPr="000A418A" w:rsidRDefault="00FD04FC" w:rsidP="00FD04FC">
      <w:pPr>
        <w:adjustRightInd w:val="0"/>
        <w:rPr>
          <w:b/>
          <w:sz w:val="28"/>
          <w:szCs w:val="28"/>
        </w:rPr>
      </w:pPr>
    </w:p>
    <w:p w14:paraId="645DE85B" w14:textId="77777777" w:rsidR="00FD04FC" w:rsidRPr="000A418A" w:rsidRDefault="00FD04FC" w:rsidP="00FD04FC">
      <w:pPr>
        <w:adjustRightInd w:val="0"/>
        <w:rPr>
          <w:b/>
          <w:sz w:val="28"/>
          <w:szCs w:val="28"/>
        </w:rPr>
      </w:pPr>
    </w:p>
    <w:p w14:paraId="01A7C80C" w14:textId="39452595" w:rsidR="00FD04FC" w:rsidRDefault="00FD04FC" w:rsidP="00283D28">
      <w:pPr>
        <w:widowControl/>
        <w:numPr>
          <w:ilvl w:val="0"/>
          <w:numId w:val="2"/>
        </w:numPr>
        <w:autoSpaceDE/>
        <w:autoSpaceDN/>
        <w:adjustRightInd w:val="0"/>
        <w:spacing w:before="100" w:beforeAutospacing="1" w:after="100" w:afterAutospacing="1"/>
        <w:ind w:left="426" w:hanging="284"/>
        <w:rPr>
          <w:b/>
          <w:color w:val="000000" w:themeColor="text1"/>
          <w:sz w:val="28"/>
          <w:szCs w:val="28"/>
          <w:lang w:eastAsia="ru-RU"/>
        </w:rPr>
      </w:pPr>
      <w:proofErr w:type="spellStart"/>
      <w:r w:rsidRPr="000A418A">
        <w:rPr>
          <w:b/>
          <w:color w:val="000000" w:themeColor="text1"/>
          <w:sz w:val="28"/>
          <w:szCs w:val="28"/>
          <w:lang w:eastAsia="ru-RU"/>
        </w:rPr>
        <w:t>Гарант</w:t>
      </w:r>
      <w:proofErr w:type="spellEnd"/>
      <w:r w:rsidRPr="000A418A">
        <w:rPr>
          <w:b/>
          <w:color w:val="000000" w:themeColor="text1"/>
          <w:sz w:val="28"/>
          <w:szCs w:val="28"/>
          <w:lang w:eastAsia="ru-RU"/>
        </w:rPr>
        <w:t xml:space="preserve"> </w:t>
      </w:r>
      <w:proofErr w:type="spellStart"/>
      <w:r w:rsidRPr="000A418A">
        <w:rPr>
          <w:b/>
          <w:color w:val="000000" w:themeColor="text1"/>
          <w:sz w:val="28"/>
          <w:szCs w:val="28"/>
          <w:lang w:eastAsia="ru-RU"/>
        </w:rPr>
        <w:t>освітньо-професійної</w:t>
      </w:r>
      <w:proofErr w:type="spellEnd"/>
      <w:r w:rsidRPr="000A418A">
        <w:rPr>
          <w:b/>
          <w:color w:val="000000" w:themeColor="text1"/>
          <w:sz w:val="28"/>
          <w:szCs w:val="28"/>
          <w:lang w:eastAsia="ru-RU"/>
        </w:rPr>
        <w:t xml:space="preserve"> </w:t>
      </w:r>
      <w:r w:rsidR="0017799C">
        <w:rPr>
          <w:b/>
          <w:color w:val="000000" w:themeColor="text1"/>
          <w:sz w:val="28"/>
          <w:szCs w:val="28"/>
          <w:lang w:val="uk-UA" w:eastAsia="ru-RU"/>
        </w:rPr>
        <w:t xml:space="preserve">                                   </w:t>
      </w:r>
      <w:proofErr w:type="spellStart"/>
      <w:r w:rsidR="00A61B5C" w:rsidRPr="00A61B5C">
        <w:rPr>
          <w:rStyle w:val="af1"/>
          <w:b/>
          <w:bCs/>
          <w:i w:val="0"/>
          <w:iCs w:val="0"/>
          <w:sz w:val="28"/>
          <w:szCs w:val="28"/>
          <w:shd w:val="clear" w:color="auto" w:fill="FFFFFF"/>
        </w:rPr>
        <w:t>Віталій</w:t>
      </w:r>
      <w:proofErr w:type="spellEnd"/>
      <w:r w:rsidR="00A61B5C" w:rsidRPr="00A61B5C">
        <w:rPr>
          <w:rStyle w:val="af1"/>
          <w:b/>
          <w:bCs/>
          <w:i w:val="0"/>
          <w:iCs w:val="0"/>
          <w:sz w:val="28"/>
          <w:szCs w:val="28"/>
          <w:shd w:val="clear" w:color="auto" w:fill="FFFFFF"/>
        </w:rPr>
        <w:t xml:space="preserve"> АНДРЕЙКО</w:t>
      </w:r>
    </w:p>
    <w:p w14:paraId="1CB237CC" w14:textId="370C087F" w:rsidR="00FD04FC" w:rsidRPr="003353B6" w:rsidRDefault="00FD04FC" w:rsidP="00FD04FC">
      <w:pPr>
        <w:widowControl/>
        <w:adjustRightInd w:val="0"/>
        <w:spacing w:before="100" w:beforeAutospacing="1" w:after="100" w:afterAutospacing="1"/>
        <w:ind w:left="284"/>
        <w:rPr>
          <w:b/>
          <w:color w:val="000000" w:themeColor="text1"/>
          <w:sz w:val="28"/>
          <w:szCs w:val="28"/>
          <w:lang w:eastAsia="ru-RU"/>
        </w:rPr>
      </w:pPr>
      <w:proofErr w:type="spellStart"/>
      <w:r w:rsidRPr="003353B6">
        <w:rPr>
          <w:b/>
          <w:color w:val="000000" w:themeColor="text1"/>
          <w:sz w:val="28"/>
          <w:szCs w:val="28"/>
          <w:lang w:eastAsia="ru-RU"/>
        </w:rPr>
        <w:t>програми</w:t>
      </w:r>
      <w:proofErr w:type="spellEnd"/>
      <w:r w:rsidRPr="003353B6">
        <w:rPr>
          <w:b/>
          <w:color w:val="000000" w:themeColor="text1"/>
          <w:sz w:val="28"/>
          <w:szCs w:val="28"/>
          <w:lang w:eastAsia="ru-RU"/>
        </w:rPr>
        <w:t xml:space="preserve">                                                                        </w:t>
      </w:r>
      <w:r w:rsidR="00270E6C">
        <w:rPr>
          <w:b/>
          <w:color w:val="000000" w:themeColor="text1"/>
          <w:sz w:val="28"/>
          <w:szCs w:val="28"/>
          <w:lang w:val="ru-RU" w:eastAsia="ru-RU"/>
        </w:rPr>
        <w:t xml:space="preserve">  </w:t>
      </w:r>
    </w:p>
    <w:p w14:paraId="7C1352DE" w14:textId="3D31E30A" w:rsidR="00FD04FC" w:rsidRPr="000A418A" w:rsidRDefault="00FD04FC" w:rsidP="00FD04FC">
      <w:pPr>
        <w:widowControl/>
        <w:adjustRightInd w:val="0"/>
        <w:spacing w:before="100" w:beforeAutospacing="1" w:after="100" w:afterAutospacing="1"/>
        <w:rPr>
          <w:b/>
          <w:sz w:val="28"/>
          <w:szCs w:val="28"/>
          <w:lang w:eastAsia="ru-RU"/>
        </w:rPr>
      </w:pPr>
      <w:r w:rsidRPr="000A418A">
        <w:rPr>
          <w:b/>
          <w:sz w:val="28"/>
          <w:szCs w:val="28"/>
          <w:lang w:eastAsia="ru-RU"/>
        </w:rPr>
        <w:t>_</w:t>
      </w:r>
      <w:r w:rsidR="00180BAD">
        <w:rPr>
          <w:b/>
          <w:sz w:val="28"/>
          <w:szCs w:val="28"/>
          <w:lang w:eastAsia="ru-RU"/>
        </w:rPr>
        <w:t>______________202</w:t>
      </w:r>
      <w:r w:rsidR="00180BAD">
        <w:rPr>
          <w:b/>
          <w:sz w:val="28"/>
          <w:szCs w:val="28"/>
          <w:lang w:val="uk-UA" w:eastAsia="ru-RU"/>
        </w:rPr>
        <w:t>4</w:t>
      </w:r>
      <w:r w:rsidRPr="000A418A">
        <w:rPr>
          <w:b/>
          <w:sz w:val="28"/>
          <w:szCs w:val="28"/>
          <w:lang w:eastAsia="ru-RU"/>
        </w:rPr>
        <w:t xml:space="preserve"> р.</w:t>
      </w:r>
    </w:p>
    <w:p w14:paraId="0C5EF81D" w14:textId="77777777" w:rsidR="00FD04FC" w:rsidRPr="000A418A" w:rsidRDefault="00FD04FC" w:rsidP="00FD04FC">
      <w:pPr>
        <w:widowControl/>
        <w:adjustRightInd w:val="0"/>
        <w:spacing w:before="100" w:beforeAutospacing="1" w:after="100" w:afterAutospacing="1"/>
        <w:rPr>
          <w:b/>
          <w:sz w:val="28"/>
          <w:szCs w:val="28"/>
          <w:lang w:eastAsia="ru-RU"/>
        </w:rPr>
      </w:pPr>
    </w:p>
    <w:p w14:paraId="1C96B59C" w14:textId="77777777" w:rsidR="00A61B5C" w:rsidRPr="00956489" w:rsidRDefault="00A61B5C" w:rsidP="00283D28">
      <w:pPr>
        <w:widowControl/>
        <w:numPr>
          <w:ilvl w:val="0"/>
          <w:numId w:val="3"/>
        </w:numPr>
        <w:autoSpaceDE/>
        <w:autoSpaceDN/>
        <w:ind w:left="284" w:hanging="286"/>
        <w:rPr>
          <w:b/>
          <w:sz w:val="28"/>
          <w:szCs w:val="28"/>
        </w:rPr>
      </w:pPr>
      <w:bookmarkStart w:id="0" w:name="_Hlk130405744"/>
      <w:proofErr w:type="spellStart"/>
      <w:r w:rsidRPr="00956489">
        <w:rPr>
          <w:rFonts w:eastAsia="Courier New"/>
          <w:b/>
          <w:sz w:val="28"/>
          <w:szCs w:val="28"/>
        </w:rPr>
        <w:t>Директор</w:t>
      </w:r>
      <w:proofErr w:type="spellEnd"/>
      <w:r w:rsidRPr="00956489">
        <w:rPr>
          <w:rFonts w:eastAsia="Courier New"/>
          <w:b/>
          <w:sz w:val="28"/>
          <w:szCs w:val="28"/>
        </w:rPr>
        <w:t xml:space="preserve"> </w:t>
      </w:r>
      <w:proofErr w:type="spellStart"/>
      <w:r w:rsidRPr="00956489">
        <w:rPr>
          <w:b/>
          <w:sz w:val="28"/>
          <w:szCs w:val="28"/>
        </w:rPr>
        <w:t>Українсько-угорського</w:t>
      </w:r>
      <w:proofErr w:type="spellEnd"/>
      <w:r w:rsidRPr="00956489">
        <w:rPr>
          <w:b/>
          <w:sz w:val="28"/>
          <w:szCs w:val="28"/>
        </w:rPr>
        <w:t xml:space="preserve"> </w:t>
      </w:r>
    </w:p>
    <w:p w14:paraId="5CC1DD63" w14:textId="77777777" w:rsidR="00A61B5C" w:rsidRPr="00956489" w:rsidRDefault="00A61B5C" w:rsidP="00A61B5C">
      <w:pPr>
        <w:ind w:left="284" w:hanging="286"/>
        <w:rPr>
          <w:b/>
          <w:sz w:val="28"/>
          <w:szCs w:val="28"/>
        </w:rPr>
      </w:pPr>
      <w:proofErr w:type="spellStart"/>
      <w:r w:rsidRPr="00956489">
        <w:rPr>
          <w:b/>
          <w:sz w:val="28"/>
          <w:szCs w:val="28"/>
        </w:rPr>
        <w:t>навчально-наукового</w:t>
      </w:r>
      <w:proofErr w:type="spellEnd"/>
      <w:r w:rsidRPr="00956489">
        <w:rPr>
          <w:b/>
          <w:sz w:val="28"/>
          <w:szCs w:val="28"/>
        </w:rPr>
        <w:t xml:space="preserve"> інституту</w:t>
      </w:r>
      <w:bookmarkEnd w:id="0"/>
      <w:r w:rsidRPr="00956489">
        <w:rPr>
          <w:b/>
          <w:sz w:val="28"/>
          <w:szCs w:val="28"/>
        </w:rPr>
        <w:t xml:space="preserve">                       </w:t>
      </w:r>
      <w:r>
        <w:rPr>
          <w:b/>
          <w:sz w:val="28"/>
          <w:szCs w:val="28"/>
        </w:rPr>
        <w:t xml:space="preserve">             </w:t>
      </w:r>
      <w:proofErr w:type="spellStart"/>
      <w:r w:rsidRPr="00956489">
        <w:rPr>
          <w:rFonts w:eastAsia="Courier New"/>
          <w:b/>
          <w:sz w:val="28"/>
          <w:szCs w:val="28"/>
        </w:rPr>
        <w:t>Олександр</w:t>
      </w:r>
      <w:proofErr w:type="spellEnd"/>
      <w:r w:rsidRPr="00956489">
        <w:rPr>
          <w:rFonts w:eastAsia="Courier New"/>
          <w:b/>
          <w:sz w:val="28"/>
          <w:szCs w:val="28"/>
        </w:rPr>
        <w:t xml:space="preserve"> ШПЕНИК</w:t>
      </w:r>
      <w:r w:rsidRPr="00956489">
        <w:rPr>
          <w:b/>
          <w:sz w:val="28"/>
          <w:szCs w:val="28"/>
        </w:rPr>
        <w:t xml:space="preserve">                                         </w:t>
      </w:r>
    </w:p>
    <w:p w14:paraId="549B0E28" w14:textId="7EB0AC1B" w:rsidR="00FD04FC" w:rsidRPr="000A418A" w:rsidRDefault="00180BAD" w:rsidP="00FD04FC">
      <w:pPr>
        <w:widowControl/>
        <w:adjustRightInd w:val="0"/>
        <w:spacing w:before="100" w:beforeAutospacing="1" w:after="100" w:afterAutospacing="1"/>
        <w:rPr>
          <w:b/>
          <w:sz w:val="28"/>
          <w:szCs w:val="28"/>
          <w:lang w:eastAsia="ru-RU"/>
        </w:rPr>
      </w:pPr>
      <w:r>
        <w:rPr>
          <w:b/>
          <w:sz w:val="28"/>
          <w:szCs w:val="28"/>
          <w:lang w:eastAsia="ru-RU"/>
        </w:rPr>
        <w:t>________________202</w:t>
      </w:r>
      <w:r>
        <w:rPr>
          <w:b/>
          <w:sz w:val="28"/>
          <w:szCs w:val="28"/>
          <w:lang w:val="uk-UA" w:eastAsia="ru-RU"/>
        </w:rPr>
        <w:t>4</w:t>
      </w:r>
      <w:r w:rsidR="00FD04FC" w:rsidRPr="000A418A">
        <w:rPr>
          <w:b/>
          <w:sz w:val="28"/>
          <w:szCs w:val="28"/>
          <w:lang w:eastAsia="ru-RU"/>
        </w:rPr>
        <w:t xml:space="preserve"> р.</w:t>
      </w:r>
    </w:p>
    <w:p w14:paraId="5B7AF543" w14:textId="77777777" w:rsidR="00FD04FC" w:rsidRPr="000A418A" w:rsidRDefault="00FD04FC" w:rsidP="00FD04FC">
      <w:pPr>
        <w:widowControl/>
        <w:adjustRightInd w:val="0"/>
        <w:spacing w:before="100" w:beforeAutospacing="1" w:after="100" w:afterAutospacing="1"/>
        <w:rPr>
          <w:b/>
          <w:sz w:val="28"/>
          <w:szCs w:val="28"/>
          <w:lang w:eastAsia="ru-RU"/>
        </w:rPr>
      </w:pPr>
    </w:p>
    <w:p w14:paraId="171FF84A" w14:textId="5A6B894E" w:rsidR="00FD04FC" w:rsidRPr="003353B6" w:rsidRDefault="00FD04FC" w:rsidP="00283D28">
      <w:pPr>
        <w:widowControl/>
        <w:numPr>
          <w:ilvl w:val="0"/>
          <w:numId w:val="2"/>
        </w:numPr>
        <w:autoSpaceDE/>
        <w:autoSpaceDN/>
        <w:adjustRightInd w:val="0"/>
        <w:spacing w:before="100" w:beforeAutospacing="1" w:after="100" w:afterAutospacing="1"/>
        <w:ind w:left="426" w:hanging="284"/>
        <w:rPr>
          <w:b/>
          <w:color w:val="000000" w:themeColor="text1"/>
          <w:sz w:val="28"/>
          <w:szCs w:val="28"/>
          <w:lang w:eastAsia="ru-RU"/>
        </w:rPr>
      </w:pPr>
      <w:proofErr w:type="spellStart"/>
      <w:r w:rsidRPr="003353B6">
        <w:rPr>
          <w:b/>
          <w:color w:val="000000" w:themeColor="text1"/>
          <w:sz w:val="28"/>
          <w:szCs w:val="28"/>
          <w:lang w:eastAsia="ru-RU"/>
        </w:rPr>
        <w:t>Керівник</w:t>
      </w:r>
      <w:proofErr w:type="spellEnd"/>
      <w:r w:rsidRPr="003353B6">
        <w:rPr>
          <w:b/>
          <w:color w:val="000000" w:themeColor="text1"/>
          <w:sz w:val="28"/>
          <w:szCs w:val="28"/>
          <w:lang w:eastAsia="ru-RU"/>
        </w:rPr>
        <w:t xml:space="preserve"> </w:t>
      </w:r>
      <w:proofErr w:type="spellStart"/>
      <w:r w:rsidRPr="003353B6">
        <w:rPr>
          <w:b/>
          <w:color w:val="000000" w:themeColor="text1"/>
          <w:sz w:val="28"/>
          <w:szCs w:val="28"/>
          <w:lang w:eastAsia="ru-RU"/>
        </w:rPr>
        <w:t>робочої</w:t>
      </w:r>
      <w:proofErr w:type="spellEnd"/>
      <w:r w:rsidRPr="003353B6">
        <w:rPr>
          <w:b/>
          <w:color w:val="000000" w:themeColor="text1"/>
          <w:sz w:val="28"/>
          <w:szCs w:val="28"/>
          <w:lang w:eastAsia="ru-RU"/>
        </w:rPr>
        <w:t xml:space="preserve"> </w:t>
      </w:r>
      <w:proofErr w:type="spellStart"/>
      <w:r w:rsidRPr="003353B6">
        <w:rPr>
          <w:b/>
          <w:color w:val="000000" w:themeColor="text1"/>
          <w:sz w:val="28"/>
          <w:szCs w:val="28"/>
          <w:lang w:eastAsia="ru-RU"/>
        </w:rPr>
        <w:t>групи</w:t>
      </w:r>
      <w:proofErr w:type="spellEnd"/>
      <w:r w:rsidRPr="003353B6">
        <w:rPr>
          <w:b/>
          <w:color w:val="000000" w:themeColor="text1"/>
          <w:sz w:val="28"/>
          <w:szCs w:val="28"/>
          <w:lang w:eastAsia="ru-RU"/>
        </w:rPr>
        <w:t xml:space="preserve">                </w:t>
      </w:r>
      <w:r w:rsidR="0017799C">
        <w:rPr>
          <w:b/>
          <w:color w:val="000000" w:themeColor="text1"/>
          <w:sz w:val="28"/>
          <w:szCs w:val="28"/>
          <w:lang w:eastAsia="ru-RU"/>
        </w:rPr>
        <w:t xml:space="preserve">                              </w:t>
      </w:r>
      <w:proofErr w:type="spellStart"/>
      <w:r w:rsidR="00A61B5C" w:rsidRPr="00A61B5C">
        <w:rPr>
          <w:rStyle w:val="af1"/>
          <w:b/>
          <w:bCs/>
          <w:i w:val="0"/>
          <w:iCs w:val="0"/>
          <w:sz w:val="28"/>
          <w:szCs w:val="28"/>
          <w:shd w:val="clear" w:color="auto" w:fill="FFFFFF"/>
        </w:rPr>
        <w:t>Віталій</w:t>
      </w:r>
      <w:proofErr w:type="spellEnd"/>
      <w:r w:rsidR="00A61B5C" w:rsidRPr="00A61B5C">
        <w:rPr>
          <w:rStyle w:val="af1"/>
          <w:b/>
          <w:bCs/>
          <w:i w:val="0"/>
          <w:iCs w:val="0"/>
          <w:sz w:val="28"/>
          <w:szCs w:val="28"/>
          <w:shd w:val="clear" w:color="auto" w:fill="FFFFFF"/>
        </w:rPr>
        <w:t xml:space="preserve"> АНДРЕЙКО</w:t>
      </w:r>
    </w:p>
    <w:p w14:paraId="4084E668" w14:textId="57FF017A" w:rsidR="00FD04FC" w:rsidRPr="000A418A" w:rsidRDefault="00FD04FC" w:rsidP="00FD04FC">
      <w:pPr>
        <w:widowControl/>
        <w:adjustRightInd w:val="0"/>
        <w:spacing w:before="100" w:beforeAutospacing="1" w:after="100" w:afterAutospacing="1"/>
        <w:rPr>
          <w:b/>
          <w:sz w:val="28"/>
          <w:szCs w:val="28"/>
          <w:lang w:eastAsia="ru-RU"/>
        </w:rPr>
      </w:pPr>
      <w:r>
        <w:rPr>
          <w:b/>
          <w:sz w:val="28"/>
          <w:szCs w:val="28"/>
          <w:lang w:eastAsia="ru-RU"/>
        </w:rPr>
        <w:t>_____</w:t>
      </w:r>
      <w:r w:rsidR="005F329D">
        <w:rPr>
          <w:b/>
          <w:sz w:val="28"/>
          <w:szCs w:val="28"/>
          <w:lang w:eastAsia="ru-RU"/>
        </w:rPr>
        <w:t>__________202</w:t>
      </w:r>
      <w:r w:rsidR="005F329D">
        <w:rPr>
          <w:b/>
          <w:sz w:val="28"/>
          <w:szCs w:val="28"/>
          <w:lang w:val="uk-UA" w:eastAsia="ru-RU"/>
        </w:rPr>
        <w:t>4</w:t>
      </w:r>
      <w:r w:rsidRPr="000A418A">
        <w:rPr>
          <w:b/>
          <w:sz w:val="28"/>
          <w:szCs w:val="28"/>
          <w:lang w:eastAsia="ru-RU"/>
        </w:rPr>
        <w:t xml:space="preserve"> р.</w:t>
      </w:r>
    </w:p>
    <w:p w14:paraId="4587EE1C" w14:textId="77777777" w:rsidR="00FD04FC" w:rsidRPr="000A418A" w:rsidRDefault="00FD04FC" w:rsidP="00FD04FC">
      <w:pPr>
        <w:widowControl/>
        <w:adjustRightInd w:val="0"/>
        <w:spacing w:before="100" w:beforeAutospacing="1" w:after="100" w:afterAutospacing="1"/>
        <w:rPr>
          <w:b/>
          <w:sz w:val="28"/>
          <w:szCs w:val="28"/>
          <w:lang w:eastAsia="ru-RU"/>
        </w:rPr>
      </w:pPr>
      <w:r w:rsidRPr="000A418A">
        <w:rPr>
          <w:b/>
          <w:sz w:val="28"/>
          <w:szCs w:val="28"/>
          <w:lang w:eastAsia="ru-RU"/>
        </w:rPr>
        <w:t xml:space="preserve">   </w:t>
      </w:r>
    </w:p>
    <w:p w14:paraId="0AC68935" w14:textId="41DF6D7C" w:rsidR="00FD04FC" w:rsidRPr="00FD04FC" w:rsidRDefault="00FD04FC" w:rsidP="00283D28">
      <w:pPr>
        <w:widowControl/>
        <w:numPr>
          <w:ilvl w:val="0"/>
          <w:numId w:val="2"/>
        </w:numPr>
        <w:autoSpaceDE/>
        <w:autoSpaceDN/>
        <w:adjustRightInd w:val="0"/>
        <w:spacing w:before="100" w:beforeAutospacing="1" w:after="100" w:afterAutospacing="1"/>
        <w:ind w:left="426" w:hanging="284"/>
        <w:rPr>
          <w:b/>
          <w:sz w:val="28"/>
          <w:szCs w:val="28"/>
          <w:lang w:val="ru-RU" w:eastAsia="ru-RU"/>
        </w:rPr>
      </w:pPr>
      <w:r w:rsidRPr="00FD04FC">
        <w:rPr>
          <w:b/>
          <w:sz w:val="28"/>
          <w:szCs w:val="28"/>
          <w:lang w:val="ru-RU" w:eastAsia="ru-RU"/>
        </w:rPr>
        <w:t xml:space="preserve">Начальник </w:t>
      </w:r>
      <w:proofErr w:type="spellStart"/>
      <w:r w:rsidRPr="00FD04FC">
        <w:rPr>
          <w:b/>
          <w:sz w:val="28"/>
          <w:szCs w:val="28"/>
          <w:lang w:val="ru-RU" w:eastAsia="ru-RU"/>
        </w:rPr>
        <w:t>навчальної</w:t>
      </w:r>
      <w:proofErr w:type="spellEnd"/>
      <w:r w:rsidRPr="00FD04FC">
        <w:rPr>
          <w:b/>
          <w:sz w:val="28"/>
          <w:szCs w:val="28"/>
          <w:lang w:val="ru-RU" w:eastAsia="ru-RU"/>
        </w:rPr>
        <w:t xml:space="preserve"> частини  </w:t>
      </w:r>
      <w:r w:rsidR="0017799C">
        <w:rPr>
          <w:b/>
          <w:sz w:val="28"/>
          <w:szCs w:val="28"/>
          <w:lang w:val="ru-RU" w:eastAsia="ru-RU"/>
        </w:rPr>
        <w:t xml:space="preserve">                             </w:t>
      </w:r>
      <w:proofErr w:type="spellStart"/>
      <w:r w:rsidRPr="00FD04FC">
        <w:rPr>
          <w:b/>
          <w:sz w:val="28"/>
          <w:szCs w:val="28"/>
          <w:lang w:val="ru-RU" w:eastAsia="ru-RU"/>
        </w:rPr>
        <w:t>Анатолій</w:t>
      </w:r>
      <w:proofErr w:type="spellEnd"/>
      <w:r w:rsidRPr="00FD04FC">
        <w:rPr>
          <w:b/>
          <w:sz w:val="28"/>
          <w:szCs w:val="28"/>
          <w:lang w:val="ru-RU" w:eastAsia="ru-RU"/>
        </w:rPr>
        <w:t xml:space="preserve"> ШТИМАК</w:t>
      </w:r>
      <w:r w:rsidRPr="00FD04FC">
        <w:rPr>
          <w:b/>
          <w:sz w:val="28"/>
          <w:szCs w:val="28"/>
          <w:lang w:val="ru-RU" w:eastAsia="ru-RU"/>
        </w:rPr>
        <w:tab/>
        <w:t xml:space="preserve">                     </w:t>
      </w:r>
    </w:p>
    <w:p w14:paraId="7D8A7258" w14:textId="47FB97A2" w:rsidR="00FD04FC" w:rsidRPr="003D1F21" w:rsidRDefault="005F329D" w:rsidP="00FD04FC">
      <w:pPr>
        <w:widowControl/>
        <w:adjustRightInd w:val="0"/>
        <w:spacing w:before="100" w:beforeAutospacing="1" w:after="100" w:afterAutospacing="1"/>
        <w:rPr>
          <w:b/>
          <w:sz w:val="28"/>
          <w:szCs w:val="28"/>
          <w:lang w:val="ru-RU" w:eastAsia="ru-RU"/>
        </w:rPr>
      </w:pPr>
      <w:r>
        <w:rPr>
          <w:b/>
          <w:sz w:val="28"/>
          <w:szCs w:val="28"/>
          <w:lang w:val="ru-RU" w:eastAsia="ru-RU"/>
        </w:rPr>
        <w:t>________________2024</w:t>
      </w:r>
      <w:r w:rsidR="00FD04FC" w:rsidRPr="003D1F21">
        <w:rPr>
          <w:b/>
          <w:sz w:val="28"/>
          <w:szCs w:val="28"/>
          <w:lang w:val="ru-RU" w:eastAsia="ru-RU"/>
        </w:rPr>
        <w:t xml:space="preserve"> р.</w:t>
      </w:r>
    </w:p>
    <w:p w14:paraId="43518DBC" w14:textId="77777777" w:rsidR="00FD04FC" w:rsidRPr="003D1F21" w:rsidRDefault="00FD04FC" w:rsidP="00FD04FC">
      <w:pPr>
        <w:adjustRightInd w:val="0"/>
        <w:jc w:val="center"/>
        <w:rPr>
          <w:sz w:val="28"/>
          <w:szCs w:val="28"/>
          <w:lang w:val="ru-RU"/>
        </w:rPr>
      </w:pPr>
    </w:p>
    <w:p w14:paraId="2AB73133" w14:textId="77777777" w:rsidR="00FD04FC" w:rsidRPr="003D1F21" w:rsidRDefault="00FD04FC" w:rsidP="00FD04FC">
      <w:pPr>
        <w:adjustRightInd w:val="0"/>
        <w:rPr>
          <w:sz w:val="28"/>
          <w:szCs w:val="28"/>
          <w:lang w:val="ru-RU"/>
        </w:rPr>
      </w:pPr>
    </w:p>
    <w:p w14:paraId="50E74B71" w14:textId="77777777" w:rsidR="00FD04FC" w:rsidRPr="003D1F21" w:rsidRDefault="00FD04FC" w:rsidP="00FD04FC">
      <w:pPr>
        <w:adjustRightInd w:val="0"/>
        <w:rPr>
          <w:sz w:val="28"/>
          <w:szCs w:val="28"/>
          <w:lang w:val="ru-RU"/>
        </w:rPr>
      </w:pPr>
    </w:p>
    <w:p w14:paraId="544606B1" w14:textId="77777777" w:rsidR="00FD04FC" w:rsidRPr="003D1F21" w:rsidRDefault="00FD04FC" w:rsidP="00FD04FC">
      <w:pPr>
        <w:adjustRightInd w:val="0"/>
        <w:rPr>
          <w:sz w:val="28"/>
          <w:szCs w:val="28"/>
          <w:lang w:val="ru-RU"/>
        </w:rPr>
      </w:pPr>
    </w:p>
    <w:p w14:paraId="1D7B8992" w14:textId="77777777" w:rsidR="00FD04FC" w:rsidRPr="003D1F21" w:rsidRDefault="00FD04FC" w:rsidP="00FD04FC">
      <w:pPr>
        <w:adjustRightInd w:val="0"/>
        <w:rPr>
          <w:sz w:val="28"/>
          <w:szCs w:val="28"/>
          <w:lang w:val="ru-RU"/>
        </w:rPr>
      </w:pPr>
    </w:p>
    <w:p w14:paraId="275974A4" w14:textId="77777777" w:rsidR="00FD04FC" w:rsidRPr="003D1F21" w:rsidRDefault="00FD04FC" w:rsidP="00FD04FC">
      <w:pPr>
        <w:adjustRightInd w:val="0"/>
        <w:rPr>
          <w:sz w:val="28"/>
          <w:szCs w:val="28"/>
          <w:lang w:val="ru-RU"/>
        </w:rPr>
      </w:pPr>
    </w:p>
    <w:p w14:paraId="2DDC7FCF" w14:textId="77777777" w:rsidR="00FD04FC" w:rsidRPr="003D1F21" w:rsidRDefault="00FD04FC" w:rsidP="00FD04FC">
      <w:pPr>
        <w:adjustRightInd w:val="0"/>
        <w:rPr>
          <w:sz w:val="28"/>
          <w:szCs w:val="28"/>
          <w:lang w:val="ru-RU"/>
        </w:rPr>
      </w:pPr>
    </w:p>
    <w:p w14:paraId="565A86D4" w14:textId="77777777" w:rsidR="00045609" w:rsidRDefault="00045609" w:rsidP="00477A0D">
      <w:pPr>
        <w:pStyle w:val="a6"/>
        <w:ind w:firstLine="567"/>
        <w:jc w:val="center"/>
        <w:rPr>
          <w:b/>
          <w:sz w:val="24"/>
          <w:szCs w:val="24"/>
          <w:lang w:val="uk-UA"/>
        </w:rPr>
      </w:pPr>
    </w:p>
    <w:p w14:paraId="681657FD" w14:textId="77777777" w:rsidR="00045609" w:rsidRDefault="00045609" w:rsidP="005C16D2">
      <w:pPr>
        <w:pStyle w:val="a6"/>
        <w:spacing w:line="360" w:lineRule="auto"/>
        <w:jc w:val="center"/>
        <w:rPr>
          <w:b/>
          <w:sz w:val="24"/>
          <w:szCs w:val="24"/>
          <w:lang w:val="uk-UA"/>
        </w:rPr>
      </w:pPr>
      <w:r w:rsidRPr="009B7B76">
        <w:rPr>
          <w:b/>
          <w:sz w:val="24"/>
          <w:szCs w:val="24"/>
          <w:lang w:val="uk-UA"/>
        </w:rPr>
        <w:t>ПЕРЕДМОВА</w:t>
      </w:r>
    </w:p>
    <w:p w14:paraId="3C3A6066" w14:textId="77777777" w:rsidR="00045609" w:rsidRPr="009B7B76" w:rsidRDefault="00045609" w:rsidP="0081653D">
      <w:pPr>
        <w:pStyle w:val="a6"/>
        <w:spacing w:line="360" w:lineRule="auto"/>
        <w:ind w:firstLine="567"/>
        <w:jc w:val="center"/>
        <w:rPr>
          <w:b/>
          <w:sz w:val="24"/>
          <w:szCs w:val="24"/>
          <w:lang w:val="uk-UA"/>
        </w:rPr>
      </w:pPr>
    </w:p>
    <w:p w14:paraId="2690FA94" w14:textId="4BE2E5EB" w:rsidR="00045609" w:rsidRPr="009B7B76" w:rsidRDefault="00045609" w:rsidP="00270E6C">
      <w:pPr>
        <w:pStyle w:val="a6"/>
        <w:spacing w:line="276" w:lineRule="auto"/>
        <w:ind w:firstLine="567"/>
        <w:jc w:val="both"/>
        <w:rPr>
          <w:sz w:val="24"/>
          <w:szCs w:val="24"/>
          <w:lang w:val="uk-UA"/>
        </w:rPr>
      </w:pPr>
      <w:r w:rsidRPr="009B7B76">
        <w:rPr>
          <w:sz w:val="24"/>
          <w:szCs w:val="24"/>
          <w:lang w:val="uk-UA"/>
        </w:rPr>
        <w:t xml:space="preserve"> Освітньо-професійна програма (ОПП) </w:t>
      </w:r>
      <w:proofErr w:type="spellStart"/>
      <w:r w:rsidR="00A61B5C" w:rsidRPr="00264A37">
        <w:rPr>
          <w:bCs/>
          <w:spacing w:val="-2"/>
          <w:sz w:val="24"/>
          <w:szCs w:val="24"/>
        </w:rPr>
        <w:t>Країнознавство</w:t>
      </w:r>
      <w:proofErr w:type="spellEnd"/>
      <w:r w:rsidR="00A61B5C" w:rsidRPr="00264A37">
        <w:rPr>
          <w:bCs/>
          <w:spacing w:val="-2"/>
          <w:sz w:val="24"/>
          <w:szCs w:val="24"/>
        </w:rPr>
        <w:t xml:space="preserve"> </w:t>
      </w:r>
      <w:r w:rsidR="00A61B5C" w:rsidRPr="00264A37">
        <w:rPr>
          <w:bCs/>
          <w:sz w:val="24"/>
          <w:szCs w:val="24"/>
        </w:rPr>
        <w:t>(</w:t>
      </w:r>
      <w:proofErr w:type="spellStart"/>
      <w:r w:rsidR="00A61B5C" w:rsidRPr="00264A37">
        <w:rPr>
          <w:bCs/>
          <w:sz w:val="24"/>
          <w:szCs w:val="24"/>
        </w:rPr>
        <w:t>мова</w:t>
      </w:r>
      <w:proofErr w:type="spellEnd"/>
      <w:r w:rsidR="00A61B5C" w:rsidRPr="00264A37">
        <w:rPr>
          <w:bCs/>
          <w:sz w:val="24"/>
          <w:szCs w:val="24"/>
        </w:rPr>
        <w:t xml:space="preserve"> </w:t>
      </w:r>
      <w:proofErr w:type="spellStart"/>
      <w:r w:rsidR="00A61B5C" w:rsidRPr="00264A37">
        <w:rPr>
          <w:bCs/>
          <w:sz w:val="24"/>
          <w:szCs w:val="24"/>
        </w:rPr>
        <w:t>навчання</w:t>
      </w:r>
      <w:proofErr w:type="spellEnd"/>
      <w:r w:rsidR="00A61B5C" w:rsidRPr="00264A37">
        <w:rPr>
          <w:bCs/>
          <w:sz w:val="24"/>
          <w:szCs w:val="24"/>
        </w:rPr>
        <w:t xml:space="preserve"> </w:t>
      </w:r>
      <w:proofErr w:type="spellStart"/>
      <w:r w:rsidR="00A61B5C" w:rsidRPr="00264A37">
        <w:rPr>
          <w:bCs/>
          <w:sz w:val="24"/>
          <w:szCs w:val="24"/>
        </w:rPr>
        <w:t>фахових</w:t>
      </w:r>
      <w:proofErr w:type="spellEnd"/>
      <w:r w:rsidR="00A61B5C" w:rsidRPr="00264A37">
        <w:rPr>
          <w:bCs/>
          <w:sz w:val="24"/>
          <w:szCs w:val="24"/>
        </w:rPr>
        <w:t xml:space="preserve"> </w:t>
      </w:r>
      <w:proofErr w:type="spellStart"/>
      <w:r w:rsidR="00A61B5C" w:rsidRPr="00264A37">
        <w:rPr>
          <w:bCs/>
          <w:sz w:val="24"/>
          <w:szCs w:val="24"/>
        </w:rPr>
        <w:t>дисциплін</w:t>
      </w:r>
      <w:proofErr w:type="spellEnd"/>
      <w:r w:rsidR="00A61B5C" w:rsidRPr="00264A37">
        <w:rPr>
          <w:bCs/>
          <w:sz w:val="24"/>
          <w:szCs w:val="24"/>
        </w:rPr>
        <w:t xml:space="preserve"> – </w:t>
      </w:r>
      <w:proofErr w:type="spellStart"/>
      <w:r w:rsidR="00A61B5C" w:rsidRPr="00264A37">
        <w:rPr>
          <w:bCs/>
          <w:sz w:val="24"/>
          <w:szCs w:val="24"/>
        </w:rPr>
        <w:t>угорська</w:t>
      </w:r>
      <w:proofErr w:type="spellEnd"/>
      <w:r w:rsidR="00A61B5C" w:rsidRPr="00264A37">
        <w:rPr>
          <w:bCs/>
          <w:sz w:val="24"/>
          <w:szCs w:val="24"/>
        </w:rPr>
        <w:t>)</w:t>
      </w:r>
      <w:r w:rsidR="00A61B5C">
        <w:rPr>
          <w:sz w:val="24"/>
          <w:szCs w:val="24"/>
        </w:rPr>
        <w:t xml:space="preserve">» </w:t>
      </w:r>
      <w:r w:rsidRPr="009B7B76">
        <w:rPr>
          <w:sz w:val="24"/>
          <w:szCs w:val="24"/>
          <w:lang w:val="uk-UA"/>
        </w:rPr>
        <w:t>для підготовки здоб</w:t>
      </w:r>
      <w:r w:rsidR="004C4492">
        <w:rPr>
          <w:sz w:val="24"/>
          <w:szCs w:val="24"/>
          <w:lang w:val="uk-UA"/>
        </w:rPr>
        <w:t>увачів вищої освіти на другому, магістерському,</w:t>
      </w:r>
      <w:r w:rsidRPr="009B7B76">
        <w:rPr>
          <w:sz w:val="24"/>
          <w:szCs w:val="24"/>
          <w:lang w:val="uk-UA"/>
        </w:rPr>
        <w:t xml:space="preserve"> рівні </w:t>
      </w:r>
      <w:r w:rsidR="004C4492">
        <w:rPr>
          <w:sz w:val="24"/>
          <w:szCs w:val="24"/>
          <w:lang w:val="uk-UA"/>
        </w:rPr>
        <w:t xml:space="preserve">вищої освіти </w:t>
      </w:r>
      <w:r w:rsidR="00270E6C" w:rsidRPr="00270E6C">
        <w:rPr>
          <w:sz w:val="24"/>
          <w:szCs w:val="24"/>
          <w:lang w:val="uk-UA"/>
        </w:rPr>
        <w:t xml:space="preserve">спеціальності 291 «Міжнародні відносини, суспільні комунікації та регіональні студії» </w:t>
      </w:r>
      <w:r w:rsidRPr="009B7B76">
        <w:rPr>
          <w:sz w:val="24"/>
          <w:szCs w:val="24"/>
          <w:lang w:val="uk-UA"/>
        </w:rPr>
        <w:t xml:space="preserve">галузі </w:t>
      </w:r>
      <w:r w:rsidR="00270E6C">
        <w:rPr>
          <w:sz w:val="24"/>
          <w:szCs w:val="24"/>
          <w:lang w:val="uk-UA"/>
        </w:rPr>
        <w:t>знань 29 «Міжнародні відносини»</w:t>
      </w:r>
      <w:r w:rsidRPr="009B7B76">
        <w:rPr>
          <w:sz w:val="24"/>
          <w:szCs w:val="24"/>
          <w:lang w:val="uk-UA"/>
        </w:rPr>
        <w:t xml:space="preserve"> містить обсяг 90 кредитів ЄКТС, необхідний для здобуття відпові</w:t>
      </w:r>
      <w:r w:rsidR="00270E6C">
        <w:rPr>
          <w:sz w:val="24"/>
          <w:szCs w:val="24"/>
          <w:lang w:val="uk-UA"/>
        </w:rPr>
        <w:t>дного ступеня вищої освіти,</w:t>
      </w:r>
      <w:r w:rsidRPr="009B7B76">
        <w:rPr>
          <w:sz w:val="24"/>
          <w:szCs w:val="24"/>
          <w:lang w:val="uk-UA"/>
        </w:rPr>
        <w:t xml:space="preserve"> пер</w:t>
      </w:r>
      <w:r w:rsidR="00270E6C">
        <w:rPr>
          <w:sz w:val="24"/>
          <w:szCs w:val="24"/>
          <w:lang w:val="uk-UA"/>
        </w:rPr>
        <w:t xml:space="preserve">елік </w:t>
      </w:r>
      <w:proofErr w:type="spellStart"/>
      <w:r w:rsidR="00270E6C">
        <w:rPr>
          <w:sz w:val="24"/>
          <w:szCs w:val="24"/>
          <w:lang w:val="uk-UA"/>
        </w:rPr>
        <w:t>компетентностей</w:t>
      </w:r>
      <w:proofErr w:type="spellEnd"/>
      <w:r w:rsidR="00270E6C">
        <w:rPr>
          <w:sz w:val="24"/>
          <w:szCs w:val="24"/>
          <w:lang w:val="uk-UA"/>
        </w:rPr>
        <w:t xml:space="preserve"> випускника,</w:t>
      </w:r>
      <w:r w:rsidRPr="009B7B76">
        <w:rPr>
          <w:sz w:val="24"/>
          <w:szCs w:val="24"/>
          <w:lang w:val="uk-UA"/>
        </w:rPr>
        <w:t xml:space="preserve"> нормативний зміст підготовки здобувачів вищої освіти, сформульований </w:t>
      </w:r>
      <w:r w:rsidR="00270E6C">
        <w:rPr>
          <w:sz w:val="24"/>
          <w:szCs w:val="24"/>
          <w:lang w:val="uk-UA"/>
        </w:rPr>
        <w:t>у термінах результатів навчання,</w:t>
      </w:r>
      <w:r w:rsidRPr="009B7B76">
        <w:rPr>
          <w:sz w:val="24"/>
          <w:szCs w:val="24"/>
          <w:lang w:val="uk-UA"/>
        </w:rPr>
        <w:t xml:space="preserve"> </w:t>
      </w:r>
      <w:r w:rsidR="00270E6C">
        <w:rPr>
          <w:sz w:val="24"/>
          <w:szCs w:val="24"/>
          <w:lang w:val="uk-UA"/>
        </w:rPr>
        <w:t xml:space="preserve">а також </w:t>
      </w:r>
      <w:r w:rsidRPr="009B7B76">
        <w:rPr>
          <w:sz w:val="24"/>
          <w:szCs w:val="24"/>
          <w:lang w:val="uk-UA"/>
        </w:rPr>
        <w:t>форми ат</w:t>
      </w:r>
      <w:r w:rsidR="00E5256C">
        <w:rPr>
          <w:sz w:val="24"/>
          <w:szCs w:val="24"/>
          <w:lang w:val="uk-UA"/>
        </w:rPr>
        <w:t>естації здобувачів вищої освіти</w:t>
      </w:r>
      <w:r w:rsidRPr="009B7B76">
        <w:rPr>
          <w:sz w:val="24"/>
          <w:szCs w:val="24"/>
          <w:lang w:val="uk-UA"/>
        </w:rPr>
        <w:t xml:space="preserve">. </w:t>
      </w:r>
    </w:p>
    <w:p w14:paraId="22E9CB38" w14:textId="4853B663" w:rsidR="00045609" w:rsidRPr="009B7B76" w:rsidRDefault="00045609" w:rsidP="00270E6C">
      <w:pPr>
        <w:pStyle w:val="a6"/>
        <w:spacing w:line="276" w:lineRule="auto"/>
        <w:ind w:firstLine="397"/>
        <w:jc w:val="both"/>
        <w:rPr>
          <w:sz w:val="24"/>
          <w:szCs w:val="24"/>
          <w:lang w:val="uk-UA"/>
        </w:rPr>
      </w:pPr>
      <w:r>
        <w:rPr>
          <w:bCs/>
          <w:sz w:val="24"/>
          <w:szCs w:val="24"/>
          <w:lang w:val="uk-UA" w:eastAsia="ru-RU"/>
        </w:rPr>
        <w:t>О</w:t>
      </w:r>
      <w:r w:rsidRPr="00E660AC">
        <w:rPr>
          <w:bCs/>
          <w:sz w:val="24"/>
          <w:szCs w:val="24"/>
          <w:lang w:val="uk-UA" w:eastAsia="ru-RU"/>
        </w:rPr>
        <w:t xml:space="preserve">світньо-професійну програму </w:t>
      </w:r>
      <w:r w:rsidRPr="00E660AC">
        <w:rPr>
          <w:bCs/>
          <w:sz w:val="24"/>
          <w:szCs w:val="24"/>
          <w:lang w:val="uk-UA"/>
        </w:rPr>
        <w:t>«</w:t>
      </w:r>
      <w:r>
        <w:rPr>
          <w:bCs/>
          <w:sz w:val="24"/>
          <w:szCs w:val="24"/>
          <w:lang w:val="uk-UA"/>
        </w:rPr>
        <w:t>К</w:t>
      </w:r>
      <w:r w:rsidR="00270E6C">
        <w:rPr>
          <w:bCs/>
          <w:sz w:val="24"/>
          <w:szCs w:val="24"/>
          <w:lang w:val="uk-UA"/>
        </w:rPr>
        <w:t>раїнознавство»</w:t>
      </w:r>
      <w:r w:rsidR="00A61B5C">
        <w:rPr>
          <w:bCs/>
          <w:sz w:val="24"/>
          <w:szCs w:val="24"/>
          <w:lang w:val="uk-UA"/>
        </w:rPr>
        <w:t xml:space="preserve"> </w:t>
      </w:r>
      <w:proofErr w:type="spellStart"/>
      <w:r w:rsidR="00A61B5C" w:rsidRPr="00264A37">
        <w:rPr>
          <w:bCs/>
          <w:sz w:val="24"/>
          <w:szCs w:val="24"/>
        </w:rPr>
        <w:t>мова</w:t>
      </w:r>
      <w:proofErr w:type="spellEnd"/>
      <w:r w:rsidR="00A61B5C" w:rsidRPr="00264A37">
        <w:rPr>
          <w:bCs/>
          <w:sz w:val="24"/>
          <w:szCs w:val="24"/>
        </w:rPr>
        <w:t xml:space="preserve"> </w:t>
      </w:r>
      <w:proofErr w:type="spellStart"/>
      <w:r w:rsidR="00A61B5C" w:rsidRPr="00264A37">
        <w:rPr>
          <w:bCs/>
          <w:sz w:val="24"/>
          <w:szCs w:val="24"/>
        </w:rPr>
        <w:t>навчання</w:t>
      </w:r>
      <w:proofErr w:type="spellEnd"/>
      <w:r w:rsidR="00A61B5C" w:rsidRPr="00264A37">
        <w:rPr>
          <w:bCs/>
          <w:sz w:val="24"/>
          <w:szCs w:val="24"/>
        </w:rPr>
        <w:t xml:space="preserve"> </w:t>
      </w:r>
      <w:proofErr w:type="spellStart"/>
      <w:r w:rsidR="00A61B5C" w:rsidRPr="00264A37">
        <w:rPr>
          <w:bCs/>
          <w:sz w:val="24"/>
          <w:szCs w:val="24"/>
        </w:rPr>
        <w:t>фахових</w:t>
      </w:r>
      <w:proofErr w:type="spellEnd"/>
      <w:r w:rsidR="00A61B5C" w:rsidRPr="00264A37">
        <w:rPr>
          <w:bCs/>
          <w:sz w:val="24"/>
          <w:szCs w:val="24"/>
        </w:rPr>
        <w:t xml:space="preserve"> </w:t>
      </w:r>
      <w:proofErr w:type="spellStart"/>
      <w:r w:rsidR="00A61B5C" w:rsidRPr="00264A37">
        <w:rPr>
          <w:bCs/>
          <w:sz w:val="24"/>
          <w:szCs w:val="24"/>
        </w:rPr>
        <w:t>дисциплін</w:t>
      </w:r>
      <w:proofErr w:type="spellEnd"/>
      <w:r w:rsidR="00A61B5C" w:rsidRPr="00264A37">
        <w:rPr>
          <w:bCs/>
          <w:sz w:val="24"/>
          <w:szCs w:val="24"/>
        </w:rPr>
        <w:t xml:space="preserve"> – </w:t>
      </w:r>
      <w:proofErr w:type="spellStart"/>
      <w:r w:rsidR="00A61B5C" w:rsidRPr="00264A37">
        <w:rPr>
          <w:bCs/>
          <w:sz w:val="24"/>
          <w:szCs w:val="24"/>
        </w:rPr>
        <w:t>угорська</w:t>
      </w:r>
      <w:proofErr w:type="spellEnd"/>
      <w:r w:rsidR="00A61B5C" w:rsidRPr="00264A37">
        <w:rPr>
          <w:bCs/>
          <w:sz w:val="24"/>
          <w:szCs w:val="24"/>
        </w:rPr>
        <w:t>)</w:t>
      </w:r>
      <w:r w:rsidR="00A61B5C">
        <w:rPr>
          <w:sz w:val="24"/>
          <w:szCs w:val="24"/>
        </w:rPr>
        <w:t xml:space="preserve">» </w:t>
      </w:r>
      <w:r w:rsidRPr="00E660AC">
        <w:rPr>
          <w:bCs/>
          <w:sz w:val="24"/>
          <w:szCs w:val="24"/>
          <w:lang w:val="uk-UA"/>
        </w:rPr>
        <w:t xml:space="preserve"> </w:t>
      </w:r>
      <w:r w:rsidR="00270E6C" w:rsidRPr="00270E6C">
        <w:rPr>
          <w:bCs/>
          <w:sz w:val="24"/>
          <w:szCs w:val="24"/>
          <w:lang w:val="uk-UA"/>
        </w:rPr>
        <w:t>спеціальності 291 «Міжнародні відносини, суспільні комунікації та регіональні студії</w:t>
      </w:r>
      <w:r w:rsidR="00270E6C" w:rsidRPr="00270E6C">
        <w:rPr>
          <w:bCs/>
          <w:i/>
          <w:sz w:val="24"/>
          <w:szCs w:val="24"/>
          <w:lang w:val="uk-UA"/>
        </w:rPr>
        <w:t xml:space="preserve">» </w:t>
      </w:r>
      <w:r w:rsidRPr="00E660AC">
        <w:rPr>
          <w:sz w:val="24"/>
          <w:szCs w:val="24"/>
          <w:lang w:val="uk-UA" w:eastAsia="ru-RU"/>
        </w:rPr>
        <w:t xml:space="preserve">галузі знань </w:t>
      </w:r>
      <w:r w:rsidR="00270E6C">
        <w:rPr>
          <w:bCs/>
          <w:sz w:val="24"/>
          <w:szCs w:val="24"/>
          <w:lang w:val="uk-UA"/>
        </w:rPr>
        <w:t>29 «Міжнародні відносини»</w:t>
      </w:r>
      <w:r w:rsidRPr="00E660AC">
        <w:rPr>
          <w:bCs/>
          <w:sz w:val="24"/>
          <w:szCs w:val="24"/>
          <w:lang w:val="uk-UA"/>
        </w:rPr>
        <w:t xml:space="preserve"> </w:t>
      </w:r>
      <w:r w:rsidRPr="009B7B76">
        <w:rPr>
          <w:sz w:val="24"/>
          <w:szCs w:val="24"/>
          <w:lang w:val="uk-UA"/>
        </w:rPr>
        <w:t xml:space="preserve">розроблено </w:t>
      </w:r>
      <w:proofErr w:type="spellStart"/>
      <w:r w:rsidRPr="009B7B76">
        <w:rPr>
          <w:sz w:val="24"/>
          <w:szCs w:val="24"/>
          <w:lang w:val="uk-UA"/>
        </w:rPr>
        <w:t>проєктною</w:t>
      </w:r>
      <w:proofErr w:type="spellEnd"/>
      <w:r w:rsidRPr="009B7B76">
        <w:rPr>
          <w:sz w:val="24"/>
          <w:szCs w:val="24"/>
          <w:lang w:val="uk-UA"/>
        </w:rPr>
        <w:t xml:space="preserve"> групою у складі:</w:t>
      </w:r>
    </w:p>
    <w:p w14:paraId="0B2B6C85" w14:textId="77777777" w:rsidR="00A61B5C" w:rsidRPr="00CF2D80" w:rsidRDefault="00A61B5C" w:rsidP="00283D28">
      <w:pPr>
        <w:pStyle w:val="a3"/>
        <w:numPr>
          <w:ilvl w:val="1"/>
          <w:numId w:val="4"/>
        </w:numPr>
        <w:tabs>
          <w:tab w:val="left" w:pos="1819"/>
        </w:tabs>
        <w:spacing w:line="276" w:lineRule="auto"/>
        <w:ind w:left="284" w:right="2"/>
        <w:contextualSpacing w:val="0"/>
        <w:jc w:val="both"/>
        <w:rPr>
          <w:sz w:val="24"/>
          <w:szCs w:val="24"/>
        </w:rPr>
      </w:pPr>
      <w:proofErr w:type="spellStart"/>
      <w:r w:rsidRPr="00CF2D80">
        <w:rPr>
          <w:rStyle w:val="af1"/>
          <w:sz w:val="24"/>
          <w:szCs w:val="24"/>
          <w:shd w:val="clear" w:color="auto" w:fill="FFFFFF"/>
        </w:rPr>
        <w:t>Андрейко</w:t>
      </w:r>
      <w:proofErr w:type="spellEnd"/>
      <w:r w:rsidRPr="00CF2D80">
        <w:rPr>
          <w:rStyle w:val="af1"/>
          <w:sz w:val="24"/>
          <w:szCs w:val="24"/>
          <w:shd w:val="clear" w:color="auto" w:fill="FFFFFF"/>
        </w:rPr>
        <w:t xml:space="preserve"> </w:t>
      </w:r>
      <w:proofErr w:type="spellStart"/>
      <w:r w:rsidRPr="00CF2D80">
        <w:rPr>
          <w:rStyle w:val="af1"/>
          <w:sz w:val="24"/>
          <w:szCs w:val="24"/>
          <w:shd w:val="clear" w:color="auto" w:fill="FFFFFF"/>
        </w:rPr>
        <w:t>Віталій</w:t>
      </w:r>
      <w:proofErr w:type="spellEnd"/>
      <w:r w:rsidRPr="00CF2D80">
        <w:rPr>
          <w:rStyle w:val="af1"/>
          <w:sz w:val="24"/>
          <w:szCs w:val="24"/>
          <w:shd w:val="clear" w:color="auto" w:fill="FFFFFF"/>
        </w:rPr>
        <w:t xml:space="preserve"> </w:t>
      </w:r>
      <w:proofErr w:type="spellStart"/>
      <w:r w:rsidRPr="00CF2D80">
        <w:rPr>
          <w:rStyle w:val="af1"/>
          <w:sz w:val="24"/>
          <w:szCs w:val="24"/>
          <w:shd w:val="clear" w:color="auto" w:fill="FFFFFF"/>
        </w:rPr>
        <w:t>Іванович</w:t>
      </w:r>
      <w:proofErr w:type="spellEnd"/>
      <w:r w:rsidRPr="00CF2D80">
        <w:rPr>
          <w:sz w:val="24"/>
          <w:szCs w:val="24"/>
        </w:rPr>
        <w:t>,</w:t>
      </w:r>
      <w:r w:rsidRPr="00CF2D80">
        <w:rPr>
          <w:spacing w:val="40"/>
          <w:sz w:val="24"/>
          <w:szCs w:val="24"/>
        </w:rPr>
        <w:t xml:space="preserve"> </w:t>
      </w:r>
      <w:proofErr w:type="spellStart"/>
      <w:r w:rsidRPr="00CA6098">
        <w:rPr>
          <w:sz w:val="24"/>
          <w:szCs w:val="24"/>
        </w:rPr>
        <w:t>кандидат</w:t>
      </w:r>
      <w:proofErr w:type="spellEnd"/>
      <w:r w:rsidRPr="00CA6098">
        <w:rPr>
          <w:sz w:val="24"/>
          <w:szCs w:val="24"/>
        </w:rPr>
        <w:t xml:space="preserve"> </w:t>
      </w:r>
      <w:proofErr w:type="spellStart"/>
      <w:r w:rsidRPr="00CA6098">
        <w:rPr>
          <w:sz w:val="24"/>
          <w:szCs w:val="24"/>
        </w:rPr>
        <w:t>історичних</w:t>
      </w:r>
      <w:proofErr w:type="spellEnd"/>
      <w:r w:rsidRPr="00CA6098">
        <w:rPr>
          <w:sz w:val="24"/>
          <w:szCs w:val="24"/>
        </w:rPr>
        <w:t xml:space="preserve"> </w:t>
      </w:r>
      <w:proofErr w:type="spellStart"/>
      <w:r w:rsidRPr="00CA6098">
        <w:rPr>
          <w:sz w:val="24"/>
          <w:szCs w:val="24"/>
        </w:rPr>
        <w:t>наук</w:t>
      </w:r>
      <w:proofErr w:type="spellEnd"/>
      <w:r w:rsidRPr="00CA6098">
        <w:rPr>
          <w:sz w:val="24"/>
          <w:szCs w:val="24"/>
        </w:rPr>
        <w:t xml:space="preserve">, </w:t>
      </w:r>
      <w:proofErr w:type="spellStart"/>
      <w:r w:rsidRPr="00CA6098">
        <w:rPr>
          <w:sz w:val="24"/>
          <w:szCs w:val="24"/>
        </w:rPr>
        <w:t>доцент</w:t>
      </w:r>
      <w:proofErr w:type="spellEnd"/>
      <w:r w:rsidRPr="00CF2D80">
        <w:rPr>
          <w:sz w:val="24"/>
          <w:szCs w:val="24"/>
        </w:rPr>
        <w:t>,</w:t>
      </w:r>
      <w:r>
        <w:rPr>
          <w:sz w:val="24"/>
          <w:szCs w:val="24"/>
        </w:rPr>
        <w:t xml:space="preserve"> </w:t>
      </w:r>
      <w:proofErr w:type="spellStart"/>
      <w:r>
        <w:rPr>
          <w:sz w:val="24"/>
          <w:szCs w:val="24"/>
        </w:rPr>
        <w:t>декан</w:t>
      </w:r>
      <w:proofErr w:type="spellEnd"/>
      <w:r w:rsidRPr="00CF2D80">
        <w:rPr>
          <w:spacing w:val="40"/>
          <w:sz w:val="24"/>
          <w:szCs w:val="24"/>
        </w:rPr>
        <w:t xml:space="preserve"> </w:t>
      </w:r>
      <w:proofErr w:type="spellStart"/>
      <w:r w:rsidRPr="00CF2D80">
        <w:rPr>
          <w:sz w:val="24"/>
          <w:szCs w:val="24"/>
        </w:rPr>
        <w:t>факультет</w:t>
      </w:r>
      <w:r>
        <w:rPr>
          <w:sz w:val="24"/>
          <w:szCs w:val="24"/>
        </w:rPr>
        <w:t>у</w:t>
      </w:r>
      <w:proofErr w:type="spellEnd"/>
      <w:r w:rsidRPr="00CF2D80">
        <w:rPr>
          <w:sz w:val="24"/>
          <w:szCs w:val="24"/>
        </w:rPr>
        <w:t xml:space="preserve"> </w:t>
      </w:r>
      <w:proofErr w:type="spellStart"/>
      <w:r w:rsidRPr="00CF2D80">
        <w:rPr>
          <w:sz w:val="24"/>
          <w:szCs w:val="24"/>
        </w:rPr>
        <w:t>історії</w:t>
      </w:r>
      <w:proofErr w:type="spellEnd"/>
      <w:r w:rsidRPr="00CF2D80">
        <w:rPr>
          <w:sz w:val="24"/>
          <w:szCs w:val="24"/>
        </w:rPr>
        <w:t xml:space="preserve"> </w:t>
      </w:r>
      <w:proofErr w:type="spellStart"/>
      <w:r w:rsidRPr="00CF2D80">
        <w:rPr>
          <w:sz w:val="24"/>
          <w:szCs w:val="24"/>
        </w:rPr>
        <w:t>та</w:t>
      </w:r>
      <w:proofErr w:type="spellEnd"/>
      <w:r w:rsidRPr="00CF2D80">
        <w:rPr>
          <w:sz w:val="24"/>
          <w:szCs w:val="24"/>
        </w:rPr>
        <w:t xml:space="preserve"> </w:t>
      </w:r>
      <w:proofErr w:type="spellStart"/>
      <w:r w:rsidRPr="00CF2D80">
        <w:rPr>
          <w:sz w:val="24"/>
          <w:szCs w:val="24"/>
        </w:rPr>
        <w:t>міжнародних</w:t>
      </w:r>
      <w:proofErr w:type="spellEnd"/>
      <w:r w:rsidRPr="00CF2D80">
        <w:rPr>
          <w:sz w:val="24"/>
          <w:szCs w:val="24"/>
        </w:rPr>
        <w:t xml:space="preserve"> </w:t>
      </w:r>
      <w:proofErr w:type="spellStart"/>
      <w:r w:rsidRPr="00CF2D80">
        <w:rPr>
          <w:sz w:val="24"/>
          <w:szCs w:val="24"/>
        </w:rPr>
        <w:t>відносин</w:t>
      </w:r>
      <w:proofErr w:type="spellEnd"/>
      <w:r w:rsidRPr="00CF2D80">
        <w:rPr>
          <w:sz w:val="24"/>
          <w:szCs w:val="24"/>
        </w:rPr>
        <w:t xml:space="preserve"> ДВНЗ «</w:t>
      </w:r>
      <w:proofErr w:type="spellStart"/>
      <w:r w:rsidRPr="00CF2D80">
        <w:rPr>
          <w:sz w:val="24"/>
          <w:szCs w:val="24"/>
        </w:rPr>
        <w:t>Ужгородський</w:t>
      </w:r>
      <w:proofErr w:type="spellEnd"/>
      <w:r w:rsidRPr="00CF2D80">
        <w:rPr>
          <w:sz w:val="24"/>
          <w:szCs w:val="24"/>
        </w:rPr>
        <w:t xml:space="preserve"> </w:t>
      </w:r>
      <w:proofErr w:type="spellStart"/>
      <w:r w:rsidRPr="00CF2D80">
        <w:rPr>
          <w:sz w:val="24"/>
          <w:szCs w:val="24"/>
        </w:rPr>
        <w:t>національний</w:t>
      </w:r>
      <w:proofErr w:type="spellEnd"/>
      <w:r w:rsidRPr="00CF2D80">
        <w:rPr>
          <w:sz w:val="24"/>
          <w:szCs w:val="24"/>
        </w:rPr>
        <w:t xml:space="preserve"> </w:t>
      </w:r>
      <w:proofErr w:type="spellStart"/>
      <w:r w:rsidRPr="00CF2D80">
        <w:rPr>
          <w:sz w:val="24"/>
          <w:szCs w:val="24"/>
        </w:rPr>
        <w:t>університет</w:t>
      </w:r>
      <w:proofErr w:type="spellEnd"/>
      <w:r w:rsidRPr="00CF2D80">
        <w:rPr>
          <w:sz w:val="24"/>
          <w:szCs w:val="24"/>
        </w:rPr>
        <w:t xml:space="preserve">» </w:t>
      </w:r>
      <w:r w:rsidRPr="00EE647F">
        <w:rPr>
          <w:sz w:val="24"/>
          <w:szCs w:val="24"/>
        </w:rPr>
        <w:t xml:space="preserve">– </w:t>
      </w:r>
      <w:proofErr w:type="spellStart"/>
      <w:r w:rsidRPr="00EE647F">
        <w:rPr>
          <w:color w:val="000000"/>
          <w:sz w:val="24"/>
          <w:szCs w:val="24"/>
        </w:rPr>
        <w:t>гарант</w:t>
      </w:r>
      <w:proofErr w:type="spellEnd"/>
      <w:r w:rsidRPr="00EE647F">
        <w:rPr>
          <w:color w:val="000000"/>
          <w:sz w:val="24"/>
          <w:szCs w:val="24"/>
        </w:rPr>
        <w:t xml:space="preserve"> </w:t>
      </w:r>
      <w:proofErr w:type="spellStart"/>
      <w:r w:rsidRPr="00EE647F">
        <w:rPr>
          <w:color w:val="000000"/>
          <w:sz w:val="24"/>
          <w:szCs w:val="24"/>
        </w:rPr>
        <w:t>освітньої</w:t>
      </w:r>
      <w:proofErr w:type="spellEnd"/>
      <w:r w:rsidRPr="00EE647F">
        <w:rPr>
          <w:color w:val="000000"/>
          <w:sz w:val="24"/>
          <w:szCs w:val="24"/>
        </w:rPr>
        <w:t xml:space="preserve"> </w:t>
      </w:r>
      <w:proofErr w:type="spellStart"/>
      <w:r w:rsidRPr="00EE647F">
        <w:rPr>
          <w:color w:val="000000"/>
          <w:sz w:val="24"/>
          <w:szCs w:val="24"/>
        </w:rPr>
        <w:t>програми</w:t>
      </w:r>
      <w:proofErr w:type="spellEnd"/>
      <w:r w:rsidRPr="00EE647F">
        <w:rPr>
          <w:color w:val="000000"/>
          <w:sz w:val="24"/>
          <w:szCs w:val="24"/>
        </w:rPr>
        <w:t xml:space="preserve"> (</w:t>
      </w:r>
      <w:proofErr w:type="spellStart"/>
      <w:r w:rsidRPr="00EE647F">
        <w:rPr>
          <w:color w:val="000000"/>
          <w:sz w:val="24"/>
          <w:szCs w:val="24"/>
        </w:rPr>
        <w:t>керівник</w:t>
      </w:r>
      <w:proofErr w:type="spellEnd"/>
      <w:r w:rsidRPr="00EE647F">
        <w:rPr>
          <w:color w:val="000000"/>
          <w:sz w:val="24"/>
          <w:szCs w:val="24"/>
        </w:rPr>
        <w:t xml:space="preserve"> </w:t>
      </w:r>
      <w:proofErr w:type="spellStart"/>
      <w:r w:rsidRPr="00EE647F">
        <w:rPr>
          <w:color w:val="000000"/>
          <w:sz w:val="24"/>
          <w:szCs w:val="24"/>
        </w:rPr>
        <w:t>робочої</w:t>
      </w:r>
      <w:proofErr w:type="spellEnd"/>
      <w:r w:rsidRPr="00EE647F">
        <w:rPr>
          <w:color w:val="000000"/>
          <w:sz w:val="24"/>
          <w:szCs w:val="24"/>
        </w:rPr>
        <w:t xml:space="preserve"> </w:t>
      </w:r>
      <w:proofErr w:type="spellStart"/>
      <w:r w:rsidRPr="00EE647F">
        <w:rPr>
          <w:color w:val="000000"/>
          <w:sz w:val="24"/>
          <w:szCs w:val="24"/>
        </w:rPr>
        <w:t>групи</w:t>
      </w:r>
      <w:proofErr w:type="spellEnd"/>
      <w:r w:rsidRPr="00EE647F">
        <w:rPr>
          <w:color w:val="000000"/>
          <w:sz w:val="24"/>
          <w:szCs w:val="24"/>
        </w:rPr>
        <w:t>)</w:t>
      </w:r>
      <w:r w:rsidRPr="00CF2D80">
        <w:rPr>
          <w:sz w:val="24"/>
          <w:szCs w:val="24"/>
        </w:rPr>
        <w:t>;</w:t>
      </w:r>
    </w:p>
    <w:p w14:paraId="1BEEDE78" w14:textId="77777777" w:rsidR="00A61B5C" w:rsidRPr="00CA6098" w:rsidRDefault="00A61B5C" w:rsidP="00283D28">
      <w:pPr>
        <w:pStyle w:val="a3"/>
        <w:numPr>
          <w:ilvl w:val="1"/>
          <w:numId w:val="4"/>
        </w:numPr>
        <w:tabs>
          <w:tab w:val="left" w:pos="1819"/>
        </w:tabs>
        <w:spacing w:line="276" w:lineRule="auto"/>
        <w:ind w:left="284" w:right="2"/>
        <w:contextualSpacing w:val="0"/>
        <w:jc w:val="both"/>
        <w:rPr>
          <w:sz w:val="24"/>
          <w:szCs w:val="24"/>
        </w:rPr>
      </w:pPr>
      <w:proofErr w:type="spellStart"/>
      <w:r w:rsidRPr="00CA6098">
        <w:rPr>
          <w:sz w:val="24"/>
          <w:szCs w:val="24"/>
        </w:rPr>
        <w:t>Зубанич</w:t>
      </w:r>
      <w:proofErr w:type="spellEnd"/>
      <w:r w:rsidRPr="00CA6098">
        <w:rPr>
          <w:sz w:val="24"/>
          <w:szCs w:val="24"/>
        </w:rPr>
        <w:t xml:space="preserve"> </w:t>
      </w:r>
      <w:proofErr w:type="spellStart"/>
      <w:r w:rsidRPr="00CA6098">
        <w:rPr>
          <w:sz w:val="24"/>
          <w:szCs w:val="24"/>
        </w:rPr>
        <w:t>Ласло</w:t>
      </w:r>
      <w:proofErr w:type="spellEnd"/>
      <w:r w:rsidRPr="00CA6098">
        <w:rPr>
          <w:sz w:val="24"/>
          <w:szCs w:val="24"/>
        </w:rPr>
        <w:t xml:space="preserve"> </w:t>
      </w:r>
      <w:proofErr w:type="spellStart"/>
      <w:r w:rsidRPr="00CA6098">
        <w:rPr>
          <w:sz w:val="24"/>
          <w:szCs w:val="24"/>
        </w:rPr>
        <w:t>Ласлович</w:t>
      </w:r>
      <w:proofErr w:type="spellEnd"/>
      <w:r w:rsidRPr="00CA6098">
        <w:rPr>
          <w:sz w:val="24"/>
          <w:szCs w:val="24"/>
        </w:rPr>
        <w:t xml:space="preserve">, </w:t>
      </w:r>
      <w:proofErr w:type="spellStart"/>
      <w:r w:rsidRPr="00CA6098">
        <w:rPr>
          <w:sz w:val="24"/>
          <w:szCs w:val="24"/>
        </w:rPr>
        <w:t>кандидат</w:t>
      </w:r>
      <w:proofErr w:type="spellEnd"/>
      <w:r w:rsidRPr="00CA6098">
        <w:rPr>
          <w:sz w:val="24"/>
          <w:szCs w:val="24"/>
        </w:rPr>
        <w:t xml:space="preserve"> </w:t>
      </w:r>
      <w:proofErr w:type="spellStart"/>
      <w:r w:rsidRPr="00CA6098">
        <w:rPr>
          <w:sz w:val="24"/>
          <w:szCs w:val="24"/>
        </w:rPr>
        <w:t>історичних</w:t>
      </w:r>
      <w:proofErr w:type="spellEnd"/>
      <w:r w:rsidRPr="00CA6098">
        <w:rPr>
          <w:sz w:val="24"/>
          <w:szCs w:val="24"/>
        </w:rPr>
        <w:t xml:space="preserve"> </w:t>
      </w:r>
      <w:proofErr w:type="spellStart"/>
      <w:r w:rsidRPr="00CA6098">
        <w:rPr>
          <w:sz w:val="24"/>
          <w:szCs w:val="24"/>
        </w:rPr>
        <w:t>наук</w:t>
      </w:r>
      <w:proofErr w:type="spellEnd"/>
      <w:r w:rsidRPr="00CA6098">
        <w:rPr>
          <w:sz w:val="24"/>
          <w:szCs w:val="24"/>
        </w:rPr>
        <w:t xml:space="preserve">, </w:t>
      </w:r>
      <w:proofErr w:type="spellStart"/>
      <w:r w:rsidRPr="00CA6098">
        <w:rPr>
          <w:sz w:val="24"/>
          <w:szCs w:val="24"/>
        </w:rPr>
        <w:t>доцент</w:t>
      </w:r>
      <w:proofErr w:type="spellEnd"/>
      <w:r w:rsidRPr="00CA6098">
        <w:rPr>
          <w:sz w:val="24"/>
          <w:szCs w:val="24"/>
        </w:rPr>
        <w:t xml:space="preserve"> </w:t>
      </w:r>
      <w:proofErr w:type="spellStart"/>
      <w:r w:rsidRPr="00CA6098">
        <w:rPr>
          <w:sz w:val="24"/>
          <w:szCs w:val="24"/>
        </w:rPr>
        <w:t>кафедри</w:t>
      </w:r>
      <w:proofErr w:type="spellEnd"/>
      <w:r w:rsidRPr="00CA6098">
        <w:rPr>
          <w:sz w:val="24"/>
          <w:szCs w:val="24"/>
        </w:rPr>
        <w:t xml:space="preserve"> </w:t>
      </w:r>
      <w:proofErr w:type="spellStart"/>
      <w:r w:rsidRPr="00CA6098">
        <w:rPr>
          <w:sz w:val="24"/>
          <w:szCs w:val="24"/>
        </w:rPr>
        <w:t>історії</w:t>
      </w:r>
      <w:proofErr w:type="spellEnd"/>
      <w:r w:rsidRPr="00CA6098">
        <w:rPr>
          <w:sz w:val="24"/>
          <w:szCs w:val="24"/>
        </w:rPr>
        <w:t xml:space="preserve"> </w:t>
      </w:r>
      <w:proofErr w:type="spellStart"/>
      <w:r w:rsidRPr="00CA6098">
        <w:rPr>
          <w:sz w:val="24"/>
          <w:szCs w:val="24"/>
        </w:rPr>
        <w:t>Угорщини</w:t>
      </w:r>
      <w:proofErr w:type="spellEnd"/>
      <w:r w:rsidRPr="00CA6098">
        <w:rPr>
          <w:sz w:val="24"/>
          <w:szCs w:val="24"/>
        </w:rPr>
        <w:t xml:space="preserve"> </w:t>
      </w:r>
      <w:proofErr w:type="spellStart"/>
      <w:r w:rsidRPr="00CA6098">
        <w:rPr>
          <w:sz w:val="24"/>
          <w:szCs w:val="24"/>
        </w:rPr>
        <w:t>та</w:t>
      </w:r>
      <w:proofErr w:type="spellEnd"/>
      <w:r w:rsidRPr="00CA6098">
        <w:rPr>
          <w:sz w:val="24"/>
          <w:szCs w:val="24"/>
        </w:rPr>
        <w:t xml:space="preserve"> </w:t>
      </w:r>
      <w:proofErr w:type="spellStart"/>
      <w:r w:rsidRPr="00CA6098">
        <w:rPr>
          <w:sz w:val="24"/>
          <w:szCs w:val="24"/>
        </w:rPr>
        <w:t>європейської</w:t>
      </w:r>
      <w:proofErr w:type="spellEnd"/>
      <w:r w:rsidRPr="00CA6098">
        <w:rPr>
          <w:sz w:val="24"/>
          <w:szCs w:val="24"/>
        </w:rPr>
        <w:t xml:space="preserve"> </w:t>
      </w:r>
      <w:proofErr w:type="spellStart"/>
      <w:r w:rsidRPr="00CA6098">
        <w:rPr>
          <w:sz w:val="24"/>
          <w:szCs w:val="24"/>
        </w:rPr>
        <w:t>інтеграції</w:t>
      </w:r>
      <w:proofErr w:type="spellEnd"/>
      <w:r w:rsidRPr="00CA6098">
        <w:rPr>
          <w:sz w:val="24"/>
          <w:szCs w:val="24"/>
        </w:rPr>
        <w:t xml:space="preserve">, </w:t>
      </w:r>
      <w:proofErr w:type="spellStart"/>
      <w:r w:rsidRPr="00CA6098">
        <w:rPr>
          <w:sz w:val="24"/>
          <w:szCs w:val="24"/>
        </w:rPr>
        <w:t>завідувач</w:t>
      </w:r>
      <w:proofErr w:type="spellEnd"/>
      <w:r w:rsidRPr="00CA6098">
        <w:rPr>
          <w:sz w:val="24"/>
          <w:szCs w:val="24"/>
        </w:rPr>
        <w:t xml:space="preserve"> </w:t>
      </w:r>
      <w:proofErr w:type="spellStart"/>
      <w:r w:rsidRPr="00CA6098">
        <w:rPr>
          <w:sz w:val="24"/>
          <w:szCs w:val="24"/>
        </w:rPr>
        <w:t>кафедри</w:t>
      </w:r>
      <w:proofErr w:type="spellEnd"/>
      <w:r w:rsidRPr="00CA6098">
        <w:rPr>
          <w:sz w:val="24"/>
          <w:szCs w:val="24"/>
        </w:rPr>
        <w:t xml:space="preserve"> ІУЄІ ДВНЗ «</w:t>
      </w:r>
      <w:proofErr w:type="spellStart"/>
      <w:r w:rsidRPr="00CA6098">
        <w:rPr>
          <w:sz w:val="24"/>
          <w:szCs w:val="24"/>
        </w:rPr>
        <w:t>Ужгородський</w:t>
      </w:r>
      <w:proofErr w:type="spellEnd"/>
      <w:r w:rsidRPr="00CA6098">
        <w:rPr>
          <w:sz w:val="24"/>
          <w:szCs w:val="24"/>
        </w:rPr>
        <w:t xml:space="preserve"> </w:t>
      </w:r>
      <w:proofErr w:type="spellStart"/>
      <w:r w:rsidRPr="00CA6098">
        <w:rPr>
          <w:sz w:val="24"/>
          <w:szCs w:val="24"/>
        </w:rPr>
        <w:t>національний</w:t>
      </w:r>
      <w:proofErr w:type="spellEnd"/>
      <w:r w:rsidRPr="00CA6098">
        <w:rPr>
          <w:sz w:val="24"/>
          <w:szCs w:val="24"/>
        </w:rPr>
        <w:t xml:space="preserve"> </w:t>
      </w:r>
      <w:proofErr w:type="spellStart"/>
      <w:r w:rsidRPr="00CA6098">
        <w:rPr>
          <w:sz w:val="24"/>
          <w:szCs w:val="24"/>
        </w:rPr>
        <w:t>університет</w:t>
      </w:r>
      <w:proofErr w:type="spellEnd"/>
      <w:r w:rsidRPr="00CA6098">
        <w:rPr>
          <w:sz w:val="24"/>
          <w:szCs w:val="24"/>
        </w:rPr>
        <w:t>»;</w:t>
      </w:r>
    </w:p>
    <w:p w14:paraId="35D96541" w14:textId="77777777" w:rsidR="00A61B5C" w:rsidRPr="00CA6098" w:rsidRDefault="00A61B5C" w:rsidP="00283D28">
      <w:pPr>
        <w:pStyle w:val="a3"/>
        <w:numPr>
          <w:ilvl w:val="1"/>
          <w:numId w:val="4"/>
        </w:numPr>
        <w:tabs>
          <w:tab w:val="left" w:pos="1819"/>
        </w:tabs>
        <w:spacing w:line="276" w:lineRule="auto"/>
        <w:ind w:left="284" w:right="2"/>
        <w:contextualSpacing w:val="0"/>
        <w:jc w:val="both"/>
        <w:rPr>
          <w:sz w:val="24"/>
          <w:szCs w:val="24"/>
        </w:rPr>
      </w:pPr>
      <w:proofErr w:type="spellStart"/>
      <w:r w:rsidRPr="00CA6098">
        <w:rPr>
          <w:sz w:val="24"/>
          <w:szCs w:val="24"/>
        </w:rPr>
        <w:t>Павлишин</w:t>
      </w:r>
      <w:proofErr w:type="spellEnd"/>
      <w:r w:rsidRPr="00CA6098">
        <w:rPr>
          <w:sz w:val="24"/>
          <w:szCs w:val="24"/>
        </w:rPr>
        <w:t xml:space="preserve"> </w:t>
      </w:r>
      <w:proofErr w:type="spellStart"/>
      <w:r w:rsidRPr="00CA6098">
        <w:rPr>
          <w:sz w:val="24"/>
          <w:szCs w:val="24"/>
        </w:rPr>
        <w:t>Любов</w:t>
      </w:r>
      <w:proofErr w:type="spellEnd"/>
      <w:r w:rsidRPr="00CA6098">
        <w:rPr>
          <w:sz w:val="24"/>
          <w:szCs w:val="24"/>
        </w:rPr>
        <w:t xml:space="preserve"> </w:t>
      </w:r>
      <w:proofErr w:type="spellStart"/>
      <w:r w:rsidRPr="00CA6098">
        <w:rPr>
          <w:sz w:val="24"/>
          <w:szCs w:val="24"/>
        </w:rPr>
        <w:t>Володимирівна</w:t>
      </w:r>
      <w:proofErr w:type="spellEnd"/>
      <w:r w:rsidRPr="00CA6098">
        <w:rPr>
          <w:sz w:val="24"/>
          <w:szCs w:val="24"/>
        </w:rPr>
        <w:t xml:space="preserve">, </w:t>
      </w:r>
      <w:proofErr w:type="spellStart"/>
      <w:r w:rsidRPr="00CA6098">
        <w:rPr>
          <w:sz w:val="24"/>
          <w:szCs w:val="24"/>
        </w:rPr>
        <w:t>кандидат</w:t>
      </w:r>
      <w:proofErr w:type="spellEnd"/>
      <w:r w:rsidRPr="00CA6098">
        <w:rPr>
          <w:sz w:val="24"/>
          <w:szCs w:val="24"/>
        </w:rPr>
        <w:t xml:space="preserve"> </w:t>
      </w:r>
      <w:proofErr w:type="spellStart"/>
      <w:r w:rsidRPr="00CA6098">
        <w:rPr>
          <w:sz w:val="24"/>
          <w:szCs w:val="24"/>
        </w:rPr>
        <w:t>історичних</w:t>
      </w:r>
      <w:proofErr w:type="spellEnd"/>
      <w:r w:rsidRPr="00CA6098">
        <w:rPr>
          <w:sz w:val="24"/>
          <w:szCs w:val="24"/>
        </w:rPr>
        <w:t xml:space="preserve"> </w:t>
      </w:r>
      <w:proofErr w:type="spellStart"/>
      <w:r w:rsidRPr="00CA6098">
        <w:rPr>
          <w:sz w:val="24"/>
          <w:szCs w:val="24"/>
        </w:rPr>
        <w:t>наук</w:t>
      </w:r>
      <w:proofErr w:type="spellEnd"/>
      <w:r w:rsidRPr="00CA6098">
        <w:rPr>
          <w:sz w:val="24"/>
          <w:szCs w:val="24"/>
        </w:rPr>
        <w:t xml:space="preserve">, </w:t>
      </w:r>
      <w:proofErr w:type="spellStart"/>
      <w:r w:rsidRPr="00CA6098">
        <w:rPr>
          <w:sz w:val="24"/>
          <w:szCs w:val="24"/>
        </w:rPr>
        <w:t>доцент</w:t>
      </w:r>
      <w:proofErr w:type="spellEnd"/>
      <w:r w:rsidRPr="00CA6098">
        <w:rPr>
          <w:sz w:val="24"/>
          <w:szCs w:val="24"/>
        </w:rPr>
        <w:t xml:space="preserve"> </w:t>
      </w:r>
      <w:proofErr w:type="spellStart"/>
      <w:r w:rsidRPr="00CA6098">
        <w:rPr>
          <w:sz w:val="24"/>
          <w:szCs w:val="24"/>
        </w:rPr>
        <w:t>кафедри</w:t>
      </w:r>
      <w:proofErr w:type="spellEnd"/>
      <w:r w:rsidRPr="00CA6098">
        <w:rPr>
          <w:sz w:val="24"/>
          <w:szCs w:val="24"/>
        </w:rPr>
        <w:t xml:space="preserve"> </w:t>
      </w:r>
      <w:proofErr w:type="spellStart"/>
      <w:r w:rsidRPr="00CA6098">
        <w:rPr>
          <w:sz w:val="24"/>
          <w:szCs w:val="24"/>
        </w:rPr>
        <w:t>історії</w:t>
      </w:r>
      <w:proofErr w:type="spellEnd"/>
      <w:r w:rsidRPr="00CA6098">
        <w:rPr>
          <w:sz w:val="24"/>
          <w:szCs w:val="24"/>
        </w:rPr>
        <w:t xml:space="preserve"> </w:t>
      </w:r>
      <w:proofErr w:type="spellStart"/>
      <w:r w:rsidRPr="00CA6098">
        <w:rPr>
          <w:sz w:val="24"/>
          <w:szCs w:val="24"/>
        </w:rPr>
        <w:t>Угорщини</w:t>
      </w:r>
      <w:proofErr w:type="spellEnd"/>
      <w:r w:rsidRPr="00CA6098">
        <w:rPr>
          <w:sz w:val="24"/>
          <w:szCs w:val="24"/>
        </w:rPr>
        <w:t xml:space="preserve"> </w:t>
      </w:r>
      <w:proofErr w:type="spellStart"/>
      <w:r w:rsidRPr="00CA6098">
        <w:rPr>
          <w:sz w:val="24"/>
          <w:szCs w:val="24"/>
        </w:rPr>
        <w:t>та</w:t>
      </w:r>
      <w:proofErr w:type="spellEnd"/>
      <w:r w:rsidRPr="00CA6098">
        <w:rPr>
          <w:sz w:val="24"/>
          <w:szCs w:val="24"/>
        </w:rPr>
        <w:t xml:space="preserve"> </w:t>
      </w:r>
      <w:proofErr w:type="spellStart"/>
      <w:r w:rsidRPr="00CA6098">
        <w:rPr>
          <w:sz w:val="24"/>
          <w:szCs w:val="24"/>
        </w:rPr>
        <w:t>європейської</w:t>
      </w:r>
      <w:proofErr w:type="spellEnd"/>
      <w:r w:rsidRPr="00CA6098">
        <w:rPr>
          <w:sz w:val="24"/>
          <w:szCs w:val="24"/>
        </w:rPr>
        <w:t xml:space="preserve"> </w:t>
      </w:r>
      <w:proofErr w:type="spellStart"/>
      <w:r w:rsidRPr="00CA6098">
        <w:rPr>
          <w:sz w:val="24"/>
          <w:szCs w:val="24"/>
        </w:rPr>
        <w:t>інтеграції</w:t>
      </w:r>
      <w:proofErr w:type="spellEnd"/>
      <w:r w:rsidRPr="00CA6098">
        <w:rPr>
          <w:sz w:val="24"/>
          <w:szCs w:val="24"/>
        </w:rPr>
        <w:t xml:space="preserve"> ДВНЗ «</w:t>
      </w:r>
      <w:proofErr w:type="spellStart"/>
      <w:r w:rsidRPr="00CA6098">
        <w:rPr>
          <w:sz w:val="24"/>
          <w:szCs w:val="24"/>
        </w:rPr>
        <w:t>Ужгородський</w:t>
      </w:r>
      <w:proofErr w:type="spellEnd"/>
      <w:r w:rsidRPr="00CA6098">
        <w:rPr>
          <w:sz w:val="24"/>
          <w:szCs w:val="24"/>
        </w:rPr>
        <w:t xml:space="preserve"> </w:t>
      </w:r>
      <w:proofErr w:type="spellStart"/>
      <w:r w:rsidRPr="00CA6098">
        <w:rPr>
          <w:sz w:val="24"/>
          <w:szCs w:val="24"/>
        </w:rPr>
        <w:t>національний</w:t>
      </w:r>
      <w:proofErr w:type="spellEnd"/>
      <w:r w:rsidRPr="00CA6098">
        <w:rPr>
          <w:sz w:val="24"/>
          <w:szCs w:val="24"/>
        </w:rPr>
        <w:t xml:space="preserve"> </w:t>
      </w:r>
      <w:proofErr w:type="spellStart"/>
      <w:r w:rsidRPr="00CA6098">
        <w:rPr>
          <w:sz w:val="24"/>
          <w:szCs w:val="24"/>
        </w:rPr>
        <w:t>університет</w:t>
      </w:r>
      <w:proofErr w:type="spellEnd"/>
      <w:r w:rsidRPr="00CA6098">
        <w:rPr>
          <w:sz w:val="24"/>
          <w:szCs w:val="24"/>
        </w:rPr>
        <w:t>»;</w:t>
      </w:r>
    </w:p>
    <w:p w14:paraId="700E4946" w14:textId="77777777" w:rsidR="00A61B5C" w:rsidRPr="00CA6098" w:rsidRDefault="00A61B5C" w:rsidP="00283D28">
      <w:pPr>
        <w:pStyle w:val="a3"/>
        <w:numPr>
          <w:ilvl w:val="1"/>
          <w:numId w:val="4"/>
        </w:numPr>
        <w:tabs>
          <w:tab w:val="left" w:pos="1819"/>
        </w:tabs>
        <w:spacing w:line="276" w:lineRule="auto"/>
        <w:ind w:left="284" w:right="2"/>
        <w:contextualSpacing w:val="0"/>
        <w:jc w:val="both"/>
        <w:rPr>
          <w:sz w:val="24"/>
          <w:szCs w:val="24"/>
        </w:rPr>
      </w:pPr>
      <w:proofErr w:type="spellStart"/>
      <w:r w:rsidRPr="00CA6098">
        <w:rPr>
          <w:sz w:val="24"/>
          <w:szCs w:val="24"/>
        </w:rPr>
        <w:t>Асланов</w:t>
      </w:r>
      <w:proofErr w:type="spellEnd"/>
      <w:r w:rsidRPr="00CA6098">
        <w:rPr>
          <w:sz w:val="24"/>
          <w:szCs w:val="24"/>
        </w:rPr>
        <w:t xml:space="preserve"> </w:t>
      </w:r>
      <w:proofErr w:type="spellStart"/>
      <w:r w:rsidRPr="00CA6098">
        <w:rPr>
          <w:sz w:val="24"/>
          <w:szCs w:val="24"/>
        </w:rPr>
        <w:t>Стеллас</w:t>
      </w:r>
      <w:proofErr w:type="spellEnd"/>
      <w:r w:rsidRPr="00CA6098">
        <w:rPr>
          <w:sz w:val="24"/>
          <w:szCs w:val="24"/>
        </w:rPr>
        <w:t xml:space="preserve"> </w:t>
      </w:r>
      <w:proofErr w:type="spellStart"/>
      <w:r w:rsidRPr="00CA6098">
        <w:rPr>
          <w:sz w:val="24"/>
          <w:szCs w:val="24"/>
        </w:rPr>
        <w:t>Антипович</w:t>
      </w:r>
      <w:proofErr w:type="spellEnd"/>
      <w:r w:rsidRPr="00CA6098">
        <w:rPr>
          <w:sz w:val="24"/>
          <w:szCs w:val="24"/>
        </w:rPr>
        <w:t xml:space="preserve">, </w:t>
      </w:r>
      <w:proofErr w:type="spellStart"/>
      <w:r w:rsidRPr="00CA6098">
        <w:rPr>
          <w:sz w:val="24"/>
          <w:szCs w:val="24"/>
        </w:rPr>
        <w:t>доктор</w:t>
      </w:r>
      <w:proofErr w:type="spellEnd"/>
      <w:r w:rsidRPr="00CA6098">
        <w:rPr>
          <w:sz w:val="24"/>
          <w:szCs w:val="24"/>
        </w:rPr>
        <w:t xml:space="preserve"> </w:t>
      </w:r>
      <w:proofErr w:type="spellStart"/>
      <w:r w:rsidRPr="00CA6098">
        <w:rPr>
          <w:sz w:val="24"/>
          <w:szCs w:val="24"/>
        </w:rPr>
        <w:t>політичних</w:t>
      </w:r>
      <w:proofErr w:type="spellEnd"/>
      <w:r w:rsidRPr="00CA6098">
        <w:rPr>
          <w:sz w:val="24"/>
          <w:szCs w:val="24"/>
        </w:rPr>
        <w:t xml:space="preserve"> </w:t>
      </w:r>
      <w:proofErr w:type="spellStart"/>
      <w:r w:rsidRPr="00CA6098">
        <w:rPr>
          <w:sz w:val="24"/>
          <w:szCs w:val="24"/>
        </w:rPr>
        <w:t>наук</w:t>
      </w:r>
      <w:proofErr w:type="spellEnd"/>
      <w:r w:rsidRPr="00CA6098">
        <w:rPr>
          <w:sz w:val="24"/>
          <w:szCs w:val="24"/>
        </w:rPr>
        <w:t xml:space="preserve">, </w:t>
      </w:r>
      <w:proofErr w:type="spellStart"/>
      <w:r w:rsidRPr="00CA6098">
        <w:rPr>
          <w:sz w:val="24"/>
          <w:szCs w:val="24"/>
        </w:rPr>
        <w:t>професор</w:t>
      </w:r>
      <w:proofErr w:type="spellEnd"/>
      <w:r w:rsidRPr="00CA6098">
        <w:rPr>
          <w:sz w:val="24"/>
          <w:szCs w:val="24"/>
        </w:rPr>
        <w:t xml:space="preserve">, </w:t>
      </w:r>
      <w:proofErr w:type="spellStart"/>
      <w:r w:rsidRPr="00CA6098">
        <w:rPr>
          <w:sz w:val="24"/>
          <w:szCs w:val="24"/>
        </w:rPr>
        <w:t>професор</w:t>
      </w:r>
      <w:proofErr w:type="spellEnd"/>
      <w:r w:rsidRPr="00CA6098">
        <w:rPr>
          <w:sz w:val="24"/>
          <w:szCs w:val="24"/>
        </w:rPr>
        <w:t xml:space="preserve"> </w:t>
      </w:r>
      <w:proofErr w:type="spellStart"/>
      <w:r w:rsidRPr="00CA6098">
        <w:rPr>
          <w:sz w:val="24"/>
          <w:szCs w:val="24"/>
        </w:rPr>
        <w:t>кафедри</w:t>
      </w:r>
      <w:proofErr w:type="spellEnd"/>
      <w:r w:rsidRPr="00CA6098">
        <w:rPr>
          <w:sz w:val="24"/>
          <w:szCs w:val="24"/>
        </w:rPr>
        <w:t xml:space="preserve"> </w:t>
      </w:r>
      <w:proofErr w:type="spellStart"/>
      <w:r w:rsidRPr="00CA6098">
        <w:rPr>
          <w:sz w:val="24"/>
          <w:szCs w:val="24"/>
        </w:rPr>
        <w:t>політології</w:t>
      </w:r>
      <w:proofErr w:type="spellEnd"/>
      <w:r w:rsidRPr="00CA6098">
        <w:rPr>
          <w:sz w:val="24"/>
          <w:szCs w:val="24"/>
        </w:rPr>
        <w:t xml:space="preserve"> </w:t>
      </w:r>
      <w:proofErr w:type="spellStart"/>
      <w:r w:rsidRPr="00CA6098">
        <w:rPr>
          <w:sz w:val="24"/>
          <w:szCs w:val="24"/>
        </w:rPr>
        <w:t>та</w:t>
      </w:r>
      <w:proofErr w:type="spellEnd"/>
      <w:r w:rsidRPr="00CA6098">
        <w:rPr>
          <w:sz w:val="24"/>
          <w:szCs w:val="24"/>
        </w:rPr>
        <w:t xml:space="preserve"> </w:t>
      </w:r>
      <w:proofErr w:type="spellStart"/>
      <w:r w:rsidRPr="00CA6098">
        <w:rPr>
          <w:sz w:val="24"/>
          <w:szCs w:val="24"/>
        </w:rPr>
        <w:t>державного</w:t>
      </w:r>
      <w:proofErr w:type="spellEnd"/>
      <w:r w:rsidRPr="00CA6098">
        <w:rPr>
          <w:sz w:val="24"/>
          <w:szCs w:val="24"/>
        </w:rPr>
        <w:t xml:space="preserve"> </w:t>
      </w:r>
      <w:proofErr w:type="spellStart"/>
      <w:r w:rsidRPr="00CA6098">
        <w:rPr>
          <w:sz w:val="24"/>
          <w:szCs w:val="24"/>
        </w:rPr>
        <w:t>управління</w:t>
      </w:r>
      <w:proofErr w:type="spellEnd"/>
      <w:r w:rsidRPr="00CA6098">
        <w:rPr>
          <w:sz w:val="24"/>
          <w:szCs w:val="24"/>
        </w:rPr>
        <w:t xml:space="preserve"> ДВНЗ «</w:t>
      </w:r>
      <w:proofErr w:type="spellStart"/>
      <w:r w:rsidRPr="00CA6098">
        <w:rPr>
          <w:sz w:val="24"/>
          <w:szCs w:val="24"/>
        </w:rPr>
        <w:t>Ужгородський</w:t>
      </w:r>
      <w:proofErr w:type="spellEnd"/>
      <w:r w:rsidRPr="00CA6098">
        <w:rPr>
          <w:sz w:val="24"/>
          <w:szCs w:val="24"/>
        </w:rPr>
        <w:t xml:space="preserve"> </w:t>
      </w:r>
      <w:proofErr w:type="spellStart"/>
      <w:r w:rsidRPr="00CA6098">
        <w:rPr>
          <w:sz w:val="24"/>
          <w:szCs w:val="24"/>
        </w:rPr>
        <w:t>національний</w:t>
      </w:r>
      <w:proofErr w:type="spellEnd"/>
      <w:r w:rsidRPr="00CA6098">
        <w:rPr>
          <w:sz w:val="24"/>
          <w:szCs w:val="24"/>
        </w:rPr>
        <w:t xml:space="preserve"> </w:t>
      </w:r>
      <w:proofErr w:type="spellStart"/>
      <w:r w:rsidRPr="00CA6098">
        <w:rPr>
          <w:sz w:val="24"/>
          <w:szCs w:val="24"/>
        </w:rPr>
        <w:t>університет</w:t>
      </w:r>
      <w:proofErr w:type="spellEnd"/>
      <w:r w:rsidRPr="00CA6098">
        <w:rPr>
          <w:sz w:val="24"/>
          <w:szCs w:val="24"/>
        </w:rPr>
        <w:t xml:space="preserve">»;  </w:t>
      </w:r>
    </w:p>
    <w:p w14:paraId="6F1DFA63" w14:textId="77777777" w:rsidR="00A61B5C" w:rsidRPr="00CA6098" w:rsidRDefault="00A61B5C" w:rsidP="00283D28">
      <w:pPr>
        <w:pStyle w:val="a3"/>
        <w:numPr>
          <w:ilvl w:val="1"/>
          <w:numId w:val="4"/>
        </w:numPr>
        <w:tabs>
          <w:tab w:val="left" w:pos="1819"/>
        </w:tabs>
        <w:spacing w:line="276" w:lineRule="auto"/>
        <w:ind w:left="284" w:right="2"/>
        <w:contextualSpacing w:val="0"/>
        <w:jc w:val="both"/>
        <w:rPr>
          <w:sz w:val="24"/>
          <w:szCs w:val="24"/>
        </w:rPr>
      </w:pPr>
      <w:proofErr w:type="spellStart"/>
      <w:r w:rsidRPr="00C50CF4">
        <w:rPr>
          <w:sz w:val="24"/>
          <w:szCs w:val="24"/>
        </w:rPr>
        <w:t>Бачо</w:t>
      </w:r>
      <w:proofErr w:type="spellEnd"/>
      <w:r w:rsidRPr="00C50CF4">
        <w:rPr>
          <w:sz w:val="24"/>
          <w:szCs w:val="24"/>
        </w:rPr>
        <w:t xml:space="preserve"> </w:t>
      </w:r>
      <w:proofErr w:type="spellStart"/>
      <w:r w:rsidRPr="00C50CF4">
        <w:rPr>
          <w:sz w:val="24"/>
          <w:szCs w:val="24"/>
        </w:rPr>
        <w:t>Роберт</w:t>
      </w:r>
      <w:proofErr w:type="spellEnd"/>
      <w:r w:rsidRPr="00C50CF4">
        <w:rPr>
          <w:sz w:val="24"/>
          <w:szCs w:val="24"/>
        </w:rPr>
        <w:t xml:space="preserve"> </w:t>
      </w:r>
      <w:proofErr w:type="spellStart"/>
      <w:r w:rsidRPr="00C50CF4">
        <w:rPr>
          <w:sz w:val="24"/>
          <w:szCs w:val="24"/>
        </w:rPr>
        <w:t>Йосипович</w:t>
      </w:r>
      <w:proofErr w:type="spellEnd"/>
      <w:r>
        <w:rPr>
          <w:sz w:val="24"/>
          <w:szCs w:val="24"/>
        </w:rPr>
        <w:t xml:space="preserve">, </w:t>
      </w:r>
      <w:proofErr w:type="spellStart"/>
      <w:r w:rsidRPr="00CA6098">
        <w:rPr>
          <w:sz w:val="24"/>
          <w:szCs w:val="24"/>
        </w:rPr>
        <w:t>доктор</w:t>
      </w:r>
      <w:proofErr w:type="spellEnd"/>
      <w:r w:rsidRPr="00CA6098">
        <w:rPr>
          <w:sz w:val="24"/>
          <w:szCs w:val="24"/>
        </w:rPr>
        <w:t xml:space="preserve"> </w:t>
      </w:r>
      <w:proofErr w:type="spellStart"/>
      <w:r w:rsidRPr="00CA6098">
        <w:rPr>
          <w:sz w:val="24"/>
          <w:szCs w:val="24"/>
        </w:rPr>
        <w:t>економічних</w:t>
      </w:r>
      <w:proofErr w:type="spellEnd"/>
      <w:r w:rsidRPr="00CA6098">
        <w:rPr>
          <w:sz w:val="24"/>
          <w:szCs w:val="24"/>
        </w:rPr>
        <w:t xml:space="preserve"> </w:t>
      </w:r>
      <w:proofErr w:type="spellStart"/>
      <w:r w:rsidRPr="00CA6098">
        <w:rPr>
          <w:sz w:val="24"/>
          <w:szCs w:val="24"/>
        </w:rPr>
        <w:t>наук</w:t>
      </w:r>
      <w:proofErr w:type="spellEnd"/>
      <w:r w:rsidRPr="00CA6098">
        <w:rPr>
          <w:sz w:val="24"/>
          <w:szCs w:val="24"/>
        </w:rPr>
        <w:t xml:space="preserve">, </w:t>
      </w:r>
      <w:proofErr w:type="spellStart"/>
      <w:r w:rsidRPr="00CA6098">
        <w:rPr>
          <w:sz w:val="24"/>
          <w:szCs w:val="24"/>
        </w:rPr>
        <w:t>професор</w:t>
      </w:r>
      <w:proofErr w:type="spellEnd"/>
      <w:r w:rsidRPr="00CA6098">
        <w:rPr>
          <w:sz w:val="24"/>
          <w:szCs w:val="24"/>
        </w:rPr>
        <w:t xml:space="preserve">, </w:t>
      </w:r>
      <w:proofErr w:type="spellStart"/>
      <w:r w:rsidRPr="00CA6098">
        <w:rPr>
          <w:sz w:val="24"/>
          <w:szCs w:val="24"/>
        </w:rPr>
        <w:t>завідувач</w:t>
      </w:r>
      <w:proofErr w:type="spellEnd"/>
      <w:r w:rsidRPr="00CA6098">
        <w:rPr>
          <w:sz w:val="24"/>
          <w:szCs w:val="24"/>
        </w:rPr>
        <w:t xml:space="preserve"> </w:t>
      </w:r>
      <w:proofErr w:type="spellStart"/>
      <w:r w:rsidRPr="00CA6098">
        <w:rPr>
          <w:sz w:val="24"/>
          <w:szCs w:val="24"/>
        </w:rPr>
        <w:t>кафедри</w:t>
      </w:r>
      <w:proofErr w:type="spellEnd"/>
      <w:r w:rsidRPr="00CA6098">
        <w:rPr>
          <w:sz w:val="24"/>
          <w:szCs w:val="24"/>
        </w:rPr>
        <w:t xml:space="preserve"> </w:t>
      </w:r>
      <w:proofErr w:type="spellStart"/>
      <w:r w:rsidRPr="00CA6098">
        <w:rPr>
          <w:sz w:val="24"/>
          <w:szCs w:val="24"/>
        </w:rPr>
        <w:t>обліку</w:t>
      </w:r>
      <w:proofErr w:type="spellEnd"/>
      <w:r w:rsidRPr="00CA6098">
        <w:rPr>
          <w:sz w:val="24"/>
          <w:szCs w:val="24"/>
        </w:rPr>
        <w:t xml:space="preserve"> </w:t>
      </w:r>
      <w:proofErr w:type="spellStart"/>
      <w:r w:rsidRPr="00CA6098">
        <w:rPr>
          <w:sz w:val="24"/>
          <w:szCs w:val="24"/>
        </w:rPr>
        <w:t>та</w:t>
      </w:r>
      <w:proofErr w:type="spellEnd"/>
      <w:r w:rsidRPr="00CA6098">
        <w:rPr>
          <w:sz w:val="24"/>
          <w:szCs w:val="24"/>
        </w:rPr>
        <w:t xml:space="preserve"> </w:t>
      </w:r>
      <w:proofErr w:type="spellStart"/>
      <w:r w:rsidRPr="00CA6098">
        <w:rPr>
          <w:sz w:val="24"/>
          <w:szCs w:val="24"/>
        </w:rPr>
        <w:t>аудиту</w:t>
      </w:r>
      <w:proofErr w:type="spellEnd"/>
      <w:r w:rsidRPr="00CA6098">
        <w:rPr>
          <w:sz w:val="24"/>
          <w:szCs w:val="24"/>
        </w:rPr>
        <w:t xml:space="preserve"> </w:t>
      </w:r>
      <w:proofErr w:type="spellStart"/>
      <w:r w:rsidRPr="00CA6098">
        <w:rPr>
          <w:sz w:val="24"/>
          <w:szCs w:val="24"/>
        </w:rPr>
        <w:t>Закарпатського</w:t>
      </w:r>
      <w:proofErr w:type="spellEnd"/>
      <w:r w:rsidRPr="00CA6098">
        <w:rPr>
          <w:sz w:val="24"/>
          <w:szCs w:val="24"/>
        </w:rPr>
        <w:t xml:space="preserve"> </w:t>
      </w:r>
      <w:proofErr w:type="spellStart"/>
      <w:r w:rsidRPr="00CA6098">
        <w:rPr>
          <w:sz w:val="24"/>
          <w:szCs w:val="24"/>
        </w:rPr>
        <w:t>угорського</w:t>
      </w:r>
      <w:proofErr w:type="spellEnd"/>
      <w:r w:rsidRPr="00CA6098">
        <w:rPr>
          <w:sz w:val="24"/>
          <w:szCs w:val="24"/>
        </w:rPr>
        <w:t xml:space="preserve"> </w:t>
      </w:r>
      <w:proofErr w:type="spellStart"/>
      <w:r w:rsidRPr="00CA6098">
        <w:rPr>
          <w:sz w:val="24"/>
          <w:szCs w:val="24"/>
        </w:rPr>
        <w:t>інституту</w:t>
      </w:r>
      <w:proofErr w:type="spellEnd"/>
      <w:r w:rsidRPr="00CA6098">
        <w:rPr>
          <w:sz w:val="24"/>
          <w:szCs w:val="24"/>
        </w:rPr>
        <w:t xml:space="preserve"> </w:t>
      </w:r>
      <w:proofErr w:type="spellStart"/>
      <w:r w:rsidRPr="00CA6098">
        <w:rPr>
          <w:sz w:val="24"/>
          <w:szCs w:val="24"/>
        </w:rPr>
        <w:t>ім</w:t>
      </w:r>
      <w:proofErr w:type="spellEnd"/>
      <w:r w:rsidRPr="00CA6098">
        <w:rPr>
          <w:sz w:val="24"/>
          <w:szCs w:val="24"/>
        </w:rPr>
        <w:t xml:space="preserve">. </w:t>
      </w:r>
      <w:proofErr w:type="spellStart"/>
      <w:r w:rsidRPr="00CA6098">
        <w:rPr>
          <w:sz w:val="24"/>
          <w:szCs w:val="24"/>
        </w:rPr>
        <w:t>Ференца</w:t>
      </w:r>
      <w:proofErr w:type="spellEnd"/>
      <w:r w:rsidRPr="00CA6098">
        <w:rPr>
          <w:sz w:val="24"/>
          <w:szCs w:val="24"/>
        </w:rPr>
        <w:t xml:space="preserve"> ІІ </w:t>
      </w:r>
      <w:proofErr w:type="spellStart"/>
      <w:r w:rsidRPr="00CA6098">
        <w:rPr>
          <w:sz w:val="24"/>
          <w:szCs w:val="24"/>
        </w:rPr>
        <w:t>Ракоці</w:t>
      </w:r>
      <w:proofErr w:type="spellEnd"/>
      <w:r w:rsidRPr="00CA6098">
        <w:rPr>
          <w:sz w:val="24"/>
          <w:szCs w:val="24"/>
        </w:rPr>
        <w:t>;</w:t>
      </w:r>
    </w:p>
    <w:p w14:paraId="6C1BA0D2" w14:textId="77777777" w:rsidR="00A61B5C" w:rsidRPr="00CA6098" w:rsidRDefault="00A61B5C" w:rsidP="00283D28">
      <w:pPr>
        <w:pStyle w:val="a3"/>
        <w:numPr>
          <w:ilvl w:val="1"/>
          <w:numId w:val="4"/>
        </w:numPr>
        <w:tabs>
          <w:tab w:val="left" w:pos="1819"/>
        </w:tabs>
        <w:spacing w:line="276" w:lineRule="auto"/>
        <w:ind w:left="284" w:right="2"/>
        <w:contextualSpacing w:val="0"/>
        <w:jc w:val="both"/>
        <w:rPr>
          <w:sz w:val="24"/>
          <w:szCs w:val="24"/>
        </w:rPr>
      </w:pPr>
      <w:proofErr w:type="spellStart"/>
      <w:r w:rsidRPr="00C50CF4">
        <w:rPr>
          <w:sz w:val="24"/>
          <w:szCs w:val="24"/>
        </w:rPr>
        <w:t>Даруда</w:t>
      </w:r>
      <w:proofErr w:type="spellEnd"/>
      <w:r w:rsidRPr="00C50CF4">
        <w:rPr>
          <w:sz w:val="24"/>
          <w:szCs w:val="24"/>
        </w:rPr>
        <w:t xml:space="preserve"> </w:t>
      </w:r>
      <w:proofErr w:type="spellStart"/>
      <w:r w:rsidRPr="00C50CF4">
        <w:rPr>
          <w:sz w:val="24"/>
          <w:szCs w:val="24"/>
        </w:rPr>
        <w:t>Жужанна</w:t>
      </w:r>
      <w:proofErr w:type="spellEnd"/>
      <w:r w:rsidRPr="00C50CF4">
        <w:rPr>
          <w:sz w:val="24"/>
          <w:szCs w:val="24"/>
        </w:rPr>
        <w:t xml:space="preserve"> </w:t>
      </w:r>
      <w:proofErr w:type="spellStart"/>
      <w:r w:rsidRPr="00C50CF4">
        <w:rPr>
          <w:sz w:val="24"/>
          <w:szCs w:val="24"/>
        </w:rPr>
        <w:t>Федорівна</w:t>
      </w:r>
      <w:proofErr w:type="spellEnd"/>
      <w:r w:rsidRPr="00CA6098">
        <w:rPr>
          <w:sz w:val="24"/>
          <w:szCs w:val="24"/>
        </w:rPr>
        <w:t xml:space="preserve"> – </w:t>
      </w:r>
      <w:proofErr w:type="spellStart"/>
      <w:r w:rsidRPr="00CA6098">
        <w:rPr>
          <w:sz w:val="24"/>
          <w:szCs w:val="24"/>
        </w:rPr>
        <w:t>с</w:t>
      </w:r>
      <w:r>
        <w:rPr>
          <w:sz w:val="24"/>
          <w:szCs w:val="24"/>
        </w:rPr>
        <w:t>тарший</w:t>
      </w:r>
      <w:proofErr w:type="spellEnd"/>
      <w:r w:rsidRPr="00CA6098">
        <w:rPr>
          <w:sz w:val="24"/>
          <w:szCs w:val="24"/>
        </w:rPr>
        <w:t xml:space="preserve"> </w:t>
      </w:r>
      <w:proofErr w:type="spellStart"/>
      <w:r w:rsidRPr="00CA6098">
        <w:rPr>
          <w:sz w:val="24"/>
          <w:szCs w:val="24"/>
        </w:rPr>
        <w:t>викладач</w:t>
      </w:r>
      <w:proofErr w:type="spellEnd"/>
      <w:r w:rsidRPr="00CA6098">
        <w:rPr>
          <w:sz w:val="24"/>
          <w:szCs w:val="24"/>
        </w:rPr>
        <w:t xml:space="preserve"> </w:t>
      </w:r>
      <w:proofErr w:type="spellStart"/>
      <w:r w:rsidRPr="00CA6098">
        <w:rPr>
          <w:sz w:val="24"/>
          <w:szCs w:val="24"/>
        </w:rPr>
        <w:t>кафедри</w:t>
      </w:r>
      <w:proofErr w:type="spellEnd"/>
      <w:r w:rsidRPr="00CA6098">
        <w:rPr>
          <w:sz w:val="24"/>
          <w:szCs w:val="24"/>
        </w:rPr>
        <w:t xml:space="preserve"> </w:t>
      </w:r>
      <w:proofErr w:type="spellStart"/>
      <w:r w:rsidRPr="00CA6098">
        <w:rPr>
          <w:sz w:val="24"/>
          <w:szCs w:val="24"/>
        </w:rPr>
        <w:t>історії</w:t>
      </w:r>
      <w:proofErr w:type="spellEnd"/>
      <w:r w:rsidRPr="00CA6098">
        <w:rPr>
          <w:sz w:val="24"/>
          <w:szCs w:val="24"/>
        </w:rPr>
        <w:t xml:space="preserve"> </w:t>
      </w:r>
      <w:proofErr w:type="spellStart"/>
      <w:r w:rsidRPr="00CA6098">
        <w:rPr>
          <w:sz w:val="24"/>
          <w:szCs w:val="24"/>
        </w:rPr>
        <w:t>Угорщини</w:t>
      </w:r>
      <w:proofErr w:type="spellEnd"/>
      <w:r w:rsidRPr="00CA6098">
        <w:rPr>
          <w:sz w:val="24"/>
          <w:szCs w:val="24"/>
        </w:rPr>
        <w:t xml:space="preserve"> </w:t>
      </w:r>
      <w:proofErr w:type="spellStart"/>
      <w:r w:rsidRPr="00CA6098">
        <w:rPr>
          <w:sz w:val="24"/>
          <w:szCs w:val="24"/>
        </w:rPr>
        <w:t>та</w:t>
      </w:r>
      <w:proofErr w:type="spellEnd"/>
      <w:r w:rsidRPr="00CA6098">
        <w:rPr>
          <w:sz w:val="24"/>
          <w:szCs w:val="24"/>
        </w:rPr>
        <w:t xml:space="preserve"> </w:t>
      </w:r>
      <w:proofErr w:type="spellStart"/>
      <w:r w:rsidRPr="00CA6098">
        <w:rPr>
          <w:sz w:val="24"/>
          <w:szCs w:val="24"/>
        </w:rPr>
        <w:t>європейської</w:t>
      </w:r>
      <w:proofErr w:type="spellEnd"/>
      <w:r w:rsidRPr="00CA6098">
        <w:rPr>
          <w:sz w:val="24"/>
          <w:szCs w:val="24"/>
        </w:rPr>
        <w:t xml:space="preserve"> </w:t>
      </w:r>
      <w:proofErr w:type="spellStart"/>
      <w:r w:rsidRPr="00CA6098">
        <w:rPr>
          <w:sz w:val="24"/>
          <w:szCs w:val="24"/>
        </w:rPr>
        <w:t>інтеграції</w:t>
      </w:r>
      <w:proofErr w:type="spellEnd"/>
      <w:r w:rsidRPr="00CA6098">
        <w:rPr>
          <w:sz w:val="24"/>
          <w:szCs w:val="24"/>
        </w:rPr>
        <w:t xml:space="preserve"> ДВНЗ «</w:t>
      </w:r>
      <w:proofErr w:type="spellStart"/>
      <w:r w:rsidRPr="00CA6098">
        <w:rPr>
          <w:sz w:val="24"/>
          <w:szCs w:val="24"/>
        </w:rPr>
        <w:t>Ужгородський</w:t>
      </w:r>
      <w:proofErr w:type="spellEnd"/>
      <w:r w:rsidRPr="00CA6098">
        <w:rPr>
          <w:sz w:val="24"/>
          <w:szCs w:val="24"/>
        </w:rPr>
        <w:t xml:space="preserve"> </w:t>
      </w:r>
      <w:proofErr w:type="spellStart"/>
      <w:r w:rsidRPr="00CA6098">
        <w:rPr>
          <w:sz w:val="24"/>
          <w:szCs w:val="24"/>
        </w:rPr>
        <w:t>національний</w:t>
      </w:r>
      <w:proofErr w:type="spellEnd"/>
      <w:r w:rsidRPr="00CA6098">
        <w:rPr>
          <w:sz w:val="24"/>
          <w:szCs w:val="24"/>
        </w:rPr>
        <w:t xml:space="preserve"> </w:t>
      </w:r>
      <w:proofErr w:type="spellStart"/>
      <w:r w:rsidRPr="00CA6098">
        <w:rPr>
          <w:sz w:val="24"/>
          <w:szCs w:val="24"/>
        </w:rPr>
        <w:t>університет</w:t>
      </w:r>
      <w:proofErr w:type="spellEnd"/>
      <w:r w:rsidRPr="00CA6098">
        <w:rPr>
          <w:sz w:val="24"/>
          <w:szCs w:val="24"/>
        </w:rPr>
        <w:t xml:space="preserve">»; </w:t>
      </w:r>
    </w:p>
    <w:p w14:paraId="7AF5980A" w14:textId="38444FF7" w:rsidR="00A61B5C" w:rsidRPr="001A6626" w:rsidRDefault="000F3A1E" w:rsidP="00283D28">
      <w:pPr>
        <w:pStyle w:val="a3"/>
        <w:numPr>
          <w:ilvl w:val="1"/>
          <w:numId w:val="4"/>
        </w:numPr>
        <w:tabs>
          <w:tab w:val="left" w:pos="1819"/>
        </w:tabs>
        <w:spacing w:line="276" w:lineRule="auto"/>
        <w:ind w:left="284" w:right="2"/>
        <w:contextualSpacing w:val="0"/>
        <w:jc w:val="both"/>
        <w:rPr>
          <w:sz w:val="24"/>
          <w:szCs w:val="24"/>
        </w:rPr>
      </w:pPr>
      <w:r w:rsidRPr="001A6626">
        <w:rPr>
          <w:sz w:val="24"/>
          <w:szCs w:val="24"/>
          <w:lang w:val="uk-UA"/>
        </w:rPr>
        <w:t>Чубар Василь</w:t>
      </w:r>
      <w:r w:rsidR="001A6626">
        <w:rPr>
          <w:sz w:val="24"/>
          <w:szCs w:val="24"/>
          <w:lang w:val="uk-UA"/>
        </w:rPr>
        <w:t xml:space="preserve"> Васильович</w:t>
      </w:r>
      <w:r w:rsidR="00A61B5C" w:rsidRPr="001A6626">
        <w:rPr>
          <w:sz w:val="24"/>
          <w:szCs w:val="24"/>
        </w:rPr>
        <w:t xml:space="preserve">, </w:t>
      </w:r>
      <w:proofErr w:type="spellStart"/>
      <w:r w:rsidR="00A61B5C" w:rsidRPr="001A6626">
        <w:rPr>
          <w:sz w:val="24"/>
          <w:szCs w:val="24"/>
        </w:rPr>
        <w:t>студент</w:t>
      </w:r>
      <w:proofErr w:type="spellEnd"/>
      <w:r w:rsidR="00A61B5C" w:rsidRPr="001A6626">
        <w:rPr>
          <w:sz w:val="24"/>
          <w:szCs w:val="24"/>
        </w:rPr>
        <w:t xml:space="preserve"> 1-го </w:t>
      </w:r>
      <w:proofErr w:type="spellStart"/>
      <w:r w:rsidR="00A61B5C" w:rsidRPr="001A6626">
        <w:rPr>
          <w:sz w:val="24"/>
          <w:szCs w:val="24"/>
        </w:rPr>
        <w:t>курсу</w:t>
      </w:r>
      <w:proofErr w:type="spellEnd"/>
      <w:r w:rsidR="00A61B5C" w:rsidRPr="001A6626">
        <w:rPr>
          <w:sz w:val="24"/>
          <w:szCs w:val="24"/>
        </w:rPr>
        <w:t xml:space="preserve"> </w:t>
      </w:r>
      <w:proofErr w:type="spellStart"/>
      <w:r w:rsidR="00A61B5C" w:rsidRPr="001A6626">
        <w:rPr>
          <w:sz w:val="24"/>
          <w:szCs w:val="24"/>
        </w:rPr>
        <w:t>денної</w:t>
      </w:r>
      <w:proofErr w:type="spellEnd"/>
      <w:r w:rsidR="00A61B5C" w:rsidRPr="001A6626">
        <w:rPr>
          <w:sz w:val="24"/>
          <w:szCs w:val="24"/>
        </w:rPr>
        <w:t xml:space="preserve"> </w:t>
      </w:r>
      <w:proofErr w:type="spellStart"/>
      <w:r w:rsidR="00A61B5C" w:rsidRPr="001A6626">
        <w:rPr>
          <w:sz w:val="24"/>
          <w:szCs w:val="24"/>
        </w:rPr>
        <w:t>форми</w:t>
      </w:r>
      <w:proofErr w:type="spellEnd"/>
      <w:r w:rsidR="00A61B5C" w:rsidRPr="001A6626">
        <w:rPr>
          <w:sz w:val="24"/>
          <w:szCs w:val="24"/>
        </w:rPr>
        <w:t xml:space="preserve"> </w:t>
      </w:r>
      <w:proofErr w:type="spellStart"/>
      <w:r w:rsidR="00A61B5C" w:rsidRPr="001A6626">
        <w:rPr>
          <w:sz w:val="24"/>
          <w:szCs w:val="24"/>
        </w:rPr>
        <w:t>навчання</w:t>
      </w:r>
      <w:proofErr w:type="spellEnd"/>
      <w:r w:rsidR="00A61B5C" w:rsidRPr="001A6626">
        <w:rPr>
          <w:sz w:val="24"/>
          <w:szCs w:val="24"/>
        </w:rPr>
        <w:t xml:space="preserve"> ОС «</w:t>
      </w:r>
      <w:r w:rsidR="00A61B5C" w:rsidRPr="001A6626">
        <w:rPr>
          <w:sz w:val="24"/>
          <w:szCs w:val="24"/>
          <w:lang w:val="hu-HU"/>
        </w:rPr>
        <w:t>Магіст</w:t>
      </w:r>
      <w:r w:rsidR="00A61B5C" w:rsidRPr="001A6626">
        <w:rPr>
          <w:sz w:val="24"/>
          <w:szCs w:val="24"/>
        </w:rPr>
        <w:t xml:space="preserve">р», </w:t>
      </w:r>
      <w:proofErr w:type="spellStart"/>
      <w:r w:rsidR="00A61B5C" w:rsidRPr="001A6626">
        <w:rPr>
          <w:sz w:val="24"/>
          <w:szCs w:val="24"/>
        </w:rPr>
        <w:t>галузі</w:t>
      </w:r>
      <w:proofErr w:type="spellEnd"/>
      <w:r w:rsidR="00A61B5C" w:rsidRPr="001A6626">
        <w:rPr>
          <w:sz w:val="24"/>
          <w:szCs w:val="24"/>
        </w:rPr>
        <w:t xml:space="preserve"> </w:t>
      </w:r>
      <w:proofErr w:type="spellStart"/>
      <w:r w:rsidR="00A61B5C" w:rsidRPr="001A6626">
        <w:rPr>
          <w:sz w:val="24"/>
          <w:szCs w:val="24"/>
        </w:rPr>
        <w:t>знань</w:t>
      </w:r>
      <w:proofErr w:type="spellEnd"/>
      <w:r w:rsidR="00A61B5C" w:rsidRPr="001A6626">
        <w:rPr>
          <w:sz w:val="24"/>
          <w:szCs w:val="24"/>
        </w:rPr>
        <w:t xml:space="preserve"> 29 </w:t>
      </w:r>
      <w:proofErr w:type="spellStart"/>
      <w:r w:rsidR="00A61B5C" w:rsidRPr="001A6626">
        <w:rPr>
          <w:sz w:val="24"/>
          <w:szCs w:val="24"/>
        </w:rPr>
        <w:t>Міжнародні</w:t>
      </w:r>
      <w:proofErr w:type="spellEnd"/>
      <w:r w:rsidR="00A61B5C" w:rsidRPr="001A6626">
        <w:rPr>
          <w:sz w:val="24"/>
          <w:szCs w:val="24"/>
        </w:rPr>
        <w:t xml:space="preserve"> </w:t>
      </w:r>
      <w:proofErr w:type="spellStart"/>
      <w:r w:rsidR="00A61B5C" w:rsidRPr="001A6626">
        <w:rPr>
          <w:sz w:val="24"/>
          <w:szCs w:val="24"/>
        </w:rPr>
        <w:t>відносини</w:t>
      </w:r>
      <w:proofErr w:type="spellEnd"/>
      <w:r w:rsidR="00A61B5C" w:rsidRPr="001A6626">
        <w:rPr>
          <w:sz w:val="24"/>
          <w:szCs w:val="24"/>
        </w:rPr>
        <w:t xml:space="preserve">, </w:t>
      </w:r>
      <w:proofErr w:type="spellStart"/>
      <w:r w:rsidR="00A61B5C" w:rsidRPr="001A6626">
        <w:rPr>
          <w:sz w:val="24"/>
          <w:szCs w:val="24"/>
        </w:rPr>
        <w:t>спеціальності</w:t>
      </w:r>
      <w:proofErr w:type="spellEnd"/>
      <w:r w:rsidR="00A61B5C" w:rsidRPr="001A6626">
        <w:rPr>
          <w:sz w:val="24"/>
          <w:szCs w:val="24"/>
        </w:rPr>
        <w:t xml:space="preserve"> 291 </w:t>
      </w:r>
      <w:proofErr w:type="spellStart"/>
      <w:r w:rsidR="00A61B5C" w:rsidRPr="001A6626">
        <w:rPr>
          <w:sz w:val="24"/>
          <w:szCs w:val="24"/>
        </w:rPr>
        <w:t>Міжнародні</w:t>
      </w:r>
      <w:proofErr w:type="spellEnd"/>
      <w:r w:rsidR="00A61B5C" w:rsidRPr="001A6626">
        <w:rPr>
          <w:sz w:val="24"/>
          <w:szCs w:val="24"/>
        </w:rPr>
        <w:t xml:space="preserve"> </w:t>
      </w:r>
      <w:proofErr w:type="spellStart"/>
      <w:r w:rsidR="00A61B5C" w:rsidRPr="001A6626">
        <w:rPr>
          <w:sz w:val="24"/>
          <w:szCs w:val="24"/>
        </w:rPr>
        <w:t>відносини</w:t>
      </w:r>
      <w:proofErr w:type="spellEnd"/>
      <w:r w:rsidR="00A61B5C" w:rsidRPr="001A6626">
        <w:rPr>
          <w:sz w:val="24"/>
          <w:szCs w:val="24"/>
        </w:rPr>
        <w:t xml:space="preserve">, </w:t>
      </w:r>
      <w:proofErr w:type="spellStart"/>
      <w:r w:rsidR="00A61B5C" w:rsidRPr="001A6626">
        <w:rPr>
          <w:sz w:val="24"/>
          <w:szCs w:val="24"/>
        </w:rPr>
        <w:t>суспільні</w:t>
      </w:r>
      <w:proofErr w:type="spellEnd"/>
      <w:r w:rsidR="00A61B5C" w:rsidRPr="001A6626">
        <w:rPr>
          <w:sz w:val="24"/>
          <w:szCs w:val="24"/>
        </w:rPr>
        <w:t xml:space="preserve"> </w:t>
      </w:r>
      <w:proofErr w:type="spellStart"/>
      <w:r w:rsidR="00A61B5C" w:rsidRPr="001A6626">
        <w:rPr>
          <w:sz w:val="24"/>
          <w:szCs w:val="24"/>
        </w:rPr>
        <w:t>комунікації</w:t>
      </w:r>
      <w:proofErr w:type="spellEnd"/>
      <w:r w:rsidR="00A61B5C" w:rsidRPr="001A6626">
        <w:rPr>
          <w:sz w:val="24"/>
          <w:szCs w:val="24"/>
        </w:rPr>
        <w:t xml:space="preserve"> </w:t>
      </w:r>
      <w:proofErr w:type="spellStart"/>
      <w:r w:rsidR="00A61B5C" w:rsidRPr="001A6626">
        <w:rPr>
          <w:sz w:val="24"/>
          <w:szCs w:val="24"/>
        </w:rPr>
        <w:t>та</w:t>
      </w:r>
      <w:proofErr w:type="spellEnd"/>
      <w:r w:rsidR="00A61B5C" w:rsidRPr="001A6626">
        <w:rPr>
          <w:sz w:val="24"/>
          <w:szCs w:val="24"/>
        </w:rPr>
        <w:t xml:space="preserve"> </w:t>
      </w:r>
      <w:proofErr w:type="spellStart"/>
      <w:r w:rsidR="00A61B5C" w:rsidRPr="001A6626">
        <w:rPr>
          <w:sz w:val="24"/>
          <w:szCs w:val="24"/>
        </w:rPr>
        <w:t>регіональні</w:t>
      </w:r>
      <w:proofErr w:type="spellEnd"/>
      <w:r w:rsidR="00A61B5C" w:rsidRPr="001A6626">
        <w:rPr>
          <w:sz w:val="24"/>
          <w:szCs w:val="24"/>
        </w:rPr>
        <w:t xml:space="preserve"> </w:t>
      </w:r>
      <w:proofErr w:type="spellStart"/>
      <w:r w:rsidR="00A61B5C" w:rsidRPr="001A6626">
        <w:rPr>
          <w:sz w:val="24"/>
          <w:szCs w:val="24"/>
        </w:rPr>
        <w:t>студії</w:t>
      </w:r>
      <w:proofErr w:type="spellEnd"/>
      <w:r w:rsidR="00A61B5C" w:rsidRPr="001A6626">
        <w:rPr>
          <w:sz w:val="24"/>
          <w:szCs w:val="24"/>
        </w:rPr>
        <w:t xml:space="preserve"> </w:t>
      </w:r>
      <w:proofErr w:type="spellStart"/>
      <w:r w:rsidR="00A61B5C" w:rsidRPr="001A6626">
        <w:rPr>
          <w:sz w:val="24"/>
          <w:szCs w:val="24"/>
        </w:rPr>
        <w:t>Українсько-угорського</w:t>
      </w:r>
      <w:proofErr w:type="spellEnd"/>
      <w:r w:rsidR="00A61B5C" w:rsidRPr="001A6626">
        <w:rPr>
          <w:sz w:val="24"/>
          <w:szCs w:val="24"/>
        </w:rPr>
        <w:t xml:space="preserve"> </w:t>
      </w:r>
      <w:proofErr w:type="spellStart"/>
      <w:r w:rsidR="00A61B5C" w:rsidRPr="001A6626">
        <w:rPr>
          <w:sz w:val="24"/>
          <w:szCs w:val="24"/>
        </w:rPr>
        <w:t>навчально-наукового</w:t>
      </w:r>
      <w:proofErr w:type="spellEnd"/>
      <w:r w:rsidR="00A61B5C" w:rsidRPr="001A6626">
        <w:rPr>
          <w:sz w:val="24"/>
          <w:szCs w:val="24"/>
        </w:rPr>
        <w:t xml:space="preserve"> </w:t>
      </w:r>
      <w:proofErr w:type="spellStart"/>
      <w:r w:rsidR="00A61B5C" w:rsidRPr="001A6626">
        <w:rPr>
          <w:sz w:val="24"/>
          <w:szCs w:val="24"/>
        </w:rPr>
        <w:t>інституту</w:t>
      </w:r>
      <w:proofErr w:type="spellEnd"/>
      <w:r w:rsidR="00A61B5C" w:rsidRPr="001A6626">
        <w:rPr>
          <w:sz w:val="24"/>
          <w:szCs w:val="24"/>
        </w:rPr>
        <w:t xml:space="preserve"> ДВНЗ «</w:t>
      </w:r>
      <w:proofErr w:type="spellStart"/>
      <w:r w:rsidR="00A61B5C" w:rsidRPr="001A6626">
        <w:rPr>
          <w:sz w:val="24"/>
          <w:szCs w:val="24"/>
        </w:rPr>
        <w:t>Ужгородський</w:t>
      </w:r>
      <w:proofErr w:type="spellEnd"/>
      <w:r w:rsidR="00A61B5C" w:rsidRPr="001A6626">
        <w:rPr>
          <w:sz w:val="24"/>
          <w:szCs w:val="24"/>
        </w:rPr>
        <w:t xml:space="preserve"> </w:t>
      </w:r>
      <w:proofErr w:type="spellStart"/>
      <w:r w:rsidR="00A61B5C" w:rsidRPr="001A6626">
        <w:rPr>
          <w:sz w:val="24"/>
          <w:szCs w:val="24"/>
        </w:rPr>
        <w:t>національний</w:t>
      </w:r>
      <w:proofErr w:type="spellEnd"/>
      <w:r w:rsidR="00A61B5C" w:rsidRPr="001A6626">
        <w:rPr>
          <w:sz w:val="24"/>
          <w:szCs w:val="24"/>
        </w:rPr>
        <w:t xml:space="preserve"> </w:t>
      </w:r>
      <w:proofErr w:type="spellStart"/>
      <w:r w:rsidR="00A61B5C" w:rsidRPr="001A6626">
        <w:rPr>
          <w:sz w:val="24"/>
          <w:szCs w:val="24"/>
        </w:rPr>
        <w:t>університет</w:t>
      </w:r>
      <w:proofErr w:type="spellEnd"/>
      <w:r w:rsidR="00A61B5C" w:rsidRPr="001A6626">
        <w:rPr>
          <w:sz w:val="24"/>
          <w:szCs w:val="24"/>
        </w:rPr>
        <w:t xml:space="preserve">». </w:t>
      </w:r>
    </w:p>
    <w:p w14:paraId="4F96795B" w14:textId="7C963531" w:rsidR="00045609" w:rsidRDefault="00045609" w:rsidP="00270E6C">
      <w:pPr>
        <w:spacing w:before="71" w:after="3" w:line="276" w:lineRule="auto"/>
        <w:ind w:firstLine="567"/>
        <w:jc w:val="both"/>
        <w:rPr>
          <w:b/>
          <w:sz w:val="28"/>
          <w:szCs w:val="28"/>
          <w:lang w:val="uk-UA"/>
        </w:rPr>
      </w:pPr>
      <w:proofErr w:type="spellStart"/>
      <w:r w:rsidRPr="00072351">
        <w:rPr>
          <w:b/>
          <w:bCs/>
          <w:iCs/>
          <w:sz w:val="24"/>
          <w:szCs w:val="24"/>
          <w:lang w:val="ru-RU"/>
        </w:rPr>
        <w:t>Освітньо-професійна</w:t>
      </w:r>
      <w:proofErr w:type="spellEnd"/>
      <w:r w:rsidRPr="00072351">
        <w:rPr>
          <w:b/>
          <w:bCs/>
          <w:iCs/>
          <w:sz w:val="24"/>
          <w:szCs w:val="24"/>
          <w:lang w:val="ru-RU"/>
        </w:rPr>
        <w:t xml:space="preserve"> </w:t>
      </w:r>
      <w:proofErr w:type="spellStart"/>
      <w:r w:rsidRPr="00072351">
        <w:rPr>
          <w:b/>
          <w:bCs/>
          <w:iCs/>
          <w:sz w:val="24"/>
          <w:szCs w:val="24"/>
          <w:lang w:val="ru-RU"/>
        </w:rPr>
        <w:t>програма</w:t>
      </w:r>
      <w:proofErr w:type="spellEnd"/>
      <w:r w:rsidRPr="00072351">
        <w:rPr>
          <w:b/>
          <w:bCs/>
          <w:iCs/>
          <w:sz w:val="24"/>
          <w:szCs w:val="24"/>
          <w:lang w:val="ru-RU"/>
        </w:rPr>
        <w:t xml:space="preserve"> «</w:t>
      </w:r>
      <w:proofErr w:type="spellStart"/>
      <w:r w:rsidRPr="00072351">
        <w:rPr>
          <w:b/>
          <w:bCs/>
          <w:iCs/>
          <w:sz w:val="24"/>
          <w:szCs w:val="24"/>
          <w:lang w:val="ru-RU"/>
        </w:rPr>
        <w:t>Країнознавство</w:t>
      </w:r>
      <w:proofErr w:type="spellEnd"/>
      <w:r w:rsidRPr="00072351">
        <w:rPr>
          <w:b/>
          <w:bCs/>
          <w:iCs/>
          <w:sz w:val="24"/>
          <w:szCs w:val="24"/>
          <w:lang w:val="ru-RU"/>
        </w:rPr>
        <w:t>»</w:t>
      </w:r>
      <w:r>
        <w:rPr>
          <w:b/>
          <w:bCs/>
          <w:iCs/>
          <w:sz w:val="24"/>
          <w:szCs w:val="24"/>
          <w:lang w:val="ru-RU"/>
        </w:rPr>
        <w:t xml:space="preserve"> </w:t>
      </w:r>
      <w:r w:rsidR="00A61B5C" w:rsidRPr="00A61B5C">
        <w:rPr>
          <w:b/>
          <w:sz w:val="24"/>
          <w:szCs w:val="24"/>
        </w:rPr>
        <w:t>(</w:t>
      </w:r>
      <w:proofErr w:type="spellStart"/>
      <w:r w:rsidR="00A61B5C" w:rsidRPr="00A61B5C">
        <w:rPr>
          <w:b/>
          <w:sz w:val="24"/>
          <w:szCs w:val="24"/>
        </w:rPr>
        <w:t>мова</w:t>
      </w:r>
      <w:proofErr w:type="spellEnd"/>
      <w:r w:rsidR="00A61B5C" w:rsidRPr="00A61B5C">
        <w:rPr>
          <w:b/>
          <w:sz w:val="24"/>
          <w:szCs w:val="24"/>
        </w:rPr>
        <w:t xml:space="preserve"> </w:t>
      </w:r>
      <w:proofErr w:type="spellStart"/>
      <w:r w:rsidR="00A61B5C" w:rsidRPr="00A61B5C">
        <w:rPr>
          <w:b/>
          <w:sz w:val="24"/>
          <w:szCs w:val="24"/>
        </w:rPr>
        <w:t>навчання</w:t>
      </w:r>
      <w:proofErr w:type="spellEnd"/>
      <w:r w:rsidR="00A61B5C" w:rsidRPr="00A61B5C">
        <w:rPr>
          <w:b/>
          <w:sz w:val="24"/>
          <w:szCs w:val="24"/>
        </w:rPr>
        <w:t xml:space="preserve"> </w:t>
      </w:r>
      <w:proofErr w:type="spellStart"/>
      <w:r w:rsidR="00A61B5C" w:rsidRPr="00A61B5C">
        <w:rPr>
          <w:b/>
          <w:sz w:val="24"/>
          <w:szCs w:val="24"/>
        </w:rPr>
        <w:t>фахових</w:t>
      </w:r>
      <w:proofErr w:type="spellEnd"/>
      <w:r w:rsidR="00A61B5C" w:rsidRPr="00A61B5C">
        <w:rPr>
          <w:b/>
          <w:sz w:val="24"/>
          <w:szCs w:val="24"/>
        </w:rPr>
        <w:t xml:space="preserve"> </w:t>
      </w:r>
      <w:proofErr w:type="spellStart"/>
      <w:r w:rsidR="00A61B5C" w:rsidRPr="00A61B5C">
        <w:rPr>
          <w:b/>
          <w:sz w:val="24"/>
          <w:szCs w:val="24"/>
        </w:rPr>
        <w:t>дисциплін</w:t>
      </w:r>
      <w:proofErr w:type="spellEnd"/>
      <w:r w:rsidR="00A61B5C" w:rsidRPr="00A61B5C">
        <w:rPr>
          <w:b/>
          <w:sz w:val="24"/>
          <w:szCs w:val="24"/>
        </w:rPr>
        <w:t xml:space="preserve"> – </w:t>
      </w:r>
      <w:proofErr w:type="spellStart"/>
      <w:r w:rsidR="00A61B5C" w:rsidRPr="00A61B5C">
        <w:rPr>
          <w:b/>
          <w:sz w:val="24"/>
          <w:szCs w:val="24"/>
        </w:rPr>
        <w:t>угорська</w:t>
      </w:r>
      <w:proofErr w:type="spellEnd"/>
      <w:r w:rsidR="00A61B5C" w:rsidRPr="00A61B5C">
        <w:rPr>
          <w:b/>
          <w:sz w:val="24"/>
          <w:szCs w:val="24"/>
        </w:rPr>
        <w:t xml:space="preserve">)» </w:t>
      </w:r>
      <w:proofErr w:type="spellStart"/>
      <w:r>
        <w:rPr>
          <w:bCs/>
          <w:iCs/>
          <w:sz w:val="24"/>
          <w:szCs w:val="24"/>
          <w:lang w:val="ru-RU"/>
        </w:rPr>
        <w:t>розроблена</w:t>
      </w:r>
      <w:proofErr w:type="spellEnd"/>
      <w:r>
        <w:rPr>
          <w:bCs/>
          <w:iCs/>
          <w:sz w:val="24"/>
          <w:szCs w:val="24"/>
          <w:lang w:val="ru-RU"/>
        </w:rPr>
        <w:t xml:space="preserve"> </w:t>
      </w:r>
      <w:proofErr w:type="spellStart"/>
      <w:r>
        <w:rPr>
          <w:bCs/>
          <w:iCs/>
          <w:sz w:val="24"/>
          <w:szCs w:val="24"/>
          <w:lang w:val="ru-RU"/>
        </w:rPr>
        <w:t>відповідно</w:t>
      </w:r>
      <w:proofErr w:type="spellEnd"/>
      <w:r>
        <w:rPr>
          <w:bCs/>
          <w:iCs/>
          <w:sz w:val="24"/>
          <w:szCs w:val="24"/>
          <w:lang w:val="ru-RU"/>
        </w:rPr>
        <w:t xml:space="preserve"> до держав</w:t>
      </w:r>
      <w:r w:rsidR="00821756" w:rsidRPr="00180BAD">
        <w:rPr>
          <w:bCs/>
          <w:iCs/>
          <w:sz w:val="24"/>
          <w:szCs w:val="24"/>
          <w:lang w:val="ru-RU"/>
        </w:rPr>
        <w:t>-</w:t>
      </w:r>
      <w:proofErr w:type="spellStart"/>
      <w:r>
        <w:rPr>
          <w:bCs/>
          <w:iCs/>
          <w:sz w:val="24"/>
          <w:szCs w:val="24"/>
          <w:lang w:val="ru-RU"/>
        </w:rPr>
        <w:t>ного</w:t>
      </w:r>
      <w:proofErr w:type="spellEnd"/>
      <w:r>
        <w:rPr>
          <w:bCs/>
          <w:iCs/>
          <w:sz w:val="24"/>
          <w:szCs w:val="24"/>
          <w:lang w:val="ru-RU"/>
        </w:rPr>
        <w:t xml:space="preserve"> стандарту </w:t>
      </w:r>
      <w:proofErr w:type="spellStart"/>
      <w:r>
        <w:rPr>
          <w:sz w:val="24"/>
          <w:szCs w:val="24"/>
          <w:lang w:val="ru-RU"/>
        </w:rPr>
        <w:t>вищої</w:t>
      </w:r>
      <w:proofErr w:type="spellEnd"/>
      <w:r>
        <w:rPr>
          <w:sz w:val="24"/>
          <w:szCs w:val="24"/>
          <w:lang w:val="ru-RU"/>
        </w:rPr>
        <w:t xml:space="preserve"> </w:t>
      </w:r>
      <w:proofErr w:type="spellStart"/>
      <w:r>
        <w:rPr>
          <w:sz w:val="24"/>
          <w:szCs w:val="24"/>
          <w:lang w:val="ru-RU"/>
        </w:rPr>
        <w:t>освіти</w:t>
      </w:r>
      <w:proofErr w:type="spellEnd"/>
      <w:r>
        <w:rPr>
          <w:sz w:val="24"/>
          <w:szCs w:val="24"/>
          <w:lang w:val="ru-RU"/>
        </w:rPr>
        <w:t xml:space="preserve"> за </w:t>
      </w:r>
      <w:proofErr w:type="spellStart"/>
      <w:r>
        <w:rPr>
          <w:sz w:val="24"/>
          <w:szCs w:val="24"/>
          <w:lang w:val="ru-RU"/>
        </w:rPr>
        <w:t>спеціальністю</w:t>
      </w:r>
      <w:proofErr w:type="spellEnd"/>
      <w:r>
        <w:rPr>
          <w:sz w:val="24"/>
          <w:szCs w:val="24"/>
          <w:lang w:val="ru-RU"/>
        </w:rPr>
        <w:t xml:space="preserve"> 291 «</w:t>
      </w:r>
      <w:proofErr w:type="spellStart"/>
      <w:r>
        <w:rPr>
          <w:sz w:val="24"/>
          <w:szCs w:val="24"/>
          <w:lang w:val="ru-RU"/>
        </w:rPr>
        <w:t>М</w:t>
      </w:r>
      <w:r w:rsidR="00E51E75">
        <w:rPr>
          <w:sz w:val="24"/>
          <w:szCs w:val="24"/>
          <w:lang w:val="ru-RU"/>
        </w:rPr>
        <w:t>і</w:t>
      </w:r>
      <w:r>
        <w:rPr>
          <w:sz w:val="24"/>
          <w:szCs w:val="24"/>
          <w:lang w:val="ru-RU"/>
        </w:rPr>
        <w:t>жнародні</w:t>
      </w:r>
      <w:proofErr w:type="spellEnd"/>
      <w:r>
        <w:rPr>
          <w:sz w:val="24"/>
          <w:szCs w:val="24"/>
          <w:lang w:val="ru-RU"/>
        </w:rPr>
        <w:t xml:space="preserve"> </w:t>
      </w:r>
      <w:proofErr w:type="spellStart"/>
      <w:r>
        <w:rPr>
          <w:sz w:val="24"/>
          <w:szCs w:val="24"/>
          <w:lang w:val="ru-RU"/>
        </w:rPr>
        <w:t>відносини</w:t>
      </w:r>
      <w:proofErr w:type="spellEnd"/>
      <w:r>
        <w:rPr>
          <w:sz w:val="24"/>
          <w:szCs w:val="24"/>
          <w:lang w:val="ru-RU"/>
        </w:rPr>
        <w:t xml:space="preserve">, </w:t>
      </w:r>
      <w:proofErr w:type="spellStart"/>
      <w:r>
        <w:rPr>
          <w:sz w:val="24"/>
          <w:szCs w:val="24"/>
          <w:lang w:val="ru-RU"/>
        </w:rPr>
        <w:t>суспільні</w:t>
      </w:r>
      <w:proofErr w:type="spellEnd"/>
      <w:r>
        <w:rPr>
          <w:sz w:val="24"/>
          <w:szCs w:val="24"/>
          <w:lang w:val="ru-RU"/>
        </w:rPr>
        <w:t xml:space="preserve"> </w:t>
      </w:r>
      <w:proofErr w:type="spellStart"/>
      <w:r>
        <w:rPr>
          <w:sz w:val="24"/>
          <w:szCs w:val="24"/>
          <w:lang w:val="ru-RU"/>
        </w:rPr>
        <w:t>комунікації</w:t>
      </w:r>
      <w:proofErr w:type="spellEnd"/>
      <w:r>
        <w:rPr>
          <w:sz w:val="24"/>
          <w:szCs w:val="24"/>
          <w:lang w:val="ru-RU"/>
        </w:rPr>
        <w:t xml:space="preserve"> та </w:t>
      </w:r>
      <w:proofErr w:type="spellStart"/>
      <w:r>
        <w:rPr>
          <w:sz w:val="24"/>
          <w:szCs w:val="24"/>
          <w:lang w:val="ru-RU"/>
        </w:rPr>
        <w:t>регіональні</w:t>
      </w:r>
      <w:proofErr w:type="spellEnd"/>
      <w:r>
        <w:rPr>
          <w:sz w:val="24"/>
          <w:szCs w:val="24"/>
          <w:lang w:val="ru-RU"/>
        </w:rPr>
        <w:t xml:space="preserve"> </w:t>
      </w:r>
      <w:proofErr w:type="spellStart"/>
      <w:r>
        <w:rPr>
          <w:sz w:val="24"/>
          <w:szCs w:val="24"/>
          <w:lang w:val="ru-RU"/>
        </w:rPr>
        <w:t>студії</w:t>
      </w:r>
      <w:proofErr w:type="spellEnd"/>
      <w:r>
        <w:rPr>
          <w:sz w:val="24"/>
          <w:szCs w:val="24"/>
          <w:lang w:val="ru-RU"/>
        </w:rPr>
        <w:t>» для другого (</w:t>
      </w:r>
      <w:proofErr w:type="spellStart"/>
      <w:r>
        <w:rPr>
          <w:sz w:val="24"/>
          <w:szCs w:val="24"/>
          <w:lang w:val="ru-RU"/>
        </w:rPr>
        <w:t>магістерського</w:t>
      </w:r>
      <w:proofErr w:type="spellEnd"/>
      <w:r>
        <w:rPr>
          <w:sz w:val="24"/>
          <w:szCs w:val="24"/>
          <w:lang w:val="ru-RU"/>
        </w:rPr>
        <w:t xml:space="preserve">) </w:t>
      </w:r>
      <w:proofErr w:type="spellStart"/>
      <w:r>
        <w:rPr>
          <w:sz w:val="24"/>
          <w:szCs w:val="24"/>
          <w:lang w:val="ru-RU"/>
        </w:rPr>
        <w:t>рівня</w:t>
      </w:r>
      <w:proofErr w:type="spellEnd"/>
      <w:r>
        <w:rPr>
          <w:sz w:val="24"/>
          <w:szCs w:val="24"/>
          <w:lang w:val="ru-RU"/>
        </w:rPr>
        <w:t xml:space="preserve"> </w:t>
      </w:r>
      <w:proofErr w:type="spellStart"/>
      <w:r>
        <w:rPr>
          <w:sz w:val="24"/>
          <w:szCs w:val="24"/>
          <w:lang w:val="ru-RU"/>
        </w:rPr>
        <w:t>вищої</w:t>
      </w:r>
      <w:proofErr w:type="spellEnd"/>
      <w:r>
        <w:rPr>
          <w:sz w:val="24"/>
          <w:szCs w:val="24"/>
          <w:lang w:val="ru-RU"/>
        </w:rPr>
        <w:t xml:space="preserve"> </w:t>
      </w:r>
      <w:proofErr w:type="spellStart"/>
      <w:r>
        <w:rPr>
          <w:sz w:val="24"/>
          <w:szCs w:val="24"/>
          <w:lang w:val="ru-RU"/>
        </w:rPr>
        <w:t>освіти</w:t>
      </w:r>
      <w:proofErr w:type="spellEnd"/>
      <w:r>
        <w:rPr>
          <w:sz w:val="24"/>
          <w:szCs w:val="24"/>
          <w:lang w:val="ru-RU"/>
        </w:rPr>
        <w:t xml:space="preserve">, </w:t>
      </w:r>
      <w:proofErr w:type="spellStart"/>
      <w:r>
        <w:rPr>
          <w:sz w:val="24"/>
          <w:szCs w:val="24"/>
          <w:lang w:val="ru-RU"/>
        </w:rPr>
        <w:t>затвердженого</w:t>
      </w:r>
      <w:proofErr w:type="spellEnd"/>
      <w:r>
        <w:rPr>
          <w:sz w:val="24"/>
          <w:szCs w:val="24"/>
          <w:lang w:val="ru-RU"/>
        </w:rPr>
        <w:t xml:space="preserve"> Наказом </w:t>
      </w:r>
      <w:proofErr w:type="spellStart"/>
      <w:r>
        <w:rPr>
          <w:sz w:val="24"/>
          <w:szCs w:val="24"/>
          <w:lang w:val="ru-RU"/>
        </w:rPr>
        <w:t>Міністерства</w:t>
      </w:r>
      <w:proofErr w:type="spellEnd"/>
      <w:r>
        <w:rPr>
          <w:sz w:val="24"/>
          <w:szCs w:val="24"/>
          <w:lang w:val="ru-RU"/>
        </w:rPr>
        <w:t xml:space="preserve"> </w:t>
      </w:r>
      <w:proofErr w:type="spellStart"/>
      <w:r>
        <w:rPr>
          <w:sz w:val="24"/>
          <w:szCs w:val="24"/>
          <w:lang w:val="ru-RU"/>
        </w:rPr>
        <w:t>освіти</w:t>
      </w:r>
      <w:proofErr w:type="spellEnd"/>
      <w:r>
        <w:rPr>
          <w:sz w:val="24"/>
          <w:szCs w:val="24"/>
          <w:lang w:val="ru-RU"/>
        </w:rPr>
        <w:t xml:space="preserve"> і науки </w:t>
      </w:r>
      <w:proofErr w:type="spellStart"/>
      <w:proofErr w:type="gramStart"/>
      <w:r>
        <w:rPr>
          <w:sz w:val="24"/>
          <w:szCs w:val="24"/>
          <w:lang w:val="ru-RU"/>
        </w:rPr>
        <w:t>України</w:t>
      </w:r>
      <w:proofErr w:type="spellEnd"/>
      <w:r>
        <w:rPr>
          <w:sz w:val="24"/>
          <w:szCs w:val="24"/>
          <w:lang w:val="ru-RU"/>
        </w:rPr>
        <w:t xml:space="preserve">  №</w:t>
      </w:r>
      <w:proofErr w:type="gramEnd"/>
      <w:r>
        <w:rPr>
          <w:sz w:val="24"/>
          <w:szCs w:val="24"/>
          <w:lang w:val="ru-RU"/>
        </w:rPr>
        <w:t xml:space="preserve">1003 </w:t>
      </w:r>
      <w:proofErr w:type="spellStart"/>
      <w:r>
        <w:rPr>
          <w:sz w:val="24"/>
          <w:szCs w:val="24"/>
          <w:lang w:val="ru-RU"/>
        </w:rPr>
        <w:t>від</w:t>
      </w:r>
      <w:proofErr w:type="spellEnd"/>
      <w:r>
        <w:rPr>
          <w:sz w:val="24"/>
          <w:szCs w:val="24"/>
          <w:lang w:val="ru-RU"/>
        </w:rPr>
        <w:t xml:space="preserve"> 04.08.2020 р.</w:t>
      </w:r>
    </w:p>
    <w:p w14:paraId="5ABA6AEE" w14:textId="77777777" w:rsidR="00045609" w:rsidRDefault="00045609" w:rsidP="00072351">
      <w:pPr>
        <w:spacing w:before="71" w:after="3" w:line="360" w:lineRule="auto"/>
        <w:ind w:hanging="222"/>
        <w:jc w:val="center"/>
        <w:rPr>
          <w:b/>
          <w:sz w:val="28"/>
          <w:szCs w:val="28"/>
          <w:lang w:val="uk-UA"/>
        </w:rPr>
      </w:pPr>
    </w:p>
    <w:p w14:paraId="3CA50241" w14:textId="77777777" w:rsidR="00045609" w:rsidRDefault="00045609" w:rsidP="00072351">
      <w:pPr>
        <w:spacing w:line="360" w:lineRule="auto"/>
        <w:ind w:left="4" w:firstLine="708"/>
        <w:jc w:val="both"/>
        <w:rPr>
          <w:b/>
          <w:bCs/>
          <w:iCs/>
          <w:sz w:val="24"/>
          <w:szCs w:val="24"/>
          <w:lang w:val="uk-UA"/>
        </w:rPr>
      </w:pPr>
    </w:p>
    <w:p w14:paraId="215450A1" w14:textId="77777777" w:rsidR="00045609" w:rsidRDefault="00045609" w:rsidP="00072351">
      <w:pPr>
        <w:spacing w:line="360" w:lineRule="auto"/>
        <w:ind w:left="4" w:firstLine="708"/>
        <w:jc w:val="both"/>
        <w:rPr>
          <w:b/>
          <w:bCs/>
          <w:iCs/>
          <w:sz w:val="24"/>
          <w:szCs w:val="24"/>
          <w:lang w:val="uk-UA"/>
        </w:rPr>
      </w:pPr>
    </w:p>
    <w:p w14:paraId="3AA6023C" w14:textId="77777777" w:rsidR="00045609" w:rsidRDefault="00045609" w:rsidP="00072351">
      <w:pPr>
        <w:spacing w:line="360" w:lineRule="auto"/>
        <w:ind w:left="4" w:firstLine="708"/>
        <w:jc w:val="both"/>
        <w:rPr>
          <w:b/>
          <w:bCs/>
          <w:iCs/>
          <w:sz w:val="24"/>
          <w:szCs w:val="24"/>
          <w:lang w:val="uk-UA"/>
        </w:rPr>
      </w:pPr>
    </w:p>
    <w:p w14:paraId="0DB09828" w14:textId="77777777" w:rsidR="00045609" w:rsidRDefault="00045609" w:rsidP="00072351">
      <w:pPr>
        <w:spacing w:line="360" w:lineRule="auto"/>
        <w:ind w:left="4" w:firstLine="708"/>
        <w:jc w:val="both"/>
        <w:rPr>
          <w:b/>
          <w:bCs/>
          <w:iCs/>
          <w:sz w:val="24"/>
          <w:szCs w:val="24"/>
          <w:lang w:val="uk-UA"/>
        </w:rPr>
      </w:pPr>
    </w:p>
    <w:p w14:paraId="4ACA00A3" w14:textId="77777777" w:rsidR="00045609" w:rsidRDefault="00045609" w:rsidP="00072351">
      <w:pPr>
        <w:spacing w:line="360" w:lineRule="auto"/>
        <w:ind w:left="4" w:firstLine="708"/>
        <w:jc w:val="both"/>
        <w:rPr>
          <w:b/>
          <w:bCs/>
          <w:iCs/>
          <w:sz w:val="24"/>
          <w:szCs w:val="24"/>
          <w:lang w:val="uk-UA"/>
        </w:rPr>
      </w:pPr>
    </w:p>
    <w:p w14:paraId="299351C4" w14:textId="77777777" w:rsidR="007176E6" w:rsidRDefault="007176E6" w:rsidP="00072351">
      <w:pPr>
        <w:spacing w:line="360" w:lineRule="auto"/>
        <w:ind w:left="4" w:firstLine="708"/>
        <w:jc w:val="both"/>
        <w:rPr>
          <w:b/>
          <w:bCs/>
          <w:iCs/>
          <w:sz w:val="24"/>
          <w:szCs w:val="24"/>
          <w:lang w:val="uk-UA"/>
        </w:rPr>
      </w:pPr>
    </w:p>
    <w:p w14:paraId="059B8B13" w14:textId="77777777" w:rsidR="00270E6C" w:rsidRDefault="00270E6C" w:rsidP="00072351">
      <w:pPr>
        <w:spacing w:line="360" w:lineRule="auto"/>
        <w:ind w:left="4" w:firstLine="708"/>
        <w:jc w:val="both"/>
        <w:rPr>
          <w:b/>
          <w:bCs/>
          <w:iCs/>
          <w:sz w:val="24"/>
          <w:szCs w:val="24"/>
          <w:lang w:val="uk-UA"/>
        </w:rPr>
      </w:pPr>
    </w:p>
    <w:p w14:paraId="3B32FC3E" w14:textId="77777777" w:rsidR="00270E6C" w:rsidRDefault="00270E6C" w:rsidP="00072351">
      <w:pPr>
        <w:spacing w:line="360" w:lineRule="auto"/>
        <w:ind w:left="4" w:firstLine="708"/>
        <w:jc w:val="both"/>
        <w:rPr>
          <w:b/>
          <w:bCs/>
          <w:iCs/>
          <w:sz w:val="24"/>
          <w:szCs w:val="24"/>
          <w:lang w:val="uk-UA"/>
        </w:rPr>
      </w:pPr>
    </w:p>
    <w:p w14:paraId="2E03B409" w14:textId="77777777" w:rsidR="00270E6C" w:rsidRDefault="00270E6C" w:rsidP="00072351">
      <w:pPr>
        <w:spacing w:line="360" w:lineRule="auto"/>
        <w:ind w:left="4" w:firstLine="708"/>
        <w:jc w:val="both"/>
        <w:rPr>
          <w:b/>
          <w:bCs/>
          <w:iCs/>
          <w:sz w:val="24"/>
          <w:szCs w:val="24"/>
          <w:lang w:val="uk-UA"/>
        </w:rPr>
      </w:pPr>
    </w:p>
    <w:p w14:paraId="6883E31A" w14:textId="48DA6750" w:rsidR="00FD04FC" w:rsidRPr="00A61B5C" w:rsidRDefault="00FD04FC" w:rsidP="00A61B5C">
      <w:pPr>
        <w:pStyle w:val="a3"/>
        <w:tabs>
          <w:tab w:val="left" w:pos="0"/>
        </w:tabs>
        <w:spacing w:before="59"/>
        <w:ind w:left="0"/>
        <w:jc w:val="center"/>
        <w:rPr>
          <w:b/>
          <w:sz w:val="28"/>
          <w:szCs w:val="28"/>
        </w:rPr>
      </w:pPr>
      <w:r w:rsidRPr="00C5302F">
        <w:rPr>
          <w:b/>
          <w:sz w:val="24"/>
          <w:szCs w:val="24"/>
          <w:lang w:val="uk-UA"/>
        </w:rPr>
        <w:t>Профіль</w:t>
      </w:r>
      <w:r w:rsidRPr="00C5302F">
        <w:rPr>
          <w:b/>
          <w:spacing w:val="-11"/>
          <w:sz w:val="24"/>
          <w:szCs w:val="24"/>
          <w:lang w:val="uk-UA"/>
        </w:rPr>
        <w:t xml:space="preserve"> </w:t>
      </w:r>
      <w:r w:rsidRPr="00C5302F">
        <w:rPr>
          <w:b/>
          <w:sz w:val="24"/>
          <w:szCs w:val="24"/>
          <w:lang w:val="uk-UA"/>
        </w:rPr>
        <w:t>освітньої</w:t>
      </w:r>
      <w:r w:rsidRPr="00C5302F">
        <w:rPr>
          <w:b/>
          <w:spacing w:val="-10"/>
          <w:sz w:val="24"/>
          <w:szCs w:val="24"/>
          <w:lang w:val="uk-UA"/>
        </w:rPr>
        <w:t xml:space="preserve"> </w:t>
      </w:r>
      <w:r w:rsidR="00D94399">
        <w:rPr>
          <w:b/>
          <w:spacing w:val="-2"/>
          <w:sz w:val="24"/>
          <w:szCs w:val="24"/>
          <w:lang w:val="uk-UA"/>
        </w:rPr>
        <w:t>програми «Країнознавство»</w:t>
      </w:r>
      <w:r w:rsidRPr="00C5302F">
        <w:rPr>
          <w:b/>
          <w:spacing w:val="-2"/>
          <w:sz w:val="24"/>
          <w:szCs w:val="24"/>
          <w:lang w:val="uk-UA"/>
        </w:rPr>
        <w:t xml:space="preserve"> </w:t>
      </w:r>
      <w:r w:rsidR="00A61B5C" w:rsidRPr="00A61B5C">
        <w:rPr>
          <w:b/>
          <w:sz w:val="24"/>
          <w:szCs w:val="24"/>
        </w:rPr>
        <w:t>(</w:t>
      </w:r>
      <w:proofErr w:type="spellStart"/>
      <w:r w:rsidR="00A61B5C" w:rsidRPr="00A61B5C">
        <w:rPr>
          <w:b/>
          <w:sz w:val="24"/>
          <w:szCs w:val="24"/>
        </w:rPr>
        <w:t>мова</w:t>
      </w:r>
      <w:proofErr w:type="spellEnd"/>
      <w:r w:rsidR="00A61B5C" w:rsidRPr="00A61B5C">
        <w:rPr>
          <w:b/>
          <w:sz w:val="24"/>
          <w:szCs w:val="24"/>
        </w:rPr>
        <w:t xml:space="preserve"> </w:t>
      </w:r>
      <w:proofErr w:type="spellStart"/>
      <w:r w:rsidR="00A61B5C" w:rsidRPr="00A61B5C">
        <w:rPr>
          <w:b/>
          <w:sz w:val="24"/>
          <w:szCs w:val="24"/>
        </w:rPr>
        <w:t>навчання</w:t>
      </w:r>
      <w:proofErr w:type="spellEnd"/>
      <w:r w:rsidR="00A61B5C" w:rsidRPr="00A61B5C">
        <w:rPr>
          <w:b/>
          <w:sz w:val="24"/>
          <w:szCs w:val="24"/>
        </w:rPr>
        <w:t xml:space="preserve"> </w:t>
      </w:r>
      <w:proofErr w:type="spellStart"/>
      <w:r w:rsidR="00A61B5C" w:rsidRPr="00A61B5C">
        <w:rPr>
          <w:b/>
          <w:sz w:val="24"/>
          <w:szCs w:val="24"/>
        </w:rPr>
        <w:t>фахових</w:t>
      </w:r>
      <w:proofErr w:type="spellEnd"/>
      <w:r w:rsidR="00A61B5C" w:rsidRPr="00A61B5C">
        <w:rPr>
          <w:b/>
          <w:sz w:val="24"/>
          <w:szCs w:val="24"/>
        </w:rPr>
        <w:t xml:space="preserve"> </w:t>
      </w:r>
      <w:proofErr w:type="spellStart"/>
      <w:r w:rsidR="00A61B5C" w:rsidRPr="00A61B5C">
        <w:rPr>
          <w:b/>
          <w:sz w:val="24"/>
          <w:szCs w:val="24"/>
        </w:rPr>
        <w:t>дисциплін</w:t>
      </w:r>
      <w:proofErr w:type="spellEnd"/>
      <w:r w:rsidR="00A61B5C" w:rsidRPr="00A61B5C">
        <w:rPr>
          <w:b/>
          <w:sz w:val="24"/>
          <w:szCs w:val="24"/>
        </w:rPr>
        <w:t xml:space="preserve"> – </w:t>
      </w:r>
      <w:proofErr w:type="spellStart"/>
      <w:r w:rsidR="00A61B5C" w:rsidRPr="00A61B5C">
        <w:rPr>
          <w:b/>
          <w:sz w:val="24"/>
          <w:szCs w:val="24"/>
        </w:rPr>
        <w:t>угорська</w:t>
      </w:r>
      <w:proofErr w:type="spellEnd"/>
      <w:r w:rsidR="00A61B5C" w:rsidRPr="00A61B5C">
        <w:rPr>
          <w:b/>
          <w:sz w:val="24"/>
          <w:szCs w:val="24"/>
        </w:rPr>
        <w:t>)»</w:t>
      </w:r>
      <w:r w:rsidR="00A61B5C">
        <w:rPr>
          <w:b/>
          <w:sz w:val="24"/>
          <w:szCs w:val="24"/>
          <w:lang w:val="uk-UA"/>
        </w:rPr>
        <w:t xml:space="preserve"> </w:t>
      </w:r>
      <w:r w:rsidRPr="00C5302F">
        <w:rPr>
          <w:b/>
          <w:spacing w:val="-2"/>
          <w:sz w:val="24"/>
          <w:szCs w:val="24"/>
          <w:lang w:val="uk-UA"/>
        </w:rPr>
        <w:t>спеціальності 291</w:t>
      </w:r>
      <w:r w:rsidRPr="00C5302F">
        <w:rPr>
          <w:b/>
          <w:sz w:val="24"/>
          <w:szCs w:val="24"/>
          <w:lang w:val="uk-UA"/>
        </w:rPr>
        <w:t xml:space="preserve"> </w:t>
      </w:r>
      <w:r w:rsidR="00D94399">
        <w:rPr>
          <w:b/>
          <w:sz w:val="24"/>
          <w:szCs w:val="24"/>
          <w:lang w:val="uk-UA"/>
        </w:rPr>
        <w:t>«</w:t>
      </w:r>
      <w:r w:rsidRPr="00C5302F">
        <w:rPr>
          <w:b/>
          <w:sz w:val="24"/>
          <w:szCs w:val="24"/>
          <w:lang w:val="uk-UA"/>
        </w:rPr>
        <w:t>Міжнародні відносини, суспільні комунікації та регіональні студії</w:t>
      </w:r>
      <w:r w:rsidR="00D94399">
        <w:rPr>
          <w:b/>
          <w:sz w:val="24"/>
          <w:szCs w:val="24"/>
          <w:lang w:val="uk-UA"/>
        </w:rPr>
        <w:t>»</w:t>
      </w:r>
    </w:p>
    <w:p w14:paraId="41D96DB4" w14:textId="77777777" w:rsidR="00C5302F" w:rsidRPr="00FD04FC" w:rsidRDefault="00C5302F" w:rsidP="00C5302F">
      <w:pPr>
        <w:spacing w:before="74"/>
        <w:ind w:left="142"/>
        <w:jc w:val="center"/>
        <w:rPr>
          <w:b/>
          <w:sz w:val="24"/>
          <w:lang w:val="uk-UA"/>
        </w:rPr>
      </w:pP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080"/>
        <w:gridCol w:w="46"/>
        <w:gridCol w:w="3876"/>
        <w:gridCol w:w="1127"/>
        <w:gridCol w:w="1659"/>
      </w:tblGrid>
      <w:tr w:rsidR="00045609" w:rsidRPr="00740509" w14:paraId="50572B83" w14:textId="77777777" w:rsidTr="00AD5119">
        <w:trPr>
          <w:trHeight w:val="301"/>
        </w:trPr>
        <w:tc>
          <w:tcPr>
            <w:tcW w:w="9639" w:type="dxa"/>
            <w:gridSpan w:val="6"/>
            <w:shd w:val="clear" w:color="auto" w:fill="D9D9D9"/>
          </w:tcPr>
          <w:p w14:paraId="6487FF39" w14:textId="77777777" w:rsidR="00045609" w:rsidRPr="002539A3" w:rsidRDefault="00045609" w:rsidP="002539A3">
            <w:pPr>
              <w:pStyle w:val="TableParagraph"/>
              <w:ind w:left="3621" w:right="3622"/>
              <w:jc w:val="center"/>
              <w:rPr>
                <w:b/>
                <w:sz w:val="24"/>
                <w:lang w:val="uk-UA"/>
              </w:rPr>
            </w:pPr>
            <w:r w:rsidRPr="002539A3">
              <w:rPr>
                <w:b/>
                <w:sz w:val="24"/>
                <w:lang w:val="uk-UA"/>
              </w:rPr>
              <w:t xml:space="preserve">Загальна інформація </w:t>
            </w:r>
          </w:p>
        </w:tc>
      </w:tr>
      <w:tr w:rsidR="00045609" w:rsidRPr="00DE0AD3" w14:paraId="007E9D1E" w14:textId="77777777" w:rsidTr="00AD5119">
        <w:trPr>
          <w:trHeight w:val="540"/>
        </w:trPr>
        <w:tc>
          <w:tcPr>
            <w:tcW w:w="2931" w:type="dxa"/>
            <w:gridSpan w:val="2"/>
            <w:vAlign w:val="center"/>
          </w:tcPr>
          <w:p w14:paraId="3B2D1975" w14:textId="77777777" w:rsidR="00045609" w:rsidRPr="002539A3" w:rsidRDefault="00045609" w:rsidP="00C5302F">
            <w:pPr>
              <w:pStyle w:val="TableParagraph"/>
              <w:spacing w:line="268" w:lineRule="exact"/>
              <w:ind w:left="102"/>
              <w:rPr>
                <w:i/>
                <w:sz w:val="24"/>
                <w:lang w:val="uk-UA"/>
              </w:rPr>
            </w:pPr>
            <w:r w:rsidRPr="002539A3">
              <w:rPr>
                <w:i/>
                <w:sz w:val="24"/>
                <w:lang w:val="uk-UA"/>
              </w:rPr>
              <w:t>Повна назва вищого навчального закладу</w:t>
            </w:r>
          </w:p>
        </w:tc>
        <w:tc>
          <w:tcPr>
            <w:tcW w:w="6708" w:type="dxa"/>
            <w:gridSpan w:val="4"/>
            <w:vAlign w:val="center"/>
          </w:tcPr>
          <w:p w14:paraId="4C366150" w14:textId="77777777" w:rsidR="00045609" w:rsidRPr="002539A3" w:rsidRDefault="00045609" w:rsidP="00C5302F">
            <w:pPr>
              <w:pStyle w:val="TableParagraph"/>
              <w:ind w:left="57" w:right="57"/>
              <w:rPr>
                <w:sz w:val="24"/>
                <w:lang w:val="uk-UA"/>
              </w:rPr>
            </w:pPr>
            <w:r w:rsidRPr="002539A3">
              <w:rPr>
                <w:sz w:val="24"/>
                <w:lang w:val="uk-UA"/>
              </w:rPr>
              <w:t xml:space="preserve">Державний вищий навчальний заклад </w:t>
            </w:r>
          </w:p>
          <w:p w14:paraId="5D4022A9" w14:textId="1841D2ED" w:rsidR="00045609" w:rsidRPr="002539A3" w:rsidRDefault="00045609" w:rsidP="00C5302F">
            <w:pPr>
              <w:pStyle w:val="TableParagraph"/>
              <w:ind w:left="57" w:right="57"/>
              <w:rPr>
                <w:sz w:val="24"/>
                <w:lang w:val="uk-UA"/>
              </w:rPr>
            </w:pPr>
            <w:r w:rsidRPr="002539A3">
              <w:rPr>
                <w:sz w:val="24"/>
                <w:lang w:val="uk-UA"/>
              </w:rPr>
              <w:t>«Ужгородський національний університет»</w:t>
            </w:r>
            <w:r w:rsidR="00C5302F">
              <w:rPr>
                <w:sz w:val="24"/>
                <w:lang w:val="uk-UA"/>
              </w:rPr>
              <w:t>.</w:t>
            </w:r>
          </w:p>
        </w:tc>
      </w:tr>
      <w:tr w:rsidR="00045609" w:rsidRPr="00DE0AD3" w14:paraId="26B8BE9E" w14:textId="77777777" w:rsidTr="00AD5119">
        <w:trPr>
          <w:trHeight w:val="540"/>
        </w:trPr>
        <w:tc>
          <w:tcPr>
            <w:tcW w:w="2931" w:type="dxa"/>
            <w:gridSpan w:val="2"/>
            <w:vAlign w:val="center"/>
          </w:tcPr>
          <w:p w14:paraId="145E34B5" w14:textId="77777777" w:rsidR="00045609" w:rsidRPr="002539A3" w:rsidRDefault="00045609" w:rsidP="00C5302F">
            <w:pPr>
              <w:pStyle w:val="TableParagraph"/>
              <w:spacing w:line="268" w:lineRule="exact"/>
              <w:ind w:left="102"/>
              <w:rPr>
                <w:i/>
                <w:sz w:val="24"/>
                <w:lang w:val="uk-UA"/>
              </w:rPr>
            </w:pPr>
            <w:r w:rsidRPr="002539A3">
              <w:rPr>
                <w:i/>
                <w:sz w:val="24"/>
                <w:lang w:val="uk-UA"/>
              </w:rPr>
              <w:t>Ступінь вищої освіти та назва кваліфікації мовою оригіналу</w:t>
            </w:r>
          </w:p>
        </w:tc>
        <w:tc>
          <w:tcPr>
            <w:tcW w:w="6708" w:type="dxa"/>
            <w:gridSpan w:val="4"/>
            <w:vAlign w:val="center"/>
          </w:tcPr>
          <w:p w14:paraId="7D18CF0E" w14:textId="77777777" w:rsidR="00045609" w:rsidRPr="002539A3" w:rsidRDefault="00045609" w:rsidP="00C5302F">
            <w:pPr>
              <w:pStyle w:val="TableParagraph"/>
              <w:ind w:left="57" w:right="57"/>
              <w:rPr>
                <w:sz w:val="24"/>
                <w:lang w:val="uk-UA"/>
              </w:rPr>
            </w:pPr>
            <w:r w:rsidRPr="002539A3">
              <w:rPr>
                <w:sz w:val="24"/>
                <w:lang w:val="uk-UA"/>
              </w:rPr>
              <w:t>Ступінь вищої освіти: магістр.</w:t>
            </w:r>
          </w:p>
          <w:p w14:paraId="3BCC467B" w14:textId="694EDA67" w:rsidR="00045609" w:rsidRPr="002539A3" w:rsidRDefault="00045609" w:rsidP="00C5302F">
            <w:pPr>
              <w:pStyle w:val="TableParagraph"/>
              <w:ind w:left="57" w:right="57"/>
              <w:rPr>
                <w:sz w:val="24"/>
                <w:lang w:val="uk-UA"/>
              </w:rPr>
            </w:pPr>
            <w:r w:rsidRPr="002539A3">
              <w:rPr>
                <w:sz w:val="24"/>
                <w:lang w:val="uk-UA"/>
              </w:rPr>
              <w:t>Освітня кваліфікація: магістр з міжнародних відносин</w:t>
            </w:r>
            <w:r w:rsidR="00DA7609">
              <w:rPr>
                <w:sz w:val="24"/>
                <w:lang w:val="uk-UA"/>
              </w:rPr>
              <w:t>,</w:t>
            </w:r>
            <w:r w:rsidR="00C5302F">
              <w:rPr>
                <w:sz w:val="24"/>
                <w:lang w:val="uk-UA"/>
              </w:rPr>
              <w:t xml:space="preserve"> </w:t>
            </w:r>
            <w:r w:rsidRPr="002539A3">
              <w:rPr>
                <w:sz w:val="24"/>
                <w:szCs w:val="24"/>
                <w:lang w:val="uk-UA"/>
              </w:rPr>
              <w:t>суспільних комунікацій та регіональних студій.</w:t>
            </w:r>
          </w:p>
        </w:tc>
      </w:tr>
      <w:tr w:rsidR="00045609" w:rsidRPr="00DE0AD3" w14:paraId="0305521F" w14:textId="77777777" w:rsidTr="00AD5119">
        <w:trPr>
          <w:trHeight w:val="540"/>
        </w:trPr>
        <w:tc>
          <w:tcPr>
            <w:tcW w:w="2931" w:type="dxa"/>
            <w:gridSpan w:val="2"/>
            <w:vAlign w:val="center"/>
          </w:tcPr>
          <w:p w14:paraId="18757663" w14:textId="77777777" w:rsidR="00045609" w:rsidRPr="002539A3" w:rsidRDefault="00045609" w:rsidP="00C5302F">
            <w:pPr>
              <w:pStyle w:val="TableParagraph"/>
              <w:spacing w:line="268" w:lineRule="exact"/>
              <w:ind w:left="102"/>
              <w:rPr>
                <w:i/>
                <w:sz w:val="24"/>
                <w:lang w:val="uk-UA"/>
              </w:rPr>
            </w:pPr>
            <w:r w:rsidRPr="002539A3">
              <w:rPr>
                <w:i/>
                <w:sz w:val="24"/>
                <w:lang w:val="uk-UA"/>
              </w:rPr>
              <w:t>Офіційна назва освітньої програми</w:t>
            </w:r>
          </w:p>
        </w:tc>
        <w:tc>
          <w:tcPr>
            <w:tcW w:w="6708" w:type="dxa"/>
            <w:gridSpan w:val="4"/>
            <w:vAlign w:val="center"/>
          </w:tcPr>
          <w:p w14:paraId="6D4B7646" w14:textId="630F8F48" w:rsidR="00045609" w:rsidRPr="002539A3" w:rsidRDefault="00045609" w:rsidP="00C5302F">
            <w:pPr>
              <w:pStyle w:val="TableParagraph"/>
              <w:ind w:left="57" w:right="57"/>
              <w:rPr>
                <w:sz w:val="24"/>
                <w:lang w:val="uk-UA"/>
              </w:rPr>
            </w:pPr>
            <w:r w:rsidRPr="002539A3">
              <w:rPr>
                <w:sz w:val="24"/>
                <w:lang w:val="uk-UA"/>
              </w:rPr>
              <w:t>Освітньо-професійна програма</w:t>
            </w:r>
            <w:r w:rsidR="001A24D8">
              <w:rPr>
                <w:sz w:val="24"/>
                <w:lang w:val="uk-UA"/>
              </w:rPr>
              <w:t xml:space="preserve"> </w:t>
            </w:r>
            <w:r w:rsidRPr="002539A3">
              <w:rPr>
                <w:sz w:val="24"/>
                <w:lang w:val="uk-UA"/>
              </w:rPr>
              <w:t>«Країнознавство»</w:t>
            </w:r>
            <w:r w:rsidR="00A61B5C">
              <w:rPr>
                <w:sz w:val="24"/>
                <w:lang w:val="uk-UA"/>
              </w:rPr>
              <w:t xml:space="preserve"> </w:t>
            </w:r>
            <w:r w:rsidR="00A61B5C" w:rsidRPr="00264A37">
              <w:rPr>
                <w:bCs/>
                <w:sz w:val="24"/>
                <w:szCs w:val="24"/>
              </w:rPr>
              <w:t>(</w:t>
            </w:r>
            <w:proofErr w:type="spellStart"/>
            <w:r w:rsidR="00A61B5C" w:rsidRPr="00264A37">
              <w:rPr>
                <w:bCs/>
                <w:sz w:val="24"/>
                <w:szCs w:val="24"/>
              </w:rPr>
              <w:t>мова</w:t>
            </w:r>
            <w:proofErr w:type="spellEnd"/>
            <w:r w:rsidR="00A61B5C" w:rsidRPr="00264A37">
              <w:rPr>
                <w:bCs/>
                <w:sz w:val="24"/>
                <w:szCs w:val="24"/>
              </w:rPr>
              <w:t xml:space="preserve"> </w:t>
            </w:r>
            <w:proofErr w:type="spellStart"/>
            <w:r w:rsidR="00A61B5C" w:rsidRPr="00264A37">
              <w:rPr>
                <w:bCs/>
                <w:sz w:val="24"/>
                <w:szCs w:val="24"/>
              </w:rPr>
              <w:t>навчання</w:t>
            </w:r>
            <w:proofErr w:type="spellEnd"/>
            <w:r w:rsidR="00A61B5C" w:rsidRPr="00264A37">
              <w:rPr>
                <w:bCs/>
                <w:sz w:val="24"/>
                <w:szCs w:val="24"/>
              </w:rPr>
              <w:t xml:space="preserve"> </w:t>
            </w:r>
            <w:proofErr w:type="spellStart"/>
            <w:r w:rsidR="00A61B5C" w:rsidRPr="00264A37">
              <w:rPr>
                <w:bCs/>
                <w:sz w:val="24"/>
                <w:szCs w:val="24"/>
              </w:rPr>
              <w:t>фахових</w:t>
            </w:r>
            <w:proofErr w:type="spellEnd"/>
            <w:r w:rsidR="00A61B5C" w:rsidRPr="00264A37">
              <w:rPr>
                <w:bCs/>
                <w:sz w:val="24"/>
                <w:szCs w:val="24"/>
              </w:rPr>
              <w:t xml:space="preserve"> </w:t>
            </w:r>
            <w:proofErr w:type="spellStart"/>
            <w:r w:rsidR="00A61B5C" w:rsidRPr="00264A37">
              <w:rPr>
                <w:bCs/>
                <w:sz w:val="24"/>
                <w:szCs w:val="24"/>
              </w:rPr>
              <w:t>дисциплін</w:t>
            </w:r>
            <w:proofErr w:type="spellEnd"/>
            <w:r w:rsidR="00A61B5C" w:rsidRPr="00264A37">
              <w:rPr>
                <w:bCs/>
                <w:sz w:val="24"/>
                <w:szCs w:val="24"/>
              </w:rPr>
              <w:t xml:space="preserve"> – </w:t>
            </w:r>
            <w:proofErr w:type="spellStart"/>
            <w:r w:rsidR="00A61B5C" w:rsidRPr="00264A37">
              <w:rPr>
                <w:bCs/>
                <w:sz w:val="24"/>
                <w:szCs w:val="24"/>
              </w:rPr>
              <w:t>угорська</w:t>
            </w:r>
            <w:proofErr w:type="spellEnd"/>
            <w:r w:rsidR="00A61B5C" w:rsidRPr="00264A37">
              <w:rPr>
                <w:bCs/>
                <w:sz w:val="24"/>
                <w:szCs w:val="24"/>
              </w:rPr>
              <w:t>)</w:t>
            </w:r>
            <w:r w:rsidR="00A61B5C" w:rsidRPr="009D44A1">
              <w:rPr>
                <w:sz w:val="24"/>
                <w:szCs w:val="24"/>
              </w:rPr>
              <w:t>»</w:t>
            </w:r>
            <w:r w:rsidRPr="002539A3">
              <w:rPr>
                <w:sz w:val="24"/>
                <w:lang w:val="uk-UA"/>
              </w:rPr>
              <w:t xml:space="preserve"> підготовки магістра з міжнародних відносин, суспільних комунікацій та регіональних студій</w:t>
            </w:r>
            <w:r w:rsidR="00C5302F">
              <w:rPr>
                <w:sz w:val="24"/>
                <w:lang w:val="uk-UA"/>
              </w:rPr>
              <w:t>.</w:t>
            </w:r>
          </w:p>
        </w:tc>
      </w:tr>
      <w:tr w:rsidR="00FD04FC" w:rsidRPr="00DE0AD3" w14:paraId="213E5AC8" w14:textId="77777777" w:rsidTr="00AD5119">
        <w:trPr>
          <w:trHeight w:val="540"/>
        </w:trPr>
        <w:tc>
          <w:tcPr>
            <w:tcW w:w="2931" w:type="dxa"/>
            <w:gridSpan w:val="2"/>
            <w:vAlign w:val="center"/>
          </w:tcPr>
          <w:p w14:paraId="695655C5" w14:textId="1C02BCE6" w:rsidR="00FD04FC" w:rsidRPr="002539A3" w:rsidRDefault="00FD04FC" w:rsidP="00C5302F">
            <w:pPr>
              <w:pStyle w:val="TableParagraph"/>
              <w:spacing w:line="268" w:lineRule="exact"/>
              <w:ind w:left="102"/>
              <w:rPr>
                <w:i/>
                <w:sz w:val="24"/>
                <w:lang w:val="uk-UA"/>
              </w:rPr>
            </w:pPr>
            <w:r w:rsidRPr="002539A3">
              <w:rPr>
                <w:i/>
                <w:sz w:val="24"/>
                <w:lang w:val="uk-UA"/>
              </w:rPr>
              <w:t xml:space="preserve">Тип диплому та обсяг освітньої програми </w:t>
            </w:r>
          </w:p>
        </w:tc>
        <w:tc>
          <w:tcPr>
            <w:tcW w:w="6708" w:type="dxa"/>
            <w:gridSpan w:val="4"/>
            <w:vAlign w:val="center"/>
          </w:tcPr>
          <w:p w14:paraId="30157708" w14:textId="77777777" w:rsidR="00FD04FC" w:rsidRPr="002539A3" w:rsidRDefault="00FD04FC" w:rsidP="00C5302F">
            <w:pPr>
              <w:pStyle w:val="TableParagraph"/>
              <w:ind w:left="57" w:right="57"/>
              <w:rPr>
                <w:sz w:val="24"/>
                <w:lang w:val="uk-UA"/>
              </w:rPr>
            </w:pPr>
            <w:r w:rsidRPr="002539A3">
              <w:rPr>
                <w:sz w:val="24"/>
                <w:lang w:val="uk-UA"/>
              </w:rPr>
              <w:t>Диплом магістра, 90 кредитів ЄКТС.</w:t>
            </w:r>
          </w:p>
          <w:p w14:paraId="302547C0" w14:textId="49C9EBCD" w:rsidR="00FD04FC" w:rsidRPr="002539A3" w:rsidRDefault="00FD04FC" w:rsidP="00C5302F">
            <w:pPr>
              <w:pStyle w:val="TableParagraph"/>
              <w:ind w:left="57" w:right="57"/>
              <w:rPr>
                <w:sz w:val="24"/>
                <w:lang w:val="uk-UA"/>
              </w:rPr>
            </w:pPr>
            <w:r w:rsidRPr="002539A3">
              <w:rPr>
                <w:sz w:val="24"/>
                <w:lang w:val="uk-UA"/>
              </w:rPr>
              <w:t>Термін навчання 1</w:t>
            </w:r>
            <w:r w:rsidR="00C5302F">
              <w:rPr>
                <w:sz w:val="24"/>
                <w:lang w:val="uk-UA"/>
              </w:rPr>
              <w:t xml:space="preserve"> </w:t>
            </w:r>
            <w:r w:rsidRPr="002539A3">
              <w:rPr>
                <w:sz w:val="24"/>
                <w:lang w:val="uk-UA"/>
              </w:rPr>
              <w:t>рік і 4 місяці.</w:t>
            </w:r>
          </w:p>
        </w:tc>
      </w:tr>
      <w:tr w:rsidR="00FD04FC" w:rsidRPr="00FD04FC" w14:paraId="584CFDBA" w14:textId="77777777" w:rsidTr="00AD5119">
        <w:trPr>
          <w:trHeight w:val="540"/>
        </w:trPr>
        <w:tc>
          <w:tcPr>
            <w:tcW w:w="2931" w:type="dxa"/>
            <w:gridSpan w:val="2"/>
            <w:vAlign w:val="center"/>
          </w:tcPr>
          <w:p w14:paraId="33C41599" w14:textId="68F921FF" w:rsidR="00FD04FC" w:rsidRPr="002539A3" w:rsidRDefault="00FD04FC" w:rsidP="00C5302F">
            <w:pPr>
              <w:pStyle w:val="TableParagraph"/>
              <w:spacing w:line="268" w:lineRule="exact"/>
              <w:ind w:left="102"/>
              <w:rPr>
                <w:i/>
                <w:sz w:val="24"/>
                <w:lang w:val="uk-UA"/>
              </w:rPr>
            </w:pPr>
            <w:r w:rsidRPr="002539A3">
              <w:rPr>
                <w:i/>
                <w:sz w:val="24"/>
                <w:lang w:val="uk-UA"/>
              </w:rPr>
              <w:t>Наявність акредитації</w:t>
            </w:r>
          </w:p>
        </w:tc>
        <w:tc>
          <w:tcPr>
            <w:tcW w:w="6708" w:type="dxa"/>
            <w:gridSpan w:val="4"/>
            <w:vAlign w:val="center"/>
          </w:tcPr>
          <w:p w14:paraId="389A3198" w14:textId="1113CB71" w:rsidR="00FD04FC" w:rsidRPr="00C5302F" w:rsidRDefault="00FD04FC" w:rsidP="00C5302F">
            <w:pPr>
              <w:pStyle w:val="TableParagraph"/>
              <w:ind w:left="57" w:right="57"/>
              <w:rPr>
                <w:sz w:val="24"/>
                <w:szCs w:val="24"/>
                <w:lang w:val="uk-UA"/>
              </w:rPr>
            </w:pPr>
            <w:r w:rsidRPr="00C5302F">
              <w:rPr>
                <w:sz w:val="24"/>
                <w:szCs w:val="24"/>
                <w:lang w:val="uk-UA"/>
              </w:rPr>
              <w:t>Акредитована МОН України</w:t>
            </w:r>
            <w:r w:rsidR="00C5302F">
              <w:rPr>
                <w:sz w:val="24"/>
                <w:szCs w:val="24"/>
                <w:lang w:val="uk-UA"/>
              </w:rPr>
              <w:t>.</w:t>
            </w:r>
            <w:r w:rsidRPr="00C5302F">
              <w:rPr>
                <w:sz w:val="24"/>
                <w:szCs w:val="24"/>
                <w:lang w:val="uk-UA"/>
              </w:rPr>
              <w:t xml:space="preserve"> Сертифікат про акредитацію на підставі наказу МОН України №1565 від 19.1</w:t>
            </w:r>
            <w:r w:rsidR="00C5302F">
              <w:rPr>
                <w:sz w:val="24"/>
                <w:szCs w:val="24"/>
                <w:lang w:val="uk-UA"/>
              </w:rPr>
              <w:t>2.2016, дійсний до 01.07.2024 р.</w:t>
            </w:r>
          </w:p>
          <w:p w14:paraId="0E6D54A9" w14:textId="23FF05FB" w:rsidR="00FD04FC" w:rsidRPr="00C5302F" w:rsidRDefault="00FD04FC" w:rsidP="00C5302F">
            <w:pPr>
              <w:pStyle w:val="TableParagraph"/>
              <w:ind w:left="57" w:right="57"/>
              <w:rPr>
                <w:sz w:val="24"/>
                <w:szCs w:val="24"/>
                <w:lang w:val="uk-UA"/>
              </w:rPr>
            </w:pPr>
            <w:r w:rsidRPr="00C5302F">
              <w:rPr>
                <w:sz w:val="24"/>
                <w:szCs w:val="24"/>
                <w:lang w:val="uk-UA"/>
              </w:rPr>
              <w:t>Освітня пр</w:t>
            </w:r>
            <w:r w:rsidR="00C5302F">
              <w:rPr>
                <w:sz w:val="24"/>
                <w:szCs w:val="24"/>
                <w:lang w:val="uk-UA"/>
              </w:rPr>
              <w:t>ограма впроваджена у 2021 р.</w:t>
            </w:r>
          </w:p>
          <w:p w14:paraId="047D5C5D" w14:textId="7A0956B5" w:rsidR="00FD04FC" w:rsidRPr="002539A3" w:rsidRDefault="00C5302F" w:rsidP="00C5302F">
            <w:pPr>
              <w:pStyle w:val="TableParagraph"/>
              <w:ind w:left="57" w:right="57"/>
              <w:rPr>
                <w:sz w:val="24"/>
                <w:lang w:val="uk-UA"/>
              </w:rPr>
            </w:pPr>
            <w:r>
              <w:rPr>
                <w:sz w:val="24"/>
                <w:szCs w:val="24"/>
                <w:lang w:val="uk-UA"/>
              </w:rPr>
              <w:t>Повторна акредитація у 2024 р</w:t>
            </w:r>
            <w:r w:rsidR="00FD04FC" w:rsidRPr="00C5302F">
              <w:rPr>
                <w:sz w:val="24"/>
                <w:szCs w:val="24"/>
                <w:lang w:val="uk-UA"/>
              </w:rPr>
              <w:t>.</w:t>
            </w:r>
          </w:p>
        </w:tc>
      </w:tr>
      <w:tr w:rsidR="00FD04FC" w:rsidRPr="00DE0AD3" w14:paraId="36904514" w14:textId="77777777" w:rsidTr="00AD5119">
        <w:trPr>
          <w:trHeight w:val="540"/>
        </w:trPr>
        <w:tc>
          <w:tcPr>
            <w:tcW w:w="2931" w:type="dxa"/>
            <w:gridSpan w:val="2"/>
            <w:vAlign w:val="center"/>
          </w:tcPr>
          <w:p w14:paraId="0BFCD207" w14:textId="54F3D0B7" w:rsidR="00FD04FC" w:rsidRPr="002539A3" w:rsidRDefault="00FD04FC" w:rsidP="00C5302F">
            <w:pPr>
              <w:pStyle w:val="TableParagraph"/>
              <w:spacing w:line="268" w:lineRule="exact"/>
              <w:ind w:left="102"/>
              <w:rPr>
                <w:i/>
                <w:sz w:val="24"/>
                <w:lang w:val="uk-UA"/>
              </w:rPr>
            </w:pPr>
            <w:r w:rsidRPr="002539A3">
              <w:rPr>
                <w:i/>
                <w:sz w:val="24"/>
                <w:lang w:val="uk-UA"/>
              </w:rPr>
              <w:t>Цикл/рівень</w:t>
            </w:r>
          </w:p>
        </w:tc>
        <w:tc>
          <w:tcPr>
            <w:tcW w:w="6708" w:type="dxa"/>
            <w:gridSpan w:val="4"/>
            <w:vAlign w:val="center"/>
          </w:tcPr>
          <w:p w14:paraId="289AE528" w14:textId="3764DB4A" w:rsidR="00FD04FC" w:rsidRPr="002539A3" w:rsidRDefault="00FD04FC" w:rsidP="00C5302F">
            <w:pPr>
              <w:pStyle w:val="TableParagraph"/>
              <w:spacing w:line="268" w:lineRule="exact"/>
              <w:ind w:left="57" w:right="57"/>
              <w:rPr>
                <w:sz w:val="24"/>
                <w:lang w:val="uk-UA"/>
              </w:rPr>
            </w:pPr>
            <w:r w:rsidRPr="002539A3">
              <w:rPr>
                <w:sz w:val="24"/>
                <w:lang w:val="uk-UA"/>
              </w:rPr>
              <w:t xml:space="preserve">Національна рамка </w:t>
            </w:r>
            <w:r w:rsidR="00C5302F">
              <w:rPr>
                <w:sz w:val="24"/>
                <w:lang w:val="uk-UA"/>
              </w:rPr>
              <w:t>кваліфікацій України – 8 рівень;</w:t>
            </w:r>
          </w:p>
          <w:p w14:paraId="5955FFDA" w14:textId="40CB0609" w:rsidR="00FD04FC" w:rsidRPr="002539A3" w:rsidRDefault="00FD04FC" w:rsidP="00C5302F">
            <w:pPr>
              <w:pStyle w:val="TableParagraph"/>
              <w:spacing w:line="268" w:lineRule="exact"/>
              <w:ind w:left="57" w:right="57"/>
              <w:rPr>
                <w:sz w:val="24"/>
                <w:lang w:val="uk-UA"/>
              </w:rPr>
            </w:pPr>
            <w:r w:rsidRPr="002539A3">
              <w:rPr>
                <w:sz w:val="24"/>
                <w:lang w:val="uk-UA"/>
              </w:rPr>
              <w:t>FQ-</w:t>
            </w:r>
            <w:r w:rsidR="00C5302F">
              <w:rPr>
                <w:sz w:val="24"/>
                <w:lang w:val="uk-UA"/>
              </w:rPr>
              <w:t>EHEA – другий цикл;</w:t>
            </w:r>
          </w:p>
          <w:p w14:paraId="7D11FFD3" w14:textId="5345439B" w:rsidR="00FD04FC" w:rsidRPr="002539A3" w:rsidRDefault="00FD04FC" w:rsidP="00C5302F">
            <w:pPr>
              <w:pStyle w:val="TableParagraph"/>
              <w:ind w:left="57" w:right="57"/>
              <w:rPr>
                <w:sz w:val="24"/>
                <w:lang w:val="uk-UA"/>
              </w:rPr>
            </w:pPr>
            <w:r w:rsidRPr="002539A3">
              <w:rPr>
                <w:sz w:val="24"/>
              </w:rPr>
              <w:t>E</w:t>
            </w:r>
            <w:r>
              <w:rPr>
                <w:sz w:val="24"/>
                <w:lang w:val="uk-UA"/>
              </w:rPr>
              <w:t>QF-LLL – 8</w:t>
            </w:r>
            <w:r w:rsidRPr="002539A3">
              <w:rPr>
                <w:sz w:val="24"/>
                <w:lang w:val="uk-UA"/>
              </w:rPr>
              <w:t xml:space="preserve"> рівень.</w:t>
            </w:r>
          </w:p>
        </w:tc>
      </w:tr>
      <w:tr w:rsidR="00FD04FC" w:rsidRPr="00DE0AD3" w14:paraId="1C30D279" w14:textId="77777777" w:rsidTr="00AD5119">
        <w:trPr>
          <w:trHeight w:val="540"/>
        </w:trPr>
        <w:tc>
          <w:tcPr>
            <w:tcW w:w="2931" w:type="dxa"/>
            <w:gridSpan w:val="2"/>
            <w:vAlign w:val="center"/>
          </w:tcPr>
          <w:p w14:paraId="706C8611" w14:textId="233F835A" w:rsidR="00FD04FC" w:rsidRPr="002539A3" w:rsidRDefault="00FD04FC" w:rsidP="00C5302F">
            <w:pPr>
              <w:pStyle w:val="TableParagraph"/>
              <w:spacing w:line="268" w:lineRule="exact"/>
              <w:ind w:left="102"/>
              <w:rPr>
                <w:i/>
                <w:sz w:val="24"/>
                <w:lang w:val="uk-UA"/>
              </w:rPr>
            </w:pPr>
            <w:r w:rsidRPr="002539A3">
              <w:rPr>
                <w:i/>
                <w:sz w:val="24"/>
                <w:lang w:val="uk-UA"/>
              </w:rPr>
              <w:t>Передумови</w:t>
            </w:r>
          </w:p>
        </w:tc>
        <w:tc>
          <w:tcPr>
            <w:tcW w:w="6708" w:type="dxa"/>
            <w:gridSpan w:val="4"/>
            <w:vAlign w:val="center"/>
          </w:tcPr>
          <w:p w14:paraId="569ED8B4" w14:textId="77777777" w:rsidR="00FD04FC" w:rsidRPr="002539A3" w:rsidRDefault="00FD04FC" w:rsidP="00C5302F">
            <w:pPr>
              <w:pStyle w:val="TableParagraph"/>
              <w:spacing w:line="268" w:lineRule="exact"/>
              <w:ind w:left="57" w:right="57"/>
              <w:rPr>
                <w:sz w:val="24"/>
                <w:lang w:val="uk-UA"/>
              </w:rPr>
            </w:pPr>
            <w:r w:rsidRPr="002539A3">
              <w:rPr>
                <w:sz w:val="24"/>
                <w:lang w:val="uk-UA"/>
              </w:rPr>
              <w:t xml:space="preserve">Наявність базової вищої освіти. </w:t>
            </w:r>
          </w:p>
          <w:p w14:paraId="0E603729" w14:textId="30458446" w:rsidR="00FD04FC" w:rsidRPr="002539A3" w:rsidRDefault="00FD04FC" w:rsidP="00C5302F">
            <w:pPr>
              <w:pStyle w:val="TableParagraph"/>
              <w:ind w:left="57" w:right="57"/>
              <w:rPr>
                <w:sz w:val="24"/>
                <w:lang w:val="uk-UA"/>
              </w:rPr>
            </w:pPr>
            <w:r w:rsidRPr="002539A3">
              <w:rPr>
                <w:sz w:val="24"/>
                <w:szCs w:val="24"/>
                <w:lang w:val="uk-UA"/>
              </w:rPr>
              <w:t>Умови вступу визначаються «Правилами прийому»</w:t>
            </w:r>
            <w:r w:rsidRPr="002539A3">
              <w:rPr>
                <w:sz w:val="24"/>
                <w:lang w:val="uk-UA"/>
              </w:rPr>
              <w:t xml:space="preserve"> до ДВНЗ Ужгородський національний університет»</w:t>
            </w:r>
            <w:r w:rsidR="00C5302F">
              <w:rPr>
                <w:sz w:val="24"/>
                <w:lang w:val="uk-UA"/>
              </w:rPr>
              <w:t>.</w:t>
            </w:r>
          </w:p>
        </w:tc>
      </w:tr>
      <w:tr w:rsidR="00FD04FC" w:rsidRPr="00FD04FC" w14:paraId="1088E318" w14:textId="77777777" w:rsidTr="00AD5119">
        <w:trPr>
          <w:trHeight w:val="540"/>
        </w:trPr>
        <w:tc>
          <w:tcPr>
            <w:tcW w:w="2931" w:type="dxa"/>
            <w:gridSpan w:val="2"/>
            <w:vAlign w:val="center"/>
          </w:tcPr>
          <w:p w14:paraId="7E2C17F2" w14:textId="078615CF" w:rsidR="00FD04FC" w:rsidRPr="002539A3" w:rsidRDefault="00FD04FC" w:rsidP="00C5302F">
            <w:pPr>
              <w:pStyle w:val="TableParagraph"/>
              <w:spacing w:line="268" w:lineRule="exact"/>
              <w:ind w:left="102"/>
              <w:rPr>
                <w:i/>
                <w:sz w:val="24"/>
                <w:lang w:val="ru-RU"/>
              </w:rPr>
            </w:pPr>
            <w:r w:rsidRPr="002539A3">
              <w:rPr>
                <w:i/>
                <w:sz w:val="24"/>
                <w:lang w:val="uk-UA"/>
              </w:rPr>
              <w:t>Мова(и) викладання</w:t>
            </w:r>
          </w:p>
        </w:tc>
        <w:tc>
          <w:tcPr>
            <w:tcW w:w="6708" w:type="dxa"/>
            <w:gridSpan w:val="4"/>
            <w:vAlign w:val="center"/>
          </w:tcPr>
          <w:p w14:paraId="7C9F90F4" w14:textId="75F0316A" w:rsidR="00FD04FC" w:rsidRPr="002539A3" w:rsidRDefault="00FD04FC" w:rsidP="00C5302F">
            <w:pPr>
              <w:pStyle w:val="Default"/>
              <w:widowControl w:val="0"/>
              <w:rPr>
                <w:lang w:val="uk-UA"/>
              </w:rPr>
            </w:pPr>
            <w:r w:rsidRPr="002539A3">
              <w:rPr>
                <w:lang w:val="uk-UA"/>
              </w:rPr>
              <w:t>Українська</w:t>
            </w:r>
            <w:r w:rsidR="00C5302F">
              <w:rPr>
                <w:lang w:val="uk-UA"/>
              </w:rPr>
              <w:t>.</w:t>
            </w:r>
          </w:p>
        </w:tc>
      </w:tr>
      <w:tr w:rsidR="00FD04FC" w:rsidRPr="00FD04FC" w14:paraId="24ED44E2" w14:textId="77777777" w:rsidTr="00AD5119">
        <w:trPr>
          <w:trHeight w:val="540"/>
        </w:trPr>
        <w:tc>
          <w:tcPr>
            <w:tcW w:w="2931" w:type="dxa"/>
            <w:gridSpan w:val="2"/>
            <w:vAlign w:val="center"/>
          </w:tcPr>
          <w:p w14:paraId="44B7D70F" w14:textId="0828B323" w:rsidR="00FD04FC" w:rsidRPr="002539A3" w:rsidRDefault="00FD04FC" w:rsidP="00C5302F">
            <w:pPr>
              <w:pStyle w:val="TableParagraph"/>
              <w:spacing w:line="268" w:lineRule="exact"/>
              <w:ind w:left="102"/>
              <w:rPr>
                <w:i/>
                <w:sz w:val="24"/>
                <w:lang w:val="uk-UA"/>
              </w:rPr>
            </w:pPr>
            <w:r w:rsidRPr="002539A3">
              <w:rPr>
                <w:i/>
                <w:sz w:val="24"/>
                <w:lang w:val="uk-UA"/>
              </w:rPr>
              <w:t>Термін дії освітньої програми</w:t>
            </w:r>
          </w:p>
        </w:tc>
        <w:tc>
          <w:tcPr>
            <w:tcW w:w="6708" w:type="dxa"/>
            <w:gridSpan w:val="4"/>
            <w:vAlign w:val="center"/>
          </w:tcPr>
          <w:p w14:paraId="5E9F6B89" w14:textId="7F90991D" w:rsidR="00FD04FC" w:rsidRPr="002539A3" w:rsidRDefault="00FD04FC" w:rsidP="00C5302F">
            <w:pPr>
              <w:pStyle w:val="Default"/>
              <w:widowControl w:val="0"/>
              <w:rPr>
                <w:lang w:val="uk-UA"/>
              </w:rPr>
            </w:pPr>
            <w:r w:rsidRPr="002539A3">
              <w:rPr>
                <w:lang w:val="uk-UA"/>
              </w:rPr>
              <w:t>01 липня 2024</w:t>
            </w:r>
            <w:r w:rsidR="00DA7609">
              <w:rPr>
                <w:lang w:val="uk-UA"/>
              </w:rPr>
              <w:t xml:space="preserve"> </w:t>
            </w:r>
            <w:r w:rsidRPr="002539A3">
              <w:rPr>
                <w:lang w:val="uk-UA"/>
              </w:rPr>
              <w:t>р.</w:t>
            </w:r>
          </w:p>
        </w:tc>
      </w:tr>
      <w:tr w:rsidR="00FD04FC" w:rsidRPr="00DE0AD3" w14:paraId="3654C617" w14:textId="77777777" w:rsidTr="00AD5119">
        <w:trPr>
          <w:trHeight w:val="540"/>
        </w:trPr>
        <w:tc>
          <w:tcPr>
            <w:tcW w:w="2931" w:type="dxa"/>
            <w:gridSpan w:val="2"/>
            <w:vAlign w:val="center"/>
          </w:tcPr>
          <w:p w14:paraId="3D784AF9" w14:textId="19B51497" w:rsidR="00FD04FC" w:rsidRPr="002539A3" w:rsidRDefault="00FD04FC" w:rsidP="00C5302F">
            <w:pPr>
              <w:pStyle w:val="TableParagraph"/>
              <w:spacing w:line="268" w:lineRule="exact"/>
              <w:ind w:left="102"/>
              <w:rPr>
                <w:i/>
                <w:sz w:val="24"/>
                <w:lang w:val="uk-UA"/>
              </w:rPr>
            </w:pPr>
            <w:r w:rsidRPr="002539A3">
              <w:rPr>
                <w:i/>
                <w:sz w:val="24"/>
                <w:lang w:val="uk-UA"/>
              </w:rPr>
              <w:t>Інтернет-адреса постійного розміщення опису освітньої програми</w:t>
            </w:r>
          </w:p>
        </w:tc>
        <w:tc>
          <w:tcPr>
            <w:tcW w:w="6708" w:type="dxa"/>
            <w:gridSpan w:val="4"/>
            <w:vAlign w:val="center"/>
          </w:tcPr>
          <w:p w14:paraId="35DB3A35" w14:textId="64A79CF6" w:rsidR="00FD04FC" w:rsidRPr="002539A3" w:rsidRDefault="00C2292B" w:rsidP="00C5302F">
            <w:pPr>
              <w:pStyle w:val="TableParagraph"/>
              <w:spacing w:line="268" w:lineRule="exact"/>
              <w:ind w:left="57" w:right="57"/>
              <w:rPr>
                <w:sz w:val="24"/>
                <w:lang w:val="uk-UA"/>
              </w:rPr>
            </w:pPr>
            <w:hyperlink r:id="rId8" w:history="1">
              <w:r w:rsidR="00FD04FC" w:rsidRPr="002539A3">
                <w:rPr>
                  <w:rStyle w:val="ab"/>
                  <w:sz w:val="24"/>
                  <w:lang w:val="uk-UA"/>
                </w:rPr>
                <w:t>https://www.uzhnu.edu.ua/uk/infocentre/16843</w:t>
              </w:r>
            </w:hyperlink>
          </w:p>
        </w:tc>
      </w:tr>
      <w:tr w:rsidR="00FD04FC" w:rsidRPr="00740509" w14:paraId="1B775C70" w14:textId="77777777" w:rsidTr="00AD5119">
        <w:trPr>
          <w:trHeight w:val="260"/>
        </w:trPr>
        <w:tc>
          <w:tcPr>
            <w:tcW w:w="9639" w:type="dxa"/>
            <w:gridSpan w:val="6"/>
            <w:shd w:val="clear" w:color="auto" w:fill="D9D9D9"/>
          </w:tcPr>
          <w:p w14:paraId="7A293F89" w14:textId="77777777" w:rsidR="00FD04FC" w:rsidRPr="002539A3" w:rsidRDefault="00FD04FC" w:rsidP="002539A3">
            <w:pPr>
              <w:pStyle w:val="TableParagraph"/>
              <w:spacing w:line="268" w:lineRule="exact"/>
              <w:ind w:left="57" w:right="57"/>
              <w:jc w:val="center"/>
              <w:rPr>
                <w:b/>
                <w:sz w:val="24"/>
                <w:lang w:val="uk-UA"/>
              </w:rPr>
            </w:pPr>
            <w:r w:rsidRPr="002539A3">
              <w:rPr>
                <w:b/>
                <w:sz w:val="24"/>
                <w:lang w:val="uk-UA"/>
              </w:rPr>
              <w:t>Мета освітньої програми</w:t>
            </w:r>
          </w:p>
        </w:tc>
      </w:tr>
      <w:tr w:rsidR="00FD04FC" w:rsidRPr="00DE0AD3" w14:paraId="2BFF0076" w14:textId="77777777" w:rsidTr="00AD5119">
        <w:trPr>
          <w:trHeight w:val="260"/>
        </w:trPr>
        <w:tc>
          <w:tcPr>
            <w:tcW w:w="9639" w:type="dxa"/>
            <w:gridSpan w:val="6"/>
          </w:tcPr>
          <w:p w14:paraId="4D21FD4B" w14:textId="02B19434" w:rsidR="00FD04FC" w:rsidRPr="003620A2" w:rsidRDefault="00FD04FC" w:rsidP="00A61B5C">
            <w:pPr>
              <w:overflowPunct w:val="0"/>
              <w:adjustRightInd w:val="0"/>
              <w:spacing w:line="229" w:lineRule="auto"/>
              <w:ind w:left="57" w:right="120"/>
              <w:jc w:val="both"/>
              <w:rPr>
                <w:b/>
                <w:bCs/>
                <w:sz w:val="24"/>
                <w:szCs w:val="24"/>
                <w:lang w:val="uk-UA"/>
              </w:rPr>
            </w:pPr>
            <w:r w:rsidRPr="003620A2">
              <w:rPr>
                <w:bCs/>
                <w:sz w:val="24"/>
                <w:szCs w:val="24"/>
                <w:lang w:val="ru-RU"/>
              </w:rPr>
              <w:t>Мета</w:t>
            </w:r>
            <w:r w:rsidRPr="003620A2">
              <w:rPr>
                <w:bCs/>
                <w:sz w:val="24"/>
                <w:szCs w:val="24"/>
              </w:rPr>
              <w:t xml:space="preserve"> </w:t>
            </w:r>
            <w:proofErr w:type="spellStart"/>
            <w:r w:rsidRPr="003620A2">
              <w:rPr>
                <w:bCs/>
                <w:sz w:val="24"/>
                <w:szCs w:val="24"/>
                <w:lang w:val="ru-RU"/>
              </w:rPr>
              <w:t>освітньої</w:t>
            </w:r>
            <w:proofErr w:type="spellEnd"/>
            <w:r w:rsidRPr="003620A2">
              <w:rPr>
                <w:bCs/>
                <w:sz w:val="24"/>
                <w:szCs w:val="24"/>
              </w:rPr>
              <w:t xml:space="preserve"> </w:t>
            </w:r>
            <w:proofErr w:type="spellStart"/>
            <w:r w:rsidRPr="003620A2">
              <w:rPr>
                <w:bCs/>
                <w:sz w:val="24"/>
                <w:szCs w:val="24"/>
                <w:lang w:val="ru-RU"/>
              </w:rPr>
              <w:t>програми</w:t>
            </w:r>
            <w:proofErr w:type="spellEnd"/>
            <w:r w:rsidR="003620A2" w:rsidRPr="00180BAD">
              <w:rPr>
                <w:sz w:val="24"/>
                <w:szCs w:val="24"/>
              </w:rPr>
              <w:t xml:space="preserve"> </w:t>
            </w:r>
            <w:r w:rsidR="003620A2" w:rsidRPr="003620A2">
              <w:rPr>
                <w:sz w:val="24"/>
                <w:szCs w:val="24"/>
                <w:lang w:val="uk-UA"/>
              </w:rPr>
              <w:t>–</w:t>
            </w:r>
            <w:r w:rsidR="003620A2">
              <w:rPr>
                <w:sz w:val="24"/>
                <w:szCs w:val="24"/>
                <w:lang w:val="uk-UA"/>
              </w:rPr>
              <w:t xml:space="preserve"> </w:t>
            </w:r>
            <w:proofErr w:type="spellStart"/>
            <w:r w:rsidRPr="003620A2">
              <w:rPr>
                <w:sz w:val="24"/>
                <w:szCs w:val="24"/>
              </w:rPr>
              <w:t>підготовка</w:t>
            </w:r>
            <w:proofErr w:type="spellEnd"/>
            <w:r w:rsidRPr="003620A2">
              <w:rPr>
                <w:sz w:val="24"/>
                <w:szCs w:val="24"/>
              </w:rPr>
              <w:t xml:space="preserve"> </w:t>
            </w:r>
            <w:proofErr w:type="spellStart"/>
            <w:r w:rsidRPr="003620A2">
              <w:rPr>
                <w:sz w:val="24"/>
                <w:szCs w:val="24"/>
              </w:rPr>
              <w:t>висококваліфікованих</w:t>
            </w:r>
            <w:proofErr w:type="spellEnd"/>
            <w:r w:rsidRPr="003620A2">
              <w:rPr>
                <w:sz w:val="24"/>
                <w:szCs w:val="24"/>
                <w:lang w:val="uk-UA"/>
              </w:rPr>
              <w:t xml:space="preserve"> </w:t>
            </w:r>
            <w:proofErr w:type="spellStart"/>
            <w:r w:rsidRPr="003620A2">
              <w:rPr>
                <w:sz w:val="24"/>
                <w:szCs w:val="24"/>
              </w:rPr>
              <w:t>конкурентоспроможних</w:t>
            </w:r>
            <w:proofErr w:type="spellEnd"/>
            <w:r w:rsidRPr="003620A2">
              <w:rPr>
                <w:sz w:val="24"/>
                <w:szCs w:val="24"/>
              </w:rPr>
              <w:t xml:space="preserve"> </w:t>
            </w:r>
            <w:proofErr w:type="spellStart"/>
            <w:r w:rsidRPr="003620A2">
              <w:rPr>
                <w:sz w:val="24"/>
                <w:szCs w:val="24"/>
              </w:rPr>
              <w:t>фахівців</w:t>
            </w:r>
            <w:proofErr w:type="spellEnd"/>
            <w:r w:rsidRPr="003620A2">
              <w:rPr>
                <w:sz w:val="24"/>
                <w:szCs w:val="24"/>
                <w:lang w:val="uk-UA"/>
              </w:rPr>
              <w:t xml:space="preserve"> </w:t>
            </w:r>
            <w:r w:rsidRPr="003620A2">
              <w:rPr>
                <w:sz w:val="24"/>
                <w:szCs w:val="24"/>
                <w:shd w:val="clear" w:color="auto" w:fill="FFFFFF"/>
                <w:lang w:val="uk-UA"/>
              </w:rPr>
              <w:t xml:space="preserve">у </w:t>
            </w:r>
            <w:proofErr w:type="spellStart"/>
            <w:r w:rsidRPr="003620A2">
              <w:rPr>
                <w:sz w:val="24"/>
                <w:szCs w:val="24"/>
                <w:shd w:val="clear" w:color="auto" w:fill="FFFFFF"/>
              </w:rPr>
              <w:t>галузі</w:t>
            </w:r>
            <w:proofErr w:type="spellEnd"/>
            <w:r w:rsidRPr="003620A2">
              <w:rPr>
                <w:sz w:val="24"/>
                <w:szCs w:val="24"/>
                <w:shd w:val="clear" w:color="auto" w:fill="FFFFFF"/>
              </w:rPr>
              <w:t xml:space="preserve"> </w:t>
            </w:r>
            <w:proofErr w:type="spellStart"/>
            <w:r w:rsidRPr="003620A2">
              <w:rPr>
                <w:sz w:val="24"/>
                <w:szCs w:val="24"/>
                <w:shd w:val="clear" w:color="auto" w:fill="FFFFFF"/>
              </w:rPr>
              <w:t>міжнародних</w:t>
            </w:r>
            <w:proofErr w:type="spellEnd"/>
            <w:r w:rsidRPr="003620A2">
              <w:rPr>
                <w:sz w:val="24"/>
                <w:szCs w:val="24"/>
                <w:shd w:val="clear" w:color="auto" w:fill="FFFFFF"/>
              </w:rPr>
              <w:t xml:space="preserve"> </w:t>
            </w:r>
            <w:proofErr w:type="spellStart"/>
            <w:r w:rsidRPr="003620A2">
              <w:rPr>
                <w:sz w:val="24"/>
                <w:szCs w:val="24"/>
                <w:shd w:val="clear" w:color="auto" w:fill="FFFFFF"/>
              </w:rPr>
              <w:t>відносин</w:t>
            </w:r>
            <w:proofErr w:type="spellEnd"/>
            <w:r w:rsidRPr="003620A2">
              <w:rPr>
                <w:sz w:val="24"/>
                <w:szCs w:val="24"/>
                <w:shd w:val="clear" w:color="auto" w:fill="FFFFFF"/>
              </w:rPr>
              <w:t xml:space="preserve">, </w:t>
            </w:r>
            <w:proofErr w:type="spellStart"/>
            <w:r w:rsidRPr="003620A2">
              <w:rPr>
                <w:sz w:val="24"/>
                <w:szCs w:val="24"/>
                <w:shd w:val="clear" w:color="auto" w:fill="FFFFFF"/>
              </w:rPr>
              <w:t>суспільних</w:t>
            </w:r>
            <w:proofErr w:type="spellEnd"/>
            <w:r w:rsidRPr="003620A2">
              <w:rPr>
                <w:sz w:val="24"/>
                <w:szCs w:val="24"/>
                <w:shd w:val="clear" w:color="auto" w:fill="FFFFFF"/>
              </w:rPr>
              <w:t xml:space="preserve"> </w:t>
            </w:r>
            <w:proofErr w:type="spellStart"/>
            <w:r w:rsidRPr="003620A2">
              <w:rPr>
                <w:sz w:val="24"/>
                <w:szCs w:val="24"/>
                <w:shd w:val="clear" w:color="auto" w:fill="FFFFFF"/>
              </w:rPr>
              <w:t>ком</w:t>
            </w:r>
            <w:r w:rsidR="003620A2">
              <w:rPr>
                <w:sz w:val="24"/>
                <w:szCs w:val="24"/>
                <w:shd w:val="clear" w:color="auto" w:fill="FFFFFF"/>
              </w:rPr>
              <w:t>унікацій</w:t>
            </w:r>
            <w:proofErr w:type="spellEnd"/>
            <w:r w:rsidR="003620A2">
              <w:rPr>
                <w:sz w:val="24"/>
                <w:szCs w:val="24"/>
                <w:shd w:val="clear" w:color="auto" w:fill="FFFFFF"/>
              </w:rPr>
              <w:t xml:space="preserve"> </w:t>
            </w:r>
            <w:proofErr w:type="spellStart"/>
            <w:r w:rsidR="003620A2">
              <w:rPr>
                <w:sz w:val="24"/>
                <w:szCs w:val="24"/>
                <w:shd w:val="clear" w:color="auto" w:fill="FFFFFF"/>
              </w:rPr>
              <w:t>та</w:t>
            </w:r>
            <w:proofErr w:type="spellEnd"/>
            <w:r w:rsidR="003620A2">
              <w:rPr>
                <w:sz w:val="24"/>
                <w:szCs w:val="24"/>
                <w:shd w:val="clear" w:color="auto" w:fill="FFFFFF"/>
              </w:rPr>
              <w:t xml:space="preserve"> </w:t>
            </w:r>
            <w:proofErr w:type="spellStart"/>
            <w:r w:rsidR="003620A2">
              <w:rPr>
                <w:sz w:val="24"/>
                <w:szCs w:val="24"/>
                <w:shd w:val="clear" w:color="auto" w:fill="FFFFFF"/>
              </w:rPr>
              <w:t>регіональних</w:t>
            </w:r>
            <w:proofErr w:type="spellEnd"/>
            <w:r w:rsidR="003620A2">
              <w:rPr>
                <w:sz w:val="24"/>
                <w:szCs w:val="24"/>
                <w:shd w:val="clear" w:color="auto" w:fill="FFFFFF"/>
              </w:rPr>
              <w:t xml:space="preserve"> </w:t>
            </w:r>
            <w:proofErr w:type="spellStart"/>
            <w:r w:rsidR="003620A2">
              <w:rPr>
                <w:sz w:val="24"/>
                <w:szCs w:val="24"/>
                <w:shd w:val="clear" w:color="auto" w:fill="FFFFFF"/>
              </w:rPr>
              <w:t>студій</w:t>
            </w:r>
            <w:proofErr w:type="spellEnd"/>
            <w:r w:rsidRPr="003620A2">
              <w:rPr>
                <w:sz w:val="24"/>
                <w:szCs w:val="24"/>
              </w:rPr>
              <w:t xml:space="preserve">, </w:t>
            </w:r>
            <w:proofErr w:type="spellStart"/>
            <w:r w:rsidRPr="003620A2">
              <w:rPr>
                <w:sz w:val="24"/>
                <w:szCs w:val="24"/>
              </w:rPr>
              <w:t>здатних</w:t>
            </w:r>
            <w:proofErr w:type="spellEnd"/>
            <w:r w:rsidRPr="003620A2">
              <w:rPr>
                <w:sz w:val="24"/>
                <w:szCs w:val="24"/>
              </w:rPr>
              <w:t xml:space="preserve"> </w:t>
            </w:r>
            <w:proofErr w:type="spellStart"/>
            <w:r w:rsidRPr="003620A2">
              <w:rPr>
                <w:sz w:val="24"/>
                <w:szCs w:val="24"/>
              </w:rPr>
              <w:t>проводити</w:t>
            </w:r>
            <w:proofErr w:type="spellEnd"/>
            <w:r w:rsidRPr="003620A2">
              <w:rPr>
                <w:sz w:val="24"/>
                <w:szCs w:val="24"/>
              </w:rPr>
              <w:t xml:space="preserve"> </w:t>
            </w:r>
            <w:proofErr w:type="spellStart"/>
            <w:r w:rsidRPr="003620A2">
              <w:rPr>
                <w:sz w:val="24"/>
                <w:szCs w:val="24"/>
              </w:rPr>
              <w:t>комплексні</w:t>
            </w:r>
            <w:proofErr w:type="spellEnd"/>
            <w:r w:rsidRPr="003620A2">
              <w:rPr>
                <w:sz w:val="24"/>
                <w:szCs w:val="24"/>
              </w:rPr>
              <w:t xml:space="preserve"> </w:t>
            </w:r>
            <w:proofErr w:type="spellStart"/>
            <w:r w:rsidRPr="003620A2">
              <w:rPr>
                <w:sz w:val="24"/>
                <w:szCs w:val="24"/>
              </w:rPr>
              <w:t>дослідження</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інновації</w:t>
            </w:r>
            <w:proofErr w:type="spellEnd"/>
            <w:r w:rsidRPr="003620A2">
              <w:rPr>
                <w:sz w:val="24"/>
                <w:szCs w:val="24"/>
              </w:rPr>
              <w:t xml:space="preserve"> </w:t>
            </w:r>
            <w:r w:rsidRPr="003620A2">
              <w:rPr>
                <w:sz w:val="24"/>
                <w:szCs w:val="24"/>
                <w:lang w:val="uk-UA"/>
              </w:rPr>
              <w:t xml:space="preserve">у сфері </w:t>
            </w:r>
            <w:proofErr w:type="spellStart"/>
            <w:r w:rsidRPr="003620A2">
              <w:rPr>
                <w:sz w:val="24"/>
                <w:szCs w:val="24"/>
              </w:rPr>
              <w:t>міжнародних</w:t>
            </w:r>
            <w:proofErr w:type="spellEnd"/>
            <w:r w:rsidRPr="003620A2">
              <w:rPr>
                <w:sz w:val="24"/>
                <w:szCs w:val="24"/>
              </w:rPr>
              <w:t xml:space="preserve"> </w:t>
            </w:r>
            <w:proofErr w:type="spellStart"/>
            <w:r w:rsidRPr="003620A2">
              <w:rPr>
                <w:sz w:val="24"/>
                <w:szCs w:val="24"/>
              </w:rPr>
              <w:t>відносин</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країнознавства</w:t>
            </w:r>
            <w:proofErr w:type="spellEnd"/>
            <w:r w:rsidRPr="003620A2">
              <w:rPr>
                <w:sz w:val="24"/>
                <w:szCs w:val="24"/>
              </w:rPr>
              <w:t xml:space="preserve">, </w:t>
            </w:r>
            <w:proofErr w:type="spellStart"/>
            <w:r w:rsidRPr="003620A2">
              <w:rPr>
                <w:sz w:val="24"/>
                <w:szCs w:val="24"/>
              </w:rPr>
              <w:t>здійснювати</w:t>
            </w:r>
            <w:proofErr w:type="spellEnd"/>
            <w:r w:rsidRPr="003620A2">
              <w:rPr>
                <w:sz w:val="24"/>
                <w:szCs w:val="24"/>
              </w:rPr>
              <w:t xml:space="preserve"> </w:t>
            </w:r>
            <w:proofErr w:type="spellStart"/>
            <w:r w:rsidRPr="003620A2">
              <w:rPr>
                <w:sz w:val="24"/>
                <w:szCs w:val="24"/>
              </w:rPr>
              <w:t>аналітичні</w:t>
            </w:r>
            <w:proofErr w:type="spellEnd"/>
            <w:r w:rsidRPr="003620A2">
              <w:rPr>
                <w:sz w:val="24"/>
                <w:szCs w:val="24"/>
              </w:rPr>
              <w:t xml:space="preserve">, </w:t>
            </w:r>
            <w:proofErr w:type="spellStart"/>
            <w:r w:rsidRPr="003620A2">
              <w:rPr>
                <w:sz w:val="24"/>
                <w:szCs w:val="24"/>
              </w:rPr>
              <w:t>консультативні</w:t>
            </w:r>
            <w:proofErr w:type="spellEnd"/>
            <w:r w:rsidRPr="003620A2">
              <w:rPr>
                <w:sz w:val="24"/>
                <w:szCs w:val="24"/>
              </w:rPr>
              <w:t xml:space="preserve">, </w:t>
            </w:r>
            <w:proofErr w:type="spellStart"/>
            <w:r w:rsidRPr="003620A2">
              <w:rPr>
                <w:sz w:val="24"/>
                <w:szCs w:val="24"/>
              </w:rPr>
              <w:t>експертні</w:t>
            </w:r>
            <w:proofErr w:type="spellEnd"/>
            <w:r w:rsidRPr="003620A2">
              <w:rPr>
                <w:sz w:val="24"/>
                <w:szCs w:val="24"/>
              </w:rPr>
              <w:t xml:space="preserve"> </w:t>
            </w:r>
            <w:proofErr w:type="spellStart"/>
            <w:r w:rsidRPr="003620A2">
              <w:rPr>
                <w:sz w:val="24"/>
                <w:szCs w:val="24"/>
              </w:rPr>
              <w:t>функції</w:t>
            </w:r>
            <w:proofErr w:type="spellEnd"/>
            <w:r w:rsidRPr="003620A2">
              <w:rPr>
                <w:sz w:val="24"/>
                <w:szCs w:val="24"/>
              </w:rPr>
              <w:t xml:space="preserve"> </w:t>
            </w:r>
            <w:proofErr w:type="spellStart"/>
            <w:r w:rsidRPr="003620A2">
              <w:rPr>
                <w:sz w:val="24"/>
                <w:szCs w:val="24"/>
              </w:rPr>
              <w:t>щодо</w:t>
            </w:r>
            <w:proofErr w:type="spellEnd"/>
            <w:r w:rsidRPr="003620A2">
              <w:rPr>
                <w:sz w:val="24"/>
                <w:szCs w:val="24"/>
              </w:rPr>
              <w:t xml:space="preserve"> </w:t>
            </w:r>
            <w:proofErr w:type="spellStart"/>
            <w:r w:rsidRPr="003620A2">
              <w:rPr>
                <w:sz w:val="24"/>
                <w:szCs w:val="24"/>
              </w:rPr>
              <w:t>особли</w:t>
            </w:r>
            <w:proofErr w:type="spellEnd"/>
            <w:r w:rsidR="00DA7609">
              <w:rPr>
                <w:sz w:val="24"/>
                <w:szCs w:val="24"/>
                <w:lang w:val="uk-UA"/>
              </w:rPr>
              <w:t>-</w:t>
            </w:r>
            <w:proofErr w:type="spellStart"/>
            <w:r w:rsidRPr="003620A2">
              <w:rPr>
                <w:sz w:val="24"/>
                <w:szCs w:val="24"/>
              </w:rPr>
              <w:t>востей</w:t>
            </w:r>
            <w:proofErr w:type="spellEnd"/>
            <w:r w:rsidRPr="003620A2">
              <w:rPr>
                <w:sz w:val="24"/>
                <w:szCs w:val="24"/>
              </w:rPr>
              <w:t xml:space="preserve"> </w:t>
            </w:r>
            <w:proofErr w:type="spellStart"/>
            <w:r w:rsidRPr="003620A2">
              <w:rPr>
                <w:sz w:val="24"/>
                <w:szCs w:val="24"/>
              </w:rPr>
              <w:t>розвитку</w:t>
            </w:r>
            <w:proofErr w:type="spellEnd"/>
            <w:r w:rsidRPr="003620A2">
              <w:rPr>
                <w:sz w:val="24"/>
                <w:szCs w:val="24"/>
              </w:rPr>
              <w:t xml:space="preserve"> </w:t>
            </w:r>
            <w:proofErr w:type="spellStart"/>
            <w:r w:rsidRPr="003620A2">
              <w:rPr>
                <w:sz w:val="24"/>
                <w:szCs w:val="24"/>
              </w:rPr>
              <w:t>країн</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регіонів</w:t>
            </w:r>
            <w:proofErr w:type="spellEnd"/>
            <w:r w:rsidRPr="003620A2">
              <w:rPr>
                <w:sz w:val="24"/>
                <w:szCs w:val="24"/>
              </w:rPr>
              <w:t xml:space="preserve">, </w:t>
            </w:r>
            <w:proofErr w:type="spellStart"/>
            <w:r w:rsidRPr="003620A2">
              <w:rPr>
                <w:sz w:val="24"/>
                <w:szCs w:val="24"/>
              </w:rPr>
              <w:t>розв’язувати</w:t>
            </w:r>
            <w:proofErr w:type="spellEnd"/>
            <w:r w:rsidRPr="003620A2">
              <w:rPr>
                <w:sz w:val="24"/>
                <w:szCs w:val="24"/>
              </w:rPr>
              <w:t xml:space="preserve"> </w:t>
            </w:r>
            <w:proofErr w:type="spellStart"/>
            <w:r w:rsidRPr="003620A2">
              <w:rPr>
                <w:sz w:val="24"/>
                <w:szCs w:val="24"/>
              </w:rPr>
              <w:t>складні</w:t>
            </w:r>
            <w:proofErr w:type="spellEnd"/>
            <w:r w:rsidRPr="003620A2">
              <w:rPr>
                <w:sz w:val="24"/>
                <w:szCs w:val="24"/>
              </w:rPr>
              <w:t xml:space="preserve"> </w:t>
            </w:r>
            <w:proofErr w:type="spellStart"/>
            <w:r w:rsidRPr="003620A2">
              <w:rPr>
                <w:sz w:val="24"/>
                <w:szCs w:val="24"/>
              </w:rPr>
              <w:t>задачі</w:t>
            </w:r>
            <w:proofErr w:type="spellEnd"/>
            <w:r w:rsidRPr="003620A2">
              <w:rPr>
                <w:sz w:val="24"/>
                <w:szCs w:val="24"/>
              </w:rPr>
              <w:t xml:space="preserve"> </w:t>
            </w:r>
            <w:proofErr w:type="spellStart"/>
            <w:r w:rsidRPr="003620A2">
              <w:rPr>
                <w:sz w:val="24"/>
                <w:szCs w:val="24"/>
              </w:rPr>
              <w:t>та</w:t>
            </w:r>
            <w:proofErr w:type="spellEnd"/>
            <w:r w:rsidRPr="003620A2">
              <w:rPr>
                <w:sz w:val="24"/>
                <w:szCs w:val="24"/>
              </w:rPr>
              <w:t xml:space="preserve"> </w:t>
            </w:r>
            <w:proofErr w:type="spellStart"/>
            <w:r w:rsidRPr="003620A2">
              <w:rPr>
                <w:sz w:val="24"/>
                <w:szCs w:val="24"/>
              </w:rPr>
              <w:t>проблеми</w:t>
            </w:r>
            <w:proofErr w:type="spellEnd"/>
            <w:r w:rsidRPr="003620A2">
              <w:rPr>
                <w:sz w:val="24"/>
                <w:szCs w:val="24"/>
              </w:rPr>
              <w:t xml:space="preserve"> у </w:t>
            </w:r>
            <w:proofErr w:type="spellStart"/>
            <w:r w:rsidRPr="003620A2">
              <w:rPr>
                <w:sz w:val="24"/>
                <w:szCs w:val="24"/>
              </w:rPr>
              <w:t>цій</w:t>
            </w:r>
            <w:proofErr w:type="spellEnd"/>
            <w:r w:rsidRPr="003620A2">
              <w:rPr>
                <w:sz w:val="24"/>
                <w:szCs w:val="24"/>
              </w:rPr>
              <w:t xml:space="preserve"> </w:t>
            </w:r>
            <w:proofErr w:type="spellStart"/>
            <w:r w:rsidRPr="003620A2">
              <w:rPr>
                <w:sz w:val="24"/>
                <w:szCs w:val="24"/>
              </w:rPr>
              <w:t>сфері</w:t>
            </w:r>
            <w:proofErr w:type="spellEnd"/>
            <w:r w:rsidR="003620A2">
              <w:rPr>
                <w:sz w:val="24"/>
                <w:szCs w:val="24"/>
                <w:lang w:val="uk-UA"/>
              </w:rPr>
              <w:t>. Підготовлені фахівці:</w:t>
            </w:r>
            <w:r w:rsidRPr="00180BAD">
              <w:rPr>
                <w:sz w:val="24"/>
                <w:szCs w:val="24"/>
                <w:shd w:val="clear" w:color="auto" w:fill="FFFFFF"/>
                <w:lang w:val="uk-UA"/>
              </w:rPr>
              <w:t xml:space="preserve"> мають поглиблені знання з методології і методів наукових досліджень, міжнародних систем, міжнародної та національної безпеки, міжнародних регіональних комплексів, іноземних мов; орієнтуються в поточній міжнародній ситуації; вирішують складні завдання в професійній сфері діяльності; самостійно проводять наукові дослідження; здатні адаптуватися до змін міжнародного контексту, суспільних перетворень, культурного та </w:t>
            </w:r>
            <w:proofErr w:type="spellStart"/>
            <w:r w:rsidRPr="00180BAD">
              <w:rPr>
                <w:sz w:val="24"/>
                <w:szCs w:val="24"/>
                <w:shd w:val="clear" w:color="auto" w:fill="FFFFFF"/>
                <w:lang w:val="uk-UA"/>
              </w:rPr>
              <w:t>мовного</w:t>
            </w:r>
            <w:proofErr w:type="spellEnd"/>
            <w:r w:rsidRPr="00180BAD">
              <w:rPr>
                <w:sz w:val="24"/>
                <w:szCs w:val="24"/>
                <w:shd w:val="clear" w:color="auto" w:fill="FFFFFF"/>
                <w:lang w:val="uk-UA"/>
              </w:rPr>
              <w:t xml:space="preserve"> середовища</w:t>
            </w:r>
            <w:r w:rsidR="003620A2">
              <w:rPr>
                <w:sz w:val="24"/>
                <w:szCs w:val="24"/>
                <w:shd w:val="clear" w:color="auto" w:fill="FFFFFF"/>
                <w:lang w:val="uk-UA"/>
              </w:rPr>
              <w:t>.</w:t>
            </w:r>
          </w:p>
        </w:tc>
      </w:tr>
      <w:tr w:rsidR="00FD04FC" w:rsidRPr="00740509" w14:paraId="49E5ED9A" w14:textId="77777777" w:rsidTr="00AD5119">
        <w:trPr>
          <w:trHeight w:val="260"/>
        </w:trPr>
        <w:tc>
          <w:tcPr>
            <w:tcW w:w="9639" w:type="dxa"/>
            <w:gridSpan w:val="6"/>
            <w:shd w:val="clear" w:color="auto" w:fill="D9D9D9"/>
          </w:tcPr>
          <w:p w14:paraId="70C17D04" w14:textId="77777777" w:rsidR="00FD04FC" w:rsidRPr="002539A3" w:rsidRDefault="00FD04FC" w:rsidP="002539A3">
            <w:pPr>
              <w:pStyle w:val="TableParagraph"/>
              <w:spacing w:line="268" w:lineRule="exact"/>
              <w:ind w:left="57" w:right="57"/>
              <w:jc w:val="center"/>
              <w:rPr>
                <w:b/>
                <w:sz w:val="24"/>
                <w:lang w:val="uk-UA"/>
              </w:rPr>
            </w:pPr>
            <w:r w:rsidRPr="002539A3">
              <w:rPr>
                <w:b/>
                <w:sz w:val="24"/>
                <w:lang w:val="uk-UA"/>
              </w:rPr>
              <w:t>Характеристика освітньої програми</w:t>
            </w:r>
          </w:p>
        </w:tc>
      </w:tr>
      <w:tr w:rsidR="00FC1FD2" w:rsidRPr="00DE0AD3" w14:paraId="40BD032F" w14:textId="77777777" w:rsidTr="00AD5119">
        <w:trPr>
          <w:trHeight w:val="260"/>
        </w:trPr>
        <w:tc>
          <w:tcPr>
            <w:tcW w:w="2931" w:type="dxa"/>
            <w:gridSpan w:val="2"/>
          </w:tcPr>
          <w:p w14:paraId="763DCB42" w14:textId="6DB23F05" w:rsidR="00FC1FD2" w:rsidRPr="002539A3" w:rsidRDefault="00FC1FD2" w:rsidP="002539A3">
            <w:pPr>
              <w:pStyle w:val="TableParagraph"/>
              <w:spacing w:line="268" w:lineRule="exact"/>
              <w:ind w:left="102"/>
              <w:rPr>
                <w:i/>
                <w:sz w:val="24"/>
                <w:lang w:val="uk-UA"/>
              </w:rPr>
            </w:pPr>
            <w:proofErr w:type="spellStart"/>
            <w:r>
              <w:rPr>
                <w:b/>
                <w:spacing w:val="-4"/>
                <w:sz w:val="24"/>
              </w:rPr>
              <w:lastRenderedPageBreak/>
              <w:t>Опис</w:t>
            </w:r>
            <w:proofErr w:type="spellEnd"/>
            <w:r>
              <w:rPr>
                <w:b/>
                <w:spacing w:val="-4"/>
                <w:sz w:val="24"/>
              </w:rPr>
              <w:t xml:space="preserve"> </w:t>
            </w:r>
            <w:r w:rsidR="003620A2">
              <w:rPr>
                <w:b/>
                <w:spacing w:val="-2"/>
                <w:sz w:val="24"/>
                <w:lang w:val="uk-UA"/>
              </w:rPr>
              <w:t>п</w:t>
            </w:r>
            <w:proofErr w:type="spellStart"/>
            <w:r>
              <w:rPr>
                <w:b/>
                <w:spacing w:val="-2"/>
                <w:sz w:val="24"/>
              </w:rPr>
              <w:t>редметної</w:t>
            </w:r>
            <w:proofErr w:type="spellEnd"/>
            <w:r>
              <w:rPr>
                <w:b/>
                <w:spacing w:val="-2"/>
                <w:sz w:val="24"/>
              </w:rPr>
              <w:t xml:space="preserve"> </w:t>
            </w:r>
            <w:proofErr w:type="spellStart"/>
            <w:r>
              <w:rPr>
                <w:b/>
                <w:spacing w:val="-2"/>
                <w:sz w:val="24"/>
              </w:rPr>
              <w:t>області</w:t>
            </w:r>
            <w:proofErr w:type="spellEnd"/>
          </w:p>
        </w:tc>
        <w:tc>
          <w:tcPr>
            <w:tcW w:w="6708" w:type="dxa"/>
            <w:gridSpan w:val="4"/>
          </w:tcPr>
          <w:p w14:paraId="64498C6D" w14:textId="77777777" w:rsidR="00FC1FD2" w:rsidRPr="00FC1FD2" w:rsidRDefault="00FC1FD2" w:rsidP="00A61B5C">
            <w:pPr>
              <w:pStyle w:val="TableParagraph"/>
              <w:tabs>
                <w:tab w:val="left" w:pos="6742"/>
              </w:tabs>
              <w:ind w:left="113" w:right="113"/>
              <w:jc w:val="both"/>
              <w:rPr>
                <w:sz w:val="24"/>
                <w:lang w:val="uk-UA"/>
              </w:rPr>
            </w:pPr>
            <w:r w:rsidRPr="00FC1FD2">
              <w:rPr>
                <w:b/>
                <w:spacing w:val="-2"/>
                <w:sz w:val="24"/>
                <w:lang w:val="uk-UA"/>
              </w:rPr>
              <w:t xml:space="preserve">Об’єкти вивчення: </w:t>
            </w:r>
            <w:r w:rsidRPr="00FC1FD2">
              <w:rPr>
                <w:spacing w:val="-2"/>
                <w:sz w:val="24"/>
                <w:lang w:val="uk-UA"/>
              </w:rPr>
              <w:t>міжнародні відносини, транскордонні та транснаціональ</w:t>
            </w:r>
            <w:r w:rsidRPr="00FC1FD2">
              <w:rPr>
                <w:sz w:val="24"/>
                <w:lang w:val="uk-UA"/>
              </w:rPr>
              <w:t xml:space="preserve">ні відносини, зовнішня політика держав, зовнішня  політика та національні </w:t>
            </w:r>
            <w:r w:rsidRPr="00FC1FD2">
              <w:rPr>
                <w:spacing w:val="-2"/>
                <w:sz w:val="24"/>
                <w:lang w:val="uk-UA"/>
              </w:rPr>
              <w:t>інтереси України, міжнародні організації, міжнародні комунікації, держави та міжнародні регіони у взаємодіях на глобальному, регіональному та локальному рівнях, міжнародна безпека та конфлікти.</w:t>
            </w:r>
          </w:p>
          <w:p w14:paraId="749D2AFB" w14:textId="0903C41E" w:rsidR="00FC1FD2" w:rsidRPr="00FC1FD2" w:rsidRDefault="00FC1FD2" w:rsidP="00A61B5C">
            <w:pPr>
              <w:pStyle w:val="TableParagraph"/>
              <w:ind w:left="113" w:right="113"/>
              <w:jc w:val="both"/>
              <w:rPr>
                <w:sz w:val="24"/>
                <w:lang w:val="uk-UA"/>
              </w:rPr>
            </w:pPr>
            <w:r w:rsidRPr="00FC1FD2">
              <w:rPr>
                <w:b/>
                <w:sz w:val="24"/>
                <w:lang w:val="uk-UA"/>
              </w:rPr>
              <w:t xml:space="preserve">Цілі навчання: </w:t>
            </w:r>
            <w:r w:rsidRPr="00FC1FD2">
              <w:rPr>
                <w:sz w:val="24"/>
                <w:lang w:val="uk-UA"/>
              </w:rPr>
              <w:t>підготовка фахівців, здатних розв’язувати складні спеціалізовані задачі та практичні проблеми професійної діяльності у сфері міжнародних відносин та зовнішньої політики або у процесі навчання,</w:t>
            </w:r>
            <w:r w:rsidRPr="00FC1FD2">
              <w:rPr>
                <w:spacing w:val="-1"/>
                <w:sz w:val="24"/>
                <w:lang w:val="uk-UA"/>
              </w:rPr>
              <w:t xml:space="preserve"> </w:t>
            </w:r>
            <w:r w:rsidRPr="00FC1FD2">
              <w:rPr>
                <w:sz w:val="24"/>
                <w:lang w:val="uk-UA"/>
              </w:rPr>
              <w:t>що</w:t>
            </w:r>
            <w:r w:rsidRPr="00FC1FD2">
              <w:rPr>
                <w:spacing w:val="-1"/>
                <w:sz w:val="24"/>
                <w:lang w:val="uk-UA"/>
              </w:rPr>
              <w:t xml:space="preserve"> </w:t>
            </w:r>
            <w:r w:rsidRPr="00FC1FD2">
              <w:rPr>
                <w:sz w:val="24"/>
                <w:lang w:val="uk-UA"/>
              </w:rPr>
              <w:t>характеризуються</w:t>
            </w:r>
            <w:r w:rsidRPr="00FC1FD2">
              <w:rPr>
                <w:spacing w:val="-1"/>
                <w:sz w:val="24"/>
                <w:lang w:val="uk-UA"/>
              </w:rPr>
              <w:t xml:space="preserve"> </w:t>
            </w:r>
            <w:r w:rsidRPr="00FC1FD2">
              <w:rPr>
                <w:sz w:val="24"/>
                <w:lang w:val="uk-UA"/>
              </w:rPr>
              <w:t>комплексністю та невизначеністю умов</w:t>
            </w:r>
            <w:r w:rsidRPr="00FC1FD2">
              <w:rPr>
                <w:spacing w:val="-1"/>
                <w:sz w:val="24"/>
                <w:lang w:val="uk-UA"/>
              </w:rPr>
              <w:t xml:space="preserve"> </w:t>
            </w:r>
            <w:r w:rsidRPr="00FC1FD2">
              <w:rPr>
                <w:sz w:val="24"/>
                <w:lang w:val="uk-UA"/>
              </w:rPr>
              <w:t>і передбачають застосування відповідних теорій та методів.</w:t>
            </w:r>
          </w:p>
          <w:p w14:paraId="4C86C2EA" w14:textId="70876FE3" w:rsidR="00FC1FD2" w:rsidRPr="00FC1FD2" w:rsidRDefault="00FC1FD2" w:rsidP="00A61B5C">
            <w:pPr>
              <w:pStyle w:val="TableParagraph"/>
              <w:ind w:left="113" w:right="113"/>
              <w:jc w:val="both"/>
              <w:rPr>
                <w:sz w:val="24"/>
                <w:lang w:val="uk-UA"/>
              </w:rPr>
            </w:pPr>
            <w:r w:rsidRPr="00FC1FD2">
              <w:rPr>
                <w:b/>
                <w:sz w:val="24"/>
                <w:lang w:val="uk-UA"/>
              </w:rPr>
              <w:t xml:space="preserve">Теоретичний зміст предметної області: </w:t>
            </w:r>
            <w:r w:rsidRPr="00FC1FD2">
              <w:rPr>
                <w:sz w:val="24"/>
                <w:lang w:val="uk-UA"/>
              </w:rPr>
              <w:t xml:space="preserve">теорія міжнародних відносин, форми та способи їх організації, історія та </w:t>
            </w:r>
            <w:r w:rsidRPr="00FC1FD2">
              <w:rPr>
                <w:spacing w:val="-2"/>
                <w:sz w:val="24"/>
                <w:lang w:val="uk-UA"/>
              </w:rPr>
              <w:t>практика міжнародного співробітництва, взаємодії та конкуренції, природа та динаміка міжнародної безпеки, міжнародні конфлікти, система та джерела зов</w:t>
            </w:r>
            <w:r w:rsidRPr="00FC1FD2">
              <w:rPr>
                <w:sz w:val="24"/>
                <w:lang w:val="uk-UA"/>
              </w:rPr>
              <w:t xml:space="preserve">нішньої політики держави, міжнародне </w:t>
            </w:r>
            <w:proofErr w:type="spellStart"/>
            <w:r w:rsidRPr="00FC1FD2">
              <w:rPr>
                <w:sz w:val="24"/>
                <w:lang w:val="uk-UA"/>
              </w:rPr>
              <w:t>регіонознавство</w:t>
            </w:r>
            <w:proofErr w:type="spellEnd"/>
            <w:r w:rsidRPr="00FC1FD2">
              <w:rPr>
                <w:sz w:val="24"/>
                <w:lang w:val="uk-UA"/>
              </w:rPr>
              <w:t xml:space="preserve">, природа та еволюція міжнародних комунікацій та міжнародного інформаційного </w:t>
            </w:r>
            <w:r w:rsidRPr="00FC1FD2">
              <w:rPr>
                <w:spacing w:val="-2"/>
                <w:sz w:val="24"/>
                <w:lang w:val="uk-UA"/>
              </w:rPr>
              <w:t>простору.</w:t>
            </w:r>
          </w:p>
          <w:p w14:paraId="6BBE40AE" w14:textId="16DC5220" w:rsidR="007176E6" w:rsidRDefault="00672AB8" w:rsidP="00A61B5C">
            <w:pPr>
              <w:pStyle w:val="a5"/>
              <w:ind w:left="113" w:right="113"/>
              <w:jc w:val="both"/>
              <w:rPr>
                <w:rFonts w:ascii="Times New Roman" w:hAnsi="Times New Roman"/>
                <w:sz w:val="24"/>
                <w:lang w:val="uk-UA"/>
              </w:rPr>
            </w:pPr>
            <w:r w:rsidRPr="00180BAD">
              <w:rPr>
                <w:rFonts w:ascii="Times New Roman" w:hAnsi="Times New Roman"/>
                <w:b/>
                <w:sz w:val="24"/>
                <w:lang w:val="uk-UA"/>
              </w:rPr>
              <w:t>Методи,</w:t>
            </w:r>
            <w:r>
              <w:rPr>
                <w:rFonts w:ascii="Times New Roman" w:hAnsi="Times New Roman"/>
                <w:b/>
                <w:sz w:val="24"/>
                <w:lang w:val="uk-UA"/>
              </w:rPr>
              <w:t xml:space="preserve"> </w:t>
            </w:r>
            <w:r w:rsidRPr="00180BAD">
              <w:rPr>
                <w:rFonts w:ascii="Times New Roman" w:hAnsi="Times New Roman"/>
                <w:b/>
                <w:sz w:val="24"/>
                <w:lang w:val="uk-UA"/>
              </w:rPr>
              <w:t>методики</w:t>
            </w:r>
            <w:r>
              <w:rPr>
                <w:rFonts w:ascii="Times New Roman" w:hAnsi="Times New Roman"/>
                <w:b/>
                <w:sz w:val="24"/>
                <w:lang w:val="uk-UA"/>
              </w:rPr>
              <w:t xml:space="preserve"> </w:t>
            </w:r>
            <w:r w:rsidR="00FC1FD2" w:rsidRPr="00180BAD">
              <w:rPr>
                <w:rFonts w:ascii="Times New Roman" w:hAnsi="Times New Roman"/>
                <w:b/>
                <w:spacing w:val="-6"/>
                <w:sz w:val="24"/>
                <w:lang w:val="uk-UA"/>
              </w:rPr>
              <w:t>та</w:t>
            </w:r>
            <w:r w:rsidR="00FC1FD2" w:rsidRPr="00180BAD">
              <w:rPr>
                <w:rFonts w:ascii="Times New Roman" w:hAnsi="Times New Roman"/>
                <w:b/>
                <w:sz w:val="24"/>
                <w:lang w:val="uk-UA"/>
              </w:rPr>
              <w:tab/>
              <w:t>технології:</w:t>
            </w:r>
            <w:r w:rsidR="00FC1FD2" w:rsidRPr="00180BAD">
              <w:rPr>
                <w:rFonts w:ascii="Times New Roman" w:hAnsi="Times New Roman"/>
                <w:b/>
                <w:sz w:val="24"/>
                <w:lang w:val="uk-UA"/>
              </w:rPr>
              <w:tab/>
            </w:r>
            <w:r w:rsidRPr="00180BAD">
              <w:rPr>
                <w:rFonts w:ascii="Times New Roman" w:hAnsi="Times New Roman"/>
                <w:sz w:val="24"/>
                <w:lang w:val="uk-UA"/>
              </w:rPr>
              <w:t>загальнонаукові</w:t>
            </w:r>
            <w:r>
              <w:rPr>
                <w:rFonts w:ascii="Times New Roman" w:hAnsi="Times New Roman"/>
                <w:sz w:val="24"/>
                <w:lang w:val="uk-UA"/>
              </w:rPr>
              <w:t xml:space="preserve"> </w:t>
            </w:r>
            <w:r w:rsidR="007176E6" w:rsidRPr="00180BAD">
              <w:rPr>
                <w:rFonts w:ascii="Times New Roman" w:hAnsi="Times New Roman"/>
                <w:spacing w:val="-6"/>
                <w:sz w:val="24"/>
                <w:lang w:val="uk-UA"/>
              </w:rPr>
              <w:t>та</w:t>
            </w:r>
            <w:r w:rsidR="007176E6">
              <w:rPr>
                <w:rFonts w:ascii="Times New Roman" w:hAnsi="Times New Roman"/>
                <w:spacing w:val="-6"/>
                <w:sz w:val="24"/>
                <w:lang w:val="uk-UA"/>
              </w:rPr>
              <w:t xml:space="preserve"> </w:t>
            </w:r>
            <w:r w:rsidR="00FC1FD2" w:rsidRPr="00180BAD">
              <w:rPr>
                <w:rFonts w:ascii="Times New Roman" w:hAnsi="Times New Roman"/>
                <w:sz w:val="24"/>
                <w:lang w:val="uk-UA"/>
              </w:rPr>
              <w:t>спе</w:t>
            </w:r>
            <w:r w:rsidRPr="00180BAD">
              <w:rPr>
                <w:rFonts w:ascii="Times New Roman" w:hAnsi="Times New Roman"/>
                <w:sz w:val="24"/>
                <w:lang w:val="uk-UA"/>
              </w:rPr>
              <w:t>ціальні методи,</w:t>
            </w:r>
            <w:r>
              <w:rPr>
                <w:rFonts w:ascii="Times New Roman" w:hAnsi="Times New Roman"/>
                <w:sz w:val="24"/>
                <w:lang w:val="uk-UA"/>
              </w:rPr>
              <w:t xml:space="preserve"> </w:t>
            </w:r>
            <w:r w:rsidRPr="00180BAD">
              <w:rPr>
                <w:rFonts w:ascii="Times New Roman" w:hAnsi="Times New Roman"/>
                <w:sz w:val="24"/>
                <w:lang w:val="uk-UA"/>
              </w:rPr>
              <w:t>методики, аналіз</w:t>
            </w:r>
            <w:r>
              <w:rPr>
                <w:rFonts w:ascii="Times New Roman" w:hAnsi="Times New Roman"/>
                <w:sz w:val="24"/>
                <w:lang w:val="uk-UA"/>
              </w:rPr>
              <w:t xml:space="preserve"> </w:t>
            </w:r>
            <w:r w:rsidR="00FC1FD2" w:rsidRPr="00180BAD">
              <w:rPr>
                <w:rFonts w:ascii="Times New Roman" w:hAnsi="Times New Roman"/>
                <w:sz w:val="24"/>
                <w:lang w:val="uk-UA"/>
              </w:rPr>
              <w:t>і синтез, індукція і дедукція,</w:t>
            </w:r>
            <w:r w:rsidRPr="00180BAD">
              <w:rPr>
                <w:rFonts w:ascii="Times New Roman" w:hAnsi="Times New Roman"/>
                <w:sz w:val="24"/>
                <w:lang w:val="uk-UA"/>
              </w:rPr>
              <w:t xml:space="preserve"> спостереження,</w:t>
            </w:r>
            <w:r>
              <w:rPr>
                <w:rFonts w:ascii="Times New Roman" w:hAnsi="Times New Roman"/>
                <w:sz w:val="24"/>
                <w:lang w:val="uk-UA"/>
              </w:rPr>
              <w:t xml:space="preserve"> </w:t>
            </w:r>
            <w:r w:rsidR="00FC1FD2" w:rsidRPr="00180BAD">
              <w:rPr>
                <w:rFonts w:ascii="Times New Roman" w:hAnsi="Times New Roman"/>
                <w:sz w:val="24"/>
                <w:lang w:val="uk-UA"/>
              </w:rPr>
              <w:t>методики оцінки й</w:t>
            </w:r>
            <w:r w:rsidRPr="00180BAD">
              <w:rPr>
                <w:rFonts w:ascii="Times New Roman" w:hAnsi="Times New Roman"/>
                <w:sz w:val="24"/>
                <w:lang w:val="uk-UA"/>
              </w:rPr>
              <w:t xml:space="preserve"> аналізу процесів у міжнародних</w:t>
            </w:r>
            <w:r>
              <w:rPr>
                <w:rFonts w:ascii="Times New Roman" w:hAnsi="Times New Roman"/>
                <w:sz w:val="24"/>
                <w:lang w:val="uk-UA"/>
              </w:rPr>
              <w:t xml:space="preserve"> </w:t>
            </w:r>
            <w:r w:rsidRPr="00180BAD">
              <w:rPr>
                <w:rFonts w:ascii="Times New Roman" w:hAnsi="Times New Roman"/>
                <w:sz w:val="24"/>
                <w:lang w:val="uk-UA"/>
              </w:rPr>
              <w:t xml:space="preserve">відносинах, </w:t>
            </w:r>
            <w:r w:rsidR="00FC1FD2" w:rsidRPr="00180BAD">
              <w:rPr>
                <w:rFonts w:ascii="Times New Roman" w:hAnsi="Times New Roman"/>
                <w:sz w:val="24"/>
                <w:lang w:val="uk-UA"/>
              </w:rPr>
              <w:t>суспільних комунікаціях та регіональних студіях, системний аналіз, методи аналізу інформації.</w:t>
            </w:r>
          </w:p>
          <w:p w14:paraId="3BAB9697" w14:textId="2D20C4D4" w:rsidR="00FC1FD2" w:rsidRPr="00180BAD" w:rsidRDefault="00FC1FD2" w:rsidP="00A61B5C">
            <w:pPr>
              <w:pStyle w:val="a5"/>
              <w:ind w:left="113" w:right="113"/>
              <w:jc w:val="both"/>
              <w:rPr>
                <w:rFonts w:ascii="Times New Roman" w:hAnsi="Times New Roman"/>
                <w:sz w:val="24"/>
                <w:lang w:val="uk-UA"/>
              </w:rPr>
            </w:pPr>
            <w:r w:rsidRPr="00180BAD">
              <w:rPr>
                <w:rFonts w:ascii="Times New Roman" w:hAnsi="Times New Roman"/>
                <w:b/>
                <w:sz w:val="24"/>
                <w:szCs w:val="24"/>
                <w:lang w:val="uk-UA"/>
              </w:rPr>
              <w:t>Інструменти</w:t>
            </w:r>
            <w:r w:rsidRPr="00180BAD">
              <w:rPr>
                <w:rFonts w:ascii="Times New Roman" w:hAnsi="Times New Roman"/>
                <w:b/>
                <w:sz w:val="24"/>
                <w:szCs w:val="24"/>
                <w:lang w:val="uk-UA"/>
              </w:rPr>
              <w:tab/>
            </w:r>
            <w:r w:rsidRPr="00180BAD">
              <w:rPr>
                <w:rFonts w:ascii="Times New Roman" w:hAnsi="Times New Roman"/>
                <w:b/>
                <w:spacing w:val="-6"/>
                <w:sz w:val="24"/>
                <w:szCs w:val="24"/>
                <w:lang w:val="uk-UA"/>
              </w:rPr>
              <w:t>та</w:t>
            </w:r>
            <w:r w:rsidR="001E40B0">
              <w:rPr>
                <w:rFonts w:ascii="Times New Roman" w:hAnsi="Times New Roman"/>
                <w:b/>
                <w:sz w:val="24"/>
                <w:szCs w:val="24"/>
                <w:lang w:val="uk-UA"/>
              </w:rPr>
              <w:t xml:space="preserve"> </w:t>
            </w:r>
            <w:r w:rsidRPr="00180BAD">
              <w:rPr>
                <w:rFonts w:ascii="Times New Roman" w:hAnsi="Times New Roman"/>
                <w:b/>
                <w:spacing w:val="-8"/>
                <w:sz w:val="24"/>
                <w:szCs w:val="24"/>
                <w:lang w:val="uk-UA"/>
              </w:rPr>
              <w:t xml:space="preserve">обладнання: </w:t>
            </w:r>
            <w:r w:rsidRPr="00180BAD">
              <w:rPr>
                <w:rFonts w:ascii="Times New Roman" w:hAnsi="Times New Roman"/>
                <w:spacing w:val="-8"/>
                <w:sz w:val="24"/>
                <w:szCs w:val="24"/>
                <w:lang w:val="uk-UA"/>
              </w:rPr>
              <w:t>сучасні</w:t>
            </w:r>
            <w:r w:rsidR="001E40B0">
              <w:rPr>
                <w:rFonts w:ascii="Times New Roman" w:hAnsi="Times New Roman"/>
                <w:sz w:val="24"/>
                <w:szCs w:val="24"/>
                <w:lang w:val="uk-UA"/>
              </w:rPr>
              <w:t xml:space="preserve"> </w:t>
            </w:r>
            <w:r w:rsidRPr="00180BAD">
              <w:rPr>
                <w:rFonts w:ascii="Times New Roman" w:hAnsi="Times New Roman"/>
                <w:spacing w:val="-8"/>
                <w:sz w:val="24"/>
                <w:szCs w:val="24"/>
                <w:lang w:val="uk-UA"/>
              </w:rPr>
              <w:t>універсальні</w:t>
            </w:r>
            <w:r w:rsidR="007176E6">
              <w:rPr>
                <w:rFonts w:ascii="Times New Roman" w:hAnsi="Times New Roman"/>
                <w:sz w:val="24"/>
                <w:szCs w:val="24"/>
                <w:lang w:val="uk-UA"/>
              </w:rPr>
              <w:t xml:space="preserve"> </w:t>
            </w:r>
            <w:r w:rsidRPr="00180BAD">
              <w:rPr>
                <w:rFonts w:ascii="Times New Roman" w:hAnsi="Times New Roman"/>
                <w:spacing w:val="-6"/>
                <w:sz w:val="24"/>
                <w:szCs w:val="24"/>
                <w:lang w:val="uk-UA"/>
              </w:rPr>
              <w:t>та</w:t>
            </w:r>
            <w:r w:rsidR="007176E6">
              <w:rPr>
                <w:rFonts w:ascii="Times New Roman" w:hAnsi="Times New Roman"/>
                <w:sz w:val="24"/>
                <w:szCs w:val="24"/>
                <w:lang w:val="uk-UA"/>
              </w:rPr>
              <w:t xml:space="preserve"> </w:t>
            </w:r>
            <w:r w:rsidRPr="00180BAD">
              <w:rPr>
                <w:rFonts w:ascii="Times New Roman" w:hAnsi="Times New Roman"/>
                <w:sz w:val="24"/>
                <w:szCs w:val="24"/>
                <w:lang w:val="uk-UA"/>
              </w:rPr>
              <w:t>спеціалізовані інформаційні системи (інформаційно-ко</w:t>
            </w:r>
            <w:r w:rsidR="006C329E" w:rsidRPr="00180BAD">
              <w:rPr>
                <w:rFonts w:ascii="Times New Roman" w:hAnsi="Times New Roman"/>
                <w:sz w:val="24"/>
                <w:szCs w:val="24"/>
                <w:lang w:val="uk-UA"/>
              </w:rPr>
              <w:t>мунікаційні,</w:t>
            </w:r>
            <w:r w:rsidR="006C329E">
              <w:rPr>
                <w:rFonts w:ascii="Times New Roman" w:hAnsi="Times New Roman"/>
                <w:sz w:val="24"/>
                <w:szCs w:val="24"/>
                <w:lang w:val="uk-UA"/>
              </w:rPr>
              <w:t xml:space="preserve"> </w:t>
            </w:r>
            <w:r w:rsidR="007176E6" w:rsidRPr="00180BAD">
              <w:rPr>
                <w:rFonts w:ascii="Times New Roman" w:hAnsi="Times New Roman"/>
                <w:sz w:val="24"/>
                <w:szCs w:val="24"/>
                <w:lang w:val="uk-UA"/>
              </w:rPr>
              <w:t>інформаційно-пошукові,</w:t>
            </w:r>
            <w:r w:rsidR="007176E6">
              <w:rPr>
                <w:rFonts w:ascii="Times New Roman" w:hAnsi="Times New Roman"/>
                <w:sz w:val="24"/>
                <w:szCs w:val="24"/>
                <w:lang w:val="uk-UA"/>
              </w:rPr>
              <w:t xml:space="preserve"> </w:t>
            </w:r>
            <w:r w:rsidRPr="00180BAD">
              <w:rPr>
                <w:rFonts w:ascii="Times New Roman" w:hAnsi="Times New Roman"/>
                <w:sz w:val="24"/>
                <w:szCs w:val="24"/>
                <w:lang w:val="uk-UA"/>
              </w:rPr>
              <w:t>інформаційно-аналітичні) та спеціалі</w:t>
            </w:r>
            <w:r w:rsidR="00727B30" w:rsidRPr="00180BAD">
              <w:rPr>
                <w:rFonts w:ascii="Times New Roman" w:hAnsi="Times New Roman"/>
                <w:sz w:val="24"/>
                <w:szCs w:val="24"/>
                <w:lang w:val="uk-UA"/>
              </w:rPr>
              <w:t>зоване програмне</w:t>
            </w:r>
            <w:r w:rsidR="00727B30">
              <w:rPr>
                <w:rFonts w:ascii="Times New Roman" w:hAnsi="Times New Roman"/>
                <w:sz w:val="24"/>
                <w:szCs w:val="24"/>
                <w:lang w:val="uk-UA"/>
              </w:rPr>
              <w:t xml:space="preserve"> </w:t>
            </w:r>
            <w:r w:rsidR="001E40B0" w:rsidRPr="00180BAD">
              <w:rPr>
                <w:rFonts w:ascii="Times New Roman" w:hAnsi="Times New Roman"/>
                <w:sz w:val="24"/>
                <w:szCs w:val="24"/>
                <w:lang w:val="uk-UA"/>
              </w:rPr>
              <w:t>забезпечення,</w:t>
            </w:r>
            <w:r w:rsidR="00727B30">
              <w:rPr>
                <w:rFonts w:ascii="Times New Roman" w:hAnsi="Times New Roman"/>
                <w:sz w:val="24"/>
                <w:szCs w:val="24"/>
                <w:lang w:val="uk-UA"/>
              </w:rPr>
              <w:t xml:space="preserve"> </w:t>
            </w:r>
            <w:r w:rsidRPr="00180BAD">
              <w:rPr>
                <w:rFonts w:ascii="Times New Roman" w:hAnsi="Times New Roman"/>
                <w:spacing w:val="-6"/>
                <w:sz w:val="24"/>
                <w:szCs w:val="24"/>
                <w:lang w:val="uk-UA"/>
              </w:rPr>
              <w:t>що</w:t>
            </w:r>
            <w:r w:rsidR="007176E6">
              <w:rPr>
                <w:rFonts w:ascii="Times New Roman" w:hAnsi="Times New Roman"/>
                <w:spacing w:val="-6"/>
                <w:sz w:val="24"/>
                <w:szCs w:val="24"/>
                <w:lang w:val="uk-UA"/>
              </w:rPr>
              <w:t xml:space="preserve"> </w:t>
            </w:r>
            <w:r w:rsidRPr="00180BAD">
              <w:rPr>
                <w:rFonts w:ascii="Times New Roman" w:hAnsi="Times New Roman"/>
                <w:sz w:val="24"/>
                <w:szCs w:val="24"/>
                <w:lang w:val="uk-UA"/>
              </w:rPr>
              <w:t>застосовуються</w:t>
            </w:r>
            <w:r w:rsidR="001E40B0">
              <w:rPr>
                <w:rFonts w:ascii="Times New Roman" w:hAnsi="Times New Roman"/>
                <w:sz w:val="24"/>
                <w:szCs w:val="24"/>
                <w:lang w:val="uk-UA"/>
              </w:rPr>
              <w:t xml:space="preserve"> </w:t>
            </w:r>
            <w:r w:rsidRPr="00180BAD">
              <w:rPr>
                <w:rFonts w:ascii="Times New Roman" w:hAnsi="Times New Roman"/>
                <w:spacing w:val="-10"/>
                <w:sz w:val="24"/>
                <w:szCs w:val="24"/>
                <w:lang w:val="uk-UA"/>
              </w:rPr>
              <w:t>у</w:t>
            </w:r>
            <w:r w:rsidR="001E40B0">
              <w:rPr>
                <w:rFonts w:ascii="Times New Roman" w:hAnsi="Times New Roman"/>
                <w:sz w:val="24"/>
                <w:szCs w:val="24"/>
                <w:lang w:val="uk-UA"/>
              </w:rPr>
              <w:t xml:space="preserve"> </w:t>
            </w:r>
            <w:r w:rsidRPr="00180BAD">
              <w:rPr>
                <w:rFonts w:ascii="Times New Roman" w:hAnsi="Times New Roman"/>
                <w:sz w:val="24"/>
                <w:szCs w:val="24"/>
                <w:lang w:val="uk-UA"/>
              </w:rPr>
              <w:t>діяльнос</w:t>
            </w:r>
            <w:r w:rsidR="001E40B0" w:rsidRPr="00180BAD">
              <w:rPr>
                <w:rFonts w:ascii="Times New Roman" w:hAnsi="Times New Roman"/>
                <w:sz w:val="24"/>
                <w:szCs w:val="24"/>
                <w:lang w:val="uk-UA"/>
              </w:rPr>
              <w:t>ті</w:t>
            </w:r>
            <w:r w:rsidR="001E40B0">
              <w:rPr>
                <w:rFonts w:ascii="Times New Roman" w:hAnsi="Times New Roman"/>
                <w:sz w:val="24"/>
                <w:szCs w:val="24"/>
                <w:lang w:val="uk-UA"/>
              </w:rPr>
              <w:t xml:space="preserve"> </w:t>
            </w:r>
            <w:r w:rsidR="00727B30" w:rsidRPr="00180BAD">
              <w:rPr>
                <w:rFonts w:ascii="Times New Roman" w:hAnsi="Times New Roman"/>
                <w:sz w:val="24"/>
                <w:szCs w:val="24"/>
                <w:lang w:val="uk-UA"/>
              </w:rPr>
              <w:t>суб’єктів</w:t>
            </w:r>
            <w:r w:rsidR="00727B30">
              <w:rPr>
                <w:rFonts w:ascii="Times New Roman" w:hAnsi="Times New Roman"/>
                <w:sz w:val="24"/>
                <w:szCs w:val="24"/>
                <w:lang w:val="uk-UA"/>
              </w:rPr>
              <w:t xml:space="preserve"> </w:t>
            </w:r>
            <w:r w:rsidRPr="00180BAD">
              <w:rPr>
                <w:rFonts w:ascii="Times New Roman" w:hAnsi="Times New Roman"/>
                <w:spacing w:val="-8"/>
                <w:sz w:val="24"/>
                <w:szCs w:val="24"/>
                <w:lang w:val="uk-UA"/>
              </w:rPr>
              <w:t>міжнародних</w:t>
            </w:r>
            <w:r w:rsidR="007176E6">
              <w:rPr>
                <w:rFonts w:ascii="Times New Roman" w:hAnsi="Times New Roman"/>
                <w:sz w:val="24"/>
                <w:lang w:val="uk-UA"/>
              </w:rPr>
              <w:t xml:space="preserve"> </w:t>
            </w:r>
            <w:r w:rsidRPr="00180BAD">
              <w:rPr>
                <w:rFonts w:ascii="Times New Roman" w:hAnsi="Times New Roman"/>
                <w:spacing w:val="-4"/>
                <w:sz w:val="24"/>
                <w:szCs w:val="24"/>
                <w:lang w:val="uk-UA"/>
              </w:rPr>
              <w:t>відносин, міжнародних</w:t>
            </w:r>
            <w:r w:rsidRPr="00180BAD">
              <w:rPr>
                <w:rFonts w:ascii="Times New Roman" w:hAnsi="Times New Roman"/>
                <w:sz w:val="24"/>
                <w:szCs w:val="24"/>
                <w:lang w:val="uk-UA"/>
              </w:rPr>
              <w:t xml:space="preserve"> </w:t>
            </w:r>
            <w:r w:rsidRPr="00180BAD">
              <w:rPr>
                <w:rFonts w:ascii="Times New Roman" w:hAnsi="Times New Roman"/>
                <w:spacing w:val="-4"/>
                <w:sz w:val="24"/>
                <w:szCs w:val="24"/>
                <w:lang w:val="uk-UA"/>
              </w:rPr>
              <w:t>суспільних</w:t>
            </w:r>
            <w:r w:rsidRPr="00180BAD">
              <w:rPr>
                <w:rFonts w:ascii="Times New Roman" w:hAnsi="Times New Roman"/>
                <w:spacing w:val="-3"/>
                <w:sz w:val="24"/>
                <w:szCs w:val="24"/>
                <w:lang w:val="uk-UA"/>
              </w:rPr>
              <w:t xml:space="preserve"> </w:t>
            </w:r>
            <w:r w:rsidRPr="00180BAD">
              <w:rPr>
                <w:rFonts w:ascii="Times New Roman" w:hAnsi="Times New Roman"/>
                <w:spacing w:val="-4"/>
                <w:sz w:val="24"/>
                <w:szCs w:val="24"/>
                <w:lang w:val="uk-UA"/>
              </w:rPr>
              <w:t>комунікацій,</w:t>
            </w:r>
            <w:r w:rsidRPr="00180BAD">
              <w:rPr>
                <w:rFonts w:ascii="Times New Roman" w:hAnsi="Times New Roman"/>
                <w:spacing w:val="40"/>
                <w:sz w:val="24"/>
                <w:szCs w:val="24"/>
                <w:lang w:val="uk-UA"/>
              </w:rPr>
              <w:t xml:space="preserve"> </w:t>
            </w:r>
            <w:r w:rsidRPr="00180BAD">
              <w:rPr>
                <w:rFonts w:ascii="Times New Roman" w:hAnsi="Times New Roman"/>
                <w:spacing w:val="-4"/>
                <w:sz w:val="24"/>
                <w:szCs w:val="24"/>
                <w:lang w:val="uk-UA"/>
              </w:rPr>
              <w:t>регіональних</w:t>
            </w:r>
            <w:r w:rsidRPr="00180BAD">
              <w:rPr>
                <w:rFonts w:ascii="Times New Roman" w:hAnsi="Times New Roman"/>
                <w:spacing w:val="-3"/>
                <w:sz w:val="24"/>
                <w:szCs w:val="24"/>
                <w:lang w:val="uk-UA"/>
              </w:rPr>
              <w:t xml:space="preserve"> </w:t>
            </w:r>
            <w:r w:rsidRPr="00180BAD">
              <w:rPr>
                <w:rFonts w:ascii="Times New Roman" w:hAnsi="Times New Roman"/>
                <w:spacing w:val="-4"/>
                <w:sz w:val="24"/>
                <w:szCs w:val="24"/>
                <w:lang w:val="uk-UA"/>
              </w:rPr>
              <w:t>студій.</w:t>
            </w:r>
          </w:p>
        </w:tc>
      </w:tr>
      <w:tr w:rsidR="00FD04FC" w:rsidRPr="00DE0AD3" w14:paraId="167F4CD1" w14:textId="77777777" w:rsidTr="00AD5119">
        <w:trPr>
          <w:trHeight w:val="260"/>
        </w:trPr>
        <w:tc>
          <w:tcPr>
            <w:tcW w:w="2931" w:type="dxa"/>
            <w:gridSpan w:val="2"/>
          </w:tcPr>
          <w:p w14:paraId="7DBF650F" w14:textId="77777777" w:rsidR="00FD04FC" w:rsidRPr="00FC1FD2" w:rsidRDefault="00FD04FC" w:rsidP="002539A3">
            <w:pPr>
              <w:pStyle w:val="TableParagraph"/>
              <w:spacing w:line="268" w:lineRule="exact"/>
              <w:ind w:left="102"/>
              <w:rPr>
                <w:b/>
                <w:sz w:val="24"/>
                <w:lang w:val="uk-UA"/>
              </w:rPr>
            </w:pPr>
            <w:r w:rsidRPr="00FC1FD2">
              <w:rPr>
                <w:b/>
                <w:sz w:val="24"/>
                <w:lang w:val="uk-UA"/>
              </w:rPr>
              <w:t>Орієнтація освітньої програми</w:t>
            </w:r>
          </w:p>
        </w:tc>
        <w:tc>
          <w:tcPr>
            <w:tcW w:w="6708" w:type="dxa"/>
            <w:gridSpan w:val="4"/>
          </w:tcPr>
          <w:p w14:paraId="3294EE1B" w14:textId="4718A698" w:rsidR="00FD04FC" w:rsidRPr="002539A3" w:rsidRDefault="00FD04FC" w:rsidP="00A61B5C">
            <w:pPr>
              <w:adjustRightInd w:val="0"/>
              <w:spacing w:line="261" w:lineRule="exact"/>
              <w:ind w:left="80" w:right="113"/>
              <w:jc w:val="both"/>
              <w:rPr>
                <w:sz w:val="24"/>
                <w:szCs w:val="24"/>
                <w:lang w:val="uk-UA"/>
              </w:rPr>
            </w:pPr>
            <w:r w:rsidRPr="002539A3">
              <w:rPr>
                <w:sz w:val="24"/>
                <w:lang w:val="uk-UA"/>
              </w:rPr>
              <w:t xml:space="preserve">Освітньо-професійна програма орієнтована </w:t>
            </w:r>
            <w:r w:rsidR="00727B30">
              <w:rPr>
                <w:sz w:val="24"/>
                <w:szCs w:val="24"/>
                <w:lang w:val="uk-UA"/>
              </w:rPr>
              <w:t xml:space="preserve">на підготовку  випускника з </w:t>
            </w:r>
            <w:r w:rsidRPr="002539A3">
              <w:rPr>
                <w:sz w:val="24"/>
                <w:szCs w:val="24"/>
                <w:lang w:val="uk-UA"/>
              </w:rPr>
              <w:t>фахової діяльності в сфері міжнародних відносин, суспільної комунікації та  регіональних  сту</w:t>
            </w:r>
            <w:r w:rsidR="00F6341C">
              <w:rPr>
                <w:sz w:val="24"/>
                <w:szCs w:val="24"/>
                <w:lang w:val="uk-UA"/>
              </w:rPr>
              <w:t xml:space="preserve">дій,  що  передбачає  здатність </w:t>
            </w:r>
            <w:r w:rsidR="00727B30">
              <w:rPr>
                <w:sz w:val="24"/>
                <w:szCs w:val="24"/>
                <w:lang w:val="uk-UA"/>
              </w:rPr>
              <w:t xml:space="preserve">здійснювати міждисциплінарний </w:t>
            </w:r>
            <w:r w:rsidRPr="002539A3">
              <w:rPr>
                <w:sz w:val="24"/>
                <w:szCs w:val="24"/>
                <w:lang w:val="uk-UA"/>
              </w:rPr>
              <w:t>комплек</w:t>
            </w:r>
            <w:r w:rsidR="00F6341C">
              <w:rPr>
                <w:sz w:val="24"/>
                <w:szCs w:val="24"/>
                <w:lang w:val="uk-UA"/>
              </w:rPr>
              <w:t xml:space="preserve">сний </w:t>
            </w:r>
            <w:r w:rsidR="00727B30">
              <w:rPr>
                <w:sz w:val="24"/>
                <w:szCs w:val="24"/>
                <w:lang w:val="uk-UA"/>
              </w:rPr>
              <w:t>підхід у виявлені та</w:t>
            </w:r>
            <w:r w:rsidRPr="002539A3">
              <w:rPr>
                <w:sz w:val="24"/>
                <w:szCs w:val="24"/>
                <w:lang w:val="uk-UA"/>
              </w:rPr>
              <w:t xml:space="preserve"> характеристиці різних</w:t>
            </w:r>
            <w:r w:rsidR="00F6341C">
              <w:rPr>
                <w:sz w:val="24"/>
                <w:szCs w:val="24"/>
                <w:lang w:val="uk-UA"/>
              </w:rPr>
              <w:t xml:space="preserve"> аспектів міжна</w:t>
            </w:r>
            <w:r w:rsidR="00727B30">
              <w:rPr>
                <w:sz w:val="24"/>
                <w:szCs w:val="24"/>
                <w:lang w:val="uk-UA"/>
              </w:rPr>
              <w:t>родних відносин, тенде</w:t>
            </w:r>
            <w:r w:rsidR="00F6341C">
              <w:rPr>
                <w:sz w:val="24"/>
                <w:szCs w:val="24"/>
                <w:lang w:val="uk-UA"/>
              </w:rPr>
              <w:t>нцій розвитку країн в їх етнона</w:t>
            </w:r>
            <w:r w:rsidR="00727B30">
              <w:rPr>
                <w:sz w:val="24"/>
                <w:szCs w:val="24"/>
                <w:lang w:val="uk-UA"/>
              </w:rPr>
              <w:t xml:space="preserve">ціональному, культурно-історичному, </w:t>
            </w:r>
            <w:r w:rsidRPr="002539A3">
              <w:rPr>
                <w:sz w:val="24"/>
                <w:szCs w:val="24"/>
                <w:lang w:val="uk-UA"/>
              </w:rPr>
              <w:t>сусп</w:t>
            </w:r>
            <w:r w:rsidR="00727B30">
              <w:rPr>
                <w:sz w:val="24"/>
                <w:szCs w:val="24"/>
                <w:lang w:val="uk-UA"/>
              </w:rPr>
              <w:t>ільно-політичному та соціально-</w:t>
            </w:r>
            <w:r w:rsidRPr="002539A3">
              <w:rPr>
                <w:sz w:val="24"/>
                <w:szCs w:val="24"/>
                <w:lang w:val="uk-UA"/>
              </w:rPr>
              <w:t>економічному вимірах.</w:t>
            </w:r>
          </w:p>
        </w:tc>
      </w:tr>
      <w:tr w:rsidR="00FD04FC" w:rsidRPr="00DE0AD3" w14:paraId="0B0FADB3" w14:textId="77777777" w:rsidTr="00AD5119">
        <w:trPr>
          <w:trHeight w:val="260"/>
        </w:trPr>
        <w:tc>
          <w:tcPr>
            <w:tcW w:w="2931" w:type="dxa"/>
            <w:gridSpan w:val="2"/>
          </w:tcPr>
          <w:p w14:paraId="2CB29A96" w14:textId="77777777" w:rsidR="00FD04FC" w:rsidRPr="00FC1FD2" w:rsidRDefault="00FD04FC" w:rsidP="002539A3">
            <w:pPr>
              <w:pStyle w:val="TableParagraph"/>
              <w:spacing w:line="268" w:lineRule="exact"/>
              <w:ind w:left="102"/>
              <w:rPr>
                <w:b/>
                <w:sz w:val="24"/>
                <w:lang w:val="uk-UA"/>
              </w:rPr>
            </w:pPr>
            <w:r w:rsidRPr="00FC1FD2">
              <w:rPr>
                <w:b/>
                <w:sz w:val="24"/>
                <w:lang w:val="uk-UA"/>
              </w:rPr>
              <w:t>Основний фокус освітньої програми та спеціалізації</w:t>
            </w:r>
          </w:p>
        </w:tc>
        <w:tc>
          <w:tcPr>
            <w:tcW w:w="6708" w:type="dxa"/>
            <w:gridSpan w:val="4"/>
          </w:tcPr>
          <w:p w14:paraId="5AE129DB" w14:textId="5D2BBD33" w:rsidR="00FD04FC" w:rsidRPr="002539A3" w:rsidRDefault="00FD04FC" w:rsidP="00A61B5C">
            <w:pPr>
              <w:pStyle w:val="TableParagraph"/>
              <w:spacing w:line="268" w:lineRule="exact"/>
              <w:ind w:left="113" w:right="113"/>
              <w:jc w:val="both"/>
              <w:rPr>
                <w:sz w:val="24"/>
                <w:lang w:val="uk-UA"/>
              </w:rPr>
            </w:pPr>
            <w:r w:rsidRPr="002539A3">
              <w:rPr>
                <w:sz w:val="24"/>
                <w:lang w:val="uk-UA"/>
              </w:rPr>
              <w:t>Програма  спрямована  на  формування  і  розвиток п</w:t>
            </w:r>
            <w:r w:rsidR="00727B30">
              <w:rPr>
                <w:sz w:val="24"/>
                <w:lang w:val="uk-UA"/>
              </w:rPr>
              <w:t xml:space="preserve">рофесійних   </w:t>
            </w:r>
            <w:proofErr w:type="spellStart"/>
            <w:r w:rsidR="00727B30">
              <w:rPr>
                <w:sz w:val="24"/>
                <w:lang w:val="uk-UA"/>
              </w:rPr>
              <w:t>компетентностей</w:t>
            </w:r>
            <w:proofErr w:type="spellEnd"/>
            <w:r w:rsidR="00727B30">
              <w:rPr>
                <w:sz w:val="24"/>
                <w:lang w:val="uk-UA"/>
              </w:rPr>
              <w:t xml:space="preserve">, що дозволяють </w:t>
            </w:r>
            <w:r w:rsidRPr="002539A3">
              <w:rPr>
                <w:sz w:val="24"/>
                <w:lang w:val="uk-UA"/>
              </w:rPr>
              <w:t>здійснювати міждисциплі</w:t>
            </w:r>
            <w:r w:rsidR="00727B30">
              <w:rPr>
                <w:sz w:val="24"/>
                <w:lang w:val="uk-UA"/>
              </w:rPr>
              <w:t>нарний комплексний підхід у дослідницькій та інноваційній  діяльності, що реалізується в сфері</w:t>
            </w:r>
            <w:r w:rsidRPr="002539A3">
              <w:rPr>
                <w:sz w:val="24"/>
                <w:lang w:val="uk-UA"/>
              </w:rPr>
              <w:t xml:space="preserve"> міжнародних відносин, суспільних комунікацій та регіональних студій.</w:t>
            </w:r>
          </w:p>
        </w:tc>
      </w:tr>
      <w:tr w:rsidR="00FD04FC" w:rsidRPr="00DE0AD3" w14:paraId="2F5A7E9A" w14:textId="77777777" w:rsidTr="00AD5119">
        <w:trPr>
          <w:trHeight w:val="260"/>
        </w:trPr>
        <w:tc>
          <w:tcPr>
            <w:tcW w:w="2931" w:type="dxa"/>
            <w:gridSpan w:val="2"/>
          </w:tcPr>
          <w:p w14:paraId="73875828" w14:textId="77777777" w:rsidR="00FD04FC" w:rsidRPr="00FC1FD2" w:rsidRDefault="00FD04FC" w:rsidP="002539A3">
            <w:pPr>
              <w:pStyle w:val="TableParagraph"/>
              <w:spacing w:line="268" w:lineRule="exact"/>
              <w:ind w:left="102"/>
              <w:rPr>
                <w:b/>
                <w:sz w:val="24"/>
                <w:lang w:val="uk-UA"/>
              </w:rPr>
            </w:pPr>
            <w:r w:rsidRPr="00FC1FD2">
              <w:rPr>
                <w:b/>
                <w:sz w:val="24"/>
                <w:lang w:val="uk-UA"/>
              </w:rPr>
              <w:t>Особливості програми</w:t>
            </w:r>
          </w:p>
        </w:tc>
        <w:tc>
          <w:tcPr>
            <w:tcW w:w="6708" w:type="dxa"/>
            <w:gridSpan w:val="4"/>
          </w:tcPr>
          <w:p w14:paraId="2A4DF636" w14:textId="77777777" w:rsidR="00FD04FC" w:rsidRPr="002539A3" w:rsidRDefault="00FD04FC" w:rsidP="00A61B5C">
            <w:pPr>
              <w:adjustRightInd w:val="0"/>
              <w:spacing w:line="261" w:lineRule="exact"/>
              <w:ind w:left="80" w:right="113"/>
              <w:jc w:val="both"/>
              <w:rPr>
                <w:sz w:val="24"/>
                <w:szCs w:val="24"/>
                <w:lang w:val="ru-RU"/>
              </w:rPr>
            </w:pPr>
            <w:proofErr w:type="spellStart"/>
            <w:proofErr w:type="gramStart"/>
            <w:r w:rsidRPr="002539A3">
              <w:rPr>
                <w:sz w:val="24"/>
                <w:szCs w:val="24"/>
                <w:lang w:val="ru-RU"/>
              </w:rPr>
              <w:t>Міждисциплінарна</w:t>
            </w:r>
            <w:proofErr w:type="spellEnd"/>
            <w:r w:rsidRPr="002539A3">
              <w:rPr>
                <w:sz w:val="24"/>
                <w:szCs w:val="24"/>
                <w:lang w:val="ru-RU"/>
              </w:rPr>
              <w:t xml:space="preserve">  та</w:t>
            </w:r>
            <w:proofErr w:type="gramEnd"/>
            <w:r w:rsidRPr="002539A3">
              <w:rPr>
                <w:sz w:val="24"/>
                <w:szCs w:val="24"/>
                <w:lang w:val="ru-RU"/>
              </w:rPr>
              <w:t xml:space="preserve">  </w:t>
            </w:r>
            <w:proofErr w:type="spellStart"/>
            <w:r w:rsidRPr="002539A3">
              <w:rPr>
                <w:sz w:val="24"/>
                <w:szCs w:val="24"/>
                <w:lang w:val="ru-RU"/>
              </w:rPr>
              <w:t>багатопрофільна</w:t>
            </w:r>
            <w:proofErr w:type="spellEnd"/>
            <w:r w:rsidRPr="002539A3">
              <w:rPr>
                <w:sz w:val="24"/>
                <w:szCs w:val="24"/>
                <w:lang w:val="ru-RU"/>
              </w:rPr>
              <w:t xml:space="preserve">  </w:t>
            </w:r>
            <w:proofErr w:type="spellStart"/>
            <w:r w:rsidRPr="002539A3">
              <w:rPr>
                <w:sz w:val="24"/>
                <w:szCs w:val="24"/>
                <w:lang w:val="ru-RU"/>
              </w:rPr>
              <w:t>підготовка</w:t>
            </w:r>
            <w:proofErr w:type="spellEnd"/>
            <w:r w:rsidRPr="002539A3">
              <w:rPr>
                <w:sz w:val="24"/>
                <w:szCs w:val="24"/>
                <w:lang w:val="ru-RU"/>
              </w:rPr>
              <w:t xml:space="preserve">  </w:t>
            </w:r>
            <w:proofErr w:type="spellStart"/>
            <w:r w:rsidRPr="002539A3">
              <w:rPr>
                <w:sz w:val="24"/>
                <w:szCs w:val="24"/>
                <w:lang w:val="ru-RU"/>
              </w:rPr>
              <w:t>фахівців</w:t>
            </w:r>
            <w:proofErr w:type="spellEnd"/>
            <w:r w:rsidRPr="002539A3">
              <w:rPr>
                <w:sz w:val="24"/>
                <w:szCs w:val="24"/>
                <w:lang w:val="ru-RU"/>
              </w:rPr>
              <w:t xml:space="preserve">  у</w:t>
            </w:r>
          </w:p>
          <w:p w14:paraId="2853BBDB" w14:textId="283E6EEE" w:rsidR="00FD04FC" w:rsidRPr="002539A3" w:rsidRDefault="00727B30" w:rsidP="00A61B5C">
            <w:pPr>
              <w:adjustRightInd w:val="0"/>
              <w:spacing w:line="273" w:lineRule="exact"/>
              <w:ind w:left="80" w:right="113"/>
              <w:jc w:val="both"/>
              <w:rPr>
                <w:sz w:val="24"/>
                <w:szCs w:val="24"/>
                <w:lang w:val="ru-RU"/>
              </w:rPr>
            </w:pPr>
            <w:proofErr w:type="spellStart"/>
            <w:r>
              <w:rPr>
                <w:sz w:val="24"/>
                <w:szCs w:val="24"/>
                <w:lang w:val="ru-RU"/>
              </w:rPr>
              <w:t>цар</w:t>
            </w:r>
            <w:r w:rsidR="00BA1A6F">
              <w:rPr>
                <w:sz w:val="24"/>
                <w:szCs w:val="24"/>
                <w:lang w:val="ru-RU"/>
              </w:rPr>
              <w:t>ині</w:t>
            </w:r>
            <w:proofErr w:type="spellEnd"/>
            <w:r>
              <w:rPr>
                <w:sz w:val="24"/>
                <w:szCs w:val="24"/>
                <w:lang w:val="ru-RU"/>
              </w:rPr>
              <w:t xml:space="preserve"> </w:t>
            </w:r>
            <w:proofErr w:type="spellStart"/>
            <w:proofErr w:type="gramStart"/>
            <w:r>
              <w:rPr>
                <w:sz w:val="24"/>
                <w:szCs w:val="24"/>
                <w:lang w:val="ru-RU"/>
              </w:rPr>
              <w:t>міжнародних</w:t>
            </w:r>
            <w:proofErr w:type="spellEnd"/>
            <w:r>
              <w:rPr>
                <w:sz w:val="24"/>
                <w:szCs w:val="24"/>
                <w:lang w:val="ru-RU"/>
              </w:rPr>
              <w:t xml:space="preserve">  </w:t>
            </w:r>
            <w:proofErr w:type="spellStart"/>
            <w:r>
              <w:rPr>
                <w:sz w:val="24"/>
                <w:szCs w:val="24"/>
                <w:lang w:val="ru-RU"/>
              </w:rPr>
              <w:t>відносин</w:t>
            </w:r>
            <w:proofErr w:type="spellEnd"/>
            <w:proofErr w:type="gramEnd"/>
            <w:r>
              <w:rPr>
                <w:sz w:val="24"/>
                <w:szCs w:val="24"/>
                <w:lang w:val="ru-RU"/>
              </w:rPr>
              <w:t xml:space="preserve"> та </w:t>
            </w:r>
            <w:proofErr w:type="spellStart"/>
            <w:r>
              <w:rPr>
                <w:sz w:val="24"/>
                <w:szCs w:val="24"/>
                <w:lang w:val="ru-RU"/>
              </w:rPr>
              <w:t>історико</w:t>
            </w:r>
            <w:proofErr w:type="spellEnd"/>
            <w:r>
              <w:rPr>
                <w:sz w:val="24"/>
                <w:szCs w:val="24"/>
                <w:lang w:val="ru-RU"/>
              </w:rPr>
              <w:t xml:space="preserve">-культурного, </w:t>
            </w:r>
            <w:proofErr w:type="spellStart"/>
            <w:r w:rsidR="00FD04FC" w:rsidRPr="002539A3">
              <w:rPr>
                <w:sz w:val="24"/>
                <w:szCs w:val="24"/>
                <w:lang w:val="ru-RU"/>
              </w:rPr>
              <w:t>суспільно-політичного</w:t>
            </w:r>
            <w:proofErr w:type="spellEnd"/>
            <w:r w:rsidR="00FD04FC" w:rsidRPr="002539A3">
              <w:rPr>
                <w:sz w:val="24"/>
                <w:szCs w:val="24"/>
                <w:lang w:val="ru-RU"/>
              </w:rPr>
              <w:t xml:space="preserve">, </w:t>
            </w:r>
            <w:proofErr w:type="spellStart"/>
            <w:r w:rsidR="00FD04FC" w:rsidRPr="002539A3">
              <w:rPr>
                <w:sz w:val="24"/>
                <w:szCs w:val="24"/>
                <w:lang w:val="ru-RU"/>
              </w:rPr>
              <w:t>етнонаціонального</w:t>
            </w:r>
            <w:proofErr w:type="spellEnd"/>
            <w:r w:rsidR="00FD04FC" w:rsidRPr="002539A3">
              <w:rPr>
                <w:sz w:val="24"/>
                <w:szCs w:val="24"/>
                <w:lang w:val="ru-RU"/>
              </w:rPr>
              <w:t xml:space="preserve"> та </w:t>
            </w:r>
            <w:proofErr w:type="spellStart"/>
            <w:r w:rsidR="00FD04FC" w:rsidRPr="002539A3">
              <w:rPr>
                <w:sz w:val="24"/>
                <w:szCs w:val="24"/>
                <w:lang w:val="ru-RU"/>
              </w:rPr>
              <w:t>соціально-економіч</w:t>
            </w:r>
            <w:r>
              <w:rPr>
                <w:sz w:val="24"/>
                <w:szCs w:val="24"/>
                <w:lang w:val="ru-RU"/>
              </w:rPr>
              <w:t>ного</w:t>
            </w:r>
            <w:proofErr w:type="spellEnd"/>
            <w:r>
              <w:rPr>
                <w:sz w:val="24"/>
                <w:szCs w:val="24"/>
                <w:lang w:val="ru-RU"/>
              </w:rPr>
              <w:t xml:space="preserve"> </w:t>
            </w:r>
            <w:proofErr w:type="spellStart"/>
            <w:r>
              <w:rPr>
                <w:sz w:val="24"/>
                <w:szCs w:val="24"/>
                <w:lang w:val="ru-RU"/>
              </w:rPr>
              <w:t>розвитку</w:t>
            </w:r>
            <w:proofErr w:type="spellEnd"/>
            <w:r>
              <w:rPr>
                <w:sz w:val="24"/>
                <w:szCs w:val="24"/>
                <w:lang w:val="ru-RU"/>
              </w:rPr>
              <w:t xml:space="preserve"> </w:t>
            </w:r>
            <w:proofErr w:type="spellStart"/>
            <w:r>
              <w:rPr>
                <w:sz w:val="24"/>
                <w:szCs w:val="24"/>
                <w:lang w:val="ru-RU"/>
              </w:rPr>
              <w:t>країн</w:t>
            </w:r>
            <w:proofErr w:type="spellEnd"/>
            <w:r>
              <w:rPr>
                <w:sz w:val="24"/>
                <w:szCs w:val="24"/>
                <w:lang w:val="ru-RU"/>
              </w:rPr>
              <w:t xml:space="preserve"> </w:t>
            </w:r>
            <w:proofErr w:type="spellStart"/>
            <w:r>
              <w:rPr>
                <w:sz w:val="24"/>
                <w:szCs w:val="24"/>
                <w:lang w:val="ru-RU"/>
              </w:rPr>
              <w:t>світу</w:t>
            </w:r>
            <w:proofErr w:type="spellEnd"/>
            <w:r>
              <w:rPr>
                <w:sz w:val="24"/>
                <w:szCs w:val="24"/>
                <w:lang w:val="ru-RU"/>
              </w:rPr>
              <w:t>, з</w:t>
            </w:r>
            <w:r w:rsidR="00FD04FC" w:rsidRPr="002539A3">
              <w:rPr>
                <w:sz w:val="24"/>
                <w:szCs w:val="24"/>
                <w:lang w:val="ru-RU"/>
              </w:rPr>
              <w:t xml:space="preserve"> </w:t>
            </w:r>
            <w:proofErr w:type="spellStart"/>
            <w:r w:rsidR="00FD04FC" w:rsidRPr="002539A3">
              <w:rPr>
                <w:sz w:val="24"/>
                <w:szCs w:val="24"/>
                <w:lang w:val="ru-RU"/>
              </w:rPr>
              <w:t>поглибленим</w:t>
            </w:r>
            <w:proofErr w:type="spellEnd"/>
            <w:r w:rsidR="00FD04FC" w:rsidRPr="002539A3">
              <w:rPr>
                <w:sz w:val="24"/>
                <w:szCs w:val="24"/>
                <w:lang w:val="ru-RU"/>
              </w:rPr>
              <w:t xml:space="preserve">  </w:t>
            </w:r>
            <w:proofErr w:type="spellStart"/>
            <w:r w:rsidR="00FD04FC" w:rsidRPr="002539A3">
              <w:rPr>
                <w:sz w:val="24"/>
                <w:szCs w:val="24"/>
                <w:lang w:val="ru-RU"/>
              </w:rPr>
              <w:t>вивчен</w:t>
            </w:r>
            <w:r>
              <w:rPr>
                <w:sz w:val="24"/>
                <w:szCs w:val="24"/>
                <w:lang w:val="ru-RU"/>
              </w:rPr>
              <w:t>ням</w:t>
            </w:r>
            <w:proofErr w:type="spellEnd"/>
            <w:r>
              <w:rPr>
                <w:sz w:val="24"/>
                <w:szCs w:val="24"/>
                <w:lang w:val="ru-RU"/>
              </w:rPr>
              <w:t xml:space="preserve"> </w:t>
            </w:r>
            <w:proofErr w:type="spellStart"/>
            <w:r>
              <w:rPr>
                <w:sz w:val="24"/>
                <w:szCs w:val="24"/>
                <w:lang w:val="ru-RU"/>
              </w:rPr>
              <w:t>іноземних</w:t>
            </w:r>
            <w:proofErr w:type="spellEnd"/>
            <w:r>
              <w:rPr>
                <w:sz w:val="24"/>
                <w:szCs w:val="24"/>
                <w:lang w:val="ru-RU"/>
              </w:rPr>
              <w:t xml:space="preserve"> </w:t>
            </w:r>
            <w:proofErr w:type="spellStart"/>
            <w:r>
              <w:rPr>
                <w:sz w:val="24"/>
                <w:szCs w:val="24"/>
                <w:lang w:val="ru-RU"/>
              </w:rPr>
              <w:t>мов</w:t>
            </w:r>
            <w:proofErr w:type="spellEnd"/>
            <w:r>
              <w:rPr>
                <w:sz w:val="24"/>
                <w:szCs w:val="24"/>
                <w:lang w:val="ru-RU"/>
              </w:rPr>
              <w:t xml:space="preserve">. </w:t>
            </w:r>
            <w:proofErr w:type="spellStart"/>
            <w:r>
              <w:rPr>
                <w:sz w:val="24"/>
                <w:szCs w:val="24"/>
                <w:lang w:val="ru-RU"/>
              </w:rPr>
              <w:t>Програма</w:t>
            </w:r>
            <w:proofErr w:type="spellEnd"/>
            <w:r>
              <w:rPr>
                <w:sz w:val="24"/>
                <w:szCs w:val="24"/>
                <w:lang w:val="ru-RU"/>
              </w:rPr>
              <w:t xml:space="preserve"> </w:t>
            </w:r>
            <w:proofErr w:type="spellStart"/>
            <w:r>
              <w:rPr>
                <w:sz w:val="24"/>
                <w:szCs w:val="24"/>
                <w:lang w:val="ru-RU"/>
              </w:rPr>
              <w:t>поєднує</w:t>
            </w:r>
            <w:proofErr w:type="spellEnd"/>
            <w:r>
              <w:rPr>
                <w:sz w:val="24"/>
                <w:szCs w:val="24"/>
                <w:lang w:val="ru-RU"/>
              </w:rPr>
              <w:t xml:space="preserve"> </w:t>
            </w:r>
            <w:proofErr w:type="spellStart"/>
            <w:r>
              <w:rPr>
                <w:sz w:val="24"/>
                <w:szCs w:val="24"/>
                <w:lang w:val="ru-RU"/>
              </w:rPr>
              <w:t>поглиблене</w:t>
            </w:r>
            <w:proofErr w:type="spellEnd"/>
            <w:r>
              <w:rPr>
                <w:sz w:val="24"/>
                <w:szCs w:val="24"/>
                <w:lang w:val="ru-RU"/>
              </w:rPr>
              <w:t xml:space="preserve"> </w:t>
            </w:r>
            <w:proofErr w:type="spellStart"/>
            <w:r>
              <w:rPr>
                <w:sz w:val="24"/>
                <w:szCs w:val="24"/>
                <w:lang w:val="ru-RU"/>
              </w:rPr>
              <w:t>вивчення</w:t>
            </w:r>
            <w:proofErr w:type="spellEnd"/>
            <w:r>
              <w:rPr>
                <w:sz w:val="24"/>
                <w:szCs w:val="24"/>
                <w:lang w:val="ru-RU"/>
              </w:rPr>
              <w:t xml:space="preserve"> </w:t>
            </w:r>
            <w:proofErr w:type="spellStart"/>
            <w:r>
              <w:rPr>
                <w:sz w:val="24"/>
                <w:szCs w:val="24"/>
                <w:lang w:val="ru-RU"/>
              </w:rPr>
              <w:t>політологічних</w:t>
            </w:r>
            <w:proofErr w:type="spellEnd"/>
            <w:r>
              <w:rPr>
                <w:sz w:val="24"/>
                <w:szCs w:val="24"/>
                <w:lang w:val="ru-RU"/>
              </w:rPr>
              <w:t xml:space="preserve">   та</w:t>
            </w:r>
            <w:r w:rsidR="00BA1A6F">
              <w:rPr>
                <w:sz w:val="24"/>
                <w:szCs w:val="24"/>
                <w:lang w:val="ru-RU"/>
              </w:rPr>
              <w:t xml:space="preserve"> </w:t>
            </w:r>
            <w:proofErr w:type="spellStart"/>
            <w:r w:rsidR="00FD04FC" w:rsidRPr="002539A3">
              <w:rPr>
                <w:sz w:val="24"/>
                <w:szCs w:val="24"/>
                <w:lang w:val="ru-RU"/>
              </w:rPr>
              <w:t>етнополітичних</w:t>
            </w:r>
            <w:proofErr w:type="spellEnd"/>
            <w:r w:rsidR="00FD04FC" w:rsidRPr="002539A3">
              <w:rPr>
                <w:sz w:val="24"/>
                <w:szCs w:val="24"/>
                <w:lang w:val="ru-RU"/>
              </w:rPr>
              <w:t xml:space="preserve"> </w:t>
            </w:r>
            <w:proofErr w:type="spellStart"/>
            <w:r w:rsidR="00FD04FC" w:rsidRPr="002539A3">
              <w:rPr>
                <w:sz w:val="24"/>
                <w:szCs w:val="24"/>
                <w:lang w:val="ru-RU"/>
              </w:rPr>
              <w:t>аспектів</w:t>
            </w:r>
            <w:proofErr w:type="spellEnd"/>
            <w:r w:rsidR="00FD04FC" w:rsidRPr="002539A3">
              <w:rPr>
                <w:sz w:val="24"/>
                <w:szCs w:val="24"/>
                <w:lang w:val="ru-RU"/>
              </w:rPr>
              <w:t xml:space="preserve"> </w:t>
            </w:r>
            <w:proofErr w:type="spellStart"/>
            <w:r w:rsidR="00FD04FC" w:rsidRPr="002539A3">
              <w:rPr>
                <w:sz w:val="24"/>
                <w:szCs w:val="24"/>
                <w:lang w:val="ru-RU"/>
              </w:rPr>
              <w:t>міжнародних</w:t>
            </w:r>
            <w:proofErr w:type="spellEnd"/>
            <w:r w:rsidR="00FD04FC" w:rsidRPr="002539A3">
              <w:rPr>
                <w:sz w:val="24"/>
                <w:szCs w:val="24"/>
                <w:lang w:val="ru-RU"/>
              </w:rPr>
              <w:t xml:space="preserve"> </w:t>
            </w:r>
            <w:proofErr w:type="spellStart"/>
            <w:r w:rsidR="00FD04FC" w:rsidRPr="002539A3">
              <w:rPr>
                <w:sz w:val="24"/>
                <w:szCs w:val="24"/>
                <w:lang w:val="ru-RU"/>
              </w:rPr>
              <w:t>відносин</w:t>
            </w:r>
            <w:proofErr w:type="spellEnd"/>
            <w:r w:rsidR="00FD04FC" w:rsidRPr="002539A3">
              <w:rPr>
                <w:sz w:val="24"/>
                <w:szCs w:val="24"/>
                <w:lang w:val="ru-RU"/>
              </w:rPr>
              <w:t xml:space="preserve"> та </w:t>
            </w:r>
            <w:proofErr w:type="spellStart"/>
            <w:r w:rsidR="00FD04FC" w:rsidRPr="002539A3">
              <w:rPr>
                <w:sz w:val="24"/>
                <w:szCs w:val="24"/>
                <w:lang w:val="ru-RU"/>
              </w:rPr>
              <w:t>країнознавства</w:t>
            </w:r>
            <w:proofErr w:type="spellEnd"/>
            <w:r w:rsidR="00FD04FC" w:rsidRPr="002539A3">
              <w:rPr>
                <w:sz w:val="24"/>
                <w:szCs w:val="24"/>
                <w:lang w:val="ru-RU"/>
              </w:rPr>
              <w:t xml:space="preserve"> з </w:t>
            </w:r>
            <w:proofErr w:type="spellStart"/>
            <w:r w:rsidR="00FD04FC" w:rsidRPr="002539A3">
              <w:rPr>
                <w:sz w:val="24"/>
                <w:szCs w:val="24"/>
                <w:lang w:val="ru-RU"/>
              </w:rPr>
              <w:t>поглибленим</w:t>
            </w:r>
            <w:proofErr w:type="spellEnd"/>
            <w:r w:rsidR="00FD04FC" w:rsidRPr="002539A3">
              <w:rPr>
                <w:sz w:val="24"/>
                <w:szCs w:val="24"/>
                <w:lang w:val="ru-RU"/>
              </w:rPr>
              <w:t xml:space="preserve"> </w:t>
            </w:r>
            <w:proofErr w:type="spellStart"/>
            <w:r w:rsidR="00FD04FC" w:rsidRPr="002539A3">
              <w:rPr>
                <w:sz w:val="24"/>
                <w:szCs w:val="24"/>
                <w:lang w:val="ru-RU"/>
              </w:rPr>
              <w:t>вивченням</w:t>
            </w:r>
            <w:proofErr w:type="spellEnd"/>
            <w:r w:rsidR="00FD04FC" w:rsidRPr="002539A3">
              <w:rPr>
                <w:sz w:val="24"/>
                <w:szCs w:val="24"/>
                <w:lang w:val="ru-RU"/>
              </w:rPr>
              <w:t xml:space="preserve"> </w:t>
            </w:r>
            <w:proofErr w:type="spellStart"/>
            <w:r w:rsidR="00FD04FC" w:rsidRPr="002539A3">
              <w:rPr>
                <w:sz w:val="24"/>
                <w:szCs w:val="24"/>
                <w:lang w:val="ru-RU"/>
              </w:rPr>
              <w:t>теорії</w:t>
            </w:r>
            <w:proofErr w:type="spellEnd"/>
            <w:r w:rsidR="00FD04FC" w:rsidRPr="002539A3">
              <w:rPr>
                <w:sz w:val="24"/>
                <w:szCs w:val="24"/>
                <w:lang w:val="ru-RU"/>
              </w:rPr>
              <w:t xml:space="preserve"> та пр</w:t>
            </w:r>
            <w:r w:rsidR="00A54094">
              <w:rPr>
                <w:sz w:val="24"/>
                <w:szCs w:val="24"/>
                <w:lang w:val="ru-RU"/>
              </w:rPr>
              <w:t xml:space="preserve">актики перекладу </w:t>
            </w:r>
            <w:r w:rsidR="00A04AA1">
              <w:rPr>
                <w:sz w:val="24"/>
                <w:szCs w:val="24"/>
                <w:lang w:val="ru-RU"/>
              </w:rPr>
              <w:t xml:space="preserve">з </w:t>
            </w:r>
            <w:proofErr w:type="spellStart"/>
            <w:r w:rsidR="00A54094">
              <w:rPr>
                <w:sz w:val="24"/>
                <w:szCs w:val="24"/>
                <w:lang w:val="ru-RU"/>
              </w:rPr>
              <w:t>іноземних</w:t>
            </w:r>
            <w:proofErr w:type="spellEnd"/>
            <w:r w:rsidR="00A54094">
              <w:rPr>
                <w:sz w:val="24"/>
                <w:szCs w:val="24"/>
                <w:lang w:val="ru-RU"/>
              </w:rPr>
              <w:t xml:space="preserve"> </w:t>
            </w:r>
            <w:proofErr w:type="spellStart"/>
            <w:r w:rsidR="00A54094">
              <w:rPr>
                <w:sz w:val="24"/>
                <w:szCs w:val="24"/>
                <w:lang w:val="ru-RU"/>
              </w:rPr>
              <w:t>мов</w:t>
            </w:r>
            <w:proofErr w:type="spellEnd"/>
            <w:r w:rsidR="00A54094">
              <w:rPr>
                <w:sz w:val="24"/>
                <w:szCs w:val="24"/>
                <w:lang w:val="ru-RU"/>
              </w:rPr>
              <w:t>.</w:t>
            </w:r>
          </w:p>
        </w:tc>
      </w:tr>
      <w:tr w:rsidR="00FD04FC" w:rsidRPr="00DE0AD3" w14:paraId="48039F86" w14:textId="77777777" w:rsidTr="00AD5119">
        <w:trPr>
          <w:trHeight w:val="260"/>
        </w:trPr>
        <w:tc>
          <w:tcPr>
            <w:tcW w:w="9639" w:type="dxa"/>
            <w:gridSpan w:val="6"/>
            <w:shd w:val="clear" w:color="auto" w:fill="D9D9D9"/>
          </w:tcPr>
          <w:p w14:paraId="3DB79CB5" w14:textId="77777777" w:rsidR="00FD04FC" w:rsidRPr="002539A3" w:rsidRDefault="00FD04FC" w:rsidP="002539A3">
            <w:pPr>
              <w:pStyle w:val="TableParagraph"/>
              <w:spacing w:line="268" w:lineRule="exact"/>
              <w:ind w:left="57" w:right="57"/>
              <w:jc w:val="center"/>
              <w:rPr>
                <w:b/>
                <w:sz w:val="24"/>
                <w:lang w:val="uk-UA"/>
              </w:rPr>
            </w:pPr>
            <w:r w:rsidRPr="002539A3">
              <w:rPr>
                <w:b/>
                <w:sz w:val="24"/>
                <w:lang w:val="uk-UA"/>
              </w:rPr>
              <w:t>Придатність випускників до працевлаштування та подальшого навчання</w:t>
            </w:r>
          </w:p>
        </w:tc>
      </w:tr>
      <w:tr w:rsidR="00FC1FD2" w:rsidRPr="00DE0AD3" w14:paraId="00D1C683" w14:textId="77777777" w:rsidTr="00AD5119">
        <w:trPr>
          <w:trHeight w:val="260"/>
        </w:trPr>
        <w:tc>
          <w:tcPr>
            <w:tcW w:w="2931" w:type="dxa"/>
            <w:gridSpan w:val="2"/>
          </w:tcPr>
          <w:p w14:paraId="730CA2CE" w14:textId="6F055686" w:rsidR="00FC1FD2" w:rsidRPr="002539A3" w:rsidRDefault="00994D5B" w:rsidP="002539A3">
            <w:pPr>
              <w:pStyle w:val="TableParagraph"/>
              <w:spacing w:line="268" w:lineRule="exact"/>
              <w:ind w:left="102"/>
              <w:rPr>
                <w:i/>
                <w:sz w:val="24"/>
                <w:lang w:val="uk-UA"/>
              </w:rPr>
            </w:pPr>
            <w:proofErr w:type="spellStart"/>
            <w:r>
              <w:rPr>
                <w:b/>
                <w:spacing w:val="-2"/>
                <w:sz w:val="24"/>
              </w:rPr>
              <w:lastRenderedPageBreak/>
              <w:t>Академічні</w:t>
            </w:r>
            <w:proofErr w:type="spellEnd"/>
            <w:r>
              <w:rPr>
                <w:b/>
                <w:spacing w:val="-2"/>
                <w:sz w:val="24"/>
              </w:rPr>
              <w:t xml:space="preserve"> </w:t>
            </w:r>
            <w:proofErr w:type="spellStart"/>
            <w:r>
              <w:rPr>
                <w:b/>
                <w:spacing w:val="-2"/>
                <w:sz w:val="24"/>
              </w:rPr>
              <w:t>права</w:t>
            </w:r>
            <w:proofErr w:type="spellEnd"/>
            <w:r>
              <w:rPr>
                <w:b/>
                <w:spacing w:val="-2"/>
                <w:sz w:val="24"/>
              </w:rPr>
              <w:t xml:space="preserve"> </w:t>
            </w:r>
            <w:proofErr w:type="spellStart"/>
            <w:r>
              <w:rPr>
                <w:b/>
                <w:spacing w:val="-2"/>
                <w:sz w:val="24"/>
              </w:rPr>
              <w:t>випускників</w:t>
            </w:r>
            <w:proofErr w:type="spellEnd"/>
          </w:p>
        </w:tc>
        <w:tc>
          <w:tcPr>
            <w:tcW w:w="6708" w:type="dxa"/>
            <w:gridSpan w:val="4"/>
            <w:vAlign w:val="center"/>
          </w:tcPr>
          <w:p w14:paraId="46CEA662" w14:textId="43AC5C68" w:rsidR="00FC1FD2" w:rsidRPr="00D40308" w:rsidRDefault="00994D5B" w:rsidP="00BA1A6F">
            <w:pPr>
              <w:pStyle w:val="TableParagraph"/>
              <w:ind w:left="109" w:right="102"/>
              <w:rPr>
                <w:sz w:val="24"/>
                <w:szCs w:val="24"/>
                <w:lang w:val="uk-UA"/>
              </w:rPr>
            </w:pPr>
            <w:proofErr w:type="spellStart"/>
            <w:r w:rsidRPr="00D40308">
              <w:rPr>
                <w:sz w:val="24"/>
                <w:shd w:val="clear" w:color="auto" w:fill="FFFFFF"/>
                <w:lang w:val="ru-RU"/>
              </w:rPr>
              <w:t>Третій</w:t>
            </w:r>
            <w:proofErr w:type="spellEnd"/>
            <w:r w:rsidRPr="00D40308">
              <w:rPr>
                <w:sz w:val="24"/>
                <w:shd w:val="clear" w:color="auto" w:fill="FFFFFF"/>
                <w:lang w:val="ru-RU"/>
              </w:rPr>
              <w:t xml:space="preserve"> </w:t>
            </w:r>
            <w:proofErr w:type="spellStart"/>
            <w:r w:rsidRPr="00D40308">
              <w:rPr>
                <w:sz w:val="24"/>
                <w:shd w:val="clear" w:color="auto" w:fill="FFFFFF"/>
                <w:lang w:val="ru-RU"/>
              </w:rPr>
              <w:t>освітньо-науковий</w:t>
            </w:r>
            <w:proofErr w:type="spellEnd"/>
            <w:r w:rsidRPr="00D40308">
              <w:rPr>
                <w:sz w:val="24"/>
                <w:shd w:val="clear" w:color="auto" w:fill="FFFFFF"/>
                <w:lang w:val="ru-RU"/>
              </w:rPr>
              <w:t xml:space="preserve"> </w:t>
            </w:r>
            <w:proofErr w:type="spellStart"/>
            <w:r w:rsidRPr="00D40308">
              <w:rPr>
                <w:sz w:val="24"/>
                <w:shd w:val="clear" w:color="auto" w:fill="FFFFFF"/>
                <w:lang w:val="ru-RU"/>
              </w:rPr>
              <w:t>рівень</w:t>
            </w:r>
            <w:proofErr w:type="spellEnd"/>
            <w:r w:rsidRPr="00D40308">
              <w:rPr>
                <w:sz w:val="24"/>
                <w:shd w:val="clear" w:color="auto" w:fill="FFFFFF"/>
                <w:lang w:val="ru-RU"/>
              </w:rPr>
              <w:t xml:space="preserve"> (доктор </w:t>
            </w:r>
            <w:proofErr w:type="spellStart"/>
            <w:r w:rsidRPr="00D40308">
              <w:rPr>
                <w:sz w:val="24"/>
                <w:shd w:val="clear" w:color="auto" w:fill="FFFFFF"/>
                <w:lang w:val="ru-RU"/>
              </w:rPr>
              <w:t>філософії</w:t>
            </w:r>
            <w:proofErr w:type="spellEnd"/>
            <w:r w:rsidRPr="00D40308">
              <w:rPr>
                <w:sz w:val="24"/>
                <w:shd w:val="clear" w:color="auto" w:fill="FFFFFF"/>
                <w:lang w:val="ru-RU"/>
              </w:rPr>
              <w:t>)</w:t>
            </w:r>
            <w:r w:rsidR="00D40308">
              <w:rPr>
                <w:sz w:val="24"/>
                <w:shd w:val="clear" w:color="auto" w:fill="FFFFFF"/>
                <w:lang w:val="ru-RU"/>
              </w:rPr>
              <w:t>.</w:t>
            </w:r>
          </w:p>
        </w:tc>
      </w:tr>
      <w:tr w:rsidR="00994D5B" w:rsidRPr="00DE0AD3" w14:paraId="5339832E" w14:textId="77777777" w:rsidTr="00AD5119">
        <w:trPr>
          <w:trHeight w:val="260"/>
        </w:trPr>
        <w:tc>
          <w:tcPr>
            <w:tcW w:w="2931" w:type="dxa"/>
            <w:gridSpan w:val="2"/>
          </w:tcPr>
          <w:p w14:paraId="76C1D578" w14:textId="7FDD0208" w:rsidR="00994D5B" w:rsidRPr="002539A3" w:rsidRDefault="00994D5B" w:rsidP="002539A3">
            <w:pPr>
              <w:pStyle w:val="TableParagraph"/>
              <w:spacing w:line="268" w:lineRule="exact"/>
              <w:ind w:left="102"/>
              <w:rPr>
                <w:i/>
                <w:sz w:val="24"/>
                <w:lang w:val="uk-UA"/>
              </w:rPr>
            </w:pPr>
            <w:r w:rsidRPr="00994D5B">
              <w:rPr>
                <w:b/>
                <w:sz w:val="24"/>
                <w:lang w:val="uk-UA"/>
              </w:rPr>
              <w:t>Придатність до працевлаштування</w:t>
            </w:r>
          </w:p>
        </w:tc>
        <w:tc>
          <w:tcPr>
            <w:tcW w:w="6708" w:type="dxa"/>
            <w:gridSpan w:val="4"/>
          </w:tcPr>
          <w:p w14:paraId="5CA3E457" w14:textId="7C0F5FFB" w:rsidR="00994D5B" w:rsidRPr="00D40308" w:rsidRDefault="00994D5B" w:rsidP="00754F51">
            <w:pPr>
              <w:pStyle w:val="TableParagraph"/>
              <w:ind w:left="109" w:right="102"/>
              <w:jc w:val="both"/>
              <w:rPr>
                <w:sz w:val="24"/>
                <w:szCs w:val="24"/>
                <w:lang w:val="uk-UA"/>
              </w:rPr>
            </w:pPr>
            <w:r w:rsidRPr="00D40308">
              <w:rPr>
                <w:sz w:val="24"/>
                <w:szCs w:val="24"/>
                <w:lang w:val="uk-UA"/>
              </w:rPr>
              <w:t>Зміст та структура програми дає змогу отримати знання та н</w:t>
            </w:r>
            <w:r w:rsidR="00BA7706">
              <w:rPr>
                <w:sz w:val="24"/>
                <w:szCs w:val="24"/>
                <w:lang w:val="uk-UA"/>
              </w:rPr>
              <w:t xml:space="preserve">авички і здійснювати професійну </w:t>
            </w:r>
            <w:r w:rsidRPr="00D40308">
              <w:rPr>
                <w:sz w:val="24"/>
                <w:szCs w:val="24"/>
                <w:lang w:val="uk-UA"/>
              </w:rPr>
              <w:t>діяльність в сфері зовнішньої політики, міжнародного співробі</w:t>
            </w:r>
            <w:r w:rsidR="00BA7706">
              <w:rPr>
                <w:sz w:val="24"/>
                <w:szCs w:val="24"/>
                <w:lang w:val="uk-UA"/>
              </w:rPr>
              <w:t>тництва та міжнародних відносин:</w:t>
            </w:r>
            <w:r w:rsidRPr="00D40308">
              <w:rPr>
                <w:sz w:val="24"/>
                <w:szCs w:val="24"/>
                <w:lang w:val="uk-UA"/>
              </w:rPr>
              <w:t xml:space="preserve"> у н</w:t>
            </w:r>
            <w:r w:rsidRPr="00D40308">
              <w:rPr>
                <w:sz w:val="24"/>
                <w:szCs w:val="24"/>
                <w:shd w:val="clear" w:color="auto" w:fill="FFFFFF"/>
                <w:lang w:val="uk-UA"/>
              </w:rPr>
              <w:t>ауково-дослідних інституціях, вищих навчальних закладах, консалтингових кампаніях, аналітичних центрах, органах державної влади й управління, міжнародних урядових і неурядових організаціях, комерційних структурах, засобах масової інформації.</w:t>
            </w:r>
          </w:p>
          <w:p w14:paraId="167BCBFA" w14:textId="0235D967" w:rsidR="00994D5B" w:rsidRPr="002539A3" w:rsidRDefault="00862D08" w:rsidP="003410F2">
            <w:pPr>
              <w:pStyle w:val="TableParagraph"/>
              <w:ind w:left="109" w:right="102"/>
              <w:jc w:val="both"/>
              <w:rPr>
                <w:sz w:val="24"/>
                <w:szCs w:val="24"/>
                <w:lang w:val="uk-UA"/>
              </w:rPr>
            </w:pPr>
            <w:r>
              <w:rPr>
                <w:sz w:val="24"/>
                <w:szCs w:val="24"/>
                <w:lang w:val="uk-UA"/>
              </w:rPr>
              <w:t>Випускники можуть з</w:t>
            </w:r>
            <w:r w:rsidR="00D40308">
              <w:rPr>
                <w:sz w:val="24"/>
                <w:szCs w:val="24"/>
                <w:lang w:val="uk-UA"/>
              </w:rPr>
              <w:t>а</w:t>
            </w:r>
            <w:r w:rsidR="00994D5B" w:rsidRPr="002539A3">
              <w:rPr>
                <w:sz w:val="24"/>
                <w:szCs w:val="24"/>
                <w:lang w:val="uk-UA"/>
              </w:rPr>
              <w:t xml:space="preserve">ймати посади згідно ДКП: </w:t>
            </w:r>
          </w:p>
          <w:p w14:paraId="264CFEA7" w14:textId="77777777" w:rsidR="00994D5B" w:rsidRPr="002539A3" w:rsidRDefault="00994D5B" w:rsidP="003410F2">
            <w:pPr>
              <w:pStyle w:val="TableParagraph"/>
              <w:ind w:left="109" w:right="102"/>
              <w:jc w:val="both"/>
              <w:rPr>
                <w:sz w:val="24"/>
                <w:szCs w:val="24"/>
                <w:lang w:val="uk-UA"/>
              </w:rPr>
            </w:pPr>
            <w:r w:rsidRPr="002539A3">
              <w:rPr>
                <w:sz w:val="24"/>
                <w:szCs w:val="24"/>
                <w:lang w:val="uk-UA"/>
              </w:rPr>
              <w:t>- політичний оглядач;</w:t>
            </w:r>
          </w:p>
          <w:p w14:paraId="72D2156C" w14:textId="77777777" w:rsidR="00994D5B" w:rsidRPr="002539A3" w:rsidRDefault="00994D5B" w:rsidP="003410F2">
            <w:pPr>
              <w:pStyle w:val="TableParagraph"/>
              <w:ind w:left="109" w:right="102"/>
              <w:jc w:val="both"/>
              <w:rPr>
                <w:sz w:val="24"/>
                <w:szCs w:val="24"/>
                <w:lang w:val="uk-UA"/>
              </w:rPr>
            </w:pPr>
            <w:r w:rsidRPr="002539A3">
              <w:rPr>
                <w:sz w:val="24"/>
                <w:szCs w:val="24"/>
                <w:lang w:val="uk-UA"/>
              </w:rPr>
              <w:t>- експерт з зовнішньополітичних питань країн та регіонів;</w:t>
            </w:r>
          </w:p>
          <w:p w14:paraId="008CB864" w14:textId="77777777" w:rsidR="00994D5B" w:rsidRPr="002539A3" w:rsidRDefault="00994D5B" w:rsidP="003410F2">
            <w:pPr>
              <w:pStyle w:val="TableParagraph"/>
              <w:ind w:left="109" w:right="102"/>
              <w:jc w:val="both"/>
              <w:rPr>
                <w:sz w:val="24"/>
                <w:szCs w:val="24"/>
                <w:lang w:val="ru-RU"/>
              </w:rPr>
            </w:pPr>
            <w:r w:rsidRPr="002539A3">
              <w:rPr>
                <w:sz w:val="24"/>
                <w:szCs w:val="24"/>
                <w:lang w:val="ru-RU"/>
              </w:rPr>
              <w:t xml:space="preserve">- </w:t>
            </w:r>
            <w:proofErr w:type="spellStart"/>
            <w:r w:rsidRPr="002539A3">
              <w:rPr>
                <w:sz w:val="24"/>
                <w:szCs w:val="24"/>
                <w:lang w:val="ru-RU"/>
              </w:rPr>
              <w:t>спеціаліст</w:t>
            </w:r>
            <w:proofErr w:type="spellEnd"/>
            <w:r w:rsidRPr="002539A3">
              <w:rPr>
                <w:sz w:val="24"/>
                <w:szCs w:val="24"/>
                <w:lang w:val="ru-RU"/>
              </w:rPr>
              <w:t xml:space="preserve"> ІІ </w:t>
            </w:r>
            <w:proofErr w:type="spellStart"/>
            <w:r w:rsidRPr="002539A3">
              <w:rPr>
                <w:sz w:val="24"/>
                <w:szCs w:val="24"/>
                <w:lang w:val="ru-RU"/>
              </w:rPr>
              <w:t>категорії</w:t>
            </w:r>
            <w:proofErr w:type="spellEnd"/>
            <w:r w:rsidRPr="002539A3">
              <w:rPr>
                <w:sz w:val="24"/>
                <w:szCs w:val="24"/>
                <w:lang w:val="ru-RU"/>
              </w:rPr>
              <w:t xml:space="preserve"> </w:t>
            </w:r>
            <w:proofErr w:type="spellStart"/>
            <w:r w:rsidRPr="002539A3">
              <w:rPr>
                <w:sz w:val="24"/>
                <w:szCs w:val="24"/>
                <w:lang w:val="ru-RU"/>
              </w:rPr>
              <w:t>органів</w:t>
            </w:r>
            <w:proofErr w:type="spellEnd"/>
            <w:r w:rsidRPr="002539A3">
              <w:rPr>
                <w:sz w:val="24"/>
                <w:szCs w:val="24"/>
                <w:lang w:val="ru-RU"/>
              </w:rPr>
              <w:t xml:space="preserve"> </w:t>
            </w:r>
            <w:proofErr w:type="spellStart"/>
            <w:r w:rsidRPr="002539A3">
              <w:rPr>
                <w:sz w:val="24"/>
                <w:szCs w:val="24"/>
                <w:lang w:val="ru-RU"/>
              </w:rPr>
              <w:t>державної</w:t>
            </w:r>
            <w:proofErr w:type="spellEnd"/>
            <w:r w:rsidRPr="002539A3">
              <w:rPr>
                <w:sz w:val="24"/>
                <w:szCs w:val="24"/>
                <w:lang w:val="ru-RU"/>
              </w:rPr>
              <w:t xml:space="preserve"> </w:t>
            </w:r>
            <w:proofErr w:type="spellStart"/>
            <w:r w:rsidRPr="002539A3">
              <w:rPr>
                <w:sz w:val="24"/>
                <w:szCs w:val="24"/>
                <w:lang w:val="ru-RU"/>
              </w:rPr>
              <w:t>виконавчої</w:t>
            </w:r>
            <w:proofErr w:type="spellEnd"/>
            <w:r w:rsidRPr="002539A3">
              <w:rPr>
                <w:sz w:val="24"/>
                <w:szCs w:val="24"/>
                <w:lang w:val="ru-RU"/>
              </w:rPr>
              <w:t xml:space="preserve"> </w:t>
            </w:r>
            <w:proofErr w:type="spellStart"/>
            <w:r w:rsidRPr="002539A3">
              <w:rPr>
                <w:sz w:val="24"/>
                <w:szCs w:val="24"/>
                <w:lang w:val="ru-RU"/>
              </w:rPr>
              <w:t>влади</w:t>
            </w:r>
            <w:proofErr w:type="spellEnd"/>
            <w:r w:rsidRPr="002539A3">
              <w:rPr>
                <w:sz w:val="24"/>
                <w:szCs w:val="24"/>
                <w:lang w:val="ru-RU"/>
              </w:rPr>
              <w:t xml:space="preserve"> та</w:t>
            </w:r>
          </w:p>
          <w:p w14:paraId="318A73E0" w14:textId="77777777" w:rsidR="00994D5B" w:rsidRPr="002539A3" w:rsidRDefault="00994D5B" w:rsidP="003410F2">
            <w:pPr>
              <w:pStyle w:val="TableParagraph"/>
              <w:ind w:left="109" w:right="102"/>
              <w:jc w:val="both"/>
              <w:rPr>
                <w:sz w:val="24"/>
                <w:szCs w:val="24"/>
                <w:lang w:val="uk-UA"/>
              </w:rPr>
            </w:pPr>
            <w:proofErr w:type="spellStart"/>
            <w:r w:rsidRPr="002539A3">
              <w:rPr>
                <w:sz w:val="24"/>
                <w:szCs w:val="24"/>
                <w:lang w:val="ru-RU"/>
              </w:rPr>
              <w:t>місцевого</w:t>
            </w:r>
            <w:proofErr w:type="spellEnd"/>
            <w:r w:rsidRPr="002539A3">
              <w:rPr>
                <w:sz w:val="24"/>
                <w:szCs w:val="24"/>
                <w:lang w:val="ru-RU"/>
              </w:rPr>
              <w:t xml:space="preserve"> </w:t>
            </w:r>
            <w:proofErr w:type="spellStart"/>
            <w:r w:rsidRPr="002539A3">
              <w:rPr>
                <w:sz w:val="24"/>
                <w:szCs w:val="24"/>
                <w:lang w:val="ru-RU"/>
              </w:rPr>
              <w:t>самоврядування</w:t>
            </w:r>
            <w:proofErr w:type="spellEnd"/>
            <w:r w:rsidRPr="002539A3">
              <w:rPr>
                <w:sz w:val="24"/>
                <w:szCs w:val="24"/>
                <w:lang w:val="ru-RU"/>
              </w:rPr>
              <w:t>;</w:t>
            </w:r>
          </w:p>
          <w:p w14:paraId="278C1DE9" w14:textId="77777777" w:rsidR="00994D5B" w:rsidRPr="002539A3" w:rsidRDefault="00994D5B" w:rsidP="003410F2">
            <w:pPr>
              <w:pStyle w:val="TableParagraph"/>
              <w:ind w:left="109" w:right="102"/>
              <w:jc w:val="both"/>
              <w:rPr>
                <w:sz w:val="24"/>
                <w:szCs w:val="24"/>
                <w:lang w:val="uk-UA"/>
              </w:rPr>
            </w:pPr>
            <w:r w:rsidRPr="002539A3">
              <w:rPr>
                <w:sz w:val="24"/>
                <w:szCs w:val="24"/>
                <w:lang w:val="ru-RU"/>
              </w:rPr>
              <w:t xml:space="preserve">- </w:t>
            </w:r>
            <w:proofErr w:type="spellStart"/>
            <w:r w:rsidRPr="002539A3">
              <w:rPr>
                <w:sz w:val="24"/>
                <w:szCs w:val="24"/>
                <w:lang w:val="ru-RU"/>
              </w:rPr>
              <w:t>перекладач</w:t>
            </w:r>
            <w:proofErr w:type="spellEnd"/>
            <w:r w:rsidRPr="002539A3">
              <w:rPr>
                <w:sz w:val="24"/>
                <w:szCs w:val="24"/>
                <w:lang w:val="ru-RU"/>
              </w:rPr>
              <w:t>;</w:t>
            </w:r>
          </w:p>
          <w:p w14:paraId="45644833" w14:textId="77777777" w:rsidR="00994D5B" w:rsidRPr="002539A3" w:rsidRDefault="00994D5B" w:rsidP="003410F2">
            <w:pPr>
              <w:pStyle w:val="TableParagraph"/>
              <w:ind w:left="109" w:right="102"/>
              <w:jc w:val="both"/>
              <w:rPr>
                <w:sz w:val="24"/>
                <w:szCs w:val="24"/>
                <w:lang w:val="uk-UA"/>
              </w:rPr>
            </w:pPr>
            <w:r w:rsidRPr="002539A3">
              <w:rPr>
                <w:sz w:val="24"/>
                <w:szCs w:val="24"/>
                <w:lang w:val="ru-RU"/>
              </w:rPr>
              <w:t xml:space="preserve">- </w:t>
            </w:r>
            <w:proofErr w:type="spellStart"/>
            <w:r w:rsidRPr="002539A3">
              <w:rPr>
                <w:sz w:val="24"/>
                <w:szCs w:val="24"/>
                <w:lang w:val="ru-RU"/>
              </w:rPr>
              <w:t>співробітник</w:t>
            </w:r>
            <w:proofErr w:type="spellEnd"/>
            <w:r w:rsidRPr="002539A3">
              <w:rPr>
                <w:sz w:val="24"/>
                <w:szCs w:val="24"/>
                <w:lang w:val="ru-RU"/>
              </w:rPr>
              <w:t xml:space="preserve"> </w:t>
            </w:r>
            <w:proofErr w:type="spellStart"/>
            <w:r w:rsidRPr="002539A3">
              <w:rPr>
                <w:sz w:val="24"/>
                <w:szCs w:val="24"/>
                <w:lang w:val="ru-RU"/>
              </w:rPr>
              <w:t>засобів</w:t>
            </w:r>
            <w:proofErr w:type="spellEnd"/>
            <w:r w:rsidRPr="002539A3">
              <w:rPr>
                <w:sz w:val="24"/>
                <w:szCs w:val="24"/>
                <w:lang w:val="ru-RU"/>
              </w:rPr>
              <w:t xml:space="preserve"> </w:t>
            </w:r>
            <w:proofErr w:type="spellStart"/>
            <w:r w:rsidRPr="002539A3">
              <w:rPr>
                <w:sz w:val="24"/>
                <w:szCs w:val="24"/>
                <w:lang w:val="ru-RU"/>
              </w:rPr>
              <w:t>масової</w:t>
            </w:r>
            <w:proofErr w:type="spellEnd"/>
            <w:r w:rsidRPr="002539A3">
              <w:rPr>
                <w:sz w:val="24"/>
                <w:szCs w:val="24"/>
                <w:lang w:val="ru-RU"/>
              </w:rPr>
              <w:t xml:space="preserve"> </w:t>
            </w:r>
            <w:proofErr w:type="spellStart"/>
            <w:r w:rsidRPr="002539A3">
              <w:rPr>
                <w:sz w:val="24"/>
                <w:szCs w:val="24"/>
                <w:lang w:val="ru-RU"/>
              </w:rPr>
              <w:t>інформації</w:t>
            </w:r>
            <w:proofErr w:type="spellEnd"/>
            <w:r w:rsidRPr="002539A3">
              <w:rPr>
                <w:sz w:val="24"/>
                <w:szCs w:val="24"/>
                <w:lang w:val="ru-RU"/>
              </w:rPr>
              <w:t xml:space="preserve">, </w:t>
            </w:r>
            <w:r w:rsidRPr="002539A3">
              <w:rPr>
                <w:sz w:val="24"/>
                <w:szCs w:val="24"/>
              </w:rPr>
              <w:t>PR</w:t>
            </w:r>
            <w:r w:rsidRPr="002539A3">
              <w:rPr>
                <w:sz w:val="24"/>
                <w:szCs w:val="24"/>
                <w:lang w:val="ru-RU"/>
              </w:rPr>
              <w:t xml:space="preserve">- та </w:t>
            </w:r>
            <w:proofErr w:type="spellStart"/>
            <w:r w:rsidRPr="002539A3">
              <w:rPr>
                <w:sz w:val="24"/>
                <w:szCs w:val="24"/>
                <w:lang w:val="ru-RU"/>
              </w:rPr>
              <w:t>рекламних</w:t>
            </w:r>
            <w:proofErr w:type="spellEnd"/>
          </w:p>
          <w:p w14:paraId="6380A241" w14:textId="77777777" w:rsidR="003410F2" w:rsidRDefault="003410F2" w:rsidP="003410F2">
            <w:pPr>
              <w:pStyle w:val="TableParagraph"/>
              <w:ind w:left="109" w:right="102"/>
              <w:jc w:val="both"/>
              <w:rPr>
                <w:sz w:val="24"/>
                <w:szCs w:val="24"/>
                <w:lang w:val="uk-UA"/>
              </w:rPr>
            </w:pPr>
            <w:r>
              <w:rPr>
                <w:sz w:val="24"/>
                <w:szCs w:val="24"/>
                <w:lang w:val="uk-UA"/>
              </w:rPr>
              <w:t>агенцій;</w:t>
            </w:r>
          </w:p>
          <w:p w14:paraId="3BE9C5FB" w14:textId="442DAB9A" w:rsidR="00994D5B" w:rsidRPr="002539A3" w:rsidRDefault="003410F2" w:rsidP="003410F2">
            <w:pPr>
              <w:pStyle w:val="TableParagraph"/>
              <w:ind w:left="109" w:right="102"/>
              <w:jc w:val="both"/>
              <w:rPr>
                <w:sz w:val="24"/>
                <w:szCs w:val="24"/>
                <w:lang w:val="uk-UA"/>
              </w:rPr>
            </w:pPr>
            <w:r>
              <w:rPr>
                <w:sz w:val="24"/>
                <w:szCs w:val="24"/>
                <w:lang w:val="uk-UA"/>
              </w:rPr>
              <w:t xml:space="preserve">- </w:t>
            </w:r>
            <w:proofErr w:type="spellStart"/>
            <w:r w:rsidR="00994D5B" w:rsidRPr="00180BAD">
              <w:rPr>
                <w:sz w:val="24"/>
                <w:szCs w:val="24"/>
                <w:lang w:val="ru-RU"/>
              </w:rPr>
              <w:t>секретар</w:t>
            </w:r>
            <w:proofErr w:type="spellEnd"/>
            <w:r w:rsidR="00994D5B" w:rsidRPr="00180BAD">
              <w:rPr>
                <w:sz w:val="24"/>
                <w:szCs w:val="24"/>
                <w:lang w:val="ru-RU"/>
              </w:rPr>
              <w:t>-референт;</w:t>
            </w:r>
          </w:p>
          <w:p w14:paraId="05276425" w14:textId="0E664902" w:rsidR="00994D5B" w:rsidRPr="00994D5B" w:rsidRDefault="003410F2" w:rsidP="003410F2">
            <w:pPr>
              <w:pStyle w:val="TableParagraph"/>
              <w:tabs>
                <w:tab w:val="left" w:pos="685"/>
                <w:tab w:val="left" w:pos="1730"/>
                <w:tab w:val="left" w:pos="3284"/>
              </w:tabs>
              <w:spacing w:line="309" w:lineRule="exact"/>
              <w:ind w:left="109"/>
              <w:jc w:val="both"/>
              <w:rPr>
                <w:sz w:val="24"/>
                <w:szCs w:val="24"/>
                <w:lang w:val="uk-UA"/>
              </w:rPr>
            </w:pPr>
            <w:r w:rsidRPr="003410F2">
              <w:rPr>
                <w:sz w:val="24"/>
                <w:szCs w:val="24"/>
                <w:lang w:val="uk-UA"/>
              </w:rPr>
              <w:t>-</w:t>
            </w:r>
            <w:r>
              <w:rPr>
                <w:sz w:val="24"/>
                <w:szCs w:val="24"/>
                <w:lang w:val="uk-UA"/>
              </w:rPr>
              <w:t xml:space="preserve"> </w:t>
            </w:r>
            <w:r w:rsidR="00994D5B" w:rsidRPr="002539A3">
              <w:rPr>
                <w:sz w:val="24"/>
                <w:szCs w:val="24"/>
                <w:lang w:val="uk-UA"/>
              </w:rPr>
              <w:t xml:space="preserve">консультант, фахівець зі </w:t>
            </w:r>
            <w:proofErr w:type="spellStart"/>
            <w:r w:rsidR="00994D5B" w:rsidRPr="002539A3">
              <w:rPr>
                <w:sz w:val="24"/>
                <w:szCs w:val="24"/>
                <w:lang w:val="uk-UA"/>
              </w:rPr>
              <w:t>зв’язків</w:t>
            </w:r>
            <w:proofErr w:type="spellEnd"/>
            <w:r w:rsidR="00994D5B" w:rsidRPr="002539A3">
              <w:rPr>
                <w:sz w:val="24"/>
                <w:szCs w:val="24"/>
                <w:lang w:val="uk-UA"/>
              </w:rPr>
              <w:t xml:space="preserve"> з громадськістю. </w:t>
            </w:r>
          </w:p>
        </w:tc>
      </w:tr>
      <w:tr w:rsidR="00994D5B" w:rsidRPr="00740509" w14:paraId="6E128958" w14:textId="77777777" w:rsidTr="00AD5119">
        <w:trPr>
          <w:trHeight w:val="260"/>
        </w:trPr>
        <w:tc>
          <w:tcPr>
            <w:tcW w:w="9639" w:type="dxa"/>
            <w:gridSpan w:val="6"/>
            <w:shd w:val="clear" w:color="auto" w:fill="D9D9D9"/>
          </w:tcPr>
          <w:p w14:paraId="606A6E33" w14:textId="77777777" w:rsidR="00994D5B" w:rsidRPr="002539A3" w:rsidRDefault="00994D5B" w:rsidP="002539A3">
            <w:pPr>
              <w:pStyle w:val="TableParagraph"/>
              <w:spacing w:line="268" w:lineRule="exact"/>
              <w:ind w:left="57" w:right="57"/>
              <w:jc w:val="center"/>
              <w:rPr>
                <w:b/>
                <w:sz w:val="24"/>
                <w:lang w:val="uk-UA"/>
              </w:rPr>
            </w:pPr>
            <w:r w:rsidRPr="002539A3">
              <w:rPr>
                <w:b/>
                <w:sz w:val="24"/>
                <w:lang w:val="uk-UA"/>
              </w:rPr>
              <w:t>Викладання та оцінювання</w:t>
            </w:r>
          </w:p>
        </w:tc>
      </w:tr>
      <w:tr w:rsidR="00994D5B" w:rsidRPr="00DE0AD3" w14:paraId="546A69F3" w14:textId="77777777" w:rsidTr="00AD5119">
        <w:trPr>
          <w:trHeight w:val="260"/>
        </w:trPr>
        <w:tc>
          <w:tcPr>
            <w:tcW w:w="2931" w:type="dxa"/>
            <w:gridSpan w:val="2"/>
          </w:tcPr>
          <w:p w14:paraId="582BE79C" w14:textId="77777777" w:rsidR="00994D5B" w:rsidRPr="00994D5B" w:rsidRDefault="00994D5B" w:rsidP="002539A3">
            <w:pPr>
              <w:pStyle w:val="TableParagraph"/>
              <w:spacing w:line="268" w:lineRule="exact"/>
              <w:ind w:left="102"/>
              <w:rPr>
                <w:b/>
                <w:sz w:val="24"/>
                <w:lang w:val="uk-UA"/>
              </w:rPr>
            </w:pPr>
            <w:r w:rsidRPr="00994D5B">
              <w:rPr>
                <w:b/>
                <w:sz w:val="24"/>
                <w:lang w:val="uk-UA"/>
              </w:rPr>
              <w:t>Викладання та навчання</w:t>
            </w:r>
          </w:p>
        </w:tc>
        <w:tc>
          <w:tcPr>
            <w:tcW w:w="6708" w:type="dxa"/>
            <w:gridSpan w:val="4"/>
          </w:tcPr>
          <w:p w14:paraId="27612237" w14:textId="17BBF907" w:rsidR="00994D5B" w:rsidRPr="002539A3" w:rsidRDefault="00994D5B" w:rsidP="002539A3">
            <w:pPr>
              <w:pStyle w:val="TableParagraph"/>
              <w:tabs>
                <w:tab w:val="left" w:pos="2230"/>
                <w:tab w:val="left" w:pos="4499"/>
              </w:tabs>
              <w:ind w:left="109" w:right="98"/>
              <w:jc w:val="both"/>
              <w:rPr>
                <w:sz w:val="24"/>
                <w:szCs w:val="24"/>
                <w:lang w:val="ru-RU"/>
              </w:rPr>
            </w:pPr>
            <w:proofErr w:type="spellStart"/>
            <w:r w:rsidRPr="002539A3">
              <w:rPr>
                <w:sz w:val="24"/>
                <w:szCs w:val="24"/>
                <w:lang w:val="ru-RU"/>
              </w:rPr>
              <w:t>Лекції</w:t>
            </w:r>
            <w:proofErr w:type="spellEnd"/>
            <w:r w:rsidRPr="002539A3">
              <w:rPr>
                <w:sz w:val="24"/>
                <w:szCs w:val="24"/>
                <w:lang w:val="ru-RU"/>
              </w:rPr>
              <w:t xml:space="preserve">, </w:t>
            </w:r>
            <w:proofErr w:type="spellStart"/>
            <w:r w:rsidRPr="002539A3">
              <w:rPr>
                <w:sz w:val="24"/>
                <w:szCs w:val="24"/>
                <w:lang w:val="ru-RU"/>
              </w:rPr>
              <w:t>практичні</w:t>
            </w:r>
            <w:proofErr w:type="spellEnd"/>
            <w:r w:rsidRPr="002539A3">
              <w:rPr>
                <w:sz w:val="24"/>
                <w:szCs w:val="24"/>
                <w:lang w:val="ru-RU"/>
              </w:rPr>
              <w:t xml:space="preserve"> </w:t>
            </w:r>
            <w:proofErr w:type="spellStart"/>
            <w:r w:rsidRPr="002539A3">
              <w:rPr>
                <w:sz w:val="24"/>
                <w:szCs w:val="24"/>
                <w:lang w:val="ru-RU"/>
              </w:rPr>
              <w:t>заняття</w:t>
            </w:r>
            <w:proofErr w:type="spellEnd"/>
            <w:r w:rsidRPr="002539A3">
              <w:rPr>
                <w:sz w:val="24"/>
                <w:szCs w:val="24"/>
                <w:lang w:val="ru-RU"/>
              </w:rPr>
              <w:t xml:space="preserve">, в тому </w:t>
            </w:r>
            <w:proofErr w:type="spellStart"/>
            <w:r w:rsidRPr="002539A3">
              <w:rPr>
                <w:sz w:val="24"/>
                <w:szCs w:val="24"/>
                <w:lang w:val="ru-RU"/>
              </w:rPr>
              <w:t>числі</w:t>
            </w:r>
            <w:proofErr w:type="spellEnd"/>
            <w:r w:rsidRPr="002539A3">
              <w:rPr>
                <w:sz w:val="24"/>
                <w:szCs w:val="24"/>
                <w:lang w:val="ru-RU"/>
              </w:rPr>
              <w:t xml:space="preserve"> в </w:t>
            </w:r>
            <w:proofErr w:type="spellStart"/>
            <w:r w:rsidRPr="002539A3">
              <w:rPr>
                <w:sz w:val="24"/>
                <w:szCs w:val="24"/>
                <w:lang w:val="ru-RU"/>
              </w:rPr>
              <w:t>малих</w:t>
            </w:r>
            <w:proofErr w:type="spellEnd"/>
            <w:r w:rsidRPr="002539A3">
              <w:rPr>
                <w:sz w:val="24"/>
                <w:szCs w:val="24"/>
                <w:lang w:val="ru-RU"/>
              </w:rPr>
              <w:t xml:space="preserve"> </w:t>
            </w:r>
            <w:proofErr w:type="spellStart"/>
            <w:r w:rsidRPr="002539A3">
              <w:rPr>
                <w:sz w:val="24"/>
                <w:szCs w:val="24"/>
                <w:lang w:val="ru-RU"/>
              </w:rPr>
              <w:t>групах</w:t>
            </w:r>
            <w:proofErr w:type="spellEnd"/>
            <w:r w:rsidRPr="002539A3">
              <w:rPr>
                <w:sz w:val="24"/>
                <w:szCs w:val="24"/>
                <w:lang w:val="ru-RU"/>
              </w:rPr>
              <w:t xml:space="preserve">, </w:t>
            </w:r>
            <w:proofErr w:type="spellStart"/>
            <w:r w:rsidRPr="002539A3">
              <w:rPr>
                <w:sz w:val="24"/>
                <w:szCs w:val="24"/>
                <w:lang w:val="ru-RU"/>
              </w:rPr>
              <w:t>самостійна</w:t>
            </w:r>
            <w:proofErr w:type="spellEnd"/>
            <w:r w:rsidRPr="002539A3">
              <w:rPr>
                <w:sz w:val="24"/>
                <w:szCs w:val="24"/>
                <w:lang w:val="ru-RU"/>
              </w:rPr>
              <w:t xml:space="preserve"> робота на </w:t>
            </w:r>
            <w:proofErr w:type="spellStart"/>
            <w:r w:rsidRPr="002539A3">
              <w:rPr>
                <w:sz w:val="24"/>
                <w:szCs w:val="24"/>
                <w:lang w:val="ru-RU"/>
              </w:rPr>
              <w:t>основі</w:t>
            </w:r>
            <w:proofErr w:type="spellEnd"/>
            <w:r w:rsidRPr="002539A3">
              <w:rPr>
                <w:sz w:val="24"/>
                <w:szCs w:val="24"/>
                <w:lang w:val="ru-RU"/>
              </w:rPr>
              <w:t xml:space="preserve"> </w:t>
            </w:r>
            <w:proofErr w:type="spellStart"/>
            <w:r w:rsidRPr="002539A3">
              <w:rPr>
                <w:sz w:val="24"/>
                <w:szCs w:val="24"/>
                <w:lang w:val="ru-RU"/>
              </w:rPr>
              <w:t>підручників</w:t>
            </w:r>
            <w:proofErr w:type="spellEnd"/>
            <w:r w:rsidRPr="002539A3">
              <w:rPr>
                <w:sz w:val="24"/>
                <w:szCs w:val="24"/>
                <w:lang w:val="ru-RU"/>
              </w:rPr>
              <w:t xml:space="preserve"> та </w:t>
            </w:r>
            <w:proofErr w:type="spellStart"/>
            <w:r w:rsidRPr="002539A3">
              <w:rPr>
                <w:sz w:val="24"/>
                <w:szCs w:val="24"/>
                <w:lang w:val="ru-RU"/>
              </w:rPr>
              <w:t>конспектів</w:t>
            </w:r>
            <w:proofErr w:type="spellEnd"/>
            <w:r w:rsidRPr="002539A3">
              <w:rPr>
                <w:sz w:val="24"/>
                <w:szCs w:val="24"/>
                <w:lang w:val="ru-RU"/>
              </w:rPr>
              <w:t xml:space="preserve">, </w:t>
            </w:r>
            <w:proofErr w:type="spellStart"/>
            <w:r w:rsidRPr="002539A3">
              <w:rPr>
                <w:sz w:val="24"/>
                <w:szCs w:val="24"/>
                <w:lang w:val="ru-RU"/>
              </w:rPr>
              <w:t>консультації</w:t>
            </w:r>
            <w:proofErr w:type="spellEnd"/>
            <w:r w:rsidRPr="002539A3">
              <w:rPr>
                <w:sz w:val="24"/>
                <w:szCs w:val="24"/>
                <w:lang w:val="ru-RU"/>
              </w:rPr>
              <w:t xml:space="preserve"> </w:t>
            </w:r>
            <w:proofErr w:type="spellStart"/>
            <w:r w:rsidRPr="002539A3">
              <w:rPr>
                <w:spacing w:val="-3"/>
                <w:sz w:val="24"/>
                <w:szCs w:val="24"/>
                <w:lang w:val="ru-RU"/>
              </w:rPr>
              <w:t>із</w:t>
            </w:r>
            <w:proofErr w:type="spellEnd"/>
            <w:r w:rsidRPr="002539A3">
              <w:rPr>
                <w:spacing w:val="-3"/>
                <w:sz w:val="24"/>
                <w:szCs w:val="24"/>
                <w:lang w:val="ru-RU"/>
              </w:rPr>
              <w:t xml:space="preserve"> </w:t>
            </w:r>
            <w:proofErr w:type="spellStart"/>
            <w:r w:rsidRPr="002539A3">
              <w:rPr>
                <w:sz w:val="24"/>
                <w:szCs w:val="24"/>
                <w:lang w:val="ru-RU"/>
              </w:rPr>
              <w:t>викладачами</w:t>
            </w:r>
            <w:proofErr w:type="spellEnd"/>
            <w:r w:rsidRPr="002539A3">
              <w:rPr>
                <w:sz w:val="24"/>
                <w:szCs w:val="24"/>
                <w:lang w:val="ru-RU"/>
              </w:rPr>
              <w:t xml:space="preserve">, </w:t>
            </w:r>
            <w:proofErr w:type="spellStart"/>
            <w:r w:rsidRPr="002539A3">
              <w:rPr>
                <w:sz w:val="24"/>
                <w:szCs w:val="24"/>
                <w:lang w:val="ru-RU"/>
              </w:rPr>
              <w:t>підготовка</w:t>
            </w:r>
            <w:proofErr w:type="spellEnd"/>
            <w:r w:rsidRPr="002539A3">
              <w:rPr>
                <w:sz w:val="24"/>
                <w:szCs w:val="24"/>
                <w:lang w:val="ru-RU"/>
              </w:rPr>
              <w:t xml:space="preserve"> </w:t>
            </w:r>
            <w:proofErr w:type="spellStart"/>
            <w:r w:rsidRPr="002539A3">
              <w:rPr>
                <w:sz w:val="24"/>
                <w:szCs w:val="24"/>
                <w:lang w:val="ru-RU"/>
              </w:rPr>
              <w:t>наукових</w:t>
            </w:r>
            <w:proofErr w:type="spellEnd"/>
            <w:r w:rsidRPr="002539A3">
              <w:rPr>
                <w:sz w:val="24"/>
                <w:szCs w:val="24"/>
                <w:lang w:val="ru-RU"/>
              </w:rPr>
              <w:t xml:space="preserve"> </w:t>
            </w:r>
            <w:proofErr w:type="spellStart"/>
            <w:r w:rsidRPr="002539A3">
              <w:rPr>
                <w:sz w:val="24"/>
                <w:szCs w:val="24"/>
                <w:lang w:val="ru-RU"/>
              </w:rPr>
              <w:t>есе</w:t>
            </w:r>
            <w:proofErr w:type="spellEnd"/>
            <w:r w:rsidRPr="002539A3">
              <w:rPr>
                <w:sz w:val="24"/>
                <w:szCs w:val="24"/>
                <w:lang w:val="ru-RU"/>
              </w:rPr>
              <w:t>, само</w:t>
            </w:r>
            <w:r w:rsidR="00F6341C">
              <w:rPr>
                <w:sz w:val="24"/>
                <w:szCs w:val="24"/>
                <w:lang w:val="ru-RU"/>
              </w:rPr>
              <w:t>-</w:t>
            </w:r>
            <w:proofErr w:type="spellStart"/>
            <w:r w:rsidRPr="002539A3">
              <w:rPr>
                <w:sz w:val="24"/>
                <w:szCs w:val="24"/>
                <w:lang w:val="ru-RU"/>
              </w:rPr>
              <w:t>навчання</w:t>
            </w:r>
            <w:proofErr w:type="spellEnd"/>
            <w:r w:rsidRPr="002539A3">
              <w:rPr>
                <w:sz w:val="24"/>
                <w:szCs w:val="24"/>
                <w:lang w:val="ru-RU"/>
              </w:rPr>
              <w:t>,</w:t>
            </w:r>
            <w:r>
              <w:rPr>
                <w:sz w:val="24"/>
                <w:szCs w:val="24"/>
                <w:lang w:val="ru-RU"/>
              </w:rPr>
              <w:t xml:space="preserve"> </w:t>
            </w:r>
            <w:r w:rsidRPr="002539A3">
              <w:rPr>
                <w:sz w:val="24"/>
                <w:szCs w:val="24"/>
                <w:lang w:val="ru-RU"/>
              </w:rPr>
              <w:t>проблемно-</w:t>
            </w:r>
            <w:proofErr w:type="spellStart"/>
            <w:r w:rsidRPr="002539A3">
              <w:rPr>
                <w:sz w:val="24"/>
                <w:szCs w:val="24"/>
                <w:lang w:val="ru-RU"/>
              </w:rPr>
              <w:t>орієнтоване</w:t>
            </w:r>
            <w:proofErr w:type="spellEnd"/>
            <w:r w:rsidRPr="002539A3">
              <w:rPr>
                <w:sz w:val="24"/>
                <w:szCs w:val="24"/>
                <w:lang w:val="ru-RU"/>
              </w:rPr>
              <w:t xml:space="preserve"> </w:t>
            </w:r>
            <w:proofErr w:type="spellStart"/>
            <w:r w:rsidRPr="002539A3">
              <w:rPr>
                <w:sz w:val="24"/>
                <w:szCs w:val="24"/>
                <w:lang w:val="ru-RU"/>
              </w:rPr>
              <w:t>навчання</w:t>
            </w:r>
            <w:proofErr w:type="spellEnd"/>
            <w:r w:rsidRPr="002539A3">
              <w:rPr>
                <w:sz w:val="24"/>
                <w:szCs w:val="24"/>
                <w:lang w:val="ru-RU"/>
              </w:rPr>
              <w:t>.</w:t>
            </w:r>
          </w:p>
        </w:tc>
      </w:tr>
      <w:tr w:rsidR="00994D5B" w:rsidRPr="00DE0AD3" w14:paraId="72F69F69" w14:textId="77777777" w:rsidTr="00AD5119">
        <w:trPr>
          <w:trHeight w:val="260"/>
        </w:trPr>
        <w:tc>
          <w:tcPr>
            <w:tcW w:w="2931" w:type="dxa"/>
            <w:gridSpan w:val="2"/>
          </w:tcPr>
          <w:p w14:paraId="116F848B" w14:textId="77777777" w:rsidR="00994D5B" w:rsidRPr="00994D5B" w:rsidRDefault="00994D5B" w:rsidP="002539A3">
            <w:pPr>
              <w:pStyle w:val="TableParagraph"/>
              <w:spacing w:line="268" w:lineRule="exact"/>
              <w:ind w:left="113"/>
              <w:rPr>
                <w:b/>
                <w:sz w:val="24"/>
                <w:lang w:val="uk-UA"/>
              </w:rPr>
            </w:pPr>
            <w:r w:rsidRPr="00994D5B">
              <w:rPr>
                <w:b/>
                <w:sz w:val="24"/>
                <w:lang w:val="uk-UA"/>
              </w:rPr>
              <w:t>Оцінювання</w:t>
            </w:r>
          </w:p>
        </w:tc>
        <w:tc>
          <w:tcPr>
            <w:tcW w:w="6708" w:type="dxa"/>
            <w:gridSpan w:val="4"/>
          </w:tcPr>
          <w:p w14:paraId="13BC5A5E" w14:textId="7E3255A8" w:rsidR="00994D5B" w:rsidRDefault="00994D5B" w:rsidP="00A61B5C">
            <w:pPr>
              <w:pStyle w:val="TableParagraph"/>
              <w:tabs>
                <w:tab w:val="left" w:pos="958"/>
                <w:tab w:val="left" w:pos="2742"/>
                <w:tab w:val="left" w:pos="3547"/>
              </w:tabs>
              <w:ind w:left="57" w:right="57"/>
              <w:jc w:val="both"/>
              <w:rPr>
                <w:sz w:val="24"/>
                <w:szCs w:val="24"/>
                <w:lang w:val="uk-UA"/>
              </w:rPr>
            </w:pPr>
            <w:r w:rsidRPr="002539A3">
              <w:rPr>
                <w:sz w:val="24"/>
                <w:szCs w:val="24"/>
                <w:lang w:val="uk-UA"/>
              </w:rPr>
              <w:t>Усні та письмові екзамени, залі</w:t>
            </w:r>
            <w:r w:rsidR="00F6341C">
              <w:rPr>
                <w:sz w:val="24"/>
                <w:szCs w:val="24"/>
                <w:lang w:val="uk-UA"/>
              </w:rPr>
              <w:t xml:space="preserve">ки, усні </w:t>
            </w:r>
            <w:r w:rsidR="00420B15">
              <w:rPr>
                <w:sz w:val="24"/>
                <w:szCs w:val="24"/>
                <w:lang w:val="uk-UA"/>
              </w:rPr>
              <w:t xml:space="preserve">презентації, </w:t>
            </w:r>
            <w:r w:rsidRPr="002539A3">
              <w:rPr>
                <w:sz w:val="24"/>
                <w:szCs w:val="24"/>
                <w:lang w:val="uk-UA"/>
              </w:rPr>
              <w:t xml:space="preserve">есе, </w:t>
            </w:r>
            <w:r w:rsidRPr="002539A3">
              <w:rPr>
                <w:spacing w:val="-1"/>
                <w:sz w:val="24"/>
                <w:szCs w:val="24"/>
                <w:lang w:val="uk-UA"/>
              </w:rPr>
              <w:t>поточний</w:t>
            </w:r>
            <w:r w:rsidRPr="002539A3">
              <w:rPr>
                <w:sz w:val="24"/>
                <w:szCs w:val="24"/>
                <w:lang w:val="uk-UA"/>
              </w:rPr>
              <w:t xml:space="preserve"> контроль, модульне оцінювання, науко-дослідні зав</w:t>
            </w:r>
            <w:r w:rsidR="00862D08">
              <w:rPr>
                <w:sz w:val="24"/>
                <w:szCs w:val="24"/>
                <w:lang w:val="uk-UA"/>
              </w:rPr>
              <w:t>-</w:t>
            </w:r>
            <w:r w:rsidRPr="002539A3">
              <w:rPr>
                <w:sz w:val="24"/>
                <w:szCs w:val="24"/>
                <w:lang w:val="uk-UA"/>
              </w:rPr>
              <w:t>дання, кваліфікаційна магістерська робота.</w:t>
            </w:r>
          </w:p>
          <w:p w14:paraId="02A8FB54" w14:textId="77777777" w:rsidR="00D57415" w:rsidRDefault="00994D5B" w:rsidP="00A61B5C">
            <w:pPr>
              <w:pStyle w:val="TableParagraph"/>
              <w:ind w:left="57" w:right="57"/>
              <w:jc w:val="both"/>
              <w:rPr>
                <w:sz w:val="24"/>
                <w:lang w:val="ru-RU"/>
              </w:rPr>
            </w:pPr>
            <w:r w:rsidRPr="00994D5B">
              <w:rPr>
                <w:sz w:val="24"/>
                <w:lang w:val="uk-UA"/>
              </w:rPr>
              <w:t xml:space="preserve">Накопичувальна </w:t>
            </w:r>
            <w:proofErr w:type="spellStart"/>
            <w:r w:rsidRPr="00994D5B">
              <w:rPr>
                <w:sz w:val="24"/>
                <w:lang w:val="uk-UA"/>
              </w:rPr>
              <w:t>бально</w:t>
            </w:r>
            <w:proofErr w:type="spellEnd"/>
            <w:r w:rsidRPr="00994D5B">
              <w:rPr>
                <w:sz w:val="24"/>
                <w:lang w:val="uk-UA"/>
              </w:rPr>
              <w:t>-рейтингова система, що передбачає оцінювання студентів</w:t>
            </w:r>
            <w:r w:rsidRPr="00994D5B">
              <w:rPr>
                <w:spacing w:val="-1"/>
                <w:sz w:val="24"/>
                <w:lang w:val="uk-UA"/>
              </w:rPr>
              <w:t xml:space="preserve"> </w:t>
            </w:r>
            <w:r w:rsidR="006F36CE">
              <w:rPr>
                <w:sz w:val="24"/>
                <w:lang w:val="uk-UA"/>
              </w:rPr>
              <w:t xml:space="preserve">за </w:t>
            </w:r>
            <w:r w:rsidRPr="00994D5B">
              <w:rPr>
                <w:sz w:val="24"/>
                <w:lang w:val="uk-UA"/>
              </w:rPr>
              <w:t>усі види аудиторної та</w:t>
            </w:r>
            <w:r w:rsidRPr="00994D5B">
              <w:rPr>
                <w:spacing w:val="-2"/>
                <w:sz w:val="24"/>
                <w:lang w:val="uk-UA"/>
              </w:rPr>
              <w:t xml:space="preserve"> </w:t>
            </w:r>
            <w:proofErr w:type="spellStart"/>
            <w:r w:rsidRPr="00994D5B">
              <w:rPr>
                <w:sz w:val="24"/>
                <w:lang w:val="uk-UA"/>
              </w:rPr>
              <w:t>позаауди</w:t>
            </w:r>
            <w:r w:rsidR="006F36CE">
              <w:rPr>
                <w:sz w:val="24"/>
                <w:lang w:val="uk-UA"/>
              </w:rPr>
              <w:t>-</w:t>
            </w:r>
            <w:r w:rsidRPr="00994D5B">
              <w:rPr>
                <w:sz w:val="24"/>
                <w:lang w:val="uk-UA"/>
              </w:rPr>
              <w:t>торної</w:t>
            </w:r>
            <w:proofErr w:type="spellEnd"/>
            <w:r w:rsidRPr="00994D5B">
              <w:rPr>
                <w:spacing w:val="-1"/>
                <w:sz w:val="24"/>
                <w:lang w:val="uk-UA"/>
              </w:rPr>
              <w:t xml:space="preserve"> </w:t>
            </w:r>
            <w:r w:rsidRPr="00994D5B">
              <w:rPr>
                <w:sz w:val="24"/>
                <w:lang w:val="uk-UA"/>
              </w:rPr>
              <w:t>навчальної</w:t>
            </w:r>
            <w:r w:rsidRPr="00994D5B">
              <w:rPr>
                <w:spacing w:val="-3"/>
                <w:sz w:val="24"/>
                <w:lang w:val="uk-UA"/>
              </w:rPr>
              <w:t xml:space="preserve"> </w:t>
            </w:r>
            <w:r w:rsidRPr="00994D5B">
              <w:rPr>
                <w:sz w:val="24"/>
                <w:lang w:val="uk-UA"/>
              </w:rPr>
              <w:t>діяльності, спрямовані на опанування навчального нав</w:t>
            </w:r>
            <w:r w:rsidR="00D57415">
              <w:rPr>
                <w:sz w:val="24"/>
                <w:lang w:val="uk-UA"/>
              </w:rPr>
              <w:t xml:space="preserve">антаження з освітньої програми: </w:t>
            </w:r>
            <w:r w:rsidRPr="00994D5B">
              <w:rPr>
                <w:sz w:val="24"/>
                <w:lang w:val="uk-UA"/>
              </w:rPr>
              <w:t>поточні контроль та оцінювання, поетапний, модульний, підсумковий контроль; екзамени; заліки, презентації, диференційований залік</w:t>
            </w:r>
            <w:r w:rsidR="00D57415">
              <w:rPr>
                <w:spacing w:val="45"/>
                <w:sz w:val="24"/>
                <w:lang w:val="uk-UA"/>
              </w:rPr>
              <w:t xml:space="preserve"> </w:t>
            </w:r>
            <w:r w:rsidRPr="00994D5B">
              <w:rPr>
                <w:sz w:val="24"/>
                <w:lang w:val="uk-UA"/>
              </w:rPr>
              <w:t>з</w:t>
            </w:r>
            <w:r w:rsidRPr="00994D5B">
              <w:rPr>
                <w:spacing w:val="44"/>
                <w:sz w:val="24"/>
                <w:lang w:val="uk-UA"/>
              </w:rPr>
              <w:t xml:space="preserve"> </w:t>
            </w:r>
            <w:r w:rsidRPr="00994D5B">
              <w:rPr>
                <w:sz w:val="24"/>
                <w:lang w:val="uk-UA"/>
              </w:rPr>
              <w:t>технологічної</w:t>
            </w:r>
            <w:r w:rsidRPr="00994D5B">
              <w:rPr>
                <w:spacing w:val="42"/>
                <w:sz w:val="24"/>
                <w:lang w:val="uk-UA"/>
              </w:rPr>
              <w:t xml:space="preserve"> </w:t>
            </w:r>
            <w:r w:rsidRPr="00994D5B">
              <w:rPr>
                <w:sz w:val="24"/>
                <w:lang w:val="uk-UA"/>
              </w:rPr>
              <w:t>лінійної,</w:t>
            </w:r>
            <w:r w:rsidRPr="00994D5B">
              <w:rPr>
                <w:spacing w:val="44"/>
                <w:sz w:val="24"/>
                <w:lang w:val="uk-UA"/>
              </w:rPr>
              <w:t xml:space="preserve"> </w:t>
            </w:r>
            <w:r w:rsidRPr="00994D5B">
              <w:rPr>
                <w:sz w:val="24"/>
                <w:lang w:val="uk-UA"/>
              </w:rPr>
              <w:t>виробничої</w:t>
            </w:r>
            <w:r w:rsidRPr="00994D5B">
              <w:rPr>
                <w:spacing w:val="45"/>
                <w:sz w:val="24"/>
                <w:lang w:val="uk-UA"/>
              </w:rPr>
              <w:t xml:space="preserve"> </w:t>
            </w:r>
            <w:r w:rsidRPr="00994D5B">
              <w:rPr>
                <w:sz w:val="24"/>
                <w:lang w:val="uk-UA"/>
              </w:rPr>
              <w:t>та</w:t>
            </w:r>
            <w:r w:rsidRPr="00994D5B">
              <w:rPr>
                <w:spacing w:val="43"/>
                <w:sz w:val="24"/>
                <w:lang w:val="uk-UA"/>
              </w:rPr>
              <w:t xml:space="preserve"> </w:t>
            </w:r>
            <w:proofErr w:type="spellStart"/>
            <w:r w:rsidRPr="00994D5B">
              <w:rPr>
                <w:sz w:val="24"/>
                <w:lang w:val="uk-UA"/>
              </w:rPr>
              <w:t>переддиплом</w:t>
            </w:r>
            <w:r w:rsidR="00D57415">
              <w:rPr>
                <w:sz w:val="24"/>
                <w:lang w:val="uk-UA"/>
              </w:rPr>
              <w:t>-</w:t>
            </w:r>
            <w:r w:rsidRPr="00994D5B">
              <w:rPr>
                <w:sz w:val="24"/>
                <w:lang w:val="uk-UA"/>
              </w:rPr>
              <w:t>ної</w:t>
            </w:r>
            <w:proofErr w:type="spellEnd"/>
            <w:r w:rsidRPr="00994D5B">
              <w:rPr>
                <w:spacing w:val="44"/>
                <w:sz w:val="24"/>
                <w:lang w:val="uk-UA"/>
              </w:rPr>
              <w:t xml:space="preserve"> </w:t>
            </w:r>
            <w:r w:rsidRPr="00994D5B">
              <w:rPr>
                <w:spacing w:val="-2"/>
                <w:sz w:val="24"/>
                <w:lang w:val="uk-UA"/>
              </w:rPr>
              <w:t>практик,</w:t>
            </w:r>
            <w:r w:rsidR="00D57415">
              <w:rPr>
                <w:spacing w:val="-2"/>
                <w:sz w:val="24"/>
                <w:lang w:val="uk-UA"/>
              </w:rPr>
              <w:t xml:space="preserve"> </w:t>
            </w:r>
            <w:r w:rsidRPr="00994D5B">
              <w:rPr>
                <w:sz w:val="24"/>
                <w:lang w:val="uk-UA"/>
              </w:rPr>
              <w:t>кваліфікаційна</w:t>
            </w:r>
            <w:r w:rsidRPr="00994D5B">
              <w:rPr>
                <w:spacing w:val="21"/>
                <w:sz w:val="24"/>
                <w:lang w:val="uk-UA"/>
              </w:rPr>
              <w:t xml:space="preserve"> </w:t>
            </w:r>
            <w:r w:rsidRPr="00994D5B">
              <w:rPr>
                <w:sz w:val="24"/>
                <w:lang w:val="uk-UA"/>
              </w:rPr>
              <w:t>робота</w:t>
            </w:r>
            <w:r w:rsidRPr="00994D5B">
              <w:rPr>
                <w:spacing w:val="21"/>
                <w:sz w:val="24"/>
                <w:lang w:val="uk-UA"/>
              </w:rPr>
              <w:t xml:space="preserve"> </w:t>
            </w:r>
            <w:r w:rsidRPr="00994D5B">
              <w:rPr>
                <w:sz w:val="24"/>
                <w:lang w:val="uk-UA"/>
              </w:rPr>
              <w:t>із</w:t>
            </w:r>
            <w:r w:rsidRPr="00994D5B">
              <w:rPr>
                <w:spacing w:val="23"/>
                <w:sz w:val="24"/>
                <w:lang w:val="uk-UA"/>
              </w:rPr>
              <w:t xml:space="preserve"> </w:t>
            </w:r>
            <w:r w:rsidRPr="00994D5B">
              <w:rPr>
                <w:sz w:val="24"/>
                <w:lang w:val="uk-UA"/>
              </w:rPr>
              <w:t>захистом</w:t>
            </w:r>
            <w:r w:rsidRPr="00994D5B">
              <w:rPr>
                <w:spacing w:val="22"/>
                <w:sz w:val="24"/>
                <w:lang w:val="uk-UA"/>
              </w:rPr>
              <w:t xml:space="preserve"> </w:t>
            </w:r>
            <w:r w:rsidRPr="00994D5B">
              <w:rPr>
                <w:sz w:val="24"/>
                <w:lang w:val="uk-UA"/>
              </w:rPr>
              <w:t>в</w:t>
            </w:r>
            <w:r w:rsidRPr="00994D5B">
              <w:rPr>
                <w:spacing w:val="22"/>
                <w:sz w:val="24"/>
                <w:lang w:val="uk-UA"/>
              </w:rPr>
              <w:t xml:space="preserve"> </w:t>
            </w:r>
            <w:r w:rsidRPr="00994D5B">
              <w:rPr>
                <w:sz w:val="24"/>
                <w:lang w:val="uk-UA"/>
              </w:rPr>
              <w:t>ЕК.</w:t>
            </w:r>
            <w:r w:rsidRPr="00994D5B">
              <w:rPr>
                <w:spacing w:val="28"/>
                <w:sz w:val="24"/>
                <w:lang w:val="uk-UA"/>
              </w:rPr>
              <w:t xml:space="preserve"> </w:t>
            </w:r>
            <w:proofErr w:type="spellStart"/>
            <w:r w:rsidRPr="00994D5B">
              <w:rPr>
                <w:sz w:val="24"/>
                <w:lang w:val="uk-UA"/>
              </w:rPr>
              <w:t>Проміжкове</w:t>
            </w:r>
            <w:proofErr w:type="spellEnd"/>
            <w:r w:rsidRPr="00994D5B">
              <w:rPr>
                <w:spacing w:val="20"/>
                <w:sz w:val="24"/>
                <w:lang w:val="uk-UA"/>
              </w:rPr>
              <w:t xml:space="preserve"> </w:t>
            </w:r>
            <w:r w:rsidRPr="00994D5B">
              <w:rPr>
                <w:spacing w:val="-5"/>
                <w:sz w:val="24"/>
                <w:lang w:val="uk-UA"/>
              </w:rPr>
              <w:t>та</w:t>
            </w:r>
            <w:r>
              <w:rPr>
                <w:spacing w:val="-5"/>
                <w:sz w:val="24"/>
                <w:lang w:val="uk-UA"/>
              </w:rPr>
              <w:t xml:space="preserve"> </w:t>
            </w:r>
            <w:proofErr w:type="spellStart"/>
            <w:r w:rsidRPr="00994D5B">
              <w:rPr>
                <w:sz w:val="24"/>
                <w:lang w:val="ru-RU"/>
              </w:rPr>
              <w:t>підсумкове</w:t>
            </w:r>
            <w:proofErr w:type="spellEnd"/>
            <w:r w:rsidRPr="00994D5B">
              <w:rPr>
                <w:sz w:val="24"/>
                <w:lang w:val="ru-RU"/>
              </w:rPr>
              <w:t xml:space="preserve"> </w:t>
            </w:r>
            <w:proofErr w:type="spellStart"/>
            <w:r w:rsidRPr="00994D5B">
              <w:rPr>
                <w:sz w:val="24"/>
                <w:lang w:val="ru-RU"/>
              </w:rPr>
              <w:t>оцінювання</w:t>
            </w:r>
            <w:proofErr w:type="spellEnd"/>
            <w:r w:rsidRPr="00994D5B">
              <w:rPr>
                <w:sz w:val="24"/>
                <w:lang w:val="ru-RU"/>
              </w:rPr>
              <w:t xml:space="preserve"> </w:t>
            </w:r>
            <w:proofErr w:type="spellStart"/>
            <w:r w:rsidRPr="00994D5B">
              <w:rPr>
                <w:sz w:val="24"/>
                <w:lang w:val="ru-RU"/>
              </w:rPr>
              <w:t>знань</w:t>
            </w:r>
            <w:proofErr w:type="spellEnd"/>
            <w:r w:rsidRPr="00994D5B">
              <w:rPr>
                <w:sz w:val="24"/>
                <w:lang w:val="ru-RU"/>
              </w:rPr>
              <w:t xml:space="preserve"> </w:t>
            </w:r>
            <w:proofErr w:type="spellStart"/>
            <w:r w:rsidRPr="00994D5B">
              <w:rPr>
                <w:sz w:val="24"/>
                <w:lang w:val="ru-RU"/>
              </w:rPr>
              <w:t>в</w:t>
            </w:r>
            <w:r w:rsidR="00D57415">
              <w:rPr>
                <w:sz w:val="24"/>
                <w:lang w:val="ru-RU"/>
              </w:rPr>
              <w:t>ідбувається</w:t>
            </w:r>
            <w:proofErr w:type="spellEnd"/>
            <w:r w:rsidR="00D57415">
              <w:rPr>
                <w:sz w:val="24"/>
                <w:lang w:val="ru-RU"/>
              </w:rPr>
              <w:t xml:space="preserve"> на засадах </w:t>
            </w:r>
            <w:proofErr w:type="spellStart"/>
            <w:r w:rsidR="00D57415">
              <w:rPr>
                <w:sz w:val="24"/>
                <w:lang w:val="ru-RU"/>
              </w:rPr>
              <w:t>студенто</w:t>
            </w:r>
            <w:r w:rsidRPr="00994D5B">
              <w:rPr>
                <w:sz w:val="24"/>
                <w:lang w:val="ru-RU"/>
              </w:rPr>
              <w:t>орієнтованого</w:t>
            </w:r>
            <w:proofErr w:type="spellEnd"/>
            <w:r w:rsidRPr="00994D5B">
              <w:rPr>
                <w:sz w:val="24"/>
                <w:lang w:val="ru-RU"/>
              </w:rPr>
              <w:t xml:space="preserve"> </w:t>
            </w:r>
            <w:proofErr w:type="spellStart"/>
            <w:r w:rsidRPr="00994D5B">
              <w:rPr>
                <w:sz w:val="24"/>
                <w:lang w:val="ru-RU"/>
              </w:rPr>
              <w:t>особистісного</w:t>
            </w:r>
            <w:proofErr w:type="spellEnd"/>
            <w:r w:rsidRPr="00994D5B">
              <w:rPr>
                <w:sz w:val="24"/>
                <w:lang w:val="ru-RU"/>
              </w:rPr>
              <w:t xml:space="preserve"> </w:t>
            </w:r>
            <w:proofErr w:type="spellStart"/>
            <w:r w:rsidRPr="00994D5B">
              <w:rPr>
                <w:sz w:val="24"/>
                <w:lang w:val="ru-RU"/>
              </w:rPr>
              <w:t>підходу</w:t>
            </w:r>
            <w:proofErr w:type="spellEnd"/>
            <w:r w:rsidRPr="00994D5B">
              <w:rPr>
                <w:sz w:val="24"/>
                <w:lang w:val="ru-RU"/>
              </w:rPr>
              <w:t xml:space="preserve"> з </w:t>
            </w:r>
            <w:proofErr w:type="spellStart"/>
            <w:r w:rsidRPr="00994D5B">
              <w:rPr>
                <w:sz w:val="24"/>
                <w:lang w:val="ru-RU"/>
              </w:rPr>
              <w:t>використанням</w:t>
            </w:r>
            <w:proofErr w:type="spellEnd"/>
            <w:r w:rsidRPr="00994D5B">
              <w:rPr>
                <w:sz w:val="24"/>
                <w:lang w:val="ru-RU"/>
              </w:rPr>
              <w:t xml:space="preserve"> </w:t>
            </w:r>
            <w:proofErr w:type="spellStart"/>
            <w:r w:rsidRPr="00994D5B">
              <w:rPr>
                <w:sz w:val="24"/>
                <w:lang w:val="ru-RU"/>
              </w:rPr>
              <w:t>сучасних</w:t>
            </w:r>
            <w:proofErr w:type="spellEnd"/>
            <w:r w:rsidRPr="00994D5B">
              <w:rPr>
                <w:sz w:val="24"/>
                <w:lang w:val="ru-RU"/>
              </w:rPr>
              <w:t xml:space="preserve"> методик та практик. </w:t>
            </w:r>
          </w:p>
          <w:p w14:paraId="1433A9DC" w14:textId="545EDA67" w:rsidR="00994D5B" w:rsidRPr="00994D5B" w:rsidRDefault="00994D5B" w:rsidP="00A61B5C">
            <w:pPr>
              <w:pStyle w:val="TableParagraph"/>
              <w:ind w:left="57" w:right="57"/>
              <w:jc w:val="both"/>
              <w:rPr>
                <w:sz w:val="24"/>
                <w:lang w:val="ru-RU"/>
              </w:rPr>
            </w:pPr>
            <w:proofErr w:type="spellStart"/>
            <w:r w:rsidRPr="00994D5B">
              <w:rPr>
                <w:sz w:val="24"/>
                <w:lang w:val="ru-RU"/>
              </w:rPr>
              <w:t>Оцінювання</w:t>
            </w:r>
            <w:proofErr w:type="spellEnd"/>
            <w:r w:rsidRPr="00994D5B">
              <w:rPr>
                <w:sz w:val="24"/>
                <w:lang w:val="ru-RU"/>
              </w:rPr>
              <w:t xml:space="preserve"> </w:t>
            </w:r>
            <w:proofErr w:type="spellStart"/>
            <w:r w:rsidRPr="00994D5B">
              <w:rPr>
                <w:sz w:val="24"/>
                <w:lang w:val="ru-RU"/>
              </w:rPr>
              <w:t>знань</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w:t>
            </w:r>
            <w:r w:rsidR="00D57415">
              <w:rPr>
                <w:sz w:val="24"/>
                <w:lang w:val="ru-RU"/>
              </w:rPr>
              <w:t>щої</w:t>
            </w:r>
            <w:proofErr w:type="spellEnd"/>
            <w:r w:rsidR="00D57415">
              <w:rPr>
                <w:sz w:val="24"/>
                <w:lang w:val="ru-RU"/>
              </w:rPr>
              <w:t xml:space="preserve"> </w:t>
            </w:r>
            <w:proofErr w:type="spellStart"/>
            <w:r w:rsidR="00D57415">
              <w:rPr>
                <w:sz w:val="24"/>
                <w:lang w:val="ru-RU"/>
              </w:rPr>
              <w:t>освіти</w:t>
            </w:r>
            <w:proofErr w:type="spellEnd"/>
            <w:r w:rsidR="00D57415">
              <w:rPr>
                <w:sz w:val="24"/>
                <w:lang w:val="ru-RU"/>
              </w:rPr>
              <w:t xml:space="preserve"> </w:t>
            </w:r>
            <w:proofErr w:type="spellStart"/>
            <w:r w:rsidR="00D57415">
              <w:rPr>
                <w:sz w:val="24"/>
                <w:lang w:val="ru-RU"/>
              </w:rPr>
              <w:t>відбувається</w:t>
            </w:r>
            <w:proofErr w:type="spellEnd"/>
            <w:r w:rsidR="00D57415">
              <w:rPr>
                <w:sz w:val="24"/>
                <w:lang w:val="ru-RU"/>
              </w:rPr>
              <w:t xml:space="preserve"> </w:t>
            </w:r>
            <w:proofErr w:type="spellStart"/>
            <w:r w:rsidR="00D57415">
              <w:rPr>
                <w:sz w:val="24"/>
                <w:lang w:val="ru-RU"/>
              </w:rPr>
              <w:t>згідно</w:t>
            </w:r>
            <w:proofErr w:type="spellEnd"/>
            <w:r w:rsidR="00D57415">
              <w:rPr>
                <w:sz w:val="24"/>
                <w:lang w:val="ru-RU"/>
              </w:rPr>
              <w:t xml:space="preserve"> </w:t>
            </w:r>
            <w:proofErr w:type="spellStart"/>
            <w:r w:rsidR="00D57415">
              <w:rPr>
                <w:sz w:val="24"/>
                <w:lang w:val="ru-RU"/>
              </w:rPr>
              <w:t>Положення</w:t>
            </w:r>
            <w:proofErr w:type="spellEnd"/>
            <w:r w:rsidRPr="00994D5B">
              <w:rPr>
                <w:sz w:val="24"/>
                <w:lang w:val="ru-RU"/>
              </w:rPr>
              <w:t xml:space="preserve"> про </w:t>
            </w:r>
            <w:proofErr w:type="spellStart"/>
            <w:r w:rsidRPr="00994D5B">
              <w:rPr>
                <w:sz w:val="24"/>
                <w:lang w:val="ru-RU"/>
              </w:rPr>
              <w:t>організацію</w:t>
            </w:r>
            <w:proofErr w:type="spellEnd"/>
            <w:r w:rsidRPr="00994D5B">
              <w:rPr>
                <w:sz w:val="24"/>
                <w:lang w:val="ru-RU"/>
              </w:rPr>
              <w:t xml:space="preserve"> </w:t>
            </w:r>
            <w:proofErr w:type="spellStart"/>
            <w:r w:rsidRPr="00994D5B">
              <w:rPr>
                <w:sz w:val="24"/>
                <w:lang w:val="ru-RU"/>
              </w:rPr>
              <w:t>освітнього</w:t>
            </w:r>
            <w:proofErr w:type="spellEnd"/>
            <w:r w:rsidRPr="00994D5B">
              <w:rPr>
                <w:sz w:val="24"/>
                <w:lang w:val="ru-RU"/>
              </w:rPr>
              <w:t xml:space="preserve"> </w:t>
            </w:r>
            <w:proofErr w:type="spellStart"/>
            <w:r w:rsidRPr="00994D5B">
              <w:rPr>
                <w:sz w:val="24"/>
                <w:lang w:val="ru-RU"/>
              </w:rPr>
              <w:t>процесу</w:t>
            </w:r>
            <w:proofErr w:type="spellEnd"/>
            <w:r w:rsidRPr="00994D5B">
              <w:rPr>
                <w:sz w:val="24"/>
                <w:lang w:val="ru-RU"/>
              </w:rPr>
              <w:t xml:space="preserve"> в 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z w:val="24"/>
                <w:lang w:val="ru-RU"/>
              </w:rPr>
              <w:t xml:space="preserve"> </w:t>
            </w:r>
            <w:proofErr w:type="spellStart"/>
            <w:r w:rsidRPr="00994D5B">
              <w:rPr>
                <w:sz w:val="24"/>
                <w:lang w:val="ru-RU"/>
              </w:rPr>
              <w:t>національний</w:t>
            </w:r>
            <w:proofErr w:type="spellEnd"/>
            <w:r w:rsidRPr="00994D5B">
              <w:rPr>
                <w:sz w:val="24"/>
                <w:lang w:val="ru-RU"/>
              </w:rPr>
              <w:t xml:space="preserve"> </w:t>
            </w:r>
            <w:proofErr w:type="spellStart"/>
            <w:r w:rsidRPr="00994D5B">
              <w:rPr>
                <w:sz w:val="24"/>
                <w:lang w:val="ru-RU"/>
              </w:rPr>
              <w:t>університет</w:t>
            </w:r>
            <w:proofErr w:type="spellEnd"/>
            <w:r w:rsidRPr="00994D5B">
              <w:rPr>
                <w:sz w:val="24"/>
                <w:lang w:val="ru-RU"/>
              </w:rPr>
              <w:t xml:space="preserve">» </w:t>
            </w:r>
            <w:r w:rsidR="00D57415">
              <w:rPr>
                <w:sz w:val="24"/>
                <w:lang w:val="ru-RU"/>
              </w:rPr>
              <w:t>(</w:t>
            </w:r>
            <w:hyperlink r:id="rId9">
              <w:r>
                <w:rPr>
                  <w:color w:val="0000FF"/>
                  <w:spacing w:val="-2"/>
                  <w:sz w:val="24"/>
                  <w:u w:val="single" w:color="0000FF"/>
                </w:rPr>
                <w:t>https</w:t>
              </w:r>
              <w:r w:rsidRPr="00994D5B">
                <w:rPr>
                  <w:color w:val="0000FF"/>
                  <w:spacing w:val="-2"/>
                  <w:sz w:val="24"/>
                  <w:u w:val="single" w:color="0000FF"/>
                  <w:lang w:val="ru-RU"/>
                </w:rPr>
                <w:t>://</w:t>
              </w:r>
              <w:r>
                <w:rPr>
                  <w:color w:val="0000FF"/>
                  <w:spacing w:val="-2"/>
                  <w:sz w:val="24"/>
                  <w:u w:val="single" w:color="0000FF"/>
                </w:rPr>
                <w:t>www</w:t>
              </w:r>
              <w:r w:rsidRPr="00994D5B">
                <w:rPr>
                  <w:color w:val="0000FF"/>
                  <w:spacing w:val="-2"/>
                  <w:sz w:val="24"/>
                  <w:u w:val="single" w:color="0000FF"/>
                  <w:lang w:val="ru-RU"/>
                </w:rPr>
                <w:t>.</w:t>
              </w:r>
              <w:r>
                <w:rPr>
                  <w:color w:val="0000FF"/>
                  <w:spacing w:val="-2"/>
                  <w:sz w:val="24"/>
                  <w:u w:val="single" w:color="0000FF"/>
                </w:rPr>
                <w:t>uzhnu</w:t>
              </w:r>
              <w:r w:rsidRPr="00994D5B">
                <w:rPr>
                  <w:color w:val="0000FF"/>
                  <w:spacing w:val="-2"/>
                  <w:sz w:val="24"/>
                  <w:u w:val="single" w:color="0000FF"/>
                  <w:lang w:val="ru-RU"/>
                </w:rPr>
                <w:t>.</w:t>
              </w:r>
              <w:r>
                <w:rPr>
                  <w:color w:val="0000FF"/>
                  <w:spacing w:val="-2"/>
                  <w:sz w:val="24"/>
                  <w:u w:val="single" w:color="0000FF"/>
                </w:rPr>
                <w:t>edu</w:t>
              </w:r>
              <w:r w:rsidRPr="00994D5B">
                <w:rPr>
                  <w:color w:val="0000FF"/>
                  <w:spacing w:val="-2"/>
                  <w:sz w:val="24"/>
                  <w:u w:val="single" w:color="0000FF"/>
                  <w:lang w:val="ru-RU"/>
                </w:rPr>
                <w:t>.</w:t>
              </w:r>
              <w:r>
                <w:rPr>
                  <w:color w:val="0000FF"/>
                  <w:spacing w:val="-2"/>
                  <w:sz w:val="24"/>
                  <w:u w:val="single" w:color="0000FF"/>
                </w:rPr>
                <w:t>ua</w:t>
              </w:r>
              <w:r w:rsidRPr="00994D5B">
                <w:rPr>
                  <w:color w:val="0000FF"/>
                  <w:spacing w:val="-2"/>
                  <w:sz w:val="24"/>
                  <w:u w:val="single" w:color="0000FF"/>
                  <w:lang w:val="ru-RU"/>
                </w:rPr>
                <w:t>/</w:t>
              </w:r>
              <w:r>
                <w:rPr>
                  <w:color w:val="0000FF"/>
                  <w:spacing w:val="-2"/>
                  <w:sz w:val="24"/>
                  <w:u w:val="single" w:color="0000FF"/>
                </w:rPr>
                <w:t>uk</w:t>
              </w:r>
              <w:r w:rsidRPr="00994D5B">
                <w:rPr>
                  <w:color w:val="0000FF"/>
                  <w:spacing w:val="-2"/>
                  <w:sz w:val="24"/>
                  <w:u w:val="single" w:color="0000FF"/>
                  <w:lang w:val="ru-RU"/>
                </w:rPr>
                <w:t>/</w:t>
              </w:r>
              <w:r>
                <w:rPr>
                  <w:color w:val="0000FF"/>
                  <w:spacing w:val="-2"/>
                  <w:sz w:val="24"/>
                  <w:u w:val="single" w:color="0000FF"/>
                </w:rPr>
                <w:t>infocentre</w:t>
              </w:r>
              <w:r w:rsidRPr="00994D5B">
                <w:rPr>
                  <w:color w:val="0000FF"/>
                  <w:spacing w:val="-2"/>
                  <w:sz w:val="24"/>
                  <w:u w:val="single" w:color="0000FF"/>
                  <w:lang w:val="ru-RU"/>
                </w:rPr>
                <w:t>/</w:t>
              </w:r>
              <w:r>
                <w:rPr>
                  <w:color w:val="0000FF"/>
                  <w:spacing w:val="-2"/>
                  <w:sz w:val="24"/>
                  <w:u w:val="single" w:color="0000FF"/>
                </w:rPr>
                <w:t>get</w:t>
              </w:r>
              <w:r w:rsidRPr="00994D5B">
                <w:rPr>
                  <w:color w:val="0000FF"/>
                  <w:spacing w:val="-2"/>
                  <w:sz w:val="24"/>
                  <w:u w:val="single" w:color="0000FF"/>
                  <w:lang w:val="ru-RU"/>
                </w:rPr>
                <w:t>/31357</w:t>
              </w:r>
            </w:hyperlink>
            <w:r w:rsidR="00D57415" w:rsidRPr="00D57415">
              <w:rPr>
                <w:spacing w:val="-2"/>
                <w:sz w:val="24"/>
                <w:lang w:val="ru-RU"/>
              </w:rPr>
              <w:t>)</w:t>
            </w:r>
            <w:r w:rsidR="00D57415">
              <w:rPr>
                <w:spacing w:val="-2"/>
                <w:sz w:val="24"/>
                <w:lang w:val="ru-RU"/>
              </w:rPr>
              <w:t>,</w:t>
            </w:r>
            <w:r w:rsidR="00D57415">
              <w:rPr>
                <w:sz w:val="24"/>
                <w:lang w:val="ru-RU"/>
              </w:rPr>
              <w:t xml:space="preserve"> </w:t>
            </w:r>
            <w:proofErr w:type="spellStart"/>
            <w:r w:rsidRPr="00994D5B">
              <w:rPr>
                <w:sz w:val="24"/>
                <w:lang w:val="ru-RU"/>
              </w:rPr>
              <w:t>Положення</w:t>
            </w:r>
            <w:proofErr w:type="spellEnd"/>
            <w:r w:rsidRPr="00994D5B">
              <w:rPr>
                <w:sz w:val="24"/>
                <w:lang w:val="ru-RU"/>
              </w:rPr>
              <w:t xml:space="preserve"> про</w:t>
            </w:r>
            <w:r w:rsidRPr="00994D5B">
              <w:rPr>
                <w:spacing w:val="-2"/>
                <w:sz w:val="24"/>
                <w:lang w:val="ru-RU"/>
              </w:rPr>
              <w:t xml:space="preserve"> </w:t>
            </w:r>
            <w:r w:rsidRPr="00994D5B">
              <w:rPr>
                <w:sz w:val="24"/>
                <w:lang w:val="ru-RU"/>
              </w:rPr>
              <w:t>порядок та</w:t>
            </w:r>
            <w:r w:rsidRPr="00994D5B">
              <w:rPr>
                <w:spacing w:val="-1"/>
                <w:sz w:val="24"/>
                <w:lang w:val="ru-RU"/>
              </w:rPr>
              <w:t xml:space="preserve"> </w:t>
            </w:r>
            <w:r w:rsidRPr="00994D5B">
              <w:rPr>
                <w:sz w:val="24"/>
                <w:lang w:val="ru-RU"/>
              </w:rPr>
              <w:t>методику</w:t>
            </w:r>
            <w:r w:rsidRPr="00994D5B">
              <w:rPr>
                <w:spacing w:val="-6"/>
                <w:sz w:val="24"/>
                <w:lang w:val="ru-RU"/>
              </w:rPr>
              <w:t xml:space="preserve"> </w:t>
            </w:r>
            <w:proofErr w:type="spellStart"/>
            <w:r w:rsidRPr="00994D5B">
              <w:rPr>
                <w:sz w:val="24"/>
                <w:lang w:val="ru-RU"/>
              </w:rPr>
              <w:t>проведення</w:t>
            </w:r>
            <w:proofErr w:type="spellEnd"/>
            <w:r w:rsidRPr="00994D5B">
              <w:rPr>
                <w:sz w:val="24"/>
                <w:lang w:val="ru-RU"/>
              </w:rPr>
              <w:t xml:space="preserve"> </w:t>
            </w:r>
            <w:proofErr w:type="spellStart"/>
            <w:r w:rsidRPr="00994D5B">
              <w:rPr>
                <w:sz w:val="24"/>
                <w:lang w:val="ru-RU"/>
              </w:rPr>
              <w:t>семестрових</w:t>
            </w:r>
            <w:proofErr w:type="spellEnd"/>
            <w:r w:rsidRPr="00994D5B">
              <w:rPr>
                <w:sz w:val="24"/>
                <w:lang w:val="ru-RU"/>
              </w:rPr>
              <w:t xml:space="preserve"> (</w:t>
            </w:r>
            <w:proofErr w:type="spellStart"/>
            <w:r w:rsidRPr="00994D5B">
              <w:rPr>
                <w:sz w:val="24"/>
                <w:lang w:val="ru-RU"/>
              </w:rPr>
              <w:t>курсових</w:t>
            </w:r>
            <w:proofErr w:type="spellEnd"/>
            <w:r w:rsidRPr="00994D5B">
              <w:rPr>
                <w:sz w:val="24"/>
                <w:lang w:val="ru-RU"/>
              </w:rPr>
              <w:t xml:space="preserve">) </w:t>
            </w:r>
            <w:proofErr w:type="spellStart"/>
            <w:r w:rsidRPr="00994D5B">
              <w:rPr>
                <w:sz w:val="24"/>
                <w:lang w:val="ru-RU"/>
              </w:rPr>
              <w:t>екзаменів</w:t>
            </w:r>
            <w:proofErr w:type="spellEnd"/>
            <w:r w:rsidRPr="00994D5B">
              <w:rPr>
                <w:sz w:val="24"/>
                <w:lang w:val="ru-RU"/>
              </w:rPr>
              <w:t xml:space="preserve"> і </w:t>
            </w:r>
            <w:proofErr w:type="spellStart"/>
            <w:r w:rsidRPr="00994D5B">
              <w:rPr>
                <w:sz w:val="24"/>
                <w:lang w:val="ru-RU"/>
              </w:rPr>
              <w:t>заліків</w:t>
            </w:r>
            <w:proofErr w:type="spellEnd"/>
            <w:r w:rsidRPr="00994D5B">
              <w:rPr>
                <w:sz w:val="24"/>
                <w:lang w:val="ru-RU"/>
              </w:rPr>
              <w:t xml:space="preserve"> в </w:t>
            </w:r>
            <w:proofErr w:type="spellStart"/>
            <w:r w:rsidRPr="00994D5B">
              <w:rPr>
                <w:sz w:val="24"/>
                <w:lang w:val="ru-RU"/>
              </w:rPr>
              <w:t>Ужгородському</w:t>
            </w:r>
            <w:proofErr w:type="spellEnd"/>
            <w:r w:rsidRPr="00994D5B">
              <w:rPr>
                <w:sz w:val="24"/>
                <w:lang w:val="ru-RU"/>
              </w:rPr>
              <w:t xml:space="preserve"> </w:t>
            </w:r>
            <w:proofErr w:type="spellStart"/>
            <w:r w:rsidRPr="00994D5B">
              <w:rPr>
                <w:sz w:val="24"/>
                <w:lang w:val="ru-RU"/>
              </w:rPr>
              <w:t>національному</w:t>
            </w:r>
            <w:proofErr w:type="spellEnd"/>
            <w:r w:rsidRPr="00994D5B">
              <w:rPr>
                <w:sz w:val="24"/>
                <w:lang w:val="ru-RU"/>
              </w:rPr>
              <w:t xml:space="preserve"> </w:t>
            </w:r>
            <w:proofErr w:type="spellStart"/>
            <w:r w:rsidRPr="00994D5B">
              <w:rPr>
                <w:sz w:val="24"/>
                <w:lang w:val="ru-RU"/>
              </w:rPr>
              <w:t>університеті</w:t>
            </w:r>
            <w:proofErr w:type="spellEnd"/>
            <w:r w:rsidRPr="00994D5B">
              <w:rPr>
                <w:sz w:val="24"/>
                <w:lang w:val="ru-RU"/>
              </w:rPr>
              <w:t xml:space="preserve"> </w:t>
            </w:r>
            <w:r w:rsidR="00D57415">
              <w:rPr>
                <w:sz w:val="24"/>
                <w:lang w:val="ru-RU"/>
              </w:rPr>
              <w:t>(</w:t>
            </w:r>
            <w:hyperlink r:id="rId10" w:history="1">
              <w:r w:rsidR="00D57415" w:rsidRPr="00C1183C">
                <w:rPr>
                  <w:rStyle w:val="ab"/>
                  <w:sz w:val="24"/>
                  <w:u w:color="0000FF"/>
                </w:rPr>
                <w:t>https</w:t>
              </w:r>
              <w:r w:rsidR="00D57415" w:rsidRPr="00C1183C">
                <w:rPr>
                  <w:rStyle w:val="ab"/>
                  <w:sz w:val="24"/>
                  <w:u w:color="0000FF"/>
                  <w:lang w:val="ru-RU"/>
                </w:rPr>
                <w:t>://</w:t>
              </w:r>
              <w:r w:rsidR="00D57415" w:rsidRPr="00C1183C">
                <w:rPr>
                  <w:rStyle w:val="ab"/>
                  <w:sz w:val="24"/>
                  <w:u w:color="0000FF"/>
                </w:rPr>
                <w:t>www</w:t>
              </w:r>
              <w:r w:rsidR="00D57415" w:rsidRPr="00C1183C">
                <w:rPr>
                  <w:rStyle w:val="ab"/>
                  <w:sz w:val="24"/>
                  <w:u w:color="0000FF"/>
                  <w:lang w:val="ru-RU"/>
                </w:rPr>
                <w:t>.</w:t>
              </w:r>
              <w:r w:rsidR="00D57415" w:rsidRPr="00C1183C">
                <w:rPr>
                  <w:rStyle w:val="ab"/>
                  <w:sz w:val="24"/>
                  <w:u w:color="0000FF"/>
                </w:rPr>
                <w:t>uzhnu</w:t>
              </w:r>
              <w:r w:rsidR="00D57415" w:rsidRPr="00C1183C">
                <w:rPr>
                  <w:rStyle w:val="ab"/>
                  <w:sz w:val="24"/>
                  <w:u w:color="0000FF"/>
                  <w:lang w:val="ru-RU"/>
                </w:rPr>
                <w:t>.</w:t>
              </w:r>
              <w:r w:rsidR="00D57415" w:rsidRPr="00C1183C">
                <w:rPr>
                  <w:rStyle w:val="ab"/>
                  <w:sz w:val="24"/>
                  <w:u w:color="0000FF"/>
                </w:rPr>
                <w:t>edu</w:t>
              </w:r>
              <w:r w:rsidR="00D57415" w:rsidRPr="00C1183C">
                <w:rPr>
                  <w:rStyle w:val="ab"/>
                  <w:sz w:val="24"/>
                  <w:u w:color="0000FF"/>
                  <w:lang w:val="ru-RU"/>
                </w:rPr>
                <w:t>.</w:t>
              </w:r>
              <w:r w:rsidR="00D57415" w:rsidRPr="00C1183C">
                <w:rPr>
                  <w:rStyle w:val="ab"/>
                  <w:sz w:val="24"/>
                  <w:u w:color="0000FF"/>
                </w:rPr>
                <w:t>ua</w:t>
              </w:r>
              <w:r w:rsidR="00D57415" w:rsidRPr="00C1183C">
                <w:rPr>
                  <w:rStyle w:val="ab"/>
                  <w:sz w:val="24"/>
                  <w:u w:color="0000FF"/>
                  <w:lang w:val="ru-RU"/>
                </w:rPr>
                <w:t>/</w:t>
              </w:r>
              <w:r w:rsidR="00D57415" w:rsidRPr="00C1183C">
                <w:rPr>
                  <w:rStyle w:val="ab"/>
                  <w:sz w:val="24"/>
                  <w:u w:color="0000FF"/>
                </w:rPr>
                <w:t>uk</w:t>
              </w:r>
              <w:r w:rsidR="00D57415" w:rsidRPr="00C1183C">
                <w:rPr>
                  <w:rStyle w:val="ab"/>
                  <w:sz w:val="24"/>
                  <w:u w:color="0000FF"/>
                  <w:lang w:val="ru-RU"/>
                </w:rPr>
                <w:t>/</w:t>
              </w:r>
              <w:r w:rsidR="00D57415" w:rsidRPr="00C1183C">
                <w:rPr>
                  <w:rStyle w:val="ab"/>
                  <w:sz w:val="24"/>
                  <w:u w:color="0000FF"/>
                </w:rPr>
                <w:t>infocentre</w:t>
              </w:r>
              <w:r w:rsidR="00D57415" w:rsidRPr="00C1183C">
                <w:rPr>
                  <w:rStyle w:val="ab"/>
                  <w:sz w:val="24"/>
                  <w:u w:color="0000FF"/>
                  <w:lang w:val="ru-RU"/>
                </w:rPr>
                <w:t>/</w:t>
              </w:r>
              <w:r w:rsidR="00D57415" w:rsidRPr="00C1183C">
                <w:rPr>
                  <w:rStyle w:val="ab"/>
                  <w:sz w:val="24"/>
                  <w:u w:color="0000FF"/>
                </w:rPr>
                <w:t>get</w:t>
              </w:r>
              <w:r w:rsidR="00D57415" w:rsidRPr="00C1183C">
                <w:rPr>
                  <w:rStyle w:val="ab"/>
                  <w:sz w:val="24"/>
                  <w:u w:color="0000FF"/>
                  <w:lang w:val="ru-RU"/>
                </w:rPr>
                <w:t>/5952</w:t>
              </w:r>
              <w:r w:rsidR="00D57415" w:rsidRPr="00D57415">
                <w:rPr>
                  <w:rStyle w:val="ab"/>
                  <w:color w:val="auto"/>
                  <w:sz w:val="24"/>
                  <w:u w:val="none"/>
                  <w:lang w:val="ru-RU"/>
                </w:rPr>
                <w:t xml:space="preserve">), </w:t>
              </w:r>
            </w:hyperlink>
            <w:proofErr w:type="spellStart"/>
            <w:r w:rsidRPr="00994D5B">
              <w:rPr>
                <w:sz w:val="24"/>
                <w:lang w:val="ru-RU"/>
              </w:rPr>
              <w:t>Положення</w:t>
            </w:r>
            <w:proofErr w:type="spellEnd"/>
            <w:r w:rsidRPr="00994D5B">
              <w:rPr>
                <w:sz w:val="24"/>
                <w:lang w:val="ru-RU"/>
              </w:rPr>
              <w:t xml:space="preserve"> про </w:t>
            </w:r>
            <w:proofErr w:type="spellStart"/>
            <w:r w:rsidRPr="00994D5B">
              <w:rPr>
                <w:sz w:val="24"/>
                <w:lang w:val="ru-RU"/>
              </w:rPr>
              <w:t>атестацію</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вищої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та </w:t>
            </w:r>
            <w:proofErr w:type="spellStart"/>
            <w:r w:rsidRPr="00994D5B">
              <w:rPr>
                <w:sz w:val="24"/>
                <w:lang w:val="ru-RU"/>
              </w:rPr>
              <w:t>екзаменаційну</w:t>
            </w:r>
            <w:proofErr w:type="spellEnd"/>
            <w:r w:rsidRPr="00994D5B">
              <w:rPr>
                <w:spacing w:val="-1"/>
                <w:sz w:val="24"/>
                <w:lang w:val="ru-RU"/>
              </w:rPr>
              <w:t xml:space="preserve"> </w:t>
            </w:r>
            <w:proofErr w:type="spellStart"/>
            <w:r w:rsidRPr="00994D5B">
              <w:rPr>
                <w:sz w:val="24"/>
                <w:lang w:val="ru-RU"/>
              </w:rPr>
              <w:t>комісію</w:t>
            </w:r>
            <w:proofErr w:type="spellEnd"/>
            <w:r w:rsidRPr="00994D5B">
              <w:rPr>
                <w:sz w:val="24"/>
                <w:lang w:val="ru-RU"/>
              </w:rPr>
              <w:t xml:space="preserve"> у</w:t>
            </w:r>
            <w:r w:rsidRPr="00994D5B">
              <w:rPr>
                <w:spacing w:val="-1"/>
                <w:sz w:val="24"/>
                <w:lang w:val="ru-RU"/>
              </w:rPr>
              <w:t xml:space="preserve"> </w:t>
            </w:r>
            <w:r w:rsidRPr="00994D5B">
              <w:rPr>
                <w:sz w:val="24"/>
                <w:lang w:val="ru-RU"/>
              </w:rPr>
              <w:t xml:space="preserve">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z w:val="24"/>
                <w:lang w:val="ru-RU"/>
              </w:rPr>
              <w:t xml:space="preserve"> </w:t>
            </w:r>
            <w:proofErr w:type="spellStart"/>
            <w:r w:rsidRPr="00994D5B">
              <w:rPr>
                <w:sz w:val="24"/>
                <w:lang w:val="ru-RU"/>
              </w:rPr>
              <w:t>національний</w:t>
            </w:r>
            <w:proofErr w:type="spellEnd"/>
            <w:r w:rsidRPr="00994D5B">
              <w:rPr>
                <w:sz w:val="24"/>
                <w:lang w:val="ru-RU"/>
              </w:rPr>
              <w:t xml:space="preserve"> </w:t>
            </w:r>
            <w:proofErr w:type="spellStart"/>
            <w:r w:rsidRPr="00994D5B">
              <w:rPr>
                <w:sz w:val="24"/>
                <w:lang w:val="ru-RU"/>
              </w:rPr>
              <w:t>університет</w:t>
            </w:r>
            <w:proofErr w:type="spellEnd"/>
            <w:r w:rsidRPr="00994D5B">
              <w:rPr>
                <w:sz w:val="24"/>
                <w:lang w:val="ru-RU"/>
              </w:rPr>
              <w:t xml:space="preserve">» </w:t>
            </w:r>
            <w:r w:rsidR="00D57415">
              <w:rPr>
                <w:sz w:val="24"/>
                <w:lang w:val="ru-RU"/>
              </w:rPr>
              <w:t>(</w:t>
            </w:r>
            <w:hyperlink r:id="rId11">
              <w:r>
                <w:rPr>
                  <w:color w:val="0000FF"/>
                  <w:spacing w:val="-2"/>
                  <w:sz w:val="24"/>
                  <w:u w:val="single" w:color="0000FF"/>
                </w:rPr>
                <w:t>https</w:t>
              </w:r>
              <w:r w:rsidRPr="00994D5B">
                <w:rPr>
                  <w:color w:val="0000FF"/>
                  <w:spacing w:val="-2"/>
                  <w:sz w:val="24"/>
                  <w:u w:val="single" w:color="0000FF"/>
                  <w:lang w:val="ru-RU"/>
                </w:rPr>
                <w:t>://</w:t>
              </w:r>
              <w:r>
                <w:rPr>
                  <w:color w:val="0000FF"/>
                  <w:spacing w:val="-2"/>
                  <w:sz w:val="24"/>
                  <w:u w:val="single" w:color="0000FF"/>
                </w:rPr>
                <w:t>www</w:t>
              </w:r>
              <w:r w:rsidRPr="00994D5B">
                <w:rPr>
                  <w:color w:val="0000FF"/>
                  <w:spacing w:val="-2"/>
                  <w:sz w:val="24"/>
                  <w:u w:val="single" w:color="0000FF"/>
                  <w:lang w:val="ru-RU"/>
                </w:rPr>
                <w:t>.</w:t>
              </w:r>
              <w:r>
                <w:rPr>
                  <w:color w:val="0000FF"/>
                  <w:spacing w:val="-2"/>
                  <w:sz w:val="24"/>
                  <w:u w:val="single" w:color="0000FF"/>
                </w:rPr>
                <w:t>uzhnu</w:t>
              </w:r>
              <w:r w:rsidRPr="00994D5B">
                <w:rPr>
                  <w:color w:val="0000FF"/>
                  <w:spacing w:val="-2"/>
                  <w:sz w:val="24"/>
                  <w:u w:val="single" w:color="0000FF"/>
                  <w:lang w:val="ru-RU"/>
                </w:rPr>
                <w:t>.</w:t>
              </w:r>
              <w:r>
                <w:rPr>
                  <w:color w:val="0000FF"/>
                  <w:spacing w:val="-2"/>
                  <w:sz w:val="24"/>
                  <w:u w:val="single" w:color="0000FF"/>
                </w:rPr>
                <w:t>edu</w:t>
              </w:r>
              <w:r w:rsidRPr="00994D5B">
                <w:rPr>
                  <w:color w:val="0000FF"/>
                  <w:spacing w:val="-2"/>
                  <w:sz w:val="24"/>
                  <w:u w:val="single" w:color="0000FF"/>
                  <w:lang w:val="ru-RU"/>
                </w:rPr>
                <w:t>.</w:t>
              </w:r>
              <w:r>
                <w:rPr>
                  <w:color w:val="0000FF"/>
                  <w:spacing w:val="-2"/>
                  <w:sz w:val="24"/>
                  <w:u w:val="single" w:color="0000FF"/>
                </w:rPr>
                <w:t>ua</w:t>
              </w:r>
              <w:r w:rsidRPr="00994D5B">
                <w:rPr>
                  <w:color w:val="0000FF"/>
                  <w:spacing w:val="-2"/>
                  <w:sz w:val="24"/>
                  <w:u w:val="single" w:color="0000FF"/>
                  <w:lang w:val="ru-RU"/>
                </w:rPr>
                <w:t>/</w:t>
              </w:r>
              <w:r>
                <w:rPr>
                  <w:color w:val="0000FF"/>
                  <w:spacing w:val="-2"/>
                  <w:sz w:val="24"/>
                  <w:u w:val="single" w:color="0000FF"/>
                </w:rPr>
                <w:t>uk</w:t>
              </w:r>
              <w:r w:rsidRPr="00994D5B">
                <w:rPr>
                  <w:color w:val="0000FF"/>
                  <w:spacing w:val="-2"/>
                  <w:sz w:val="24"/>
                  <w:u w:val="single" w:color="0000FF"/>
                  <w:lang w:val="ru-RU"/>
                </w:rPr>
                <w:t>/</w:t>
              </w:r>
              <w:r>
                <w:rPr>
                  <w:color w:val="0000FF"/>
                  <w:spacing w:val="-2"/>
                  <w:sz w:val="24"/>
                  <w:u w:val="single" w:color="0000FF"/>
                </w:rPr>
                <w:t>infocentre</w:t>
              </w:r>
              <w:r w:rsidRPr="00994D5B">
                <w:rPr>
                  <w:color w:val="0000FF"/>
                  <w:spacing w:val="-2"/>
                  <w:sz w:val="24"/>
                  <w:u w:val="single" w:color="0000FF"/>
                  <w:lang w:val="ru-RU"/>
                </w:rPr>
                <w:t>/</w:t>
              </w:r>
              <w:r>
                <w:rPr>
                  <w:color w:val="0000FF"/>
                  <w:spacing w:val="-2"/>
                  <w:sz w:val="24"/>
                  <w:u w:val="single" w:color="0000FF"/>
                </w:rPr>
                <w:t>get</w:t>
              </w:r>
              <w:r w:rsidRPr="00994D5B">
                <w:rPr>
                  <w:color w:val="0000FF"/>
                  <w:spacing w:val="-2"/>
                  <w:sz w:val="24"/>
                  <w:u w:val="single" w:color="0000FF"/>
                  <w:lang w:val="ru-RU"/>
                </w:rPr>
                <w:t>/11070</w:t>
              </w:r>
            </w:hyperlink>
            <w:r w:rsidR="00D57415" w:rsidRPr="00D57415">
              <w:rPr>
                <w:spacing w:val="-2"/>
                <w:sz w:val="24"/>
                <w:lang w:val="ru-RU"/>
              </w:rPr>
              <w:t>)</w:t>
            </w:r>
            <w:r w:rsidR="00D57415">
              <w:rPr>
                <w:spacing w:val="-2"/>
                <w:sz w:val="24"/>
                <w:lang w:val="uk-UA"/>
              </w:rPr>
              <w:t xml:space="preserve"> </w:t>
            </w:r>
            <w:r w:rsidRPr="00994D5B">
              <w:rPr>
                <w:sz w:val="24"/>
                <w:lang w:val="ru-RU"/>
              </w:rPr>
              <w:t xml:space="preserve">з </w:t>
            </w:r>
            <w:proofErr w:type="spellStart"/>
            <w:r w:rsidRPr="00994D5B">
              <w:rPr>
                <w:sz w:val="24"/>
                <w:lang w:val="ru-RU"/>
              </w:rPr>
              <w:t>дотриман</w:t>
            </w:r>
            <w:r w:rsidR="00D57415">
              <w:rPr>
                <w:sz w:val="24"/>
                <w:lang w:val="ru-RU"/>
              </w:rPr>
              <w:t>-</w:t>
            </w:r>
            <w:r w:rsidRPr="00994D5B">
              <w:rPr>
                <w:sz w:val="24"/>
                <w:lang w:val="ru-RU"/>
              </w:rPr>
              <w:t>ням</w:t>
            </w:r>
            <w:proofErr w:type="spellEnd"/>
            <w:r w:rsidRPr="00994D5B">
              <w:rPr>
                <w:spacing w:val="-2"/>
                <w:sz w:val="24"/>
                <w:lang w:val="ru-RU"/>
              </w:rPr>
              <w:t xml:space="preserve"> </w:t>
            </w:r>
            <w:r w:rsidRPr="00994D5B">
              <w:rPr>
                <w:sz w:val="24"/>
                <w:lang w:val="ru-RU"/>
              </w:rPr>
              <w:t xml:space="preserve">норм </w:t>
            </w:r>
            <w:proofErr w:type="spellStart"/>
            <w:r w:rsidRPr="00994D5B">
              <w:rPr>
                <w:sz w:val="24"/>
                <w:lang w:val="ru-RU"/>
              </w:rPr>
              <w:t>академічної</w:t>
            </w:r>
            <w:proofErr w:type="spellEnd"/>
            <w:r w:rsidRPr="00994D5B">
              <w:rPr>
                <w:sz w:val="24"/>
                <w:lang w:val="ru-RU"/>
              </w:rPr>
              <w:t xml:space="preserve"> </w:t>
            </w:r>
            <w:proofErr w:type="spellStart"/>
            <w:r w:rsidRPr="00994D5B">
              <w:rPr>
                <w:sz w:val="24"/>
                <w:lang w:val="ru-RU"/>
              </w:rPr>
              <w:t>доброчесності</w:t>
            </w:r>
            <w:proofErr w:type="spellEnd"/>
            <w:r w:rsidRPr="00994D5B">
              <w:rPr>
                <w:sz w:val="24"/>
                <w:lang w:val="ru-RU"/>
              </w:rPr>
              <w:t xml:space="preserve"> </w:t>
            </w:r>
            <w:proofErr w:type="spellStart"/>
            <w:r w:rsidRPr="00994D5B">
              <w:rPr>
                <w:sz w:val="24"/>
                <w:lang w:val="ru-RU"/>
              </w:rPr>
              <w:t>відповідно</w:t>
            </w:r>
            <w:proofErr w:type="spellEnd"/>
            <w:r w:rsidRPr="00994D5B">
              <w:rPr>
                <w:sz w:val="24"/>
                <w:lang w:val="ru-RU"/>
              </w:rPr>
              <w:t xml:space="preserve"> до</w:t>
            </w:r>
            <w:r w:rsidRPr="00994D5B">
              <w:rPr>
                <w:spacing w:val="-1"/>
                <w:sz w:val="24"/>
                <w:lang w:val="ru-RU"/>
              </w:rPr>
              <w:t xml:space="preserve"> </w:t>
            </w:r>
            <w:proofErr w:type="spellStart"/>
            <w:r w:rsidRPr="00994D5B">
              <w:rPr>
                <w:sz w:val="24"/>
                <w:lang w:val="ru-RU"/>
              </w:rPr>
              <w:t>Положення</w:t>
            </w:r>
            <w:proofErr w:type="spellEnd"/>
            <w:r w:rsidRPr="00994D5B">
              <w:rPr>
                <w:sz w:val="24"/>
                <w:lang w:val="ru-RU"/>
              </w:rPr>
              <w:t xml:space="preserve"> про </w:t>
            </w:r>
            <w:proofErr w:type="spellStart"/>
            <w:r w:rsidRPr="00994D5B">
              <w:rPr>
                <w:sz w:val="24"/>
                <w:lang w:val="ru-RU"/>
              </w:rPr>
              <w:t>академічну</w:t>
            </w:r>
            <w:proofErr w:type="spellEnd"/>
            <w:r w:rsidRPr="00994D5B">
              <w:rPr>
                <w:sz w:val="24"/>
                <w:lang w:val="ru-RU"/>
              </w:rPr>
              <w:t xml:space="preserve"> </w:t>
            </w:r>
            <w:proofErr w:type="spellStart"/>
            <w:r w:rsidRPr="00994D5B">
              <w:rPr>
                <w:sz w:val="24"/>
                <w:lang w:val="ru-RU"/>
              </w:rPr>
              <w:t>доброчесність</w:t>
            </w:r>
            <w:proofErr w:type="spellEnd"/>
            <w:r w:rsidRPr="00994D5B">
              <w:rPr>
                <w:sz w:val="24"/>
                <w:lang w:val="ru-RU"/>
              </w:rPr>
              <w:t xml:space="preserve"> в </w:t>
            </w:r>
            <w:r w:rsidR="00F6341C">
              <w:rPr>
                <w:sz w:val="24"/>
                <w:lang w:val="ru-RU"/>
              </w:rPr>
              <w:t>ДВНЗ «</w:t>
            </w:r>
            <w:proofErr w:type="spellStart"/>
            <w:r w:rsidR="006760B7">
              <w:rPr>
                <w:sz w:val="24"/>
                <w:lang w:val="ru-RU"/>
              </w:rPr>
              <w:t>УжНУ</w:t>
            </w:r>
            <w:proofErr w:type="spellEnd"/>
            <w:r w:rsidR="00F6341C">
              <w:rPr>
                <w:sz w:val="24"/>
                <w:lang w:val="ru-RU"/>
              </w:rPr>
              <w:t>»</w:t>
            </w:r>
            <w:r w:rsidR="006760B7">
              <w:rPr>
                <w:sz w:val="24"/>
                <w:lang w:val="ru-RU"/>
              </w:rPr>
              <w:t xml:space="preserve"> (</w:t>
            </w:r>
            <w:hyperlink r:id="rId12">
              <w:r>
                <w:rPr>
                  <w:color w:val="0000FF"/>
                  <w:sz w:val="24"/>
                  <w:u w:val="single" w:color="0000FF"/>
                </w:rPr>
                <w:t>https</w:t>
              </w:r>
              <w:r w:rsidRPr="00994D5B">
                <w:rPr>
                  <w:color w:val="0000FF"/>
                  <w:sz w:val="24"/>
                  <w:u w:val="single" w:color="0000FF"/>
                  <w:lang w:val="ru-RU"/>
                </w:rPr>
                <w:t>://</w:t>
              </w:r>
              <w:r>
                <w:rPr>
                  <w:color w:val="0000FF"/>
                  <w:sz w:val="24"/>
                  <w:u w:val="single" w:color="0000FF"/>
                </w:rPr>
                <w:t>www</w:t>
              </w:r>
              <w:r w:rsidRPr="00994D5B">
                <w:rPr>
                  <w:color w:val="0000FF"/>
                  <w:sz w:val="24"/>
                  <w:u w:val="single" w:color="0000FF"/>
                  <w:lang w:val="ru-RU"/>
                </w:rPr>
                <w:t>.</w:t>
              </w:r>
              <w:r>
                <w:rPr>
                  <w:color w:val="0000FF"/>
                  <w:sz w:val="24"/>
                  <w:u w:val="single" w:color="0000FF"/>
                </w:rPr>
                <w:t>uzhnu</w:t>
              </w:r>
              <w:r w:rsidRPr="00994D5B">
                <w:rPr>
                  <w:color w:val="0000FF"/>
                  <w:sz w:val="24"/>
                  <w:u w:val="single" w:color="0000FF"/>
                  <w:lang w:val="ru-RU"/>
                </w:rPr>
                <w:t>.</w:t>
              </w:r>
              <w:r>
                <w:rPr>
                  <w:color w:val="0000FF"/>
                  <w:sz w:val="24"/>
                  <w:u w:val="single" w:color="0000FF"/>
                </w:rPr>
                <w:t>edu</w:t>
              </w:r>
              <w:r w:rsidRPr="00994D5B">
                <w:rPr>
                  <w:color w:val="0000FF"/>
                  <w:sz w:val="24"/>
                  <w:u w:val="single" w:color="0000FF"/>
                  <w:lang w:val="ru-RU"/>
                </w:rPr>
                <w:t>.</w:t>
              </w:r>
              <w:r>
                <w:rPr>
                  <w:color w:val="0000FF"/>
                  <w:sz w:val="24"/>
                  <w:u w:val="single" w:color="0000FF"/>
                </w:rPr>
                <w:t>ua</w:t>
              </w:r>
              <w:r w:rsidRPr="00994D5B">
                <w:rPr>
                  <w:color w:val="0000FF"/>
                  <w:sz w:val="24"/>
                  <w:u w:val="single" w:color="0000FF"/>
                  <w:lang w:val="ru-RU"/>
                </w:rPr>
                <w:t>/</w:t>
              </w:r>
              <w:r>
                <w:rPr>
                  <w:color w:val="0000FF"/>
                  <w:sz w:val="24"/>
                  <w:u w:val="single" w:color="0000FF"/>
                </w:rPr>
                <w:t>uk</w:t>
              </w:r>
              <w:r w:rsidRPr="00994D5B">
                <w:rPr>
                  <w:color w:val="0000FF"/>
                  <w:sz w:val="24"/>
                  <w:u w:val="single" w:color="0000FF"/>
                  <w:lang w:val="ru-RU"/>
                </w:rPr>
                <w:t>/</w:t>
              </w:r>
              <w:r>
                <w:rPr>
                  <w:color w:val="0000FF"/>
                  <w:sz w:val="24"/>
                  <w:u w:val="single" w:color="0000FF"/>
                </w:rPr>
                <w:t>infocentre</w:t>
              </w:r>
              <w:r w:rsidRPr="00994D5B">
                <w:rPr>
                  <w:color w:val="0000FF"/>
                  <w:sz w:val="24"/>
                  <w:u w:val="single" w:color="0000FF"/>
                  <w:lang w:val="ru-RU"/>
                </w:rPr>
                <w:t>/</w:t>
              </w:r>
              <w:r>
                <w:rPr>
                  <w:color w:val="0000FF"/>
                  <w:sz w:val="24"/>
                  <w:u w:val="single" w:color="0000FF"/>
                </w:rPr>
                <w:t>get</w:t>
              </w:r>
              <w:r w:rsidRPr="00994D5B">
                <w:rPr>
                  <w:color w:val="0000FF"/>
                  <w:sz w:val="24"/>
                  <w:u w:val="single" w:color="0000FF"/>
                  <w:lang w:val="ru-RU"/>
                </w:rPr>
                <w:t>/12223</w:t>
              </w:r>
            </w:hyperlink>
            <w:r w:rsidR="006760B7" w:rsidRPr="006760B7">
              <w:rPr>
                <w:sz w:val="24"/>
                <w:lang w:val="ru-RU"/>
              </w:rPr>
              <w:t>)</w:t>
            </w:r>
            <w:r w:rsidRPr="006760B7">
              <w:rPr>
                <w:sz w:val="24"/>
                <w:lang w:val="ru-RU"/>
              </w:rPr>
              <w:t>.</w:t>
            </w:r>
          </w:p>
          <w:p w14:paraId="11CA411E" w14:textId="3CEDBD59" w:rsidR="00FB405E" w:rsidRDefault="00994D5B" w:rsidP="00A61B5C">
            <w:pPr>
              <w:pStyle w:val="TableParagraph"/>
              <w:spacing w:before="199"/>
              <w:ind w:left="57" w:right="57"/>
              <w:jc w:val="both"/>
              <w:rPr>
                <w:sz w:val="24"/>
                <w:lang w:val="ru-RU"/>
              </w:rPr>
            </w:pPr>
            <w:proofErr w:type="spellStart"/>
            <w:r w:rsidRPr="00994D5B">
              <w:rPr>
                <w:sz w:val="24"/>
                <w:lang w:val="ru-RU"/>
              </w:rPr>
              <w:lastRenderedPageBreak/>
              <w:t>Перезарахування</w:t>
            </w:r>
            <w:proofErr w:type="spellEnd"/>
            <w:r w:rsidRPr="00994D5B">
              <w:rPr>
                <w:sz w:val="24"/>
                <w:lang w:val="ru-RU"/>
              </w:rPr>
              <w:t xml:space="preserve"> </w:t>
            </w:r>
            <w:proofErr w:type="spellStart"/>
            <w:r w:rsidRPr="00994D5B">
              <w:rPr>
                <w:sz w:val="24"/>
                <w:lang w:val="ru-RU"/>
              </w:rPr>
              <w:t>кредитів</w:t>
            </w:r>
            <w:proofErr w:type="spellEnd"/>
            <w:r w:rsidRPr="00994D5B">
              <w:rPr>
                <w:sz w:val="24"/>
                <w:lang w:val="ru-RU"/>
              </w:rPr>
              <w:t xml:space="preserve"> </w:t>
            </w:r>
            <w:proofErr w:type="spellStart"/>
            <w:r w:rsidRPr="00994D5B">
              <w:rPr>
                <w:sz w:val="24"/>
                <w:lang w:val="ru-RU"/>
              </w:rPr>
              <w:t>відбувається</w:t>
            </w:r>
            <w:proofErr w:type="spellEnd"/>
            <w:r w:rsidRPr="00994D5B">
              <w:rPr>
                <w:sz w:val="24"/>
                <w:lang w:val="ru-RU"/>
              </w:rPr>
              <w:t xml:space="preserve"> на </w:t>
            </w:r>
            <w:proofErr w:type="spellStart"/>
            <w:r w:rsidRPr="00994D5B">
              <w:rPr>
                <w:sz w:val="24"/>
                <w:lang w:val="ru-RU"/>
              </w:rPr>
              <w:t>основі</w:t>
            </w:r>
            <w:proofErr w:type="spellEnd"/>
            <w:r w:rsidRPr="00994D5B">
              <w:rPr>
                <w:sz w:val="24"/>
                <w:lang w:val="ru-RU"/>
              </w:rPr>
              <w:t xml:space="preserve"> </w:t>
            </w:r>
            <w:proofErr w:type="spellStart"/>
            <w:r w:rsidRPr="00994D5B">
              <w:rPr>
                <w:sz w:val="24"/>
                <w:lang w:val="ru-RU"/>
              </w:rPr>
              <w:t>Положення</w:t>
            </w:r>
            <w:proofErr w:type="spellEnd"/>
            <w:r w:rsidRPr="00994D5B">
              <w:rPr>
                <w:sz w:val="24"/>
                <w:lang w:val="ru-RU"/>
              </w:rPr>
              <w:t xml:space="preserve"> про </w:t>
            </w:r>
            <w:proofErr w:type="spellStart"/>
            <w:r w:rsidRPr="00994D5B">
              <w:rPr>
                <w:sz w:val="24"/>
                <w:lang w:val="ru-RU"/>
              </w:rPr>
              <w:t>визнання</w:t>
            </w:r>
            <w:proofErr w:type="spellEnd"/>
            <w:r w:rsidRPr="00994D5B">
              <w:rPr>
                <w:sz w:val="24"/>
                <w:lang w:val="ru-RU"/>
              </w:rPr>
              <w:t xml:space="preserve"> (</w:t>
            </w:r>
            <w:proofErr w:type="spellStart"/>
            <w:r w:rsidRPr="00994D5B">
              <w:rPr>
                <w:sz w:val="24"/>
                <w:lang w:val="ru-RU"/>
              </w:rPr>
              <w:t>перезарахування</w:t>
            </w:r>
            <w:proofErr w:type="spellEnd"/>
            <w:r w:rsidRPr="00994D5B">
              <w:rPr>
                <w:sz w:val="24"/>
                <w:lang w:val="ru-RU"/>
              </w:rPr>
              <w:t xml:space="preserve">) </w:t>
            </w:r>
            <w:proofErr w:type="spellStart"/>
            <w:r w:rsidRPr="00994D5B">
              <w:rPr>
                <w:sz w:val="24"/>
                <w:lang w:val="ru-RU"/>
              </w:rPr>
              <w:t>кредитів</w:t>
            </w:r>
            <w:proofErr w:type="spellEnd"/>
            <w:r w:rsidRPr="00994D5B">
              <w:rPr>
                <w:sz w:val="24"/>
                <w:lang w:val="ru-RU"/>
              </w:rPr>
              <w:t xml:space="preserve"> ЄКТС для </w:t>
            </w:r>
            <w:proofErr w:type="spellStart"/>
            <w:r w:rsidRPr="00994D5B">
              <w:rPr>
                <w:sz w:val="24"/>
                <w:lang w:val="ru-RU"/>
              </w:rPr>
              <w:t>учасників</w:t>
            </w:r>
            <w:proofErr w:type="spellEnd"/>
            <w:r w:rsidRPr="00994D5B">
              <w:rPr>
                <w:sz w:val="24"/>
                <w:lang w:val="ru-RU"/>
              </w:rPr>
              <w:t xml:space="preserve"> </w:t>
            </w:r>
            <w:proofErr w:type="spellStart"/>
            <w:r w:rsidRPr="00994D5B">
              <w:rPr>
                <w:sz w:val="24"/>
                <w:lang w:val="ru-RU"/>
              </w:rPr>
              <w:t>програм</w:t>
            </w:r>
            <w:proofErr w:type="spellEnd"/>
            <w:r w:rsidRPr="00994D5B">
              <w:rPr>
                <w:sz w:val="24"/>
                <w:lang w:val="ru-RU"/>
              </w:rPr>
              <w:t xml:space="preserve"> </w:t>
            </w:r>
            <w:proofErr w:type="spellStart"/>
            <w:r w:rsidRPr="00994D5B">
              <w:rPr>
                <w:sz w:val="24"/>
                <w:lang w:val="ru-RU"/>
              </w:rPr>
              <w:t>академічної</w:t>
            </w:r>
            <w:proofErr w:type="spellEnd"/>
            <w:r w:rsidRPr="00994D5B">
              <w:rPr>
                <w:spacing w:val="80"/>
                <w:sz w:val="24"/>
                <w:lang w:val="ru-RU"/>
              </w:rPr>
              <w:t xml:space="preserve"> </w:t>
            </w:r>
            <w:proofErr w:type="spellStart"/>
            <w:r w:rsidRPr="00994D5B">
              <w:rPr>
                <w:sz w:val="24"/>
                <w:lang w:val="ru-RU"/>
              </w:rPr>
              <w:t>мобільності</w:t>
            </w:r>
            <w:proofErr w:type="spellEnd"/>
            <w:r w:rsidRPr="00994D5B">
              <w:rPr>
                <w:spacing w:val="80"/>
                <w:sz w:val="24"/>
                <w:lang w:val="ru-RU"/>
              </w:rPr>
              <w:t xml:space="preserve"> </w:t>
            </w:r>
            <w:r w:rsidRPr="00994D5B">
              <w:rPr>
                <w:sz w:val="24"/>
                <w:lang w:val="ru-RU"/>
              </w:rPr>
              <w:t>у</w:t>
            </w:r>
            <w:r w:rsidRPr="00994D5B">
              <w:rPr>
                <w:spacing w:val="80"/>
                <w:sz w:val="24"/>
                <w:lang w:val="ru-RU"/>
              </w:rPr>
              <w:t xml:space="preserve"> </w:t>
            </w:r>
            <w:r w:rsidRPr="00994D5B">
              <w:rPr>
                <w:sz w:val="24"/>
                <w:lang w:val="ru-RU"/>
              </w:rPr>
              <w:t>Державному</w:t>
            </w:r>
            <w:r w:rsidRPr="00994D5B">
              <w:rPr>
                <w:spacing w:val="80"/>
                <w:sz w:val="24"/>
                <w:lang w:val="ru-RU"/>
              </w:rPr>
              <w:t xml:space="preserve"> </w:t>
            </w:r>
            <w:proofErr w:type="spellStart"/>
            <w:r w:rsidRPr="00994D5B">
              <w:rPr>
                <w:sz w:val="24"/>
                <w:lang w:val="ru-RU"/>
              </w:rPr>
              <w:t>вищому</w:t>
            </w:r>
            <w:proofErr w:type="spellEnd"/>
            <w:r w:rsidRPr="00994D5B">
              <w:rPr>
                <w:spacing w:val="80"/>
                <w:sz w:val="24"/>
                <w:lang w:val="ru-RU"/>
              </w:rPr>
              <w:t xml:space="preserve"> </w:t>
            </w:r>
            <w:proofErr w:type="spellStart"/>
            <w:r w:rsidRPr="00994D5B">
              <w:rPr>
                <w:sz w:val="24"/>
                <w:lang w:val="ru-RU"/>
              </w:rPr>
              <w:t>навчальному</w:t>
            </w:r>
            <w:proofErr w:type="spellEnd"/>
            <w:r w:rsidRPr="00994D5B">
              <w:rPr>
                <w:spacing w:val="80"/>
                <w:sz w:val="24"/>
                <w:lang w:val="ru-RU"/>
              </w:rPr>
              <w:t xml:space="preserve"> </w:t>
            </w:r>
            <w:proofErr w:type="spellStart"/>
            <w:r w:rsidRPr="00994D5B">
              <w:rPr>
                <w:sz w:val="24"/>
                <w:lang w:val="ru-RU"/>
              </w:rPr>
              <w:t>закладі</w:t>
            </w:r>
            <w:proofErr w:type="spellEnd"/>
            <w:r>
              <w:rPr>
                <w:sz w:val="24"/>
                <w:lang w:val="ru-RU"/>
              </w:rPr>
              <w:t xml:space="preserve"> </w:t>
            </w:r>
            <w:r w:rsidRPr="00994D5B">
              <w:rPr>
                <w:spacing w:val="-2"/>
                <w:sz w:val="24"/>
                <w:lang w:val="ru-RU"/>
              </w:rPr>
              <w:t>«</w:t>
            </w:r>
            <w:proofErr w:type="spellStart"/>
            <w:r w:rsidRPr="00994D5B">
              <w:rPr>
                <w:spacing w:val="-2"/>
                <w:sz w:val="24"/>
                <w:lang w:val="ru-RU"/>
              </w:rPr>
              <w:t>Ужгородський</w:t>
            </w:r>
            <w:proofErr w:type="spellEnd"/>
            <w:r>
              <w:rPr>
                <w:spacing w:val="-2"/>
                <w:sz w:val="24"/>
                <w:lang w:val="ru-RU"/>
              </w:rPr>
              <w:t xml:space="preserve"> </w:t>
            </w:r>
            <w:proofErr w:type="spellStart"/>
            <w:r w:rsidRPr="00994D5B">
              <w:rPr>
                <w:spacing w:val="-2"/>
                <w:sz w:val="24"/>
                <w:lang w:val="ru-RU"/>
              </w:rPr>
              <w:t>національний</w:t>
            </w:r>
            <w:proofErr w:type="spellEnd"/>
            <w:r>
              <w:rPr>
                <w:sz w:val="24"/>
                <w:lang w:val="ru-RU"/>
              </w:rPr>
              <w:t xml:space="preserve"> </w:t>
            </w:r>
            <w:proofErr w:type="spellStart"/>
            <w:r w:rsidRPr="00994D5B">
              <w:rPr>
                <w:spacing w:val="-2"/>
                <w:sz w:val="24"/>
                <w:lang w:val="ru-RU"/>
              </w:rPr>
              <w:t>університет</w:t>
            </w:r>
            <w:proofErr w:type="spellEnd"/>
            <w:r w:rsidRPr="00994D5B">
              <w:rPr>
                <w:spacing w:val="-2"/>
                <w:sz w:val="24"/>
                <w:lang w:val="ru-RU"/>
              </w:rPr>
              <w:t xml:space="preserve">» </w:t>
            </w:r>
            <w:r w:rsidR="006760B7">
              <w:rPr>
                <w:spacing w:val="-2"/>
                <w:sz w:val="24"/>
                <w:lang w:val="ru-RU"/>
              </w:rPr>
              <w:t>(</w:t>
            </w:r>
            <w:hyperlink r:id="rId13">
              <w:r>
                <w:rPr>
                  <w:color w:val="0000FF"/>
                  <w:sz w:val="24"/>
                  <w:u w:val="single" w:color="0000FF"/>
                </w:rPr>
                <w:t>https</w:t>
              </w:r>
              <w:r w:rsidRPr="00994D5B">
                <w:rPr>
                  <w:color w:val="0000FF"/>
                  <w:sz w:val="24"/>
                  <w:u w:val="single" w:color="0000FF"/>
                  <w:lang w:val="ru-RU"/>
                </w:rPr>
                <w:t>://</w:t>
              </w:r>
              <w:r>
                <w:rPr>
                  <w:color w:val="0000FF"/>
                  <w:sz w:val="24"/>
                  <w:u w:val="single" w:color="0000FF"/>
                </w:rPr>
                <w:t>www</w:t>
              </w:r>
              <w:r w:rsidRPr="00994D5B">
                <w:rPr>
                  <w:color w:val="0000FF"/>
                  <w:sz w:val="24"/>
                  <w:u w:val="single" w:color="0000FF"/>
                  <w:lang w:val="ru-RU"/>
                </w:rPr>
                <w:t>.</w:t>
              </w:r>
              <w:proofErr w:type="spellStart"/>
              <w:r>
                <w:rPr>
                  <w:color w:val="0000FF"/>
                  <w:sz w:val="24"/>
                  <w:u w:val="single" w:color="0000FF"/>
                </w:rPr>
                <w:t>uzhnu</w:t>
              </w:r>
              <w:proofErr w:type="spellEnd"/>
              <w:r w:rsidRPr="00994D5B">
                <w:rPr>
                  <w:color w:val="0000FF"/>
                  <w:sz w:val="24"/>
                  <w:u w:val="single" w:color="0000FF"/>
                  <w:lang w:val="ru-RU"/>
                </w:rPr>
                <w:t>.</w:t>
              </w:r>
              <w:proofErr w:type="spellStart"/>
              <w:r>
                <w:rPr>
                  <w:color w:val="0000FF"/>
                  <w:sz w:val="24"/>
                  <w:u w:val="single" w:color="0000FF"/>
                </w:rPr>
                <w:t>edu</w:t>
              </w:r>
              <w:proofErr w:type="spellEnd"/>
              <w:r w:rsidRPr="00994D5B">
                <w:rPr>
                  <w:color w:val="0000FF"/>
                  <w:sz w:val="24"/>
                  <w:u w:val="single" w:color="0000FF"/>
                  <w:lang w:val="ru-RU"/>
                </w:rPr>
                <w:t>.</w:t>
              </w:r>
              <w:proofErr w:type="spellStart"/>
              <w:r>
                <w:rPr>
                  <w:color w:val="0000FF"/>
                  <w:sz w:val="24"/>
                  <w:u w:val="single" w:color="0000FF"/>
                </w:rPr>
                <w:t>ua</w:t>
              </w:r>
              <w:proofErr w:type="spellEnd"/>
              <w:r w:rsidRPr="00994D5B">
                <w:rPr>
                  <w:color w:val="0000FF"/>
                  <w:sz w:val="24"/>
                  <w:u w:val="single" w:color="0000FF"/>
                  <w:lang w:val="ru-RU"/>
                </w:rPr>
                <w:t>/</w:t>
              </w:r>
              <w:proofErr w:type="spellStart"/>
              <w:r>
                <w:rPr>
                  <w:color w:val="0000FF"/>
                  <w:sz w:val="24"/>
                  <w:u w:val="single" w:color="0000FF"/>
                </w:rPr>
                <w:t>uk</w:t>
              </w:r>
              <w:proofErr w:type="spellEnd"/>
              <w:r w:rsidRPr="00994D5B">
                <w:rPr>
                  <w:color w:val="0000FF"/>
                  <w:sz w:val="24"/>
                  <w:u w:val="single" w:color="0000FF"/>
                  <w:lang w:val="ru-RU"/>
                </w:rPr>
                <w:t>/</w:t>
              </w:r>
              <w:proofErr w:type="spellStart"/>
              <w:r>
                <w:rPr>
                  <w:color w:val="0000FF"/>
                  <w:sz w:val="24"/>
                  <w:u w:val="single" w:color="0000FF"/>
                </w:rPr>
                <w:t>infocentre</w:t>
              </w:r>
              <w:proofErr w:type="spellEnd"/>
              <w:r w:rsidRPr="00994D5B">
                <w:rPr>
                  <w:color w:val="0000FF"/>
                  <w:sz w:val="24"/>
                  <w:u w:val="single" w:color="0000FF"/>
                  <w:lang w:val="ru-RU"/>
                </w:rPr>
                <w:t>/</w:t>
              </w:r>
              <w:r>
                <w:rPr>
                  <w:color w:val="0000FF"/>
                  <w:sz w:val="24"/>
                  <w:u w:val="single" w:color="0000FF"/>
                </w:rPr>
                <w:t>get</w:t>
              </w:r>
              <w:r w:rsidRPr="00994D5B">
                <w:rPr>
                  <w:color w:val="0000FF"/>
                  <w:sz w:val="24"/>
                  <w:u w:val="single" w:color="0000FF"/>
                  <w:lang w:val="ru-RU"/>
                </w:rPr>
                <w:t>/20131</w:t>
              </w:r>
            </w:hyperlink>
            <w:r w:rsidR="006760B7" w:rsidRPr="006760B7">
              <w:rPr>
                <w:sz w:val="24"/>
                <w:lang w:val="ru-RU"/>
              </w:rPr>
              <w:t>)</w:t>
            </w:r>
            <w:r w:rsidRPr="006760B7">
              <w:rPr>
                <w:sz w:val="24"/>
                <w:lang w:val="ru-RU"/>
              </w:rPr>
              <w:t xml:space="preserve">. </w:t>
            </w:r>
          </w:p>
          <w:p w14:paraId="585BB6E2" w14:textId="4954EB72" w:rsidR="00994D5B" w:rsidRPr="00994D5B" w:rsidRDefault="00994D5B" w:rsidP="00A61B5C">
            <w:pPr>
              <w:pStyle w:val="TableParagraph"/>
              <w:spacing w:before="199"/>
              <w:ind w:left="57" w:right="57"/>
              <w:jc w:val="both"/>
              <w:rPr>
                <w:sz w:val="24"/>
                <w:lang w:val="ru-RU"/>
              </w:rPr>
            </w:pPr>
            <w:r w:rsidRPr="00994D5B">
              <w:rPr>
                <w:sz w:val="24"/>
                <w:lang w:val="ru-RU"/>
              </w:rPr>
              <w:t xml:space="preserve">Процедура </w:t>
            </w:r>
            <w:proofErr w:type="spellStart"/>
            <w:r w:rsidRPr="00994D5B">
              <w:rPr>
                <w:sz w:val="24"/>
                <w:lang w:val="ru-RU"/>
              </w:rPr>
              <w:t>оцінювання</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вищої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w:t>
            </w:r>
            <w:proofErr w:type="spellStart"/>
            <w:r w:rsidRPr="00994D5B">
              <w:rPr>
                <w:sz w:val="24"/>
                <w:lang w:val="ru-RU"/>
              </w:rPr>
              <w:t>також</w:t>
            </w:r>
            <w:proofErr w:type="spellEnd"/>
            <w:r w:rsidRPr="00994D5B">
              <w:rPr>
                <w:sz w:val="24"/>
                <w:lang w:val="ru-RU"/>
              </w:rPr>
              <w:t xml:space="preserve"> </w:t>
            </w:r>
            <w:proofErr w:type="spellStart"/>
            <w:r w:rsidRPr="00994D5B">
              <w:rPr>
                <w:sz w:val="24"/>
                <w:lang w:val="ru-RU"/>
              </w:rPr>
              <w:t>враховує</w:t>
            </w:r>
            <w:proofErr w:type="spellEnd"/>
            <w:r w:rsidRPr="00994D5B">
              <w:rPr>
                <w:sz w:val="24"/>
                <w:lang w:val="ru-RU"/>
              </w:rPr>
              <w:t xml:space="preserve"> </w:t>
            </w:r>
            <w:proofErr w:type="spellStart"/>
            <w:r w:rsidRPr="00994D5B">
              <w:rPr>
                <w:sz w:val="24"/>
                <w:lang w:val="ru-RU"/>
              </w:rPr>
              <w:t>результати</w:t>
            </w:r>
            <w:proofErr w:type="spellEnd"/>
            <w:r w:rsidRPr="00994D5B">
              <w:rPr>
                <w:sz w:val="24"/>
                <w:lang w:val="ru-RU"/>
              </w:rPr>
              <w:t xml:space="preserve"> </w:t>
            </w:r>
            <w:proofErr w:type="spellStart"/>
            <w:r w:rsidRPr="00994D5B">
              <w:rPr>
                <w:sz w:val="24"/>
                <w:lang w:val="ru-RU"/>
              </w:rPr>
              <w:t>неформальної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w:t>
            </w:r>
            <w:proofErr w:type="spellStart"/>
            <w:r w:rsidRPr="00994D5B">
              <w:rPr>
                <w:sz w:val="24"/>
                <w:lang w:val="ru-RU"/>
              </w:rPr>
              <w:t>згідно</w:t>
            </w:r>
            <w:proofErr w:type="spellEnd"/>
            <w:r w:rsidRPr="00994D5B">
              <w:rPr>
                <w:sz w:val="24"/>
                <w:lang w:val="ru-RU"/>
              </w:rPr>
              <w:t xml:space="preserve"> </w:t>
            </w:r>
            <w:proofErr w:type="spellStart"/>
            <w:r w:rsidRPr="00994D5B">
              <w:rPr>
                <w:sz w:val="24"/>
                <w:lang w:val="ru-RU"/>
              </w:rPr>
              <w:t>Положення</w:t>
            </w:r>
            <w:proofErr w:type="spellEnd"/>
            <w:r w:rsidRPr="00994D5B">
              <w:rPr>
                <w:sz w:val="24"/>
                <w:lang w:val="ru-RU"/>
              </w:rPr>
              <w:t xml:space="preserve"> про порядок </w:t>
            </w:r>
            <w:proofErr w:type="spellStart"/>
            <w:r w:rsidRPr="00994D5B">
              <w:rPr>
                <w:sz w:val="24"/>
                <w:lang w:val="ru-RU"/>
              </w:rPr>
              <w:t>визнання</w:t>
            </w:r>
            <w:proofErr w:type="spellEnd"/>
            <w:r w:rsidRPr="00994D5B">
              <w:rPr>
                <w:sz w:val="24"/>
                <w:lang w:val="ru-RU"/>
              </w:rPr>
              <w:t xml:space="preserve"> </w:t>
            </w:r>
            <w:r w:rsidR="006760B7">
              <w:rPr>
                <w:sz w:val="24"/>
                <w:lang w:val="ru-RU"/>
              </w:rPr>
              <w:t xml:space="preserve">в </w:t>
            </w:r>
            <w:r w:rsidRPr="00994D5B">
              <w:rPr>
                <w:sz w:val="24"/>
                <w:lang w:val="ru-RU"/>
              </w:rPr>
              <w:t xml:space="preserve">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z w:val="24"/>
                <w:lang w:val="ru-RU"/>
              </w:rPr>
              <w:t xml:space="preserve"> </w:t>
            </w:r>
            <w:proofErr w:type="spellStart"/>
            <w:r w:rsidRPr="00994D5B">
              <w:rPr>
                <w:sz w:val="24"/>
                <w:lang w:val="ru-RU"/>
              </w:rPr>
              <w:t>національний</w:t>
            </w:r>
            <w:proofErr w:type="spellEnd"/>
            <w:r w:rsidRPr="00994D5B">
              <w:rPr>
                <w:sz w:val="24"/>
                <w:lang w:val="ru-RU"/>
              </w:rPr>
              <w:t xml:space="preserve"> </w:t>
            </w:r>
            <w:proofErr w:type="spellStart"/>
            <w:r w:rsidRPr="00994D5B">
              <w:rPr>
                <w:sz w:val="24"/>
                <w:lang w:val="ru-RU"/>
              </w:rPr>
              <w:t>університет</w:t>
            </w:r>
            <w:proofErr w:type="spellEnd"/>
            <w:r w:rsidRPr="00994D5B">
              <w:rPr>
                <w:sz w:val="24"/>
                <w:lang w:val="ru-RU"/>
              </w:rPr>
              <w:t xml:space="preserve">» </w:t>
            </w:r>
            <w:proofErr w:type="spellStart"/>
            <w:r w:rsidRPr="00994D5B">
              <w:rPr>
                <w:sz w:val="24"/>
                <w:lang w:val="ru-RU"/>
              </w:rPr>
              <w:t>результатів</w:t>
            </w:r>
            <w:proofErr w:type="spellEnd"/>
            <w:r w:rsidRPr="00994D5B">
              <w:rPr>
                <w:sz w:val="24"/>
                <w:lang w:val="ru-RU"/>
              </w:rPr>
              <w:t xml:space="preserve"> </w:t>
            </w:r>
            <w:proofErr w:type="spellStart"/>
            <w:r w:rsidRPr="00994D5B">
              <w:rPr>
                <w:sz w:val="24"/>
                <w:lang w:val="ru-RU"/>
              </w:rPr>
              <w:t>на</w:t>
            </w:r>
            <w:r>
              <w:rPr>
                <w:sz w:val="24"/>
                <w:lang w:val="ru-RU"/>
              </w:rPr>
              <w:t>вчання</w:t>
            </w:r>
            <w:proofErr w:type="spellEnd"/>
            <w:r>
              <w:rPr>
                <w:sz w:val="24"/>
                <w:lang w:val="ru-RU"/>
              </w:rPr>
              <w:t xml:space="preserve">, </w:t>
            </w:r>
            <w:proofErr w:type="spellStart"/>
            <w:r>
              <w:rPr>
                <w:sz w:val="24"/>
                <w:lang w:val="ru-RU"/>
              </w:rPr>
              <w:t>здобутих</w:t>
            </w:r>
            <w:proofErr w:type="spellEnd"/>
            <w:r>
              <w:rPr>
                <w:sz w:val="24"/>
                <w:lang w:val="ru-RU"/>
              </w:rPr>
              <w:t xml:space="preserve"> у </w:t>
            </w:r>
            <w:proofErr w:type="spellStart"/>
            <w:r>
              <w:rPr>
                <w:sz w:val="24"/>
                <w:lang w:val="ru-RU"/>
              </w:rPr>
              <w:t>неформальній</w:t>
            </w:r>
            <w:proofErr w:type="spellEnd"/>
            <w:r>
              <w:rPr>
                <w:sz w:val="24"/>
                <w:lang w:val="ru-RU"/>
              </w:rPr>
              <w:t xml:space="preserve"> </w:t>
            </w:r>
            <w:proofErr w:type="spellStart"/>
            <w:r w:rsidRPr="00994D5B">
              <w:rPr>
                <w:sz w:val="24"/>
                <w:lang w:val="ru-RU"/>
              </w:rPr>
              <w:t>освіті</w:t>
            </w:r>
            <w:proofErr w:type="spellEnd"/>
            <w:r w:rsidR="00EC410E">
              <w:rPr>
                <w:sz w:val="24"/>
                <w:lang w:val="ru-RU"/>
              </w:rPr>
              <w:t xml:space="preserve"> </w:t>
            </w:r>
            <w:r w:rsidR="006760B7">
              <w:rPr>
                <w:sz w:val="24"/>
                <w:lang w:val="ru-RU"/>
              </w:rPr>
              <w:t>(</w:t>
            </w:r>
            <w:hyperlink r:id="rId14">
              <w:r>
                <w:rPr>
                  <w:color w:val="0000FF"/>
                  <w:spacing w:val="-2"/>
                  <w:sz w:val="24"/>
                  <w:u w:val="single" w:color="0000FF"/>
                </w:rPr>
                <w:t>https</w:t>
              </w:r>
              <w:r w:rsidRPr="00994D5B">
                <w:rPr>
                  <w:color w:val="0000FF"/>
                  <w:spacing w:val="-2"/>
                  <w:sz w:val="24"/>
                  <w:u w:val="single" w:color="0000FF"/>
                  <w:lang w:val="ru-RU"/>
                </w:rPr>
                <w:t>://</w:t>
              </w:r>
              <w:r>
                <w:rPr>
                  <w:color w:val="0000FF"/>
                  <w:spacing w:val="-2"/>
                  <w:sz w:val="24"/>
                  <w:u w:val="single" w:color="0000FF"/>
                </w:rPr>
                <w:t>www</w:t>
              </w:r>
              <w:r w:rsidRPr="00994D5B">
                <w:rPr>
                  <w:color w:val="0000FF"/>
                  <w:spacing w:val="-2"/>
                  <w:sz w:val="24"/>
                  <w:u w:val="single" w:color="0000FF"/>
                  <w:lang w:val="ru-RU"/>
                </w:rPr>
                <w:t>.</w:t>
              </w:r>
              <w:proofErr w:type="spellStart"/>
              <w:r>
                <w:rPr>
                  <w:color w:val="0000FF"/>
                  <w:spacing w:val="-2"/>
                  <w:sz w:val="24"/>
                  <w:u w:val="single" w:color="0000FF"/>
                </w:rPr>
                <w:t>uzhnu</w:t>
              </w:r>
              <w:proofErr w:type="spellEnd"/>
              <w:r w:rsidRPr="00994D5B">
                <w:rPr>
                  <w:color w:val="0000FF"/>
                  <w:spacing w:val="-2"/>
                  <w:sz w:val="24"/>
                  <w:u w:val="single" w:color="0000FF"/>
                  <w:lang w:val="ru-RU"/>
                </w:rPr>
                <w:t>.</w:t>
              </w:r>
              <w:proofErr w:type="spellStart"/>
              <w:r>
                <w:rPr>
                  <w:color w:val="0000FF"/>
                  <w:spacing w:val="-2"/>
                  <w:sz w:val="24"/>
                  <w:u w:val="single" w:color="0000FF"/>
                </w:rPr>
                <w:t>edu</w:t>
              </w:r>
              <w:proofErr w:type="spellEnd"/>
              <w:r w:rsidRPr="00994D5B">
                <w:rPr>
                  <w:color w:val="0000FF"/>
                  <w:spacing w:val="-2"/>
                  <w:sz w:val="24"/>
                  <w:u w:val="single" w:color="0000FF"/>
                  <w:lang w:val="ru-RU"/>
                </w:rPr>
                <w:t>.</w:t>
              </w:r>
              <w:proofErr w:type="spellStart"/>
              <w:r>
                <w:rPr>
                  <w:color w:val="0000FF"/>
                  <w:spacing w:val="-2"/>
                  <w:sz w:val="24"/>
                  <w:u w:val="single" w:color="0000FF"/>
                </w:rPr>
                <w:t>ua</w:t>
              </w:r>
              <w:proofErr w:type="spellEnd"/>
              <w:r w:rsidRPr="00994D5B">
                <w:rPr>
                  <w:color w:val="0000FF"/>
                  <w:spacing w:val="-2"/>
                  <w:sz w:val="24"/>
                  <w:u w:val="single" w:color="0000FF"/>
                  <w:lang w:val="ru-RU"/>
                </w:rPr>
                <w:t>/</w:t>
              </w:r>
              <w:proofErr w:type="spellStart"/>
              <w:r>
                <w:rPr>
                  <w:color w:val="0000FF"/>
                  <w:spacing w:val="-2"/>
                  <w:sz w:val="24"/>
                  <w:u w:val="single" w:color="0000FF"/>
                </w:rPr>
                <w:t>uk</w:t>
              </w:r>
              <w:proofErr w:type="spellEnd"/>
              <w:r w:rsidRPr="00994D5B">
                <w:rPr>
                  <w:color w:val="0000FF"/>
                  <w:spacing w:val="-2"/>
                  <w:sz w:val="24"/>
                  <w:u w:val="single" w:color="0000FF"/>
                  <w:lang w:val="ru-RU"/>
                </w:rPr>
                <w:t>/</w:t>
              </w:r>
              <w:proofErr w:type="spellStart"/>
              <w:r>
                <w:rPr>
                  <w:color w:val="0000FF"/>
                  <w:spacing w:val="-2"/>
                  <w:sz w:val="24"/>
                  <w:u w:val="single" w:color="0000FF"/>
                </w:rPr>
                <w:t>infocentre</w:t>
              </w:r>
              <w:proofErr w:type="spellEnd"/>
              <w:r w:rsidRPr="00994D5B">
                <w:rPr>
                  <w:color w:val="0000FF"/>
                  <w:spacing w:val="-2"/>
                  <w:sz w:val="24"/>
                  <w:u w:val="single" w:color="0000FF"/>
                  <w:lang w:val="ru-RU"/>
                </w:rPr>
                <w:t>/</w:t>
              </w:r>
              <w:r>
                <w:rPr>
                  <w:color w:val="0000FF"/>
                  <w:spacing w:val="-2"/>
                  <w:sz w:val="24"/>
                  <w:u w:val="single" w:color="0000FF"/>
                </w:rPr>
                <w:t>get</w:t>
              </w:r>
              <w:r w:rsidRPr="00994D5B">
                <w:rPr>
                  <w:color w:val="0000FF"/>
                  <w:spacing w:val="-2"/>
                  <w:sz w:val="24"/>
                  <w:u w:val="single" w:color="0000FF"/>
                  <w:lang w:val="ru-RU"/>
                </w:rPr>
                <w:t>/22966</w:t>
              </w:r>
            </w:hyperlink>
            <w:r w:rsidR="006760B7" w:rsidRPr="006760B7">
              <w:rPr>
                <w:spacing w:val="-2"/>
                <w:sz w:val="24"/>
                <w:lang w:val="ru-RU"/>
              </w:rPr>
              <w:t>)</w:t>
            </w:r>
            <w:r w:rsidRPr="006760B7">
              <w:rPr>
                <w:spacing w:val="-2"/>
                <w:sz w:val="24"/>
                <w:lang w:val="ru-RU"/>
              </w:rPr>
              <w:t>.</w:t>
            </w:r>
          </w:p>
          <w:p w14:paraId="4A31CA88" w14:textId="56A4C669" w:rsidR="00994D5B" w:rsidRPr="00994D5B" w:rsidRDefault="00994D5B" w:rsidP="00A61B5C">
            <w:pPr>
              <w:pStyle w:val="TableParagraph"/>
              <w:spacing w:before="197"/>
              <w:ind w:left="57" w:right="57"/>
              <w:jc w:val="both"/>
              <w:rPr>
                <w:sz w:val="24"/>
                <w:lang w:val="ru-RU"/>
              </w:rPr>
            </w:pPr>
            <w:proofErr w:type="spellStart"/>
            <w:r w:rsidRPr="00994D5B">
              <w:rPr>
                <w:sz w:val="24"/>
                <w:lang w:val="ru-RU"/>
              </w:rPr>
              <w:t>Наявна</w:t>
            </w:r>
            <w:proofErr w:type="spellEnd"/>
            <w:r w:rsidRPr="00994D5B">
              <w:rPr>
                <w:sz w:val="24"/>
                <w:lang w:val="ru-RU"/>
              </w:rPr>
              <w:t xml:space="preserve"> </w:t>
            </w:r>
            <w:proofErr w:type="spellStart"/>
            <w:r w:rsidRPr="00994D5B">
              <w:rPr>
                <w:sz w:val="24"/>
                <w:lang w:val="ru-RU"/>
              </w:rPr>
              <w:t>чітка</w:t>
            </w:r>
            <w:proofErr w:type="spellEnd"/>
            <w:r w:rsidRPr="00994D5B">
              <w:rPr>
                <w:sz w:val="24"/>
                <w:lang w:val="ru-RU"/>
              </w:rPr>
              <w:t xml:space="preserve"> процедура </w:t>
            </w:r>
            <w:proofErr w:type="spellStart"/>
            <w:r w:rsidRPr="00994D5B">
              <w:rPr>
                <w:sz w:val="24"/>
                <w:lang w:val="ru-RU"/>
              </w:rPr>
              <w:t>розгляду</w:t>
            </w:r>
            <w:proofErr w:type="spellEnd"/>
            <w:r w:rsidRPr="00994D5B">
              <w:rPr>
                <w:sz w:val="24"/>
                <w:lang w:val="ru-RU"/>
              </w:rPr>
              <w:t xml:space="preserve"> </w:t>
            </w:r>
            <w:proofErr w:type="spellStart"/>
            <w:r w:rsidRPr="00994D5B">
              <w:rPr>
                <w:sz w:val="24"/>
                <w:lang w:val="ru-RU"/>
              </w:rPr>
              <w:t>апеляцій</w:t>
            </w:r>
            <w:proofErr w:type="spellEnd"/>
            <w:r w:rsidRPr="00994D5B">
              <w:rPr>
                <w:sz w:val="24"/>
                <w:lang w:val="ru-RU"/>
              </w:rPr>
              <w:t xml:space="preserve"> </w:t>
            </w:r>
            <w:proofErr w:type="spellStart"/>
            <w:r w:rsidRPr="00994D5B">
              <w:rPr>
                <w:sz w:val="24"/>
                <w:lang w:val="ru-RU"/>
              </w:rPr>
              <w:t>здобувачів</w:t>
            </w:r>
            <w:proofErr w:type="spellEnd"/>
            <w:r w:rsidRPr="00994D5B">
              <w:rPr>
                <w:sz w:val="24"/>
                <w:lang w:val="ru-RU"/>
              </w:rPr>
              <w:t xml:space="preserve"> </w:t>
            </w:r>
            <w:proofErr w:type="spellStart"/>
            <w:r w:rsidRPr="00994D5B">
              <w:rPr>
                <w:sz w:val="24"/>
                <w:lang w:val="ru-RU"/>
              </w:rPr>
              <w:t>вищої</w:t>
            </w:r>
            <w:proofErr w:type="spellEnd"/>
            <w:r w:rsidRPr="00994D5B">
              <w:rPr>
                <w:sz w:val="24"/>
                <w:lang w:val="ru-RU"/>
              </w:rPr>
              <w:t xml:space="preserve"> </w:t>
            </w:r>
            <w:proofErr w:type="spellStart"/>
            <w:r w:rsidRPr="00994D5B">
              <w:rPr>
                <w:sz w:val="24"/>
                <w:lang w:val="ru-RU"/>
              </w:rPr>
              <w:t>освіти</w:t>
            </w:r>
            <w:proofErr w:type="spellEnd"/>
            <w:r w:rsidRPr="00994D5B">
              <w:rPr>
                <w:sz w:val="24"/>
                <w:lang w:val="ru-RU"/>
              </w:rPr>
              <w:t xml:space="preserve">, яка описана в </w:t>
            </w:r>
            <w:proofErr w:type="spellStart"/>
            <w:r w:rsidRPr="00994D5B">
              <w:rPr>
                <w:sz w:val="24"/>
                <w:lang w:val="ru-RU"/>
              </w:rPr>
              <w:t>Положенні</w:t>
            </w:r>
            <w:proofErr w:type="spellEnd"/>
            <w:r w:rsidRPr="00994D5B">
              <w:rPr>
                <w:sz w:val="24"/>
                <w:lang w:val="ru-RU"/>
              </w:rPr>
              <w:t xml:space="preserve"> про порядок </w:t>
            </w:r>
            <w:proofErr w:type="spellStart"/>
            <w:r w:rsidRPr="00994D5B">
              <w:rPr>
                <w:sz w:val="24"/>
                <w:lang w:val="ru-RU"/>
              </w:rPr>
              <w:t>застосування</w:t>
            </w:r>
            <w:proofErr w:type="spellEnd"/>
            <w:r w:rsidRPr="00994D5B">
              <w:rPr>
                <w:sz w:val="24"/>
                <w:lang w:val="ru-RU"/>
              </w:rPr>
              <w:t xml:space="preserve"> </w:t>
            </w:r>
            <w:proofErr w:type="spellStart"/>
            <w:r w:rsidRPr="00994D5B">
              <w:rPr>
                <w:sz w:val="24"/>
                <w:lang w:val="ru-RU"/>
              </w:rPr>
              <w:t>заходів</w:t>
            </w:r>
            <w:proofErr w:type="spellEnd"/>
            <w:r w:rsidRPr="00994D5B">
              <w:rPr>
                <w:sz w:val="24"/>
                <w:lang w:val="ru-RU"/>
              </w:rPr>
              <w:t xml:space="preserve"> з </w:t>
            </w:r>
            <w:proofErr w:type="spellStart"/>
            <w:r w:rsidRPr="00994D5B">
              <w:rPr>
                <w:sz w:val="24"/>
                <w:lang w:val="ru-RU"/>
              </w:rPr>
              <w:t>врегулювання</w:t>
            </w:r>
            <w:proofErr w:type="spellEnd"/>
            <w:r w:rsidRPr="00994D5B">
              <w:rPr>
                <w:sz w:val="24"/>
                <w:lang w:val="ru-RU"/>
              </w:rPr>
              <w:t xml:space="preserve"> </w:t>
            </w:r>
            <w:proofErr w:type="spellStart"/>
            <w:r w:rsidRPr="00994D5B">
              <w:rPr>
                <w:sz w:val="24"/>
                <w:lang w:val="ru-RU"/>
              </w:rPr>
              <w:t>конфліктів</w:t>
            </w:r>
            <w:proofErr w:type="spellEnd"/>
            <w:r w:rsidRPr="00994D5B">
              <w:rPr>
                <w:sz w:val="24"/>
                <w:lang w:val="ru-RU"/>
              </w:rPr>
              <w:t xml:space="preserve"> та </w:t>
            </w:r>
            <w:proofErr w:type="spellStart"/>
            <w:r w:rsidRPr="00994D5B">
              <w:rPr>
                <w:sz w:val="24"/>
                <w:lang w:val="ru-RU"/>
              </w:rPr>
              <w:t>спорів</w:t>
            </w:r>
            <w:proofErr w:type="spellEnd"/>
            <w:r w:rsidRPr="00994D5B">
              <w:rPr>
                <w:sz w:val="24"/>
                <w:lang w:val="ru-RU"/>
              </w:rPr>
              <w:t xml:space="preserve"> (</w:t>
            </w:r>
            <w:proofErr w:type="spellStart"/>
            <w:r w:rsidRPr="00994D5B">
              <w:rPr>
                <w:sz w:val="24"/>
                <w:lang w:val="ru-RU"/>
              </w:rPr>
              <w:t>суперечок</w:t>
            </w:r>
            <w:proofErr w:type="spellEnd"/>
            <w:r w:rsidRPr="00994D5B">
              <w:rPr>
                <w:sz w:val="24"/>
                <w:lang w:val="ru-RU"/>
              </w:rPr>
              <w:t xml:space="preserve">) у </w:t>
            </w:r>
            <w:proofErr w:type="spellStart"/>
            <w:r w:rsidRPr="00994D5B">
              <w:rPr>
                <w:sz w:val="24"/>
                <w:lang w:val="ru-RU"/>
              </w:rPr>
              <w:t>діяльності</w:t>
            </w:r>
            <w:proofErr w:type="spellEnd"/>
            <w:r w:rsidRPr="00994D5B">
              <w:rPr>
                <w:sz w:val="24"/>
                <w:lang w:val="ru-RU"/>
              </w:rPr>
              <w:t xml:space="preserve"> </w:t>
            </w:r>
            <w:proofErr w:type="spellStart"/>
            <w:r w:rsidRPr="00994D5B">
              <w:rPr>
                <w:sz w:val="24"/>
                <w:lang w:val="ru-RU"/>
              </w:rPr>
              <w:t>співробітників</w:t>
            </w:r>
            <w:proofErr w:type="spellEnd"/>
            <w:r w:rsidRPr="00994D5B">
              <w:rPr>
                <w:sz w:val="24"/>
                <w:lang w:val="ru-RU"/>
              </w:rPr>
              <w:t xml:space="preserve"> та</w:t>
            </w:r>
            <w:r w:rsidR="006760B7">
              <w:rPr>
                <w:spacing w:val="80"/>
                <w:sz w:val="24"/>
                <w:lang w:val="ru-RU"/>
              </w:rPr>
              <w:t xml:space="preserve"> </w:t>
            </w:r>
            <w:proofErr w:type="spellStart"/>
            <w:r w:rsidRPr="00994D5B">
              <w:rPr>
                <w:sz w:val="24"/>
                <w:lang w:val="ru-RU"/>
              </w:rPr>
              <w:t>здобувачів</w:t>
            </w:r>
            <w:proofErr w:type="spellEnd"/>
            <w:r w:rsidR="006760B7">
              <w:rPr>
                <w:spacing w:val="36"/>
                <w:sz w:val="24"/>
                <w:lang w:val="ru-RU"/>
              </w:rPr>
              <w:t xml:space="preserve"> </w:t>
            </w:r>
            <w:proofErr w:type="spellStart"/>
            <w:r w:rsidRPr="00994D5B">
              <w:rPr>
                <w:sz w:val="24"/>
                <w:lang w:val="ru-RU"/>
              </w:rPr>
              <w:t>вищої</w:t>
            </w:r>
            <w:proofErr w:type="spellEnd"/>
            <w:r w:rsidR="006760B7">
              <w:rPr>
                <w:spacing w:val="36"/>
                <w:sz w:val="24"/>
                <w:lang w:val="ru-RU"/>
              </w:rPr>
              <w:t xml:space="preserve"> </w:t>
            </w:r>
            <w:proofErr w:type="spellStart"/>
            <w:r w:rsidRPr="00994D5B">
              <w:rPr>
                <w:sz w:val="24"/>
                <w:lang w:val="ru-RU"/>
              </w:rPr>
              <w:t>освіти</w:t>
            </w:r>
            <w:proofErr w:type="spellEnd"/>
            <w:r w:rsidRPr="00994D5B">
              <w:rPr>
                <w:spacing w:val="35"/>
                <w:sz w:val="24"/>
                <w:lang w:val="ru-RU"/>
              </w:rPr>
              <w:t xml:space="preserve"> </w:t>
            </w:r>
            <w:r w:rsidR="006760B7">
              <w:rPr>
                <w:sz w:val="24"/>
                <w:lang w:val="ru-RU"/>
              </w:rPr>
              <w:t xml:space="preserve">ДВНЗ </w:t>
            </w:r>
            <w:r w:rsidRPr="00994D5B">
              <w:rPr>
                <w:spacing w:val="-2"/>
                <w:sz w:val="24"/>
                <w:lang w:val="ru-RU"/>
              </w:rPr>
              <w:t>«</w:t>
            </w:r>
            <w:proofErr w:type="spellStart"/>
            <w:r w:rsidRPr="00994D5B">
              <w:rPr>
                <w:spacing w:val="-2"/>
                <w:sz w:val="24"/>
                <w:lang w:val="ru-RU"/>
              </w:rPr>
              <w:t>Ужгородський</w:t>
            </w:r>
            <w:proofErr w:type="spellEnd"/>
            <w:r>
              <w:rPr>
                <w:sz w:val="24"/>
                <w:lang w:val="ru-RU"/>
              </w:rPr>
              <w:t xml:space="preserve"> </w:t>
            </w:r>
            <w:proofErr w:type="spellStart"/>
            <w:r w:rsidRPr="00994D5B">
              <w:rPr>
                <w:spacing w:val="-2"/>
                <w:sz w:val="24"/>
                <w:lang w:val="ru-RU"/>
              </w:rPr>
              <w:t>національний</w:t>
            </w:r>
            <w:proofErr w:type="spellEnd"/>
            <w:r>
              <w:rPr>
                <w:spacing w:val="-2"/>
                <w:sz w:val="24"/>
                <w:lang w:val="ru-RU"/>
              </w:rPr>
              <w:t xml:space="preserve"> </w:t>
            </w:r>
            <w:proofErr w:type="spellStart"/>
            <w:r w:rsidRPr="00994D5B">
              <w:rPr>
                <w:spacing w:val="-2"/>
                <w:sz w:val="24"/>
                <w:lang w:val="ru-RU"/>
              </w:rPr>
              <w:t>університет</w:t>
            </w:r>
            <w:proofErr w:type="spellEnd"/>
            <w:r w:rsidRPr="00994D5B">
              <w:rPr>
                <w:spacing w:val="-2"/>
                <w:sz w:val="24"/>
                <w:lang w:val="ru-RU"/>
              </w:rPr>
              <w:t>»</w:t>
            </w:r>
          </w:p>
          <w:p w14:paraId="7333A748" w14:textId="197CB504" w:rsidR="00994D5B" w:rsidRPr="00994D5B" w:rsidRDefault="006760B7" w:rsidP="00A61B5C">
            <w:pPr>
              <w:pStyle w:val="TableParagraph"/>
              <w:spacing w:before="41"/>
              <w:ind w:left="57" w:right="57"/>
              <w:rPr>
                <w:sz w:val="24"/>
                <w:lang w:val="ru-RU"/>
              </w:rPr>
            </w:pPr>
            <w:r>
              <w:rPr>
                <w:lang w:val="uk-UA"/>
              </w:rPr>
              <w:t>(</w:t>
            </w:r>
            <w:hyperlink r:id="rId15" w:history="1">
              <w:r w:rsidR="00D40AC5" w:rsidRPr="00B06426">
                <w:rPr>
                  <w:rStyle w:val="ab"/>
                  <w:spacing w:val="-2"/>
                  <w:sz w:val="24"/>
                  <w:u w:color="0000FF"/>
                </w:rPr>
                <w:t>https</w:t>
              </w:r>
              <w:r w:rsidR="00D40AC5" w:rsidRPr="00B06426">
                <w:rPr>
                  <w:rStyle w:val="ab"/>
                  <w:spacing w:val="-2"/>
                  <w:sz w:val="24"/>
                  <w:u w:color="0000FF"/>
                  <w:lang w:val="ru-RU"/>
                </w:rPr>
                <w:t>://</w:t>
              </w:r>
              <w:r w:rsidR="00D40AC5" w:rsidRPr="00B06426">
                <w:rPr>
                  <w:rStyle w:val="ab"/>
                  <w:spacing w:val="-2"/>
                  <w:sz w:val="24"/>
                  <w:u w:color="0000FF"/>
                </w:rPr>
                <w:t>www</w:t>
              </w:r>
              <w:r w:rsidR="00D40AC5" w:rsidRPr="00B06426">
                <w:rPr>
                  <w:rStyle w:val="ab"/>
                  <w:spacing w:val="-2"/>
                  <w:sz w:val="24"/>
                  <w:u w:color="0000FF"/>
                  <w:lang w:val="ru-RU"/>
                </w:rPr>
                <w:t>.</w:t>
              </w:r>
              <w:proofErr w:type="spellStart"/>
              <w:r w:rsidR="00D40AC5" w:rsidRPr="00B06426">
                <w:rPr>
                  <w:rStyle w:val="ab"/>
                  <w:spacing w:val="-2"/>
                  <w:sz w:val="24"/>
                  <w:u w:color="0000FF"/>
                </w:rPr>
                <w:t>uzhnu</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edu</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ua</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uk</w:t>
              </w:r>
              <w:proofErr w:type="spellEnd"/>
              <w:r w:rsidR="00D40AC5" w:rsidRPr="00B06426">
                <w:rPr>
                  <w:rStyle w:val="ab"/>
                  <w:spacing w:val="-2"/>
                  <w:sz w:val="24"/>
                  <w:u w:color="0000FF"/>
                  <w:lang w:val="ru-RU"/>
                </w:rPr>
                <w:t>/</w:t>
              </w:r>
              <w:proofErr w:type="spellStart"/>
              <w:r w:rsidR="00D40AC5" w:rsidRPr="00B06426">
                <w:rPr>
                  <w:rStyle w:val="ab"/>
                  <w:spacing w:val="-2"/>
                  <w:sz w:val="24"/>
                  <w:u w:color="0000FF"/>
                </w:rPr>
                <w:t>infocentre</w:t>
              </w:r>
              <w:proofErr w:type="spellEnd"/>
              <w:r w:rsidR="00D40AC5" w:rsidRPr="00B06426">
                <w:rPr>
                  <w:rStyle w:val="ab"/>
                  <w:spacing w:val="-2"/>
                  <w:sz w:val="24"/>
                  <w:u w:color="0000FF"/>
                  <w:lang w:val="ru-RU"/>
                </w:rPr>
                <w:t>/</w:t>
              </w:r>
              <w:r w:rsidR="00D40AC5" w:rsidRPr="00B06426">
                <w:rPr>
                  <w:rStyle w:val="ab"/>
                  <w:spacing w:val="-2"/>
                  <w:sz w:val="24"/>
                  <w:u w:color="0000FF"/>
                </w:rPr>
                <w:t>get</w:t>
              </w:r>
              <w:r w:rsidR="00D40AC5" w:rsidRPr="00B06426">
                <w:rPr>
                  <w:rStyle w:val="ab"/>
                  <w:spacing w:val="-2"/>
                  <w:sz w:val="24"/>
                  <w:u w:color="0000FF"/>
                  <w:lang w:val="ru-RU"/>
                </w:rPr>
                <w:t>/22964</w:t>
              </w:r>
            </w:hyperlink>
            <w:r w:rsidRPr="006760B7">
              <w:rPr>
                <w:rStyle w:val="ab"/>
                <w:color w:val="auto"/>
                <w:spacing w:val="-2"/>
                <w:sz w:val="24"/>
                <w:u w:val="none"/>
                <w:lang w:val="ru-RU"/>
              </w:rPr>
              <w:t>)</w:t>
            </w:r>
          </w:p>
          <w:p w14:paraId="2A4EF3B0" w14:textId="30F7D1CB" w:rsidR="00994D5B" w:rsidRPr="00994D5B" w:rsidRDefault="00994D5B" w:rsidP="00A61B5C">
            <w:pPr>
              <w:pStyle w:val="TableParagraph"/>
              <w:tabs>
                <w:tab w:val="left" w:pos="6317"/>
              </w:tabs>
              <w:ind w:left="57" w:right="57"/>
              <w:jc w:val="both"/>
              <w:rPr>
                <w:sz w:val="24"/>
                <w:lang w:val="ru-RU"/>
              </w:rPr>
            </w:pPr>
            <w:r w:rsidRPr="00994D5B">
              <w:rPr>
                <w:sz w:val="24"/>
                <w:lang w:val="ru-RU"/>
              </w:rPr>
              <w:t xml:space="preserve">та </w:t>
            </w:r>
            <w:proofErr w:type="spellStart"/>
            <w:r w:rsidRPr="00994D5B">
              <w:rPr>
                <w:sz w:val="24"/>
                <w:lang w:val="ru-RU"/>
              </w:rPr>
              <w:t>Положенні</w:t>
            </w:r>
            <w:proofErr w:type="spellEnd"/>
            <w:r w:rsidRPr="00994D5B">
              <w:rPr>
                <w:sz w:val="24"/>
                <w:lang w:val="ru-RU"/>
              </w:rPr>
              <w:t xml:space="preserve"> про порядок </w:t>
            </w:r>
            <w:proofErr w:type="spellStart"/>
            <w:r w:rsidRPr="00994D5B">
              <w:rPr>
                <w:sz w:val="24"/>
                <w:lang w:val="ru-RU"/>
              </w:rPr>
              <w:t>оскарження</w:t>
            </w:r>
            <w:proofErr w:type="spellEnd"/>
            <w:r w:rsidRPr="00994D5B">
              <w:rPr>
                <w:sz w:val="24"/>
                <w:lang w:val="ru-RU"/>
              </w:rPr>
              <w:t xml:space="preserve"> </w:t>
            </w:r>
            <w:proofErr w:type="spellStart"/>
            <w:r w:rsidRPr="00994D5B">
              <w:rPr>
                <w:sz w:val="24"/>
                <w:lang w:val="ru-RU"/>
              </w:rPr>
              <w:t>результатів</w:t>
            </w:r>
            <w:proofErr w:type="spellEnd"/>
            <w:r w:rsidRPr="00994D5B">
              <w:rPr>
                <w:sz w:val="24"/>
                <w:lang w:val="ru-RU"/>
              </w:rPr>
              <w:t xml:space="preserve"> (</w:t>
            </w:r>
            <w:proofErr w:type="spellStart"/>
            <w:r w:rsidRPr="00994D5B">
              <w:rPr>
                <w:sz w:val="24"/>
                <w:lang w:val="ru-RU"/>
              </w:rPr>
              <w:t>апеляція</w:t>
            </w:r>
            <w:proofErr w:type="spellEnd"/>
            <w:r w:rsidRPr="00994D5B">
              <w:rPr>
                <w:sz w:val="24"/>
                <w:lang w:val="ru-RU"/>
              </w:rPr>
              <w:t xml:space="preserve">) </w:t>
            </w:r>
            <w:proofErr w:type="spellStart"/>
            <w:r w:rsidRPr="00994D5B">
              <w:rPr>
                <w:sz w:val="24"/>
                <w:lang w:val="ru-RU"/>
              </w:rPr>
              <w:t>оцінювання</w:t>
            </w:r>
            <w:proofErr w:type="spellEnd"/>
            <w:r w:rsidRPr="00994D5B">
              <w:rPr>
                <w:sz w:val="24"/>
                <w:lang w:val="ru-RU"/>
              </w:rPr>
              <w:t xml:space="preserve"> в Державному </w:t>
            </w:r>
            <w:proofErr w:type="spellStart"/>
            <w:r w:rsidRPr="00994D5B">
              <w:rPr>
                <w:sz w:val="24"/>
                <w:lang w:val="ru-RU"/>
              </w:rPr>
              <w:t>вищому</w:t>
            </w:r>
            <w:proofErr w:type="spellEnd"/>
            <w:r w:rsidRPr="00994D5B">
              <w:rPr>
                <w:sz w:val="24"/>
                <w:lang w:val="ru-RU"/>
              </w:rPr>
              <w:t xml:space="preserve"> </w:t>
            </w:r>
            <w:proofErr w:type="spellStart"/>
            <w:r w:rsidRPr="00994D5B">
              <w:rPr>
                <w:sz w:val="24"/>
                <w:lang w:val="ru-RU"/>
              </w:rPr>
              <w:t>навчальному</w:t>
            </w:r>
            <w:proofErr w:type="spellEnd"/>
            <w:r w:rsidRPr="00994D5B">
              <w:rPr>
                <w:sz w:val="24"/>
                <w:lang w:val="ru-RU"/>
              </w:rPr>
              <w:t xml:space="preserve"> </w:t>
            </w:r>
            <w:proofErr w:type="spellStart"/>
            <w:r w:rsidRPr="00994D5B">
              <w:rPr>
                <w:sz w:val="24"/>
                <w:lang w:val="ru-RU"/>
              </w:rPr>
              <w:t>закладі</w:t>
            </w:r>
            <w:proofErr w:type="spellEnd"/>
            <w:r w:rsidRPr="00994D5B">
              <w:rPr>
                <w:sz w:val="24"/>
                <w:lang w:val="ru-RU"/>
              </w:rPr>
              <w:t xml:space="preserve"> «</w:t>
            </w:r>
            <w:proofErr w:type="spellStart"/>
            <w:r w:rsidRPr="00994D5B">
              <w:rPr>
                <w:sz w:val="24"/>
                <w:lang w:val="ru-RU"/>
              </w:rPr>
              <w:t>Ужгородський</w:t>
            </w:r>
            <w:proofErr w:type="spellEnd"/>
            <w:r w:rsidRPr="00994D5B">
              <w:rPr>
                <w:spacing w:val="80"/>
                <w:sz w:val="24"/>
                <w:lang w:val="ru-RU"/>
              </w:rPr>
              <w:t xml:space="preserve"> </w:t>
            </w:r>
            <w:proofErr w:type="spellStart"/>
            <w:r w:rsidRPr="00994D5B">
              <w:rPr>
                <w:spacing w:val="-2"/>
                <w:sz w:val="24"/>
                <w:lang w:val="ru-RU"/>
              </w:rPr>
              <w:t>національний</w:t>
            </w:r>
            <w:proofErr w:type="spellEnd"/>
            <w:r>
              <w:rPr>
                <w:sz w:val="24"/>
                <w:lang w:val="ru-RU"/>
              </w:rPr>
              <w:t xml:space="preserve"> </w:t>
            </w:r>
            <w:proofErr w:type="spellStart"/>
            <w:r w:rsidRPr="00994D5B">
              <w:rPr>
                <w:spacing w:val="-2"/>
                <w:sz w:val="24"/>
                <w:lang w:val="ru-RU"/>
              </w:rPr>
              <w:t>університет</w:t>
            </w:r>
            <w:proofErr w:type="spellEnd"/>
            <w:r w:rsidRPr="00994D5B">
              <w:rPr>
                <w:spacing w:val="-2"/>
                <w:sz w:val="24"/>
                <w:lang w:val="ru-RU"/>
              </w:rPr>
              <w:t>»</w:t>
            </w:r>
          </w:p>
          <w:p w14:paraId="7E3C863C" w14:textId="29BD3E58" w:rsidR="00994D5B" w:rsidRPr="00180BAD" w:rsidRDefault="006760B7" w:rsidP="00A61B5C">
            <w:pPr>
              <w:pStyle w:val="TableParagraph"/>
              <w:ind w:left="57" w:right="57"/>
              <w:jc w:val="both"/>
              <w:rPr>
                <w:sz w:val="24"/>
                <w:szCs w:val="24"/>
                <w:lang w:val="ru-RU"/>
              </w:rPr>
            </w:pPr>
            <w:r>
              <w:rPr>
                <w:lang w:val="uk-UA"/>
              </w:rPr>
              <w:t>(</w:t>
            </w:r>
            <w:hyperlink r:id="rId16">
              <w:r w:rsidR="00994D5B">
                <w:rPr>
                  <w:color w:val="0000FF"/>
                  <w:spacing w:val="-2"/>
                  <w:sz w:val="24"/>
                  <w:u w:val="single" w:color="0000FF"/>
                </w:rPr>
                <w:t>https</w:t>
              </w:r>
              <w:r w:rsidR="00994D5B" w:rsidRPr="003D1F21">
                <w:rPr>
                  <w:color w:val="0000FF"/>
                  <w:spacing w:val="-2"/>
                  <w:sz w:val="24"/>
                  <w:u w:val="single" w:color="0000FF"/>
                  <w:lang w:val="ru-RU"/>
                </w:rPr>
                <w:t>://</w:t>
              </w:r>
              <w:r w:rsidR="00994D5B">
                <w:rPr>
                  <w:color w:val="0000FF"/>
                  <w:spacing w:val="-2"/>
                  <w:sz w:val="24"/>
                  <w:u w:val="single" w:color="0000FF"/>
                </w:rPr>
                <w:t>www</w:t>
              </w:r>
              <w:r w:rsidR="00994D5B" w:rsidRPr="003D1F21">
                <w:rPr>
                  <w:color w:val="0000FF"/>
                  <w:spacing w:val="-2"/>
                  <w:sz w:val="24"/>
                  <w:u w:val="single" w:color="0000FF"/>
                  <w:lang w:val="ru-RU"/>
                </w:rPr>
                <w:t>.</w:t>
              </w:r>
              <w:proofErr w:type="spellStart"/>
              <w:r w:rsidR="00994D5B">
                <w:rPr>
                  <w:color w:val="0000FF"/>
                  <w:spacing w:val="-2"/>
                  <w:sz w:val="24"/>
                  <w:u w:val="single" w:color="0000FF"/>
                </w:rPr>
                <w:t>uzhnu</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edu</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ua</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uk</w:t>
              </w:r>
              <w:proofErr w:type="spellEnd"/>
              <w:r w:rsidR="00994D5B" w:rsidRPr="003D1F21">
                <w:rPr>
                  <w:color w:val="0000FF"/>
                  <w:spacing w:val="-2"/>
                  <w:sz w:val="24"/>
                  <w:u w:val="single" w:color="0000FF"/>
                  <w:lang w:val="ru-RU"/>
                </w:rPr>
                <w:t>/</w:t>
              </w:r>
              <w:proofErr w:type="spellStart"/>
              <w:r w:rsidR="00994D5B">
                <w:rPr>
                  <w:color w:val="0000FF"/>
                  <w:spacing w:val="-2"/>
                  <w:sz w:val="24"/>
                  <w:u w:val="single" w:color="0000FF"/>
                </w:rPr>
                <w:t>infocentre</w:t>
              </w:r>
              <w:proofErr w:type="spellEnd"/>
              <w:r w:rsidR="00994D5B" w:rsidRPr="003D1F21">
                <w:rPr>
                  <w:color w:val="0000FF"/>
                  <w:spacing w:val="-2"/>
                  <w:sz w:val="24"/>
                  <w:u w:val="single" w:color="0000FF"/>
                  <w:lang w:val="ru-RU"/>
                </w:rPr>
                <w:t>/</w:t>
              </w:r>
              <w:r w:rsidR="00994D5B">
                <w:rPr>
                  <w:color w:val="0000FF"/>
                  <w:spacing w:val="-2"/>
                  <w:sz w:val="24"/>
                  <w:u w:val="single" w:color="0000FF"/>
                </w:rPr>
                <w:t>get</w:t>
              </w:r>
              <w:r w:rsidR="00994D5B" w:rsidRPr="003D1F21">
                <w:rPr>
                  <w:color w:val="0000FF"/>
                  <w:spacing w:val="-2"/>
                  <w:sz w:val="24"/>
                  <w:u w:val="single" w:color="0000FF"/>
                  <w:lang w:val="ru-RU"/>
                </w:rPr>
                <w:t>/22967</w:t>
              </w:r>
            </w:hyperlink>
            <w:r w:rsidRPr="006760B7">
              <w:rPr>
                <w:spacing w:val="-2"/>
                <w:sz w:val="24"/>
                <w:lang w:val="ru-RU"/>
              </w:rPr>
              <w:t>)</w:t>
            </w:r>
            <w:r>
              <w:rPr>
                <w:spacing w:val="-2"/>
                <w:sz w:val="24"/>
                <w:lang w:val="ru-RU"/>
              </w:rPr>
              <w:t>.</w:t>
            </w:r>
          </w:p>
        </w:tc>
      </w:tr>
      <w:tr w:rsidR="00994D5B" w:rsidRPr="00DE0AD3" w14:paraId="0DB741A1" w14:textId="77777777" w:rsidTr="00AD5119">
        <w:trPr>
          <w:trHeight w:val="260"/>
        </w:trPr>
        <w:tc>
          <w:tcPr>
            <w:tcW w:w="2931" w:type="dxa"/>
            <w:gridSpan w:val="2"/>
          </w:tcPr>
          <w:p w14:paraId="744793C3" w14:textId="2B764E66" w:rsidR="00994D5B" w:rsidRPr="00994D5B" w:rsidRDefault="00994D5B" w:rsidP="002539A3">
            <w:pPr>
              <w:pStyle w:val="TableParagraph"/>
              <w:spacing w:line="268" w:lineRule="exact"/>
              <w:ind w:left="113"/>
              <w:rPr>
                <w:b/>
                <w:sz w:val="24"/>
                <w:lang w:val="uk-UA"/>
              </w:rPr>
            </w:pPr>
            <w:proofErr w:type="spellStart"/>
            <w:r>
              <w:rPr>
                <w:b/>
                <w:spacing w:val="-2"/>
                <w:sz w:val="24"/>
              </w:rPr>
              <w:lastRenderedPageBreak/>
              <w:t>Кадрове</w:t>
            </w:r>
            <w:proofErr w:type="spellEnd"/>
            <w:r>
              <w:rPr>
                <w:b/>
                <w:spacing w:val="-2"/>
                <w:sz w:val="24"/>
              </w:rPr>
              <w:t xml:space="preserve"> </w:t>
            </w:r>
            <w:proofErr w:type="spellStart"/>
            <w:r>
              <w:rPr>
                <w:b/>
                <w:spacing w:val="-2"/>
                <w:sz w:val="24"/>
              </w:rPr>
              <w:t>забезпечення</w:t>
            </w:r>
            <w:proofErr w:type="spellEnd"/>
          </w:p>
        </w:tc>
        <w:tc>
          <w:tcPr>
            <w:tcW w:w="6708" w:type="dxa"/>
            <w:gridSpan w:val="4"/>
          </w:tcPr>
          <w:p w14:paraId="74AA65EF" w14:textId="3E8A54ED" w:rsidR="00994D5B" w:rsidRPr="00994D5B" w:rsidRDefault="00994D5B" w:rsidP="002948DF">
            <w:pPr>
              <w:pStyle w:val="TableParagraph"/>
              <w:ind w:left="46" w:right="142"/>
              <w:jc w:val="both"/>
              <w:rPr>
                <w:sz w:val="24"/>
                <w:lang w:val="uk-UA"/>
              </w:rPr>
            </w:pPr>
            <w:r w:rsidRPr="00994D5B">
              <w:rPr>
                <w:sz w:val="24"/>
                <w:lang w:val="uk-UA"/>
              </w:rPr>
              <w:t>Склад робочої групи освітньої програми, професорсько-викладацький склад,</w:t>
            </w:r>
            <w:r w:rsidRPr="00994D5B">
              <w:rPr>
                <w:spacing w:val="-2"/>
                <w:sz w:val="24"/>
                <w:lang w:val="uk-UA"/>
              </w:rPr>
              <w:t xml:space="preserve"> </w:t>
            </w:r>
            <w:r w:rsidRPr="00994D5B">
              <w:rPr>
                <w:sz w:val="24"/>
                <w:lang w:val="uk-UA"/>
              </w:rPr>
              <w:t>що</w:t>
            </w:r>
            <w:r w:rsidRPr="00994D5B">
              <w:rPr>
                <w:spacing w:val="-2"/>
                <w:sz w:val="24"/>
                <w:lang w:val="uk-UA"/>
              </w:rPr>
              <w:t xml:space="preserve"> </w:t>
            </w:r>
            <w:r w:rsidRPr="00994D5B">
              <w:rPr>
                <w:sz w:val="24"/>
                <w:lang w:val="uk-UA"/>
              </w:rPr>
              <w:t>задіяний</w:t>
            </w:r>
            <w:r w:rsidRPr="00994D5B">
              <w:rPr>
                <w:spacing w:val="-1"/>
                <w:sz w:val="24"/>
                <w:lang w:val="uk-UA"/>
              </w:rPr>
              <w:t xml:space="preserve"> </w:t>
            </w:r>
            <w:r w:rsidRPr="00994D5B">
              <w:rPr>
                <w:sz w:val="24"/>
                <w:lang w:val="uk-UA"/>
              </w:rPr>
              <w:t>до</w:t>
            </w:r>
            <w:r w:rsidRPr="00994D5B">
              <w:rPr>
                <w:spacing w:val="-2"/>
                <w:sz w:val="24"/>
                <w:lang w:val="uk-UA"/>
              </w:rPr>
              <w:t xml:space="preserve"> </w:t>
            </w:r>
            <w:r w:rsidRPr="00994D5B">
              <w:rPr>
                <w:sz w:val="24"/>
                <w:lang w:val="uk-UA"/>
              </w:rPr>
              <w:t>викладання</w:t>
            </w:r>
            <w:r w:rsidRPr="00994D5B">
              <w:rPr>
                <w:spacing w:val="-4"/>
                <w:sz w:val="24"/>
                <w:lang w:val="uk-UA"/>
              </w:rPr>
              <w:t xml:space="preserve"> </w:t>
            </w:r>
            <w:r w:rsidRPr="00994D5B">
              <w:rPr>
                <w:sz w:val="24"/>
                <w:lang w:val="uk-UA"/>
              </w:rPr>
              <w:t>навчальних</w:t>
            </w:r>
            <w:r w:rsidRPr="00994D5B">
              <w:rPr>
                <w:spacing w:val="-2"/>
                <w:sz w:val="24"/>
                <w:lang w:val="uk-UA"/>
              </w:rPr>
              <w:t xml:space="preserve"> </w:t>
            </w:r>
            <w:r w:rsidRPr="00994D5B">
              <w:rPr>
                <w:sz w:val="24"/>
                <w:lang w:val="uk-UA"/>
              </w:rPr>
              <w:t>дисциплін</w:t>
            </w:r>
            <w:r w:rsidRPr="00994D5B">
              <w:rPr>
                <w:spacing w:val="-3"/>
                <w:sz w:val="24"/>
                <w:lang w:val="uk-UA"/>
              </w:rPr>
              <w:t xml:space="preserve"> </w:t>
            </w:r>
            <w:r w:rsidRPr="00994D5B">
              <w:rPr>
                <w:sz w:val="24"/>
                <w:lang w:val="uk-UA"/>
              </w:rPr>
              <w:t>за</w:t>
            </w:r>
            <w:r w:rsidRPr="00994D5B">
              <w:rPr>
                <w:spacing w:val="-3"/>
                <w:sz w:val="24"/>
                <w:lang w:val="uk-UA"/>
              </w:rPr>
              <w:t xml:space="preserve"> </w:t>
            </w:r>
            <w:r w:rsidRPr="00994D5B">
              <w:rPr>
                <w:sz w:val="24"/>
                <w:lang w:val="uk-UA"/>
              </w:rPr>
              <w:t xml:space="preserve">спеціальністю відповідають Ліцензійним умовам провадження освітньої діяльності на </w:t>
            </w:r>
            <w:r>
              <w:rPr>
                <w:sz w:val="24"/>
                <w:lang w:val="uk-UA"/>
              </w:rPr>
              <w:t xml:space="preserve">другому </w:t>
            </w:r>
            <w:r w:rsidRPr="00994D5B">
              <w:rPr>
                <w:sz w:val="24"/>
                <w:lang w:val="uk-UA"/>
              </w:rPr>
              <w:t>(</w:t>
            </w:r>
            <w:r>
              <w:rPr>
                <w:sz w:val="24"/>
                <w:lang w:val="uk-UA"/>
              </w:rPr>
              <w:t xml:space="preserve">магістерському) </w:t>
            </w:r>
            <w:r w:rsidRPr="00994D5B">
              <w:rPr>
                <w:sz w:val="24"/>
                <w:lang w:val="uk-UA"/>
              </w:rPr>
              <w:t>рівні вищої освіти.</w:t>
            </w:r>
          </w:p>
          <w:p w14:paraId="6AFCF10F" w14:textId="6C0D0CE2" w:rsidR="00284395" w:rsidRDefault="00994D5B" w:rsidP="00994D5B">
            <w:pPr>
              <w:pStyle w:val="TableParagraph"/>
              <w:tabs>
                <w:tab w:val="left" w:pos="958"/>
                <w:tab w:val="left" w:pos="2742"/>
                <w:tab w:val="left" w:pos="3547"/>
              </w:tabs>
              <w:ind w:left="46" w:right="107"/>
              <w:jc w:val="both"/>
              <w:rPr>
                <w:sz w:val="24"/>
                <w:lang w:val="uk-UA"/>
              </w:rPr>
            </w:pPr>
            <w:r w:rsidRPr="00994D5B">
              <w:rPr>
                <w:sz w:val="24"/>
                <w:lang w:val="uk-UA"/>
              </w:rPr>
              <w:t>Професорсько-викладацький склад постійно проходить стажування керуючись</w:t>
            </w:r>
            <w:r w:rsidRPr="00994D5B">
              <w:rPr>
                <w:spacing w:val="40"/>
                <w:sz w:val="24"/>
                <w:lang w:val="uk-UA"/>
              </w:rPr>
              <w:t xml:space="preserve"> </w:t>
            </w:r>
            <w:r w:rsidRPr="00994D5B">
              <w:rPr>
                <w:sz w:val="24"/>
                <w:lang w:val="uk-UA"/>
              </w:rPr>
              <w:t>Положенням</w:t>
            </w:r>
            <w:r w:rsidRPr="00994D5B">
              <w:rPr>
                <w:spacing w:val="40"/>
                <w:sz w:val="24"/>
                <w:lang w:val="uk-UA"/>
              </w:rPr>
              <w:t xml:space="preserve"> </w:t>
            </w:r>
            <w:r w:rsidRPr="00994D5B">
              <w:rPr>
                <w:sz w:val="24"/>
                <w:lang w:val="uk-UA"/>
              </w:rPr>
              <w:t>про</w:t>
            </w:r>
            <w:r w:rsidRPr="00994D5B">
              <w:rPr>
                <w:spacing w:val="40"/>
                <w:sz w:val="24"/>
                <w:lang w:val="uk-UA"/>
              </w:rPr>
              <w:t xml:space="preserve"> </w:t>
            </w:r>
            <w:r w:rsidRPr="00994D5B">
              <w:rPr>
                <w:sz w:val="24"/>
                <w:lang w:val="uk-UA"/>
              </w:rPr>
              <w:t>підвищення</w:t>
            </w:r>
            <w:r w:rsidRPr="00994D5B">
              <w:rPr>
                <w:spacing w:val="40"/>
                <w:sz w:val="24"/>
                <w:lang w:val="uk-UA"/>
              </w:rPr>
              <w:t xml:space="preserve"> </w:t>
            </w:r>
            <w:r w:rsidRPr="00994D5B">
              <w:rPr>
                <w:sz w:val="24"/>
                <w:lang w:val="uk-UA"/>
              </w:rPr>
              <w:t>кваліфікації</w:t>
            </w:r>
            <w:r w:rsidRPr="00994D5B">
              <w:rPr>
                <w:spacing w:val="40"/>
                <w:sz w:val="24"/>
                <w:lang w:val="uk-UA"/>
              </w:rPr>
              <w:t xml:space="preserve">  </w:t>
            </w:r>
            <w:r w:rsidRPr="00994D5B">
              <w:rPr>
                <w:sz w:val="24"/>
                <w:lang w:val="uk-UA"/>
              </w:rPr>
              <w:t>педагогічних</w:t>
            </w:r>
            <w:r w:rsidRPr="00994D5B">
              <w:rPr>
                <w:spacing w:val="40"/>
                <w:sz w:val="24"/>
                <w:lang w:val="uk-UA"/>
              </w:rPr>
              <w:t xml:space="preserve"> </w:t>
            </w:r>
            <w:r w:rsidRPr="00994D5B">
              <w:rPr>
                <w:sz w:val="24"/>
                <w:lang w:val="uk-UA"/>
              </w:rPr>
              <w:t>та науково-педагогічних</w:t>
            </w:r>
            <w:r w:rsidRPr="00994D5B">
              <w:rPr>
                <w:spacing w:val="40"/>
                <w:sz w:val="24"/>
                <w:lang w:val="uk-UA"/>
              </w:rPr>
              <w:t xml:space="preserve"> </w:t>
            </w:r>
            <w:r w:rsidRPr="00994D5B">
              <w:rPr>
                <w:sz w:val="24"/>
                <w:lang w:val="uk-UA"/>
              </w:rPr>
              <w:t>працівників</w:t>
            </w:r>
            <w:r w:rsidRPr="00994D5B">
              <w:rPr>
                <w:spacing w:val="40"/>
                <w:sz w:val="24"/>
                <w:lang w:val="uk-UA"/>
              </w:rPr>
              <w:t xml:space="preserve"> </w:t>
            </w:r>
            <w:r w:rsidRPr="00994D5B">
              <w:rPr>
                <w:sz w:val="24"/>
                <w:lang w:val="uk-UA"/>
              </w:rPr>
              <w:t>ДВНЗ</w:t>
            </w:r>
            <w:r w:rsidRPr="00994D5B">
              <w:rPr>
                <w:spacing w:val="40"/>
                <w:sz w:val="24"/>
                <w:lang w:val="uk-UA"/>
              </w:rPr>
              <w:t xml:space="preserve"> </w:t>
            </w:r>
            <w:r w:rsidRPr="00994D5B">
              <w:rPr>
                <w:sz w:val="24"/>
                <w:lang w:val="uk-UA"/>
              </w:rPr>
              <w:t>«Ужгородський</w:t>
            </w:r>
            <w:r w:rsidRPr="00994D5B">
              <w:rPr>
                <w:spacing w:val="40"/>
                <w:sz w:val="24"/>
                <w:lang w:val="uk-UA"/>
              </w:rPr>
              <w:t xml:space="preserve"> </w:t>
            </w:r>
            <w:r w:rsidRPr="00994D5B">
              <w:rPr>
                <w:sz w:val="24"/>
                <w:lang w:val="uk-UA"/>
              </w:rPr>
              <w:t xml:space="preserve">національний університет» </w:t>
            </w:r>
          </w:p>
          <w:p w14:paraId="78FC9A45" w14:textId="04B8C8E9" w:rsidR="00994D5B" w:rsidRPr="00180BAD" w:rsidRDefault="00D72DA4" w:rsidP="00994D5B">
            <w:pPr>
              <w:pStyle w:val="TableParagraph"/>
              <w:tabs>
                <w:tab w:val="left" w:pos="958"/>
                <w:tab w:val="left" w:pos="2742"/>
                <w:tab w:val="left" w:pos="3547"/>
              </w:tabs>
              <w:ind w:left="46" w:right="107"/>
              <w:jc w:val="both"/>
              <w:rPr>
                <w:sz w:val="24"/>
                <w:szCs w:val="24"/>
                <w:lang w:val="uk-UA"/>
              </w:rPr>
            </w:pPr>
            <w:r w:rsidRPr="00180BAD">
              <w:rPr>
                <w:sz w:val="24"/>
                <w:lang w:val="uk-UA"/>
              </w:rPr>
              <w:t>(</w:t>
            </w:r>
            <w:hyperlink r:id="rId17">
              <w:r w:rsidR="00994D5B">
                <w:rPr>
                  <w:color w:val="0000FF"/>
                  <w:sz w:val="24"/>
                  <w:u w:val="single" w:color="0000FF"/>
                </w:rPr>
                <w:t>https</w:t>
              </w:r>
              <w:r w:rsidR="00994D5B" w:rsidRPr="00994D5B">
                <w:rPr>
                  <w:color w:val="0000FF"/>
                  <w:sz w:val="24"/>
                  <w:u w:val="single" w:color="0000FF"/>
                  <w:lang w:val="uk-UA"/>
                </w:rPr>
                <w:t>://</w:t>
              </w:r>
              <w:r w:rsidR="00994D5B">
                <w:rPr>
                  <w:color w:val="0000FF"/>
                  <w:sz w:val="24"/>
                  <w:u w:val="single" w:color="0000FF"/>
                </w:rPr>
                <w:t>www</w:t>
              </w:r>
              <w:r w:rsidR="00994D5B" w:rsidRPr="00994D5B">
                <w:rPr>
                  <w:color w:val="0000FF"/>
                  <w:sz w:val="24"/>
                  <w:u w:val="single" w:color="0000FF"/>
                  <w:lang w:val="uk-UA"/>
                </w:rPr>
                <w:t>.</w:t>
              </w:r>
              <w:proofErr w:type="spellStart"/>
              <w:r w:rsidR="00994D5B">
                <w:rPr>
                  <w:color w:val="0000FF"/>
                  <w:sz w:val="24"/>
                  <w:u w:val="single" w:color="0000FF"/>
                </w:rPr>
                <w:t>uzhnu</w:t>
              </w:r>
              <w:proofErr w:type="spellEnd"/>
              <w:r w:rsidR="00994D5B" w:rsidRPr="00994D5B">
                <w:rPr>
                  <w:color w:val="0000FF"/>
                  <w:sz w:val="24"/>
                  <w:u w:val="single" w:color="0000FF"/>
                  <w:lang w:val="uk-UA"/>
                </w:rPr>
                <w:t>.</w:t>
              </w:r>
              <w:proofErr w:type="spellStart"/>
              <w:r w:rsidR="00994D5B">
                <w:rPr>
                  <w:color w:val="0000FF"/>
                  <w:sz w:val="24"/>
                  <w:u w:val="single" w:color="0000FF"/>
                </w:rPr>
                <w:t>edu</w:t>
              </w:r>
              <w:proofErr w:type="spellEnd"/>
              <w:r w:rsidR="00994D5B" w:rsidRPr="00994D5B">
                <w:rPr>
                  <w:color w:val="0000FF"/>
                  <w:sz w:val="24"/>
                  <w:u w:val="single" w:color="0000FF"/>
                  <w:lang w:val="uk-UA"/>
                </w:rPr>
                <w:t>.</w:t>
              </w:r>
              <w:proofErr w:type="spellStart"/>
              <w:r w:rsidR="00994D5B">
                <w:rPr>
                  <w:color w:val="0000FF"/>
                  <w:sz w:val="24"/>
                  <w:u w:val="single" w:color="0000FF"/>
                </w:rPr>
                <w:t>ua</w:t>
              </w:r>
              <w:proofErr w:type="spellEnd"/>
              <w:r w:rsidR="00994D5B" w:rsidRPr="00994D5B">
                <w:rPr>
                  <w:color w:val="0000FF"/>
                  <w:sz w:val="24"/>
                  <w:u w:val="single" w:color="0000FF"/>
                  <w:lang w:val="uk-UA"/>
                </w:rPr>
                <w:t>/</w:t>
              </w:r>
              <w:proofErr w:type="spellStart"/>
              <w:r w:rsidR="00994D5B">
                <w:rPr>
                  <w:color w:val="0000FF"/>
                  <w:sz w:val="24"/>
                  <w:u w:val="single" w:color="0000FF"/>
                </w:rPr>
                <w:t>uk</w:t>
              </w:r>
              <w:proofErr w:type="spellEnd"/>
              <w:r w:rsidR="00994D5B" w:rsidRPr="00994D5B">
                <w:rPr>
                  <w:color w:val="0000FF"/>
                  <w:sz w:val="24"/>
                  <w:u w:val="single" w:color="0000FF"/>
                  <w:lang w:val="uk-UA"/>
                </w:rPr>
                <w:t>/</w:t>
              </w:r>
              <w:proofErr w:type="spellStart"/>
              <w:r w:rsidR="00994D5B">
                <w:rPr>
                  <w:color w:val="0000FF"/>
                  <w:sz w:val="24"/>
                  <w:u w:val="single" w:color="0000FF"/>
                </w:rPr>
                <w:t>infocentre</w:t>
              </w:r>
              <w:proofErr w:type="spellEnd"/>
              <w:r w:rsidR="00994D5B" w:rsidRPr="00994D5B">
                <w:rPr>
                  <w:color w:val="0000FF"/>
                  <w:sz w:val="24"/>
                  <w:u w:val="single" w:color="0000FF"/>
                  <w:lang w:val="uk-UA"/>
                </w:rPr>
                <w:t>/</w:t>
              </w:r>
              <w:r w:rsidR="00994D5B">
                <w:rPr>
                  <w:color w:val="0000FF"/>
                  <w:sz w:val="24"/>
                  <w:u w:val="single" w:color="0000FF"/>
                </w:rPr>
                <w:t>get</w:t>
              </w:r>
              <w:r w:rsidR="00994D5B" w:rsidRPr="00994D5B">
                <w:rPr>
                  <w:color w:val="0000FF"/>
                  <w:sz w:val="24"/>
                  <w:u w:val="single" w:color="0000FF"/>
                  <w:lang w:val="uk-UA"/>
                </w:rPr>
                <w:t>/5950</w:t>
              </w:r>
            </w:hyperlink>
            <w:r w:rsidRPr="00180BAD">
              <w:rPr>
                <w:sz w:val="24"/>
                <w:lang w:val="uk-UA"/>
              </w:rPr>
              <w:t>).</w:t>
            </w:r>
          </w:p>
        </w:tc>
      </w:tr>
      <w:tr w:rsidR="00994D5B" w:rsidRPr="00DE0AD3" w14:paraId="5B8303CC" w14:textId="77777777" w:rsidTr="00AD5119">
        <w:trPr>
          <w:trHeight w:val="260"/>
        </w:trPr>
        <w:tc>
          <w:tcPr>
            <w:tcW w:w="2931" w:type="dxa"/>
            <w:gridSpan w:val="2"/>
          </w:tcPr>
          <w:p w14:paraId="0F39A0A3" w14:textId="3A405134" w:rsidR="00994D5B" w:rsidRPr="00994D5B" w:rsidRDefault="00D72DA4" w:rsidP="002539A3">
            <w:pPr>
              <w:pStyle w:val="TableParagraph"/>
              <w:spacing w:line="268" w:lineRule="exact"/>
              <w:ind w:left="113"/>
              <w:rPr>
                <w:b/>
                <w:sz w:val="24"/>
                <w:lang w:val="uk-UA"/>
              </w:rPr>
            </w:pPr>
            <w:proofErr w:type="spellStart"/>
            <w:r>
              <w:rPr>
                <w:b/>
                <w:spacing w:val="-2"/>
                <w:sz w:val="24"/>
              </w:rPr>
              <w:t>Матеріально-</w:t>
            </w:r>
            <w:proofErr w:type="gramStart"/>
            <w:r w:rsidR="00994D5B">
              <w:rPr>
                <w:b/>
                <w:spacing w:val="-2"/>
                <w:sz w:val="24"/>
              </w:rPr>
              <w:t>технічне</w:t>
            </w:r>
            <w:proofErr w:type="spellEnd"/>
            <w:r w:rsidR="00994D5B">
              <w:rPr>
                <w:b/>
                <w:spacing w:val="-2"/>
                <w:sz w:val="24"/>
              </w:rPr>
              <w:t xml:space="preserve">  </w:t>
            </w:r>
            <w:proofErr w:type="spellStart"/>
            <w:r w:rsidR="00994D5B">
              <w:rPr>
                <w:b/>
                <w:spacing w:val="-2"/>
                <w:sz w:val="24"/>
              </w:rPr>
              <w:t>забезпечен</w:t>
            </w:r>
            <w:r w:rsidR="00994D5B">
              <w:rPr>
                <w:b/>
                <w:spacing w:val="-6"/>
                <w:sz w:val="24"/>
              </w:rPr>
              <w:t>ня</w:t>
            </w:r>
            <w:proofErr w:type="spellEnd"/>
            <w:proofErr w:type="gramEnd"/>
          </w:p>
        </w:tc>
        <w:tc>
          <w:tcPr>
            <w:tcW w:w="6708" w:type="dxa"/>
            <w:gridSpan w:val="4"/>
          </w:tcPr>
          <w:p w14:paraId="5A16CC93" w14:textId="77777777" w:rsidR="003A0610" w:rsidRPr="002539A3" w:rsidRDefault="003A0610" w:rsidP="00234AD3">
            <w:pPr>
              <w:widowControl/>
              <w:adjustRightInd w:val="0"/>
              <w:ind w:left="57" w:right="57"/>
              <w:jc w:val="both"/>
              <w:rPr>
                <w:sz w:val="24"/>
                <w:szCs w:val="24"/>
                <w:lang w:val="uk-UA"/>
              </w:rPr>
            </w:pPr>
            <w:r w:rsidRPr="002539A3">
              <w:rPr>
                <w:sz w:val="24"/>
                <w:szCs w:val="24"/>
                <w:lang w:val="uk-UA"/>
              </w:rPr>
              <w:t xml:space="preserve">Забезпеченість навчальними приміщеннями, комп’ютерними робочими місцями, мультимедійним обладнанням відповідає потребам. </w:t>
            </w:r>
          </w:p>
          <w:p w14:paraId="37B31B5D" w14:textId="77777777" w:rsidR="003A0610" w:rsidRPr="002539A3" w:rsidRDefault="003A0610" w:rsidP="00234AD3">
            <w:pPr>
              <w:widowControl/>
              <w:adjustRightInd w:val="0"/>
              <w:ind w:left="57" w:right="57"/>
              <w:jc w:val="both"/>
              <w:rPr>
                <w:sz w:val="24"/>
                <w:szCs w:val="24"/>
                <w:lang w:val="uk-UA"/>
              </w:rPr>
            </w:pPr>
            <w:r w:rsidRPr="002539A3">
              <w:rPr>
                <w:sz w:val="24"/>
                <w:szCs w:val="24"/>
                <w:lang w:val="uk-UA"/>
              </w:rPr>
              <w:t>Наявна вся необхідна соціально-побутова інфраструктура, кількість місць в гуртожитках відповідає вимогам.</w:t>
            </w:r>
          </w:p>
          <w:p w14:paraId="670586F1" w14:textId="74E219CA" w:rsidR="003A0610" w:rsidRDefault="003A0610" w:rsidP="00234AD3">
            <w:pPr>
              <w:pStyle w:val="TableParagraph"/>
              <w:tabs>
                <w:tab w:val="left" w:pos="958"/>
                <w:tab w:val="left" w:pos="2742"/>
                <w:tab w:val="left" w:pos="3547"/>
              </w:tabs>
              <w:ind w:left="46" w:right="107"/>
              <w:jc w:val="both"/>
              <w:rPr>
                <w:sz w:val="24"/>
                <w:lang w:val="uk-UA"/>
              </w:rPr>
            </w:pPr>
            <w:r w:rsidRPr="002539A3">
              <w:rPr>
                <w:sz w:val="24"/>
                <w:szCs w:val="24"/>
                <w:lang w:val="uk-UA"/>
              </w:rPr>
              <w:t>Для проведення практичних і лабораторних робіт, інформацій</w:t>
            </w:r>
            <w:r w:rsidR="00D72DA4" w:rsidRPr="00180BAD">
              <w:rPr>
                <w:sz w:val="24"/>
                <w:szCs w:val="24"/>
                <w:lang w:val="ru-RU"/>
              </w:rPr>
              <w:t>-</w:t>
            </w:r>
            <w:r w:rsidRPr="002539A3">
              <w:rPr>
                <w:sz w:val="24"/>
                <w:szCs w:val="24"/>
                <w:lang w:val="uk-UA"/>
              </w:rPr>
              <w:t>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r w:rsidRPr="002539A3">
              <w:rPr>
                <w:lang w:val="uk-UA"/>
              </w:rPr>
              <w:t>.</w:t>
            </w:r>
          </w:p>
          <w:p w14:paraId="30D44C61" w14:textId="539B5511" w:rsidR="00994D5B" w:rsidRPr="002539A3" w:rsidRDefault="00994D5B" w:rsidP="00234AD3">
            <w:pPr>
              <w:pStyle w:val="TableParagraph"/>
              <w:tabs>
                <w:tab w:val="left" w:pos="958"/>
                <w:tab w:val="left" w:pos="2742"/>
                <w:tab w:val="left" w:pos="3547"/>
              </w:tabs>
              <w:ind w:left="46" w:right="107"/>
              <w:jc w:val="both"/>
              <w:rPr>
                <w:sz w:val="24"/>
                <w:szCs w:val="24"/>
                <w:lang w:val="uk-UA"/>
              </w:rPr>
            </w:pPr>
            <w:r w:rsidRPr="00994D5B">
              <w:rPr>
                <w:sz w:val="24"/>
                <w:lang w:val="uk-UA"/>
              </w:rPr>
              <w:t>Навчальні</w:t>
            </w:r>
            <w:r w:rsidRPr="00994D5B">
              <w:rPr>
                <w:spacing w:val="40"/>
                <w:sz w:val="24"/>
                <w:lang w:val="uk-UA"/>
              </w:rPr>
              <w:t xml:space="preserve"> </w:t>
            </w:r>
            <w:r w:rsidRPr="00994D5B">
              <w:rPr>
                <w:sz w:val="24"/>
                <w:lang w:val="uk-UA"/>
              </w:rPr>
              <w:t>приміщення,</w:t>
            </w:r>
            <w:r w:rsidRPr="00994D5B">
              <w:rPr>
                <w:spacing w:val="40"/>
                <w:sz w:val="24"/>
                <w:lang w:val="uk-UA"/>
              </w:rPr>
              <w:t xml:space="preserve"> </w:t>
            </w:r>
            <w:r w:rsidRPr="00994D5B">
              <w:rPr>
                <w:sz w:val="24"/>
                <w:lang w:val="uk-UA"/>
              </w:rPr>
              <w:t>комп’ютерні</w:t>
            </w:r>
            <w:r w:rsidRPr="00994D5B">
              <w:rPr>
                <w:spacing w:val="40"/>
                <w:sz w:val="24"/>
                <w:lang w:val="uk-UA"/>
              </w:rPr>
              <w:t xml:space="preserve"> </w:t>
            </w:r>
            <w:r w:rsidRPr="00994D5B">
              <w:rPr>
                <w:sz w:val="24"/>
                <w:lang w:val="uk-UA"/>
              </w:rPr>
              <w:t>робочі</w:t>
            </w:r>
            <w:r w:rsidRPr="00994D5B">
              <w:rPr>
                <w:spacing w:val="40"/>
                <w:sz w:val="24"/>
                <w:lang w:val="uk-UA"/>
              </w:rPr>
              <w:t xml:space="preserve"> </w:t>
            </w:r>
            <w:r w:rsidRPr="00994D5B">
              <w:rPr>
                <w:sz w:val="24"/>
                <w:lang w:val="uk-UA"/>
              </w:rPr>
              <w:t>місця,</w:t>
            </w:r>
            <w:r w:rsidRPr="00994D5B">
              <w:rPr>
                <w:spacing w:val="40"/>
                <w:sz w:val="24"/>
                <w:lang w:val="uk-UA"/>
              </w:rPr>
              <w:t xml:space="preserve"> </w:t>
            </w:r>
            <w:r w:rsidRPr="00994D5B">
              <w:rPr>
                <w:sz w:val="24"/>
                <w:lang w:val="uk-UA"/>
              </w:rPr>
              <w:t>доступ</w:t>
            </w:r>
            <w:r w:rsidRPr="00994D5B">
              <w:rPr>
                <w:spacing w:val="40"/>
                <w:sz w:val="24"/>
                <w:lang w:val="uk-UA"/>
              </w:rPr>
              <w:t xml:space="preserve"> </w:t>
            </w:r>
            <w:r w:rsidRPr="00994D5B">
              <w:rPr>
                <w:sz w:val="24"/>
                <w:lang w:val="uk-UA"/>
              </w:rPr>
              <w:t>до</w:t>
            </w:r>
            <w:r w:rsidRPr="00994D5B">
              <w:rPr>
                <w:spacing w:val="40"/>
                <w:sz w:val="24"/>
                <w:lang w:val="uk-UA"/>
              </w:rPr>
              <w:t xml:space="preserve"> </w:t>
            </w:r>
            <w:r w:rsidRPr="00994D5B">
              <w:rPr>
                <w:sz w:val="24"/>
                <w:lang w:val="uk-UA"/>
              </w:rPr>
              <w:t>сист</w:t>
            </w:r>
            <w:r w:rsidR="002948DF">
              <w:rPr>
                <w:sz w:val="24"/>
                <w:lang w:val="uk-UA"/>
              </w:rPr>
              <w:t xml:space="preserve">еми </w:t>
            </w:r>
            <w:r w:rsidRPr="00994D5B">
              <w:rPr>
                <w:spacing w:val="-2"/>
                <w:sz w:val="24"/>
                <w:lang w:val="uk-UA"/>
              </w:rPr>
              <w:t>дистанційного</w:t>
            </w:r>
            <w:r w:rsidR="002948DF">
              <w:rPr>
                <w:sz w:val="24"/>
                <w:lang w:val="uk-UA"/>
              </w:rPr>
              <w:t xml:space="preserve"> </w:t>
            </w:r>
            <w:r w:rsidRPr="00994D5B">
              <w:rPr>
                <w:spacing w:val="-2"/>
                <w:sz w:val="24"/>
                <w:lang w:val="uk-UA"/>
              </w:rPr>
              <w:t>навчання</w:t>
            </w:r>
            <w:r w:rsidRPr="00D72DA4">
              <w:rPr>
                <w:spacing w:val="-2"/>
                <w:sz w:val="24"/>
                <w:lang w:val="uk-UA"/>
              </w:rPr>
              <w:t>,</w:t>
            </w:r>
            <w:r w:rsidR="002948DF">
              <w:rPr>
                <w:spacing w:val="-2"/>
                <w:sz w:val="24"/>
                <w:lang w:val="uk-UA"/>
              </w:rPr>
              <w:t xml:space="preserve"> </w:t>
            </w:r>
            <w:r w:rsidRPr="00D72DA4">
              <w:rPr>
                <w:spacing w:val="-2"/>
                <w:sz w:val="24"/>
              </w:rPr>
              <w:t>Microsoft</w:t>
            </w:r>
            <w:r w:rsidR="002948DF">
              <w:rPr>
                <w:sz w:val="24"/>
                <w:lang w:val="uk-UA"/>
              </w:rPr>
              <w:t xml:space="preserve"> </w:t>
            </w:r>
            <w:r w:rsidRPr="00D72DA4">
              <w:rPr>
                <w:spacing w:val="-2"/>
                <w:sz w:val="24"/>
              </w:rPr>
              <w:t>Office</w:t>
            </w:r>
            <w:r w:rsidR="002948DF">
              <w:rPr>
                <w:spacing w:val="-2"/>
                <w:sz w:val="24"/>
                <w:lang w:val="uk-UA"/>
              </w:rPr>
              <w:t xml:space="preserve"> </w:t>
            </w:r>
            <w:r w:rsidRPr="00D72DA4">
              <w:rPr>
                <w:spacing w:val="-2"/>
                <w:sz w:val="24"/>
                <w:lang w:val="uk-UA"/>
              </w:rPr>
              <w:t>365</w:t>
            </w:r>
            <w:r w:rsidRPr="00994D5B">
              <w:rPr>
                <w:spacing w:val="-2"/>
                <w:sz w:val="24"/>
                <w:lang w:val="uk-UA"/>
              </w:rPr>
              <w:t>, мультимедійні класи дозволяють повністю забезпечити освітній процес п</w:t>
            </w:r>
            <w:r w:rsidRPr="00994D5B">
              <w:rPr>
                <w:sz w:val="24"/>
                <w:lang w:val="uk-UA"/>
              </w:rPr>
              <w:t>ротягом усьог</w:t>
            </w:r>
            <w:r w:rsidR="003A0610">
              <w:rPr>
                <w:sz w:val="24"/>
                <w:lang w:val="uk-UA"/>
              </w:rPr>
              <w:t xml:space="preserve">о циклу підготовки за освітньо-професійною </w:t>
            </w:r>
            <w:r w:rsidRPr="00994D5B">
              <w:rPr>
                <w:sz w:val="24"/>
                <w:lang w:val="uk-UA"/>
              </w:rPr>
              <w:t>програмою.</w:t>
            </w:r>
          </w:p>
        </w:tc>
      </w:tr>
      <w:tr w:rsidR="00994D5B" w:rsidRPr="00DE0AD3" w14:paraId="6B4B37A1" w14:textId="77777777" w:rsidTr="00AD5119">
        <w:trPr>
          <w:trHeight w:val="260"/>
        </w:trPr>
        <w:tc>
          <w:tcPr>
            <w:tcW w:w="2931" w:type="dxa"/>
            <w:gridSpan w:val="2"/>
          </w:tcPr>
          <w:p w14:paraId="1D35D221" w14:textId="1957D701" w:rsidR="00994D5B" w:rsidRPr="00994D5B" w:rsidRDefault="00994D5B" w:rsidP="002539A3">
            <w:pPr>
              <w:pStyle w:val="TableParagraph"/>
              <w:spacing w:line="268" w:lineRule="exact"/>
              <w:ind w:left="113"/>
              <w:rPr>
                <w:b/>
                <w:sz w:val="24"/>
                <w:lang w:val="uk-UA"/>
              </w:rPr>
            </w:pPr>
            <w:proofErr w:type="spellStart"/>
            <w:r w:rsidRPr="00994D5B">
              <w:rPr>
                <w:b/>
                <w:sz w:val="24"/>
                <w:lang w:val="ru-RU"/>
              </w:rPr>
              <w:t>Інформаційне</w:t>
            </w:r>
            <w:proofErr w:type="spellEnd"/>
            <w:r w:rsidRPr="00994D5B">
              <w:rPr>
                <w:b/>
                <w:spacing w:val="-15"/>
                <w:sz w:val="24"/>
                <w:lang w:val="ru-RU"/>
              </w:rPr>
              <w:t xml:space="preserve"> </w:t>
            </w:r>
            <w:r w:rsidRPr="00994D5B">
              <w:rPr>
                <w:b/>
                <w:sz w:val="24"/>
                <w:lang w:val="ru-RU"/>
              </w:rPr>
              <w:t xml:space="preserve">та </w:t>
            </w:r>
            <w:proofErr w:type="spellStart"/>
            <w:r w:rsidR="002948DF">
              <w:rPr>
                <w:b/>
                <w:spacing w:val="-2"/>
                <w:sz w:val="24"/>
                <w:lang w:val="ru-RU"/>
              </w:rPr>
              <w:t>навчально-</w:t>
            </w:r>
            <w:r w:rsidRPr="00994D5B">
              <w:rPr>
                <w:b/>
                <w:spacing w:val="-2"/>
                <w:sz w:val="24"/>
                <w:lang w:val="ru-RU"/>
              </w:rPr>
              <w:t>методичне</w:t>
            </w:r>
            <w:proofErr w:type="spellEnd"/>
            <w:r w:rsidRPr="00994D5B">
              <w:rPr>
                <w:b/>
                <w:spacing w:val="-2"/>
                <w:sz w:val="24"/>
                <w:lang w:val="ru-RU"/>
              </w:rPr>
              <w:t xml:space="preserve"> </w:t>
            </w:r>
            <w:proofErr w:type="spellStart"/>
            <w:r w:rsidRPr="00994D5B">
              <w:rPr>
                <w:b/>
                <w:spacing w:val="-2"/>
                <w:sz w:val="24"/>
                <w:lang w:val="ru-RU"/>
              </w:rPr>
              <w:t>забезпечення</w:t>
            </w:r>
            <w:proofErr w:type="spellEnd"/>
          </w:p>
        </w:tc>
        <w:tc>
          <w:tcPr>
            <w:tcW w:w="6708" w:type="dxa"/>
            <w:gridSpan w:val="4"/>
          </w:tcPr>
          <w:p w14:paraId="055E68C2" w14:textId="612EC5B2" w:rsidR="003A0610" w:rsidRPr="002539A3" w:rsidRDefault="003A0610" w:rsidP="00283D28">
            <w:pPr>
              <w:pStyle w:val="Default"/>
              <w:widowControl w:val="0"/>
              <w:numPr>
                <w:ilvl w:val="0"/>
                <w:numId w:val="1"/>
              </w:numPr>
              <w:ind w:right="57"/>
              <w:jc w:val="both"/>
              <w:rPr>
                <w:color w:val="auto"/>
                <w:lang w:val="uk-UA"/>
              </w:rPr>
            </w:pPr>
            <w:r w:rsidRPr="002539A3">
              <w:rPr>
                <w:color w:val="auto"/>
                <w:lang w:val="uk-UA"/>
              </w:rPr>
              <w:t xml:space="preserve">офіційний веб-сайт університету </w:t>
            </w:r>
            <w:r w:rsidR="00D72DA4" w:rsidRPr="00180BAD">
              <w:rPr>
                <w:color w:val="auto"/>
                <w:lang w:val="uk-UA"/>
              </w:rPr>
              <w:t>(</w:t>
            </w:r>
            <w:hyperlink r:id="rId18" w:history="1">
              <w:r w:rsidRPr="002539A3">
                <w:rPr>
                  <w:rStyle w:val="ab"/>
                  <w:lang w:val="uk-UA"/>
                </w:rPr>
                <w:t>http://www.</w:t>
              </w:r>
              <w:r w:rsidRPr="002539A3">
                <w:rPr>
                  <w:rStyle w:val="ab"/>
                </w:rPr>
                <w:t>uzhn</w:t>
              </w:r>
              <w:r w:rsidRPr="002539A3">
                <w:rPr>
                  <w:rStyle w:val="ab"/>
                  <w:lang w:val="uk-UA"/>
                </w:rPr>
                <w:t>u.edu.ua</w:t>
              </w:r>
            </w:hyperlink>
            <w:r w:rsidR="00D72DA4" w:rsidRPr="00180BAD">
              <w:rPr>
                <w:rStyle w:val="ab"/>
                <w:color w:val="auto"/>
                <w:u w:val="none"/>
                <w:lang w:val="uk-UA"/>
              </w:rPr>
              <w:t>)</w:t>
            </w:r>
            <w:r w:rsidRPr="002539A3">
              <w:rPr>
                <w:color w:val="auto"/>
                <w:lang w:val="uk-UA"/>
              </w:rPr>
              <w:t xml:space="preserve"> та факультету історії та міжнародних відносин </w:t>
            </w:r>
            <w:r w:rsidR="00D72DA4" w:rsidRPr="00180BAD">
              <w:rPr>
                <w:color w:val="auto"/>
                <w:lang w:val="uk-UA"/>
              </w:rPr>
              <w:t>(</w:t>
            </w:r>
            <w:hyperlink r:id="rId19" w:history="1">
              <w:r w:rsidR="00A61B5C" w:rsidRPr="00BB347D">
                <w:rPr>
                  <w:rStyle w:val="ab"/>
                </w:rPr>
                <w:t>https://www.uzhnu.edu.ua/uk/cat/university-humanitar</w:t>
              </w:r>
            </w:hyperlink>
            <w:r w:rsidR="00D72DA4" w:rsidRPr="00180BAD">
              <w:rPr>
                <w:rStyle w:val="ab"/>
                <w:color w:val="auto"/>
                <w:u w:val="none"/>
                <w:lang w:val="uk-UA"/>
              </w:rPr>
              <w:t>)</w:t>
            </w:r>
            <w:r w:rsidR="00A61B5C">
              <w:rPr>
                <w:rStyle w:val="ab"/>
                <w:color w:val="auto"/>
                <w:u w:val="none"/>
                <w:lang w:val="uk-UA"/>
              </w:rPr>
              <w:t xml:space="preserve"> </w:t>
            </w:r>
            <w:r w:rsidR="00D72DA4" w:rsidRPr="00180BAD">
              <w:rPr>
                <w:rStyle w:val="ab"/>
                <w:u w:val="none"/>
                <w:lang w:val="uk-UA"/>
              </w:rPr>
              <w:t xml:space="preserve"> </w:t>
            </w:r>
            <w:r w:rsidR="00A61B5C">
              <w:rPr>
                <w:rStyle w:val="ab"/>
                <w:u w:val="none"/>
                <w:lang w:val="uk-UA"/>
              </w:rPr>
              <w:t xml:space="preserve"> </w:t>
            </w:r>
            <w:r w:rsidRPr="002539A3">
              <w:rPr>
                <w:color w:val="auto"/>
                <w:lang w:val="uk-UA"/>
              </w:rPr>
              <w:t xml:space="preserve">містить інформацію про освітні програми, навчальну, наукову і виховну діяльність, структурні підрозділи, </w:t>
            </w:r>
            <w:r w:rsidRPr="002539A3">
              <w:rPr>
                <w:color w:val="auto"/>
                <w:lang w:val="uk-UA"/>
              </w:rPr>
              <w:lastRenderedPageBreak/>
              <w:t>правила прийому, контакти;</w:t>
            </w:r>
          </w:p>
          <w:p w14:paraId="11E590CD" w14:textId="77777777" w:rsidR="003A0610" w:rsidRPr="002539A3" w:rsidRDefault="003A0610" w:rsidP="00283D28">
            <w:pPr>
              <w:pStyle w:val="Default"/>
              <w:widowControl w:val="0"/>
              <w:numPr>
                <w:ilvl w:val="0"/>
                <w:numId w:val="1"/>
              </w:numPr>
              <w:ind w:right="57"/>
              <w:jc w:val="both"/>
              <w:rPr>
                <w:color w:val="auto"/>
                <w:lang w:val="uk-UA"/>
              </w:rPr>
            </w:pPr>
            <w:r w:rsidRPr="002539A3">
              <w:rPr>
                <w:color w:val="auto"/>
                <w:lang w:val="uk-UA"/>
              </w:rPr>
              <w:t xml:space="preserve">необмежений доступ до мережі Інтернет; </w:t>
            </w:r>
          </w:p>
          <w:p w14:paraId="2EF0D666" w14:textId="77777777" w:rsidR="003A0610" w:rsidRPr="002539A3" w:rsidRDefault="003A0610" w:rsidP="00283D28">
            <w:pPr>
              <w:pStyle w:val="Default"/>
              <w:widowControl w:val="0"/>
              <w:numPr>
                <w:ilvl w:val="0"/>
                <w:numId w:val="1"/>
              </w:numPr>
              <w:ind w:right="57"/>
              <w:jc w:val="both"/>
              <w:rPr>
                <w:color w:val="auto"/>
                <w:lang w:val="uk-UA"/>
              </w:rPr>
            </w:pPr>
            <w:r w:rsidRPr="002539A3">
              <w:rPr>
                <w:color w:val="auto"/>
                <w:lang w:val="uk-UA"/>
              </w:rPr>
              <w:t xml:space="preserve">наукова бібліотека, читальні зали; </w:t>
            </w:r>
          </w:p>
          <w:p w14:paraId="685DDD4C" w14:textId="77777777" w:rsidR="003A0610" w:rsidRPr="002539A3" w:rsidRDefault="003A0610" w:rsidP="00283D28">
            <w:pPr>
              <w:pStyle w:val="Default"/>
              <w:widowControl w:val="0"/>
              <w:numPr>
                <w:ilvl w:val="0"/>
                <w:numId w:val="1"/>
              </w:numPr>
              <w:ind w:right="57"/>
              <w:jc w:val="both"/>
              <w:rPr>
                <w:color w:val="auto"/>
                <w:lang w:val="uk-UA"/>
              </w:rPr>
            </w:pPr>
            <w:r w:rsidRPr="002539A3">
              <w:rPr>
                <w:color w:val="auto"/>
                <w:lang w:val="uk-UA"/>
              </w:rPr>
              <w:t xml:space="preserve">віртуальне навчальне середовище </w:t>
            </w:r>
            <w:proofErr w:type="spellStart"/>
            <w:r w:rsidRPr="002539A3">
              <w:rPr>
                <w:color w:val="auto"/>
                <w:lang w:val="uk-UA"/>
              </w:rPr>
              <w:t>Moodle</w:t>
            </w:r>
            <w:proofErr w:type="spellEnd"/>
            <w:r w:rsidRPr="002539A3">
              <w:rPr>
                <w:color w:val="auto"/>
                <w:lang w:val="uk-UA"/>
              </w:rPr>
              <w:t xml:space="preserve">; </w:t>
            </w:r>
          </w:p>
          <w:p w14:paraId="73FF8911" w14:textId="77777777" w:rsidR="003A0610" w:rsidRPr="002539A3" w:rsidRDefault="003A0610" w:rsidP="00283D28">
            <w:pPr>
              <w:pStyle w:val="Default"/>
              <w:widowControl w:val="0"/>
              <w:numPr>
                <w:ilvl w:val="0"/>
                <w:numId w:val="1"/>
              </w:numPr>
              <w:ind w:right="57"/>
              <w:jc w:val="both"/>
              <w:rPr>
                <w:color w:val="auto"/>
                <w:lang w:val="uk-UA"/>
              </w:rPr>
            </w:pPr>
            <w:r w:rsidRPr="002539A3">
              <w:rPr>
                <w:color w:val="auto"/>
                <w:lang w:val="uk-UA"/>
              </w:rPr>
              <w:t xml:space="preserve">навчальні і робочі плани; </w:t>
            </w:r>
          </w:p>
          <w:p w14:paraId="2D3A56ED" w14:textId="2DC95A8F" w:rsidR="003A0610" w:rsidRPr="002539A3" w:rsidRDefault="00D72DA4" w:rsidP="00283D28">
            <w:pPr>
              <w:pStyle w:val="Default"/>
              <w:widowControl w:val="0"/>
              <w:numPr>
                <w:ilvl w:val="0"/>
                <w:numId w:val="1"/>
              </w:numPr>
              <w:ind w:right="57"/>
              <w:jc w:val="both"/>
              <w:rPr>
                <w:color w:val="auto"/>
                <w:lang w:val="uk-UA"/>
              </w:rPr>
            </w:pPr>
            <w:r>
              <w:rPr>
                <w:color w:val="auto"/>
                <w:lang w:val="uk-UA"/>
              </w:rPr>
              <w:t>графіки навчального процесу;</w:t>
            </w:r>
          </w:p>
          <w:p w14:paraId="32257E6B" w14:textId="77777777" w:rsidR="003A0610" w:rsidRPr="002539A3" w:rsidRDefault="003A0610" w:rsidP="00283D28">
            <w:pPr>
              <w:pStyle w:val="Default"/>
              <w:widowControl w:val="0"/>
              <w:numPr>
                <w:ilvl w:val="0"/>
                <w:numId w:val="1"/>
              </w:numPr>
              <w:ind w:right="57"/>
              <w:jc w:val="both"/>
              <w:rPr>
                <w:color w:val="auto"/>
                <w:lang w:val="uk-UA"/>
              </w:rPr>
            </w:pPr>
            <w:r w:rsidRPr="002539A3">
              <w:rPr>
                <w:color w:val="auto"/>
                <w:lang w:val="uk-UA"/>
              </w:rPr>
              <w:t xml:space="preserve">навчально-методичні комплекси дисциплін; </w:t>
            </w:r>
          </w:p>
          <w:p w14:paraId="661945A0" w14:textId="77777777" w:rsidR="003A0610" w:rsidRDefault="003A0610" w:rsidP="00283D28">
            <w:pPr>
              <w:pStyle w:val="Default"/>
              <w:widowControl w:val="0"/>
              <w:numPr>
                <w:ilvl w:val="0"/>
                <w:numId w:val="1"/>
              </w:numPr>
              <w:ind w:right="57"/>
              <w:jc w:val="both"/>
              <w:rPr>
                <w:color w:val="auto"/>
                <w:lang w:val="uk-UA"/>
              </w:rPr>
            </w:pPr>
            <w:r w:rsidRPr="002539A3">
              <w:rPr>
                <w:color w:val="auto"/>
                <w:lang w:val="uk-UA"/>
              </w:rPr>
              <w:t xml:space="preserve">дидактичні матеріали для самостійної та індивідуальної роботи студентів з дисциплін, програми практик; </w:t>
            </w:r>
          </w:p>
          <w:p w14:paraId="532D212C" w14:textId="774016A1" w:rsidR="003A0610" w:rsidRPr="003A0610" w:rsidRDefault="003A0610" w:rsidP="00283D28">
            <w:pPr>
              <w:pStyle w:val="Default"/>
              <w:widowControl w:val="0"/>
              <w:numPr>
                <w:ilvl w:val="0"/>
                <w:numId w:val="1"/>
              </w:numPr>
              <w:ind w:right="57"/>
              <w:jc w:val="both"/>
              <w:rPr>
                <w:color w:val="auto"/>
                <w:lang w:val="uk-UA"/>
              </w:rPr>
            </w:pPr>
            <w:r w:rsidRPr="003A0610">
              <w:rPr>
                <w:color w:val="auto"/>
                <w:lang w:val="uk-UA"/>
              </w:rPr>
              <w:t>методичні вказівки щодо вик</w:t>
            </w:r>
            <w:r w:rsidR="00D72DA4">
              <w:rPr>
                <w:color w:val="auto"/>
                <w:lang w:val="uk-UA"/>
              </w:rPr>
              <w:t>онання дипломних робіт магістра.</w:t>
            </w:r>
          </w:p>
          <w:p w14:paraId="34CB0352" w14:textId="152F0D6A" w:rsidR="00994D5B" w:rsidRPr="005C2CD1" w:rsidRDefault="00994D5B" w:rsidP="005C2CD1">
            <w:pPr>
              <w:pStyle w:val="TableParagraph"/>
              <w:ind w:left="46" w:right="142"/>
              <w:jc w:val="both"/>
              <w:rPr>
                <w:sz w:val="24"/>
                <w:lang w:val="ru-RU"/>
              </w:rPr>
            </w:pPr>
            <w:proofErr w:type="spellStart"/>
            <w:r w:rsidRPr="00994D5B">
              <w:rPr>
                <w:sz w:val="24"/>
                <w:lang w:val="ru-RU"/>
              </w:rPr>
              <w:t>Всі</w:t>
            </w:r>
            <w:proofErr w:type="spellEnd"/>
            <w:r w:rsidRPr="00994D5B">
              <w:rPr>
                <w:spacing w:val="-10"/>
                <w:sz w:val="24"/>
                <w:lang w:val="ru-RU"/>
              </w:rPr>
              <w:t xml:space="preserve"> </w:t>
            </w:r>
            <w:proofErr w:type="spellStart"/>
            <w:r w:rsidRPr="00994D5B">
              <w:rPr>
                <w:sz w:val="24"/>
                <w:lang w:val="ru-RU"/>
              </w:rPr>
              <w:t>ресурси</w:t>
            </w:r>
            <w:proofErr w:type="spellEnd"/>
            <w:r w:rsidRPr="00994D5B">
              <w:rPr>
                <w:spacing w:val="-8"/>
                <w:sz w:val="24"/>
                <w:lang w:val="ru-RU"/>
              </w:rPr>
              <w:t xml:space="preserve"> </w:t>
            </w:r>
            <w:proofErr w:type="spellStart"/>
            <w:r w:rsidRPr="00994D5B">
              <w:rPr>
                <w:sz w:val="24"/>
                <w:lang w:val="ru-RU"/>
              </w:rPr>
              <w:t>бібліотеки</w:t>
            </w:r>
            <w:proofErr w:type="spellEnd"/>
            <w:r w:rsidRPr="00994D5B">
              <w:rPr>
                <w:spacing w:val="-10"/>
                <w:sz w:val="24"/>
                <w:lang w:val="ru-RU"/>
              </w:rPr>
              <w:t xml:space="preserve"> </w:t>
            </w:r>
            <w:proofErr w:type="spellStart"/>
            <w:r w:rsidRPr="00994D5B">
              <w:rPr>
                <w:sz w:val="24"/>
                <w:lang w:val="ru-RU"/>
              </w:rPr>
              <w:t>доступні</w:t>
            </w:r>
            <w:proofErr w:type="spellEnd"/>
            <w:r w:rsidRPr="00994D5B">
              <w:rPr>
                <w:spacing w:val="-8"/>
                <w:sz w:val="24"/>
                <w:lang w:val="ru-RU"/>
              </w:rPr>
              <w:t xml:space="preserve"> </w:t>
            </w:r>
            <w:r w:rsidRPr="00994D5B">
              <w:rPr>
                <w:sz w:val="24"/>
                <w:lang w:val="ru-RU"/>
              </w:rPr>
              <w:t>через</w:t>
            </w:r>
            <w:r w:rsidRPr="00994D5B">
              <w:rPr>
                <w:spacing w:val="-9"/>
                <w:sz w:val="24"/>
                <w:lang w:val="ru-RU"/>
              </w:rPr>
              <w:t xml:space="preserve"> </w:t>
            </w:r>
            <w:proofErr w:type="spellStart"/>
            <w:r w:rsidRPr="00994D5B">
              <w:rPr>
                <w:sz w:val="24"/>
                <w:lang w:val="ru-RU"/>
              </w:rPr>
              <w:t>сайти</w:t>
            </w:r>
            <w:proofErr w:type="spellEnd"/>
            <w:r w:rsidRPr="00994D5B">
              <w:rPr>
                <w:spacing w:val="-6"/>
                <w:sz w:val="24"/>
                <w:lang w:val="ru-RU"/>
              </w:rPr>
              <w:t xml:space="preserve"> </w:t>
            </w:r>
            <w:proofErr w:type="spellStart"/>
            <w:r w:rsidR="00D7000F">
              <w:rPr>
                <w:spacing w:val="-2"/>
                <w:sz w:val="24"/>
                <w:lang w:val="ru-RU"/>
              </w:rPr>
              <w:t>університету</w:t>
            </w:r>
            <w:proofErr w:type="spellEnd"/>
            <w:r w:rsidR="00D7000F">
              <w:rPr>
                <w:spacing w:val="-2"/>
                <w:sz w:val="24"/>
                <w:lang w:val="ru-RU"/>
              </w:rPr>
              <w:t>.</w:t>
            </w:r>
            <w:r w:rsidR="005C2CD1">
              <w:rPr>
                <w:sz w:val="24"/>
                <w:lang w:val="ru-RU"/>
              </w:rPr>
              <w:t xml:space="preserve"> </w:t>
            </w:r>
            <w:proofErr w:type="spellStart"/>
            <w:r w:rsidRPr="00994D5B">
              <w:rPr>
                <w:sz w:val="24"/>
                <w:lang w:val="ru-RU"/>
              </w:rPr>
              <w:t>Читальний</w:t>
            </w:r>
            <w:proofErr w:type="spellEnd"/>
            <w:r w:rsidRPr="00994D5B">
              <w:rPr>
                <w:sz w:val="24"/>
                <w:lang w:val="ru-RU"/>
              </w:rPr>
              <w:t xml:space="preserve"> зал та </w:t>
            </w:r>
            <w:proofErr w:type="spellStart"/>
            <w:r w:rsidRPr="00994D5B">
              <w:rPr>
                <w:sz w:val="24"/>
                <w:lang w:val="ru-RU"/>
              </w:rPr>
              <w:t>навчальні</w:t>
            </w:r>
            <w:proofErr w:type="spellEnd"/>
            <w:r w:rsidRPr="00994D5B">
              <w:rPr>
                <w:sz w:val="24"/>
                <w:lang w:val="ru-RU"/>
              </w:rPr>
              <w:t xml:space="preserve"> </w:t>
            </w:r>
            <w:proofErr w:type="spellStart"/>
            <w:r w:rsidRPr="00994D5B">
              <w:rPr>
                <w:sz w:val="24"/>
                <w:lang w:val="ru-RU"/>
              </w:rPr>
              <w:t>корпуси</w:t>
            </w:r>
            <w:proofErr w:type="spellEnd"/>
            <w:r w:rsidRPr="00994D5B">
              <w:rPr>
                <w:sz w:val="24"/>
                <w:lang w:val="ru-RU"/>
              </w:rPr>
              <w:t xml:space="preserve"> </w:t>
            </w:r>
            <w:proofErr w:type="spellStart"/>
            <w:r w:rsidRPr="00994D5B">
              <w:rPr>
                <w:sz w:val="24"/>
                <w:lang w:val="ru-RU"/>
              </w:rPr>
              <w:t>забезпечені</w:t>
            </w:r>
            <w:proofErr w:type="spellEnd"/>
            <w:r w:rsidRPr="00994D5B">
              <w:rPr>
                <w:sz w:val="24"/>
                <w:lang w:val="ru-RU"/>
              </w:rPr>
              <w:t xml:space="preserve"> </w:t>
            </w:r>
            <w:proofErr w:type="spellStart"/>
            <w:r w:rsidRPr="00994D5B">
              <w:rPr>
                <w:sz w:val="24"/>
                <w:lang w:val="ru-RU"/>
              </w:rPr>
              <w:t>вільним</w:t>
            </w:r>
            <w:proofErr w:type="spellEnd"/>
            <w:r w:rsidRPr="00994D5B">
              <w:rPr>
                <w:sz w:val="24"/>
                <w:lang w:val="ru-RU"/>
              </w:rPr>
              <w:t xml:space="preserve"> доступом до </w:t>
            </w:r>
            <w:proofErr w:type="spellStart"/>
            <w:r w:rsidRPr="00994D5B">
              <w:rPr>
                <w:sz w:val="24"/>
                <w:lang w:val="ru-RU"/>
              </w:rPr>
              <w:t>мережі</w:t>
            </w:r>
            <w:proofErr w:type="spellEnd"/>
            <w:r w:rsidRPr="00994D5B">
              <w:rPr>
                <w:sz w:val="24"/>
                <w:lang w:val="ru-RU"/>
              </w:rPr>
              <w:t xml:space="preserve"> </w:t>
            </w:r>
            <w:proofErr w:type="spellStart"/>
            <w:r w:rsidRPr="00994D5B">
              <w:rPr>
                <w:sz w:val="24"/>
                <w:lang w:val="ru-RU"/>
              </w:rPr>
              <w:t>Інтернет</w:t>
            </w:r>
            <w:proofErr w:type="spellEnd"/>
            <w:r w:rsidRPr="00994D5B">
              <w:rPr>
                <w:sz w:val="24"/>
                <w:lang w:val="ru-RU"/>
              </w:rPr>
              <w:t xml:space="preserve">. </w:t>
            </w:r>
            <w:proofErr w:type="spellStart"/>
            <w:r w:rsidRPr="00994D5B">
              <w:rPr>
                <w:sz w:val="24"/>
                <w:lang w:val="ru-RU"/>
              </w:rPr>
              <w:t>Електронний</w:t>
            </w:r>
            <w:proofErr w:type="spellEnd"/>
            <w:r w:rsidRPr="00994D5B">
              <w:rPr>
                <w:sz w:val="24"/>
                <w:lang w:val="ru-RU"/>
              </w:rPr>
              <w:t xml:space="preserve"> </w:t>
            </w:r>
            <w:proofErr w:type="spellStart"/>
            <w:r w:rsidRPr="00994D5B">
              <w:rPr>
                <w:sz w:val="24"/>
                <w:lang w:val="ru-RU"/>
              </w:rPr>
              <w:t>репозитарій</w:t>
            </w:r>
            <w:proofErr w:type="spellEnd"/>
            <w:r w:rsidRPr="00994D5B">
              <w:rPr>
                <w:sz w:val="24"/>
                <w:lang w:val="ru-RU"/>
              </w:rPr>
              <w:t xml:space="preserve"> </w:t>
            </w:r>
            <w:proofErr w:type="spellStart"/>
            <w:r w:rsidRPr="00994D5B">
              <w:rPr>
                <w:sz w:val="24"/>
                <w:lang w:val="ru-RU"/>
              </w:rPr>
              <w:t>бібліотеки</w:t>
            </w:r>
            <w:proofErr w:type="spellEnd"/>
            <w:r w:rsidRPr="00994D5B">
              <w:rPr>
                <w:sz w:val="24"/>
                <w:lang w:val="ru-RU"/>
              </w:rPr>
              <w:t xml:space="preserve"> ДВНЗ «</w:t>
            </w:r>
            <w:proofErr w:type="spellStart"/>
            <w:r w:rsidRPr="00994D5B">
              <w:rPr>
                <w:sz w:val="24"/>
                <w:lang w:val="ru-RU"/>
              </w:rPr>
              <w:t>УжНУ</w:t>
            </w:r>
            <w:proofErr w:type="spellEnd"/>
            <w:r w:rsidRPr="00994D5B">
              <w:rPr>
                <w:sz w:val="24"/>
                <w:lang w:val="ru-RU"/>
              </w:rPr>
              <w:t xml:space="preserve">» </w:t>
            </w:r>
            <w:proofErr w:type="spellStart"/>
            <w:r w:rsidRPr="00994D5B">
              <w:rPr>
                <w:sz w:val="24"/>
                <w:lang w:val="ru-RU"/>
              </w:rPr>
              <w:t>містить</w:t>
            </w:r>
            <w:proofErr w:type="spellEnd"/>
            <w:r w:rsidRPr="00994D5B">
              <w:rPr>
                <w:sz w:val="24"/>
                <w:lang w:val="ru-RU"/>
              </w:rPr>
              <w:t xml:space="preserve"> </w:t>
            </w:r>
            <w:proofErr w:type="spellStart"/>
            <w:r w:rsidRPr="00994D5B">
              <w:rPr>
                <w:sz w:val="24"/>
                <w:lang w:val="ru-RU"/>
              </w:rPr>
              <w:t>дисертації</w:t>
            </w:r>
            <w:proofErr w:type="spellEnd"/>
            <w:r w:rsidRPr="00994D5B">
              <w:rPr>
                <w:sz w:val="24"/>
                <w:lang w:val="ru-RU"/>
              </w:rPr>
              <w:t xml:space="preserve"> та </w:t>
            </w:r>
            <w:proofErr w:type="spellStart"/>
            <w:r w:rsidRPr="00994D5B">
              <w:rPr>
                <w:sz w:val="24"/>
                <w:lang w:val="ru-RU"/>
              </w:rPr>
              <w:t>автореферати</w:t>
            </w:r>
            <w:proofErr w:type="spellEnd"/>
            <w:r w:rsidRPr="00994D5B">
              <w:rPr>
                <w:sz w:val="24"/>
                <w:lang w:val="ru-RU"/>
              </w:rPr>
              <w:t xml:space="preserve"> </w:t>
            </w:r>
            <w:proofErr w:type="spellStart"/>
            <w:r w:rsidRPr="00994D5B">
              <w:rPr>
                <w:sz w:val="24"/>
                <w:lang w:val="ru-RU"/>
              </w:rPr>
              <w:t>дисертацій</w:t>
            </w:r>
            <w:proofErr w:type="spellEnd"/>
            <w:r w:rsidRPr="00994D5B">
              <w:rPr>
                <w:sz w:val="24"/>
                <w:lang w:val="ru-RU"/>
              </w:rPr>
              <w:t xml:space="preserve">, </w:t>
            </w:r>
            <w:proofErr w:type="spellStart"/>
            <w:r w:rsidRPr="00994D5B">
              <w:rPr>
                <w:sz w:val="24"/>
                <w:lang w:val="ru-RU"/>
              </w:rPr>
              <w:t>матеріали</w:t>
            </w:r>
            <w:proofErr w:type="spellEnd"/>
            <w:r w:rsidRPr="00994D5B">
              <w:rPr>
                <w:sz w:val="24"/>
                <w:lang w:val="ru-RU"/>
              </w:rPr>
              <w:t xml:space="preserve"> </w:t>
            </w:r>
            <w:proofErr w:type="spellStart"/>
            <w:r w:rsidRPr="00994D5B">
              <w:rPr>
                <w:sz w:val="24"/>
                <w:lang w:val="ru-RU"/>
              </w:rPr>
              <w:t>конференцій</w:t>
            </w:r>
            <w:proofErr w:type="spellEnd"/>
            <w:r w:rsidRPr="00994D5B">
              <w:rPr>
                <w:sz w:val="24"/>
                <w:lang w:val="ru-RU"/>
              </w:rPr>
              <w:t xml:space="preserve">, </w:t>
            </w:r>
            <w:proofErr w:type="spellStart"/>
            <w:r w:rsidRPr="00994D5B">
              <w:rPr>
                <w:sz w:val="24"/>
                <w:lang w:val="ru-RU"/>
              </w:rPr>
              <w:t>навчальні</w:t>
            </w:r>
            <w:proofErr w:type="spellEnd"/>
            <w:r w:rsidRPr="00994D5B">
              <w:rPr>
                <w:sz w:val="24"/>
                <w:lang w:val="ru-RU"/>
              </w:rPr>
              <w:t xml:space="preserve"> </w:t>
            </w:r>
            <w:proofErr w:type="spellStart"/>
            <w:r w:rsidRPr="00994D5B">
              <w:rPr>
                <w:sz w:val="24"/>
                <w:lang w:val="ru-RU"/>
              </w:rPr>
              <w:t>видання</w:t>
            </w:r>
            <w:proofErr w:type="spellEnd"/>
            <w:r w:rsidRPr="00994D5B">
              <w:rPr>
                <w:sz w:val="24"/>
                <w:lang w:val="ru-RU"/>
              </w:rPr>
              <w:t xml:space="preserve">, </w:t>
            </w:r>
            <w:proofErr w:type="spellStart"/>
            <w:r w:rsidRPr="00994D5B">
              <w:rPr>
                <w:sz w:val="24"/>
                <w:lang w:val="ru-RU"/>
              </w:rPr>
              <w:t>науко</w:t>
            </w:r>
            <w:r w:rsidR="00BC0021">
              <w:rPr>
                <w:sz w:val="24"/>
                <w:lang w:val="ru-RU"/>
              </w:rPr>
              <w:t>-</w:t>
            </w:r>
            <w:r w:rsidRPr="00994D5B">
              <w:rPr>
                <w:sz w:val="24"/>
                <w:lang w:val="ru-RU"/>
              </w:rPr>
              <w:t>ві</w:t>
            </w:r>
            <w:proofErr w:type="spellEnd"/>
            <w:r w:rsidRPr="00994D5B">
              <w:rPr>
                <w:sz w:val="24"/>
                <w:lang w:val="ru-RU"/>
              </w:rPr>
              <w:t xml:space="preserve"> </w:t>
            </w:r>
            <w:proofErr w:type="spellStart"/>
            <w:r w:rsidRPr="00994D5B">
              <w:rPr>
                <w:sz w:val="24"/>
                <w:lang w:val="ru-RU"/>
              </w:rPr>
              <w:t>статті</w:t>
            </w:r>
            <w:proofErr w:type="spellEnd"/>
            <w:r w:rsidRPr="00994D5B">
              <w:rPr>
                <w:sz w:val="24"/>
                <w:lang w:val="ru-RU"/>
              </w:rPr>
              <w:t xml:space="preserve"> на веб-</w:t>
            </w:r>
            <w:proofErr w:type="spellStart"/>
            <w:r w:rsidRPr="00994D5B">
              <w:rPr>
                <w:sz w:val="24"/>
                <w:lang w:val="ru-RU"/>
              </w:rPr>
              <w:t>сайті</w:t>
            </w:r>
            <w:proofErr w:type="spellEnd"/>
            <w:r w:rsidRPr="00994D5B">
              <w:rPr>
                <w:sz w:val="24"/>
                <w:lang w:val="ru-RU"/>
              </w:rPr>
              <w:t>.</w:t>
            </w:r>
          </w:p>
        </w:tc>
      </w:tr>
      <w:tr w:rsidR="00994D5B" w:rsidRPr="00740509" w14:paraId="2C4AFB31" w14:textId="77777777" w:rsidTr="00AD5119">
        <w:trPr>
          <w:trHeight w:val="260"/>
        </w:trPr>
        <w:tc>
          <w:tcPr>
            <w:tcW w:w="9639" w:type="dxa"/>
            <w:gridSpan w:val="6"/>
            <w:shd w:val="clear" w:color="auto" w:fill="D9D9D9"/>
          </w:tcPr>
          <w:p w14:paraId="7A4E6378" w14:textId="0E94BC22" w:rsidR="00994D5B" w:rsidRPr="002539A3" w:rsidRDefault="00994D5B" w:rsidP="002539A3">
            <w:pPr>
              <w:pStyle w:val="TableParagraph"/>
              <w:spacing w:line="268" w:lineRule="exact"/>
              <w:ind w:left="57" w:right="57"/>
              <w:jc w:val="center"/>
              <w:rPr>
                <w:b/>
                <w:sz w:val="24"/>
                <w:lang w:val="uk-UA"/>
              </w:rPr>
            </w:pPr>
            <w:proofErr w:type="spellStart"/>
            <w:r>
              <w:rPr>
                <w:b/>
                <w:spacing w:val="-2"/>
                <w:sz w:val="24"/>
              </w:rPr>
              <w:lastRenderedPageBreak/>
              <w:t>Академічна</w:t>
            </w:r>
            <w:proofErr w:type="spellEnd"/>
            <w:r>
              <w:rPr>
                <w:b/>
                <w:sz w:val="24"/>
              </w:rPr>
              <w:t xml:space="preserve"> </w:t>
            </w:r>
            <w:proofErr w:type="spellStart"/>
            <w:r>
              <w:rPr>
                <w:b/>
                <w:spacing w:val="-2"/>
                <w:sz w:val="24"/>
              </w:rPr>
              <w:t>мобільність</w:t>
            </w:r>
            <w:proofErr w:type="spellEnd"/>
          </w:p>
        </w:tc>
      </w:tr>
      <w:tr w:rsidR="003A0610" w:rsidRPr="00DE0AD3" w14:paraId="68F773C3" w14:textId="77777777" w:rsidTr="00AD5119">
        <w:trPr>
          <w:trHeight w:val="260"/>
        </w:trPr>
        <w:tc>
          <w:tcPr>
            <w:tcW w:w="2977" w:type="dxa"/>
            <w:gridSpan w:val="3"/>
            <w:shd w:val="clear" w:color="auto" w:fill="D9D9D9"/>
          </w:tcPr>
          <w:p w14:paraId="06369B24" w14:textId="12D8AA56" w:rsidR="003A0610" w:rsidRPr="00994D5B" w:rsidRDefault="003A0610" w:rsidP="001A6626">
            <w:pPr>
              <w:ind w:left="57" w:right="57"/>
            </w:pPr>
            <w:proofErr w:type="spellStart"/>
            <w:r>
              <w:rPr>
                <w:b/>
                <w:spacing w:val="-2"/>
                <w:sz w:val="24"/>
              </w:rPr>
              <w:t>Національна</w:t>
            </w:r>
            <w:proofErr w:type="spellEnd"/>
            <w:r>
              <w:rPr>
                <w:b/>
                <w:spacing w:val="-2"/>
                <w:sz w:val="24"/>
              </w:rPr>
              <w:t xml:space="preserve"> </w:t>
            </w:r>
            <w:proofErr w:type="spellStart"/>
            <w:r>
              <w:rPr>
                <w:b/>
                <w:spacing w:val="-2"/>
                <w:sz w:val="24"/>
              </w:rPr>
              <w:t>кредитна</w:t>
            </w:r>
            <w:proofErr w:type="spellEnd"/>
            <w:r>
              <w:rPr>
                <w:b/>
                <w:spacing w:val="-2"/>
                <w:sz w:val="24"/>
              </w:rPr>
              <w:t xml:space="preserve"> </w:t>
            </w:r>
            <w:proofErr w:type="spellStart"/>
            <w:r>
              <w:rPr>
                <w:b/>
                <w:spacing w:val="-2"/>
                <w:sz w:val="24"/>
              </w:rPr>
              <w:t>мобільність</w:t>
            </w:r>
            <w:proofErr w:type="spellEnd"/>
          </w:p>
        </w:tc>
        <w:tc>
          <w:tcPr>
            <w:tcW w:w="6662" w:type="dxa"/>
            <w:gridSpan w:val="3"/>
            <w:shd w:val="clear" w:color="auto" w:fill="D9D9D9"/>
          </w:tcPr>
          <w:p w14:paraId="1B3C0779" w14:textId="5FCC2327" w:rsidR="003A0610" w:rsidRPr="00400497" w:rsidRDefault="003A0610" w:rsidP="00504D2D">
            <w:pPr>
              <w:pStyle w:val="TableParagraph"/>
              <w:spacing w:line="254" w:lineRule="exact"/>
              <w:ind w:left="57" w:right="57"/>
              <w:jc w:val="both"/>
              <w:rPr>
                <w:sz w:val="24"/>
                <w:lang w:val="ru-RU"/>
              </w:rPr>
            </w:pPr>
            <w:proofErr w:type="spellStart"/>
            <w:r w:rsidRPr="003A0610">
              <w:rPr>
                <w:sz w:val="24"/>
                <w:lang w:val="ru-RU"/>
              </w:rPr>
              <w:t>Національна</w:t>
            </w:r>
            <w:proofErr w:type="spellEnd"/>
            <w:r w:rsidRPr="003A0610">
              <w:rPr>
                <w:spacing w:val="-14"/>
                <w:sz w:val="24"/>
                <w:lang w:val="ru-RU"/>
              </w:rPr>
              <w:t xml:space="preserve"> </w:t>
            </w:r>
            <w:proofErr w:type="spellStart"/>
            <w:r w:rsidRPr="003A0610">
              <w:rPr>
                <w:sz w:val="24"/>
                <w:lang w:val="ru-RU"/>
              </w:rPr>
              <w:t>кредитна</w:t>
            </w:r>
            <w:proofErr w:type="spellEnd"/>
            <w:r w:rsidRPr="003A0610">
              <w:rPr>
                <w:spacing w:val="-15"/>
                <w:sz w:val="24"/>
                <w:lang w:val="ru-RU"/>
              </w:rPr>
              <w:t xml:space="preserve"> </w:t>
            </w:r>
            <w:proofErr w:type="spellStart"/>
            <w:r w:rsidRPr="003A0610">
              <w:rPr>
                <w:sz w:val="24"/>
                <w:lang w:val="ru-RU"/>
              </w:rPr>
              <w:t>мобільність</w:t>
            </w:r>
            <w:proofErr w:type="spellEnd"/>
            <w:r w:rsidRPr="003A0610">
              <w:rPr>
                <w:spacing w:val="-12"/>
                <w:sz w:val="24"/>
                <w:lang w:val="ru-RU"/>
              </w:rPr>
              <w:t xml:space="preserve"> </w:t>
            </w:r>
            <w:proofErr w:type="spellStart"/>
            <w:r w:rsidRPr="003A0610">
              <w:rPr>
                <w:sz w:val="24"/>
                <w:lang w:val="ru-RU"/>
              </w:rPr>
              <w:t>може</w:t>
            </w:r>
            <w:proofErr w:type="spellEnd"/>
            <w:r w:rsidRPr="003A0610">
              <w:rPr>
                <w:spacing w:val="-14"/>
                <w:sz w:val="24"/>
                <w:lang w:val="ru-RU"/>
              </w:rPr>
              <w:t xml:space="preserve"> </w:t>
            </w:r>
            <w:proofErr w:type="spellStart"/>
            <w:r w:rsidRPr="003A0610">
              <w:rPr>
                <w:spacing w:val="-2"/>
                <w:sz w:val="24"/>
                <w:lang w:val="ru-RU"/>
              </w:rPr>
              <w:t>здійснюватися</w:t>
            </w:r>
            <w:proofErr w:type="spellEnd"/>
            <w:r w:rsidR="00400497">
              <w:rPr>
                <w:spacing w:val="-2"/>
                <w:sz w:val="24"/>
                <w:lang w:val="ru-RU"/>
              </w:rPr>
              <w:t xml:space="preserve"> </w:t>
            </w:r>
            <w:proofErr w:type="spellStart"/>
            <w:r w:rsidR="00400497">
              <w:rPr>
                <w:sz w:val="24"/>
                <w:lang w:val="ru-RU"/>
              </w:rPr>
              <w:t>в</w:t>
            </w:r>
            <w:r w:rsidRPr="003A0610">
              <w:rPr>
                <w:sz w:val="24"/>
                <w:lang w:val="ru-RU"/>
              </w:rPr>
              <w:t>ідпо</w:t>
            </w:r>
            <w:r w:rsidR="00400497">
              <w:rPr>
                <w:sz w:val="24"/>
                <w:lang w:val="ru-RU"/>
              </w:rPr>
              <w:t>-</w:t>
            </w:r>
            <w:r w:rsidRPr="003A0610">
              <w:rPr>
                <w:sz w:val="24"/>
                <w:lang w:val="ru-RU"/>
              </w:rPr>
              <w:t>відно</w:t>
            </w:r>
            <w:proofErr w:type="spellEnd"/>
            <w:r w:rsidRPr="003A0610">
              <w:rPr>
                <w:spacing w:val="-15"/>
                <w:sz w:val="24"/>
                <w:lang w:val="ru-RU"/>
              </w:rPr>
              <w:t xml:space="preserve"> </w:t>
            </w:r>
            <w:r w:rsidRPr="003A0610">
              <w:rPr>
                <w:sz w:val="24"/>
                <w:lang w:val="ru-RU"/>
              </w:rPr>
              <w:t>до</w:t>
            </w:r>
            <w:r w:rsidRPr="003A0610">
              <w:rPr>
                <w:spacing w:val="-15"/>
                <w:sz w:val="24"/>
                <w:lang w:val="ru-RU"/>
              </w:rPr>
              <w:t xml:space="preserve"> </w:t>
            </w:r>
            <w:proofErr w:type="spellStart"/>
            <w:r w:rsidRPr="003A0610">
              <w:rPr>
                <w:sz w:val="24"/>
                <w:lang w:val="ru-RU"/>
              </w:rPr>
              <w:t>угод</w:t>
            </w:r>
            <w:proofErr w:type="spellEnd"/>
            <w:r w:rsidRPr="003A0610">
              <w:rPr>
                <w:spacing w:val="-14"/>
                <w:sz w:val="24"/>
                <w:lang w:val="ru-RU"/>
              </w:rPr>
              <w:t xml:space="preserve"> </w:t>
            </w:r>
            <w:r w:rsidRPr="003A0610">
              <w:rPr>
                <w:sz w:val="24"/>
                <w:lang w:val="ru-RU"/>
              </w:rPr>
              <w:t>ДВНЗ</w:t>
            </w:r>
            <w:r w:rsidRPr="003A0610">
              <w:rPr>
                <w:spacing w:val="-14"/>
                <w:sz w:val="24"/>
                <w:lang w:val="ru-RU"/>
              </w:rPr>
              <w:t xml:space="preserve"> </w:t>
            </w:r>
            <w:r w:rsidRPr="003A0610">
              <w:rPr>
                <w:sz w:val="24"/>
                <w:lang w:val="ru-RU"/>
              </w:rPr>
              <w:t>«</w:t>
            </w:r>
            <w:proofErr w:type="spellStart"/>
            <w:r w:rsidRPr="003A0610">
              <w:rPr>
                <w:sz w:val="24"/>
                <w:lang w:val="ru-RU"/>
              </w:rPr>
              <w:t>УжНУ</w:t>
            </w:r>
            <w:proofErr w:type="spellEnd"/>
            <w:r w:rsidRPr="003A0610">
              <w:rPr>
                <w:sz w:val="24"/>
                <w:lang w:val="ru-RU"/>
              </w:rPr>
              <w:t>»</w:t>
            </w:r>
            <w:r w:rsidRPr="003A0610">
              <w:rPr>
                <w:spacing w:val="-15"/>
                <w:sz w:val="24"/>
                <w:lang w:val="ru-RU"/>
              </w:rPr>
              <w:t xml:space="preserve"> </w:t>
            </w:r>
            <w:proofErr w:type="gramStart"/>
            <w:r w:rsidRPr="003A0610">
              <w:rPr>
                <w:sz w:val="24"/>
                <w:lang w:val="ru-RU"/>
              </w:rPr>
              <w:t>у</w:t>
            </w:r>
            <w:r w:rsidRPr="003A0610">
              <w:rPr>
                <w:spacing w:val="-15"/>
                <w:sz w:val="24"/>
                <w:lang w:val="ru-RU"/>
              </w:rPr>
              <w:t xml:space="preserve"> </w:t>
            </w:r>
            <w:r w:rsidRPr="003A0610">
              <w:rPr>
                <w:sz w:val="24"/>
                <w:lang w:val="ru-RU"/>
              </w:rPr>
              <w:t>закладах</w:t>
            </w:r>
            <w:proofErr w:type="gramEnd"/>
            <w:r w:rsidRPr="003A0610">
              <w:rPr>
                <w:spacing w:val="-9"/>
                <w:sz w:val="24"/>
                <w:lang w:val="ru-RU"/>
              </w:rPr>
              <w:t xml:space="preserve"> </w:t>
            </w:r>
            <w:proofErr w:type="spellStart"/>
            <w:r w:rsidRPr="003A0610">
              <w:rPr>
                <w:sz w:val="24"/>
                <w:lang w:val="ru-RU"/>
              </w:rPr>
              <w:t>вищої</w:t>
            </w:r>
            <w:proofErr w:type="spellEnd"/>
            <w:r w:rsidRPr="003A0610">
              <w:rPr>
                <w:spacing w:val="-11"/>
                <w:sz w:val="24"/>
                <w:lang w:val="ru-RU"/>
              </w:rPr>
              <w:t xml:space="preserve"> </w:t>
            </w:r>
            <w:proofErr w:type="spellStart"/>
            <w:r w:rsidRPr="003A0610">
              <w:rPr>
                <w:sz w:val="24"/>
                <w:lang w:val="ru-RU"/>
              </w:rPr>
              <w:t>освіти</w:t>
            </w:r>
            <w:proofErr w:type="spellEnd"/>
            <w:r w:rsidR="00400497">
              <w:rPr>
                <w:sz w:val="24"/>
                <w:lang w:val="ru-RU"/>
              </w:rPr>
              <w:t xml:space="preserve"> </w:t>
            </w:r>
            <w:r w:rsidR="0023464D">
              <w:rPr>
                <w:sz w:val="24"/>
                <w:lang w:val="ru-RU"/>
              </w:rPr>
              <w:t>(</w:t>
            </w:r>
            <w:proofErr w:type="spellStart"/>
            <w:r w:rsidR="0023464D">
              <w:rPr>
                <w:sz w:val="24"/>
                <w:lang w:val="ru-RU"/>
              </w:rPr>
              <w:t>наукових</w:t>
            </w:r>
            <w:proofErr w:type="spellEnd"/>
            <w:r w:rsidR="0023464D">
              <w:rPr>
                <w:sz w:val="24"/>
                <w:lang w:val="ru-RU"/>
              </w:rPr>
              <w:t xml:space="preserve"> </w:t>
            </w:r>
            <w:proofErr w:type="spellStart"/>
            <w:r w:rsidR="0023464D">
              <w:rPr>
                <w:sz w:val="24"/>
                <w:lang w:val="ru-RU"/>
              </w:rPr>
              <w:t>установах</w:t>
            </w:r>
            <w:proofErr w:type="spellEnd"/>
            <w:r w:rsidR="0023464D">
              <w:rPr>
                <w:sz w:val="24"/>
                <w:lang w:val="ru-RU"/>
              </w:rPr>
              <w:t>-</w:t>
            </w:r>
            <w:r w:rsidRPr="003A0610">
              <w:rPr>
                <w:sz w:val="24"/>
                <w:lang w:val="ru-RU"/>
              </w:rPr>
              <w:t xml:space="preserve">партнерах </w:t>
            </w:r>
            <w:proofErr w:type="spellStart"/>
            <w:r w:rsidRPr="003A0610">
              <w:rPr>
                <w:sz w:val="24"/>
                <w:lang w:val="ru-RU"/>
              </w:rPr>
              <w:t>університету</w:t>
            </w:r>
            <w:proofErr w:type="spellEnd"/>
            <w:r w:rsidR="0023464D">
              <w:rPr>
                <w:sz w:val="24"/>
                <w:lang w:val="ru-RU"/>
              </w:rPr>
              <w:t>)</w:t>
            </w:r>
            <w:r w:rsidRPr="003A0610">
              <w:rPr>
                <w:sz w:val="24"/>
                <w:lang w:val="ru-RU"/>
              </w:rPr>
              <w:t xml:space="preserve"> в межах </w:t>
            </w:r>
            <w:proofErr w:type="spellStart"/>
            <w:r w:rsidRPr="003A0610">
              <w:rPr>
                <w:sz w:val="24"/>
                <w:lang w:val="ru-RU"/>
              </w:rPr>
              <w:t>України</w:t>
            </w:r>
            <w:proofErr w:type="spellEnd"/>
            <w:r w:rsidRPr="003A0610">
              <w:rPr>
                <w:sz w:val="24"/>
                <w:lang w:val="ru-RU"/>
              </w:rPr>
              <w:t>.</w:t>
            </w:r>
          </w:p>
        </w:tc>
      </w:tr>
      <w:tr w:rsidR="003A0610" w:rsidRPr="00DE0AD3" w14:paraId="195393C1" w14:textId="77777777" w:rsidTr="00AD5119">
        <w:trPr>
          <w:trHeight w:val="260"/>
        </w:trPr>
        <w:tc>
          <w:tcPr>
            <w:tcW w:w="2977" w:type="dxa"/>
            <w:gridSpan w:val="3"/>
            <w:shd w:val="clear" w:color="auto" w:fill="D9D9D9"/>
          </w:tcPr>
          <w:p w14:paraId="0C7587C9" w14:textId="4D65F03C" w:rsidR="003A0610" w:rsidRPr="00994D5B" w:rsidRDefault="003A0610" w:rsidP="001A6626">
            <w:pPr>
              <w:ind w:left="57" w:right="57"/>
            </w:pPr>
            <w:proofErr w:type="spellStart"/>
            <w:r>
              <w:rPr>
                <w:b/>
                <w:spacing w:val="-2"/>
                <w:sz w:val="24"/>
              </w:rPr>
              <w:t>Міжнародна</w:t>
            </w:r>
            <w:proofErr w:type="spellEnd"/>
            <w:r>
              <w:rPr>
                <w:b/>
                <w:spacing w:val="-2"/>
                <w:sz w:val="24"/>
              </w:rPr>
              <w:t xml:space="preserve"> </w:t>
            </w:r>
            <w:proofErr w:type="spellStart"/>
            <w:r>
              <w:rPr>
                <w:b/>
                <w:spacing w:val="-2"/>
                <w:sz w:val="24"/>
              </w:rPr>
              <w:t>кредитна</w:t>
            </w:r>
            <w:proofErr w:type="spellEnd"/>
            <w:r>
              <w:rPr>
                <w:b/>
                <w:spacing w:val="-2"/>
                <w:sz w:val="24"/>
              </w:rPr>
              <w:t xml:space="preserve"> </w:t>
            </w:r>
            <w:proofErr w:type="spellStart"/>
            <w:r>
              <w:rPr>
                <w:b/>
                <w:spacing w:val="-2"/>
                <w:sz w:val="24"/>
              </w:rPr>
              <w:t>мобільність</w:t>
            </w:r>
            <w:proofErr w:type="spellEnd"/>
          </w:p>
        </w:tc>
        <w:tc>
          <w:tcPr>
            <w:tcW w:w="6662" w:type="dxa"/>
            <w:gridSpan w:val="3"/>
            <w:shd w:val="clear" w:color="auto" w:fill="D9D9D9"/>
          </w:tcPr>
          <w:p w14:paraId="106212ED" w14:textId="6EC5F035" w:rsidR="00400497" w:rsidRDefault="003A0610" w:rsidP="00504D2D">
            <w:pPr>
              <w:pStyle w:val="TableParagraph"/>
              <w:spacing w:line="261" w:lineRule="exact"/>
              <w:ind w:left="57" w:right="57"/>
              <w:jc w:val="both"/>
              <w:rPr>
                <w:spacing w:val="-2"/>
                <w:sz w:val="24"/>
                <w:lang w:val="ru-RU"/>
              </w:rPr>
            </w:pPr>
            <w:proofErr w:type="spellStart"/>
            <w:r w:rsidRPr="003A0610">
              <w:rPr>
                <w:sz w:val="24"/>
                <w:lang w:val="ru-RU"/>
              </w:rPr>
              <w:t>Може</w:t>
            </w:r>
            <w:proofErr w:type="spellEnd"/>
            <w:r w:rsidR="0023464D">
              <w:rPr>
                <w:spacing w:val="35"/>
                <w:sz w:val="24"/>
                <w:lang w:val="ru-RU"/>
              </w:rPr>
              <w:t xml:space="preserve"> </w:t>
            </w:r>
            <w:proofErr w:type="spellStart"/>
            <w:r w:rsidRPr="003A0610">
              <w:rPr>
                <w:sz w:val="24"/>
                <w:lang w:val="ru-RU"/>
              </w:rPr>
              <w:t>реалізовуватися</w:t>
            </w:r>
            <w:proofErr w:type="spellEnd"/>
            <w:r w:rsidR="0023464D">
              <w:rPr>
                <w:spacing w:val="36"/>
                <w:sz w:val="24"/>
                <w:lang w:val="ru-RU"/>
              </w:rPr>
              <w:t xml:space="preserve"> </w:t>
            </w:r>
            <w:proofErr w:type="spellStart"/>
            <w:r w:rsidRPr="003A0610">
              <w:rPr>
                <w:sz w:val="24"/>
                <w:lang w:val="ru-RU"/>
              </w:rPr>
              <w:t>здобувачами</w:t>
            </w:r>
            <w:proofErr w:type="spellEnd"/>
            <w:r w:rsidR="0023464D">
              <w:rPr>
                <w:spacing w:val="36"/>
                <w:sz w:val="24"/>
                <w:lang w:val="ru-RU"/>
              </w:rPr>
              <w:t xml:space="preserve"> </w:t>
            </w:r>
            <w:proofErr w:type="spellStart"/>
            <w:r w:rsidRPr="003A0610">
              <w:rPr>
                <w:sz w:val="24"/>
                <w:lang w:val="ru-RU"/>
              </w:rPr>
              <w:t>вищої</w:t>
            </w:r>
            <w:proofErr w:type="spellEnd"/>
            <w:r w:rsidRPr="003A0610">
              <w:rPr>
                <w:spacing w:val="37"/>
                <w:sz w:val="24"/>
                <w:lang w:val="ru-RU"/>
              </w:rPr>
              <w:t xml:space="preserve"> </w:t>
            </w:r>
            <w:proofErr w:type="spellStart"/>
            <w:r w:rsidRPr="003A0610">
              <w:rPr>
                <w:sz w:val="24"/>
                <w:lang w:val="ru-RU"/>
              </w:rPr>
              <w:t>освіти</w:t>
            </w:r>
            <w:proofErr w:type="spellEnd"/>
            <w:r w:rsidRPr="003A0610">
              <w:rPr>
                <w:spacing w:val="36"/>
                <w:sz w:val="24"/>
                <w:lang w:val="ru-RU"/>
              </w:rPr>
              <w:t xml:space="preserve"> </w:t>
            </w:r>
            <w:r w:rsidRPr="003A0610">
              <w:rPr>
                <w:sz w:val="24"/>
                <w:lang w:val="ru-RU"/>
              </w:rPr>
              <w:t>за</w:t>
            </w:r>
            <w:r w:rsidRPr="003A0610">
              <w:rPr>
                <w:spacing w:val="35"/>
                <w:sz w:val="24"/>
                <w:lang w:val="ru-RU"/>
              </w:rPr>
              <w:t xml:space="preserve"> </w:t>
            </w:r>
            <w:proofErr w:type="spellStart"/>
            <w:r w:rsidRPr="003A0610">
              <w:rPr>
                <w:spacing w:val="-2"/>
                <w:sz w:val="24"/>
                <w:lang w:val="ru-RU"/>
              </w:rPr>
              <w:t>освіт</w:t>
            </w:r>
            <w:r w:rsidR="0023464D">
              <w:rPr>
                <w:spacing w:val="-2"/>
                <w:sz w:val="24"/>
                <w:lang w:val="ru-RU"/>
              </w:rPr>
              <w:t>-</w:t>
            </w:r>
            <w:r w:rsidRPr="003A0610">
              <w:rPr>
                <w:spacing w:val="-2"/>
                <w:sz w:val="24"/>
                <w:lang w:val="ru-RU"/>
              </w:rPr>
              <w:t>німи</w:t>
            </w:r>
            <w:proofErr w:type="spellEnd"/>
            <w:r w:rsidR="00400497">
              <w:rPr>
                <w:spacing w:val="-2"/>
                <w:sz w:val="24"/>
                <w:lang w:val="ru-RU"/>
              </w:rPr>
              <w:t xml:space="preserve"> </w:t>
            </w:r>
            <w:proofErr w:type="spellStart"/>
            <w:r w:rsidRPr="003A0610">
              <w:rPr>
                <w:sz w:val="24"/>
                <w:lang w:val="ru-RU"/>
              </w:rPr>
              <w:t>програмами</w:t>
            </w:r>
            <w:proofErr w:type="spellEnd"/>
            <w:r w:rsidRPr="003A0610">
              <w:rPr>
                <w:sz w:val="24"/>
                <w:lang w:val="ru-RU"/>
              </w:rPr>
              <w:t xml:space="preserve"> </w:t>
            </w:r>
            <w:proofErr w:type="spellStart"/>
            <w:r w:rsidRPr="003A0610">
              <w:rPr>
                <w:sz w:val="24"/>
                <w:lang w:val="ru-RU"/>
              </w:rPr>
              <w:t>відповідно</w:t>
            </w:r>
            <w:proofErr w:type="spellEnd"/>
            <w:r w:rsidRPr="003A0610">
              <w:rPr>
                <w:sz w:val="24"/>
                <w:lang w:val="ru-RU"/>
              </w:rPr>
              <w:t xml:space="preserve"> до </w:t>
            </w:r>
            <w:proofErr w:type="spellStart"/>
            <w:r w:rsidRPr="003A0610">
              <w:rPr>
                <w:sz w:val="24"/>
                <w:lang w:val="ru-RU"/>
              </w:rPr>
              <w:t>укладених</w:t>
            </w:r>
            <w:proofErr w:type="spellEnd"/>
            <w:r w:rsidRPr="003A0610">
              <w:rPr>
                <w:sz w:val="24"/>
                <w:lang w:val="ru-RU"/>
              </w:rPr>
              <w:t xml:space="preserve"> </w:t>
            </w:r>
            <w:proofErr w:type="spellStart"/>
            <w:r w:rsidRPr="003A0610">
              <w:rPr>
                <w:sz w:val="24"/>
                <w:lang w:val="ru-RU"/>
              </w:rPr>
              <w:t>угод</w:t>
            </w:r>
            <w:proofErr w:type="spellEnd"/>
            <w:r w:rsidRPr="003A0610">
              <w:rPr>
                <w:sz w:val="24"/>
                <w:lang w:val="ru-RU"/>
              </w:rPr>
              <w:t xml:space="preserve"> ДВНЗ «</w:t>
            </w:r>
            <w:proofErr w:type="spellStart"/>
            <w:r w:rsidRPr="003A0610">
              <w:rPr>
                <w:sz w:val="24"/>
                <w:lang w:val="ru-RU"/>
              </w:rPr>
              <w:t>УжНУ</w:t>
            </w:r>
            <w:proofErr w:type="spellEnd"/>
            <w:r w:rsidRPr="003A0610">
              <w:rPr>
                <w:sz w:val="24"/>
                <w:lang w:val="ru-RU"/>
              </w:rPr>
              <w:t>» та угоди (</w:t>
            </w:r>
            <w:proofErr w:type="spellStart"/>
            <w:r w:rsidRPr="003A0610">
              <w:rPr>
                <w:sz w:val="24"/>
                <w:lang w:val="ru-RU"/>
              </w:rPr>
              <w:t>Еразмус</w:t>
            </w:r>
            <w:proofErr w:type="spellEnd"/>
            <w:r w:rsidRPr="003A0610">
              <w:rPr>
                <w:sz w:val="24"/>
                <w:lang w:val="ru-RU"/>
              </w:rPr>
              <w:t xml:space="preserve">+) </w:t>
            </w:r>
            <w:proofErr w:type="gramStart"/>
            <w:r w:rsidRPr="003A0610">
              <w:rPr>
                <w:sz w:val="24"/>
                <w:lang w:val="ru-RU"/>
              </w:rPr>
              <w:t>у</w:t>
            </w:r>
            <w:r w:rsidRPr="003A0610">
              <w:rPr>
                <w:spacing w:val="-8"/>
                <w:sz w:val="24"/>
                <w:lang w:val="ru-RU"/>
              </w:rPr>
              <w:t xml:space="preserve"> </w:t>
            </w:r>
            <w:r w:rsidRPr="003A0610">
              <w:rPr>
                <w:sz w:val="24"/>
                <w:lang w:val="ru-RU"/>
              </w:rPr>
              <w:t>закладах</w:t>
            </w:r>
            <w:proofErr w:type="gramEnd"/>
            <w:r w:rsidRPr="003A0610">
              <w:rPr>
                <w:sz w:val="24"/>
                <w:lang w:val="ru-RU"/>
              </w:rPr>
              <w:t xml:space="preserve"> </w:t>
            </w:r>
            <w:proofErr w:type="spellStart"/>
            <w:r w:rsidRPr="003A0610">
              <w:rPr>
                <w:sz w:val="24"/>
                <w:lang w:val="ru-RU"/>
              </w:rPr>
              <w:t>вищої</w:t>
            </w:r>
            <w:proofErr w:type="spellEnd"/>
            <w:r w:rsidRPr="003A0610">
              <w:rPr>
                <w:spacing w:val="-4"/>
                <w:sz w:val="24"/>
                <w:lang w:val="ru-RU"/>
              </w:rPr>
              <w:t xml:space="preserve"> </w:t>
            </w:r>
            <w:proofErr w:type="spellStart"/>
            <w:r w:rsidRPr="003A0610">
              <w:rPr>
                <w:sz w:val="24"/>
                <w:lang w:val="ru-RU"/>
              </w:rPr>
              <w:t>освіти</w:t>
            </w:r>
            <w:proofErr w:type="spellEnd"/>
            <w:r w:rsidRPr="003A0610">
              <w:rPr>
                <w:spacing w:val="-3"/>
                <w:sz w:val="24"/>
                <w:lang w:val="ru-RU"/>
              </w:rPr>
              <w:t xml:space="preserve"> </w:t>
            </w:r>
            <w:r w:rsidRPr="003A0610">
              <w:rPr>
                <w:sz w:val="24"/>
                <w:lang w:val="ru-RU"/>
              </w:rPr>
              <w:t>(</w:t>
            </w:r>
            <w:proofErr w:type="spellStart"/>
            <w:r w:rsidRPr="003A0610">
              <w:rPr>
                <w:sz w:val="24"/>
                <w:lang w:val="ru-RU"/>
              </w:rPr>
              <w:t>наукових</w:t>
            </w:r>
            <w:proofErr w:type="spellEnd"/>
            <w:r w:rsidRPr="003A0610">
              <w:rPr>
                <w:spacing w:val="-2"/>
                <w:sz w:val="24"/>
                <w:lang w:val="ru-RU"/>
              </w:rPr>
              <w:t xml:space="preserve"> </w:t>
            </w:r>
            <w:proofErr w:type="spellStart"/>
            <w:r w:rsidR="0023464D">
              <w:rPr>
                <w:sz w:val="24"/>
                <w:lang w:val="ru-RU"/>
              </w:rPr>
              <w:t>установах</w:t>
            </w:r>
            <w:proofErr w:type="spellEnd"/>
            <w:r w:rsidR="0023464D">
              <w:rPr>
                <w:sz w:val="24"/>
                <w:lang w:val="ru-RU"/>
              </w:rPr>
              <w:t>-</w:t>
            </w:r>
            <w:r w:rsidRPr="003A0610">
              <w:rPr>
                <w:sz w:val="24"/>
                <w:lang w:val="ru-RU"/>
              </w:rPr>
              <w:t>партнерах</w:t>
            </w:r>
            <w:r w:rsidR="0023464D">
              <w:rPr>
                <w:sz w:val="24"/>
                <w:lang w:val="ru-RU"/>
              </w:rPr>
              <w:t>)</w:t>
            </w:r>
            <w:r w:rsidRPr="003A0610">
              <w:rPr>
                <w:sz w:val="24"/>
                <w:lang w:val="ru-RU"/>
              </w:rPr>
              <w:t xml:space="preserve"> поза межами </w:t>
            </w:r>
            <w:proofErr w:type="spellStart"/>
            <w:r w:rsidRPr="003A0610">
              <w:rPr>
                <w:sz w:val="24"/>
                <w:lang w:val="ru-RU"/>
              </w:rPr>
              <w:t>України</w:t>
            </w:r>
            <w:proofErr w:type="spellEnd"/>
            <w:r w:rsidRPr="003A0610">
              <w:rPr>
                <w:sz w:val="24"/>
                <w:lang w:val="ru-RU"/>
              </w:rPr>
              <w:t xml:space="preserve">. </w:t>
            </w:r>
            <w:proofErr w:type="spellStart"/>
            <w:r w:rsidRPr="003A0610">
              <w:rPr>
                <w:sz w:val="24"/>
                <w:lang w:val="ru-RU"/>
              </w:rPr>
              <w:t>Положення</w:t>
            </w:r>
            <w:proofErr w:type="spellEnd"/>
            <w:r w:rsidRPr="003A0610">
              <w:rPr>
                <w:sz w:val="24"/>
                <w:lang w:val="ru-RU"/>
              </w:rPr>
              <w:t xml:space="preserve"> про порядок </w:t>
            </w:r>
            <w:proofErr w:type="spellStart"/>
            <w:r w:rsidRPr="003A0610">
              <w:rPr>
                <w:sz w:val="24"/>
                <w:lang w:val="ru-RU"/>
              </w:rPr>
              <w:t>реалізації</w:t>
            </w:r>
            <w:proofErr w:type="spellEnd"/>
            <w:r w:rsidRPr="003A0610">
              <w:rPr>
                <w:sz w:val="24"/>
                <w:lang w:val="ru-RU"/>
              </w:rPr>
              <w:t xml:space="preserve"> права на </w:t>
            </w:r>
            <w:proofErr w:type="spellStart"/>
            <w:r w:rsidRPr="003A0610">
              <w:rPr>
                <w:spacing w:val="-2"/>
                <w:sz w:val="24"/>
                <w:lang w:val="ru-RU"/>
              </w:rPr>
              <w:t>міжнародну</w:t>
            </w:r>
            <w:proofErr w:type="spellEnd"/>
            <w:r w:rsidR="0023464D">
              <w:rPr>
                <w:sz w:val="24"/>
                <w:lang w:val="ru-RU"/>
              </w:rPr>
              <w:t xml:space="preserve"> </w:t>
            </w:r>
            <w:proofErr w:type="spellStart"/>
            <w:r w:rsidRPr="003A0610">
              <w:rPr>
                <w:spacing w:val="-2"/>
                <w:sz w:val="24"/>
                <w:lang w:val="ru-RU"/>
              </w:rPr>
              <w:t>академічну</w:t>
            </w:r>
            <w:proofErr w:type="spellEnd"/>
            <w:r w:rsidR="00400497">
              <w:rPr>
                <w:sz w:val="24"/>
                <w:lang w:val="ru-RU"/>
              </w:rPr>
              <w:t xml:space="preserve"> </w:t>
            </w:r>
            <w:proofErr w:type="spellStart"/>
            <w:r w:rsidRPr="003A0610">
              <w:rPr>
                <w:spacing w:val="-2"/>
                <w:sz w:val="24"/>
                <w:lang w:val="ru-RU"/>
              </w:rPr>
              <w:t>мобіль</w:t>
            </w:r>
            <w:r w:rsidR="0023464D">
              <w:rPr>
                <w:spacing w:val="-2"/>
                <w:sz w:val="24"/>
                <w:lang w:val="ru-RU"/>
              </w:rPr>
              <w:t>ність</w:t>
            </w:r>
            <w:proofErr w:type="spellEnd"/>
            <w:r w:rsidR="0023464D">
              <w:rPr>
                <w:spacing w:val="-2"/>
                <w:sz w:val="24"/>
                <w:lang w:val="ru-RU"/>
              </w:rPr>
              <w:t xml:space="preserve"> </w:t>
            </w:r>
            <w:proofErr w:type="spellStart"/>
            <w:r w:rsidR="0023464D">
              <w:rPr>
                <w:spacing w:val="-2"/>
                <w:sz w:val="24"/>
                <w:lang w:val="ru-RU"/>
              </w:rPr>
              <w:t>бакалаврів</w:t>
            </w:r>
            <w:proofErr w:type="spellEnd"/>
            <w:r w:rsidR="0023464D">
              <w:rPr>
                <w:spacing w:val="-2"/>
                <w:sz w:val="24"/>
                <w:lang w:val="ru-RU"/>
              </w:rPr>
              <w:t xml:space="preserve">, </w:t>
            </w:r>
            <w:proofErr w:type="spellStart"/>
            <w:r w:rsidR="0023464D">
              <w:rPr>
                <w:spacing w:val="-2"/>
                <w:sz w:val="24"/>
                <w:lang w:val="ru-RU"/>
              </w:rPr>
              <w:t>магістрів</w:t>
            </w:r>
            <w:proofErr w:type="spellEnd"/>
            <w:r w:rsidR="0023464D">
              <w:rPr>
                <w:spacing w:val="-2"/>
                <w:sz w:val="24"/>
                <w:lang w:val="ru-RU"/>
              </w:rPr>
              <w:t>:</w:t>
            </w:r>
          </w:p>
          <w:p w14:paraId="13E6D3AF" w14:textId="1D7CBBBB" w:rsidR="003A0610" w:rsidRPr="00400497" w:rsidRDefault="00C2292B" w:rsidP="00504D2D">
            <w:pPr>
              <w:pStyle w:val="TableParagraph"/>
              <w:spacing w:line="261" w:lineRule="exact"/>
              <w:ind w:left="57" w:right="57"/>
              <w:jc w:val="both"/>
              <w:rPr>
                <w:sz w:val="24"/>
                <w:lang w:val="ru-RU"/>
              </w:rPr>
            </w:pPr>
            <w:hyperlink r:id="rId20">
              <w:r w:rsidR="003A0610">
                <w:rPr>
                  <w:color w:val="0000FF"/>
                  <w:spacing w:val="-2"/>
                  <w:sz w:val="24"/>
                  <w:u w:val="single" w:color="0000FF"/>
                </w:rPr>
                <w:t>https</w:t>
              </w:r>
              <w:r w:rsidR="003A0610" w:rsidRPr="003A0610">
                <w:rPr>
                  <w:color w:val="0000FF"/>
                  <w:spacing w:val="-2"/>
                  <w:sz w:val="24"/>
                  <w:u w:val="single" w:color="0000FF"/>
                  <w:lang w:val="ru-RU"/>
                </w:rPr>
                <w:t>://</w:t>
              </w:r>
              <w:r w:rsidR="003A0610">
                <w:rPr>
                  <w:color w:val="0000FF"/>
                  <w:spacing w:val="-2"/>
                  <w:sz w:val="24"/>
                  <w:u w:val="single" w:color="0000FF"/>
                </w:rPr>
                <w:t>www</w:t>
              </w:r>
              <w:r w:rsidR="003A0610" w:rsidRPr="003A0610">
                <w:rPr>
                  <w:color w:val="0000FF"/>
                  <w:spacing w:val="-2"/>
                  <w:sz w:val="24"/>
                  <w:u w:val="single" w:color="0000FF"/>
                  <w:lang w:val="ru-RU"/>
                </w:rPr>
                <w:t>.</w:t>
              </w:r>
              <w:proofErr w:type="spellStart"/>
              <w:r w:rsidR="003A0610">
                <w:rPr>
                  <w:color w:val="0000FF"/>
                  <w:spacing w:val="-2"/>
                  <w:sz w:val="24"/>
                  <w:u w:val="single" w:color="0000FF"/>
                </w:rPr>
                <w:t>uzhnu</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edu</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ua</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uk</w:t>
              </w:r>
              <w:proofErr w:type="spellEnd"/>
              <w:r w:rsidR="003A0610" w:rsidRPr="003A0610">
                <w:rPr>
                  <w:color w:val="0000FF"/>
                  <w:spacing w:val="-2"/>
                  <w:sz w:val="24"/>
                  <w:u w:val="single" w:color="0000FF"/>
                  <w:lang w:val="ru-RU"/>
                </w:rPr>
                <w:t>/</w:t>
              </w:r>
              <w:proofErr w:type="spellStart"/>
              <w:r w:rsidR="003A0610">
                <w:rPr>
                  <w:color w:val="0000FF"/>
                  <w:spacing w:val="-2"/>
                  <w:sz w:val="24"/>
                  <w:u w:val="single" w:color="0000FF"/>
                </w:rPr>
                <w:t>infocentre</w:t>
              </w:r>
              <w:proofErr w:type="spellEnd"/>
              <w:r w:rsidR="003A0610" w:rsidRPr="003A0610">
                <w:rPr>
                  <w:color w:val="0000FF"/>
                  <w:spacing w:val="-2"/>
                  <w:sz w:val="24"/>
                  <w:u w:val="single" w:color="0000FF"/>
                  <w:lang w:val="ru-RU"/>
                </w:rPr>
                <w:t>/</w:t>
              </w:r>
              <w:r w:rsidR="003A0610">
                <w:rPr>
                  <w:color w:val="0000FF"/>
                  <w:spacing w:val="-2"/>
                  <w:sz w:val="24"/>
                  <w:u w:val="single" w:color="0000FF"/>
                </w:rPr>
                <w:t>get</w:t>
              </w:r>
              <w:r w:rsidR="003A0610" w:rsidRPr="003A0610">
                <w:rPr>
                  <w:color w:val="0000FF"/>
                  <w:spacing w:val="-2"/>
                  <w:sz w:val="24"/>
                  <w:u w:val="single" w:color="0000FF"/>
                  <w:lang w:val="ru-RU"/>
                </w:rPr>
                <w:t>/21269</w:t>
              </w:r>
            </w:hyperlink>
          </w:p>
        </w:tc>
      </w:tr>
      <w:tr w:rsidR="003A0610" w:rsidRPr="00DE0AD3" w14:paraId="3BEB8B3F" w14:textId="77777777" w:rsidTr="00AD5119">
        <w:trPr>
          <w:trHeight w:val="260"/>
        </w:trPr>
        <w:tc>
          <w:tcPr>
            <w:tcW w:w="2977" w:type="dxa"/>
            <w:gridSpan w:val="3"/>
            <w:shd w:val="clear" w:color="auto" w:fill="D9D9D9"/>
          </w:tcPr>
          <w:p w14:paraId="5883F11E" w14:textId="7D0B3443" w:rsidR="003A0610" w:rsidRPr="003A0610" w:rsidRDefault="003A0610" w:rsidP="00994D5B">
            <w:pPr>
              <w:rPr>
                <w:lang w:val="ru-RU"/>
              </w:rPr>
            </w:pPr>
            <w:proofErr w:type="spellStart"/>
            <w:r w:rsidRPr="003A0610">
              <w:rPr>
                <w:b/>
                <w:sz w:val="24"/>
                <w:lang w:val="ru-RU"/>
              </w:rPr>
              <w:t>Навчання</w:t>
            </w:r>
            <w:proofErr w:type="spellEnd"/>
            <w:r w:rsidRPr="003A0610">
              <w:rPr>
                <w:b/>
                <w:spacing w:val="-15"/>
                <w:sz w:val="24"/>
                <w:lang w:val="ru-RU"/>
              </w:rPr>
              <w:t xml:space="preserve"> </w:t>
            </w:r>
            <w:proofErr w:type="spellStart"/>
            <w:r w:rsidRPr="003A0610">
              <w:rPr>
                <w:b/>
                <w:sz w:val="24"/>
                <w:lang w:val="ru-RU"/>
              </w:rPr>
              <w:t>іноземних</w:t>
            </w:r>
            <w:proofErr w:type="spellEnd"/>
            <w:r w:rsidRPr="003A0610">
              <w:rPr>
                <w:b/>
                <w:sz w:val="24"/>
                <w:lang w:val="ru-RU"/>
              </w:rPr>
              <w:t xml:space="preserve"> </w:t>
            </w:r>
            <w:proofErr w:type="spellStart"/>
            <w:r w:rsidRPr="003A0610">
              <w:rPr>
                <w:b/>
                <w:sz w:val="24"/>
                <w:lang w:val="ru-RU"/>
              </w:rPr>
              <w:t>здобувачів</w:t>
            </w:r>
            <w:proofErr w:type="spellEnd"/>
            <w:r w:rsidRPr="003A0610">
              <w:rPr>
                <w:b/>
                <w:sz w:val="24"/>
                <w:lang w:val="ru-RU"/>
              </w:rPr>
              <w:t xml:space="preserve"> </w:t>
            </w:r>
            <w:proofErr w:type="spellStart"/>
            <w:r w:rsidRPr="003A0610">
              <w:rPr>
                <w:b/>
                <w:sz w:val="24"/>
                <w:lang w:val="ru-RU"/>
              </w:rPr>
              <w:t>вищої</w:t>
            </w:r>
            <w:proofErr w:type="spellEnd"/>
            <w:r w:rsidRPr="003A0610">
              <w:rPr>
                <w:b/>
                <w:sz w:val="24"/>
                <w:lang w:val="ru-RU"/>
              </w:rPr>
              <w:t xml:space="preserve"> </w:t>
            </w:r>
            <w:proofErr w:type="spellStart"/>
            <w:r w:rsidRPr="003A0610">
              <w:rPr>
                <w:b/>
                <w:spacing w:val="-2"/>
                <w:sz w:val="24"/>
                <w:lang w:val="ru-RU"/>
              </w:rPr>
              <w:t>освіти</w:t>
            </w:r>
            <w:proofErr w:type="spellEnd"/>
          </w:p>
        </w:tc>
        <w:tc>
          <w:tcPr>
            <w:tcW w:w="6662" w:type="dxa"/>
            <w:gridSpan w:val="3"/>
            <w:shd w:val="clear" w:color="auto" w:fill="D9D9D9"/>
          </w:tcPr>
          <w:p w14:paraId="58C5EB95" w14:textId="37A967CE" w:rsidR="003A0610" w:rsidRPr="0023464D" w:rsidRDefault="003A0610" w:rsidP="00504D2D">
            <w:pPr>
              <w:ind w:left="57" w:right="170"/>
              <w:jc w:val="both"/>
              <w:rPr>
                <w:sz w:val="24"/>
                <w:szCs w:val="24"/>
                <w:lang w:val="uk-UA"/>
              </w:rPr>
            </w:pPr>
            <w:r w:rsidRPr="002539A3">
              <w:rPr>
                <w:sz w:val="24"/>
                <w:lang w:val="uk-UA"/>
              </w:rPr>
              <w:t>Можливе навчання іноземних громадян.</w:t>
            </w:r>
            <w:r>
              <w:rPr>
                <w:sz w:val="24"/>
                <w:lang w:val="uk-UA"/>
              </w:rPr>
              <w:t xml:space="preserve"> </w:t>
            </w:r>
            <w:r w:rsidRPr="002539A3">
              <w:rPr>
                <w:sz w:val="24"/>
                <w:szCs w:val="24"/>
                <w:lang w:val="uk-UA"/>
              </w:rPr>
              <w:t xml:space="preserve">Навчання іноземних студентів проводиться на загальних умовах або за </w:t>
            </w:r>
            <w:proofErr w:type="spellStart"/>
            <w:r w:rsidRPr="002539A3">
              <w:rPr>
                <w:sz w:val="24"/>
                <w:szCs w:val="24"/>
                <w:lang w:val="uk-UA"/>
              </w:rPr>
              <w:t>індиві</w:t>
            </w:r>
            <w:proofErr w:type="spellEnd"/>
            <w:r w:rsidR="0023464D">
              <w:rPr>
                <w:sz w:val="24"/>
                <w:szCs w:val="24"/>
                <w:lang w:val="uk-UA"/>
              </w:rPr>
              <w:t>-</w:t>
            </w:r>
            <w:r w:rsidRPr="002539A3">
              <w:rPr>
                <w:sz w:val="24"/>
                <w:szCs w:val="24"/>
                <w:lang w:val="uk-UA"/>
              </w:rPr>
              <w:t>дуальним графіком (іноземною мовою).</w:t>
            </w:r>
          </w:p>
        </w:tc>
      </w:tr>
      <w:tr w:rsidR="003A0610" w:rsidRPr="00740509" w14:paraId="4DCE2DE9" w14:textId="77777777" w:rsidTr="00AD5119">
        <w:trPr>
          <w:trHeight w:val="260"/>
        </w:trPr>
        <w:tc>
          <w:tcPr>
            <w:tcW w:w="9639" w:type="dxa"/>
            <w:gridSpan w:val="6"/>
            <w:shd w:val="clear" w:color="auto" w:fill="D9D9D9"/>
          </w:tcPr>
          <w:p w14:paraId="04FD3199" w14:textId="77777777" w:rsidR="00A2278D" w:rsidRDefault="00A2278D" w:rsidP="00A2278D">
            <w:pPr>
              <w:pStyle w:val="TableParagraph"/>
              <w:ind w:left="57" w:right="57"/>
              <w:jc w:val="center"/>
              <w:rPr>
                <w:b/>
                <w:sz w:val="24"/>
                <w:lang w:val="uk-UA"/>
              </w:rPr>
            </w:pPr>
          </w:p>
          <w:p w14:paraId="006461D9" w14:textId="77777777" w:rsidR="003A0610" w:rsidRDefault="003A0610" w:rsidP="003D0D15">
            <w:pPr>
              <w:pStyle w:val="TableParagraph"/>
              <w:spacing w:line="268" w:lineRule="exact"/>
              <w:ind w:left="57" w:right="57"/>
              <w:jc w:val="center"/>
              <w:rPr>
                <w:b/>
                <w:sz w:val="24"/>
                <w:lang w:val="uk-UA"/>
              </w:rPr>
            </w:pPr>
            <w:r w:rsidRPr="002539A3">
              <w:rPr>
                <w:b/>
                <w:sz w:val="24"/>
                <w:lang w:val="uk-UA"/>
              </w:rPr>
              <w:t>Програмні компетентності</w:t>
            </w:r>
          </w:p>
          <w:p w14:paraId="11DFB277" w14:textId="1DA5D858" w:rsidR="00A2278D" w:rsidRPr="00A2278D" w:rsidRDefault="00A2278D" w:rsidP="00A2278D">
            <w:pPr>
              <w:pStyle w:val="TableParagraph"/>
              <w:ind w:left="57" w:right="57"/>
              <w:jc w:val="center"/>
              <w:rPr>
                <w:b/>
                <w:sz w:val="20"/>
                <w:lang w:val="uk-UA"/>
              </w:rPr>
            </w:pPr>
          </w:p>
        </w:tc>
      </w:tr>
      <w:tr w:rsidR="003A0610" w:rsidRPr="00DE0AD3" w14:paraId="4F20DA2F" w14:textId="77777777" w:rsidTr="00AD5119">
        <w:trPr>
          <w:trHeight w:val="260"/>
        </w:trPr>
        <w:tc>
          <w:tcPr>
            <w:tcW w:w="2931" w:type="dxa"/>
            <w:gridSpan w:val="2"/>
          </w:tcPr>
          <w:p w14:paraId="53933F5F" w14:textId="77777777" w:rsidR="003A0610" w:rsidRPr="003D0D15" w:rsidRDefault="003A0610" w:rsidP="002539A3">
            <w:pPr>
              <w:pStyle w:val="TableParagraph"/>
              <w:spacing w:line="268" w:lineRule="exact"/>
              <w:ind w:left="113"/>
              <w:rPr>
                <w:b/>
                <w:sz w:val="24"/>
                <w:lang w:val="uk-UA"/>
              </w:rPr>
            </w:pPr>
            <w:r w:rsidRPr="003D0D15">
              <w:rPr>
                <w:b/>
                <w:sz w:val="24"/>
                <w:lang w:val="uk-UA"/>
              </w:rPr>
              <w:t>Інтегральна компетентність</w:t>
            </w:r>
          </w:p>
        </w:tc>
        <w:tc>
          <w:tcPr>
            <w:tcW w:w="6708" w:type="dxa"/>
            <w:gridSpan w:val="4"/>
          </w:tcPr>
          <w:p w14:paraId="52F2FEAB" w14:textId="25C00C0F" w:rsidR="003A0610" w:rsidRPr="003D0D15" w:rsidRDefault="003A0610" w:rsidP="002539A3">
            <w:pPr>
              <w:pStyle w:val="TableParagraph"/>
              <w:ind w:left="109" w:right="104"/>
              <w:jc w:val="both"/>
              <w:rPr>
                <w:sz w:val="24"/>
                <w:szCs w:val="24"/>
                <w:lang w:val="uk-UA"/>
              </w:rPr>
            </w:pPr>
            <w:r w:rsidRPr="003D0D15">
              <w:rPr>
                <w:sz w:val="24"/>
                <w:szCs w:val="24"/>
                <w:lang w:val="uk-UA"/>
              </w:rPr>
              <w:t xml:space="preserve">Здатність розв’язувати складні теоретичні та практичні задачі та проблеми в сфері міжнародних відносин та зовнішньої політики, здійснювати аналіз міжнародних взаємодій між державами, міжнародними організаціями та недержавними         акторами, що передбачає застосування теорій міжнародних відносин, зовнішньої політики та міжнародних комунікацій та використання міждисциплінарних та спеціальних наукових методів дослідження проблем міжнародних відносин; </w:t>
            </w:r>
            <w:r w:rsidRPr="003D0D15">
              <w:rPr>
                <w:sz w:val="24"/>
                <w:szCs w:val="24"/>
                <w:shd w:val="clear" w:color="auto" w:fill="FFFFFF"/>
                <w:lang w:val="uk-UA"/>
              </w:rPr>
              <w:t>самостійно проводити наукові дослідження; орієнтуватися в поточ</w:t>
            </w:r>
            <w:r w:rsidR="001B5FD0">
              <w:rPr>
                <w:sz w:val="24"/>
                <w:szCs w:val="24"/>
                <w:shd w:val="clear" w:color="auto" w:fill="FFFFFF"/>
                <w:lang w:val="uk-UA"/>
              </w:rPr>
              <w:t>-</w:t>
            </w:r>
            <w:r w:rsidRPr="003D0D15">
              <w:rPr>
                <w:sz w:val="24"/>
                <w:szCs w:val="24"/>
                <w:shd w:val="clear" w:color="auto" w:fill="FFFFFF"/>
                <w:lang w:val="uk-UA"/>
              </w:rPr>
              <w:t xml:space="preserve">ній міжнародній ситуації; адаптуватися </w:t>
            </w:r>
            <w:r w:rsidR="001B5FD0">
              <w:rPr>
                <w:sz w:val="24"/>
                <w:szCs w:val="24"/>
                <w:shd w:val="clear" w:color="auto" w:fill="FFFFFF"/>
                <w:lang w:val="uk-UA"/>
              </w:rPr>
              <w:t xml:space="preserve">до змін міжнародного контексту, </w:t>
            </w:r>
            <w:r w:rsidRPr="003D0D15">
              <w:rPr>
                <w:sz w:val="24"/>
                <w:szCs w:val="24"/>
                <w:shd w:val="clear" w:color="auto" w:fill="FFFFFF"/>
                <w:lang w:val="uk-UA"/>
              </w:rPr>
              <w:t xml:space="preserve">суспільних перетворень, інформаційного, культурного та </w:t>
            </w:r>
            <w:proofErr w:type="spellStart"/>
            <w:r w:rsidRPr="003D0D15">
              <w:rPr>
                <w:sz w:val="24"/>
                <w:szCs w:val="24"/>
                <w:shd w:val="clear" w:color="auto" w:fill="FFFFFF"/>
                <w:lang w:val="uk-UA"/>
              </w:rPr>
              <w:t>мовного</w:t>
            </w:r>
            <w:proofErr w:type="spellEnd"/>
            <w:r w:rsidRPr="003D0D15">
              <w:rPr>
                <w:sz w:val="24"/>
                <w:szCs w:val="24"/>
                <w:shd w:val="clear" w:color="auto" w:fill="FFFFFF"/>
                <w:lang w:val="uk-UA"/>
              </w:rPr>
              <w:t xml:space="preserve"> середовища.</w:t>
            </w:r>
          </w:p>
        </w:tc>
      </w:tr>
      <w:tr w:rsidR="003A0610" w:rsidRPr="00DE0AD3" w14:paraId="7AE480B4" w14:textId="77777777" w:rsidTr="00AD5119">
        <w:trPr>
          <w:trHeight w:val="260"/>
        </w:trPr>
        <w:tc>
          <w:tcPr>
            <w:tcW w:w="2931" w:type="dxa"/>
            <w:gridSpan w:val="2"/>
          </w:tcPr>
          <w:p w14:paraId="3A5F24C7" w14:textId="77777777" w:rsidR="003A0610" w:rsidRPr="00086760" w:rsidRDefault="003A0610" w:rsidP="002539A3">
            <w:pPr>
              <w:pStyle w:val="TableParagraph"/>
              <w:spacing w:line="268" w:lineRule="exact"/>
              <w:ind w:left="113"/>
              <w:rPr>
                <w:b/>
                <w:sz w:val="24"/>
                <w:lang w:val="uk-UA"/>
              </w:rPr>
            </w:pPr>
            <w:r w:rsidRPr="00086760">
              <w:rPr>
                <w:b/>
                <w:sz w:val="24"/>
                <w:lang w:val="uk-UA"/>
              </w:rPr>
              <w:t>Загальні компетентності (ЗК)</w:t>
            </w:r>
          </w:p>
        </w:tc>
        <w:tc>
          <w:tcPr>
            <w:tcW w:w="6708" w:type="dxa"/>
            <w:gridSpan w:val="4"/>
          </w:tcPr>
          <w:p w14:paraId="6F12A8C0" w14:textId="77777777" w:rsidR="003A0610" w:rsidRPr="002539A3" w:rsidRDefault="003A0610" w:rsidP="00A61B5C">
            <w:pPr>
              <w:pStyle w:val="TableParagraph"/>
              <w:tabs>
                <w:tab w:val="left" w:pos="3563"/>
              </w:tabs>
              <w:ind w:left="57" w:right="57"/>
              <w:jc w:val="center"/>
              <w:rPr>
                <w:i/>
                <w:sz w:val="24"/>
                <w:szCs w:val="24"/>
                <w:lang w:val="ru-RU"/>
              </w:rPr>
            </w:pPr>
            <w:proofErr w:type="spellStart"/>
            <w:r w:rsidRPr="002539A3">
              <w:rPr>
                <w:i/>
                <w:sz w:val="24"/>
                <w:szCs w:val="24"/>
                <w:lang w:val="ru-RU"/>
              </w:rPr>
              <w:t>Компетентності</w:t>
            </w:r>
            <w:proofErr w:type="spellEnd"/>
            <w:r w:rsidRPr="002539A3">
              <w:rPr>
                <w:i/>
                <w:sz w:val="24"/>
                <w:szCs w:val="24"/>
                <w:lang w:val="ru-RU"/>
              </w:rPr>
              <w:t xml:space="preserve">, </w:t>
            </w:r>
            <w:proofErr w:type="spellStart"/>
            <w:r w:rsidRPr="002539A3">
              <w:rPr>
                <w:i/>
                <w:sz w:val="24"/>
                <w:szCs w:val="24"/>
                <w:lang w:val="ru-RU"/>
              </w:rPr>
              <w:t>визначені</w:t>
            </w:r>
            <w:proofErr w:type="spellEnd"/>
            <w:r w:rsidRPr="002539A3">
              <w:rPr>
                <w:i/>
                <w:sz w:val="24"/>
                <w:szCs w:val="24"/>
                <w:lang w:val="ru-RU"/>
              </w:rPr>
              <w:t xml:space="preserve"> стандартом </w:t>
            </w:r>
            <w:proofErr w:type="spellStart"/>
            <w:r w:rsidRPr="002539A3">
              <w:rPr>
                <w:i/>
                <w:sz w:val="24"/>
                <w:szCs w:val="24"/>
                <w:lang w:val="ru-RU"/>
              </w:rPr>
              <w:t>вищої</w:t>
            </w:r>
            <w:proofErr w:type="spellEnd"/>
            <w:r w:rsidRPr="002539A3">
              <w:rPr>
                <w:i/>
                <w:sz w:val="24"/>
                <w:szCs w:val="24"/>
                <w:lang w:val="ru-RU"/>
              </w:rPr>
              <w:t xml:space="preserve"> </w:t>
            </w:r>
            <w:proofErr w:type="spellStart"/>
            <w:r w:rsidRPr="002539A3">
              <w:rPr>
                <w:i/>
                <w:sz w:val="24"/>
                <w:szCs w:val="24"/>
                <w:lang w:val="ru-RU"/>
              </w:rPr>
              <w:t>освіти</w:t>
            </w:r>
            <w:proofErr w:type="spellEnd"/>
          </w:p>
          <w:p w14:paraId="39E0D260" w14:textId="1736C0CE" w:rsidR="003A0610" w:rsidRPr="0059091F" w:rsidRDefault="003A0610" w:rsidP="00A61B5C">
            <w:pPr>
              <w:pStyle w:val="Default"/>
              <w:widowControl w:val="0"/>
              <w:ind w:left="57" w:right="57"/>
              <w:jc w:val="both"/>
            </w:pPr>
            <w:r w:rsidRPr="002539A3">
              <w:rPr>
                <w:b/>
                <w:bCs/>
              </w:rPr>
              <w:t>ЗК1.</w:t>
            </w:r>
            <w:r w:rsidR="0059091F" w:rsidRPr="00180BAD">
              <w:rPr>
                <w:b/>
                <w:bCs/>
              </w:rPr>
              <w:t xml:space="preserve"> </w:t>
            </w:r>
            <w:proofErr w:type="spellStart"/>
            <w:r w:rsidRPr="002539A3">
              <w:t>Здатність</w:t>
            </w:r>
            <w:proofErr w:type="spellEnd"/>
            <w:r w:rsidRPr="002539A3">
              <w:t xml:space="preserve"> </w:t>
            </w:r>
            <w:proofErr w:type="spellStart"/>
            <w:r w:rsidRPr="002539A3">
              <w:t>проведення</w:t>
            </w:r>
            <w:proofErr w:type="spellEnd"/>
            <w:r w:rsidRPr="002539A3">
              <w:t xml:space="preserve"> </w:t>
            </w:r>
            <w:proofErr w:type="spellStart"/>
            <w:r w:rsidRPr="002539A3">
              <w:t>досліджень</w:t>
            </w:r>
            <w:proofErr w:type="spellEnd"/>
            <w:r w:rsidRPr="002539A3">
              <w:t xml:space="preserve"> на </w:t>
            </w:r>
            <w:proofErr w:type="spellStart"/>
            <w:r w:rsidRPr="002539A3">
              <w:t>відповідному</w:t>
            </w:r>
            <w:proofErr w:type="spellEnd"/>
            <w:r w:rsidRPr="002539A3">
              <w:t xml:space="preserve"> </w:t>
            </w:r>
            <w:proofErr w:type="spellStart"/>
            <w:r w:rsidRPr="002539A3">
              <w:t>рівні</w:t>
            </w:r>
            <w:proofErr w:type="spellEnd"/>
            <w:r w:rsidR="0059091F">
              <w:t>.</w:t>
            </w:r>
          </w:p>
          <w:p w14:paraId="00F373D6" w14:textId="77777777" w:rsidR="003A0610" w:rsidRPr="002539A3" w:rsidRDefault="003A0610" w:rsidP="00A61B5C">
            <w:pPr>
              <w:pStyle w:val="Default"/>
              <w:widowControl w:val="0"/>
              <w:ind w:left="57" w:right="57"/>
              <w:jc w:val="both"/>
            </w:pPr>
            <w:r w:rsidRPr="002539A3">
              <w:rPr>
                <w:b/>
                <w:bCs/>
              </w:rPr>
              <w:t xml:space="preserve">ЗК2. </w:t>
            </w:r>
            <w:proofErr w:type="spellStart"/>
            <w:r w:rsidRPr="002539A3">
              <w:t>Здатність</w:t>
            </w:r>
            <w:proofErr w:type="spellEnd"/>
            <w:r w:rsidRPr="002539A3">
              <w:t xml:space="preserve"> </w:t>
            </w:r>
            <w:proofErr w:type="spellStart"/>
            <w:r w:rsidRPr="002539A3">
              <w:t>вчитися</w:t>
            </w:r>
            <w:proofErr w:type="spellEnd"/>
            <w:r w:rsidRPr="002539A3">
              <w:t xml:space="preserve"> і </w:t>
            </w:r>
            <w:proofErr w:type="spellStart"/>
            <w:r w:rsidRPr="002539A3">
              <w:t>оволодівати</w:t>
            </w:r>
            <w:proofErr w:type="spellEnd"/>
            <w:r w:rsidRPr="002539A3">
              <w:t xml:space="preserve"> </w:t>
            </w:r>
            <w:proofErr w:type="spellStart"/>
            <w:r w:rsidRPr="002539A3">
              <w:t>сучасними</w:t>
            </w:r>
            <w:proofErr w:type="spellEnd"/>
            <w:r w:rsidRPr="002539A3">
              <w:t xml:space="preserve"> </w:t>
            </w:r>
            <w:proofErr w:type="spellStart"/>
            <w:r w:rsidRPr="002539A3">
              <w:t>знаннями</w:t>
            </w:r>
            <w:proofErr w:type="spellEnd"/>
            <w:r w:rsidRPr="002539A3">
              <w:t>.</w:t>
            </w:r>
          </w:p>
          <w:p w14:paraId="16AF8CBF" w14:textId="120CFC46" w:rsidR="003A0610" w:rsidRPr="002539A3" w:rsidRDefault="003A0610" w:rsidP="00A61B5C">
            <w:pPr>
              <w:pStyle w:val="Default"/>
              <w:widowControl w:val="0"/>
              <w:ind w:left="57" w:right="57"/>
              <w:jc w:val="both"/>
            </w:pPr>
            <w:r w:rsidRPr="002539A3">
              <w:rPr>
                <w:b/>
                <w:bCs/>
              </w:rPr>
              <w:t>ЗК3.</w:t>
            </w:r>
            <w:r w:rsidR="0059091F" w:rsidRPr="00180BAD">
              <w:rPr>
                <w:b/>
                <w:bCs/>
              </w:rPr>
              <w:t xml:space="preserve"> </w:t>
            </w:r>
            <w:proofErr w:type="spellStart"/>
            <w:r w:rsidRPr="002539A3">
              <w:t>Вміння</w:t>
            </w:r>
            <w:proofErr w:type="spellEnd"/>
            <w:r w:rsidRPr="002539A3">
              <w:t xml:space="preserve"> </w:t>
            </w:r>
            <w:proofErr w:type="spellStart"/>
            <w:r w:rsidRPr="002539A3">
              <w:t>виявляти</w:t>
            </w:r>
            <w:proofErr w:type="spellEnd"/>
            <w:r w:rsidRPr="002539A3">
              <w:t xml:space="preserve">, </w:t>
            </w:r>
            <w:proofErr w:type="spellStart"/>
            <w:r w:rsidRPr="002539A3">
              <w:t>ставити</w:t>
            </w:r>
            <w:proofErr w:type="spellEnd"/>
            <w:r w:rsidRPr="002539A3">
              <w:t xml:space="preserve"> та </w:t>
            </w:r>
            <w:proofErr w:type="spellStart"/>
            <w:r w:rsidRPr="002539A3">
              <w:t>вирішувати</w:t>
            </w:r>
            <w:proofErr w:type="spellEnd"/>
            <w:r w:rsidRPr="002539A3">
              <w:t xml:space="preserve"> </w:t>
            </w:r>
            <w:proofErr w:type="spellStart"/>
            <w:r w:rsidRPr="002539A3">
              <w:t>проблеми</w:t>
            </w:r>
            <w:proofErr w:type="spellEnd"/>
            <w:r w:rsidRPr="002539A3">
              <w:t>.</w:t>
            </w:r>
          </w:p>
          <w:p w14:paraId="67B7311C" w14:textId="77777777" w:rsidR="003A0610" w:rsidRPr="002539A3" w:rsidRDefault="003A0610" w:rsidP="00A61B5C">
            <w:pPr>
              <w:pStyle w:val="Default"/>
              <w:widowControl w:val="0"/>
              <w:ind w:left="57" w:right="57"/>
              <w:jc w:val="both"/>
            </w:pPr>
            <w:r w:rsidRPr="002539A3">
              <w:rPr>
                <w:b/>
                <w:bCs/>
              </w:rPr>
              <w:t xml:space="preserve">ЗК4. </w:t>
            </w:r>
            <w:proofErr w:type="spellStart"/>
            <w:r w:rsidRPr="002539A3">
              <w:t>Здатність</w:t>
            </w:r>
            <w:proofErr w:type="spellEnd"/>
            <w:r w:rsidRPr="002539A3">
              <w:t xml:space="preserve"> </w:t>
            </w:r>
            <w:proofErr w:type="spellStart"/>
            <w:r w:rsidRPr="002539A3">
              <w:t>спілкуватися</w:t>
            </w:r>
            <w:proofErr w:type="spellEnd"/>
            <w:r w:rsidRPr="002539A3">
              <w:t xml:space="preserve"> </w:t>
            </w:r>
            <w:proofErr w:type="spellStart"/>
            <w:r w:rsidRPr="002539A3">
              <w:t>іноземною</w:t>
            </w:r>
            <w:proofErr w:type="spellEnd"/>
            <w:r w:rsidRPr="002539A3">
              <w:t xml:space="preserve"> </w:t>
            </w:r>
            <w:proofErr w:type="spellStart"/>
            <w:r w:rsidRPr="002539A3">
              <w:t>мовою</w:t>
            </w:r>
            <w:proofErr w:type="spellEnd"/>
            <w:r w:rsidRPr="002539A3">
              <w:t>.</w:t>
            </w:r>
          </w:p>
          <w:p w14:paraId="79E3ED93" w14:textId="77777777" w:rsidR="003A0610" w:rsidRPr="002539A3" w:rsidRDefault="003A0610" w:rsidP="00A61B5C">
            <w:pPr>
              <w:pStyle w:val="Default"/>
              <w:widowControl w:val="0"/>
              <w:ind w:left="57" w:right="57"/>
              <w:jc w:val="both"/>
            </w:pPr>
            <w:r w:rsidRPr="002539A3">
              <w:rPr>
                <w:b/>
                <w:bCs/>
              </w:rPr>
              <w:t xml:space="preserve">ЗК5. </w:t>
            </w:r>
            <w:proofErr w:type="spellStart"/>
            <w:r w:rsidRPr="002539A3">
              <w:t>Здатність</w:t>
            </w:r>
            <w:proofErr w:type="spellEnd"/>
            <w:r w:rsidRPr="002539A3">
              <w:t xml:space="preserve"> </w:t>
            </w:r>
            <w:proofErr w:type="spellStart"/>
            <w:r w:rsidRPr="002539A3">
              <w:t>генерувати</w:t>
            </w:r>
            <w:proofErr w:type="spellEnd"/>
            <w:r w:rsidRPr="002539A3">
              <w:t xml:space="preserve"> </w:t>
            </w:r>
            <w:proofErr w:type="spellStart"/>
            <w:r w:rsidRPr="002539A3">
              <w:t>нові</w:t>
            </w:r>
            <w:proofErr w:type="spellEnd"/>
            <w:r w:rsidRPr="002539A3">
              <w:t xml:space="preserve"> </w:t>
            </w:r>
            <w:proofErr w:type="spellStart"/>
            <w:r w:rsidRPr="002539A3">
              <w:t>ідеї</w:t>
            </w:r>
            <w:proofErr w:type="spellEnd"/>
            <w:r w:rsidRPr="002539A3">
              <w:t xml:space="preserve"> (</w:t>
            </w:r>
            <w:proofErr w:type="spellStart"/>
            <w:r w:rsidRPr="002539A3">
              <w:t>креативність</w:t>
            </w:r>
            <w:proofErr w:type="spellEnd"/>
            <w:r w:rsidRPr="002539A3">
              <w:t xml:space="preserve">). </w:t>
            </w:r>
          </w:p>
          <w:p w14:paraId="381E263A" w14:textId="77777777" w:rsidR="003A0610" w:rsidRPr="002539A3" w:rsidRDefault="003A0610" w:rsidP="00A61B5C">
            <w:pPr>
              <w:pStyle w:val="Default"/>
              <w:widowControl w:val="0"/>
              <w:ind w:left="57" w:right="57"/>
              <w:jc w:val="both"/>
            </w:pPr>
            <w:r w:rsidRPr="002539A3">
              <w:rPr>
                <w:b/>
                <w:bCs/>
              </w:rPr>
              <w:t xml:space="preserve">ЗК6. </w:t>
            </w:r>
            <w:proofErr w:type="spellStart"/>
            <w:r w:rsidRPr="002539A3">
              <w:t>Здатність</w:t>
            </w:r>
            <w:proofErr w:type="spellEnd"/>
            <w:r w:rsidRPr="002539A3">
              <w:t xml:space="preserve"> </w:t>
            </w:r>
            <w:proofErr w:type="spellStart"/>
            <w:r w:rsidRPr="002539A3">
              <w:t>працювати</w:t>
            </w:r>
            <w:proofErr w:type="spellEnd"/>
            <w:r w:rsidRPr="002539A3">
              <w:t xml:space="preserve"> в </w:t>
            </w:r>
            <w:proofErr w:type="spellStart"/>
            <w:r w:rsidRPr="002539A3">
              <w:t>міжнародному</w:t>
            </w:r>
            <w:proofErr w:type="spellEnd"/>
            <w:r w:rsidRPr="002539A3">
              <w:t xml:space="preserve"> </w:t>
            </w:r>
            <w:proofErr w:type="spellStart"/>
            <w:r w:rsidRPr="002539A3">
              <w:t>контексті</w:t>
            </w:r>
            <w:proofErr w:type="spellEnd"/>
            <w:r w:rsidRPr="002539A3">
              <w:t>.</w:t>
            </w:r>
          </w:p>
          <w:p w14:paraId="77AD426E" w14:textId="77777777" w:rsidR="003A0610" w:rsidRPr="002539A3" w:rsidRDefault="003A0610" w:rsidP="00A61B5C">
            <w:pPr>
              <w:pStyle w:val="Default"/>
              <w:widowControl w:val="0"/>
              <w:ind w:left="57" w:right="57"/>
              <w:jc w:val="both"/>
            </w:pPr>
            <w:r w:rsidRPr="002539A3">
              <w:rPr>
                <w:b/>
                <w:bCs/>
              </w:rPr>
              <w:t xml:space="preserve">ЗК7. </w:t>
            </w:r>
            <w:proofErr w:type="spellStart"/>
            <w:r w:rsidRPr="002539A3">
              <w:t>Здатність</w:t>
            </w:r>
            <w:proofErr w:type="spellEnd"/>
            <w:r w:rsidRPr="002539A3">
              <w:t xml:space="preserve"> </w:t>
            </w:r>
            <w:proofErr w:type="spellStart"/>
            <w:r w:rsidRPr="002539A3">
              <w:t>працювати</w:t>
            </w:r>
            <w:proofErr w:type="spellEnd"/>
            <w:r w:rsidRPr="002539A3">
              <w:t xml:space="preserve"> в </w:t>
            </w:r>
            <w:proofErr w:type="spellStart"/>
            <w:r w:rsidRPr="002539A3">
              <w:t>команді</w:t>
            </w:r>
            <w:proofErr w:type="spellEnd"/>
          </w:p>
          <w:p w14:paraId="4CDA5B1D" w14:textId="77777777" w:rsidR="003A0610" w:rsidRPr="002539A3" w:rsidRDefault="003A0610" w:rsidP="00A61B5C">
            <w:pPr>
              <w:pStyle w:val="Default"/>
              <w:widowControl w:val="0"/>
              <w:ind w:left="57" w:right="57"/>
              <w:jc w:val="both"/>
            </w:pPr>
            <w:r w:rsidRPr="002539A3">
              <w:rPr>
                <w:b/>
                <w:bCs/>
              </w:rPr>
              <w:lastRenderedPageBreak/>
              <w:t xml:space="preserve">ЗК8. </w:t>
            </w:r>
            <w:proofErr w:type="spellStart"/>
            <w:r w:rsidRPr="002539A3">
              <w:t>Здатність</w:t>
            </w:r>
            <w:proofErr w:type="spellEnd"/>
            <w:r w:rsidRPr="002539A3">
              <w:t xml:space="preserve"> </w:t>
            </w:r>
            <w:proofErr w:type="spellStart"/>
            <w:r w:rsidRPr="002539A3">
              <w:t>виявляти</w:t>
            </w:r>
            <w:proofErr w:type="spellEnd"/>
            <w:r w:rsidRPr="002539A3">
              <w:t xml:space="preserve"> </w:t>
            </w:r>
            <w:proofErr w:type="spellStart"/>
            <w:r w:rsidRPr="002539A3">
              <w:t>ініціативу</w:t>
            </w:r>
            <w:proofErr w:type="spellEnd"/>
            <w:r w:rsidRPr="002539A3">
              <w:t xml:space="preserve"> та </w:t>
            </w:r>
            <w:proofErr w:type="spellStart"/>
            <w:r w:rsidRPr="002539A3">
              <w:t>підприємливість</w:t>
            </w:r>
            <w:proofErr w:type="spellEnd"/>
            <w:r w:rsidRPr="002539A3">
              <w:t>.</w:t>
            </w:r>
          </w:p>
          <w:p w14:paraId="6FE649C3" w14:textId="77777777" w:rsidR="003A0610" w:rsidRPr="002539A3" w:rsidRDefault="003A0610" w:rsidP="00A61B5C">
            <w:pPr>
              <w:pStyle w:val="TableParagraph"/>
              <w:tabs>
                <w:tab w:val="left" w:pos="3563"/>
              </w:tabs>
              <w:ind w:left="57" w:right="57"/>
              <w:jc w:val="both"/>
              <w:rPr>
                <w:sz w:val="24"/>
                <w:szCs w:val="24"/>
                <w:lang w:val="ru-RU"/>
              </w:rPr>
            </w:pPr>
            <w:r w:rsidRPr="002539A3">
              <w:rPr>
                <w:b/>
                <w:bCs/>
                <w:sz w:val="24"/>
                <w:szCs w:val="24"/>
                <w:lang w:val="ru-RU"/>
              </w:rPr>
              <w:t xml:space="preserve">ЗК9.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оцінювати</w:t>
            </w:r>
            <w:proofErr w:type="spellEnd"/>
            <w:r w:rsidRPr="002539A3">
              <w:rPr>
                <w:sz w:val="24"/>
                <w:szCs w:val="24"/>
                <w:lang w:val="ru-RU"/>
              </w:rPr>
              <w:t xml:space="preserve"> та </w:t>
            </w:r>
            <w:proofErr w:type="spellStart"/>
            <w:r w:rsidRPr="002539A3">
              <w:rPr>
                <w:sz w:val="24"/>
                <w:szCs w:val="24"/>
                <w:lang w:val="ru-RU"/>
              </w:rPr>
              <w:t>забезпечувати</w:t>
            </w:r>
            <w:proofErr w:type="spellEnd"/>
            <w:r w:rsidRPr="002539A3">
              <w:rPr>
                <w:sz w:val="24"/>
                <w:szCs w:val="24"/>
                <w:lang w:val="ru-RU"/>
              </w:rPr>
              <w:t xml:space="preserve"> </w:t>
            </w:r>
            <w:proofErr w:type="spellStart"/>
            <w:r w:rsidRPr="002539A3">
              <w:rPr>
                <w:sz w:val="24"/>
                <w:szCs w:val="24"/>
                <w:lang w:val="ru-RU"/>
              </w:rPr>
              <w:t>якість</w:t>
            </w:r>
            <w:proofErr w:type="spellEnd"/>
            <w:r w:rsidRPr="002539A3">
              <w:rPr>
                <w:sz w:val="24"/>
                <w:szCs w:val="24"/>
                <w:lang w:val="ru-RU"/>
              </w:rPr>
              <w:t xml:space="preserve"> </w:t>
            </w:r>
            <w:proofErr w:type="spellStart"/>
            <w:r w:rsidRPr="002539A3">
              <w:rPr>
                <w:sz w:val="24"/>
                <w:szCs w:val="24"/>
                <w:lang w:val="ru-RU"/>
              </w:rPr>
              <w:t>виконуваних</w:t>
            </w:r>
            <w:proofErr w:type="spellEnd"/>
            <w:r w:rsidRPr="002539A3">
              <w:rPr>
                <w:sz w:val="24"/>
                <w:szCs w:val="24"/>
                <w:lang w:val="ru-RU"/>
              </w:rPr>
              <w:t xml:space="preserve"> </w:t>
            </w:r>
            <w:proofErr w:type="spellStart"/>
            <w:r w:rsidRPr="002539A3">
              <w:rPr>
                <w:sz w:val="24"/>
                <w:szCs w:val="24"/>
                <w:lang w:val="ru-RU"/>
              </w:rPr>
              <w:t>робіт</w:t>
            </w:r>
            <w:proofErr w:type="spellEnd"/>
            <w:r w:rsidRPr="002539A3">
              <w:rPr>
                <w:sz w:val="24"/>
                <w:szCs w:val="24"/>
                <w:lang w:val="ru-RU"/>
              </w:rPr>
              <w:t xml:space="preserve">. </w:t>
            </w:r>
          </w:p>
          <w:p w14:paraId="70A8C30F" w14:textId="4F951DDA" w:rsidR="003A0610" w:rsidRPr="002539A3" w:rsidRDefault="003A0610" w:rsidP="00A61B5C">
            <w:pPr>
              <w:pStyle w:val="TableParagraph"/>
              <w:tabs>
                <w:tab w:val="left" w:pos="3066"/>
                <w:tab w:val="left" w:pos="3568"/>
              </w:tabs>
              <w:spacing w:line="242" w:lineRule="auto"/>
              <w:ind w:left="57" w:right="57"/>
              <w:jc w:val="center"/>
              <w:rPr>
                <w:i/>
                <w:sz w:val="24"/>
                <w:szCs w:val="24"/>
                <w:lang w:val="ru-RU"/>
              </w:rPr>
            </w:pPr>
            <w:proofErr w:type="spellStart"/>
            <w:r w:rsidRPr="002539A3">
              <w:rPr>
                <w:i/>
                <w:sz w:val="24"/>
                <w:szCs w:val="24"/>
                <w:lang w:val="ru-RU"/>
              </w:rPr>
              <w:t>Компетентнос</w:t>
            </w:r>
            <w:r w:rsidR="0059091F">
              <w:rPr>
                <w:i/>
                <w:sz w:val="24"/>
                <w:szCs w:val="24"/>
                <w:lang w:val="ru-RU"/>
              </w:rPr>
              <w:t>ті</w:t>
            </w:r>
            <w:proofErr w:type="spellEnd"/>
            <w:r w:rsidR="0059091F">
              <w:rPr>
                <w:i/>
                <w:sz w:val="24"/>
                <w:szCs w:val="24"/>
                <w:lang w:val="ru-RU"/>
              </w:rPr>
              <w:t xml:space="preserve">, </w:t>
            </w:r>
            <w:proofErr w:type="spellStart"/>
            <w:r w:rsidR="0059091F">
              <w:rPr>
                <w:i/>
                <w:sz w:val="24"/>
                <w:szCs w:val="24"/>
                <w:lang w:val="ru-RU"/>
              </w:rPr>
              <w:t>визначені</w:t>
            </w:r>
            <w:proofErr w:type="spellEnd"/>
            <w:r w:rsidR="0059091F">
              <w:rPr>
                <w:i/>
                <w:sz w:val="24"/>
                <w:szCs w:val="24"/>
                <w:lang w:val="ru-RU"/>
              </w:rPr>
              <w:t xml:space="preserve"> ДВНЗ «</w:t>
            </w:r>
            <w:proofErr w:type="spellStart"/>
            <w:r w:rsidR="0059091F">
              <w:rPr>
                <w:i/>
                <w:sz w:val="24"/>
                <w:szCs w:val="24"/>
                <w:lang w:val="ru-RU"/>
              </w:rPr>
              <w:t>Ужгородський</w:t>
            </w:r>
            <w:proofErr w:type="spellEnd"/>
            <w:r w:rsidR="0059091F">
              <w:rPr>
                <w:i/>
                <w:sz w:val="24"/>
                <w:szCs w:val="24"/>
                <w:lang w:val="ru-RU"/>
              </w:rPr>
              <w:t xml:space="preserve"> </w:t>
            </w:r>
            <w:proofErr w:type="spellStart"/>
            <w:r w:rsidR="0059091F">
              <w:rPr>
                <w:i/>
                <w:sz w:val="24"/>
                <w:szCs w:val="24"/>
                <w:lang w:val="ru-RU"/>
              </w:rPr>
              <w:t>національний</w:t>
            </w:r>
            <w:proofErr w:type="spellEnd"/>
            <w:r w:rsidR="0059091F">
              <w:rPr>
                <w:i/>
                <w:sz w:val="24"/>
                <w:szCs w:val="24"/>
                <w:lang w:val="ru-RU"/>
              </w:rPr>
              <w:t xml:space="preserve"> </w:t>
            </w:r>
            <w:proofErr w:type="spellStart"/>
            <w:r w:rsidR="0059091F">
              <w:rPr>
                <w:i/>
                <w:sz w:val="24"/>
                <w:szCs w:val="24"/>
                <w:lang w:val="ru-RU"/>
              </w:rPr>
              <w:t>університет</w:t>
            </w:r>
            <w:proofErr w:type="spellEnd"/>
            <w:r w:rsidRPr="002539A3">
              <w:rPr>
                <w:i/>
                <w:sz w:val="24"/>
                <w:szCs w:val="24"/>
                <w:lang w:val="ru-RU"/>
              </w:rPr>
              <w:t>»</w:t>
            </w:r>
          </w:p>
          <w:p w14:paraId="15501528" w14:textId="634AFB9C" w:rsidR="003A0610" w:rsidRPr="002539A3" w:rsidRDefault="003A0610" w:rsidP="00A61B5C">
            <w:pPr>
              <w:pStyle w:val="TableParagraph"/>
              <w:tabs>
                <w:tab w:val="left" w:pos="830"/>
              </w:tabs>
              <w:ind w:left="57" w:right="57"/>
              <w:jc w:val="both"/>
              <w:rPr>
                <w:sz w:val="24"/>
                <w:szCs w:val="24"/>
                <w:lang w:val="ru-RU"/>
              </w:rPr>
            </w:pPr>
            <w:r w:rsidRPr="002539A3">
              <w:rPr>
                <w:b/>
                <w:sz w:val="24"/>
                <w:szCs w:val="24"/>
                <w:lang w:val="ru-RU"/>
              </w:rPr>
              <w:t>ЗК10.</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абстрактного </w:t>
            </w:r>
            <w:proofErr w:type="spellStart"/>
            <w:r w:rsidRPr="002539A3">
              <w:rPr>
                <w:sz w:val="24"/>
                <w:szCs w:val="24"/>
                <w:lang w:val="ru-RU"/>
              </w:rPr>
              <w:t>мислення</w:t>
            </w:r>
            <w:proofErr w:type="spellEnd"/>
            <w:r w:rsidRPr="002539A3">
              <w:rPr>
                <w:sz w:val="24"/>
                <w:szCs w:val="24"/>
                <w:lang w:val="ru-RU"/>
              </w:rPr>
              <w:t xml:space="preserve">, </w:t>
            </w:r>
            <w:proofErr w:type="spellStart"/>
            <w:r w:rsidRPr="002539A3">
              <w:rPr>
                <w:sz w:val="24"/>
                <w:szCs w:val="24"/>
                <w:lang w:val="ru-RU"/>
              </w:rPr>
              <w:t>аналізу</w:t>
            </w:r>
            <w:proofErr w:type="spellEnd"/>
            <w:r w:rsidRPr="002539A3">
              <w:rPr>
                <w:sz w:val="24"/>
                <w:szCs w:val="24"/>
                <w:lang w:val="ru-RU"/>
              </w:rPr>
              <w:t xml:space="preserve"> та</w:t>
            </w:r>
            <w:r w:rsidR="0059091F">
              <w:rPr>
                <w:sz w:val="24"/>
                <w:szCs w:val="24"/>
                <w:lang w:val="ru-RU"/>
              </w:rPr>
              <w:t xml:space="preserve"> </w:t>
            </w:r>
            <w:r w:rsidRPr="002539A3">
              <w:rPr>
                <w:spacing w:val="-5"/>
                <w:sz w:val="24"/>
                <w:szCs w:val="24"/>
                <w:lang w:val="ru-RU"/>
              </w:rPr>
              <w:t>синтезу.</w:t>
            </w:r>
          </w:p>
          <w:p w14:paraId="3C485900" w14:textId="4EA36D68" w:rsidR="003A0610" w:rsidRPr="002539A3" w:rsidRDefault="003A0610" w:rsidP="00A61B5C">
            <w:pPr>
              <w:pStyle w:val="TableParagraph"/>
              <w:tabs>
                <w:tab w:val="left" w:pos="830"/>
              </w:tabs>
              <w:ind w:left="57" w:right="57"/>
              <w:jc w:val="both"/>
              <w:rPr>
                <w:sz w:val="24"/>
                <w:szCs w:val="24"/>
                <w:lang w:val="ru-RU"/>
              </w:rPr>
            </w:pPr>
            <w:r w:rsidRPr="002539A3">
              <w:rPr>
                <w:b/>
                <w:sz w:val="24"/>
                <w:szCs w:val="24"/>
                <w:lang w:val="ru-RU"/>
              </w:rPr>
              <w:t>ЗК11</w:t>
            </w:r>
            <w:r w:rsidRPr="002539A3">
              <w:rPr>
                <w:sz w:val="24"/>
                <w:szCs w:val="24"/>
                <w:lang w:val="ru-RU"/>
              </w:rPr>
              <w:t>.</w:t>
            </w:r>
            <w:r w:rsidR="0059091F">
              <w:rPr>
                <w:sz w:val="24"/>
                <w:szCs w:val="24"/>
                <w:lang w:val="ru-RU"/>
              </w:rPr>
              <w:t xml:space="preserve"> </w:t>
            </w:r>
            <w:proofErr w:type="spellStart"/>
            <w:r w:rsidRPr="002539A3">
              <w:rPr>
                <w:sz w:val="24"/>
                <w:szCs w:val="24"/>
                <w:lang w:val="ru-RU"/>
              </w:rPr>
              <w:t>Знання</w:t>
            </w:r>
            <w:proofErr w:type="spellEnd"/>
            <w:r w:rsidRPr="002539A3">
              <w:rPr>
                <w:sz w:val="24"/>
                <w:szCs w:val="24"/>
                <w:lang w:val="ru-RU"/>
              </w:rPr>
              <w:t xml:space="preserve"> та </w:t>
            </w:r>
            <w:proofErr w:type="spellStart"/>
            <w:r w:rsidRPr="002539A3">
              <w:rPr>
                <w:sz w:val="24"/>
                <w:szCs w:val="24"/>
                <w:lang w:val="ru-RU"/>
              </w:rPr>
              <w:t>розуміння</w:t>
            </w:r>
            <w:proofErr w:type="spellEnd"/>
            <w:r w:rsidR="0059091F">
              <w:rPr>
                <w:sz w:val="24"/>
                <w:szCs w:val="24"/>
                <w:lang w:val="ru-RU"/>
              </w:rPr>
              <w:t xml:space="preserve"> </w:t>
            </w:r>
            <w:proofErr w:type="spellStart"/>
            <w:r w:rsidRPr="002539A3">
              <w:rPr>
                <w:sz w:val="24"/>
                <w:szCs w:val="24"/>
                <w:lang w:val="ru-RU"/>
              </w:rPr>
              <w:t>предметної</w:t>
            </w:r>
            <w:proofErr w:type="spellEnd"/>
            <w:r w:rsidRPr="002539A3">
              <w:rPr>
                <w:sz w:val="24"/>
                <w:szCs w:val="24"/>
                <w:lang w:val="ru-RU"/>
              </w:rPr>
              <w:t xml:space="preserve"> </w:t>
            </w:r>
            <w:proofErr w:type="spellStart"/>
            <w:r w:rsidRPr="002539A3">
              <w:rPr>
                <w:sz w:val="24"/>
                <w:szCs w:val="24"/>
                <w:lang w:val="ru-RU"/>
              </w:rPr>
              <w:t>області</w:t>
            </w:r>
            <w:proofErr w:type="spellEnd"/>
            <w:r w:rsidRPr="002539A3">
              <w:rPr>
                <w:sz w:val="24"/>
                <w:szCs w:val="24"/>
                <w:lang w:val="ru-RU"/>
              </w:rPr>
              <w:t xml:space="preserve"> та </w:t>
            </w:r>
            <w:proofErr w:type="spellStart"/>
            <w:r w:rsidRPr="002539A3">
              <w:rPr>
                <w:sz w:val="24"/>
                <w:szCs w:val="24"/>
                <w:lang w:val="ru-RU"/>
              </w:rPr>
              <w:t>розуміння</w:t>
            </w:r>
            <w:proofErr w:type="spellEnd"/>
            <w:r w:rsidRPr="002539A3">
              <w:rPr>
                <w:sz w:val="24"/>
                <w:szCs w:val="24"/>
                <w:lang w:val="ru-RU"/>
              </w:rPr>
              <w:t xml:space="preserve"> </w:t>
            </w:r>
            <w:proofErr w:type="spellStart"/>
            <w:r w:rsidRPr="002539A3">
              <w:rPr>
                <w:sz w:val="24"/>
                <w:szCs w:val="24"/>
                <w:lang w:val="ru-RU"/>
              </w:rPr>
              <w:t>професійної</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w:t>
            </w:r>
          </w:p>
          <w:p w14:paraId="0AA69835" w14:textId="77777777" w:rsidR="0059091F" w:rsidRDefault="003A0610" w:rsidP="00A61B5C">
            <w:pPr>
              <w:pStyle w:val="TableParagraph"/>
              <w:tabs>
                <w:tab w:val="left" w:pos="830"/>
                <w:tab w:val="left" w:pos="2556"/>
                <w:tab w:val="left" w:pos="4437"/>
              </w:tabs>
              <w:ind w:left="57" w:right="57"/>
              <w:jc w:val="both"/>
              <w:rPr>
                <w:sz w:val="24"/>
                <w:szCs w:val="24"/>
                <w:lang w:val="ru-RU"/>
              </w:rPr>
            </w:pPr>
            <w:r w:rsidRPr="002539A3">
              <w:rPr>
                <w:b/>
                <w:sz w:val="24"/>
                <w:szCs w:val="24"/>
                <w:lang w:val="ru-RU"/>
              </w:rPr>
              <w:t>ЗК12.</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вчитися</w:t>
            </w:r>
            <w:proofErr w:type="spellEnd"/>
            <w:r w:rsidRPr="002539A3">
              <w:rPr>
                <w:sz w:val="24"/>
                <w:szCs w:val="24"/>
                <w:lang w:val="ru-RU"/>
              </w:rPr>
              <w:t xml:space="preserve"> і </w:t>
            </w:r>
            <w:proofErr w:type="spellStart"/>
            <w:r w:rsidRPr="002539A3">
              <w:rPr>
                <w:sz w:val="24"/>
                <w:szCs w:val="24"/>
                <w:lang w:val="ru-RU"/>
              </w:rPr>
              <w:t>оволодівати</w:t>
            </w:r>
            <w:proofErr w:type="spellEnd"/>
            <w:r w:rsidRPr="002539A3">
              <w:rPr>
                <w:sz w:val="24"/>
                <w:szCs w:val="24"/>
                <w:lang w:val="ru-RU"/>
              </w:rPr>
              <w:t xml:space="preserve"> </w:t>
            </w:r>
            <w:proofErr w:type="spellStart"/>
            <w:r w:rsidR="0059091F">
              <w:rPr>
                <w:sz w:val="24"/>
                <w:szCs w:val="24"/>
                <w:lang w:val="ru-RU"/>
              </w:rPr>
              <w:t>сучасними</w:t>
            </w:r>
            <w:proofErr w:type="spellEnd"/>
            <w:r w:rsidR="0059091F">
              <w:rPr>
                <w:sz w:val="24"/>
                <w:szCs w:val="24"/>
                <w:lang w:val="ru-RU"/>
              </w:rPr>
              <w:tab/>
            </w:r>
            <w:proofErr w:type="spellStart"/>
            <w:r w:rsidR="0059091F">
              <w:rPr>
                <w:sz w:val="24"/>
                <w:szCs w:val="24"/>
                <w:lang w:val="ru-RU"/>
              </w:rPr>
              <w:t>знаннями</w:t>
            </w:r>
            <w:proofErr w:type="spellEnd"/>
            <w:r w:rsidR="0059091F">
              <w:rPr>
                <w:sz w:val="24"/>
                <w:szCs w:val="24"/>
                <w:lang w:val="ru-RU"/>
              </w:rPr>
              <w:t xml:space="preserve"> </w:t>
            </w:r>
            <w:r w:rsidRPr="002539A3">
              <w:rPr>
                <w:sz w:val="24"/>
                <w:szCs w:val="24"/>
                <w:lang w:val="ru-RU"/>
              </w:rPr>
              <w:t xml:space="preserve">та </w:t>
            </w:r>
          </w:p>
          <w:p w14:paraId="3E8B3B0E" w14:textId="3429EA84" w:rsidR="003A0610" w:rsidRPr="002539A3" w:rsidRDefault="003A0610" w:rsidP="00A61B5C">
            <w:pPr>
              <w:pStyle w:val="TableParagraph"/>
              <w:tabs>
                <w:tab w:val="left" w:pos="830"/>
                <w:tab w:val="left" w:pos="2556"/>
                <w:tab w:val="left" w:pos="4437"/>
              </w:tabs>
              <w:ind w:left="57" w:right="57"/>
              <w:jc w:val="both"/>
              <w:rPr>
                <w:sz w:val="24"/>
                <w:szCs w:val="24"/>
                <w:lang w:val="ru-RU"/>
              </w:rPr>
            </w:pPr>
            <w:proofErr w:type="spellStart"/>
            <w:r w:rsidRPr="002539A3">
              <w:rPr>
                <w:sz w:val="24"/>
                <w:szCs w:val="24"/>
                <w:lang w:val="ru-RU"/>
              </w:rPr>
              <w:t>застосовувати</w:t>
            </w:r>
            <w:proofErr w:type="spellEnd"/>
            <w:r w:rsidRPr="002539A3">
              <w:rPr>
                <w:sz w:val="24"/>
                <w:szCs w:val="24"/>
                <w:lang w:val="ru-RU"/>
              </w:rPr>
              <w:t xml:space="preserve"> </w:t>
            </w:r>
            <w:proofErr w:type="spellStart"/>
            <w:r w:rsidRPr="002539A3">
              <w:rPr>
                <w:sz w:val="24"/>
                <w:szCs w:val="24"/>
                <w:lang w:val="ru-RU"/>
              </w:rPr>
              <w:t>їх</w:t>
            </w:r>
            <w:proofErr w:type="spellEnd"/>
            <w:r w:rsidRPr="002539A3">
              <w:rPr>
                <w:sz w:val="24"/>
                <w:szCs w:val="24"/>
                <w:lang w:val="ru-RU"/>
              </w:rPr>
              <w:t xml:space="preserve"> у </w:t>
            </w:r>
            <w:proofErr w:type="spellStart"/>
            <w:r w:rsidRPr="002539A3">
              <w:rPr>
                <w:sz w:val="24"/>
                <w:szCs w:val="24"/>
                <w:lang w:val="ru-RU"/>
              </w:rPr>
              <w:t>практичній</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w:t>
            </w:r>
          </w:p>
          <w:p w14:paraId="7E654AB2" w14:textId="4716ABCF" w:rsidR="003A0610" w:rsidRPr="002539A3" w:rsidRDefault="003A0610" w:rsidP="00A61B5C">
            <w:pPr>
              <w:pStyle w:val="TableParagraph"/>
              <w:tabs>
                <w:tab w:val="left" w:pos="830"/>
                <w:tab w:val="left" w:pos="3152"/>
              </w:tabs>
              <w:ind w:left="57" w:right="57"/>
              <w:jc w:val="both"/>
              <w:rPr>
                <w:sz w:val="24"/>
                <w:szCs w:val="24"/>
                <w:lang w:val="ru-RU"/>
              </w:rPr>
            </w:pPr>
            <w:r w:rsidRPr="002539A3">
              <w:rPr>
                <w:b/>
                <w:sz w:val="24"/>
                <w:szCs w:val="24"/>
                <w:lang w:val="ru-RU"/>
              </w:rPr>
              <w:t>ЗК13.</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pacing w:val="-2"/>
                <w:sz w:val="24"/>
                <w:szCs w:val="24"/>
                <w:lang w:val="ru-RU"/>
              </w:rPr>
              <w:t>спілкуватися</w:t>
            </w:r>
            <w:proofErr w:type="spellEnd"/>
            <w:r w:rsidRPr="002539A3">
              <w:rPr>
                <w:spacing w:val="-2"/>
                <w:sz w:val="24"/>
                <w:szCs w:val="24"/>
                <w:lang w:val="ru-RU"/>
              </w:rPr>
              <w:t xml:space="preserve"> </w:t>
            </w:r>
            <w:r w:rsidRPr="002539A3">
              <w:rPr>
                <w:sz w:val="24"/>
                <w:szCs w:val="24"/>
                <w:lang w:val="ru-RU"/>
              </w:rPr>
              <w:t xml:space="preserve">державною та </w:t>
            </w:r>
            <w:proofErr w:type="spellStart"/>
            <w:r w:rsidRPr="002539A3">
              <w:rPr>
                <w:sz w:val="24"/>
                <w:szCs w:val="24"/>
                <w:lang w:val="ru-RU"/>
              </w:rPr>
              <w:t>іноземними</w:t>
            </w:r>
            <w:proofErr w:type="spellEnd"/>
            <w:r w:rsidRPr="002539A3">
              <w:rPr>
                <w:sz w:val="24"/>
                <w:szCs w:val="24"/>
                <w:lang w:val="ru-RU"/>
              </w:rPr>
              <w:t xml:space="preserve"> </w:t>
            </w:r>
            <w:proofErr w:type="spellStart"/>
            <w:r w:rsidRPr="002539A3">
              <w:rPr>
                <w:sz w:val="24"/>
                <w:szCs w:val="24"/>
                <w:lang w:val="ru-RU"/>
              </w:rPr>
              <w:t>мовами</w:t>
            </w:r>
            <w:proofErr w:type="spellEnd"/>
            <w:r w:rsidRPr="002539A3">
              <w:rPr>
                <w:sz w:val="24"/>
                <w:szCs w:val="24"/>
                <w:lang w:val="ru-RU"/>
              </w:rPr>
              <w:t xml:space="preserve"> як </w:t>
            </w:r>
            <w:proofErr w:type="spellStart"/>
            <w:r w:rsidRPr="002539A3">
              <w:rPr>
                <w:sz w:val="24"/>
                <w:szCs w:val="24"/>
                <w:lang w:val="ru-RU"/>
              </w:rPr>
              <w:t>усно</w:t>
            </w:r>
            <w:proofErr w:type="spellEnd"/>
            <w:r w:rsidRPr="002539A3">
              <w:rPr>
                <w:sz w:val="24"/>
                <w:szCs w:val="24"/>
                <w:lang w:val="ru-RU"/>
              </w:rPr>
              <w:t>, так і</w:t>
            </w:r>
            <w:r w:rsidR="0059091F">
              <w:rPr>
                <w:sz w:val="24"/>
                <w:szCs w:val="24"/>
                <w:lang w:val="ru-RU"/>
              </w:rPr>
              <w:t xml:space="preserve"> </w:t>
            </w:r>
            <w:proofErr w:type="spellStart"/>
            <w:r w:rsidRPr="002539A3">
              <w:rPr>
                <w:sz w:val="24"/>
                <w:szCs w:val="24"/>
                <w:lang w:val="ru-RU"/>
              </w:rPr>
              <w:t>письмово</w:t>
            </w:r>
            <w:proofErr w:type="spellEnd"/>
            <w:r w:rsidRPr="002539A3">
              <w:rPr>
                <w:sz w:val="24"/>
                <w:szCs w:val="24"/>
                <w:lang w:val="ru-RU"/>
              </w:rPr>
              <w:t>.</w:t>
            </w:r>
          </w:p>
          <w:p w14:paraId="0EEF7ADD" w14:textId="206B4890" w:rsidR="003A0610" w:rsidRPr="002539A3" w:rsidRDefault="003A0610" w:rsidP="00A61B5C">
            <w:pPr>
              <w:pStyle w:val="TableParagraph"/>
              <w:tabs>
                <w:tab w:val="left" w:pos="830"/>
                <w:tab w:val="left" w:pos="2696"/>
                <w:tab w:val="left" w:pos="3732"/>
              </w:tabs>
              <w:ind w:left="57" w:right="57"/>
              <w:jc w:val="both"/>
              <w:rPr>
                <w:sz w:val="24"/>
                <w:szCs w:val="24"/>
                <w:lang w:val="ru-RU"/>
              </w:rPr>
            </w:pPr>
            <w:r w:rsidRPr="002539A3">
              <w:rPr>
                <w:b/>
                <w:sz w:val="24"/>
                <w:szCs w:val="24"/>
                <w:lang w:val="ru-RU"/>
              </w:rPr>
              <w:t>ЗК14.</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pacing w:val="-6"/>
                <w:sz w:val="24"/>
                <w:szCs w:val="24"/>
                <w:lang w:val="ru-RU"/>
              </w:rPr>
              <w:t>пошуку</w:t>
            </w:r>
            <w:proofErr w:type="spellEnd"/>
            <w:r w:rsidRPr="002539A3">
              <w:rPr>
                <w:spacing w:val="-6"/>
                <w:sz w:val="24"/>
                <w:szCs w:val="24"/>
                <w:lang w:val="ru-RU"/>
              </w:rPr>
              <w:t xml:space="preserve">, </w:t>
            </w:r>
            <w:proofErr w:type="spellStart"/>
            <w:r w:rsidRPr="002539A3">
              <w:rPr>
                <w:sz w:val="24"/>
                <w:szCs w:val="24"/>
                <w:lang w:val="ru-RU"/>
              </w:rPr>
              <w:t>оброблення</w:t>
            </w:r>
            <w:proofErr w:type="spellEnd"/>
            <w:r w:rsidRPr="002539A3">
              <w:rPr>
                <w:sz w:val="24"/>
                <w:szCs w:val="24"/>
                <w:lang w:val="ru-RU"/>
              </w:rPr>
              <w:t xml:space="preserve"> та </w:t>
            </w:r>
            <w:proofErr w:type="spellStart"/>
            <w:r w:rsidRPr="002539A3">
              <w:rPr>
                <w:sz w:val="24"/>
                <w:szCs w:val="24"/>
                <w:lang w:val="ru-RU"/>
              </w:rPr>
              <w:t>аналізу</w:t>
            </w:r>
            <w:proofErr w:type="spellEnd"/>
            <w:r w:rsidRPr="002539A3">
              <w:rPr>
                <w:sz w:val="24"/>
                <w:szCs w:val="24"/>
                <w:lang w:val="ru-RU"/>
              </w:rPr>
              <w:t xml:space="preserve"> </w:t>
            </w:r>
            <w:proofErr w:type="spellStart"/>
            <w:r w:rsidRPr="002539A3">
              <w:rPr>
                <w:sz w:val="24"/>
                <w:szCs w:val="24"/>
                <w:lang w:val="ru-RU"/>
              </w:rPr>
              <w:t>інформації</w:t>
            </w:r>
            <w:proofErr w:type="spellEnd"/>
            <w:r w:rsidRPr="002539A3">
              <w:rPr>
                <w:sz w:val="24"/>
                <w:szCs w:val="24"/>
                <w:lang w:val="ru-RU"/>
              </w:rPr>
              <w:t xml:space="preserve"> з </w:t>
            </w:r>
            <w:proofErr w:type="spellStart"/>
            <w:r w:rsidRPr="002539A3">
              <w:rPr>
                <w:sz w:val="24"/>
                <w:szCs w:val="24"/>
                <w:lang w:val="ru-RU"/>
              </w:rPr>
              <w:t>різних</w:t>
            </w:r>
            <w:proofErr w:type="spellEnd"/>
            <w:r w:rsidRPr="002539A3">
              <w:rPr>
                <w:sz w:val="24"/>
                <w:szCs w:val="24"/>
                <w:lang w:val="ru-RU"/>
              </w:rPr>
              <w:t xml:space="preserve"> </w:t>
            </w:r>
            <w:proofErr w:type="spellStart"/>
            <w:r w:rsidRPr="002539A3">
              <w:rPr>
                <w:sz w:val="24"/>
                <w:szCs w:val="24"/>
                <w:lang w:val="ru-RU"/>
              </w:rPr>
              <w:t>джерел</w:t>
            </w:r>
            <w:proofErr w:type="spellEnd"/>
            <w:r w:rsidRPr="002539A3">
              <w:rPr>
                <w:sz w:val="24"/>
                <w:szCs w:val="24"/>
                <w:lang w:val="ru-RU"/>
              </w:rPr>
              <w:t xml:space="preserve">, </w:t>
            </w:r>
            <w:proofErr w:type="spellStart"/>
            <w:r w:rsidRPr="002539A3">
              <w:rPr>
                <w:sz w:val="24"/>
                <w:szCs w:val="24"/>
                <w:lang w:val="ru-RU"/>
              </w:rPr>
              <w:t>зокрема</w:t>
            </w:r>
            <w:proofErr w:type="spellEnd"/>
            <w:r w:rsidRPr="002539A3">
              <w:rPr>
                <w:sz w:val="24"/>
                <w:szCs w:val="24"/>
                <w:lang w:val="ru-RU"/>
              </w:rPr>
              <w:t xml:space="preserve"> </w:t>
            </w:r>
            <w:proofErr w:type="spellStart"/>
            <w:r w:rsidRPr="002539A3">
              <w:rPr>
                <w:sz w:val="24"/>
                <w:szCs w:val="24"/>
                <w:lang w:val="ru-RU"/>
              </w:rPr>
              <w:t>завдяки</w:t>
            </w:r>
            <w:proofErr w:type="spellEnd"/>
            <w:r w:rsidRPr="002539A3">
              <w:rPr>
                <w:sz w:val="24"/>
                <w:szCs w:val="24"/>
                <w:lang w:val="ru-RU"/>
              </w:rPr>
              <w:t xml:space="preserve"> </w:t>
            </w:r>
            <w:proofErr w:type="spellStart"/>
            <w:r w:rsidRPr="002539A3">
              <w:rPr>
                <w:sz w:val="24"/>
                <w:szCs w:val="24"/>
                <w:lang w:val="ru-RU"/>
              </w:rPr>
              <w:t>використанню</w:t>
            </w:r>
            <w:proofErr w:type="spellEnd"/>
            <w:r w:rsidRPr="002539A3">
              <w:rPr>
                <w:sz w:val="24"/>
                <w:szCs w:val="24"/>
                <w:lang w:val="ru-RU"/>
              </w:rPr>
              <w:t xml:space="preserve"> </w:t>
            </w:r>
            <w:proofErr w:type="spellStart"/>
            <w:r w:rsidRPr="002539A3">
              <w:rPr>
                <w:sz w:val="24"/>
                <w:szCs w:val="24"/>
                <w:lang w:val="ru-RU"/>
              </w:rPr>
              <w:t>інформаційних</w:t>
            </w:r>
            <w:proofErr w:type="spellEnd"/>
            <w:r w:rsidRPr="002539A3">
              <w:rPr>
                <w:sz w:val="24"/>
                <w:szCs w:val="24"/>
                <w:lang w:val="ru-RU"/>
              </w:rPr>
              <w:t xml:space="preserve"> і </w:t>
            </w:r>
            <w:proofErr w:type="spellStart"/>
            <w:r w:rsidRPr="002539A3">
              <w:rPr>
                <w:sz w:val="24"/>
                <w:szCs w:val="24"/>
                <w:lang w:val="ru-RU"/>
              </w:rPr>
              <w:t>комунікаційних</w:t>
            </w:r>
            <w:proofErr w:type="spellEnd"/>
            <w:r w:rsidR="0059091F">
              <w:rPr>
                <w:sz w:val="24"/>
                <w:szCs w:val="24"/>
                <w:lang w:val="ru-RU"/>
              </w:rPr>
              <w:t xml:space="preserve"> </w:t>
            </w:r>
            <w:proofErr w:type="spellStart"/>
            <w:r w:rsidRPr="002539A3">
              <w:rPr>
                <w:sz w:val="24"/>
                <w:szCs w:val="24"/>
                <w:lang w:val="ru-RU"/>
              </w:rPr>
              <w:t>технологій</w:t>
            </w:r>
            <w:proofErr w:type="spellEnd"/>
            <w:r w:rsidRPr="002539A3">
              <w:rPr>
                <w:sz w:val="24"/>
                <w:szCs w:val="24"/>
                <w:lang w:val="ru-RU"/>
              </w:rPr>
              <w:t>.</w:t>
            </w:r>
          </w:p>
          <w:p w14:paraId="14492EDA" w14:textId="71D0B8E8" w:rsidR="003A0610" w:rsidRPr="002539A3" w:rsidRDefault="003A0610" w:rsidP="00A61B5C">
            <w:pPr>
              <w:pStyle w:val="TableParagraph"/>
              <w:tabs>
                <w:tab w:val="left" w:pos="830"/>
              </w:tabs>
              <w:ind w:left="57" w:right="57"/>
              <w:jc w:val="both"/>
              <w:rPr>
                <w:sz w:val="24"/>
                <w:szCs w:val="24"/>
                <w:lang w:val="ru-RU"/>
              </w:rPr>
            </w:pPr>
            <w:r w:rsidRPr="002539A3">
              <w:rPr>
                <w:b/>
                <w:sz w:val="24"/>
                <w:szCs w:val="24"/>
                <w:lang w:val="ru-RU"/>
              </w:rPr>
              <w:t>ЗК15.</w:t>
            </w:r>
            <w:r w:rsidR="0059091F">
              <w:rPr>
                <w:b/>
                <w:sz w:val="24"/>
                <w:szCs w:val="24"/>
                <w:lang w:val="ru-RU"/>
              </w:rPr>
              <w:t xml:space="preserve"> </w:t>
            </w:r>
            <w:proofErr w:type="spellStart"/>
            <w:r w:rsidRPr="002539A3">
              <w:rPr>
                <w:sz w:val="24"/>
                <w:szCs w:val="24"/>
                <w:lang w:val="ru-RU"/>
              </w:rPr>
              <w:t>Вміння</w:t>
            </w:r>
            <w:proofErr w:type="spellEnd"/>
            <w:r w:rsidRPr="002539A3">
              <w:rPr>
                <w:sz w:val="24"/>
                <w:szCs w:val="24"/>
                <w:lang w:val="ru-RU"/>
              </w:rPr>
              <w:t xml:space="preserve"> </w:t>
            </w:r>
            <w:proofErr w:type="spellStart"/>
            <w:r w:rsidRPr="002539A3">
              <w:rPr>
                <w:sz w:val="24"/>
                <w:szCs w:val="24"/>
                <w:lang w:val="ru-RU"/>
              </w:rPr>
              <w:t>виявляти</w:t>
            </w:r>
            <w:proofErr w:type="spellEnd"/>
            <w:r w:rsidRPr="002539A3">
              <w:rPr>
                <w:sz w:val="24"/>
                <w:szCs w:val="24"/>
                <w:lang w:val="ru-RU"/>
              </w:rPr>
              <w:t xml:space="preserve">, </w:t>
            </w:r>
            <w:proofErr w:type="spellStart"/>
            <w:r w:rsidRPr="002539A3">
              <w:rPr>
                <w:sz w:val="24"/>
                <w:szCs w:val="24"/>
                <w:lang w:val="ru-RU"/>
              </w:rPr>
              <w:t>ставити</w:t>
            </w:r>
            <w:proofErr w:type="spellEnd"/>
            <w:r w:rsidRPr="002539A3">
              <w:rPr>
                <w:sz w:val="24"/>
                <w:szCs w:val="24"/>
                <w:lang w:val="ru-RU"/>
              </w:rPr>
              <w:t xml:space="preserve"> та </w:t>
            </w:r>
            <w:proofErr w:type="spellStart"/>
            <w:r w:rsidRPr="002539A3">
              <w:rPr>
                <w:sz w:val="24"/>
                <w:szCs w:val="24"/>
                <w:lang w:val="ru-RU"/>
              </w:rPr>
              <w:t>вирішувати</w:t>
            </w:r>
            <w:proofErr w:type="spellEnd"/>
            <w:r w:rsidR="0059091F">
              <w:rPr>
                <w:sz w:val="24"/>
                <w:szCs w:val="24"/>
                <w:lang w:val="ru-RU"/>
              </w:rPr>
              <w:t xml:space="preserve"> </w:t>
            </w:r>
            <w:proofErr w:type="spellStart"/>
            <w:r w:rsidRPr="002539A3">
              <w:rPr>
                <w:sz w:val="24"/>
                <w:szCs w:val="24"/>
                <w:lang w:val="ru-RU"/>
              </w:rPr>
              <w:t>проблеми</w:t>
            </w:r>
            <w:proofErr w:type="spellEnd"/>
            <w:r w:rsidRPr="002539A3">
              <w:rPr>
                <w:sz w:val="24"/>
                <w:szCs w:val="24"/>
                <w:lang w:val="ru-RU"/>
              </w:rPr>
              <w:t>.</w:t>
            </w:r>
          </w:p>
          <w:p w14:paraId="56972E5F" w14:textId="4C518554" w:rsidR="003A0610" w:rsidRPr="002539A3" w:rsidRDefault="003A0610" w:rsidP="00A61B5C">
            <w:pPr>
              <w:pStyle w:val="TableParagraph"/>
              <w:tabs>
                <w:tab w:val="left" w:pos="830"/>
              </w:tabs>
              <w:ind w:left="57" w:right="57"/>
              <w:jc w:val="both"/>
              <w:rPr>
                <w:sz w:val="24"/>
                <w:szCs w:val="24"/>
                <w:lang w:val="ru-RU"/>
              </w:rPr>
            </w:pPr>
            <w:r w:rsidRPr="002539A3">
              <w:rPr>
                <w:b/>
                <w:sz w:val="24"/>
                <w:szCs w:val="24"/>
                <w:lang w:val="ru-RU"/>
              </w:rPr>
              <w:t>ЗК16.</w:t>
            </w:r>
            <w:r w:rsidR="0059091F">
              <w:rPr>
                <w:b/>
                <w:sz w:val="24"/>
                <w:szCs w:val="24"/>
                <w:lang w:val="ru-RU"/>
              </w:rPr>
              <w:t xml:space="preserve"> </w:t>
            </w:r>
            <w:proofErr w:type="spellStart"/>
            <w:r w:rsidRPr="002539A3">
              <w:rPr>
                <w:spacing w:val="-5"/>
                <w:sz w:val="24"/>
                <w:szCs w:val="24"/>
                <w:lang w:val="ru-RU"/>
              </w:rPr>
              <w:t>Уміння</w:t>
            </w:r>
            <w:proofErr w:type="spellEnd"/>
            <w:r w:rsidRPr="002539A3">
              <w:rPr>
                <w:spacing w:val="-5"/>
                <w:sz w:val="24"/>
                <w:szCs w:val="24"/>
                <w:lang w:val="ru-RU"/>
              </w:rPr>
              <w:t xml:space="preserve"> </w:t>
            </w:r>
            <w:proofErr w:type="spellStart"/>
            <w:r w:rsidRPr="002539A3">
              <w:rPr>
                <w:sz w:val="24"/>
                <w:szCs w:val="24"/>
                <w:lang w:val="ru-RU"/>
              </w:rPr>
              <w:t>аргументувати</w:t>
            </w:r>
            <w:proofErr w:type="spellEnd"/>
            <w:r w:rsidRPr="002539A3">
              <w:rPr>
                <w:sz w:val="24"/>
                <w:szCs w:val="24"/>
                <w:lang w:val="ru-RU"/>
              </w:rPr>
              <w:t xml:space="preserve"> </w:t>
            </w:r>
            <w:proofErr w:type="spellStart"/>
            <w:r w:rsidRPr="002539A3">
              <w:rPr>
                <w:sz w:val="24"/>
                <w:szCs w:val="24"/>
                <w:lang w:val="ru-RU"/>
              </w:rPr>
              <w:t>вибір</w:t>
            </w:r>
            <w:proofErr w:type="spellEnd"/>
            <w:r w:rsidRPr="002539A3">
              <w:rPr>
                <w:sz w:val="24"/>
                <w:szCs w:val="24"/>
                <w:lang w:val="ru-RU"/>
              </w:rPr>
              <w:t xml:space="preserve"> </w:t>
            </w:r>
            <w:proofErr w:type="spellStart"/>
            <w:r w:rsidRPr="002539A3">
              <w:rPr>
                <w:sz w:val="24"/>
                <w:szCs w:val="24"/>
                <w:lang w:val="ru-RU"/>
              </w:rPr>
              <w:t>шляхів</w:t>
            </w:r>
            <w:proofErr w:type="spellEnd"/>
            <w:r w:rsidR="0059091F">
              <w:rPr>
                <w:sz w:val="24"/>
                <w:szCs w:val="24"/>
                <w:lang w:val="ru-RU"/>
              </w:rPr>
              <w:t xml:space="preserve"> </w:t>
            </w:r>
            <w:proofErr w:type="spellStart"/>
            <w:r w:rsidR="0059091F">
              <w:rPr>
                <w:sz w:val="24"/>
                <w:szCs w:val="24"/>
                <w:lang w:val="ru-RU"/>
              </w:rPr>
              <w:t>вирішення</w:t>
            </w:r>
            <w:proofErr w:type="spellEnd"/>
            <w:r w:rsidR="0059091F">
              <w:rPr>
                <w:sz w:val="24"/>
                <w:szCs w:val="24"/>
                <w:lang w:val="ru-RU"/>
              </w:rPr>
              <w:t xml:space="preserve"> </w:t>
            </w:r>
            <w:proofErr w:type="spellStart"/>
            <w:r w:rsidR="0059091F">
              <w:rPr>
                <w:sz w:val="24"/>
                <w:szCs w:val="24"/>
                <w:lang w:val="ru-RU"/>
              </w:rPr>
              <w:t>завдань</w:t>
            </w:r>
            <w:proofErr w:type="spellEnd"/>
            <w:r w:rsidR="0059091F">
              <w:rPr>
                <w:sz w:val="24"/>
                <w:szCs w:val="24"/>
                <w:lang w:val="ru-RU"/>
              </w:rPr>
              <w:t xml:space="preserve"> </w:t>
            </w:r>
            <w:proofErr w:type="spellStart"/>
            <w:r w:rsidR="0059091F">
              <w:rPr>
                <w:sz w:val="24"/>
                <w:szCs w:val="24"/>
                <w:lang w:val="ru-RU"/>
              </w:rPr>
              <w:t>професійного</w:t>
            </w:r>
            <w:proofErr w:type="spellEnd"/>
            <w:r w:rsidR="0059091F">
              <w:rPr>
                <w:sz w:val="24"/>
                <w:szCs w:val="24"/>
                <w:lang w:val="ru-RU"/>
              </w:rPr>
              <w:t xml:space="preserve"> </w:t>
            </w:r>
            <w:r w:rsidRPr="002539A3">
              <w:rPr>
                <w:spacing w:val="-5"/>
                <w:sz w:val="24"/>
                <w:szCs w:val="24"/>
                <w:lang w:val="ru-RU"/>
              </w:rPr>
              <w:t xml:space="preserve">характеру, </w:t>
            </w:r>
            <w:r w:rsidRPr="002539A3">
              <w:rPr>
                <w:sz w:val="24"/>
                <w:szCs w:val="24"/>
                <w:lang w:val="ru-RU"/>
              </w:rPr>
              <w:t xml:space="preserve">критично </w:t>
            </w:r>
            <w:proofErr w:type="spellStart"/>
            <w:r w:rsidRPr="002539A3">
              <w:rPr>
                <w:sz w:val="24"/>
                <w:szCs w:val="24"/>
                <w:lang w:val="ru-RU"/>
              </w:rPr>
              <w:t>оцінювати</w:t>
            </w:r>
            <w:proofErr w:type="spellEnd"/>
            <w:r w:rsidRPr="002539A3">
              <w:rPr>
                <w:sz w:val="24"/>
                <w:szCs w:val="24"/>
                <w:lang w:val="ru-RU"/>
              </w:rPr>
              <w:t xml:space="preserve"> </w:t>
            </w:r>
            <w:proofErr w:type="spellStart"/>
            <w:r w:rsidRPr="002539A3">
              <w:rPr>
                <w:sz w:val="24"/>
                <w:szCs w:val="24"/>
                <w:lang w:val="ru-RU"/>
              </w:rPr>
              <w:t>отримані</w:t>
            </w:r>
            <w:proofErr w:type="spellEnd"/>
            <w:r w:rsidRPr="002539A3">
              <w:rPr>
                <w:sz w:val="24"/>
                <w:szCs w:val="24"/>
                <w:lang w:val="ru-RU"/>
              </w:rPr>
              <w:t xml:space="preserve"> </w:t>
            </w:r>
            <w:proofErr w:type="spellStart"/>
            <w:r w:rsidRPr="002539A3">
              <w:rPr>
                <w:spacing w:val="-3"/>
                <w:sz w:val="24"/>
                <w:szCs w:val="24"/>
                <w:lang w:val="ru-RU"/>
              </w:rPr>
              <w:t>резуль</w:t>
            </w:r>
            <w:proofErr w:type="spellEnd"/>
            <w:r w:rsidR="0059091F">
              <w:rPr>
                <w:spacing w:val="-3"/>
                <w:sz w:val="24"/>
                <w:szCs w:val="24"/>
                <w:lang w:val="ru-RU"/>
              </w:rPr>
              <w:t>-</w:t>
            </w:r>
            <w:r w:rsidRPr="002539A3">
              <w:rPr>
                <w:spacing w:val="-3"/>
                <w:sz w:val="24"/>
                <w:szCs w:val="24"/>
                <w:lang w:val="ru-RU"/>
              </w:rPr>
              <w:t xml:space="preserve">тати </w:t>
            </w:r>
            <w:r w:rsidRPr="002539A3">
              <w:rPr>
                <w:sz w:val="24"/>
                <w:szCs w:val="24"/>
                <w:lang w:val="ru-RU"/>
              </w:rPr>
              <w:t xml:space="preserve">та </w:t>
            </w:r>
            <w:proofErr w:type="spellStart"/>
            <w:r w:rsidRPr="002539A3">
              <w:rPr>
                <w:sz w:val="24"/>
                <w:szCs w:val="24"/>
                <w:lang w:val="ru-RU"/>
              </w:rPr>
              <w:t>обґрунтовувати</w:t>
            </w:r>
            <w:proofErr w:type="spellEnd"/>
            <w:r w:rsidRPr="002539A3">
              <w:rPr>
                <w:sz w:val="24"/>
                <w:szCs w:val="24"/>
                <w:lang w:val="ru-RU"/>
              </w:rPr>
              <w:t xml:space="preserve"> </w:t>
            </w:r>
            <w:proofErr w:type="spellStart"/>
            <w:r w:rsidRPr="002539A3">
              <w:rPr>
                <w:sz w:val="24"/>
                <w:szCs w:val="24"/>
                <w:lang w:val="ru-RU"/>
              </w:rPr>
              <w:t>прийняті</w:t>
            </w:r>
            <w:proofErr w:type="spellEnd"/>
            <w:r w:rsidR="0059091F">
              <w:rPr>
                <w:sz w:val="24"/>
                <w:szCs w:val="24"/>
                <w:lang w:val="ru-RU"/>
              </w:rPr>
              <w:t xml:space="preserve"> </w:t>
            </w:r>
            <w:proofErr w:type="spellStart"/>
            <w:r w:rsidRPr="002539A3">
              <w:rPr>
                <w:sz w:val="24"/>
                <w:szCs w:val="24"/>
                <w:lang w:val="ru-RU"/>
              </w:rPr>
              <w:t>рішення</w:t>
            </w:r>
            <w:proofErr w:type="spellEnd"/>
            <w:r w:rsidRPr="002539A3">
              <w:rPr>
                <w:sz w:val="24"/>
                <w:szCs w:val="24"/>
                <w:lang w:val="ru-RU"/>
              </w:rPr>
              <w:t>.</w:t>
            </w:r>
          </w:p>
          <w:p w14:paraId="00DACFCD" w14:textId="0EC06207" w:rsidR="003A0610" w:rsidRPr="002539A3" w:rsidRDefault="003A0610" w:rsidP="00A61B5C">
            <w:pPr>
              <w:pStyle w:val="TableParagraph"/>
              <w:tabs>
                <w:tab w:val="left" w:pos="830"/>
              </w:tabs>
              <w:ind w:left="57" w:right="57"/>
              <w:jc w:val="both"/>
              <w:rPr>
                <w:sz w:val="24"/>
                <w:szCs w:val="24"/>
                <w:lang w:val="ru-RU"/>
              </w:rPr>
            </w:pPr>
            <w:r w:rsidRPr="002539A3">
              <w:rPr>
                <w:b/>
                <w:sz w:val="24"/>
                <w:szCs w:val="24"/>
                <w:lang w:val="ru-RU"/>
              </w:rPr>
              <w:t>ЗК17.</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адаптації</w:t>
            </w:r>
            <w:proofErr w:type="spellEnd"/>
            <w:r w:rsidRPr="002539A3">
              <w:rPr>
                <w:sz w:val="24"/>
                <w:szCs w:val="24"/>
                <w:lang w:val="ru-RU"/>
              </w:rPr>
              <w:t xml:space="preserve"> та </w:t>
            </w:r>
            <w:proofErr w:type="spellStart"/>
            <w:r w:rsidRPr="002539A3">
              <w:rPr>
                <w:sz w:val="24"/>
                <w:szCs w:val="24"/>
                <w:lang w:val="ru-RU"/>
              </w:rPr>
              <w:t>дії</w:t>
            </w:r>
            <w:proofErr w:type="spellEnd"/>
            <w:r w:rsidRPr="002539A3">
              <w:rPr>
                <w:sz w:val="24"/>
                <w:szCs w:val="24"/>
                <w:lang w:val="ru-RU"/>
              </w:rPr>
              <w:t xml:space="preserve"> в </w:t>
            </w:r>
            <w:proofErr w:type="spellStart"/>
            <w:r w:rsidRPr="002539A3">
              <w:rPr>
                <w:sz w:val="24"/>
                <w:szCs w:val="24"/>
                <w:lang w:val="ru-RU"/>
              </w:rPr>
              <w:t>новій</w:t>
            </w:r>
            <w:proofErr w:type="spellEnd"/>
            <w:r w:rsidRPr="002539A3">
              <w:rPr>
                <w:sz w:val="24"/>
                <w:szCs w:val="24"/>
                <w:lang w:val="ru-RU"/>
              </w:rPr>
              <w:t xml:space="preserve"> </w:t>
            </w:r>
            <w:proofErr w:type="spellStart"/>
            <w:r w:rsidRPr="002539A3">
              <w:rPr>
                <w:sz w:val="24"/>
                <w:szCs w:val="24"/>
                <w:lang w:val="ru-RU"/>
              </w:rPr>
              <w:t>ситуації</w:t>
            </w:r>
            <w:proofErr w:type="spellEnd"/>
            <w:r w:rsidRPr="002539A3">
              <w:rPr>
                <w:sz w:val="24"/>
                <w:szCs w:val="24"/>
                <w:lang w:val="ru-RU"/>
              </w:rPr>
              <w:t xml:space="preserve">, </w:t>
            </w:r>
            <w:proofErr w:type="spellStart"/>
            <w:r w:rsidRPr="002539A3">
              <w:rPr>
                <w:sz w:val="24"/>
                <w:szCs w:val="24"/>
                <w:lang w:val="ru-RU"/>
              </w:rPr>
              <w:t>зокрема</w:t>
            </w:r>
            <w:proofErr w:type="spellEnd"/>
            <w:r w:rsidRPr="002539A3">
              <w:rPr>
                <w:sz w:val="24"/>
                <w:szCs w:val="24"/>
                <w:lang w:val="ru-RU"/>
              </w:rPr>
              <w:t xml:space="preserve"> в </w:t>
            </w:r>
            <w:proofErr w:type="spellStart"/>
            <w:r w:rsidRPr="002539A3">
              <w:rPr>
                <w:sz w:val="24"/>
                <w:szCs w:val="24"/>
                <w:lang w:val="ru-RU"/>
              </w:rPr>
              <w:t>міжнародному</w:t>
            </w:r>
            <w:proofErr w:type="spellEnd"/>
            <w:r w:rsidR="0059091F">
              <w:rPr>
                <w:sz w:val="24"/>
                <w:szCs w:val="24"/>
                <w:lang w:val="ru-RU"/>
              </w:rPr>
              <w:t xml:space="preserve"> </w:t>
            </w:r>
            <w:proofErr w:type="spellStart"/>
            <w:r w:rsidRPr="002539A3">
              <w:rPr>
                <w:spacing w:val="-3"/>
                <w:sz w:val="24"/>
                <w:szCs w:val="24"/>
                <w:lang w:val="ru-RU"/>
              </w:rPr>
              <w:t>контексті</w:t>
            </w:r>
            <w:proofErr w:type="spellEnd"/>
            <w:r w:rsidRPr="002539A3">
              <w:rPr>
                <w:spacing w:val="-3"/>
                <w:sz w:val="24"/>
                <w:szCs w:val="24"/>
                <w:lang w:val="ru-RU"/>
              </w:rPr>
              <w:t>.</w:t>
            </w:r>
          </w:p>
          <w:p w14:paraId="6562A46B" w14:textId="057D6E1A" w:rsidR="003A0610" w:rsidRPr="002539A3" w:rsidRDefault="003A0610" w:rsidP="00A61B5C">
            <w:pPr>
              <w:pStyle w:val="TableParagraph"/>
              <w:tabs>
                <w:tab w:val="left" w:pos="830"/>
                <w:tab w:val="left" w:pos="2725"/>
                <w:tab w:val="left" w:pos="4437"/>
              </w:tabs>
              <w:ind w:left="57" w:right="57"/>
              <w:jc w:val="both"/>
              <w:rPr>
                <w:sz w:val="24"/>
                <w:szCs w:val="24"/>
                <w:lang w:val="ru-RU"/>
              </w:rPr>
            </w:pPr>
            <w:r w:rsidRPr="002539A3">
              <w:rPr>
                <w:b/>
                <w:sz w:val="24"/>
                <w:szCs w:val="24"/>
                <w:lang w:val="ru-RU"/>
              </w:rPr>
              <w:t>ЗК18.</w:t>
            </w:r>
            <w:r w:rsidR="0059091F">
              <w:rPr>
                <w:b/>
                <w:sz w:val="24"/>
                <w:szCs w:val="24"/>
                <w:lang w:val="ru-RU"/>
              </w:rPr>
              <w:t xml:space="preserve"> </w:t>
            </w:r>
            <w:proofErr w:type="spellStart"/>
            <w:r w:rsidRPr="002539A3">
              <w:rPr>
                <w:sz w:val="24"/>
                <w:szCs w:val="24"/>
                <w:lang w:val="ru-RU"/>
              </w:rPr>
              <w:t>Навички</w:t>
            </w:r>
            <w:proofErr w:type="spellEnd"/>
            <w:r w:rsidRPr="002539A3">
              <w:rPr>
                <w:sz w:val="24"/>
                <w:szCs w:val="24"/>
                <w:lang w:val="ru-RU"/>
              </w:rPr>
              <w:t xml:space="preserve"> </w:t>
            </w:r>
            <w:proofErr w:type="spellStart"/>
            <w:r w:rsidRPr="002539A3">
              <w:rPr>
                <w:sz w:val="24"/>
                <w:szCs w:val="24"/>
                <w:lang w:val="ru-RU"/>
              </w:rPr>
              <w:t>міжособистісної</w:t>
            </w:r>
            <w:proofErr w:type="spellEnd"/>
            <w:r w:rsidRPr="002539A3">
              <w:rPr>
                <w:sz w:val="24"/>
                <w:szCs w:val="24"/>
                <w:lang w:val="ru-RU"/>
              </w:rPr>
              <w:t xml:space="preserve"> </w:t>
            </w:r>
            <w:proofErr w:type="spellStart"/>
            <w:r w:rsidRPr="002539A3">
              <w:rPr>
                <w:sz w:val="24"/>
                <w:szCs w:val="24"/>
                <w:lang w:val="ru-RU"/>
              </w:rPr>
              <w:t>взаємодії</w:t>
            </w:r>
            <w:proofErr w:type="spellEnd"/>
            <w:r w:rsidRPr="002539A3">
              <w:rPr>
                <w:sz w:val="24"/>
                <w:szCs w:val="24"/>
                <w:lang w:val="ru-RU"/>
              </w:rPr>
              <w:t xml:space="preserve">, </w:t>
            </w:r>
            <w:proofErr w:type="spellStart"/>
            <w:r w:rsidRPr="002539A3">
              <w:rPr>
                <w:sz w:val="24"/>
                <w:szCs w:val="24"/>
                <w:lang w:val="ru-RU"/>
              </w:rPr>
              <w:t>цінування</w:t>
            </w:r>
            <w:proofErr w:type="spellEnd"/>
            <w:r w:rsidRPr="002539A3">
              <w:rPr>
                <w:sz w:val="24"/>
                <w:szCs w:val="24"/>
                <w:lang w:val="ru-RU"/>
              </w:rPr>
              <w:t xml:space="preserve"> та </w:t>
            </w:r>
            <w:proofErr w:type="spellStart"/>
            <w:r w:rsidRPr="002539A3">
              <w:rPr>
                <w:sz w:val="24"/>
                <w:szCs w:val="24"/>
                <w:lang w:val="ru-RU"/>
              </w:rPr>
              <w:t>повага</w:t>
            </w:r>
            <w:proofErr w:type="spellEnd"/>
            <w:r w:rsidRPr="002539A3">
              <w:rPr>
                <w:sz w:val="24"/>
                <w:szCs w:val="24"/>
                <w:lang w:val="ru-RU"/>
              </w:rPr>
              <w:t xml:space="preserve"> </w:t>
            </w:r>
            <w:proofErr w:type="spellStart"/>
            <w:r w:rsidRPr="002539A3">
              <w:rPr>
                <w:sz w:val="24"/>
                <w:szCs w:val="24"/>
                <w:lang w:val="ru-RU"/>
              </w:rPr>
              <w:t>різноманітності</w:t>
            </w:r>
            <w:proofErr w:type="spellEnd"/>
            <w:r w:rsidRPr="002539A3">
              <w:rPr>
                <w:sz w:val="24"/>
                <w:szCs w:val="24"/>
                <w:lang w:val="ru-RU"/>
              </w:rPr>
              <w:t xml:space="preserve"> та </w:t>
            </w:r>
            <w:proofErr w:type="spellStart"/>
            <w:r w:rsidRPr="002539A3">
              <w:rPr>
                <w:sz w:val="24"/>
                <w:szCs w:val="24"/>
                <w:lang w:val="ru-RU"/>
              </w:rPr>
              <w:t>багатокультурності</w:t>
            </w:r>
            <w:proofErr w:type="spellEnd"/>
            <w:r w:rsidRPr="002539A3">
              <w:rPr>
                <w:sz w:val="24"/>
                <w:szCs w:val="24"/>
                <w:lang w:val="ru-RU"/>
              </w:rPr>
              <w:t>.</w:t>
            </w:r>
          </w:p>
          <w:p w14:paraId="144A7883" w14:textId="37F5A0D4" w:rsidR="003A0610" w:rsidRPr="002539A3" w:rsidRDefault="003A0610" w:rsidP="00A61B5C">
            <w:pPr>
              <w:pStyle w:val="TableParagraph"/>
              <w:tabs>
                <w:tab w:val="left" w:pos="830"/>
                <w:tab w:val="left" w:pos="4404"/>
              </w:tabs>
              <w:ind w:left="57" w:right="57"/>
              <w:jc w:val="both"/>
              <w:rPr>
                <w:sz w:val="24"/>
                <w:szCs w:val="24"/>
                <w:lang w:val="ru-RU"/>
              </w:rPr>
            </w:pPr>
            <w:r w:rsidRPr="002539A3">
              <w:rPr>
                <w:b/>
                <w:sz w:val="24"/>
                <w:szCs w:val="24"/>
                <w:lang w:val="ru-RU"/>
              </w:rPr>
              <w:t>ЗК19.</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міждисциплінарної</w:t>
            </w:r>
            <w:proofErr w:type="spellEnd"/>
            <w:r w:rsidRPr="002539A3">
              <w:rPr>
                <w:sz w:val="24"/>
                <w:szCs w:val="24"/>
                <w:lang w:val="ru-RU"/>
              </w:rPr>
              <w:t xml:space="preserve"> </w:t>
            </w:r>
            <w:proofErr w:type="spellStart"/>
            <w:r w:rsidRPr="002539A3">
              <w:rPr>
                <w:sz w:val="24"/>
                <w:szCs w:val="24"/>
                <w:lang w:val="ru-RU"/>
              </w:rPr>
              <w:t>взаємодії</w:t>
            </w:r>
            <w:proofErr w:type="spellEnd"/>
            <w:r w:rsidRPr="002539A3">
              <w:rPr>
                <w:sz w:val="24"/>
                <w:szCs w:val="24"/>
                <w:lang w:val="ru-RU"/>
              </w:rPr>
              <w:t xml:space="preserve">, </w:t>
            </w:r>
            <w:proofErr w:type="spellStart"/>
            <w:r w:rsidRPr="002539A3">
              <w:rPr>
                <w:sz w:val="24"/>
                <w:szCs w:val="24"/>
                <w:lang w:val="ru-RU"/>
              </w:rPr>
              <w:t>налагодження</w:t>
            </w:r>
            <w:proofErr w:type="spellEnd"/>
            <w:r w:rsidRPr="002539A3">
              <w:rPr>
                <w:sz w:val="24"/>
                <w:szCs w:val="24"/>
                <w:lang w:val="ru-RU"/>
              </w:rPr>
              <w:t xml:space="preserve"> та </w:t>
            </w:r>
            <w:proofErr w:type="spellStart"/>
            <w:r w:rsidRPr="002539A3">
              <w:rPr>
                <w:sz w:val="24"/>
                <w:szCs w:val="24"/>
                <w:lang w:val="ru-RU"/>
              </w:rPr>
              <w:t>здійснення</w:t>
            </w:r>
            <w:proofErr w:type="spellEnd"/>
            <w:r w:rsidRPr="002539A3">
              <w:rPr>
                <w:sz w:val="24"/>
                <w:szCs w:val="24"/>
                <w:lang w:val="ru-RU"/>
              </w:rPr>
              <w:t xml:space="preserve"> </w:t>
            </w:r>
            <w:proofErr w:type="spellStart"/>
            <w:r w:rsidRPr="002539A3">
              <w:rPr>
                <w:sz w:val="24"/>
                <w:szCs w:val="24"/>
                <w:lang w:val="ru-RU"/>
              </w:rPr>
              <w:t>комунікаційної</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 xml:space="preserve"> </w:t>
            </w:r>
            <w:proofErr w:type="spellStart"/>
            <w:r w:rsidRPr="002539A3">
              <w:rPr>
                <w:spacing w:val="-3"/>
                <w:sz w:val="24"/>
                <w:szCs w:val="24"/>
                <w:lang w:val="ru-RU"/>
              </w:rPr>
              <w:t>із</w:t>
            </w:r>
            <w:proofErr w:type="spellEnd"/>
            <w:r w:rsidRPr="002539A3">
              <w:rPr>
                <w:spacing w:val="-3"/>
                <w:sz w:val="24"/>
                <w:szCs w:val="24"/>
                <w:lang w:val="ru-RU"/>
              </w:rPr>
              <w:t xml:space="preserve"> </w:t>
            </w:r>
            <w:proofErr w:type="spellStart"/>
            <w:r w:rsidRPr="002539A3">
              <w:rPr>
                <w:sz w:val="24"/>
                <w:szCs w:val="24"/>
                <w:lang w:val="ru-RU"/>
              </w:rPr>
              <w:t>зовнішнім</w:t>
            </w:r>
            <w:proofErr w:type="spellEnd"/>
            <w:r w:rsidRPr="002539A3">
              <w:rPr>
                <w:sz w:val="24"/>
                <w:szCs w:val="24"/>
                <w:lang w:val="ru-RU"/>
              </w:rPr>
              <w:t xml:space="preserve"> </w:t>
            </w:r>
            <w:proofErr w:type="spellStart"/>
            <w:r w:rsidRPr="002539A3">
              <w:rPr>
                <w:sz w:val="24"/>
                <w:szCs w:val="24"/>
                <w:lang w:val="ru-RU"/>
              </w:rPr>
              <w:t>середо</w:t>
            </w:r>
            <w:r w:rsidR="00B44853">
              <w:rPr>
                <w:sz w:val="24"/>
                <w:szCs w:val="24"/>
                <w:lang w:val="ru-RU"/>
              </w:rPr>
              <w:t>-</w:t>
            </w:r>
            <w:r w:rsidRPr="002539A3">
              <w:rPr>
                <w:sz w:val="24"/>
                <w:szCs w:val="24"/>
                <w:lang w:val="ru-RU"/>
              </w:rPr>
              <w:t>вищем</w:t>
            </w:r>
            <w:proofErr w:type="spellEnd"/>
            <w:r w:rsidRPr="002539A3">
              <w:rPr>
                <w:sz w:val="24"/>
                <w:szCs w:val="24"/>
                <w:lang w:val="ru-RU"/>
              </w:rPr>
              <w:t xml:space="preserve">, </w:t>
            </w:r>
            <w:proofErr w:type="spellStart"/>
            <w:r w:rsidRPr="002539A3">
              <w:rPr>
                <w:sz w:val="24"/>
                <w:szCs w:val="24"/>
                <w:lang w:val="ru-RU"/>
              </w:rPr>
              <w:t>спілкування</w:t>
            </w:r>
            <w:proofErr w:type="spellEnd"/>
            <w:r w:rsidRPr="002539A3">
              <w:rPr>
                <w:sz w:val="24"/>
                <w:szCs w:val="24"/>
                <w:lang w:val="ru-RU"/>
              </w:rPr>
              <w:t xml:space="preserve"> з </w:t>
            </w:r>
            <w:proofErr w:type="spellStart"/>
            <w:r w:rsidRPr="002539A3">
              <w:rPr>
                <w:sz w:val="24"/>
                <w:szCs w:val="24"/>
                <w:lang w:val="ru-RU"/>
              </w:rPr>
              <w:t>експертами</w:t>
            </w:r>
            <w:proofErr w:type="spellEnd"/>
            <w:r w:rsidRPr="002539A3">
              <w:rPr>
                <w:sz w:val="24"/>
                <w:szCs w:val="24"/>
                <w:lang w:val="ru-RU"/>
              </w:rPr>
              <w:t xml:space="preserve"> з </w:t>
            </w:r>
            <w:proofErr w:type="spellStart"/>
            <w:r w:rsidRPr="002539A3">
              <w:rPr>
                <w:sz w:val="24"/>
                <w:szCs w:val="24"/>
                <w:lang w:val="ru-RU"/>
              </w:rPr>
              <w:t>інших</w:t>
            </w:r>
            <w:proofErr w:type="spellEnd"/>
            <w:r w:rsidRPr="002539A3">
              <w:rPr>
                <w:sz w:val="24"/>
                <w:szCs w:val="24"/>
                <w:lang w:val="ru-RU"/>
              </w:rPr>
              <w:t xml:space="preserve"> </w:t>
            </w:r>
            <w:proofErr w:type="spellStart"/>
            <w:r w:rsidRPr="002539A3">
              <w:rPr>
                <w:sz w:val="24"/>
                <w:szCs w:val="24"/>
                <w:lang w:val="ru-RU"/>
              </w:rPr>
              <w:t>галузей</w:t>
            </w:r>
            <w:proofErr w:type="spellEnd"/>
            <w:r w:rsidRPr="002539A3">
              <w:rPr>
                <w:sz w:val="24"/>
                <w:szCs w:val="24"/>
                <w:lang w:val="ru-RU"/>
              </w:rPr>
              <w:t>.</w:t>
            </w:r>
          </w:p>
          <w:p w14:paraId="07FDFE27" w14:textId="41F6DC0A" w:rsidR="003A0610" w:rsidRPr="002539A3" w:rsidRDefault="003A0610" w:rsidP="00A61B5C">
            <w:pPr>
              <w:pStyle w:val="TableParagraph"/>
              <w:tabs>
                <w:tab w:val="left" w:pos="830"/>
                <w:tab w:val="left" w:pos="2618"/>
              </w:tabs>
              <w:ind w:left="57" w:right="57"/>
              <w:jc w:val="both"/>
              <w:rPr>
                <w:sz w:val="24"/>
                <w:szCs w:val="24"/>
                <w:lang w:val="ru-RU"/>
              </w:rPr>
            </w:pPr>
            <w:r w:rsidRPr="002539A3">
              <w:rPr>
                <w:b/>
                <w:sz w:val="24"/>
                <w:szCs w:val="24"/>
                <w:lang w:val="ru-RU"/>
              </w:rPr>
              <w:t>ЗК20.</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діяти</w:t>
            </w:r>
            <w:proofErr w:type="spellEnd"/>
            <w:r w:rsidRPr="002539A3">
              <w:rPr>
                <w:sz w:val="24"/>
                <w:szCs w:val="24"/>
                <w:lang w:val="ru-RU"/>
              </w:rPr>
              <w:t xml:space="preserve"> з </w:t>
            </w:r>
            <w:proofErr w:type="spellStart"/>
            <w:r w:rsidRPr="002539A3">
              <w:rPr>
                <w:sz w:val="24"/>
                <w:szCs w:val="24"/>
                <w:lang w:val="ru-RU"/>
              </w:rPr>
              <w:t>позиції</w:t>
            </w:r>
            <w:proofErr w:type="spellEnd"/>
            <w:r w:rsidRPr="002539A3">
              <w:rPr>
                <w:sz w:val="24"/>
                <w:szCs w:val="24"/>
                <w:lang w:val="ru-RU"/>
              </w:rPr>
              <w:t xml:space="preserve"> </w:t>
            </w:r>
            <w:proofErr w:type="spellStart"/>
            <w:r w:rsidRPr="002539A3">
              <w:rPr>
                <w:sz w:val="24"/>
                <w:szCs w:val="24"/>
                <w:lang w:val="ru-RU"/>
              </w:rPr>
              <w:t>соціальної</w:t>
            </w:r>
            <w:proofErr w:type="spellEnd"/>
            <w:r w:rsidRPr="002539A3">
              <w:rPr>
                <w:sz w:val="24"/>
                <w:szCs w:val="24"/>
                <w:lang w:val="ru-RU"/>
              </w:rPr>
              <w:t xml:space="preserve"> </w:t>
            </w:r>
            <w:proofErr w:type="spellStart"/>
            <w:r w:rsidRPr="002539A3">
              <w:rPr>
                <w:sz w:val="24"/>
                <w:szCs w:val="24"/>
                <w:lang w:val="ru-RU"/>
              </w:rPr>
              <w:t>відповідальності</w:t>
            </w:r>
            <w:proofErr w:type="spellEnd"/>
            <w:r w:rsidRPr="002539A3">
              <w:rPr>
                <w:sz w:val="24"/>
                <w:szCs w:val="24"/>
                <w:lang w:val="ru-RU"/>
              </w:rPr>
              <w:t xml:space="preserve">, </w:t>
            </w:r>
            <w:proofErr w:type="spellStart"/>
            <w:r w:rsidRPr="002539A3">
              <w:rPr>
                <w:sz w:val="24"/>
                <w:szCs w:val="24"/>
                <w:lang w:val="ru-RU"/>
              </w:rPr>
              <w:t>займати</w:t>
            </w:r>
            <w:proofErr w:type="spellEnd"/>
            <w:r w:rsidRPr="002539A3">
              <w:rPr>
                <w:sz w:val="24"/>
                <w:szCs w:val="24"/>
                <w:lang w:val="ru-RU"/>
              </w:rPr>
              <w:t xml:space="preserve"> </w:t>
            </w:r>
            <w:proofErr w:type="spellStart"/>
            <w:r w:rsidRPr="002539A3">
              <w:rPr>
                <w:sz w:val="24"/>
                <w:szCs w:val="24"/>
                <w:lang w:val="ru-RU"/>
              </w:rPr>
              <w:t>активну</w:t>
            </w:r>
            <w:proofErr w:type="spellEnd"/>
            <w:r w:rsidRPr="002539A3">
              <w:rPr>
                <w:sz w:val="24"/>
                <w:szCs w:val="24"/>
                <w:lang w:val="ru-RU"/>
              </w:rPr>
              <w:t xml:space="preserve"> </w:t>
            </w:r>
            <w:proofErr w:type="spellStart"/>
            <w:r w:rsidRPr="002539A3">
              <w:rPr>
                <w:sz w:val="24"/>
                <w:szCs w:val="24"/>
                <w:lang w:val="ru-RU"/>
              </w:rPr>
              <w:t>життєву</w:t>
            </w:r>
            <w:proofErr w:type="spellEnd"/>
            <w:r w:rsidRPr="002539A3">
              <w:rPr>
                <w:sz w:val="24"/>
                <w:szCs w:val="24"/>
                <w:lang w:val="ru-RU"/>
              </w:rPr>
              <w:t xml:space="preserve"> та </w:t>
            </w:r>
            <w:proofErr w:type="spellStart"/>
            <w:r w:rsidRPr="002539A3">
              <w:rPr>
                <w:sz w:val="24"/>
                <w:szCs w:val="24"/>
                <w:lang w:val="ru-RU"/>
              </w:rPr>
              <w:t>громадянську</w:t>
            </w:r>
            <w:proofErr w:type="spellEnd"/>
            <w:r w:rsidRPr="002539A3">
              <w:rPr>
                <w:sz w:val="24"/>
                <w:szCs w:val="24"/>
                <w:lang w:val="ru-RU"/>
              </w:rPr>
              <w:t xml:space="preserve"> </w:t>
            </w:r>
            <w:proofErr w:type="spellStart"/>
            <w:r w:rsidRPr="002539A3">
              <w:rPr>
                <w:sz w:val="24"/>
                <w:szCs w:val="24"/>
                <w:lang w:val="ru-RU"/>
              </w:rPr>
              <w:t>позицію</w:t>
            </w:r>
            <w:proofErr w:type="spellEnd"/>
            <w:r w:rsidRPr="002539A3">
              <w:rPr>
                <w:sz w:val="24"/>
                <w:szCs w:val="24"/>
                <w:lang w:val="ru-RU"/>
              </w:rPr>
              <w:t xml:space="preserve">, </w:t>
            </w:r>
            <w:proofErr w:type="spellStart"/>
            <w:r w:rsidRPr="002539A3">
              <w:rPr>
                <w:sz w:val="24"/>
                <w:szCs w:val="24"/>
                <w:lang w:val="ru-RU"/>
              </w:rPr>
              <w:t>розвивати</w:t>
            </w:r>
            <w:proofErr w:type="spellEnd"/>
            <w:r w:rsidRPr="002539A3">
              <w:rPr>
                <w:sz w:val="24"/>
                <w:szCs w:val="24"/>
                <w:lang w:val="ru-RU"/>
              </w:rPr>
              <w:t xml:space="preserve"> </w:t>
            </w:r>
            <w:proofErr w:type="spellStart"/>
            <w:r w:rsidRPr="002539A3">
              <w:rPr>
                <w:sz w:val="24"/>
                <w:szCs w:val="24"/>
                <w:lang w:val="ru-RU"/>
              </w:rPr>
              <w:t>лідерські</w:t>
            </w:r>
            <w:proofErr w:type="spellEnd"/>
            <w:r w:rsidR="0059091F">
              <w:rPr>
                <w:sz w:val="24"/>
                <w:szCs w:val="24"/>
                <w:lang w:val="ru-RU"/>
              </w:rPr>
              <w:t xml:space="preserve"> </w:t>
            </w:r>
            <w:proofErr w:type="spellStart"/>
            <w:r w:rsidRPr="002539A3">
              <w:rPr>
                <w:sz w:val="24"/>
                <w:szCs w:val="24"/>
                <w:lang w:val="ru-RU"/>
              </w:rPr>
              <w:t>якості</w:t>
            </w:r>
            <w:proofErr w:type="spellEnd"/>
            <w:r w:rsidRPr="002539A3">
              <w:rPr>
                <w:sz w:val="24"/>
                <w:szCs w:val="24"/>
                <w:lang w:val="ru-RU"/>
              </w:rPr>
              <w:t>.</w:t>
            </w:r>
          </w:p>
          <w:p w14:paraId="360BD95D" w14:textId="4C46D4E3" w:rsidR="003A0610" w:rsidRPr="002539A3" w:rsidRDefault="003A0610" w:rsidP="00A61B5C">
            <w:pPr>
              <w:pStyle w:val="TableParagraph"/>
              <w:tabs>
                <w:tab w:val="left" w:pos="830"/>
                <w:tab w:val="left" w:pos="2618"/>
              </w:tabs>
              <w:ind w:left="57" w:right="57"/>
              <w:jc w:val="both"/>
              <w:rPr>
                <w:sz w:val="24"/>
                <w:szCs w:val="24"/>
                <w:lang w:val="ru-RU"/>
              </w:rPr>
            </w:pPr>
            <w:r w:rsidRPr="002539A3">
              <w:rPr>
                <w:b/>
                <w:sz w:val="24"/>
                <w:szCs w:val="24"/>
                <w:lang w:val="ru-RU"/>
              </w:rPr>
              <w:t>ЗК21.</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безперервного</w:t>
            </w:r>
            <w:proofErr w:type="spellEnd"/>
            <w:r w:rsidRPr="002539A3">
              <w:rPr>
                <w:sz w:val="24"/>
                <w:szCs w:val="24"/>
                <w:lang w:val="ru-RU"/>
              </w:rPr>
              <w:t xml:space="preserve"> </w:t>
            </w:r>
            <w:proofErr w:type="spellStart"/>
            <w:r w:rsidRPr="002539A3">
              <w:rPr>
                <w:sz w:val="24"/>
                <w:szCs w:val="24"/>
                <w:lang w:val="ru-RU"/>
              </w:rPr>
              <w:t>навчання</w:t>
            </w:r>
            <w:proofErr w:type="spellEnd"/>
            <w:r w:rsidRPr="002539A3">
              <w:rPr>
                <w:sz w:val="24"/>
                <w:szCs w:val="24"/>
                <w:lang w:val="ru-RU"/>
              </w:rPr>
              <w:t xml:space="preserve"> та </w:t>
            </w:r>
            <w:proofErr w:type="spellStart"/>
            <w:r w:rsidRPr="002539A3">
              <w:rPr>
                <w:sz w:val="24"/>
                <w:szCs w:val="24"/>
                <w:lang w:val="ru-RU"/>
              </w:rPr>
              <w:t>саморозвитку</w:t>
            </w:r>
            <w:proofErr w:type="spellEnd"/>
            <w:r w:rsidRPr="002539A3">
              <w:rPr>
                <w:sz w:val="24"/>
                <w:szCs w:val="24"/>
                <w:lang w:val="ru-RU"/>
              </w:rPr>
              <w:t xml:space="preserve">, </w:t>
            </w:r>
            <w:proofErr w:type="spellStart"/>
            <w:r w:rsidRPr="002539A3">
              <w:rPr>
                <w:sz w:val="24"/>
                <w:szCs w:val="24"/>
                <w:lang w:val="ru-RU"/>
              </w:rPr>
              <w:t>самостійної</w:t>
            </w:r>
            <w:proofErr w:type="spellEnd"/>
            <w:r w:rsidRPr="002539A3">
              <w:rPr>
                <w:sz w:val="24"/>
                <w:szCs w:val="24"/>
                <w:lang w:val="ru-RU"/>
              </w:rPr>
              <w:t xml:space="preserve"> і </w:t>
            </w:r>
            <w:proofErr w:type="spellStart"/>
            <w:r w:rsidRPr="002539A3">
              <w:rPr>
                <w:sz w:val="24"/>
                <w:szCs w:val="24"/>
                <w:lang w:val="ru-RU"/>
              </w:rPr>
              <w:t>автономної</w:t>
            </w:r>
            <w:proofErr w:type="spellEnd"/>
            <w:r w:rsidRPr="002539A3">
              <w:rPr>
                <w:sz w:val="24"/>
                <w:szCs w:val="24"/>
                <w:lang w:val="ru-RU"/>
              </w:rPr>
              <w:t xml:space="preserve"> </w:t>
            </w:r>
            <w:proofErr w:type="spellStart"/>
            <w:r w:rsidRPr="002539A3">
              <w:rPr>
                <w:sz w:val="24"/>
                <w:szCs w:val="24"/>
                <w:lang w:val="ru-RU"/>
              </w:rPr>
              <w:t>праці</w:t>
            </w:r>
            <w:proofErr w:type="spellEnd"/>
            <w:r w:rsidRPr="002539A3">
              <w:rPr>
                <w:sz w:val="24"/>
                <w:szCs w:val="24"/>
                <w:lang w:val="ru-RU"/>
              </w:rPr>
              <w:t xml:space="preserve">, </w:t>
            </w:r>
            <w:proofErr w:type="spellStart"/>
            <w:r w:rsidRPr="002539A3">
              <w:rPr>
                <w:sz w:val="24"/>
                <w:szCs w:val="24"/>
                <w:lang w:val="ru-RU"/>
              </w:rPr>
              <w:t>використання</w:t>
            </w:r>
            <w:proofErr w:type="spellEnd"/>
            <w:r w:rsidRPr="002539A3">
              <w:rPr>
                <w:sz w:val="24"/>
                <w:szCs w:val="24"/>
                <w:lang w:val="ru-RU"/>
              </w:rPr>
              <w:t xml:space="preserve"> системного </w:t>
            </w:r>
            <w:proofErr w:type="spellStart"/>
            <w:r w:rsidRPr="002539A3">
              <w:rPr>
                <w:sz w:val="24"/>
                <w:szCs w:val="24"/>
                <w:lang w:val="ru-RU"/>
              </w:rPr>
              <w:t>під</w:t>
            </w:r>
            <w:proofErr w:type="spellEnd"/>
            <w:r w:rsidR="00D10295">
              <w:rPr>
                <w:sz w:val="24"/>
                <w:szCs w:val="24"/>
                <w:lang w:val="ru-RU"/>
              </w:rPr>
              <w:t>-</w:t>
            </w:r>
            <w:r w:rsidRPr="002539A3">
              <w:rPr>
                <w:sz w:val="24"/>
                <w:szCs w:val="24"/>
                <w:lang w:val="ru-RU"/>
              </w:rPr>
              <w:t xml:space="preserve">ходу до </w:t>
            </w:r>
            <w:proofErr w:type="spellStart"/>
            <w:r w:rsidRPr="002539A3">
              <w:rPr>
                <w:sz w:val="24"/>
                <w:szCs w:val="24"/>
                <w:lang w:val="ru-RU"/>
              </w:rPr>
              <w:t>розроблення</w:t>
            </w:r>
            <w:proofErr w:type="spellEnd"/>
            <w:r w:rsidRPr="002539A3">
              <w:rPr>
                <w:sz w:val="24"/>
                <w:szCs w:val="24"/>
                <w:lang w:val="ru-RU"/>
              </w:rPr>
              <w:t xml:space="preserve"> та </w:t>
            </w:r>
            <w:proofErr w:type="spellStart"/>
            <w:r w:rsidRPr="002539A3">
              <w:rPr>
                <w:sz w:val="24"/>
                <w:szCs w:val="24"/>
                <w:lang w:val="ru-RU"/>
              </w:rPr>
              <w:t>реалізації</w:t>
            </w:r>
            <w:proofErr w:type="spellEnd"/>
            <w:r w:rsidRPr="002539A3">
              <w:rPr>
                <w:sz w:val="24"/>
                <w:szCs w:val="24"/>
                <w:lang w:val="ru-RU"/>
              </w:rPr>
              <w:t xml:space="preserve"> </w:t>
            </w:r>
            <w:proofErr w:type="spellStart"/>
            <w:r w:rsidRPr="002539A3">
              <w:rPr>
                <w:sz w:val="24"/>
                <w:szCs w:val="24"/>
                <w:lang w:val="ru-RU"/>
              </w:rPr>
              <w:t>проектів</w:t>
            </w:r>
            <w:proofErr w:type="spellEnd"/>
            <w:r w:rsidRPr="002539A3">
              <w:rPr>
                <w:sz w:val="24"/>
                <w:szCs w:val="24"/>
                <w:lang w:val="ru-RU"/>
              </w:rPr>
              <w:t>.</w:t>
            </w:r>
          </w:p>
          <w:p w14:paraId="7F9E8B4A" w14:textId="28870C21" w:rsidR="003A0610" w:rsidRPr="002539A3" w:rsidRDefault="003A0610" w:rsidP="00A61B5C">
            <w:pPr>
              <w:pStyle w:val="TableParagraph"/>
              <w:tabs>
                <w:tab w:val="left" w:pos="830"/>
                <w:tab w:val="left" w:pos="2618"/>
              </w:tabs>
              <w:ind w:left="57" w:right="57"/>
              <w:jc w:val="both"/>
              <w:rPr>
                <w:sz w:val="24"/>
                <w:szCs w:val="24"/>
                <w:lang w:val="ru-RU"/>
              </w:rPr>
            </w:pPr>
            <w:r w:rsidRPr="002539A3">
              <w:rPr>
                <w:b/>
                <w:sz w:val="24"/>
                <w:szCs w:val="24"/>
                <w:lang w:val="ru-RU"/>
              </w:rPr>
              <w:t>ЗК22.</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турбуватися</w:t>
            </w:r>
            <w:proofErr w:type="spellEnd"/>
            <w:r w:rsidRPr="002539A3">
              <w:rPr>
                <w:sz w:val="24"/>
                <w:szCs w:val="24"/>
                <w:lang w:val="ru-RU"/>
              </w:rPr>
              <w:t xml:space="preserve"> про </w:t>
            </w:r>
            <w:proofErr w:type="spellStart"/>
            <w:r w:rsidRPr="002539A3">
              <w:rPr>
                <w:sz w:val="24"/>
                <w:szCs w:val="24"/>
                <w:lang w:val="ru-RU"/>
              </w:rPr>
              <w:t>якість</w:t>
            </w:r>
            <w:proofErr w:type="spellEnd"/>
            <w:r w:rsidRPr="002539A3">
              <w:rPr>
                <w:sz w:val="24"/>
                <w:szCs w:val="24"/>
                <w:lang w:val="ru-RU"/>
              </w:rPr>
              <w:t xml:space="preserve">, </w:t>
            </w:r>
            <w:proofErr w:type="spellStart"/>
            <w:r w:rsidRPr="002539A3">
              <w:rPr>
                <w:sz w:val="24"/>
                <w:szCs w:val="24"/>
                <w:lang w:val="ru-RU"/>
              </w:rPr>
              <w:t>виконувати</w:t>
            </w:r>
            <w:proofErr w:type="spellEnd"/>
            <w:r w:rsidRPr="002539A3">
              <w:rPr>
                <w:sz w:val="24"/>
                <w:szCs w:val="24"/>
                <w:lang w:val="ru-RU"/>
              </w:rPr>
              <w:t xml:space="preserve"> </w:t>
            </w:r>
            <w:proofErr w:type="spellStart"/>
            <w:r w:rsidRPr="002539A3">
              <w:rPr>
                <w:sz w:val="24"/>
                <w:szCs w:val="24"/>
                <w:lang w:val="ru-RU"/>
              </w:rPr>
              <w:t>професійну</w:t>
            </w:r>
            <w:proofErr w:type="spellEnd"/>
            <w:r w:rsidRPr="002539A3">
              <w:rPr>
                <w:sz w:val="24"/>
                <w:szCs w:val="24"/>
                <w:lang w:val="ru-RU"/>
              </w:rPr>
              <w:t xml:space="preserve"> </w:t>
            </w:r>
            <w:proofErr w:type="spellStart"/>
            <w:r w:rsidRPr="002539A3">
              <w:rPr>
                <w:sz w:val="24"/>
                <w:szCs w:val="24"/>
                <w:lang w:val="ru-RU"/>
              </w:rPr>
              <w:t>діяльність</w:t>
            </w:r>
            <w:proofErr w:type="spellEnd"/>
            <w:r w:rsidRPr="002539A3">
              <w:rPr>
                <w:sz w:val="24"/>
                <w:szCs w:val="24"/>
                <w:lang w:val="ru-RU"/>
              </w:rPr>
              <w:t xml:space="preserve"> у </w:t>
            </w:r>
            <w:proofErr w:type="spellStart"/>
            <w:r w:rsidRPr="002539A3">
              <w:rPr>
                <w:sz w:val="24"/>
                <w:szCs w:val="24"/>
                <w:lang w:val="ru-RU"/>
              </w:rPr>
              <w:t>відповідності</w:t>
            </w:r>
            <w:proofErr w:type="spellEnd"/>
            <w:r w:rsidRPr="002539A3">
              <w:rPr>
                <w:sz w:val="24"/>
                <w:szCs w:val="24"/>
                <w:lang w:val="ru-RU"/>
              </w:rPr>
              <w:t xml:space="preserve"> до </w:t>
            </w:r>
            <w:proofErr w:type="spellStart"/>
            <w:r w:rsidRPr="002539A3">
              <w:rPr>
                <w:sz w:val="24"/>
                <w:szCs w:val="24"/>
                <w:lang w:val="ru-RU"/>
              </w:rPr>
              <w:t>стандартів</w:t>
            </w:r>
            <w:proofErr w:type="spellEnd"/>
            <w:r w:rsidR="0059091F">
              <w:rPr>
                <w:sz w:val="24"/>
                <w:szCs w:val="24"/>
                <w:lang w:val="ru-RU"/>
              </w:rPr>
              <w:t xml:space="preserve"> </w:t>
            </w:r>
            <w:proofErr w:type="spellStart"/>
            <w:r w:rsidRPr="002539A3">
              <w:rPr>
                <w:sz w:val="24"/>
                <w:szCs w:val="24"/>
                <w:lang w:val="ru-RU"/>
              </w:rPr>
              <w:t>якості</w:t>
            </w:r>
            <w:proofErr w:type="spellEnd"/>
            <w:r w:rsidRPr="002539A3">
              <w:rPr>
                <w:sz w:val="24"/>
                <w:szCs w:val="24"/>
                <w:lang w:val="ru-RU"/>
              </w:rPr>
              <w:t>.</w:t>
            </w:r>
          </w:p>
          <w:p w14:paraId="0052932B" w14:textId="0DD22B64" w:rsidR="003A0610" w:rsidRPr="002539A3" w:rsidRDefault="003A0610" w:rsidP="00A61B5C">
            <w:pPr>
              <w:pStyle w:val="TableParagraph"/>
              <w:tabs>
                <w:tab w:val="left" w:pos="830"/>
                <w:tab w:val="left" w:pos="2618"/>
              </w:tabs>
              <w:ind w:left="57" w:right="57"/>
              <w:jc w:val="both"/>
              <w:rPr>
                <w:sz w:val="24"/>
                <w:szCs w:val="24"/>
                <w:lang w:val="ru-RU"/>
              </w:rPr>
            </w:pPr>
            <w:r w:rsidRPr="002539A3">
              <w:rPr>
                <w:b/>
                <w:sz w:val="24"/>
                <w:szCs w:val="24"/>
                <w:lang w:val="ru-RU"/>
              </w:rPr>
              <w:t>ЗК23.</w:t>
            </w:r>
            <w:r w:rsidR="0059091F">
              <w:rPr>
                <w:b/>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w:t>
            </w:r>
            <w:proofErr w:type="spellStart"/>
            <w:r w:rsidRPr="002539A3">
              <w:rPr>
                <w:sz w:val="24"/>
                <w:szCs w:val="24"/>
                <w:lang w:val="ru-RU"/>
              </w:rPr>
              <w:t>адаптуватися</w:t>
            </w:r>
            <w:proofErr w:type="spellEnd"/>
            <w:r w:rsidRPr="002539A3">
              <w:rPr>
                <w:sz w:val="24"/>
                <w:szCs w:val="24"/>
                <w:lang w:val="ru-RU"/>
              </w:rPr>
              <w:t xml:space="preserve"> до </w:t>
            </w:r>
            <w:proofErr w:type="spellStart"/>
            <w:r w:rsidRPr="002539A3">
              <w:rPr>
                <w:sz w:val="24"/>
                <w:szCs w:val="24"/>
                <w:lang w:val="ru-RU"/>
              </w:rPr>
              <w:t>нових</w:t>
            </w:r>
            <w:proofErr w:type="spellEnd"/>
            <w:r w:rsidRPr="002539A3">
              <w:rPr>
                <w:sz w:val="24"/>
                <w:szCs w:val="24"/>
                <w:lang w:val="ru-RU"/>
              </w:rPr>
              <w:t xml:space="preserve"> </w:t>
            </w:r>
            <w:proofErr w:type="spellStart"/>
            <w:r w:rsidRPr="002539A3">
              <w:rPr>
                <w:sz w:val="24"/>
                <w:szCs w:val="24"/>
                <w:lang w:val="ru-RU"/>
              </w:rPr>
              <w:t>ситуацій</w:t>
            </w:r>
            <w:proofErr w:type="spellEnd"/>
            <w:r w:rsidRPr="002539A3">
              <w:rPr>
                <w:sz w:val="24"/>
                <w:szCs w:val="24"/>
                <w:lang w:val="ru-RU"/>
              </w:rPr>
              <w:t xml:space="preserve"> у </w:t>
            </w:r>
            <w:proofErr w:type="spellStart"/>
            <w:r w:rsidRPr="002539A3">
              <w:rPr>
                <w:sz w:val="24"/>
                <w:szCs w:val="24"/>
                <w:lang w:val="ru-RU"/>
              </w:rPr>
              <w:t>професійній</w:t>
            </w:r>
            <w:proofErr w:type="spellEnd"/>
            <w:r w:rsidRPr="002539A3">
              <w:rPr>
                <w:sz w:val="24"/>
                <w:szCs w:val="24"/>
                <w:lang w:val="ru-RU"/>
              </w:rPr>
              <w:t xml:space="preserve"> </w:t>
            </w:r>
            <w:proofErr w:type="spellStart"/>
            <w:r w:rsidRPr="002539A3">
              <w:rPr>
                <w:sz w:val="24"/>
                <w:szCs w:val="24"/>
                <w:lang w:val="ru-RU"/>
              </w:rPr>
              <w:t>діяльності</w:t>
            </w:r>
            <w:proofErr w:type="spellEnd"/>
            <w:r w:rsidRPr="002539A3">
              <w:rPr>
                <w:sz w:val="24"/>
                <w:szCs w:val="24"/>
                <w:lang w:val="ru-RU"/>
              </w:rPr>
              <w:t xml:space="preserve">, бути </w:t>
            </w:r>
            <w:proofErr w:type="spellStart"/>
            <w:r w:rsidRPr="002539A3">
              <w:rPr>
                <w:sz w:val="24"/>
                <w:szCs w:val="24"/>
                <w:lang w:val="ru-RU"/>
              </w:rPr>
              <w:t>ініціативним</w:t>
            </w:r>
            <w:proofErr w:type="spellEnd"/>
            <w:r w:rsidRPr="002539A3">
              <w:rPr>
                <w:sz w:val="24"/>
                <w:szCs w:val="24"/>
                <w:lang w:val="ru-RU"/>
              </w:rPr>
              <w:t xml:space="preserve"> та </w:t>
            </w:r>
            <w:proofErr w:type="spellStart"/>
            <w:r w:rsidRPr="002539A3">
              <w:rPr>
                <w:sz w:val="24"/>
                <w:szCs w:val="24"/>
                <w:lang w:val="ru-RU"/>
              </w:rPr>
              <w:t>креативним</w:t>
            </w:r>
            <w:proofErr w:type="spellEnd"/>
            <w:r w:rsidRPr="002539A3">
              <w:rPr>
                <w:sz w:val="24"/>
                <w:szCs w:val="24"/>
                <w:lang w:val="ru-RU"/>
              </w:rPr>
              <w:t xml:space="preserve">, </w:t>
            </w:r>
            <w:proofErr w:type="spellStart"/>
            <w:r w:rsidRPr="002539A3">
              <w:rPr>
                <w:sz w:val="24"/>
                <w:szCs w:val="24"/>
                <w:lang w:val="ru-RU"/>
              </w:rPr>
              <w:t>генерувати</w:t>
            </w:r>
            <w:proofErr w:type="spellEnd"/>
            <w:r w:rsidRPr="002539A3">
              <w:rPr>
                <w:sz w:val="24"/>
                <w:szCs w:val="24"/>
                <w:lang w:val="ru-RU"/>
              </w:rPr>
              <w:t xml:space="preserve"> та </w:t>
            </w:r>
            <w:proofErr w:type="spellStart"/>
            <w:r w:rsidRPr="002539A3">
              <w:rPr>
                <w:sz w:val="24"/>
                <w:szCs w:val="24"/>
                <w:lang w:val="ru-RU"/>
              </w:rPr>
              <w:t>формулювати</w:t>
            </w:r>
            <w:proofErr w:type="spellEnd"/>
            <w:r w:rsidRPr="002539A3">
              <w:rPr>
                <w:sz w:val="24"/>
                <w:szCs w:val="24"/>
                <w:lang w:val="ru-RU"/>
              </w:rPr>
              <w:t xml:space="preserve"> </w:t>
            </w:r>
            <w:proofErr w:type="spellStart"/>
            <w:r w:rsidRPr="002539A3">
              <w:rPr>
                <w:sz w:val="24"/>
                <w:szCs w:val="24"/>
                <w:lang w:val="ru-RU"/>
              </w:rPr>
              <w:t>нові</w:t>
            </w:r>
            <w:proofErr w:type="spellEnd"/>
            <w:r w:rsidRPr="002539A3">
              <w:rPr>
                <w:sz w:val="24"/>
                <w:szCs w:val="24"/>
                <w:lang w:val="ru-RU"/>
              </w:rPr>
              <w:t xml:space="preserve"> </w:t>
            </w:r>
            <w:proofErr w:type="spellStart"/>
            <w:r w:rsidRPr="002539A3">
              <w:rPr>
                <w:spacing w:val="-1"/>
                <w:sz w:val="24"/>
                <w:szCs w:val="24"/>
                <w:lang w:val="ru-RU"/>
              </w:rPr>
              <w:t>ідеї</w:t>
            </w:r>
            <w:proofErr w:type="spellEnd"/>
            <w:r w:rsidRPr="002539A3">
              <w:rPr>
                <w:spacing w:val="-1"/>
                <w:sz w:val="24"/>
                <w:szCs w:val="24"/>
                <w:lang w:val="ru-RU"/>
              </w:rPr>
              <w:t>,</w:t>
            </w:r>
            <w:r w:rsidR="0059091F">
              <w:rPr>
                <w:spacing w:val="-1"/>
                <w:sz w:val="24"/>
                <w:szCs w:val="24"/>
                <w:lang w:val="ru-RU"/>
              </w:rPr>
              <w:t xml:space="preserve"> </w:t>
            </w:r>
            <w:proofErr w:type="spellStart"/>
            <w:r w:rsidRPr="002539A3">
              <w:rPr>
                <w:sz w:val="24"/>
                <w:szCs w:val="24"/>
                <w:lang w:val="ru-RU"/>
              </w:rPr>
              <w:t>обґрунтовувати</w:t>
            </w:r>
            <w:proofErr w:type="spellEnd"/>
            <w:r w:rsidRPr="002539A3">
              <w:rPr>
                <w:sz w:val="24"/>
                <w:szCs w:val="24"/>
                <w:lang w:val="ru-RU"/>
              </w:rPr>
              <w:t xml:space="preserve"> </w:t>
            </w:r>
            <w:proofErr w:type="spellStart"/>
            <w:r w:rsidRPr="002539A3">
              <w:rPr>
                <w:sz w:val="24"/>
                <w:szCs w:val="24"/>
                <w:lang w:val="ru-RU"/>
              </w:rPr>
              <w:t>їх</w:t>
            </w:r>
            <w:proofErr w:type="spellEnd"/>
            <w:r w:rsidRPr="002539A3">
              <w:rPr>
                <w:sz w:val="24"/>
                <w:szCs w:val="24"/>
                <w:lang w:val="ru-RU"/>
              </w:rPr>
              <w:t xml:space="preserve"> </w:t>
            </w:r>
            <w:proofErr w:type="spellStart"/>
            <w:r w:rsidRPr="002539A3">
              <w:rPr>
                <w:sz w:val="24"/>
                <w:szCs w:val="24"/>
                <w:lang w:val="ru-RU"/>
              </w:rPr>
              <w:t>доцільність</w:t>
            </w:r>
            <w:proofErr w:type="spellEnd"/>
            <w:r w:rsidRPr="002539A3">
              <w:rPr>
                <w:sz w:val="24"/>
                <w:szCs w:val="24"/>
                <w:lang w:val="ru-RU"/>
              </w:rPr>
              <w:t>.</w:t>
            </w:r>
          </w:p>
        </w:tc>
      </w:tr>
      <w:tr w:rsidR="003A0610" w:rsidRPr="00DE0AD3" w14:paraId="1CAB7C06" w14:textId="77777777" w:rsidTr="00AD5119">
        <w:trPr>
          <w:trHeight w:val="260"/>
        </w:trPr>
        <w:tc>
          <w:tcPr>
            <w:tcW w:w="2931" w:type="dxa"/>
            <w:gridSpan w:val="2"/>
          </w:tcPr>
          <w:p w14:paraId="2B2A806A" w14:textId="77777777" w:rsidR="003A0610" w:rsidRPr="00D10295" w:rsidRDefault="003A0610" w:rsidP="002539A3">
            <w:pPr>
              <w:pStyle w:val="Default"/>
              <w:widowControl w:val="0"/>
              <w:rPr>
                <w:b/>
                <w:lang w:val="uk-UA"/>
              </w:rPr>
            </w:pPr>
            <w:proofErr w:type="spellStart"/>
            <w:r w:rsidRPr="00D10295">
              <w:rPr>
                <w:b/>
                <w:bCs/>
              </w:rPr>
              <w:lastRenderedPageBreak/>
              <w:t>Спеціальні</w:t>
            </w:r>
            <w:proofErr w:type="spellEnd"/>
            <w:r w:rsidRPr="00D10295">
              <w:rPr>
                <w:b/>
                <w:bCs/>
              </w:rPr>
              <w:t xml:space="preserve"> (</w:t>
            </w:r>
            <w:proofErr w:type="spellStart"/>
            <w:r w:rsidRPr="00D10295">
              <w:rPr>
                <w:b/>
                <w:bCs/>
              </w:rPr>
              <w:t>фахові</w:t>
            </w:r>
            <w:proofErr w:type="spellEnd"/>
            <w:r w:rsidRPr="00D10295">
              <w:rPr>
                <w:b/>
                <w:bCs/>
              </w:rPr>
              <w:t xml:space="preserve">) </w:t>
            </w:r>
            <w:proofErr w:type="spellStart"/>
            <w:r w:rsidRPr="00D10295">
              <w:rPr>
                <w:b/>
                <w:bCs/>
              </w:rPr>
              <w:t>компетентності</w:t>
            </w:r>
            <w:proofErr w:type="spellEnd"/>
            <w:r w:rsidRPr="00D10295">
              <w:rPr>
                <w:b/>
                <w:bCs/>
                <w:lang w:val="uk-UA"/>
              </w:rPr>
              <w:t xml:space="preserve"> (СК)</w:t>
            </w:r>
          </w:p>
          <w:p w14:paraId="188D3083" w14:textId="77777777" w:rsidR="003A0610" w:rsidRPr="002539A3" w:rsidRDefault="003A0610" w:rsidP="002539A3">
            <w:pPr>
              <w:pStyle w:val="TableParagraph"/>
              <w:spacing w:line="268" w:lineRule="exact"/>
              <w:ind w:left="113"/>
              <w:rPr>
                <w:i/>
                <w:sz w:val="24"/>
                <w:lang w:val="uk-UA"/>
              </w:rPr>
            </w:pPr>
          </w:p>
        </w:tc>
        <w:tc>
          <w:tcPr>
            <w:tcW w:w="6708" w:type="dxa"/>
            <w:gridSpan w:val="4"/>
          </w:tcPr>
          <w:p w14:paraId="7B8AC86F" w14:textId="77777777" w:rsidR="003A0610" w:rsidRPr="002539A3" w:rsidRDefault="003A0610" w:rsidP="00A61B5C">
            <w:pPr>
              <w:pStyle w:val="TableParagraph"/>
              <w:tabs>
                <w:tab w:val="left" w:pos="3563"/>
              </w:tabs>
              <w:ind w:left="57" w:right="57"/>
              <w:jc w:val="center"/>
              <w:rPr>
                <w:i/>
                <w:sz w:val="24"/>
                <w:szCs w:val="24"/>
                <w:lang w:val="uk-UA"/>
              </w:rPr>
            </w:pPr>
            <w:r w:rsidRPr="002539A3">
              <w:rPr>
                <w:i/>
                <w:sz w:val="24"/>
                <w:szCs w:val="24"/>
                <w:lang w:val="uk-UA"/>
              </w:rPr>
              <w:t>Компетентності, визначені стандартом вищої освіти</w:t>
            </w:r>
          </w:p>
          <w:p w14:paraId="16384908" w14:textId="23CE5A85" w:rsidR="003A0610" w:rsidRPr="002539A3" w:rsidRDefault="003A0610" w:rsidP="00A61B5C">
            <w:pPr>
              <w:pStyle w:val="Default"/>
              <w:widowControl w:val="0"/>
              <w:ind w:left="57" w:right="57"/>
              <w:jc w:val="both"/>
              <w:rPr>
                <w:lang w:val="uk-UA"/>
              </w:rPr>
            </w:pPr>
            <w:r w:rsidRPr="002539A3">
              <w:rPr>
                <w:b/>
                <w:bCs/>
                <w:lang w:val="uk-UA"/>
              </w:rPr>
              <w:t>СК1.</w:t>
            </w:r>
            <w:r w:rsidR="005E1831">
              <w:rPr>
                <w:b/>
                <w:bCs/>
                <w:lang w:val="uk-UA"/>
              </w:rPr>
              <w:t xml:space="preserve"> </w:t>
            </w:r>
            <w:r w:rsidRPr="002539A3">
              <w:rPr>
                <w:lang w:val="uk-UA"/>
              </w:rPr>
              <w:t>Здатність в</w:t>
            </w:r>
            <w:r w:rsidR="005E1831">
              <w:rPr>
                <w:lang w:val="uk-UA"/>
              </w:rPr>
              <w:t xml:space="preserve">иявляти та аналізувати природу, </w:t>
            </w:r>
            <w:r w:rsidRPr="002539A3">
              <w:rPr>
                <w:lang w:val="uk-UA"/>
              </w:rPr>
              <w:t>динаміку, принципи організації міжнародних відносин, ти</w:t>
            </w:r>
            <w:r w:rsidR="005E1831">
              <w:rPr>
                <w:lang w:val="uk-UA"/>
              </w:rPr>
              <w:t>пи та види міжнародних акторів,</w:t>
            </w:r>
            <w:r w:rsidRPr="002539A3">
              <w:rPr>
                <w:lang w:val="uk-UA"/>
              </w:rPr>
              <w:t xml:space="preserve"> сучасні тенденції розвитку світової політики.</w:t>
            </w:r>
          </w:p>
          <w:p w14:paraId="08567161" w14:textId="6E19AE19" w:rsidR="003A0610" w:rsidRPr="002539A3" w:rsidRDefault="003A0610" w:rsidP="00A61B5C">
            <w:pPr>
              <w:pStyle w:val="Default"/>
              <w:widowControl w:val="0"/>
              <w:ind w:left="57" w:right="57"/>
              <w:jc w:val="both"/>
              <w:rPr>
                <w:lang w:val="uk-UA"/>
              </w:rPr>
            </w:pPr>
            <w:r w:rsidRPr="002539A3">
              <w:rPr>
                <w:b/>
                <w:bCs/>
                <w:lang w:val="uk-UA"/>
              </w:rPr>
              <w:t>СК2.</w:t>
            </w:r>
            <w:r w:rsidR="005E1831">
              <w:rPr>
                <w:b/>
                <w:bCs/>
                <w:lang w:val="uk-UA"/>
              </w:rPr>
              <w:t xml:space="preserve"> </w:t>
            </w:r>
            <w:r w:rsidRPr="002539A3">
              <w:rPr>
                <w:lang w:val="uk-UA"/>
              </w:rPr>
              <w:t xml:space="preserve">Здатність приймати обґрунтовані рішення щодо </w:t>
            </w:r>
            <w:proofErr w:type="spellStart"/>
            <w:r w:rsidRPr="002539A3">
              <w:rPr>
                <w:lang w:val="uk-UA"/>
              </w:rPr>
              <w:t>здійс</w:t>
            </w:r>
            <w:r w:rsidR="005E1831">
              <w:rPr>
                <w:lang w:val="uk-UA"/>
              </w:rPr>
              <w:t>-</w:t>
            </w:r>
            <w:r w:rsidRPr="002539A3">
              <w:rPr>
                <w:lang w:val="uk-UA"/>
              </w:rPr>
              <w:t>нення</w:t>
            </w:r>
            <w:proofErr w:type="spellEnd"/>
            <w:r w:rsidRPr="002539A3">
              <w:rPr>
                <w:lang w:val="uk-UA"/>
              </w:rPr>
              <w:t xml:space="preserve"> міжнародної та зовнішньополітичної діяльності.</w:t>
            </w:r>
          </w:p>
          <w:p w14:paraId="774855ED" w14:textId="2EFDBDCA" w:rsidR="003A0610" w:rsidRPr="002539A3" w:rsidRDefault="003A0610" w:rsidP="00A61B5C">
            <w:pPr>
              <w:pStyle w:val="Default"/>
              <w:widowControl w:val="0"/>
              <w:ind w:left="57" w:right="57"/>
              <w:jc w:val="both"/>
              <w:rPr>
                <w:lang w:val="uk-UA"/>
              </w:rPr>
            </w:pPr>
            <w:r w:rsidRPr="002539A3">
              <w:rPr>
                <w:b/>
                <w:bCs/>
                <w:lang w:val="uk-UA"/>
              </w:rPr>
              <w:t xml:space="preserve">СК3. </w:t>
            </w:r>
            <w:r w:rsidRPr="002539A3">
              <w:rPr>
                <w:lang w:val="uk-UA"/>
              </w:rPr>
              <w:t>Здатність аргументувати вибір шляхів вирішення завдань професійного характеру у сфері міжнародних відносин, суспільних комунікацій та регіональних студій, критично оцінювати отримані результати та обґрунтовувати прийняті рішення.</w:t>
            </w:r>
          </w:p>
          <w:p w14:paraId="2D154E13" w14:textId="4D9D013B" w:rsidR="003A0610" w:rsidRPr="002539A3" w:rsidRDefault="003A0610" w:rsidP="00A61B5C">
            <w:pPr>
              <w:pStyle w:val="Default"/>
              <w:widowControl w:val="0"/>
              <w:ind w:left="57" w:right="57"/>
              <w:jc w:val="both"/>
              <w:rPr>
                <w:lang w:val="uk-UA"/>
              </w:rPr>
            </w:pPr>
            <w:r w:rsidRPr="002539A3">
              <w:rPr>
                <w:b/>
                <w:bCs/>
                <w:lang w:val="uk-UA"/>
              </w:rPr>
              <w:t>СК4.</w:t>
            </w:r>
            <w:r w:rsidR="006A0288">
              <w:rPr>
                <w:b/>
                <w:bCs/>
                <w:lang w:val="uk-UA"/>
              </w:rPr>
              <w:t xml:space="preserve"> </w:t>
            </w:r>
            <w:r w:rsidRPr="002539A3">
              <w:rPr>
                <w:lang w:val="uk-UA"/>
              </w:rPr>
              <w:t>Здатність аналізувати глобальні процеси та їх вплив на міжнародні та суспільні відносини, політичні та суспільні системи.</w:t>
            </w:r>
          </w:p>
          <w:p w14:paraId="2560F4D0" w14:textId="21045318" w:rsidR="003A0610" w:rsidRPr="002539A3" w:rsidRDefault="003A0610" w:rsidP="00A61B5C">
            <w:pPr>
              <w:pStyle w:val="Default"/>
              <w:widowControl w:val="0"/>
              <w:ind w:left="57" w:right="57"/>
              <w:jc w:val="both"/>
            </w:pPr>
            <w:r w:rsidRPr="002539A3">
              <w:rPr>
                <w:b/>
                <w:bCs/>
              </w:rPr>
              <w:t>СК5.</w:t>
            </w:r>
            <w:r w:rsidR="006A0288">
              <w:rPr>
                <w:b/>
                <w:bCs/>
              </w:rPr>
              <w:t xml:space="preserve"> </w:t>
            </w:r>
            <w:proofErr w:type="spellStart"/>
            <w:r w:rsidRPr="002539A3">
              <w:t>Здатність</w:t>
            </w:r>
            <w:proofErr w:type="spellEnd"/>
            <w:r w:rsidRPr="002539A3">
              <w:t xml:space="preserve"> </w:t>
            </w:r>
            <w:proofErr w:type="spellStart"/>
            <w:r w:rsidRPr="002539A3">
              <w:t>аналізувати</w:t>
            </w:r>
            <w:proofErr w:type="spellEnd"/>
            <w:r w:rsidRPr="002539A3">
              <w:t xml:space="preserve"> та </w:t>
            </w:r>
            <w:proofErr w:type="spellStart"/>
            <w:r w:rsidRPr="002539A3">
              <w:t>прогнозувати</w:t>
            </w:r>
            <w:proofErr w:type="spellEnd"/>
            <w:r w:rsidRPr="002539A3">
              <w:t xml:space="preserve"> </w:t>
            </w:r>
            <w:proofErr w:type="spellStart"/>
            <w:r w:rsidRPr="002539A3">
              <w:t>міжнародні</w:t>
            </w:r>
            <w:proofErr w:type="spellEnd"/>
            <w:r w:rsidRPr="002539A3">
              <w:t xml:space="preserve"> </w:t>
            </w:r>
            <w:proofErr w:type="spellStart"/>
            <w:r w:rsidRPr="002539A3">
              <w:lastRenderedPageBreak/>
              <w:t>відносини</w:t>
            </w:r>
            <w:proofErr w:type="spellEnd"/>
            <w:r w:rsidRPr="002539A3">
              <w:t xml:space="preserve"> у </w:t>
            </w:r>
            <w:proofErr w:type="spellStart"/>
            <w:r w:rsidRPr="002539A3">
              <w:t>різних</w:t>
            </w:r>
            <w:proofErr w:type="spellEnd"/>
            <w:r w:rsidRPr="002539A3">
              <w:t xml:space="preserve"> контекстах, </w:t>
            </w:r>
            <w:proofErr w:type="spellStart"/>
            <w:r w:rsidRPr="002539A3">
              <w:t>зокрема</w:t>
            </w:r>
            <w:proofErr w:type="spellEnd"/>
            <w:r w:rsidRPr="002539A3">
              <w:t xml:space="preserve"> </w:t>
            </w:r>
            <w:proofErr w:type="spellStart"/>
            <w:r w:rsidRPr="002539A3">
              <w:t>політичному</w:t>
            </w:r>
            <w:proofErr w:type="spellEnd"/>
            <w:r w:rsidRPr="002539A3">
              <w:t xml:space="preserve">, </w:t>
            </w:r>
            <w:proofErr w:type="spellStart"/>
            <w:r w:rsidRPr="002539A3">
              <w:t>безпековому</w:t>
            </w:r>
            <w:proofErr w:type="spellEnd"/>
            <w:r w:rsidRPr="002539A3">
              <w:t xml:space="preserve">, правовому, </w:t>
            </w:r>
            <w:proofErr w:type="spellStart"/>
            <w:r w:rsidRPr="002539A3">
              <w:t>економічному</w:t>
            </w:r>
            <w:proofErr w:type="spellEnd"/>
            <w:r w:rsidRPr="002539A3">
              <w:t xml:space="preserve">, </w:t>
            </w:r>
            <w:proofErr w:type="spellStart"/>
            <w:r w:rsidRPr="002539A3">
              <w:t>суспільному</w:t>
            </w:r>
            <w:proofErr w:type="spellEnd"/>
            <w:r w:rsidRPr="002539A3">
              <w:t xml:space="preserve">, культурному та </w:t>
            </w:r>
            <w:proofErr w:type="spellStart"/>
            <w:r w:rsidRPr="002539A3">
              <w:t>інфор</w:t>
            </w:r>
            <w:proofErr w:type="spellEnd"/>
            <w:r w:rsidR="00754891">
              <w:rPr>
                <w:lang w:val="uk-UA"/>
              </w:rPr>
              <w:t>-</w:t>
            </w:r>
            <w:proofErr w:type="spellStart"/>
            <w:r w:rsidRPr="002539A3">
              <w:t>маційному</w:t>
            </w:r>
            <w:proofErr w:type="spellEnd"/>
            <w:r w:rsidRPr="002539A3">
              <w:t>.</w:t>
            </w:r>
          </w:p>
          <w:p w14:paraId="139C9519" w14:textId="66310924" w:rsidR="003A0610" w:rsidRPr="002539A3" w:rsidRDefault="003A0610" w:rsidP="00A61B5C">
            <w:pPr>
              <w:pStyle w:val="Default"/>
              <w:widowControl w:val="0"/>
              <w:ind w:left="57" w:right="57"/>
              <w:jc w:val="both"/>
            </w:pPr>
            <w:r w:rsidRPr="002539A3">
              <w:rPr>
                <w:b/>
                <w:bCs/>
              </w:rPr>
              <w:t>СК6.</w:t>
            </w:r>
            <w:r w:rsidR="00B44853">
              <w:rPr>
                <w:b/>
                <w:bCs/>
                <w:lang w:val="uk-UA"/>
              </w:rPr>
              <w:t xml:space="preserve"> </w:t>
            </w:r>
            <w:proofErr w:type="spellStart"/>
            <w:r w:rsidRPr="002539A3">
              <w:t>Здатність</w:t>
            </w:r>
            <w:proofErr w:type="spellEnd"/>
            <w:r w:rsidRPr="002539A3">
              <w:t xml:space="preserve"> </w:t>
            </w:r>
            <w:proofErr w:type="spellStart"/>
            <w:r w:rsidRPr="002539A3">
              <w:t>використовувати</w:t>
            </w:r>
            <w:proofErr w:type="spellEnd"/>
            <w:r w:rsidRPr="002539A3">
              <w:t xml:space="preserve"> для </w:t>
            </w:r>
            <w:proofErr w:type="spellStart"/>
            <w:r w:rsidRPr="002539A3">
              <w:t>дослідження</w:t>
            </w:r>
            <w:proofErr w:type="spellEnd"/>
            <w:r w:rsidRPr="002539A3">
              <w:t xml:space="preserve"> </w:t>
            </w:r>
            <w:proofErr w:type="spellStart"/>
            <w:r w:rsidRPr="002539A3">
              <w:t>міжнародних</w:t>
            </w:r>
            <w:proofErr w:type="spellEnd"/>
            <w:r w:rsidRPr="002539A3">
              <w:t xml:space="preserve"> </w:t>
            </w:r>
            <w:proofErr w:type="spellStart"/>
            <w:r w:rsidRPr="002539A3">
              <w:t>відносин</w:t>
            </w:r>
            <w:proofErr w:type="spellEnd"/>
            <w:r w:rsidRPr="002539A3">
              <w:t xml:space="preserve">, </w:t>
            </w:r>
            <w:proofErr w:type="spellStart"/>
            <w:r w:rsidRPr="002539A3">
              <w:t>суспільних</w:t>
            </w:r>
            <w:proofErr w:type="spellEnd"/>
            <w:r w:rsidRPr="002539A3">
              <w:t xml:space="preserve"> </w:t>
            </w:r>
            <w:proofErr w:type="spellStart"/>
            <w:r w:rsidRPr="002539A3">
              <w:t>комунікацій</w:t>
            </w:r>
            <w:proofErr w:type="spellEnd"/>
            <w:r w:rsidRPr="002539A3">
              <w:t xml:space="preserve"> та для </w:t>
            </w:r>
            <w:proofErr w:type="spellStart"/>
            <w:r w:rsidRPr="002539A3">
              <w:t>регіональних</w:t>
            </w:r>
            <w:proofErr w:type="spellEnd"/>
            <w:r w:rsidRPr="002539A3">
              <w:t xml:space="preserve"> </w:t>
            </w:r>
            <w:proofErr w:type="spellStart"/>
            <w:r w:rsidRPr="002539A3">
              <w:t>студій</w:t>
            </w:r>
            <w:proofErr w:type="spellEnd"/>
            <w:r w:rsidRPr="002539A3">
              <w:t xml:space="preserve"> </w:t>
            </w:r>
            <w:proofErr w:type="spellStart"/>
            <w:r w:rsidRPr="002539A3">
              <w:t>теоретичні</w:t>
            </w:r>
            <w:proofErr w:type="spellEnd"/>
            <w:r w:rsidRPr="002539A3">
              <w:t xml:space="preserve"> та </w:t>
            </w:r>
            <w:proofErr w:type="spellStart"/>
            <w:r w:rsidRPr="002539A3">
              <w:t>методологічні</w:t>
            </w:r>
            <w:proofErr w:type="spellEnd"/>
            <w:r w:rsidRPr="002539A3">
              <w:t xml:space="preserve"> </w:t>
            </w:r>
            <w:proofErr w:type="spellStart"/>
            <w:r w:rsidRPr="002539A3">
              <w:t>підходи</w:t>
            </w:r>
            <w:proofErr w:type="spellEnd"/>
            <w:r w:rsidRPr="002539A3">
              <w:t xml:space="preserve"> </w:t>
            </w:r>
            <w:proofErr w:type="spellStart"/>
            <w:r w:rsidRPr="002539A3">
              <w:t>політології</w:t>
            </w:r>
            <w:proofErr w:type="spellEnd"/>
            <w:r w:rsidRPr="002539A3">
              <w:t xml:space="preserve">, </w:t>
            </w:r>
            <w:proofErr w:type="spellStart"/>
            <w:r w:rsidRPr="002539A3">
              <w:t>економічної</w:t>
            </w:r>
            <w:proofErr w:type="spellEnd"/>
            <w:r w:rsidRPr="002539A3">
              <w:t xml:space="preserve"> та </w:t>
            </w:r>
            <w:proofErr w:type="spellStart"/>
            <w:r w:rsidRPr="002539A3">
              <w:t>правової</w:t>
            </w:r>
            <w:proofErr w:type="spellEnd"/>
            <w:r w:rsidRPr="002539A3">
              <w:t xml:space="preserve"> науки, </w:t>
            </w:r>
            <w:proofErr w:type="spellStart"/>
            <w:r w:rsidRPr="002539A3">
              <w:t>міждисциплінарних</w:t>
            </w:r>
            <w:proofErr w:type="spellEnd"/>
            <w:r w:rsidRPr="002539A3">
              <w:t xml:space="preserve"> </w:t>
            </w:r>
            <w:proofErr w:type="spellStart"/>
            <w:r w:rsidRPr="002539A3">
              <w:t>досліджень</w:t>
            </w:r>
            <w:proofErr w:type="spellEnd"/>
            <w:r w:rsidRPr="002539A3">
              <w:t>.</w:t>
            </w:r>
          </w:p>
          <w:p w14:paraId="7910A922" w14:textId="60BA031B" w:rsidR="003A0610" w:rsidRPr="002539A3" w:rsidRDefault="003A0610" w:rsidP="00A61B5C">
            <w:pPr>
              <w:pStyle w:val="Default"/>
              <w:widowControl w:val="0"/>
              <w:ind w:left="57" w:right="57"/>
              <w:jc w:val="both"/>
            </w:pPr>
            <w:r w:rsidRPr="002539A3">
              <w:rPr>
                <w:b/>
                <w:bCs/>
              </w:rPr>
              <w:t>СК7.</w:t>
            </w:r>
            <w:r w:rsidR="00B44853">
              <w:rPr>
                <w:b/>
                <w:bCs/>
                <w:lang w:val="uk-UA"/>
              </w:rPr>
              <w:t xml:space="preserve"> </w:t>
            </w:r>
            <w:proofErr w:type="spellStart"/>
            <w:r w:rsidRPr="002539A3">
              <w:t>Здатність</w:t>
            </w:r>
            <w:proofErr w:type="spellEnd"/>
            <w:r w:rsidRPr="002539A3">
              <w:t xml:space="preserve"> </w:t>
            </w:r>
            <w:proofErr w:type="spellStart"/>
            <w:r w:rsidRPr="002539A3">
              <w:t>здійснювати</w:t>
            </w:r>
            <w:proofErr w:type="spellEnd"/>
            <w:r w:rsidRPr="002539A3">
              <w:t xml:space="preserve"> </w:t>
            </w:r>
            <w:proofErr w:type="spellStart"/>
            <w:r w:rsidRPr="002539A3">
              <w:t>прикладні</w:t>
            </w:r>
            <w:proofErr w:type="spellEnd"/>
            <w:r w:rsidRPr="002539A3">
              <w:t xml:space="preserve"> </w:t>
            </w:r>
            <w:proofErr w:type="spellStart"/>
            <w:r w:rsidRPr="002539A3">
              <w:t>аналітичні</w:t>
            </w:r>
            <w:proofErr w:type="spellEnd"/>
            <w:r w:rsidRPr="002539A3">
              <w:t xml:space="preserve"> </w:t>
            </w:r>
            <w:proofErr w:type="spellStart"/>
            <w:r w:rsidRPr="002539A3">
              <w:t>дослідження</w:t>
            </w:r>
            <w:proofErr w:type="spellEnd"/>
            <w:r w:rsidRPr="002539A3">
              <w:t xml:space="preserve"> проблем </w:t>
            </w:r>
            <w:proofErr w:type="spellStart"/>
            <w:r w:rsidRPr="002539A3">
              <w:t>міжнародних</w:t>
            </w:r>
            <w:proofErr w:type="spellEnd"/>
            <w:r w:rsidRPr="002539A3">
              <w:t xml:space="preserve"> </w:t>
            </w:r>
            <w:proofErr w:type="spellStart"/>
            <w:r w:rsidRPr="002539A3">
              <w:t>відносин</w:t>
            </w:r>
            <w:proofErr w:type="spellEnd"/>
            <w:r w:rsidRPr="002539A3">
              <w:t xml:space="preserve"> та </w:t>
            </w:r>
            <w:proofErr w:type="spellStart"/>
            <w:r w:rsidRPr="002539A3">
              <w:t>світової</w:t>
            </w:r>
            <w:proofErr w:type="spellEnd"/>
            <w:r w:rsidRPr="002539A3">
              <w:t xml:space="preserve"> </w:t>
            </w:r>
            <w:proofErr w:type="spellStart"/>
            <w:proofErr w:type="gramStart"/>
            <w:r w:rsidRPr="002539A3">
              <w:t>політики</w:t>
            </w:r>
            <w:proofErr w:type="spellEnd"/>
            <w:r w:rsidRPr="002539A3">
              <w:t xml:space="preserve">,  </w:t>
            </w:r>
            <w:proofErr w:type="spellStart"/>
            <w:r w:rsidRPr="002539A3">
              <w:t>суспіль</w:t>
            </w:r>
            <w:proofErr w:type="spellEnd"/>
            <w:proofErr w:type="gramEnd"/>
            <w:r w:rsidR="0036409F">
              <w:rPr>
                <w:lang w:val="uk-UA"/>
              </w:rPr>
              <w:t>-</w:t>
            </w:r>
            <w:r w:rsidRPr="002539A3">
              <w:t xml:space="preserve">них </w:t>
            </w:r>
            <w:proofErr w:type="spellStart"/>
            <w:r w:rsidRPr="002539A3">
              <w:t>комунікацій</w:t>
            </w:r>
            <w:proofErr w:type="spellEnd"/>
            <w:r w:rsidRPr="002539A3">
              <w:t xml:space="preserve">, </w:t>
            </w:r>
            <w:proofErr w:type="spellStart"/>
            <w:r w:rsidRPr="002539A3">
              <w:t>регіональних</w:t>
            </w:r>
            <w:proofErr w:type="spellEnd"/>
            <w:r w:rsidRPr="002539A3">
              <w:t xml:space="preserve"> </w:t>
            </w:r>
            <w:proofErr w:type="spellStart"/>
            <w:r w:rsidRPr="002539A3">
              <w:t>студій</w:t>
            </w:r>
            <w:proofErr w:type="spellEnd"/>
            <w:r w:rsidRPr="002539A3">
              <w:t xml:space="preserve">, </w:t>
            </w:r>
            <w:proofErr w:type="spellStart"/>
            <w:r w:rsidRPr="002539A3">
              <w:t>професійно</w:t>
            </w:r>
            <w:proofErr w:type="spellEnd"/>
            <w:r w:rsidRPr="002539A3">
              <w:t xml:space="preserve"> </w:t>
            </w:r>
            <w:proofErr w:type="spellStart"/>
            <w:r w:rsidRPr="002539A3">
              <w:t>готувати</w:t>
            </w:r>
            <w:proofErr w:type="spellEnd"/>
            <w:r w:rsidRPr="002539A3">
              <w:t xml:space="preserve"> </w:t>
            </w:r>
            <w:proofErr w:type="spellStart"/>
            <w:r w:rsidRPr="002539A3">
              <w:t>аналітичні</w:t>
            </w:r>
            <w:proofErr w:type="spellEnd"/>
            <w:r w:rsidRPr="002539A3">
              <w:t xml:space="preserve"> </w:t>
            </w:r>
            <w:proofErr w:type="spellStart"/>
            <w:r w:rsidRPr="002539A3">
              <w:t>матеріали</w:t>
            </w:r>
            <w:proofErr w:type="spellEnd"/>
            <w:r w:rsidRPr="002539A3">
              <w:t xml:space="preserve"> та </w:t>
            </w:r>
            <w:proofErr w:type="spellStart"/>
            <w:r w:rsidRPr="002539A3">
              <w:t>довідки</w:t>
            </w:r>
            <w:proofErr w:type="spellEnd"/>
            <w:r w:rsidRPr="002539A3">
              <w:t>.</w:t>
            </w:r>
          </w:p>
          <w:p w14:paraId="0F358161" w14:textId="5B1612E6" w:rsidR="003A0610" w:rsidRPr="002539A3" w:rsidRDefault="003A0610" w:rsidP="00A61B5C">
            <w:pPr>
              <w:pStyle w:val="Default"/>
              <w:widowControl w:val="0"/>
              <w:ind w:left="57" w:right="57"/>
              <w:jc w:val="both"/>
            </w:pPr>
            <w:r w:rsidRPr="002539A3">
              <w:rPr>
                <w:b/>
                <w:bCs/>
              </w:rPr>
              <w:t>СК8.</w:t>
            </w:r>
            <w:r w:rsidR="00B44853">
              <w:rPr>
                <w:b/>
                <w:bCs/>
                <w:lang w:val="uk-UA"/>
              </w:rPr>
              <w:t xml:space="preserve"> </w:t>
            </w:r>
            <w:proofErr w:type="spellStart"/>
            <w:r w:rsidRPr="002539A3">
              <w:t>Здатність</w:t>
            </w:r>
            <w:proofErr w:type="spellEnd"/>
            <w:r w:rsidRPr="002539A3">
              <w:t xml:space="preserve"> </w:t>
            </w:r>
            <w:proofErr w:type="spellStart"/>
            <w:r w:rsidRPr="002539A3">
              <w:t>організовувати</w:t>
            </w:r>
            <w:proofErr w:type="spellEnd"/>
            <w:r w:rsidRPr="002539A3">
              <w:t xml:space="preserve"> та </w:t>
            </w:r>
            <w:proofErr w:type="spellStart"/>
            <w:r w:rsidRPr="002539A3">
              <w:t>проводити</w:t>
            </w:r>
            <w:proofErr w:type="spellEnd"/>
            <w:r w:rsidRPr="002539A3">
              <w:t xml:space="preserve"> </w:t>
            </w:r>
            <w:proofErr w:type="spellStart"/>
            <w:r w:rsidRPr="002539A3">
              <w:t>міжнародні</w:t>
            </w:r>
            <w:proofErr w:type="spellEnd"/>
            <w:r w:rsidRPr="002539A3">
              <w:t xml:space="preserve"> </w:t>
            </w:r>
            <w:proofErr w:type="spellStart"/>
            <w:r w:rsidRPr="002539A3">
              <w:t>зус</w:t>
            </w:r>
            <w:r w:rsidR="00661D72">
              <w:t>-</w:t>
            </w:r>
            <w:r w:rsidRPr="002539A3">
              <w:t>трічі</w:t>
            </w:r>
            <w:proofErr w:type="spellEnd"/>
            <w:r w:rsidRPr="002539A3">
              <w:t xml:space="preserve"> та переговори, </w:t>
            </w:r>
            <w:proofErr w:type="spellStart"/>
            <w:r w:rsidRPr="002539A3">
              <w:t>розробляти</w:t>
            </w:r>
            <w:proofErr w:type="spellEnd"/>
            <w:r w:rsidRPr="002539A3">
              <w:t xml:space="preserve">, </w:t>
            </w:r>
            <w:proofErr w:type="spellStart"/>
            <w:r w:rsidRPr="002539A3">
              <w:t>аналізувати</w:t>
            </w:r>
            <w:proofErr w:type="spellEnd"/>
            <w:r w:rsidRPr="002539A3">
              <w:t xml:space="preserve"> і </w:t>
            </w:r>
            <w:proofErr w:type="spellStart"/>
            <w:r w:rsidRPr="002539A3">
              <w:t>оцінювати</w:t>
            </w:r>
            <w:proofErr w:type="spellEnd"/>
            <w:r w:rsidRPr="002539A3">
              <w:t xml:space="preserve"> </w:t>
            </w:r>
            <w:proofErr w:type="spellStart"/>
            <w:r w:rsidRPr="002539A3">
              <w:t>дип</w:t>
            </w:r>
            <w:proofErr w:type="spellEnd"/>
            <w:r w:rsidR="0036409F">
              <w:rPr>
                <w:lang w:val="uk-UA"/>
              </w:rPr>
              <w:t>-</w:t>
            </w:r>
            <w:proofErr w:type="spellStart"/>
            <w:r w:rsidRPr="002539A3">
              <w:t>ломатичні</w:t>
            </w:r>
            <w:proofErr w:type="spellEnd"/>
            <w:r w:rsidRPr="002539A3">
              <w:t xml:space="preserve"> та </w:t>
            </w:r>
            <w:proofErr w:type="spellStart"/>
            <w:r w:rsidRPr="002539A3">
              <w:t>міжнародні</w:t>
            </w:r>
            <w:proofErr w:type="spellEnd"/>
            <w:r w:rsidRPr="002539A3">
              <w:t xml:space="preserve"> </w:t>
            </w:r>
            <w:proofErr w:type="spellStart"/>
            <w:r w:rsidRPr="002539A3">
              <w:t>документи</w:t>
            </w:r>
            <w:proofErr w:type="spellEnd"/>
            <w:r w:rsidRPr="002539A3">
              <w:t>.</w:t>
            </w:r>
          </w:p>
          <w:p w14:paraId="12B11BD1" w14:textId="6D8812CB" w:rsidR="003A0610" w:rsidRPr="002539A3" w:rsidRDefault="003A0610" w:rsidP="00A61B5C">
            <w:pPr>
              <w:pStyle w:val="Default"/>
              <w:widowControl w:val="0"/>
              <w:ind w:left="57" w:right="57"/>
              <w:jc w:val="both"/>
            </w:pPr>
            <w:r w:rsidRPr="002539A3">
              <w:rPr>
                <w:b/>
                <w:bCs/>
              </w:rPr>
              <w:t>СК9.</w:t>
            </w:r>
            <w:r w:rsidR="00B44853">
              <w:rPr>
                <w:b/>
                <w:bCs/>
                <w:lang w:val="uk-UA"/>
              </w:rPr>
              <w:t xml:space="preserve"> </w:t>
            </w:r>
            <w:proofErr w:type="spellStart"/>
            <w:r w:rsidRPr="002539A3">
              <w:t>Здатність</w:t>
            </w:r>
            <w:proofErr w:type="spellEnd"/>
            <w:r w:rsidRPr="002539A3">
              <w:t xml:space="preserve"> </w:t>
            </w:r>
            <w:proofErr w:type="spellStart"/>
            <w:r w:rsidRPr="002539A3">
              <w:t>виявляти</w:t>
            </w:r>
            <w:proofErr w:type="spellEnd"/>
            <w:r w:rsidRPr="002539A3">
              <w:t xml:space="preserve"> та </w:t>
            </w:r>
            <w:proofErr w:type="spellStart"/>
            <w:r w:rsidRPr="002539A3">
              <w:t>аналізувати</w:t>
            </w:r>
            <w:proofErr w:type="spellEnd"/>
            <w:r w:rsidRPr="002539A3">
              <w:t xml:space="preserve"> </w:t>
            </w:r>
            <w:proofErr w:type="spellStart"/>
            <w:r w:rsidRPr="002539A3">
              <w:t>особливості</w:t>
            </w:r>
            <w:proofErr w:type="spellEnd"/>
            <w:r w:rsidRPr="002539A3">
              <w:t xml:space="preserve"> </w:t>
            </w:r>
            <w:proofErr w:type="spellStart"/>
            <w:r w:rsidRPr="002539A3">
              <w:t>розвитку</w:t>
            </w:r>
            <w:proofErr w:type="spellEnd"/>
            <w:r w:rsidRPr="002539A3">
              <w:t xml:space="preserve"> </w:t>
            </w:r>
            <w:proofErr w:type="spellStart"/>
            <w:r w:rsidRPr="002539A3">
              <w:t>країн</w:t>
            </w:r>
            <w:proofErr w:type="spellEnd"/>
            <w:r w:rsidRPr="002539A3">
              <w:t xml:space="preserve"> та </w:t>
            </w:r>
            <w:proofErr w:type="spellStart"/>
            <w:r w:rsidRPr="002539A3">
              <w:t>регіонів</w:t>
            </w:r>
            <w:proofErr w:type="spellEnd"/>
            <w:r w:rsidRPr="002539A3">
              <w:t xml:space="preserve">, </w:t>
            </w:r>
            <w:proofErr w:type="spellStart"/>
            <w:r w:rsidRPr="002539A3">
              <w:t>сучасних</w:t>
            </w:r>
            <w:proofErr w:type="spellEnd"/>
            <w:r w:rsidRPr="002539A3">
              <w:t xml:space="preserve"> </w:t>
            </w:r>
            <w:proofErr w:type="spellStart"/>
            <w:r w:rsidRPr="002539A3">
              <w:t>глобальних</w:t>
            </w:r>
            <w:proofErr w:type="spellEnd"/>
            <w:r w:rsidRPr="002539A3">
              <w:t xml:space="preserve">, </w:t>
            </w:r>
            <w:proofErr w:type="spellStart"/>
            <w:r w:rsidRPr="002539A3">
              <w:t>регіональних</w:t>
            </w:r>
            <w:proofErr w:type="spellEnd"/>
            <w:r w:rsidRPr="002539A3">
              <w:t xml:space="preserve"> та </w:t>
            </w:r>
            <w:proofErr w:type="spellStart"/>
            <w:r w:rsidRPr="002539A3">
              <w:t>локаль</w:t>
            </w:r>
            <w:proofErr w:type="spellEnd"/>
            <w:r w:rsidR="00661D72">
              <w:t>-</w:t>
            </w:r>
            <w:r w:rsidRPr="002539A3">
              <w:t xml:space="preserve">них </w:t>
            </w:r>
            <w:proofErr w:type="spellStart"/>
            <w:r w:rsidRPr="002539A3">
              <w:t>процесів</w:t>
            </w:r>
            <w:proofErr w:type="spellEnd"/>
            <w:r w:rsidRPr="002539A3">
              <w:t xml:space="preserve">, та </w:t>
            </w:r>
            <w:proofErr w:type="spellStart"/>
            <w:r w:rsidRPr="002539A3">
              <w:t>місця</w:t>
            </w:r>
            <w:proofErr w:type="spellEnd"/>
            <w:r w:rsidRPr="002539A3">
              <w:t xml:space="preserve"> в них </w:t>
            </w:r>
            <w:proofErr w:type="spellStart"/>
            <w:r w:rsidRPr="002539A3">
              <w:t>України</w:t>
            </w:r>
            <w:proofErr w:type="spellEnd"/>
            <w:r w:rsidRPr="002539A3">
              <w:t>.</w:t>
            </w:r>
          </w:p>
          <w:p w14:paraId="2F84CF88" w14:textId="340A614E" w:rsidR="003A0610" w:rsidRPr="002539A3" w:rsidRDefault="003A0610" w:rsidP="00A61B5C">
            <w:pPr>
              <w:overflowPunct w:val="0"/>
              <w:adjustRightInd w:val="0"/>
              <w:spacing w:line="223" w:lineRule="auto"/>
              <w:ind w:left="57" w:right="57"/>
              <w:jc w:val="both"/>
              <w:rPr>
                <w:b/>
                <w:bCs/>
                <w:i/>
                <w:iCs/>
                <w:sz w:val="24"/>
                <w:szCs w:val="24"/>
                <w:lang w:val="ru-RU"/>
              </w:rPr>
            </w:pPr>
            <w:r w:rsidRPr="002539A3">
              <w:rPr>
                <w:b/>
                <w:bCs/>
                <w:sz w:val="24"/>
                <w:szCs w:val="24"/>
                <w:lang w:val="ru-RU"/>
              </w:rPr>
              <w:t>СК10.</w:t>
            </w:r>
            <w:r w:rsidR="00B44853">
              <w:rPr>
                <w:b/>
                <w:bCs/>
                <w:sz w:val="24"/>
                <w:szCs w:val="24"/>
                <w:lang w:val="ru-RU"/>
              </w:rPr>
              <w:t xml:space="preserve"> </w:t>
            </w:r>
            <w:proofErr w:type="spellStart"/>
            <w:r w:rsidRPr="002539A3">
              <w:rPr>
                <w:sz w:val="24"/>
                <w:szCs w:val="24"/>
                <w:lang w:val="ru-RU"/>
              </w:rPr>
              <w:t>Здатність</w:t>
            </w:r>
            <w:proofErr w:type="spellEnd"/>
            <w:r w:rsidRPr="002539A3">
              <w:rPr>
                <w:sz w:val="24"/>
                <w:szCs w:val="24"/>
                <w:lang w:val="ru-RU"/>
              </w:rPr>
              <w:t xml:space="preserve"> до </w:t>
            </w:r>
            <w:proofErr w:type="spellStart"/>
            <w:r w:rsidRPr="002539A3">
              <w:rPr>
                <w:sz w:val="24"/>
                <w:szCs w:val="24"/>
                <w:lang w:val="ru-RU"/>
              </w:rPr>
              <w:t>самонавчання</w:t>
            </w:r>
            <w:proofErr w:type="spellEnd"/>
            <w:r w:rsidRPr="002539A3">
              <w:rPr>
                <w:sz w:val="24"/>
                <w:szCs w:val="24"/>
                <w:lang w:val="ru-RU"/>
              </w:rPr>
              <w:t xml:space="preserve">, </w:t>
            </w:r>
            <w:proofErr w:type="spellStart"/>
            <w:r w:rsidRPr="002539A3">
              <w:rPr>
                <w:sz w:val="24"/>
                <w:szCs w:val="24"/>
                <w:lang w:val="ru-RU"/>
              </w:rPr>
              <w:t>підтримки</w:t>
            </w:r>
            <w:proofErr w:type="spellEnd"/>
            <w:r w:rsidRPr="002539A3">
              <w:rPr>
                <w:sz w:val="24"/>
                <w:szCs w:val="24"/>
                <w:lang w:val="ru-RU"/>
              </w:rPr>
              <w:t xml:space="preserve"> </w:t>
            </w:r>
            <w:proofErr w:type="spellStart"/>
            <w:r w:rsidRPr="002539A3">
              <w:rPr>
                <w:sz w:val="24"/>
                <w:szCs w:val="24"/>
                <w:lang w:val="ru-RU"/>
              </w:rPr>
              <w:t>належного</w:t>
            </w:r>
            <w:proofErr w:type="spellEnd"/>
            <w:r w:rsidRPr="002539A3">
              <w:rPr>
                <w:sz w:val="24"/>
                <w:szCs w:val="24"/>
                <w:lang w:val="ru-RU"/>
              </w:rPr>
              <w:t xml:space="preserve"> </w:t>
            </w:r>
            <w:proofErr w:type="spellStart"/>
            <w:r w:rsidRPr="002539A3">
              <w:rPr>
                <w:sz w:val="24"/>
                <w:szCs w:val="24"/>
                <w:lang w:val="ru-RU"/>
              </w:rPr>
              <w:t>рівня</w:t>
            </w:r>
            <w:proofErr w:type="spellEnd"/>
            <w:r w:rsidRPr="002539A3">
              <w:rPr>
                <w:sz w:val="24"/>
                <w:szCs w:val="24"/>
                <w:lang w:val="ru-RU"/>
              </w:rPr>
              <w:t xml:space="preserve"> </w:t>
            </w:r>
            <w:proofErr w:type="spellStart"/>
            <w:r w:rsidRPr="002539A3">
              <w:rPr>
                <w:sz w:val="24"/>
                <w:szCs w:val="24"/>
                <w:lang w:val="ru-RU"/>
              </w:rPr>
              <w:t>знань</w:t>
            </w:r>
            <w:proofErr w:type="spellEnd"/>
            <w:r w:rsidRPr="002539A3">
              <w:rPr>
                <w:sz w:val="24"/>
                <w:szCs w:val="24"/>
                <w:lang w:val="ru-RU"/>
              </w:rPr>
              <w:t xml:space="preserve">, </w:t>
            </w:r>
            <w:proofErr w:type="spellStart"/>
            <w:r w:rsidRPr="002539A3">
              <w:rPr>
                <w:sz w:val="24"/>
                <w:szCs w:val="24"/>
                <w:lang w:val="ru-RU"/>
              </w:rPr>
              <w:t>готовність</w:t>
            </w:r>
            <w:proofErr w:type="spellEnd"/>
            <w:r w:rsidRPr="002539A3">
              <w:rPr>
                <w:sz w:val="24"/>
                <w:szCs w:val="24"/>
                <w:lang w:val="ru-RU"/>
              </w:rPr>
              <w:t xml:space="preserve"> до </w:t>
            </w:r>
            <w:proofErr w:type="spellStart"/>
            <w:r w:rsidRPr="002539A3">
              <w:rPr>
                <w:sz w:val="24"/>
                <w:szCs w:val="24"/>
                <w:lang w:val="ru-RU"/>
              </w:rPr>
              <w:t>опанування</w:t>
            </w:r>
            <w:proofErr w:type="spellEnd"/>
            <w:r w:rsidRPr="002539A3">
              <w:rPr>
                <w:sz w:val="24"/>
                <w:szCs w:val="24"/>
                <w:lang w:val="ru-RU"/>
              </w:rPr>
              <w:t xml:space="preserve"> </w:t>
            </w:r>
            <w:proofErr w:type="spellStart"/>
            <w:r w:rsidRPr="002539A3">
              <w:rPr>
                <w:sz w:val="24"/>
                <w:szCs w:val="24"/>
                <w:lang w:val="ru-RU"/>
              </w:rPr>
              <w:t>знань</w:t>
            </w:r>
            <w:proofErr w:type="spellEnd"/>
            <w:r w:rsidRPr="002539A3">
              <w:rPr>
                <w:sz w:val="24"/>
                <w:szCs w:val="24"/>
                <w:lang w:val="ru-RU"/>
              </w:rPr>
              <w:t xml:space="preserve"> нового </w:t>
            </w:r>
            <w:proofErr w:type="spellStart"/>
            <w:r w:rsidRPr="002539A3">
              <w:rPr>
                <w:sz w:val="24"/>
                <w:szCs w:val="24"/>
                <w:lang w:val="ru-RU"/>
              </w:rPr>
              <w:t>рівня</w:t>
            </w:r>
            <w:proofErr w:type="spellEnd"/>
            <w:r w:rsidRPr="002539A3">
              <w:rPr>
                <w:sz w:val="24"/>
                <w:szCs w:val="24"/>
                <w:lang w:val="ru-RU"/>
              </w:rPr>
              <w:t xml:space="preserve">, </w:t>
            </w:r>
            <w:proofErr w:type="spellStart"/>
            <w:r w:rsidRPr="002539A3">
              <w:rPr>
                <w:sz w:val="24"/>
                <w:szCs w:val="24"/>
                <w:lang w:val="ru-RU"/>
              </w:rPr>
              <w:t>підвищення</w:t>
            </w:r>
            <w:proofErr w:type="spellEnd"/>
            <w:r w:rsidRPr="002539A3">
              <w:rPr>
                <w:sz w:val="24"/>
                <w:szCs w:val="24"/>
                <w:lang w:val="ru-RU"/>
              </w:rPr>
              <w:t xml:space="preserve"> </w:t>
            </w:r>
            <w:proofErr w:type="spellStart"/>
            <w:r w:rsidRPr="002539A3">
              <w:rPr>
                <w:sz w:val="24"/>
                <w:szCs w:val="24"/>
                <w:lang w:val="ru-RU"/>
              </w:rPr>
              <w:t>своєї</w:t>
            </w:r>
            <w:proofErr w:type="spellEnd"/>
            <w:r w:rsidRPr="002539A3">
              <w:rPr>
                <w:sz w:val="24"/>
                <w:szCs w:val="24"/>
                <w:lang w:val="ru-RU"/>
              </w:rPr>
              <w:t xml:space="preserve"> </w:t>
            </w:r>
            <w:proofErr w:type="spellStart"/>
            <w:r w:rsidRPr="002539A3">
              <w:rPr>
                <w:sz w:val="24"/>
                <w:szCs w:val="24"/>
                <w:lang w:val="ru-RU"/>
              </w:rPr>
              <w:t>фаховості</w:t>
            </w:r>
            <w:proofErr w:type="spellEnd"/>
            <w:r w:rsidRPr="002539A3">
              <w:rPr>
                <w:sz w:val="24"/>
                <w:szCs w:val="24"/>
                <w:lang w:val="ru-RU"/>
              </w:rPr>
              <w:t xml:space="preserve"> та </w:t>
            </w:r>
            <w:proofErr w:type="spellStart"/>
            <w:r w:rsidRPr="002539A3">
              <w:rPr>
                <w:sz w:val="24"/>
                <w:szCs w:val="24"/>
                <w:lang w:val="ru-RU"/>
              </w:rPr>
              <w:t>рівня</w:t>
            </w:r>
            <w:proofErr w:type="spellEnd"/>
            <w:r w:rsidRPr="002539A3">
              <w:rPr>
                <w:sz w:val="24"/>
                <w:szCs w:val="24"/>
                <w:lang w:val="ru-RU"/>
              </w:rPr>
              <w:t xml:space="preserve"> </w:t>
            </w:r>
            <w:proofErr w:type="spellStart"/>
            <w:r w:rsidRPr="002539A3">
              <w:rPr>
                <w:sz w:val="24"/>
                <w:szCs w:val="24"/>
                <w:lang w:val="ru-RU"/>
              </w:rPr>
              <w:t>кваліфікації</w:t>
            </w:r>
            <w:proofErr w:type="spellEnd"/>
            <w:r w:rsidRPr="002539A3">
              <w:rPr>
                <w:sz w:val="24"/>
                <w:szCs w:val="24"/>
                <w:lang w:val="ru-RU"/>
              </w:rPr>
              <w:t>.</w:t>
            </w:r>
          </w:p>
          <w:p w14:paraId="151A6D80" w14:textId="77777777" w:rsidR="003A0610" w:rsidRPr="002539A3" w:rsidRDefault="003A0610" w:rsidP="00A61B5C">
            <w:pPr>
              <w:overflowPunct w:val="0"/>
              <w:adjustRightInd w:val="0"/>
              <w:spacing w:line="223" w:lineRule="auto"/>
              <w:ind w:left="57" w:right="57"/>
              <w:jc w:val="both"/>
              <w:rPr>
                <w:bCs/>
                <w:i/>
                <w:iCs/>
                <w:sz w:val="24"/>
                <w:szCs w:val="24"/>
                <w:lang w:val="uk-UA"/>
              </w:rPr>
            </w:pPr>
          </w:p>
          <w:p w14:paraId="183A7C6F" w14:textId="231FEA1F" w:rsidR="003A0610" w:rsidRPr="00B16189" w:rsidRDefault="003A0610" w:rsidP="00A61B5C">
            <w:pPr>
              <w:pStyle w:val="TableParagraph"/>
              <w:tabs>
                <w:tab w:val="left" w:pos="3066"/>
                <w:tab w:val="left" w:pos="3568"/>
              </w:tabs>
              <w:spacing w:line="242" w:lineRule="auto"/>
              <w:ind w:left="57" w:right="57"/>
              <w:jc w:val="center"/>
              <w:rPr>
                <w:i/>
                <w:sz w:val="24"/>
                <w:szCs w:val="24"/>
                <w:lang w:val="ru-RU"/>
              </w:rPr>
            </w:pPr>
            <w:proofErr w:type="spellStart"/>
            <w:r w:rsidRPr="002539A3">
              <w:rPr>
                <w:i/>
                <w:sz w:val="24"/>
                <w:szCs w:val="24"/>
                <w:lang w:val="ru-RU"/>
              </w:rPr>
              <w:t>Компетентнос</w:t>
            </w:r>
            <w:r w:rsidR="00661D72">
              <w:rPr>
                <w:i/>
                <w:sz w:val="24"/>
                <w:szCs w:val="24"/>
                <w:lang w:val="ru-RU"/>
              </w:rPr>
              <w:t>ті</w:t>
            </w:r>
            <w:proofErr w:type="spellEnd"/>
            <w:r w:rsidR="00661D72">
              <w:rPr>
                <w:i/>
                <w:sz w:val="24"/>
                <w:szCs w:val="24"/>
                <w:lang w:val="ru-RU"/>
              </w:rPr>
              <w:t xml:space="preserve">, </w:t>
            </w:r>
            <w:proofErr w:type="spellStart"/>
            <w:r w:rsidR="00661D72">
              <w:rPr>
                <w:i/>
                <w:sz w:val="24"/>
                <w:szCs w:val="24"/>
                <w:lang w:val="ru-RU"/>
              </w:rPr>
              <w:t>визначені</w:t>
            </w:r>
            <w:proofErr w:type="spellEnd"/>
            <w:r w:rsidR="00661D72">
              <w:rPr>
                <w:i/>
                <w:sz w:val="24"/>
                <w:szCs w:val="24"/>
                <w:lang w:val="ru-RU"/>
              </w:rPr>
              <w:t xml:space="preserve"> ДВНЗ «</w:t>
            </w:r>
            <w:proofErr w:type="spellStart"/>
            <w:r w:rsidR="00661D72">
              <w:rPr>
                <w:i/>
                <w:sz w:val="24"/>
                <w:szCs w:val="24"/>
                <w:lang w:val="ru-RU"/>
              </w:rPr>
              <w:t>Ужгородський</w:t>
            </w:r>
            <w:proofErr w:type="spellEnd"/>
            <w:r w:rsidRPr="002539A3">
              <w:rPr>
                <w:i/>
                <w:sz w:val="24"/>
                <w:szCs w:val="24"/>
                <w:lang w:val="ru-RU"/>
              </w:rPr>
              <w:t xml:space="preserve"> </w:t>
            </w:r>
            <w:proofErr w:type="spellStart"/>
            <w:r w:rsidRPr="002539A3">
              <w:rPr>
                <w:i/>
                <w:sz w:val="24"/>
                <w:szCs w:val="24"/>
                <w:lang w:val="ru-RU"/>
              </w:rPr>
              <w:t>національ</w:t>
            </w:r>
            <w:r w:rsidR="00661D72">
              <w:rPr>
                <w:i/>
                <w:sz w:val="24"/>
                <w:szCs w:val="24"/>
                <w:lang w:val="ru-RU"/>
              </w:rPr>
              <w:t>ний</w:t>
            </w:r>
            <w:proofErr w:type="spellEnd"/>
            <w:r w:rsidR="00661D72">
              <w:rPr>
                <w:i/>
                <w:sz w:val="24"/>
                <w:szCs w:val="24"/>
                <w:lang w:val="ru-RU"/>
              </w:rPr>
              <w:t xml:space="preserve"> </w:t>
            </w:r>
            <w:proofErr w:type="spellStart"/>
            <w:r w:rsidR="00661D72">
              <w:rPr>
                <w:i/>
                <w:sz w:val="24"/>
                <w:szCs w:val="24"/>
                <w:lang w:val="ru-RU"/>
              </w:rPr>
              <w:t>університет</w:t>
            </w:r>
            <w:proofErr w:type="spellEnd"/>
            <w:r w:rsidR="00B16189">
              <w:rPr>
                <w:i/>
                <w:sz w:val="24"/>
                <w:szCs w:val="24"/>
                <w:lang w:val="ru-RU"/>
              </w:rPr>
              <w:t>»</w:t>
            </w:r>
          </w:p>
          <w:p w14:paraId="16C478CE" w14:textId="56D7E8CA" w:rsidR="003A0610" w:rsidRPr="00FB4E4C" w:rsidRDefault="003A0610" w:rsidP="00A61B5C">
            <w:pPr>
              <w:overflowPunct w:val="0"/>
              <w:adjustRightInd w:val="0"/>
              <w:spacing w:line="223" w:lineRule="auto"/>
              <w:ind w:left="57" w:right="57"/>
              <w:jc w:val="both"/>
              <w:rPr>
                <w:sz w:val="24"/>
                <w:szCs w:val="24"/>
                <w:lang w:val="uk-UA"/>
              </w:rPr>
            </w:pPr>
            <w:r w:rsidRPr="002539A3">
              <w:rPr>
                <w:b/>
                <w:bCs/>
                <w:sz w:val="24"/>
                <w:szCs w:val="24"/>
                <w:lang w:val="ru-RU"/>
              </w:rPr>
              <w:t>СК11.</w:t>
            </w:r>
            <w:r w:rsidR="00FB4E4C">
              <w:rPr>
                <w:b/>
                <w:bCs/>
                <w:sz w:val="24"/>
                <w:szCs w:val="24"/>
                <w:lang w:val="ru-RU"/>
              </w:rPr>
              <w:t xml:space="preserve"> </w:t>
            </w:r>
            <w:r w:rsidRPr="002539A3">
              <w:rPr>
                <w:bCs/>
                <w:sz w:val="24"/>
                <w:szCs w:val="24"/>
                <w:lang w:val="ru-RU"/>
              </w:rPr>
              <w:t>З</w:t>
            </w:r>
            <w:proofErr w:type="spellStart"/>
            <w:r w:rsidRPr="002539A3">
              <w:rPr>
                <w:sz w:val="24"/>
                <w:szCs w:val="24"/>
                <w:lang w:val="uk-UA"/>
              </w:rPr>
              <w:t>датність</w:t>
            </w:r>
            <w:proofErr w:type="spellEnd"/>
            <w:r w:rsidRPr="002539A3">
              <w:rPr>
                <w:sz w:val="24"/>
                <w:szCs w:val="24"/>
                <w:lang w:val="uk-UA"/>
              </w:rPr>
              <w:t xml:space="preserve"> і готовність здійснювати дослідницьку діяльність з метою</w:t>
            </w:r>
            <w:r>
              <w:rPr>
                <w:sz w:val="24"/>
                <w:szCs w:val="24"/>
                <w:lang w:val="uk-UA"/>
              </w:rPr>
              <w:t xml:space="preserve"> </w:t>
            </w:r>
            <w:r w:rsidRPr="002539A3">
              <w:rPr>
                <w:sz w:val="24"/>
                <w:szCs w:val="24"/>
                <w:lang w:val="uk-UA"/>
              </w:rPr>
              <w:t xml:space="preserve">отримання нових знань шляхом застосування новітніх підходів та </w:t>
            </w:r>
            <w:proofErr w:type="spellStart"/>
            <w:r w:rsidRPr="002539A3">
              <w:rPr>
                <w:sz w:val="24"/>
                <w:szCs w:val="24"/>
                <w:lang w:val="uk-UA"/>
              </w:rPr>
              <w:t>методик</w:t>
            </w:r>
            <w:proofErr w:type="spellEnd"/>
            <w:r w:rsidRPr="002539A3">
              <w:rPr>
                <w:sz w:val="24"/>
                <w:szCs w:val="24"/>
                <w:lang w:val="uk-UA"/>
              </w:rPr>
              <w:t xml:space="preserve">, що склались в галузі країнознавства та суміжних науках. </w:t>
            </w:r>
          </w:p>
          <w:p w14:paraId="0A5B3F72" w14:textId="0CA428B5" w:rsidR="003A0610" w:rsidRPr="002539A3" w:rsidRDefault="003A0610" w:rsidP="00A61B5C">
            <w:pPr>
              <w:overflowPunct w:val="0"/>
              <w:adjustRightInd w:val="0"/>
              <w:spacing w:line="226" w:lineRule="auto"/>
              <w:ind w:left="57" w:right="57"/>
              <w:jc w:val="both"/>
              <w:rPr>
                <w:b/>
                <w:bCs/>
                <w:sz w:val="24"/>
                <w:szCs w:val="24"/>
                <w:lang w:val="uk-UA"/>
              </w:rPr>
            </w:pPr>
            <w:r w:rsidRPr="002539A3">
              <w:rPr>
                <w:b/>
                <w:bCs/>
                <w:sz w:val="24"/>
                <w:szCs w:val="24"/>
                <w:lang w:val="uk-UA"/>
              </w:rPr>
              <w:t>СК12.</w:t>
            </w:r>
            <w:r w:rsidR="00FB4E4C">
              <w:rPr>
                <w:b/>
                <w:bCs/>
                <w:sz w:val="24"/>
                <w:szCs w:val="24"/>
                <w:lang w:val="uk-UA"/>
              </w:rPr>
              <w:t xml:space="preserve"> </w:t>
            </w:r>
            <w:r w:rsidRPr="002539A3">
              <w:rPr>
                <w:bCs/>
                <w:sz w:val="24"/>
                <w:szCs w:val="24"/>
                <w:lang w:val="uk-UA"/>
              </w:rPr>
              <w:t>З</w:t>
            </w:r>
            <w:r w:rsidRPr="002539A3">
              <w:rPr>
                <w:sz w:val="24"/>
                <w:szCs w:val="24"/>
                <w:lang w:val="uk-UA"/>
              </w:rPr>
              <w:t>датність і готовність розробляти комплекси заходів для</w:t>
            </w:r>
            <w:r>
              <w:rPr>
                <w:sz w:val="24"/>
                <w:szCs w:val="24"/>
                <w:lang w:val="uk-UA"/>
              </w:rPr>
              <w:t xml:space="preserve"> </w:t>
            </w:r>
            <w:r w:rsidRPr="002539A3">
              <w:rPr>
                <w:sz w:val="24"/>
                <w:szCs w:val="24"/>
                <w:lang w:val="uk-UA"/>
              </w:rPr>
              <w:t xml:space="preserve">забезпечення ефективності індивідуальної та групової професійної діяльності в царинах міжнародних відносин та країнознавства; здатність і готовність до прийняття рішень, застосування нових підходів, прогнозування наслідків та відповідальності за них. </w:t>
            </w:r>
          </w:p>
          <w:p w14:paraId="699DAC43" w14:textId="4A626812" w:rsidR="003A0610" w:rsidRPr="002539A3" w:rsidRDefault="003A0610" w:rsidP="00A61B5C">
            <w:pPr>
              <w:overflowPunct w:val="0"/>
              <w:adjustRightInd w:val="0"/>
              <w:spacing w:line="227" w:lineRule="auto"/>
              <w:ind w:left="57" w:right="57"/>
              <w:jc w:val="both"/>
              <w:rPr>
                <w:sz w:val="24"/>
                <w:szCs w:val="24"/>
                <w:lang w:val="uk-UA"/>
              </w:rPr>
            </w:pPr>
            <w:r w:rsidRPr="002539A3">
              <w:rPr>
                <w:b/>
                <w:bCs/>
                <w:sz w:val="24"/>
                <w:szCs w:val="24"/>
                <w:lang w:val="uk-UA"/>
              </w:rPr>
              <w:t>СК13.</w:t>
            </w:r>
            <w:r w:rsidR="00FB4E4C">
              <w:rPr>
                <w:b/>
                <w:bCs/>
                <w:sz w:val="24"/>
                <w:szCs w:val="24"/>
                <w:lang w:val="uk-UA"/>
              </w:rPr>
              <w:t xml:space="preserve"> </w:t>
            </w:r>
            <w:r w:rsidRPr="002539A3">
              <w:rPr>
                <w:bCs/>
                <w:sz w:val="24"/>
                <w:szCs w:val="24"/>
                <w:lang w:val="uk-UA"/>
              </w:rPr>
              <w:t>З</w:t>
            </w:r>
            <w:r w:rsidRPr="002539A3">
              <w:rPr>
                <w:sz w:val="24"/>
                <w:szCs w:val="24"/>
                <w:lang w:val="uk-UA"/>
              </w:rPr>
              <w:t>датність і готовність здійснювати комплексний пошук</w:t>
            </w:r>
            <w:r>
              <w:rPr>
                <w:sz w:val="24"/>
                <w:szCs w:val="24"/>
                <w:lang w:val="uk-UA"/>
              </w:rPr>
              <w:t xml:space="preserve"> </w:t>
            </w:r>
            <w:r w:rsidRPr="002539A3">
              <w:rPr>
                <w:sz w:val="24"/>
                <w:szCs w:val="24"/>
                <w:lang w:val="uk-UA"/>
              </w:rPr>
              <w:t xml:space="preserve">інформаційних джерел різноманітного походження, типів та форм, для системного аналізу, прогнозування та моделювання процесів і явищ в міжнародних відносинах та країнознавчих дослідженнях, з використанням новітніх інформаційних технологій. </w:t>
            </w:r>
          </w:p>
          <w:p w14:paraId="60E67ADA" w14:textId="11AA393C" w:rsidR="003A0610" w:rsidRPr="002539A3" w:rsidRDefault="003A0610" w:rsidP="00A61B5C">
            <w:pPr>
              <w:overflowPunct w:val="0"/>
              <w:adjustRightInd w:val="0"/>
              <w:spacing w:line="227" w:lineRule="auto"/>
              <w:ind w:left="57" w:right="57"/>
              <w:jc w:val="both"/>
              <w:rPr>
                <w:sz w:val="24"/>
                <w:szCs w:val="24"/>
                <w:lang w:val="uk-UA"/>
              </w:rPr>
            </w:pPr>
            <w:r w:rsidRPr="002539A3">
              <w:rPr>
                <w:b/>
                <w:bCs/>
                <w:sz w:val="24"/>
                <w:szCs w:val="24"/>
                <w:lang w:val="uk-UA"/>
              </w:rPr>
              <w:t>СК14.</w:t>
            </w:r>
            <w:r w:rsidR="00FB4E4C">
              <w:rPr>
                <w:b/>
                <w:bCs/>
                <w:sz w:val="24"/>
                <w:szCs w:val="24"/>
                <w:lang w:val="uk-UA"/>
              </w:rPr>
              <w:t xml:space="preserve"> </w:t>
            </w:r>
            <w:r w:rsidRPr="002539A3">
              <w:rPr>
                <w:bCs/>
                <w:sz w:val="24"/>
                <w:szCs w:val="24"/>
                <w:lang w:val="uk-UA"/>
              </w:rPr>
              <w:t>Зда</w:t>
            </w:r>
            <w:r w:rsidRPr="002539A3">
              <w:rPr>
                <w:sz w:val="24"/>
                <w:szCs w:val="24"/>
                <w:lang w:val="uk-UA"/>
              </w:rPr>
              <w:t>тність ефективно формувати комунікаційну стратегію,</w:t>
            </w:r>
            <w:r>
              <w:rPr>
                <w:sz w:val="24"/>
                <w:szCs w:val="24"/>
                <w:lang w:val="uk-UA"/>
              </w:rPr>
              <w:t xml:space="preserve"> </w:t>
            </w:r>
            <w:r w:rsidRPr="002539A3">
              <w:rPr>
                <w:sz w:val="24"/>
                <w:szCs w:val="24"/>
                <w:lang w:val="uk-UA"/>
              </w:rPr>
              <w:t>доносити до</w:t>
            </w:r>
            <w:r>
              <w:rPr>
                <w:sz w:val="24"/>
                <w:szCs w:val="24"/>
                <w:lang w:val="uk-UA"/>
              </w:rPr>
              <w:t xml:space="preserve"> </w:t>
            </w:r>
            <w:r w:rsidRPr="002539A3">
              <w:rPr>
                <w:sz w:val="24"/>
                <w:szCs w:val="24"/>
                <w:lang w:val="uk-UA"/>
              </w:rPr>
              <w:t>фахівців і нефахівців складну, комплексну, країнознавчу та міжнародну інформацію у стислій формі усно та письмово, використовуючи інформаційно-комунікаційні технології.</w:t>
            </w:r>
          </w:p>
          <w:p w14:paraId="0503E859" w14:textId="0EBC44B0" w:rsidR="003A0610" w:rsidRPr="002539A3" w:rsidRDefault="003A0610" w:rsidP="00A61B5C">
            <w:pPr>
              <w:overflowPunct w:val="0"/>
              <w:adjustRightInd w:val="0"/>
              <w:spacing w:line="229" w:lineRule="auto"/>
              <w:ind w:left="57" w:right="57"/>
              <w:jc w:val="both"/>
              <w:rPr>
                <w:b/>
                <w:bCs/>
                <w:sz w:val="24"/>
                <w:szCs w:val="24"/>
                <w:lang w:val="uk-UA"/>
              </w:rPr>
            </w:pPr>
            <w:r w:rsidRPr="002539A3">
              <w:rPr>
                <w:b/>
                <w:bCs/>
                <w:sz w:val="24"/>
                <w:szCs w:val="24"/>
                <w:lang w:val="uk-UA"/>
              </w:rPr>
              <w:t>СК15.</w:t>
            </w:r>
            <w:r w:rsidR="00FB4E4C">
              <w:rPr>
                <w:b/>
                <w:bCs/>
                <w:sz w:val="24"/>
                <w:szCs w:val="24"/>
                <w:lang w:val="uk-UA"/>
              </w:rPr>
              <w:t xml:space="preserve"> </w:t>
            </w:r>
            <w:r w:rsidRPr="002539A3">
              <w:rPr>
                <w:bCs/>
                <w:sz w:val="24"/>
                <w:szCs w:val="24"/>
                <w:lang w:val="uk-UA"/>
              </w:rPr>
              <w:t>З</w:t>
            </w:r>
            <w:r w:rsidRPr="002539A3">
              <w:rPr>
                <w:sz w:val="24"/>
                <w:szCs w:val="24"/>
                <w:lang w:val="uk-UA"/>
              </w:rPr>
              <w:t>датність і готовність здійснювати фахову діяльність в</w:t>
            </w:r>
            <w:r>
              <w:rPr>
                <w:sz w:val="24"/>
                <w:szCs w:val="24"/>
                <w:lang w:val="uk-UA"/>
              </w:rPr>
              <w:t xml:space="preserve"> </w:t>
            </w:r>
            <w:r w:rsidRPr="002539A3">
              <w:rPr>
                <w:sz w:val="24"/>
                <w:szCs w:val="24"/>
                <w:lang w:val="uk-UA"/>
              </w:rPr>
              <w:t>міждисциплінарній команді, дотримання етичних норм, професійної коректності, врахування етнонаціональної, конфесійної та культурно-історичної специфіки об'єктів професійної діяльності; здатності до самокритики і сприйняття критики, здійснення професійних обов’язків у конкурентному середо</w:t>
            </w:r>
            <w:r w:rsidR="00FB4E4C">
              <w:rPr>
                <w:sz w:val="24"/>
                <w:szCs w:val="24"/>
                <w:lang w:val="uk-UA"/>
              </w:rPr>
              <w:t>-</w:t>
            </w:r>
            <w:r w:rsidRPr="002539A3">
              <w:rPr>
                <w:sz w:val="24"/>
                <w:szCs w:val="24"/>
                <w:lang w:val="uk-UA"/>
              </w:rPr>
              <w:t xml:space="preserve">вищі. </w:t>
            </w:r>
          </w:p>
          <w:p w14:paraId="01F54812" w14:textId="2C71ADD7" w:rsidR="003A0610" w:rsidRPr="002539A3" w:rsidRDefault="003A0610" w:rsidP="00A61B5C">
            <w:pPr>
              <w:overflowPunct w:val="0"/>
              <w:adjustRightInd w:val="0"/>
              <w:spacing w:line="229" w:lineRule="auto"/>
              <w:ind w:left="57" w:right="57"/>
              <w:jc w:val="both"/>
              <w:rPr>
                <w:bCs/>
                <w:iCs/>
                <w:sz w:val="24"/>
                <w:szCs w:val="24"/>
                <w:lang w:val="uk-UA"/>
              </w:rPr>
            </w:pPr>
            <w:r w:rsidRPr="002539A3">
              <w:rPr>
                <w:b/>
                <w:bCs/>
                <w:sz w:val="24"/>
                <w:szCs w:val="24"/>
                <w:lang w:val="uk-UA"/>
              </w:rPr>
              <w:t>СК16.</w:t>
            </w:r>
            <w:r w:rsidR="00FB4E4C">
              <w:rPr>
                <w:b/>
                <w:bCs/>
                <w:sz w:val="24"/>
                <w:szCs w:val="24"/>
                <w:lang w:val="uk-UA"/>
              </w:rPr>
              <w:t xml:space="preserve"> </w:t>
            </w:r>
            <w:r w:rsidRPr="002539A3">
              <w:rPr>
                <w:bCs/>
                <w:sz w:val="24"/>
                <w:szCs w:val="24"/>
                <w:lang w:val="uk-UA"/>
              </w:rPr>
              <w:t>З</w:t>
            </w:r>
            <w:r w:rsidRPr="002539A3">
              <w:rPr>
                <w:bCs/>
                <w:iCs/>
                <w:sz w:val="24"/>
                <w:szCs w:val="24"/>
                <w:lang w:val="uk-UA"/>
              </w:rPr>
              <w:t>датність виявляти, спираючись на новітні підходи, що склались в сучасній науці, особливості національних процесів в різних країнах, враховувати їх вплив</w:t>
            </w:r>
            <w:r>
              <w:rPr>
                <w:bCs/>
                <w:iCs/>
                <w:sz w:val="24"/>
                <w:szCs w:val="24"/>
                <w:lang w:val="uk-UA"/>
              </w:rPr>
              <w:t xml:space="preserve"> </w:t>
            </w:r>
            <w:r w:rsidRPr="002539A3">
              <w:rPr>
                <w:bCs/>
                <w:iCs/>
                <w:sz w:val="24"/>
                <w:szCs w:val="24"/>
                <w:lang w:val="uk-UA"/>
              </w:rPr>
              <w:t xml:space="preserve">на сучасне суспільство, державну внутрішню та зовнішню політику в умовах </w:t>
            </w:r>
            <w:r w:rsidRPr="002539A3">
              <w:rPr>
                <w:bCs/>
                <w:iCs/>
                <w:sz w:val="24"/>
                <w:szCs w:val="24"/>
                <w:lang w:val="uk-UA"/>
              </w:rPr>
              <w:lastRenderedPageBreak/>
              <w:t xml:space="preserve">глобалізації та зростаючого конфлікту </w:t>
            </w:r>
            <w:proofErr w:type="spellStart"/>
            <w:r w:rsidRPr="002539A3">
              <w:rPr>
                <w:bCs/>
                <w:iCs/>
                <w:sz w:val="24"/>
                <w:szCs w:val="24"/>
                <w:lang w:val="uk-UA"/>
              </w:rPr>
              <w:t>ідентичностей</w:t>
            </w:r>
            <w:proofErr w:type="spellEnd"/>
            <w:r w:rsidRPr="002539A3">
              <w:rPr>
                <w:bCs/>
                <w:iCs/>
                <w:sz w:val="24"/>
                <w:szCs w:val="24"/>
                <w:lang w:val="uk-UA"/>
              </w:rPr>
              <w:t>, зокрема і національних.</w:t>
            </w:r>
          </w:p>
          <w:p w14:paraId="39DA94AF" w14:textId="54F7407C" w:rsidR="003A0610" w:rsidRPr="002539A3" w:rsidRDefault="003A0610" w:rsidP="00A61B5C">
            <w:pPr>
              <w:adjustRightInd w:val="0"/>
              <w:spacing w:line="259" w:lineRule="exact"/>
              <w:ind w:left="57" w:right="57"/>
              <w:jc w:val="both"/>
              <w:rPr>
                <w:sz w:val="24"/>
                <w:szCs w:val="24"/>
                <w:lang w:val="uk-UA"/>
              </w:rPr>
            </w:pPr>
            <w:r w:rsidRPr="002539A3">
              <w:rPr>
                <w:b/>
                <w:bCs/>
                <w:sz w:val="24"/>
                <w:szCs w:val="24"/>
                <w:lang w:val="uk-UA"/>
              </w:rPr>
              <w:t>СК17.</w:t>
            </w:r>
            <w:r w:rsidR="00FB4E4C">
              <w:rPr>
                <w:b/>
                <w:bCs/>
                <w:sz w:val="24"/>
                <w:szCs w:val="24"/>
                <w:lang w:val="uk-UA"/>
              </w:rPr>
              <w:t xml:space="preserve"> </w:t>
            </w:r>
            <w:r w:rsidRPr="002539A3">
              <w:rPr>
                <w:bCs/>
                <w:sz w:val="24"/>
                <w:szCs w:val="24"/>
                <w:lang w:val="uk-UA"/>
              </w:rPr>
              <w:t>З</w:t>
            </w:r>
            <w:r w:rsidRPr="002539A3">
              <w:rPr>
                <w:sz w:val="24"/>
                <w:szCs w:val="24"/>
                <w:lang w:val="uk-UA"/>
              </w:rPr>
              <w:t>датність використовувати іноземні мови для здійснення інформаційно-пошукової, аналітичної та комунікативної професійної діяльності.</w:t>
            </w:r>
          </w:p>
          <w:p w14:paraId="7CBDE948" w14:textId="0A861599" w:rsidR="003A0610" w:rsidRPr="002539A3" w:rsidRDefault="003A0610" w:rsidP="00A61B5C">
            <w:pPr>
              <w:adjustRightInd w:val="0"/>
              <w:spacing w:line="260" w:lineRule="exact"/>
              <w:ind w:left="57" w:right="57"/>
              <w:jc w:val="both"/>
              <w:rPr>
                <w:sz w:val="24"/>
                <w:szCs w:val="24"/>
                <w:lang w:val="uk-UA"/>
              </w:rPr>
            </w:pPr>
            <w:r w:rsidRPr="002539A3">
              <w:rPr>
                <w:b/>
                <w:bCs/>
                <w:sz w:val="24"/>
                <w:szCs w:val="24"/>
                <w:lang w:val="uk-UA"/>
              </w:rPr>
              <w:t>СК18.</w:t>
            </w:r>
            <w:r w:rsidR="00FB4E4C">
              <w:rPr>
                <w:b/>
                <w:bCs/>
                <w:sz w:val="24"/>
                <w:szCs w:val="24"/>
                <w:lang w:val="uk-UA"/>
              </w:rPr>
              <w:t xml:space="preserve"> </w:t>
            </w:r>
            <w:r w:rsidR="00FB4E4C">
              <w:rPr>
                <w:sz w:val="24"/>
                <w:szCs w:val="24"/>
                <w:lang w:val="uk-UA"/>
              </w:rPr>
              <w:t>Здатність і готовність до</w:t>
            </w:r>
            <w:r w:rsidRPr="002539A3">
              <w:rPr>
                <w:sz w:val="24"/>
                <w:szCs w:val="24"/>
                <w:lang w:val="uk-UA"/>
              </w:rPr>
              <w:t xml:space="preserve"> виявлення,</w:t>
            </w:r>
            <w:r>
              <w:rPr>
                <w:sz w:val="24"/>
                <w:szCs w:val="24"/>
                <w:lang w:val="uk-UA"/>
              </w:rPr>
              <w:t xml:space="preserve"> </w:t>
            </w:r>
            <w:r w:rsidR="00FB4E4C">
              <w:rPr>
                <w:sz w:val="24"/>
                <w:szCs w:val="24"/>
                <w:lang w:val="uk-UA"/>
              </w:rPr>
              <w:t>аналізу</w:t>
            </w:r>
            <w:r w:rsidRPr="002539A3">
              <w:rPr>
                <w:sz w:val="24"/>
                <w:szCs w:val="24"/>
                <w:lang w:val="uk-UA"/>
              </w:rPr>
              <w:t xml:space="preserve"> та  інтер</w:t>
            </w:r>
            <w:r w:rsidR="00FB4E4C">
              <w:rPr>
                <w:sz w:val="24"/>
                <w:szCs w:val="24"/>
                <w:lang w:val="uk-UA"/>
              </w:rPr>
              <w:t>претації особливостей політичних процесів, акторів</w:t>
            </w:r>
            <w:r w:rsidRPr="002539A3">
              <w:rPr>
                <w:sz w:val="24"/>
                <w:szCs w:val="24"/>
                <w:lang w:val="uk-UA"/>
              </w:rPr>
              <w:t xml:space="preserve"> та  інсти</w:t>
            </w:r>
            <w:r w:rsidR="00FB4E4C">
              <w:rPr>
                <w:sz w:val="24"/>
                <w:szCs w:val="24"/>
                <w:lang w:val="uk-UA"/>
              </w:rPr>
              <w:t>тутів, політичних систем та механізмів у</w:t>
            </w:r>
            <w:r w:rsidRPr="002539A3">
              <w:rPr>
                <w:sz w:val="24"/>
                <w:szCs w:val="24"/>
                <w:lang w:val="uk-UA"/>
              </w:rPr>
              <w:t xml:space="preserve"> різних країнах, визначення та інтерпретації складних </w:t>
            </w:r>
            <w:r w:rsidR="00FB4E4C">
              <w:rPr>
                <w:sz w:val="24"/>
                <w:szCs w:val="24"/>
                <w:lang w:val="uk-UA"/>
              </w:rPr>
              <w:t>процесів суспільно- політичного життя країн і регіонів світу з урахуванням  специфіки їх</w:t>
            </w:r>
            <w:r w:rsidRPr="002539A3">
              <w:rPr>
                <w:sz w:val="24"/>
                <w:szCs w:val="24"/>
                <w:lang w:val="uk-UA"/>
              </w:rPr>
              <w:t xml:space="preserve"> цивілізаційної, конфесійної, соціальної, історичної належності.</w:t>
            </w:r>
          </w:p>
        </w:tc>
      </w:tr>
      <w:tr w:rsidR="003A0610" w:rsidRPr="00740509" w14:paraId="17C5CFA2" w14:textId="77777777" w:rsidTr="00AD5119">
        <w:trPr>
          <w:trHeight w:val="260"/>
        </w:trPr>
        <w:tc>
          <w:tcPr>
            <w:tcW w:w="9639" w:type="dxa"/>
            <w:gridSpan w:val="6"/>
            <w:shd w:val="clear" w:color="auto" w:fill="D9D9D9"/>
          </w:tcPr>
          <w:p w14:paraId="78DFF790" w14:textId="77777777" w:rsidR="0036409F" w:rsidRDefault="0036409F" w:rsidP="002539A3">
            <w:pPr>
              <w:pStyle w:val="TableParagraph"/>
              <w:spacing w:line="268" w:lineRule="exact"/>
              <w:ind w:left="57" w:right="57"/>
              <w:jc w:val="center"/>
              <w:rPr>
                <w:b/>
                <w:sz w:val="24"/>
                <w:lang w:val="uk-UA"/>
              </w:rPr>
            </w:pPr>
          </w:p>
          <w:p w14:paraId="432952BD" w14:textId="77777777" w:rsidR="003A0610" w:rsidRDefault="003A0610" w:rsidP="002539A3">
            <w:pPr>
              <w:pStyle w:val="TableParagraph"/>
              <w:spacing w:line="268" w:lineRule="exact"/>
              <w:ind w:left="57" w:right="57"/>
              <w:jc w:val="center"/>
              <w:rPr>
                <w:b/>
                <w:sz w:val="24"/>
                <w:lang w:val="uk-UA"/>
              </w:rPr>
            </w:pPr>
            <w:r w:rsidRPr="002539A3">
              <w:rPr>
                <w:b/>
                <w:sz w:val="24"/>
                <w:lang w:val="uk-UA"/>
              </w:rPr>
              <w:t>Програмні результати навчання</w:t>
            </w:r>
          </w:p>
          <w:p w14:paraId="79C1B83C" w14:textId="77777777" w:rsidR="0036409F" w:rsidRPr="002539A3" w:rsidRDefault="0036409F" w:rsidP="002539A3">
            <w:pPr>
              <w:pStyle w:val="TableParagraph"/>
              <w:spacing w:line="268" w:lineRule="exact"/>
              <w:ind w:left="57" w:right="57"/>
              <w:jc w:val="center"/>
              <w:rPr>
                <w:b/>
                <w:sz w:val="24"/>
                <w:lang w:val="uk-UA"/>
              </w:rPr>
            </w:pPr>
          </w:p>
        </w:tc>
      </w:tr>
      <w:tr w:rsidR="003A0610" w:rsidRPr="00DE0AD3" w14:paraId="6CA4FC95" w14:textId="77777777" w:rsidTr="0036409F">
        <w:trPr>
          <w:trHeight w:val="58"/>
        </w:trPr>
        <w:tc>
          <w:tcPr>
            <w:tcW w:w="9639" w:type="dxa"/>
            <w:gridSpan w:val="6"/>
          </w:tcPr>
          <w:p w14:paraId="6FDFBFCA" w14:textId="52B3C1E2" w:rsidR="002C7305" w:rsidRDefault="002C7305" w:rsidP="00AD5119">
            <w:pPr>
              <w:pStyle w:val="Default"/>
              <w:widowControl w:val="0"/>
              <w:ind w:left="180" w:right="142"/>
              <w:jc w:val="both"/>
              <w:rPr>
                <w:lang w:val="uk-UA"/>
              </w:rPr>
            </w:pPr>
            <w:r w:rsidRPr="002C7305">
              <w:rPr>
                <w:b/>
              </w:rPr>
              <w:t>РН</w:t>
            </w:r>
            <w:r w:rsidRPr="00180BAD">
              <w:rPr>
                <w:b/>
                <w:lang w:val="en-US"/>
              </w:rPr>
              <w:t>1.</w:t>
            </w:r>
            <w:r w:rsidRPr="00180BAD">
              <w:rPr>
                <w:lang w:val="en-US"/>
              </w:rPr>
              <w:t xml:space="preserve"> </w:t>
            </w:r>
            <w:r>
              <w:t>Знати</w:t>
            </w:r>
            <w:r w:rsidRPr="00180BAD">
              <w:rPr>
                <w:lang w:val="en-US"/>
              </w:rPr>
              <w:t xml:space="preserve"> </w:t>
            </w:r>
            <w:r>
              <w:t>та</w:t>
            </w:r>
            <w:r w:rsidRPr="00180BAD">
              <w:rPr>
                <w:lang w:val="en-US"/>
              </w:rPr>
              <w:t xml:space="preserve"> </w:t>
            </w:r>
            <w:proofErr w:type="spellStart"/>
            <w:r>
              <w:t>розуміти</w:t>
            </w:r>
            <w:proofErr w:type="spellEnd"/>
            <w:r w:rsidRPr="00180BAD">
              <w:rPr>
                <w:lang w:val="en-US"/>
              </w:rPr>
              <w:t xml:space="preserve"> </w:t>
            </w:r>
            <w:r>
              <w:t>природу</w:t>
            </w:r>
            <w:r w:rsidRPr="00180BAD">
              <w:rPr>
                <w:lang w:val="en-US"/>
              </w:rPr>
              <w:t xml:space="preserve">, </w:t>
            </w:r>
            <w:proofErr w:type="spellStart"/>
            <w:r>
              <w:t>джерел</w:t>
            </w:r>
            <w:r w:rsidR="00AD5119">
              <w:t>а</w:t>
            </w:r>
            <w:proofErr w:type="spellEnd"/>
            <w:r w:rsidRPr="00180BAD">
              <w:rPr>
                <w:lang w:val="en-US"/>
              </w:rPr>
              <w:t xml:space="preserve"> </w:t>
            </w:r>
            <w:r>
              <w:t>та</w:t>
            </w:r>
            <w:r w:rsidRPr="00180BAD">
              <w:rPr>
                <w:lang w:val="en-US"/>
              </w:rPr>
              <w:t xml:space="preserve"> </w:t>
            </w:r>
            <w:proofErr w:type="spellStart"/>
            <w:r>
              <w:t>нап</w:t>
            </w:r>
            <w:r w:rsidR="00AD5119">
              <w:t>рями</w:t>
            </w:r>
            <w:proofErr w:type="spellEnd"/>
            <w:r w:rsidRPr="00180BAD">
              <w:rPr>
                <w:lang w:val="en-US"/>
              </w:rPr>
              <w:t xml:space="preserve"> </w:t>
            </w:r>
            <w:proofErr w:type="spellStart"/>
            <w:r>
              <w:t>еволюції</w:t>
            </w:r>
            <w:proofErr w:type="spellEnd"/>
            <w:r w:rsidRPr="00180BAD">
              <w:rPr>
                <w:lang w:val="en-US"/>
              </w:rPr>
              <w:t xml:space="preserve"> </w:t>
            </w:r>
            <w:proofErr w:type="spellStart"/>
            <w:r>
              <w:t>міжнародних</w:t>
            </w:r>
            <w:proofErr w:type="spellEnd"/>
            <w:r w:rsidRPr="00180BAD">
              <w:rPr>
                <w:lang w:val="en-US"/>
              </w:rPr>
              <w:t xml:space="preserve"> </w:t>
            </w:r>
            <w:proofErr w:type="spellStart"/>
            <w:r>
              <w:t>відносин</w:t>
            </w:r>
            <w:proofErr w:type="spellEnd"/>
            <w:r w:rsidRPr="00180BAD">
              <w:rPr>
                <w:lang w:val="en-US"/>
              </w:rPr>
              <w:t xml:space="preserve">, </w:t>
            </w:r>
            <w:proofErr w:type="spellStart"/>
            <w:r>
              <w:t>міжнародної</w:t>
            </w:r>
            <w:proofErr w:type="spellEnd"/>
            <w:r w:rsidRPr="00180BAD">
              <w:rPr>
                <w:lang w:val="en-US"/>
              </w:rPr>
              <w:t xml:space="preserve"> </w:t>
            </w:r>
            <w:proofErr w:type="spellStart"/>
            <w:r>
              <w:t>політики</w:t>
            </w:r>
            <w:proofErr w:type="spellEnd"/>
            <w:r w:rsidRPr="00180BAD">
              <w:rPr>
                <w:lang w:val="en-US"/>
              </w:rPr>
              <w:t xml:space="preserve">, </w:t>
            </w:r>
            <w:proofErr w:type="spellStart"/>
            <w:r>
              <w:t>зовнішньої</w:t>
            </w:r>
            <w:proofErr w:type="spellEnd"/>
            <w:r w:rsidRPr="00180BAD">
              <w:rPr>
                <w:lang w:val="en-US"/>
              </w:rPr>
              <w:t xml:space="preserve"> </w:t>
            </w:r>
            <w:proofErr w:type="spellStart"/>
            <w:r>
              <w:t>політики</w:t>
            </w:r>
            <w:proofErr w:type="spellEnd"/>
            <w:r w:rsidRPr="00180BAD">
              <w:rPr>
                <w:lang w:val="en-US"/>
              </w:rPr>
              <w:t xml:space="preserve"> </w:t>
            </w:r>
            <w:r>
              <w:t>держав</w:t>
            </w:r>
            <w:r w:rsidRPr="00180BAD">
              <w:rPr>
                <w:lang w:val="en-US"/>
              </w:rPr>
              <w:t xml:space="preserve">, </w:t>
            </w:r>
            <w:r>
              <w:t>стану</w:t>
            </w:r>
            <w:r w:rsidRPr="00180BAD">
              <w:rPr>
                <w:lang w:val="en-US"/>
              </w:rPr>
              <w:t xml:space="preserve"> </w:t>
            </w:r>
            <w:proofErr w:type="spellStart"/>
            <w:r>
              <w:t>теоретичних</w:t>
            </w:r>
            <w:proofErr w:type="spellEnd"/>
            <w:r w:rsidRPr="00180BAD">
              <w:rPr>
                <w:lang w:val="en-US"/>
              </w:rPr>
              <w:t xml:space="preserve"> </w:t>
            </w:r>
            <w:proofErr w:type="spellStart"/>
            <w:r>
              <w:t>досліджень</w:t>
            </w:r>
            <w:proofErr w:type="spellEnd"/>
            <w:r w:rsidRPr="00180BAD">
              <w:rPr>
                <w:lang w:val="en-US"/>
              </w:rPr>
              <w:t xml:space="preserve"> </w:t>
            </w:r>
            <w:proofErr w:type="spellStart"/>
            <w:r>
              <w:t>міжнародних</w:t>
            </w:r>
            <w:proofErr w:type="spellEnd"/>
            <w:r w:rsidRPr="00180BAD">
              <w:rPr>
                <w:lang w:val="en-US"/>
              </w:rPr>
              <w:t xml:space="preserve"> </w:t>
            </w:r>
            <w:proofErr w:type="spellStart"/>
            <w:r>
              <w:t>відносин</w:t>
            </w:r>
            <w:proofErr w:type="spellEnd"/>
            <w:r w:rsidRPr="00180BAD">
              <w:rPr>
                <w:lang w:val="en-US"/>
              </w:rPr>
              <w:t xml:space="preserve"> </w:t>
            </w:r>
            <w:r>
              <w:t>та</w:t>
            </w:r>
            <w:r w:rsidRPr="00180BAD">
              <w:rPr>
                <w:lang w:val="en-US"/>
              </w:rPr>
              <w:t xml:space="preserve"> </w:t>
            </w:r>
            <w:proofErr w:type="spellStart"/>
            <w:r>
              <w:t>світової</w:t>
            </w:r>
            <w:proofErr w:type="spellEnd"/>
            <w:r w:rsidRPr="00180BAD">
              <w:rPr>
                <w:lang w:val="en-US"/>
              </w:rPr>
              <w:t xml:space="preserve"> </w:t>
            </w:r>
            <w:proofErr w:type="spellStart"/>
            <w:r>
              <w:t>політики</w:t>
            </w:r>
            <w:proofErr w:type="spellEnd"/>
            <w:r w:rsidRPr="00180BAD">
              <w:rPr>
                <w:lang w:val="en-US"/>
              </w:rPr>
              <w:t xml:space="preserve">. </w:t>
            </w:r>
          </w:p>
          <w:p w14:paraId="6D3F5A72" w14:textId="0C17C013" w:rsidR="002C7305" w:rsidRPr="00A95151" w:rsidRDefault="002C7305" w:rsidP="00AD5119">
            <w:pPr>
              <w:pStyle w:val="Default"/>
              <w:widowControl w:val="0"/>
              <w:ind w:left="180" w:right="142"/>
              <w:jc w:val="both"/>
              <w:rPr>
                <w:lang w:val="uk-UA"/>
              </w:rPr>
            </w:pPr>
            <w:r w:rsidRPr="00834DB3">
              <w:rPr>
                <w:b/>
              </w:rPr>
              <w:t>РН2.</w:t>
            </w:r>
            <w:r>
              <w:t xml:space="preserve"> Критично </w:t>
            </w:r>
            <w:proofErr w:type="spellStart"/>
            <w:r>
              <w:t>осмислювати</w:t>
            </w:r>
            <w:proofErr w:type="spellEnd"/>
            <w:r>
              <w:t xml:space="preserve"> та </w:t>
            </w:r>
            <w:proofErr w:type="spellStart"/>
            <w:r>
              <w:t>аналізувати</w:t>
            </w:r>
            <w:proofErr w:type="spellEnd"/>
            <w:r>
              <w:t xml:space="preserve"> </w:t>
            </w:r>
            <w:proofErr w:type="spellStart"/>
            <w:r>
              <w:t>глобальні</w:t>
            </w:r>
            <w:proofErr w:type="spellEnd"/>
            <w:r>
              <w:t xml:space="preserve"> </w:t>
            </w:r>
            <w:proofErr w:type="spellStart"/>
            <w:r>
              <w:t>процеси</w:t>
            </w:r>
            <w:proofErr w:type="spellEnd"/>
            <w:r>
              <w:t xml:space="preserve"> та </w:t>
            </w:r>
            <w:proofErr w:type="spellStart"/>
            <w:r>
              <w:t>ї</w:t>
            </w:r>
            <w:r w:rsidR="00A95151">
              <w:t>х</w:t>
            </w:r>
            <w:proofErr w:type="spellEnd"/>
            <w:r w:rsidR="00A95151">
              <w:t xml:space="preserve"> </w:t>
            </w:r>
            <w:proofErr w:type="spellStart"/>
            <w:r w:rsidR="00A95151">
              <w:t>вплив</w:t>
            </w:r>
            <w:proofErr w:type="spellEnd"/>
            <w:r w:rsidR="00A95151">
              <w:t xml:space="preserve"> на </w:t>
            </w:r>
            <w:proofErr w:type="spellStart"/>
            <w:r w:rsidR="00A95151">
              <w:t>міжнародні</w:t>
            </w:r>
            <w:proofErr w:type="spellEnd"/>
            <w:r w:rsidR="00A95151">
              <w:t xml:space="preserve"> </w:t>
            </w:r>
            <w:proofErr w:type="spellStart"/>
            <w:r w:rsidR="00A95151">
              <w:t>відносини</w:t>
            </w:r>
            <w:proofErr w:type="spellEnd"/>
            <w:r w:rsidR="00A95151">
              <w:rPr>
                <w:lang w:val="uk-UA"/>
              </w:rPr>
              <w:t>.</w:t>
            </w:r>
          </w:p>
          <w:p w14:paraId="1A82F6A3" w14:textId="77777777" w:rsidR="002C7305" w:rsidRDefault="002C7305" w:rsidP="00AD5119">
            <w:pPr>
              <w:pStyle w:val="Default"/>
              <w:widowControl w:val="0"/>
              <w:ind w:left="180" w:right="142"/>
              <w:jc w:val="both"/>
              <w:rPr>
                <w:lang w:val="uk-UA"/>
              </w:rPr>
            </w:pPr>
            <w:r w:rsidRPr="00180BAD">
              <w:rPr>
                <w:b/>
                <w:lang w:val="uk-UA"/>
              </w:rPr>
              <w:t>РН3.</w:t>
            </w:r>
            <w:r w:rsidRPr="00180BAD">
              <w:rPr>
                <w:lang w:val="uk-UA"/>
              </w:rPr>
              <w:t xml:space="preserve"> Застосовувати сучасні наукові підходи, методології та методики для дослідження проблем міжнародних відносин та зовнішньої політики. </w:t>
            </w:r>
          </w:p>
          <w:p w14:paraId="058A35D4" w14:textId="698BED73" w:rsidR="002C7305" w:rsidRDefault="002C7305" w:rsidP="00AD5119">
            <w:pPr>
              <w:pStyle w:val="Default"/>
              <w:widowControl w:val="0"/>
              <w:ind w:left="180" w:right="142"/>
              <w:jc w:val="both"/>
              <w:rPr>
                <w:lang w:val="uk-UA"/>
              </w:rPr>
            </w:pPr>
            <w:r w:rsidRPr="00180BAD">
              <w:rPr>
                <w:b/>
                <w:lang w:val="uk-UA"/>
              </w:rPr>
              <w:t>РН4.</w:t>
            </w:r>
            <w:r w:rsidRPr="00180BAD">
              <w:rPr>
                <w:lang w:val="uk-UA"/>
              </w:rPr>
              <w:t xml:space="preserve"> Аналізувати та оцінювати проблеми міжнародної та національної безпеки, міжнародні та інтернаціоналізовані конфлікти, підходи, способи та механізми забезпечення безпеки у міжнародному просторі та у зовнішній політиці держав. </w:t>
            </w:r>
          </w:p>
          <w:p w14:paraId="0300B9D6" w14:textId="77777777" w:rsidR="002C7305" w:rsidRDefault="002C7305" w:rsidP="00AD5119">
            <w:pPr>
              <w:pStyle w:val="Default"/>
              <w:widowControl w:val="0"/>
              <w:ind w:left="180" w:right="142"/>
              <w:jc w:val="both"/>
              <w:rPr>
                <w:lang w:val="uk-UA"/>
              </w:rPr>
            </w:pPr>
            <w:r w:rsidRPr="00834DB3">
              <w:rPr>
                <w:b/>
              </w:rPr>
              <w:t>РН5.</w:t>
            </w:r>
            <w:r>
              <w:t xml:space="preserve"> </w:t>
            </w:r>
            <w:proofErr w:type="spellStart"/>
            <w:r>
              <w:t>Збирати</w:t>
            </w:r>
            <w:proofErr w:type="spellEnd"/>
            <w:r>
              <w:t xml:space="preserve">, </w:t>
            </w:r>
            <w:proofErr w:type="spellStart"/>
            <w:r>
              <w:t>обробляти</w:t>
            </w:r>
            <w:proofErr w:type="spellEnd"/>
            <w:r>
              <w:t xml:space="preserve"> та </w:t>
            </w:r>
            <w:proofErr w:type="spellStart"/>
            <w:r>
              <w:t>аналізувати</w:t>
            </w:r>
            <w:proofErr w:type="spellEnd"/>
            <w:r>
              <w:t xml:space="preserve"> </w:t>
            </w:r>
            <w:proofErr w:type="spellStart"/>
            <w:r>
              <w:t>інформацію</w:t>
            </w:r>
            <w:proofErr w:type="spellEnd"/>
            <w:r>
              <w:t xml:space="preserve"> про стан </w:t>
            </w:r>
            <w:proofErr w:type="spellStart"/>
            <w:r>
              <w:t>міжнародних</w:t>
            </w:r>
            <w:proofErr w:type="spellEnd"/>
            <w:r>
              <w:t xml:space="preserve"> </w:t>
            </w:r>
            <w:proofErr w:type="spellStart"/>
            <w:r>
              <w:t>відносин</w:t>
            </w:r>
            <w:proofErr w:type="spellEnd"/>
            <w:r>
              <w:t xml:space="preserve">, </w:t>
            </w:r>
            <w:proofErr w:type="spellStart"/>
            <w:r>
              <w:t>світової</w:t>
            </w:r>
            <w:proofErr w:type="spellEnd"/>
            <w:r>
              <w:t xml:space="preserve"> </w:t>
            </w:r>
            <w:proofErr w:type="spellStart"/>
            <w:r>
              <w:t>політики</w:t>
            </w:r>
            <w:proofErr w:type="spellEnd"/>
            <w:r>
              <w:t xml:space="preserve"> та </w:t>
            </w:r>
            <w:proofErr w:type="spellStart"/>
            <w:r>
              <w:t>зовнішньої</w:t>
            </w:r>
            <w:proofErr w:type="spellEnd"/>
            <w:r>
              <w:t xml:space="preserve"> </w:t>
            </w:r>
            <w:proofErr w:type="spellStart"/>
            <w:r>
              <w:t>політики</w:t>
            </w:r>
            <w:proofErr w:type="spellEnd"/>
            <w:r>
              <w:t xml:space="preserve"> держав. </w:t>
            </w:r>
          </w:p>
          <w:p w14:paraId="09DFB1FB" w14:textId="3DF48B2C" w:rsidR="002C7305" w:rsidRDefault="002C7305" w:rsidP="00AD5119">
            <w:pPr>
              <w:pStyle w:val="Default"/>
              <w:widowControl w:val="0"/>
              <w:ind w:left="180" w:right="142"/>
              <w:jc w:val="both"/>
              <w:rPr>
                <w:lang w:val="uk-UA"/>
              </w:rPr>
            </w:pPr>
            <w:r w:rsidRPr="00180BAD">
              <w:rPr>
                <w:b/>
                <w:lang w:val="uk-UA"/>
              </w:rPr>
              <w:t>РН6.</w:t>
            </w:r>
            <w:r w:rsidRPr="00180BAD">
              <w:rPr>
                <w:lang w:val="uk-UA"/>
              </w:rPr>
              <w:t xml:space="preserve"> Визначати, оцінювати та прогнозувати політичні, дипломатичні, безпекові, суспільні й інші ризики у сфері міжнародних відносин та глобального розвитку. </w:t>
            </w:r>
          </w:p>
          <w:p w14:paraId="68CD3760" w14:textId="1E1F2906" w:rsidR="002C7305" w:rsidRDefault="002C7305" w:rsidP="00AD5119">
            <w:pPr>
              <w:pStyle w:val="Default"/>
              <w:widowControl w:val="0"/>
              <w:ind w:left="180" w:right="142"/>
              <w:jc w:val="both"/>
              <w:rPr>
                <w:lang w:val="uk-UA"/>
              </w:rPr>
            </w:pPr>
            <w:r w:rsidRPr="00180BAD">
              <w:rPr>
                <w:b/>
                <w:lang w:val="uk-UA"/>
              </w:rPr>
              <w:t>РН7.</w:t>
            </w:r>
            <w:r w:rsidRPr="00180BAD">
              <w:rPr>
                <w:lang w:val="uk-UA"/>
              </w:rPr>
              <w:t xml:space="preserve"> Оцінювати та аналізувати міжнародні та зовнішньополітичні проблеми</w:t>
            </w:r>
            <w:r w:rsidR="00A95151">
              <w:rPr>
                <w:lang w:val="uk-UA"/>
              </w:rPr>
              <w:t xml:space="preserve"> (зокрема екологічні)</w:t>
            </w:r>
            <w:r w:rsidRPr="00180BAD">
              <w:rPr>
                <w:lang w:val="uk-UA"/>
              </w:rPr>
              <w:t xml:space="preserve"> та ситуації, пропонувати підходи до вирішення таких проблем. </w:t>
            </w:r>
          </w:p>
          <w:p w14:paraId="56D7C94D" w14:textId="38214625" w:rsidR="002C7305" w:rsidRDefault="002C7305" w:rsidP="00AD5119">
            <w:pPr>
              <w:pStyle w:val="Default"/>
              <w:widowControl w:val="0"/>
              <w:ind w:left="180" w:right="142"/>
              <w:jc w:val="both"/>
              <w:rPr>
                <w:lang w:val="uk-UA"/>
              </w:rPr>
            </w:pPr>
            <w:r w:rsidRPr="00834DB3">
              <w:rPr>
                <w:b/>
              </w:rPr>
              <w:t>РН8.</w:t>
            </w:r>
            <w:r>
              <w:t xml:space="preserve"> </w:t>
            </w:r>
            <w:proofErr w:type="spellStart"/>
            <w:r>
              <w:t>Вільно</w:t>
            </w:r>
            <w:proofErr w:type="spellEnd"/>
            <w:r>
              <w:t xml:space="preserve"> </w:t>
            </w:r>
            <w:proofErr w:type="spellStart"/>
            <w:r>
              <w:t>спілкуватися</w:t>
            </w:r>
            <w:proofErr w:type="spellEnd"/>
            <w:r>
              <w:t xml:space="preserve"> державною та </w:t>
            </w:r>
            <w:proofErr w:type="spellStart"/>
            <w:r>
              <w:t>іноземними</w:t>
            </w:r>
            <w:proofErr w:type="spellEnd"/>
            <w:r>
              <w:t xml:space="preserve"> </w:t>
            </w:r>
            <w:proofErr w:type="spellStart"/>
            <w:r>
              <w:t>мовами</w:t>
            </w:r>
            <w:proofErr w:type="spellEnd"/>
            <w:r>
              <w:t xml:space="preserve"> </w:t>
            </w:r>
            <w:proofErr w:type="spellStart"/>
            <w:r>
              <w:t>усно</w:t>
            </w:r>
            <w:proofErr w:type="spellEnd"/>
            <w:r>
              <w:t xml:space="preserve"> і </w:t>
            </w:r>
            <w:proofErr w:type="spellStart"/>
            <w:r>
              <w:t>письмово</w:t>
            </w:r>
            <w:proofErr w:type="spellEnd"/>
            <w:r>
              <w:t xml:space="preserve">, з </w:t>
            </w:r>
            <w:proofErr w:type="spellStart"/>
            <w:r>
              <w:t>професійних</w:t>
            </w:r>
            <w:proofErr w:type="spellEnd"/>
            <w:r>
              <w:t xml:space="preserve"> і </w:t>
            </w:r>
            <w:proofErr w:type="spellStart"/>
            <w:r>
              <w:t>наукових</w:t>
            </w:r>
            <w:proofErr w:type="spellEnd"/>
            <w:r>
              <w:t xml:space="preserve"> </w:t>
            </w:r>
            <w:proofErr w:type="spellStart"/>
            <w:r>
              <w:t>питань</w:t>
            </w:r>
            <w:proofErr w:type="spellEnd"/>
            <w:r>
              <w:t xml:space="preserve">. </w:t>
            </w:r>
          </w:p>
          <w:p w14:paraId="08F03534" w14:textId="708FC71D" w:rsidR="002C7305" w:rsidRDefault="002C7305" w:rsidP="00AD5119">
            <w:pPr>
              <w:pStyle w:val="Default"/>
              <w:widowControl w:val="0"/>
              <w:ind w:left="180" w:right="142"/>
              <w:jc w:val="both"/>
              <w:rPr>
                <w:lang w:val="uk-UA"/>
              </w:rPr>
            </w:pPr>
            <w:r w:rsidRPr="00180BAD">
              <w:rPr>
                <w:b/>
                <w:lang w:val="uk-UA"/>
              </w:rPr>
              <w:t>РН9.</w:t>
            </w:r>
            <w:r w:rsidRPr="00180BAD">
              <w:rPr>
                <w:lang w:val="uk-UA"/>
              </w:rPr>
              <w:t xml:space="preserve"> Готувати аналітичні довідки, звіти та інші документи про стан міжнародних відносин, зовнішньої пол</w:t>
            </w:r>
            <w:r w:rsidR="00834DB3" w:rsidRPr="00180BAD">
              <w:rPr>
                <w:lang w:val="uk-UA"/>
              </w:rPr>
              <w:t>ітики, суспільних комунікацій т</w:t>
            </w:r>
            <w:r w:rsidRPr="00180BAD">
              <w:rPr>
                <w:lang w:val="uk-UA"/>
              </w:rPr>
              <w:t xml:space="preserve">а регіональних студій. </w:t>
            </w:r>
          </w:p>
          <w:p w14:paraId="6112A0CE" w14:textId="6F8CCC76" w:rsidR="002C7305" w:rsidRDefault="002C7305" w:rsidP="00AD5119">
            <w:pPr>
              <w:pStyle w:val="Default"/>
              <w:widowControl w:val="0"/>
              <w:ind w:left="180" w:right="142"/>
              <w:jc w:val="both"/>
              <w:rPr>
                <w:lang w:val="uk-UA"/>
              </w:rPr>
            </w:pPr>
            <w:r w:rsidRPr="00834DB3">
              <w:rPr>
                <w:b/>
              </w:rPr>
              <w:t>РН10.</w:t>
            </w:r>
            <w:r>
              <w:t xml:space="preserve"> </w:t>
            </w:r>
            <w:proofErr w:type="spellStart"/>
            <w:r>
              <w:t>Розробляти</w:t>
            </w:r>
            <w:proofErr w:type="spellEnd"/>
            <w:r>
              <w:t xml:space="preserve"> та </w:t>
            </w:r>
            <w:proofErr w:type="spellStart"/>
            <w:r>
              <w:t>реалізовувати</w:t>
            </w:r>
            <w:proofErr w:type="spellEnd"/>
            <w:r>
              <w:t xml:space="preserve"> </w:t>
            </w:r>
            <w:proofErr w:type="spellStart"/>
            <w:r>
              <w:t>проекти</w:t>
            </w:r>
            <w:proofErr w:type="spellEnd"/>
            <w:r>
              <w:t xml:space="preserve"> </w:t>
            </w:r>
            <w:proofErr w:type="spellStart"/>
            <w:r>
              <w:t>прикладних</w:t>
            </w:r>
            <w:proofErr w:type="spellEnd"/>
            <w:r>
              <w:t xml:space="preserve"> </w:t>
            </w:r>
            <w:proofErr w:type="spellStart"/>
            <w:r>
              <w:t>досліджень</w:t>
            </w:r>
            <w:proofErr w:type="spellEnd"/>
            <w:r>
              <w:t xml:space="preserve"> </w:t>
            </w:r>
            <w:proofErr w:type="spellStart"/>
            <w:r>
              <w:t>міжнародних</w:t>
            </w:r>
            <w:proofErr w:type="spellEnd"/>
            <w:r>
              <w:t xml:space="preserve"> </w:t>
            </w:r>
            <w:proofErr w:type="spellStart"/>
            <w:r>
              <w:t>відносин</w:t>
            </w:r>
            <w:proofErr w:type="spellEnd"/>
            <w:r>
              <w:t xml:space="preserve">, </w:t>
            </w:r>
            <w:proofErr w:type="spellStart"/>
            <w:r>
              <w:t>зовнішньої</w:t>
            </w:r>
            <w:proofErr w:type="spellEnd"/>
            <w:r>
              <w:t xml:space="preserve"> та </w:t>
            </w:r>
            <w:proofErr w:type="spellStart"/>
            <w:r>
              <w:t>світової</w:t>
            </w:r>
            <w:proofErr w:type="spellEnd"/>
            <w:r>
              <w:t xml:space="preserve"> </w:t>
            </w:r>
            <w:proofErr w:type="spellStart"/>
            <w:r>
              <w:t>політики</w:t>
            </w:r>
            <w:proofErr w:type="spellEnd"/>
            <w:r>
              <w:t xml:space="preserve">. </w:t>
            </w:r>
          </w:p>
          <w:p w14:paraId="50883CF8" w14:textId="078CAE9A" w:rsidR="002C7305" w:rsidRDefault="002C7305" w:rsidP="00AD5119">
            <w:pPr>
              <w:pStyle w:val="Default"/>
              <w:widowControl w:val="0"/>
              <w:ind w:left="180" w:right="142"/>
              <w:jc w:val="both"/>
              <w:rPr>
                <w:lang w:val="uk-UA"/>
              </w:rPr>
            </w:pPr>
            <w:r w:rsidRPr="00180BAD">
              <w:rPr>
                <w:b/>
                <w:lang w:val="uk-UA"/>
              </w:rPr>
              <w:t>РН11.</w:t>
            </w:r>
            <w:r w:rsidRPr="00180BAD">
              <w:rPr>
                <w:lang w:val="uk-UA"/>
              </w:rPr>
              <w:t xml:space="preserve"> Здійснювати професійний усний та письмовий переклад з/на іноземну мову, зокрема, з фахової тематики міжнародного співробітництва, зовнішньої та світової політики. </w:t>
            </w:r>
          </w:p>
          <w:p w14:paraId="7C13B55D" w14:textId="3B12F46E" w:rsidR="002C7305" w:rsidRDefault="002C7305" w:rsidP="00AD5119">
            <w:pPr>
              <w:pStyle w:val="Default"/>
              <w:widowControl w:val="0"/>
              <w:ind w:left="180" w:right="142"/>
              <w:jc w:val="both"/>
              <w:rPr>
                <w:lang w:val="uk-UA"/>
              </w:rPr>
            </w:pPr>
            <w:r w:rsidRPr="00180BAD">
              <w:rPr>
                <w:b/>
                <w:lang w:val="uk-UA"/>
              </w:rPr>
              <w:t>РН12.</w:t>
            </w:r>
            <w:r w:rsidRPr="00180BAD">
              <w:rPr>
                <w:lang w:val="uk-UA"/>
              </w:rPr>
              <w:t xml:space="preserve"> Формулювати </w:t>
            </w:r>
            <w:r w:rsidR="00AD5119" w:rsidRPr="00180BAD">
              <w:rPr>
                <w:lang w:val="uk-UA"/>
              </w:rPr>
              <w:t>задачі моделювання, створювати та</w:t>
            </w:r>
            <w:r w:rsidRPr="00180BAD">
              <w:rPr>
                <w:lang w:val="uk-UA"/>
              </w:rPr>
              <w:t xml:space="preserve"> досліджувати моделі об’єктів і процесів міжнародних відносин, зовнішньої політики, суспільних комунікацій та регіональних студій. </w:t>
            </w:r>
          </w:p>
          <w:p w14:paraId="75E0539E" w14:textId="3E99E87F" w:rsidR="002C7305" w:rsidRDefault="002C7305" w:rsidP="00AD5119">
            <w:pPr>
              <w:pStyle w:val="Default"/>
              <w:widowControl w:val="0"/>
              <w:ind w:left="180" w:right="142"/>
              <w:jc w:val="both"/>
              <w:rPr>
                <w:lang w:val="uk-UA"/>
              </w:rPr>
            </w:pPr>
            <w:r w:rsidRPr="00180BAD">
              <w:rPr>
                <w:b/>
                <w:lang w:val="uk-UA"/>
              </w:rPr>
              <w:t>РН13.</w:t>
            </w:r>
            <w:r w:rsidRPr="00180BAD">
              <w:rPr>
                <w:lang w:val="uk-UA"/>
              </w:rPr>
              <w:t xml:space="preserve"> Брати участь у професійні дискусії у сфері міжнародних відносин, зовнішньої політики, суспільних комунікацій та регіональних с</w:t>
            </w:r>
            <w:r w:rsidR="00834DB3" w:rsidRPr="00180BAD">
              <w:rPr>
                <w:lang w:val="uk-UA"/>
              </w:rPr>
              <w:t>тудій, поважати опонентів і їхн</w:t>
            </w:r>
            <w:r w:rsidR="00834DB3">
              <w:rPr>
                <w:lang w:val="uk-UA"/>
              </w:rPr>
              <w:t>і</w:t>
            </w:r>
            <w:r w:rsidRPr="00180BAD">
              <w:rPr>
                <w:lang w:val="uk-UA"/>
              </w:rPr>
              <w:t xml:space="preserve"> точки зору, доносити до фахівців та широкого загалу інформацію, ідеї, проблеми, рішення та власний досвід з фахових проблем. </w:t>
            </w:r>
          </w:p>
          <w:p w14:paraId="6D951FC3" w14:textId="08395C88" w:rsidR="009E6CD4" w:rsidRDefault="0030234F" w:rsidP="00AD5119">
            <w:pPr>
              <w:pStyle w:val="Default"/>
              <w:widowControl w:val="0"/>
              <w:ind w:left="180" w:right="142"/>
              <w:jc w:val="both"/>
              <w:rPr>
                <w:lang w:val="uk-UA"/>
              </w:rPr>
            </w:pPr>
            <w:r w:rsidRPr="00180BAD">
              <w:rPr>
                <w:b/>
              </w:rPr>
              <w:t>РН1</w:t>
            </w:r>
            <w:r>
              <w:rPr>
                <w:b/>
                <w:lang w:val="uk-UA"/>
              </w:rPr>
              <w:t>4</w:t>
            </w:r>
            <w:r w:rsidR="009E6CD4" w:rsidRPr="00180BAD">
              <w:rPr>
                <w:b/>
              </w:rPr>
              <w:t>.</w:t>
            </w:r>
            <w:r w:rsidR="009E6CD4">
              <w:rPr>
                <w:b/>
                <w:lang w:val="uk-UA"/>
              </w:rPr>
              <w:t xml:space="preserve"> </w:t>
            </w:r>
            <w:r w:rsidR="009E6CD4">
              <w:rPr>
                <w:lang w:val="uk-UA"/>
              </w:rPr>
              <w:t>В</w:t>
            </w:r>
            <w:r w:rsidR="009E6CD4" w:rsidRPr="009E6CD4">
              <w:rPr>
                <w:lang w:val="uk-UA"/>
              </w:rPr>
              <w:t xml:space="preserve">изначати </w:t>
            </w:r>
            <w:r w:rsidR="009E6CD4">
              <w:rPr>
                <w:lang w:val="uk-UA"/>
              </w:rPr>
              <w:t>особливості національно-етнічної та культурно-історичної</w:t>
            </w:r>
            <w:r w:rsidR="009E6CD4" w:rsidRPr="009E6CD4">
              <w:rPr>
                <w:lang w:val="uk-UA"/>
              </w:rPr>
              <w:t xml:space="preserve"> </w:t>
            </w:r>
            <w:proofErr w:type="gramStart"/>
            <w:r w:rsidR="009E6CD4" w:rsidRPr="009E6CD4">
              <w:rPr>
                <w:lang w:val="uk-UA"/>
              </w:rPr>
              <w:t>с</w:t>
            </w:r>
            <w:r w:rsidR="009E6CD4">
              <w:rPr>
                <w:lang w:val="uk-UA"/>
              </w:rPr>
              <w:t>кладових  окремих</w:t>
            </w:r>
            <w:proofErr w:type="gramEnd"/>
            <w:r w:rsidR="009E6CD4">
              <w:rPr>
                <w:lang w:val="uk-UA"/>
              </w:rPr>
              <w:t xml:space="preserve"> країн та міжнародних відносин загалом</w:t>
            </w:r>
            <w:r w:rsidR="00A95151">
              <w:rPr>
                <w:lang w:val="uk-UA"/>
              </w:rPr>
              <w:t>.</w:t>
            </w:r>
          </w:p>
          <w:p w14:paraId="39F42D9E" w14:textId="518D6ADC" w:rsidR="0030234F" w:rsidRDefault="0030234F" w:rsidP="00AD5119">
            <w:pPr>
              <w:pStyle w:val="Default"/>
              <w:widowControl w:val="0"/>
              <w:ind w:left="180" w:right="142"/>
              <w:jc w:val="both"/>
              <w:rPr>
                <w:lang w:val="uk-UA"/>
              </w:rPr>
            </w:pPr>
            <w:r w:rsidRPr="0005314E">
              <w:rPr>
                <w:b/>
                <w:lang w:val="uk-UA"/>
              </w:rPr>
              <w:t>РН15.</w:t>
            </w:r>
            <w:r>
              <w:rPr>
                <w:lang w:val="uk-UA"/>
              </w:rPr>
              <w:t xml:space="preserve"> </w:t>
            </w:r>
            <w:r w:rsidR="0005314E">
              <w:rPr>
                <w:lang w:val="uk-UA"/>
              </w:rPr>
              <w:t>Аналізувати зовнішню політику та міжнародні зв’язки України в контексті її головної стратегічної мети – європейської та євроатлантичної інтеграції</w:t>
            </w:r>
            <w:r w:rsidR="00A95151">
              <w:rPr>
                <w:lang w:val="uk-UA"/>
              </w:rPr>
              <w:t>.</w:t>
            </w:r>
          </w:p>
          <w:p w14:paraId="0694CE78" w14:textId="4C9537B8" w:rsidR="0005314E" w:rsidRDefault="0005314E" w:rsidP="00AD5119">
            <w:pPr>
              <w:pStyle w:val="Default"/>
              <w:widowControl w:val="0"/>
              <w:ind w:left="180" w:right="142"/>
              <w:jc w:val="both"/>
              <w:rPr>
                <w:lang w:val="uk-UA"/>
              </w:rPr>
            </w:pPr>
            <w:r w:rsidRPr="0005314E">
              <w:rPr>
                <w:b/>
                <w:lang w:val="uk-UA"/>
              </w:rPr>
              <w:t>РН16</w:t>
            </w:r>
            <w:r>
              <w:rPr>
                <w:lang w:val="uk-UA"/>
              </w:rPr>
              <w:t>. Розуміти теорію та практику транснаціональних відносин і транскордонного співробітництва в сучасній системі міжнародних відносин</w:t>
            </w:r>
            <w:r w:rsidR="00A95151">
              <w:rPr>
                <w:lang w:val="uk-UA"/>
              </w:rPr>
              <w:t>.</w:t>
            </w:r>
          </w:p>
          <w:p w14:paraId="76D508A7" w14:textId="0D1E6BC3" w:rsidR="0030234F" w:rsidRDefault="0005314E" w:rsidP="00AD5119">
            <w:pPr>
              <w:pStyle w:val="Default"/>
              <w:widowControl w:val="0"/>
              <w:ind w:left="180" w:right="142"/>
              <w:jc w:val="both"/>
              <w:rPr>
                <w:lang w:val="uk-UA"/>
              </w:rPr>
            </w:pPr>
            <w:r>
              <w:rPr>
                <w:b/>
              </w:rPr>
              <w:t>РН1</w:t>
            </w:r>
            <w:r>
              <w:rPr>
                <w:b/>
                <w:lang w:val="uk-UA"/>
              </w:rPr>
              <w:t>7</w:t>
            </w:r>
            <w:r w:rsidR="0030234F" w:rsidRPr="00834DB3">
              <w:rPr>
                <w:b/>
              </w:rPr>
              <w:t>.</w:t>
            </w:r>
            <w:r w:rsidR="0030234F">
              <w:t xml:space="preserve"> </w:t>
            </w:r>
            <w:proofErr w:type="spellStart"/>
            <w:r w:rsidR="0030234F">
              <w:t>Оцінювати</w:t>
            </w:r>
            <w:proofErr w:type="spellEnd"/>
            <w:r w:rsidR="0030234F">
              <w:t xml:space="preserve"> </w:t>
            </w:r>
            <w:proofErr w:type="spellStart"/>
            <w:r w:rsidR="0030234F">
              <w:t>результати</w:t>
            </w:r>
            <w:proofErr w:type="spellEnd"/>
            <w:r w:rsidR="0030234F">
              <w:t xml:space="preserve"> </w:t>
            </w:r>
            <w:proofErr w:type="spellStart"/>
            <w:r w:rsidR="0030234F">
              <w:t>власної</w:t>
            </w:r>
            <w:proofErr w:type="spellEnd"/>
            <w:r w:rsidR="0030234F">
              <w:t xml:space="preserve"> </w:t>
            </w:r>
            <w:proofErr w:type="spellStart"/>
            <w:r w:rsidR="0030234F">
              <w:t>роботи</w:t>
            </w:r>
            <w:proofErr w:type="spellEnd"/>
            <w:r w:rsidR="0030234F">
              <w:t xml:space="preserve"> і </w:t>
            </w:r>
            <w:proofErr w:type="spellStart"/>
            <w:r w:rsidR="0030234F">
              <w:t>відповідати</w:t>
            </w:r>
            <w:proofErr w:type="spellEnd"/>
            <w:r w:rsidR="0030234F">
              <w:t xml:space="preserve"> за </w:t>
            </w:r>
            <w:proofErr w:type="spellStart"/>
            <w:r w:rsidR="0030234F">
              <w:t>особистий</w:t>
            </w:r>
            <w:proofErr w:type="spellEnd"/>
            <w:r w:rsidR="0030234F">
              <w:t xml:space="preserve"> </w:t>
            </w:r>
            <w:proofErr w:type="spellStart"/>
            <w:r w:rsidR="0030234F">
              <w:t>професійний</w:t>
            </w:r>
            <w:proofErr w:type="spellEnd"/>
            <w:r w:rsidR="0030234F">
              <w:t xml:space="preserve"> </w:t>
            </w:r>
            <w:proofErr w:type="spellStart"/>
            <w:r w:rsidR="0030234F">
              <w:lastRenderedPageBreak/>
              <w:t>розвиток</w:t>
            </w:r>
            <w:proofErr w:type="spellEnd"/>
            <w:r w:rsidR="0030234F">
              <w:t>.</w:t>
            </w:r>
          </w:p>
          <w:p w14:paraId="4A2BCA7D" w14:textId="0CD66006" w:rsidR="0030234F" w:rsidRDefault="0005314E" w:rsidP="00AD5119">
            <w:pPr>
              <w:pStyle w:val="Default"/>
              <w:widowControl w:val="0"/>
              <w:ind w:left="180" w:right="142"/>
              <w:jc w:val="both"/>
              <w:rPr>
                <w:lang w:val="uk-UA"/>
              </w:rPr>
            </w:pPr>
            <w:r>
              <w:rPr>
                <w:b/>
              </w:rPr>
              <w:t>РН1</w:t>
            </w:r>
            <w:r>
              <w:rPr>
                <w:b/>
                <w:lang w:val="uk-UA"/>
              </w:rPr>
              <w:t>8</w:t>
            </w:r>
            <w:r w:rsidR="0030234F" w:rsidRPr="00C540FC">
              <w:rPr>
                <w:b/>
              </w:rPr>
              <w:t>.</w:t>
            </w:r>
            <w:r w:rsidR="0030234F">
              <w:t xml:space="preserve"> </w:t>
            </w:r>
            <w:proofErr w:type="spellStart"/>
            <w:r w:rsidR="0030234F">
              <w:t>Планувати</w:t>
            </w:r>
            <w:proofErr w:type="spellEnd"/>
            <w:r w:rsidR="0030234F">
              <w:t xml:space="preserve"> </w:t>
            </w:r>
            <w:proofErr w:type="spellStart"/>
            <w:r w:rsidR="0030234F">
              <w:t>дослідження</w:t>
            </w:r>
            <w:proofErr w:type="spellEnd"/>
            <w:r w:rsidR="0030234F">
              <w:t xml:space="preserve"> проблем </w:t>
            </w:r>
            <w:proofErr w:type="spellStart"/>
            <w:r w:rsidR="0030234F">
              <w:t>міжнародних</w:t>
            </w:r>
            <w:proofErr w:type="spellEnd"/>
            <w:r w:rsidR="0030234F">
              <w:t xml:space="preserve"> </w:t>
            </w:r>
            <w:proofErr w:type="spellStart"/>
            <w:r w:rsidR="0030234F">
              <w:t>відносин</w:t>
            </w:r>
            <w:proofErr w:type="spellEnd"/>
            <w:r w:rsidR="0030234F">
              <w:t xml:space="preserve">, </w:t>
            </w:r>
            <w:proofErr w:type="spellStart"/>
            <w:r w:rsidR="0030234F">
              <w:t>суспільних</w:t>
            </w:r>
            <w:proofErr w:type="spellEnd"/>
            <w:r w:rsidR="0030234F">
              <w:t xml:space="preserve"> </w:t>
            </w:r>
            <w:proofErr w:type="spellStart"/>
            <w:r w:rsidR="0030234F">
              <w:t>комунікацій</w:t>
            </w:r>
            <w:proofErr w:type="spellEnd"/>
            <w:r w:rsidR="0030234F">
              <w:t xml:space="preserve"> та </w:t>
            </w:r>
            <w:proofErr w:type="spellStart"/>
            <w:r w:rsidR="0030234F">
              <w:t>регіональних</w:t>
            </w:r>
            <w:proofErr w:type="spellEnd"/>
            <w:r w:rsidR="0030234F">
              <w:t xml:space="preserve"> </w:t>
            </w:r>
            <w:proofErr w:type="spellStart"/>
            <w:r w:rsidR="0030234F">
              <w:t>студій</w:t>
            </w:r>
            <w:proofErr w:type="spellEnd"/>
            <w:r w:rsidR="0030234F">
              <w:t xml:space="preserve">, </w:t>
            </w:r>
            <w:proofErr w:type="spellStart"/>
            <w:r w:rsidR="0030234F">
              <w:t>аргументувати</w:t>
            </w:r>
            <w:proofErr w:type="spellEnd"/>
            <w:r w:rsidR="0030234F">
              <w:t xml:space="preserve"> </w:t>
            </w:r>
            <w:proofErr w:type="spellStart"/>
            <w:r w:rsidR="0030234F">
              <w:t>висновки</w:t>
            </w:r>
            <w:proofErr w:type="spellEnd"/>
            <w:r w:rsidR="0030234F">
              <w:t xml:space="preserve">, </w:t>
            </w:r>
            <w:proofErr w:type="spellStart"/>
            <w:r w:rsidR="0030234F">
              <w:t>презентувати</w:t>
            </w:r>
            <w:proofErr w:type="spellEnd"/>
            <w:r w:rsidR="0030234F">
              <w:t xml:space="preserve"> </w:t>
            </w:r>
            <w:proofErr w:type="spellStart"/>
            <w:r w:rsidR="0030234F">
              <w:t>результати</w:t>
            </w:r>
            <w:proofErr w:type="spellEnd"/>
            <w:r w:rsidR="0030234F">
              <w:t xml:space="preserve">. </w:t>
            </w:r>
          </w:p>
          <w:p w14:paraId="5ED9F711" w14:textId="35AB7FC8" w:rsidR="00C540FC" w:rsidRPr="00C540FC" w:rsidRDefault="0005314E" w:rsidP="00AD5119">
            <w:pPr>
              <w:pStyle w:val="Default"/>
              <w:widowControl w:val="0"/>
              <w:ind w:left="180" w:right="142"/>
              <w:jc w:val="both"/>
              <w:rPr>
                <w:lang w:val="uk-UA"/>
              </w:rPr>
            </w:pPr>
            <w:r w:rsidRPr="00180BAD">
              <w:rPr>
                <w:b/>
              </w:rPr>
              <w:t>РН1</w:t>
            </w:r>
            <w:r>
              <w:rPr>
                <w:b/>
                <w:lang w:val="uk-UA"/>
              </w:rPr>
              <w:t>9</w:t>
            </w:r>
            <w:r w:rsidR="009E6CD4" w:rsidRPr="00180BAD">
              <w:rPr>
                <w:b/>
              </w:rPr>
              <w:t>.</w:t>
            </w:r>
            <w:r w:rsidR="009E6CD4">
              <w:rPr>
                <w:b/>
                <w:lang w:val="uk-UA"/>
              </w:rPr>
              <w:t xml:space="preserve"> </w:t>
            </w:r>
            <w:r w:rsidR="009E6CD4">
              <w:rPr>
                <w:lang w:val="uk-UA"/>
              </w:rPr>
              <w:t>Д</w:t>
            </w:r>
            <w:r w:rsidR="009E6CD4" w:rsidRPr="009E6CD4">
              <w:rPr>
                <w:lang w:val="uk-UA"/>
              </w:rPr>
              <w:t>отримуватись професійної та загальнолюдської ет</w:t>
            </w:r>
            <w:r w:rsidR="00FF74EA">
              <w:rPr>
                <w:lang w:val="uk-UA"/>
              </w:rPr>
              <w:t>ики в професійній діяльності.</w:t>
            </w:r>
          </w:p>
          <w:p w14:paraId="6A557CE3" w14:textId="0D43B199" w:rsidR="00AD5119" w:rsidRPr="00283D28" w:rsidRDefault="00C540FC" w:rsidP="00283D28">
            <w:pPr>
              <w:pStyle w:val="Default"/>
              <w:widowControl w:val="0"/>
              <w:ind w:left="180" w:right="142"/>
              <w:jc w:val="both"/>
              <w:rPr>
                <w:lang w:val="uk-UA"/>
              </w:rPr>
            </w:pPr>
            <w:r w:rsidRPr="00180BAD">
              <w:rPr>
                <w:b/>
                <w:lang w:val="uk-UA"/>
              </w:rPr>
              <w:t>РН</w:t>
            </w:r>
            <w:r w:rsidR="0005314E">
              <w:rPr>
                <w:b/>
                <w:lang w:val="uk-UA"/>
              </w:rPr>
              <w:t>20</w:t>
            </w:r>
            <w:r w:rsidR="00834DB3" w:rsidRPr="00180BAD">
              <w:rPr>
                <w:b/>
                <w:lang w:val="uk-UA"/>
              </w:rPr>
              <w:t>.</w:t>
            </w:r>
            <w:r w:rsidR="00834DB3" w:rsidRPr="00180BAD">
              <w:rPr>
                <w:lang w:val="uk-UA"/>
              </w:rPr>
              <w:t xml:space="preserve"> Планувати і проводити навчальні заняття зі спеціальних дисциплін, розробляти їх методичне забезпечення.</w:t>
            </w:r>
          </w:p>
        </w:tc>
      </w:tr>
      <w:tr w:rsidR="003A0610" w:rsidRPr="00DE0AD3" w14:paraId="438156EC" w14:textId="77777777" w:rsidTr="0053356F">
        <w:trPr>
          <w:trHeight w:val="699"/>
        </w:trPr>
        <w:tc>
          <w:tcPr>
            <w:tcW w:w="9639" w:type="dxa"/>
            <w:gridSpan w:val="6"/>
          </w:tcPr>
          <w:p w14:paraId="0BB540BD" w14:textId="2954D017" w:rsidR="003A0610" w:rsidRPr="0053356F" w:rsidRDefault="003A0610" w:rsidP="0053356F">
            <w:pPr>
              <w:spacing w:before="90"/>
              <w:ind w:left="1701" w:right="1417"/>
              <w:jc w:val="center"/>
              <w:rPr>
                <w:b/>
                <w:sz w:val="24"/>
                <w:szCs w:val="24"/>
                <w:lang w:val="ru-RU"/>
              </w:rPr>
            </w:pPr>
            <w:proofErr w:type="spellStart"/>
            <w:r w:rsidRPr="003A0610">
              <w:rPr>
                <w:b/>
                <w:w w:val="95"/>
                <w:sz w:val="24"/>
                <w:szCs w:val="24"/>
                <w:lang w:val="ru-RU"/>
              </w:rPr>
              <w:lastRenderedPageBreak/>
              <w:t>Перелік</w:t>
            </w:r>
            <w:proofErr w:type="spellEnd"/>
            <w:r w:rsidRPr="003A0610">
              <w:rPr>
                <w:b/>
                <w:spacing w:val="60"/>
                <w:w w:val="150"/>
                <w:sz w:val="24"/>
                <w:szCs w:val="24"/>
                <w:lang w:val="ru-RU"/>
              </w:rPr>
              <w:t xml:space="preserve"> </w:t>
            </w:r>
            <w:proofErr w:type="spellStart"/>
            <w:r w:rsidRPr="003A0610">
              <w:rPr>
                <w:b/>
                <w:w w:val="95"/>
                <w:sz w:val="24"/>
                <w:szCs w:val="24"/>
                <w:lang w:val="ru-RU"/>
              </w:rPr>
              <w:t>компонентів</w:t>
            </w:r>
            <w:proofErr w:type="spellEnd"/>
            <w:r w:rsidRPr="003A0610">
              <w:rPr>
                <w:b/>
                <w:spacing w:val="55"/>
                <w:w w:val="150"/>
                <w:sz w:val="24"/>
                <w:szCs w:val="24"/>
                <w:lang w:val="ru-RU"/>
              </w:rPr>
              <w:t xml:space="preserve"> </w:t>
            </w:r>
            <w:proofErr w:type="spellStart"/>
            <w:r w:rsidRPr="003A0610">
              <w:rPr>
                <w:b/>
                <w:w w:val="95"/>
                <w:sz w:val="24"/>
                <w:szCs w:val="24"/>
                <w:lang w:val="ru-RU"/>
              </w:rPr>
              <w:t>освітньо-професійної</w:t>
            </w:r>
            <w:proofErr w:type="spellEnd"/>
            <w:r w:rsidR="0053356F">
              <w:rPr>
                <w:b/>
                <w:spacing w:val="55"/>
                <w:w w:val="150"/>
                <w:sz w:val="24"/>
                <w:szCs w:val="24"/>
                <w:lang w:val="ru-RU"/>
              </w:rPr>
              <w:t xml:space="preserve"> </w:t>
            </w:r>
            <w:proofErr w:type="spellStart"/>
            <w:r w:rsidR="0053356F">
              <w:rPr>
                <w:b/>
                <w:spacing w:val="-2"/>
                <w:w w:val="95"/>
                <w:sz w:val="24"/>
                <w:szCs w:val="24"/>
                <w:lang w:val="ru-RU"/>
              </w:rPr>
              <w:t>програми</w:t>
            </w:r>
            <w:proofErr w:type="spellEnd"/>
            <w:r w:rsidR="0053356F">
              <w:rPr>
                <w:b/>
                <w:spacing w:val="-2"/>
                <w:w w:val="95"/>
                <w:sz w:val="24"/>
                <w:szCs w:val="24"/>
                <w:lang w:val="ru-RU"/>
              </w:rPr>
              <w:t xml:space="preserve"> та </w:t>
            </w:r>
            <w:proofErr w:type="spellStart"/>
            <w:r w:rsidR="0053356F">
              <w:rPr>
                <w:b/>
                <w:spacing w:val="-2"/>
                <w:w w:val="95"/>
                <w:sz w:val="24"/>
                <w:szCs w:val="24"/>
                <w:lang w:val="ru-RU"/>
              </w:rPr>
              <w:t>їх</w:t>
            </w:r>
            <w:proofErr w:type="spellEnd"/>
            <w:r w:rsidR="0053356F">
              <w:rPr>
                <w:b/>
                <w:spacing w:val="-2"/>
                <w:w w:val="95"/>
                <w:sz w:val="24"/>
                <w:szCs w:val="24"/>
                <w:lang w:val="ru-RU"/>
              </w:rPr>
              <w:t xml:space="preserve"> </w:t>
            </w:r>
            <w:proofErr w:type="spellStart"/>
            <w:r w:rsidRPr="003A0610">
              <w:rPr>
                <w:b/>
                <w:spacing w:val="-2"/>
                <w:w w:val="95"/>
                <w:sz w:val="24"/>
                <w:szCs w:val="24"/>
                <w:lang w:val="ru-RU"/>
              </w:rPr>
              <w:t>логічна</w:t>
            </w:r>
            <w:proofErr w:type="spellEnd"/>
            <w:r w:rsidRPr="003A0610">
              <w:rPr>
                <w:b/>
                <w:spacing w:val="-2"/>
                <w:w w:val="95"/>
                <w:sz w:val="24"/>
                <w:szCs w:val="24"/>
                <w:lang w:val="ru-RU"/>
              </w:rPr>
              <w:t xml:space="preserve"> </w:t>
            </w:r>
            <w:proofErr w:type="spellStart"/>
            <w:r w:rsidRPr="003A0610">
              <w:rPr>
                <w:b/>
                <w:spacing w:val="-2"/>
                <w:w w:val="95"/>
                <w:sz w:val="24"/>
                <w:szCs w:val="24"/>
                <w:lang w:val="ru-RU"/>
              </w:rPr>
              <w:t>послідовність</w:t>
            </w:r>
            <w:proofErr w:type="spellEnd"/>
          </w:p>
        </w:tc>
      </w:tr>
      <w:tr w:rsidR="003A0610" w:rsidRPr="00740509" w14:paraId="4E0F48D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6853" w:type="dxa"/>
            <w:gridSpan w:val="4"/>
            <w:vAlign w:val="center"/>
          </w:tcPr>
          <w:p w14:paraId="674E5F22" w14:textId="77777777" w:rsidR="003A0610" w:rsidRPr="002539A3" w:rsidRDefault="003A0610" w:rsidP="002539A3">
            <w:pPr>
              <w:jc w:val="center"/>
              <w:rPr>
                <w:sz w:val="24"/>
                <w:szCs w:val="24"/>
                <w:lang w:val="uk-UA"/>
              </w:rPr>
            </w:pPr>
            <w:r w:rsidRPr="002539A3">
              <w:rPr>
                <w:b/>
                <w:sz w:val="24"/>
                <w:szCs w:val="24"/>
                <w:lang w:val="uk-UA"/>
              </w:rPr>
              <w:t>Перелік навчальних дисциплін</w:t>
            </w:r>
          </w:p>
        </w:tc>
        <w:tc>
          <w:tcPr>
            <w:tcW w:w="1127" w:type="dxa"/>
            <w:vAlign w:val="center"/>
          </w:tcPr>
          <w:p w14:paraId="44A49928" w14:textId="77777777" w:rsidR="003A0610" w:rsidRPr="002539A3" w:rsidRDefault="003A0610" w:rsidP="002539A3">
            <w:pPr>
              <w:jc w:val="center"/>
              <w:rPr>
                <w:sz w:val="24"/>
                <w:szCs w:val="24"/>
                <w:lang w:val="uk-UA"/>
              </w:rPr>
            </w:pPr>
            <w:r w:rsidRPr="002539A3">
              <w:rPr>
                <w:b/>
                <w:bCs/>
                <w:w w:val="98"/>
                <w:sz w:val="24"/>
                <w:szCs w:val="24"/>
                <w:lang w:val="uk-UA"/>
              </w:rPr>
              <w:t xml:space="preserve">Кредити </w:t>
            </w:r>
            <w:r w:rsidRPr="002539A3">
              <w:rPr>
                <w:b/>
                <w:bCs/>
                <w:w w:val="98"/>
                <w:sz w:val="24"/>
                <w:szCs w:val="24"/>
              </w:rPr>
              <w:t>ЄКТС</w:t>
            </w:r>
          </w:p>
        </w:tc>
        <w:tc>
          <w:tcPr>
            <w:tcW w:w="1659" w:type="dxa"/>
            <w:vAlign w:val="center"/>
          </w:tcPr>
          <w:p w14:paraId="79946C65" w14:textId="77777777" w:rsidR="003A0610" w:rsidRPr="002539A3" w:rsidRDefault="003A0610" w:rsidP="002539A3">
            <w:pPr>
              <w:jc w:val="center"/>
              <w:rPr>
                <w:sz w:val="24"/>
                <w:szCs w:val="24"/>
                <w:lang w:val="uk-UA"/>
              </w:rPr>
            </w:pPr>
            <w:proofErr w:type="spellStart"/>
            <w:r w:rsidRPr="002539A3">
              <w:rPr>
                <w:b/>
                <w:bCs/>
                <w:w w:val="95"/>
                <w:sz w:val="24"/>
                <w:szCs w:val="24"/>
                <w:lang w:val="uk-UA"/>
              </w:rPr>
              <w:t>Семес</w:t>
            </w:r>
            <w:r w:rsidRPr="002539A3">
              <w:rPr>
                <w:b/>
                <w:bCs/>
                <w:w w:val="95"/>
                <w:sz w:val="24"/>
                <w:szCs w:val="24"/>
              </w:rPr>
              <w:t>тр</w:t>
            </w:r>
            <w:proofErr w:type="spellEnd"/>
            <w:r w:rsidRPr="002539A3">
              <w:rPr>
                <w:b/>
                <w:bCs/>
                <w:w w:val="95"/>
                <w:sz w:val="24"/>
                <w:szCs w:val="24"/>
                <w:lang w:val="uk-UA"/>
              </w:rPr>
              <w:t xml:space="preserve"> (форма контролю)</w:t>
            </w:r>
          </w:p>
        </w:tc>
      </w:tr>
      <w:tr w:rsidR="003A0610" w:rsidRPr="00740509" w14:paraId="19F563B1"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639" w:type="dxa"/>
            <w:gridSpan w:val="6"/>
          </w:tcPr>
          <w:p w14:paraId="3B6B2EF6" w14:textId="77777777" w:rsidR="003A0610" w:rsidRPr="002539A3" w:rsidRDefault="003A0610" w:rsidP="001A24D8">
            <w:pPr>
              <w:jc w:val="center"/>
              <w:rPr>
                <w:sz w:val="24"/>
                <w:szCs w:val="24"/>
                <w:lang w:val="uk-UA"/>
              </w:rPr>
            </w:pPr>
            <w:proofErr w:type="spellStart"/>
            <w:r w:rsidRPr="002539A3">
              <w:rPr>
                <w:b/>
                <w:bCs/>
                <w:i/>
                <w:iCs/>
                <w:sz w:val="24"/>
                <w:szCs w:val="24"/>
              </w:rPr>
              <w:t>Обов’язкові</w:t>
            </w:r>
            <w:proofErr w:type="spellEnd"/>
            <w:r w:rsidRPr="002539A3">
              <w:rPr>
                <w:b/>
                <w:bCs/>
                <w:i/>
                <w:iCs/>
                <w:sz w:val="24"/>
                <w:szCs w:val="24"/>
              </w:rPr>
              <w:t xml:space="preserve"> </w:t>
            </w:r>
            <w:proofErr w:type="spellStart"/>
            <w:r w:rsidRPr="002539A3">
              <w:rPr>
                <w:b/>
                <w:bCs/>
                <w:i/>
                <w:iCs/>
                <w:sz w:val="24"/>
                <w:szCs w:val="24"/>
              </w:rPr>
              <w:t>дисципліни</w:t>
            </w:r>
            <w:proofErr w:type="spellEnd"/>
          </w:p>
        </w:tc>
      </w:tr>
      <w:tr w:rsidR="003A0610" w:rsidRPr="00740509" w14:paraId="429C9DE2"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75FE4C59" w14:textId="77777777" w:rsidR="003A0610" w:rsidRPr="002539A3" w:rsidRDefault="003A0610" w:rsidP="0053356F">
            <w:pPr>
              <w:jc w:val="center"/>
              <w:rPr>
                <w:sz w:val="24"/>
                <w:szCs w:val="24"/>
                <w:lang w:val="uk-UA"/>
              </w:rPr>
            </w:pPr>
            <w:r w:rsidRPr="002539A3">
              <w:rPr>
                <w:sz w:val="24"/>
                <w:szCs w:val="24"/>
                <w:lang w:val="uk-UA"/>
              </w:rPr>
              <w:t>О1</w:t>
            </w:r>
          </w:p>
        </w:tc>
        <w:tc>
          <w:tcPr>
            <w:tcW w:w="6002" w:type="dxa"/>
            <w:gridSpan w:val="3"/>
            <w:vAlign w:val="center"/>
          </w:tcPr>
          <w:p w14:paraId="6B9B2F6F" w14:textId="77777777" w:rsidR="00283D28" w:rsidRPr="00DD424E" w:rsidRDefault="00283D28" w:rsidP="00283D28">
            <w:pPr>
              <w:pStyle w:val="TableParagraph"/>
              <w:spacing w:line="253" w:lineRule="exact"/>
              <w:ind w:left="57" w:right="57"/>
              <w:rPr>
                <w:sz w:val="24"/>
                <w:szCs w:val="24"/>
              </w:rPr>
            </w:pPr>
            <w:proofErr w:type="spellStart"/>
            <w:r w:rsidRPr="009B0C35">
              <w:rPr>
                <w:sz w:val="24"/>
                <w:szCs w:val="24"/>
              </w:rPr>
              <w:t>Проблеми</w:t>
            </w:r>
            <w:proofErr w:type="spellEnd"/>
            <w:r w:rsidRPr="009B0C35">
              <w:rPr>
                <w:sz w:val="24"/>
                <w:szCs w:val="24"/>
              </w:rPr>
              <w:t xml:space="preserve"> </w:t>
            </w:r>
            <w:proofErr w:type="spellStart"/>
            <w:r w:rsidRPr="009B0C35">
              <w:rPr>
                <w:sz w:val="24"/>
                <w:szCs w:val="24"/>
              </w:rPr>
              <w:t>міжнародної</w:t>
            </w:r>
            <w:proofErr w:type="spellEnd"/>
            <w:r w:rsidRPr="009B0C35">
              <w:rPr>
                <w:sz w:val="24"/>
                <w:szCs w:val="24"/>
              </w:rPr>
              <w:t xml:space="preserve"> </w:t>
            </w:r>
            <w:proofErr w:type="spellStart"/>
            <w:r w:rsidRPr="009B0C35">
              <w:rPr>
                <w:sz w:val="24"/>
                <w:szCs w:val="24"/>
              </w:rPr>
              <w:t>та</w:t>
            </w:r>
            <w:proofErr w:type="spellEnd"/>
            <w:r w:rsidRPr="009B0C35">
              <w:rPr>
                <w:sz w:val="24"/>
                <w:szCs w:val="24"/>
              </w:rPr>
              <w:t xml:space="preserve"> </w:t>
            </w:r>
            <w:proofErr w:type="spellStart"/>
            <w:r w:rsidRPr="009B0C35">
              <w:rPr>
                <w:sz w:val="24"/>
                <w:szCs w:val="24"/>
              </w:rPr>
              <w:t>регіональної</w:t>
            </w:r>
            <w:proofErr w:type="spellEnd"/>
            <w:r w:rsidRPr="009B0C35">
              <w:rPr>
                <w:sz w:val="24"/>
                <w:szCs w:val="24"/>
              </w:rPr>
              <w:t xml:space="preserve"> </w:t>
            </w:r>
            <w:proofErr w:type="spellStart"/>
            <w:r w:rsidRPr="009B0C35">
              <w:rPr>
                <w:sz w:val="24"/>
                <w:szCs w:val="24"/>
              </w:rPr>
              <w:t>безпеки</w:t>
            </w:r>
            <w:proofErr w:type="spellEnd"/>
          </w:p>
          <w:p w14:paraId="37C3E460" w14:textId="3B77947C" w:rsidR="003A0610" w:rsidRPr="002539A3" w:rsidRDefault="00283D28" w:rsidP="00283D28">
            <w:pPr>
              <w:rPr>
                <w:sz w:val="24"/>
                <w:szCs w:val="24"/>
                <w:lang w:val="uk-UA"/>
              </w:rPr>
            </w:pPr>
            <w:r w:rsidRPr="00DD424E">
              <w:rPr>
                <w:sz w:val="24"/>
                <w:szCs w:val="24"/>
              </w:rPr>
              <w:t>(</w:t>
            </w:r>
            <w:proofErr w:type="spellStart"/>
            <w:r w:rsidRPr="00DD424E">
              <w:rPr>
                <w:sz w:val="24"/>
                <w:szCs w:val="24"/>
              </w:rPr>
              <w:t>мова</w:t>
            </w:r>
            <w:proofErr w:type="spellEnd"/>
            <w:r w:rsidRPr="00DD424E">
              <w:rPr>
                <w:sz w:val="24"/>
                <w:szCs w:val="24"/>
              </w:rPr>
              <w:t xml:space="preserve"> </w:t>
            </w:r>
            <w:proofErr w:type="spellStart"/>
            <w:r w:rsidRPr="00DD424E">
              <w:rPr>
                <w:sz w:val="24"/>
                <w:szCs w:val="24"/>
              </w:rPr>
              <w:t>викладання</w:t>
            </w:r>
            <w:proofErr w:type="spellEnd"/>
            <w:r w:rsidRPr="00DD424E">
              <w:rPr>
                <w:sz w:val="24"/>
                <w:szCs w:val="24"/>
              </w:rPr>
              <w:t xml:space="preserve">: </w:t>
            </w:r>
            <w:proofErr w:type="spellStart"/>
            <w:r w:rsidRPr="00DD424E">
              <w:rPr>
                <w:sz w:val="24"/>
                <w:szCs w:val="24"/>
              </w:rPr>
              <w:t>угорська</w:t>
            </w:r>
            <w:proofErr w:type="spellEnd"/>
            <w:r w:rsidRPr="00DD424E">
              <w:rPr>
                <w:sz w:val="24"/>
                <w:szCs w:val="24"/>
              </w:rPr>
              <w:t>)</w:t>
            </w:r>
          </w:p>
        </w:tc>
        <w:tc>
          <w:tcPr>
            <w:tcW w:w="1127" w:type="dxa"/>
            <w:vAlign w:val="center"/>
          </w:tcPr>
          <w:p w14:paraId="711CFC08" w14:textId="77777777" w:rsidR="003A0610" w:rsidRPr="002539A3" w:rsidRDefault="003A0610" w:rsidP="002539A3">
            <w:pPr>
              <w:jc w:val="center"/>
              <w:rPr>
                <w:sz w:val="24"/>
                <w:szCs w:val="24"/>
                <w:lang w:val="uk-UA"/>
              </w:rPr>
            </w:pPr>
            <w:r w:rsidRPr="002539A3">
              <w:rPr>
                <w:w w:val="99"/>
                <w:sz w:val="24"/>
                <w:szCs w:val="24"/>
              </w:rPr>
              <w:t>4</w:t>
            </w:r>
          </w:p>
        </w:tc>
        <w:tc>
          <w:tcPr>
            <w:tcW w:w="1659" w:type="dxa"/>
            <w:vAlign w:val="center"/>
          </w:tcPr>
          <w:p w14:paraId="7FFDB1D8" w14:textId="77777777" w:rsidR="003A0610" w:rsidRPr="002539A3" w:rsidRDefault="003A0610" w:rsidP="002539A3">
            <w:pPr>
              <w:jc w:val="center"/>
              <w:rPr>
                <w:sz w:val="24"/>
                <w:szCs w:val="24"/>
                <w:lang w:val="uk-UA"/>
              </w:rPr>
            </w:pPr>
            <w:r w:rsidRPr="002539A3">
              <w:rPr>
                <w:sz w:val="24"/>
                <w:szCs w:val="24"/>
                <w:lang w:val="uk-UA"/>
              </w:rPr>
              <w:t>1 (іспит)</w:t>
            </w:r>
          </w:p>
        </w:tc>
      </w:tr>
      <w:tr w:rsidR="003A0610" w:rsidRPr="00740509" w14:paraId="6E84D3B1"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0D61CF08" w14:textId="77777777" w:rsidR="003A0610" w:rsidRPr="002539A3" w:rsidRDefault="003A0610" w:rsidP="0053356F">
            <w:pPr>
              <w:jc w:val="center"/>
              <w:rPr>
                <w:sz w:val="24"/>
                <w:szCs w:val="24"/>
                <w:lang w:val="uk-UA"/>
              </w:rPr>
            </w:pPr>
            <w:r w:rsidRPr="002539A3">
              <w:rPr>
                <w:sz w:val="24"/>
                <w:szCs w:val="24"/>
                <w:lang w:val="uk-UA"/>
              </w:rPr>
              <w:t>О2</w:t>
            </w:r>
          </w:p>
        </w:tc>
        <w:tc>
          <w:tcPr>
            <w:tcW w:w="6002" w:type="dxa"/>
            <w:gridSpan w:val="3"/>
            <w:vAlign w:val="center"/>
          </w:tcPr>
          <w:p w14:paraId="7C5016E8" w14:textId="6A360277" w:rsidR="003A0610" w:rsidRPr="002539A3" w:rsidRDefault="003A0610" w:rsidP="00BC1C4D">
            <w:pPr>
              <w:rPr>
                <w:sz w:val="24"/>
                <w:szCs w:val="24"/>
                <w:lang w:val="uk-UA"/>
              </w:rPr>
            </w:pPr>
            <w:proofErr w:type="spellStart"/>
            <w:r w:rsidRPr="002539A3">
              <w:rPr>
                <w:sz w:val="24"/>
                <w:szCs w:val="24"/>
                <w:lang w:val="ru-RU"/>
              </w:rPr>
              <w:t>Актуальні</w:t>
            </w:r>
            <w:proofErr w:type="spellEnd"/>
            <w:r w:rsidRPr="002539A3">
              <w:rPr>
                <w:sz w:val="24"/>
                <w:szCs w:val="24"/>
                <w:lang w:val="ru-RU"/>
              </w:rPr>
              <w:t xml:space="preserve"> </w:t>
            </w:r>
            <w:proofErr w:type="spellStart"/>
            <w:r w:rsidRPr="002539A3">
              <w:rPr>
                <w:sz w:val="24"/>
                <w:szCs w:val="24"/>
                <w:lang w:val="ru-RU"/>
              </w:rPr>
              <w:t>проблеми</w:t>
            </w:r>
            <w:proofErr w:type="spellEnd"/>
            <w:r w:rsidRPr="002539A3">
              <w:rPr>
                <w:sz w:val="24"/>
                <w:szCs w:val="24"/>
                <w:lang w:val="ru-RU"/>
              </w:rPr>
              <w:t xml:space="preserve"> </w:t>
            </w:r>
            <w:proofErr w:type="spellStart"/>
            <w:r w:rsidRPr="002539A3">
              <w:rPr>
                <w:sz w:val="24"/>
                <w:szCs w:val="24"/>
                <w:lang w:val="ru-RU"/>
              </w:rPr>
              <w:t>зовнішньої</w:t>
            </w:r>
            <w:proofErr w:type="spellEnd"/>
            <w:r w:rsidRPr="002539A3">
              <w:rPr>
                <w:sz w:val="24"/>
                <w:szCs w:val="24"/>
                <w:lang w:val="ru-RU"/>
              </w:rPr>
              <w:t xml:space="preserve"> </w:t>
            </w:r>
            <w:proofErr w:type="spellStart"/>
            <w:r w:rsidRPr="002539A3">
              <w:rPr>
                <w:sz w:val="24"/>
                <w:szCs w:val="24"/>
                <w:lang w:val="ru-RU"/>
              </w:rPr>
              <w:t>політики</w:t>
            </w:r>
            <w:proofErr w:type="spellEnd"/>
            <w:r w:rsidRPr="002539A3">
              <w:rPr>
                <w:sz w:val="24"/>
                <w:szCs w:val="24"/>
                <w:lang w:val="ru-RU"/>
              </w:rPr>
              <w:t xml:space="preserve"> </w:t>
            </w:r>
            <w:proofErr w:type="spellStart"/>
            <w:r w:rsidRPr="002539A3">
              <w:rPr>
                <w:sz w:val="24"/>
                <w:szCs w:val="24"/>
                <w:lang w:val="ru-RU"/>
              </w:rPr>
              <w:t>країн</w:t>
            </w:r>
            <w:proofErr w:type="spellEnd"/>
            <w:r w:rsidRPr="002539A3">
              <w:rPr>
                <w:sz w:val="24"/>
                <w:szCs w:val="24"/>
                <w:lang w:val="ru-RU"/>
              </w:rPr>
              <w:t xml:space="preserve"> ЄС</w:t>
            </w:r>
            <w:r w:rsidR="00283D28">
              <w:rPr>
                <w:sz w:val="24"/>
                <w:szCs w:val="24"/>
                <w:lang w:val="ru-RU"/>
              </w:rPr>
              <w:t xml:space="preserve"> </w:t>
            </w:r>
            <w:r w:rsidR="00283D28" w:rsidRPr="00DD424E">
              <w:rPr>
                <w:sz w:val="24"/>
                <w:szCs w:val="24"/>
              </w:rPr>
              <w:t>(</w:t>
            </w:r>
            <w:proofErr w:type="spellStart"/>
            <w:r w:rsidR="00283D28" w:rsidRPr="00DD424E">
              <w:rPr>
                <w:sz w:val="24"/>
                <w:szCs w:val="24"/>
              </w:rPr>
              <w:t>мова</w:t>
            </w:r>
            <w:proofErr w:type="spellEnd"/>
            <w:r w:rsidR="00283D28" w:rsidRPr="00DD424E">
              <w:rPr>
                <w:sz w:val="24"/>
                <w:szCs w:val="24"/>
              </w:rPr>
              <w:t xml:space="preserve"> </w:t>
            </w:r>
            <w:proofErr w:type="spellStart"/>
            <w:r w:rsidR="00283D28" w:rsidRPr="00DD424E">
              <w:rPr>
                <w:sz w:val="24"/>
                <w:szCs w:val="24"/>
              </w:rPr>
              <w:t>викладання</w:t>
            </w:r>
            <w:proofErr w:type="spellEnd"/>
            <w:r w:rsidR="00283D28" w:rsidRPr="00DD424E">
              <w:rPr>
                <w:sz w:val="24"/>
                <w:szCs w:val="24"/>
              </w:rPr>
              <w:t xml:space="preserve">: </w:t>
            </w:r>
            <w:proofErr w:type="spellStart"/>
            <w:r w:rsidR="00283D28" w:rsidRPr="00DD424E">
              <w:rPr>
                <w:sz w:val="24"/>
                <w:szCs w:val="24"/>
              </w:rPr>
              <w:t>угорська</w:t>
            </w:r>
            <w:proofErr w:type="spellEnd"/>
            <w:r w:rsidR="00283D28" w:rsidRPr="00DD424E">
              <w:rPr>
                <w:sz w:val="24"/>
                <w:szCs w:val="24"/>
              </w:rPr>
              <w:t>)</w:t>
            </w:r>
          </w:p>
        </w:tc>
        <w:tc>
          <w:tcPr>
            <w:tcW w:w="1127" w:type="dxa"/>
            <w:vAlign w:val="center"/>
          </w:tcPr>
          <w:p w14:paraId="278BBA8B"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36802E81" w14:textId="77777777" w:rsidR="003A0610" w:rsidRPr="002539A3" w:rsidRDefault="003A0610" w:rsidP="002539A3">
            <w:pPr>
              <w:jc w:val="center"/>
              <w:rPr>
                <w:sz w:val="24"/>
                <w:szCs w:val="24"/>
                <w:lang w:val="uk-UA"/>
              </w:rPr>
            </w:pPr>
            <w:r w:rsidRPr="002539A3">
              <w:rPr>
                <w:sz w:val="24"/>
                <w:szCs w:val="24"/>
                <w:lang w:val="uk-UA"/>
              </w:rPr>
              <w:t>1 (іспит)</w:t>
            </w:r>
          </w:p>
        </w:tc>
      </w:tr>
      <w:tr w:rsidR="003A0610" w:rsidRPr="00740509" w14:paraId="2B9545FA"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78BA1C6B" w14:textId="77777777" w:rsidR="003A0610" w:rsidRPr="002539A3" w:rsidRDefault="003A0610" w:rsidP="0053356F">
            <w:pPr>
              <w:jc w:val="center"/>
              <w:rPr>
                <w:sz w:val="24"/>
                <w:szCs w:val="24"/>
                <w:lang w:val="uk-UA"/>
              </w:rPr>
            </w:pPr>
            <w:r w:rsidRPr="002539A3">
              <w:rPr>
                <w:sz w:val="24"/>
                <w:szCs w:val="24"/>
                <w:lang w:val="uk-UA"/>
              </w:rPr>
              <w:t>О3</w:t>
            </w:r>
          </w:p>
        </w:tc>
        <w:tc>
          <w:tcPr>
            <w:tcW w:w="6002" w:type="dxa"/>
            <w:gridSpan w:val="3"/>
            <w:vAlign w:val="center"/>
          </w:tcPr>
          <w:p w14:paraId="16E11D19" w14:textId="46D9B4A6" w:rsidR="003A0610" w:rsidRPr="002539A3" w:rsidRDefault="003A0610" w:rsidP="00BC1C4D">
            <w:pPr>
              <w:rPr>
                <w:sz w:val="24"/>
                <w:szCs w:val="24"/>
                <w:lang w:val="uk-UA"/>
              </w:rPr>
            </w:pPr>
            <w:proofErr w:type="spellStart"/>
            <w:r w:rsidRPr="002539A3">
              <w:rPr>
                <w:sz w:val="24"/>
                <w:szCs w:val="24"/>
                <w:lang w:val="ru-RU"/>
              </w:rPr>
              <w:t>Європейська</w:t>
            </w:r>
            <w:proofErr w:type="spellEnd"/>
            <w:r w:rsidRPr="002539A3">
              <w:rPr>
                <w:sz w:val="24"/>
                <w:szCs w:val="24"/>
                <w:lang w:val="ru-RU"/>
              </w:rPr>
              <w:t xml:space="preserve"> та </w:t>
            </w:r>
            <w:proofErr w:type="spellStart"/>
            <w:r w:rsidRPr="002539A3">
              <w:rPr>
                <w:sz w:val="24"/>
                <w:szCs w:val="24"/>
                <w:lang w:val="ru-RU"/>
              </w:rPr>
              <w:t>євроатлантична</w:t>
            </w:r>
            <w:proofErr w:type="spellEnd"/>
            <w:r w:rsidRPr="002539A3">
              <w:rPr>
                <w:sz w:val="24"/>
                <w:szCs w:val="24"/>
                <w:lang w:val="ru-RU"/>
              </w:rPr>
              <w:t xml:space="preserve"> </w:t>
            </w:r>
            <w:proofErr w:type="spellStart"/>
            <w:r w:rsidRPr="002539A3">
              <w:rPr>
                <w:sz w:val="24"/>
                <w:szCs w:val="24"/>
                <w:lang w:val="ru-RU"/>
              </w:rPr>
              <w:t>політика</w:t>
            </w:r>
            <w:proofErr w:type="spellEnd"/>
            <w:r w:rsidRPr="002539A3">
              <w:rPr>
                <w:sz w:val="24"/>
                <w:szCs w:val="24"/>
                <w:lang w:val="ru-RU"/>
              </w:rPr>
              <w:t xml:space="preserve"> </w:t>
            </w:r>
            <w:proofErr w:type="spellStart"/>
            <w:r w:rsidRPr="002539A3">
              <w:rPr>
                <w:sz w:val="24"/>
                <w:szCs w:val="24"/>
                <w:lang w:val="ru-RU"/>
              </w:rPr>
              <w:t>України</w:t>
            </w:r>
            <w:proofErr w:type="spellEnd"/>
            <w:r w:rsidR="00283D28">
              <w:rPr>
                <w:sz w:val="24"/>
                <w:szCs w:val="24"/>
                <w:lang w:val="ru-RU"/>
              </w:rPr>
              <w:t xml:space="preserve"> </w:t>
            </w:r>
            <w:r w:rsidR="00283D28" w:rsidRPr="00DD424E">
              <w:rPr>
                <w:sz w:val="24"/>
                <w:szCs w:val="24"/>
              </w:rPr>
              <w:t>(</w:t>
            </w:r>
            <w:proofErr w:type="spellStart"/>
            <w:r w:rsidR="00283D28" w:rsidRPr="00DD424E">
              <w:rPr>
                <w:sz w:val="24"/>
                <w:szCs w:val="24"/>
              </w:rPr>
              <w:t>мова</w:t>
            </w:r>
            <w:proofErr w:type="spellEnd"/>
            <w:r w:rsidR="00283D28" w:rsidRPr="00DD424E">
              <w:rPr>
                <w:sz w:val="24"/>
                <w:szCs w:val="24"/>
              </w:rPr>
              <w:t xml:space="preserve"> </w:t>
            </w:r>
            <w:proofErr w:type="spellStart"/>
            <w:r w:rsidR="00283D28" w:rsidRPr="00DD424E">
              <w:rPr>
                <w:sz w:val="24"/>
                <w:szCs w:val="24"/>
              </w:rPr>
              <w:t>викладання</w:t>
            </w:r>
            <w:proofErr w:type="spellEnd"/>
            <w:r w:rsidR="00283D28" w:rsidRPr="00DD424E">
              <w:rPr>
                <w:sz w:val="24"/>
                <w:szCs w:val="24"/>
              </w:rPr>
              <w:t xml:space="preserve">: </w:t>
            </w:r>
            <w:proofErr w:type="spellStart"/>
            <w:r w:rsidR="00283D28" w:rsidRPr="00DD424E">
              <w:rPr>
                <w:sz w:val="24"/>
                <w:szCs w:val="24"/>
              </w:rPr>
              <w:t>угорська</w:t>
            </w:r>
            <w:proofErr w:type="spellEnd"/>
            <w:r w:rsidR="00283D28" w:rsidRPr="00DD424E">
              <w:rPr>
                <w:sz w:val="24"/>
                <w:szCs w:val="24"/>
              </w:rPr>
              <w:t>)</w:t>
            </w:r>
          </w:p>
        </w:tc>
        <w:tc>
          <w:tcPr>
            <w:tcW w:w="1127" w:type="dxa"/>
            <w:vAlign w:val="center"/>
          </w:tcPr>
          <w:p w14:paraId="55261508"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3101C2A7" w14:textId="77777777" w:rsidR="003A0610" w:rsidRPr="002539A3" w:rsidRDefault="003A0610" w:rsidP="002539A3">
            <w:pPr>
              <w:jc w:val="center"/>
              <w:rPr>
                <w:sz w:val="24"/>
                <w:szCs w:val="24"/>
                <w:lang w:val="uk-UA"/>
              </w:rPr>
            </w:pPr>
            <w:r w:rsidRPr="002539A3">
              <w:rPr>
                <w:sz w:val="24"/>
                <w:szCs w:val="24"/>
                <w:lang w:val="uk-UA"/>
              </w:rPr>
              <w:t>1 (іспит)</w:t>
            </w:r>
          </w:p>
        </w:tc>
      </w:tr>
      <w:tr w:rsidR="003A0610" w:rsidRPr="00740509" w14:paraId="2846D49F"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13"/>
        </w:trPr>
        <w:tc>
          <w:tcPr>
            <w:tcW w:w="851" w:type="dxa"/>
            <w:vAlign w:val="center"/>
          </w:tcPr>
          <w:p w14:paraId="18AA6256" w14:textId="77777777" w:rsidR="003A0610" w:rsidRPr="002539A3" w:rsidRDefault="003A0610" w:rsidP="0053356F">
            <w:pPr>
              <w:jc w:val="center"/>
              <w:rPr>
                <w:sz w:val="24"/>
                <w:szCs w:val="24"/>
                <w:lang w:val="uk-UA"/>
              </w:rPr>
            </w:pPr>
            <w:r w:rsidRPr="002539A3">
              <w:rPr>
                <w:sz w:val="24"/>
                <w:szCs w:val="24"/>
                <w:lang w:val="uk-UA"/>
              </w:rPr>
              <w:t>О4</w:t>
            </w:r>
          </w:p>
        </w:tc>
        <w:tc>
          <w:tcPr>
            <w:tcW w:w="6002" w:type="dxa"/>
            <w:gridSpan w:val="3"/>
            <w:vAlign w:val="center"/>
          </w:tcPr>
          <w:p w14:paraId="5B8B40E7" w14:textId="5D1EC4F0" w:rsidR="003A0610" w:rsidRPr="002C560E" w:rsidRDefault="002C560E" w:rsidP="002C560E">
            <w:pPr>
              <w:adjustRightInd w:val="0"/>
              <w:spacing w:line="252" w:lineRule="exact"/>
              <w:rPr>
                <w:sz w:val="24"/>
                <w:szCs w:val="24"/>
                <w:lang w:val="uk-UA"/>
              </w:rPr>
            </w:pPr>
            <w:proofErr w:type="spellStart"/>
            <w:r w:rsidRPr="002C560E">
              <w:rPr>
                <w:sz w:val="24"/>
                <w:szCs w:val="24"/>
                <w:lang w:val="ru-RU" w:eastAsia="uk-UA"/>
              </w:rPr>
              <w:t>Іноземна</w:t>
            </w:r>
            <w:proofErr w:type="spellEnd"/>
            <w:r w:rsidRPr="002C560E">
              <w:rPr>
                <w:sz w:val="24"/>
                <w:szCs w:val="24"/>
                <w:lang w:val="ru-RU" w:eastAsia="uk-UA"/>
              </w:rPr>
              <w:t xml:space="preserve"> </w:t>
            </w:r>
            <w:proofErr w:type="spellStart"/>
            <w:r w:rsidRPr="002C560E">
              <w:rPr>
                <w:sz w:val="24"/>
                <w:szCs w:val="24"/>
                <w:lang w:val="ru-RU" w:eastAsia="uk-UA"/>
              </w:rPr>
              <w:t>мова</w:t>
            </w:r>
            <w:proofErr w:type="spellEnd"/>
            <w:r w:rsidRPr="002C560E">
              <w:rPr>
                <w:sz w:val="24"/>
                <w:szCs w:val="24"/>
                <w:lang w:val="ru-RU" w:eastAsia="uk-UA"/>
              </w:rPr>
              <w:t xml:space="preserve"> </w:t>
            </w:r>
            <w:proofErr w:type="spellStart"/>
            <w:r w:rsidRPr="002C560E">
              <w:rPr>
                <w:sz w:val="24"/>
                <w:szCs w:val="24"/>
                <w:lang w:val="ru-RU" w:eastAsia="uk-UA"/>
              </w:rPr>
              <w:t>спеціальності</w:t>
            </w:r>
            <w:proofErr w:type="spellEnd"/>
            <w:r w:rsidRPr="002C560E">
              <w:rPr>
                <w:sz w:val="24"/>
                <w:szCs w:val="24"/>
                <w:lang w:val="ru-RU" w:eastAsia="uk-UA"/>
              </w:rPr>
              <w:t xml:space="preserve"> та </w:t>
            </w:r>
            <w:proofErr w:type="spellStart"/>
            <w:r w:rsidRPr="002C560E">
              <w:rPr>
                <w:sz w:val="24"/>
                <w:szCs w:val="24"/>
                <w:lang w:val="ru-RU" w:eastAsia="uk-UA"/>
              </w:rPr>
              <w:t>фаховий</w:t>
            </w:r>
            <w:proofErr w:type="spellEnd"/>
            <w:r w:rsidRPr="002C560E">
              <w:rPr>
                <w:sz w:val="24"/>
                <w:szCs w:val="24"/>
                <w:lang w:val="ru-RU" w:eastAsia="uk-UA"/>
              </w:rPr>
              <w:t xml:space="preserve"> переклад</w:t>
            </w:r>
            <w:r w:rsidRPr="002C560E">
              <w:rPr>
                <w:sz w:val="24"/>
                <w:szCs w:val="24"/>
                <w:lang w:val="ru-RU"/>
              </w:rPr>
              <w:t xml:space="preserve"> </w:t>
            </w:r>
          </w:p>
        </w:tc>
        <w:tc>
          <w:tcPr>
            <w:tcW w:w="1127" w:type="dxa"/>
            <w:vAlign w:val="center"/>
          </w:tcPr>
          <w:p w14:paraId="0845B896" w14:textId="63D6F321" w:rsidR="003A0610" w:rsidRPr="002539A3" w:rsidRDefault="002C560E" w:rsidP="002539A3">
            <w:pPr>
              <w:jc w:val="center"/>
              <w:rPr>
                <w:sz w:val="24"/>
                <w:szCs w:val="24"/>
                <w:lang w:val="uk-UA"/>
              </w:rPr>
            </w:pPr>
            <w:r>
              <w:rPr>
                <w:sz w:val="24"/>
                <w:szCs w:val="24"/>
                <w:lang w:val="uk-UA"/>
              </w:rPr>
              <w:t>4</w:t>
            </w:r>
          </w:p>
        </w:tc>
        <w:tc>
          <w:tcPr>
            <w:tcW w:w="1659" w:type="dxa"/>
            <w:vAlign w:val="center"/>
          </w:tcPr>
          <w:p w14:paraId="6E009AFD" w14:textId="27D3F54F" w:rsidR="003A0610" w:rsidRPr="002539A3" w:rsidRDefault="003A0610" w:rsidP="002C560E">
            <w:pPr>
              <w:jc w:val="center"/>
              <w:rPr>
                <w:sz w:val="24"/>
                <w:szCs w:val="24"/>
                <w:lang w:val="uk-UA"/>
              </w:rPr>
            </w:pPr>
            <w:r w:rsidRPr="002539A3">
              <w:rPr>
                <w:sz w:val="24"/>
                <w:szCs w:val="24"/>
                <w:lang w:val="uk-UA"/>
              </w:rPr>
              <w:t>1</w:t>
            </w:r>
            <w:r w:rsidR="002C560E">
              <w:rPr>
                <w:sz w:val="24"/>
                <w:szCs w:val="24"/>
                <w:lang w:val="uk-UA"/>
              </w:rPr>
              <w:t xml:space="preserve"> (</w:t>
            </w:r>
            <w:r w:rsidRPr="002539A3">
              <w:rPr>
                <w:sz w:val="24"/>
                <w:szCs w:val="24"/>
                <w:lang w:val="uk-UA"/>
              </w:rPr>
              <w:t>залік)</w:t>
            </w:r>
          </w:p>
        </w:tc>
      </w:tr>
      <w:tr w:rsidR="002C560E" w:rsidRPr="00740509" w14:paraId="35CEA96C"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413"/>
        </w:trPr>
        <w:tc>
          <w:tcPr>
            <w:tcW w:w="851" w:type="dxa"/>
            <w:vAlign w:val="center"/>
          </w:tcPr>
          <w:p w14:paraId="4973477A" w14:textId="54465340" w:rsidR="002C560E" w:rsidRPr="002539A3" w:rsidRDefault="002C560E" w:rsidP="0053356F">
            <w:pPr>
              <w:jc w:val="center"/>
              <w:rPr>
                <w:sz w:val="24"/>
                <w:szCs w:val="24"/>
                <w:lang w:val="uk-UA"/>
              </w:rPr>
            </w:pPr>
            <w:r>
              <w:rPr>
                <w:sz w:val="24"/>
                <w:szCs w:val="24"/>
                <w:lang w:val="uk-UA"/>
              </w:rPr>
              <w:t>О4</w:t>
            </w:r>
          </w:p>
        </w:tc>
        <w:tc>
          <w:tcPr>
            <w:tcW w:w="6002" w:type="dxa"/>
            <w:gridSpan w:val="3"/>
            <w:vAlign w:val="center"/>
          </w:tcPr>
          <w:p w14:paraId="6689E2D1" w14:textId="0976A3AE" w:rsidR="002C560E" w:rsidRPr="002539A3" w:rsidRDefault="002C560E" w:rsidP="002539A3">
            <w:pPr>
              <w:adjustRightInd w:val="0"/>
              <w:spacing w:line="252" w:lineRule="exact"/>
              <w:rPr>
                <w:sz w:val="24"/>
                <w:szCs w:val="24"/>
                <w:lang w:val="ru-RU"/>
              </w:rPr>
            </w:pPr>
            <w:proofErr w:type="spellStart"/>
            <w:r>
              <w:rPr>
                <w:sz w:val="24"/>
                <w:szCs w:val="24"/>
                <w:lang w:val="ru-RU"/>
              </w:rPr>
              <w:t>Академічна</w:t>
            </w:r>
            <w:proofErr w:type="spellEnd"/>
            <w:r>
              <w:rPr>
                <w:sz w:val="24"/>
                <w:szCs w:val="24"/>
                <w:lang w:val="ru-RU"/>
              </w:rPr>
              <w:t xml:space="preserve"> </w:t>
            </w:r>
            <w:proofErr w:type="spellStart"/>
            <w:r>
              <w:rPr>
                <w:sz w:val="24"/>
                <w:szCs w:val="24"/>
                <w:lang w:val="ru-RU"/>
              </w:rPr>
              <w:t>іноземна</w:t>
            </w:r>
            <w:proofErr w:type="spellEnd"/>
            <w:r>
              <w:rPr>
                <w:sz w:val="24"/>
                <w:szCs w:val="24"/>
                <w:lang w:val="ru-RU"/>
              </w:rPr>
              <w:t xml:space="preserve"> </w:t>
            </w:r>
            <w:proofErr w:type="spellStart"/>
            <w:r>
              <w:rPr>
                <w:sz w:val="24"/>
                <w:szCs w:val="24"/>
                <w:lang w:val="ru-RU"/>
              </w:rPr>
              <w:t>мова</w:t>
            </w:r>
            <w:proofErr w:type="spellEnd"/>
          </w:p>
        </w:tc>
        <w:tc>
          <w:tcPr>
            <w:tcW w:w="1127" w:type="dxa"/>
            <w:vAlign w:val="center"/>
          </w:tcPr>
          <w:p w14:paraId="52CF616A" w14:textId="277204BB" w:rsidR="002C560E" w:rsidRPr="002539A3" w:rsidRDefault="002C560E" w:rsidP="002539A3">
            <w:pPr>
              <w:jc w:val="center"/>
              <w:rPr>
                <w:sz w:val="24"/>
                <w:szCs w:val="24"/>
                <w:lang w:val="uk-UA"/>
              </w:rPr>
            </w:pPr>
            <w:r>
              <w:rPr>
                <w:sz w:val="24"/>
                <w:szCs w:val="24"/>
                <w:lang w:val="uk-UA"/>
              </w:rPr>
              <w:t>3</w:t>
            </w:r>
          </w:p>
        </w:tc>
        <w:tc>
          <w:tcPr>
            <w:tcW w:w="1659" w:type="dxa"/>
            <w:vAlign w:val="center"/>
          </w:tcPr>
          <w:p w14:paraId="78D8F227" w14:textId="37AE2319" w:rsidR="002C560E" w:rsidRPr="002539A3" w:rsidRDefault="002C560E" w:rsidP="0053356F">
            <w:pPr>
              <w:jc w:val="center"/>
              <w:rPr>
                <w:sz w:val="24"/>
                <w:szCs w:val="24"/>
                <w:lang w:val="uk-UA"/>
              </w:rPr>
            </w:pPr>
            <w:r w:rsidRPr="002539A3">
              <w:rPr>
                <w:sz w:val="24"/>
                <w:szCs w:val="24"/>
                <w:lang w:val="uk-UA"/>
              </w:rPr>
              <w:t>2 (іспит)</w:t>
            </w:r>
          </w:p>
        </w:tc>
      </w:tr>
      <w:tr w:rsidR="003A0610" w:rsidRPr="00740509" w14:paraId="68029C72"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4057A337" w14:textId="77777777" w:rsidR="003A0610" w:rsidRPr="002539A3" w:rsidRDefault="003A0610" w:rsidP="0053356F">
            <w:pPr>
              <w:jc w:val="center"/>
              <w:rPr>
                <w:sz w:val="24"/>
                <w:szCs w:val="24"/>
                <w:lang w:val="uk-UA"/>
              </w:rPr>
            </w:pPr>
            <w:r w:rsidRPr="002539A3">
              <w:rPr>
                <w:sz w:val="24"/>
                <w:szCs w:val="24"/>
                <w:lang w:val="uk-UA"/>
              </w:rPr>
              <w:t>О5</w:t>
            </w:r>
          </w:p>
        </w:tc>
        <w:tc>
          <w:tcPr>
            <w:tcW w:w="6002" w:type="dxa"/>
            <w:gridSpan w:val="3"/>
            <w:vAlign w:val="center"/>
          </w:tcPr>
          <w:p w14:paraId="7D1D4B72" w14:textId="77777777" w:rsidR="003A0610" w:rsidRPr="002539A3" w:rsidRDefault="003A0610" w:rsidP="00BC1C4D">
            <w:pPr>
              <w:rPr>
                <w:sz w:val="24"/>
                <w:szCs w:val="24"/>
                <w:lang w:val="uk-UA"/>
              </w:rPr>
            </w:pPr>
            <w:r w:rsidRPr="002539A3">
              <w:rPr>
                <w:sz w:val="24"/>
                <w:szCs w:val="24"/>
                <w:lang w:val="uk-UA"/>
              </w:rPr>
              <w:t>Публічна і культурна дипломатія (іноземною мовою)</w:t>
            </w:r>
          </w:p>
        </w:tc>
        <w:tc>
          <w:tcPr>
            <w:tcW w:w="1127" w:type="dxa"/>
            <w:vAlign w:val="center"/>
          </w:tcPr>
          <w:p w14:paraId="67E445C7"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3B55DCC1"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740509" w14:paraId="5FBCE1BF"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4738B46E" w14:textId="77777777" w:rsidR="003A0610" w:rsidRPr="002539A3" w:rsidRDefault="003A0610" w:rsidP="0053356F">
            <w:pPr>
              <w:jc w:val="center"/>
              <w:rPr>
                <w:sz w:val="24"/>
                <w:szCs w:val="24"/>
                <w:lang w:val="uk-UA"/>
              </w:rPr>
            </w:pPr>
            <w:r w:rsidRPr="002539A3">
              <w:rPr>
                <w:sz w:val="24"/>
                <w:szCs w:val="24"/>
                <w:lang w:val="uk-UA"/>
              </w:rPr>
              <w:t>О6</w:t>
            </w:r>
          </w:p>
        </w:tc>
        <w:tc>
          <w:tcPr>
            <w:tcW w:w="6002" w:type="dxa"/>
            <w:gridSpan w:val="3"/>
            <w:vAlign w:val="center"/>
          </w:tcPr>
          <w:p w14:paraId="656EB2D4" w14:textId="37AE2931" w:rsidR="003A0610" w:rsidRPr="002539A3" w:rsidRDefault="003A0610" w:rsidP="00BC1C4D">
            <w:pPr>
              <w:rPr>
                <w:sz w:val="24"/>
                <w:szCs w:val="24"/>
                <w:lang w:val="uk-UA"/>
              </w:rPr>
            </w:pPr>
            <w:r w:rsidRPr="002539A3">
              <w:rPr>
                <w:sz w:val="24"/>
                <w:szCs w:val="24"/>
                <w:lang w:val="uk-UA"/>
              </w:rPr>
              <w:t>Екологічна політика та дипломатія</w:t>
            </w:r>
            <w:r w:rsidR="00283D28">
              <w:rPr>
                <w:sz w:val="24"/>
                <w:szCs w:val="24"/>
                <w:lang w:val="uk-UA"/>
              </w:rPr>
              <w:t xml:space="preserve"> </w:t>
            </w:r>
            <w:r w:rsidR="00283D28" w:rsidRPr="00DD424E">
              <w:rPr>
                <w:sz w:val="24"/>
                <w:szCs w:val="24"/>
              </w:rPr>
              <w:t>(</w:t>
            </w:r>
            <w:proofErr w:type="spellStart"/>
            <w:r w:rsidR="00283D28" w:rsidRPr="00DD424E">
              <w:rPr>
                <w:sz w:val="24"/>
                <w:szCs w:val="24"/>
              </w:rPr>
              <w:t>мова</w:t>
            </w:r>
            <w:proofErr w:type="spellEnd"/>
            <w:r w:rsidR="00283D28" w:rsidRPr="00DD424E">
              <w:rPr>
                <w:sz w:val="24"/>
                <w:szCs w:val="24"/>
              </w:rPr>
              <w:t xml:space="preserve"> </w:t>
            </w:r>
            <w:proofErr w:type="spellStart"/>
            <w:r w:rsidR="00283D28" w:rsidRPr="00DD424E">
              <w:rPr>
                <w:sz w:val="24"/>
                <w:szCs w:val="24"/>
              </w:rPr>
              <w:t>викладання</w:t>
            </w:r>
            <w:proofErr w:type="spellEnd"/>
            <w:r w:rsidR="00283D28" w:rsidRPr="00DD424E">
              <w:rPr>
                <w:sz w:val="24"/>
                <w:szCs w:val="24"/>
              </w:rPr>
              <w:t xml:space="preserve">: </w:t>
            </w:r>
            <w:proofErr w:type="spellStart"/>
            <w:r w:rsidR="00283D28" w:rsidRPr="00DD424E">
              <w:rPr>
                <w:sz w:val="24"/>
                <w:szCs w:val="24"/>
              </w:rPr>
              <w:t>угорська</w:t>
            </w:r>
            <w:proofErr w:type="spellEnd"/>
            <w:r w:rsidR="00283D28" w:rsidRPr="00DD424E">
              <w:rPr>
                <w:sz w:val="24"/>
                <w:szCs w:val="24"/>
              </w:rPr>
              <w:t>)</w:t>
            </w:r>
          </w:p>
        </w:tc>
        <w:tc>
          <w:tcPr>
            <w:tcW w:w="1127" w:type="dxa"/>
            <w:vAlign w:val="center"/>
          </w:tcPr>
          <w:p w14:paraId="62CF6B2C"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4A4F5000"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740509" w14:paraId="253E850B"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6C2D3CBE" w14:textId="77777777" w:rsidR="003A0610" w:rsidRPr="002539A3" w:rsidRDefault="003A0610" w:rsidP="0053356F">
            <w:pPr>
              <w:jc w:val="center"/>
              <w:rPr>
                <w:sz w:val="24"/>
                <w:szCs w:val="24"/>
                <w:lang w:val="uk-UA"/>
              </w:rPr>
            </w:pPr>
            <w:r w:rsidRPr="002539A3">
              <w:rPr>
                <w:sz w:val="24"/>
                <w:szCs w:val="24"/>
                <w:lang w:val="uk-UA"/>
              </w:rPr>
              <w:t>О7</w:t>
            </w:r>
          </w:p>
        </w:tc>
        <w:tc>
          <w:tcPr>
            <w:tcW w:w="6002" w:type="dxa"/>
            <w:gridSpan w:val="3"/>
            <w:vAlign w:val="center"/>
          </w:tcPr>
          <w:p w14:paraId="1E80357E" w14:textId="53FB00CB" w:rsidR="003A0610" w:rsidRPr="002539A3" w:rsidRDefault="003A0610" w:rsidP="00BC1C4D">
            <w:pPr>
              <w:rPr>
                <w:sz w:val="24"/>
                <w:szCs w:val="24"/>
                <w:lang w:val="uk-UA"/>
              </w:rPr>
            </w:pPr>
            <w:r w:rsidRPr="002539A3">
              <w:rPr>
                <w:sz w:val="24"/>
                <w:szCs w:val="24"/>
                <w:lang w:val="uk-UA"/>
              </w:rPr>
              <w:t>Україна в міжнародних організаціях</w:t>
            </w:r>
            <w:r w:rsidR="00651F3F">
              <w:rPr>
                <w:sz w:val="24"/>
                <w:szCs w:val="24"/>
                <w:lang w:val="uk-UA"/>
              </w:rPr>
              <w:t xml:space="preserve"> та інтеграційних об’єднаннях</w:t>
            </w:r>
            <w:r w:rsidR="00283D28">
              <w:rPr>
                <w:sz w:val="24"/>
                <w:szCs w:val="24"/>
                <w:lang w:val="uk-UA"/>
              </w:rPr>
              <w:t xml:space="preserve"> </w:t>
            </w:r>
            <w:r w:rsidR="00283D28" w:rsidRPr="00DD424E">
              <w:rPr>
                <w:sz w:val="24"/>
                <w:szCs w:val="24"/>
              </w:rPr>
              <w:t>(</w:t>
            </w:r>
            <w:proofErr w:type="spellStart"/>
            <w:r w:rsidR="00283D28" w:rsidRPr="00DD424E">
              <w:rPr>
                <w:sz w:val="24"/>
                <w:szCs w:val="24"/>
              </w:rPr>
              <w:t>мова</w:t>
            </w:r>
            <w:proofErr w:type="spellEnd"/>
            <w:r w:rsidR="00283D28" w:rsidRPr="00DD424E">
              <w:rPr>
                <w:sz w:val="24"/>
                <w:szCs w:val="24"/>
              </w:rPr>
              <w:t xml:space="preserve"> </w:t>
            </w:r>
            <w:proofErr w:type="spellStart"/>
            <w:r w:rsidR="00283D28" w:rsidRPr="00DD424E">
              <w:rPr>
                <w:sz w:val="24"/>
                <w:szCs w:val="24"/>
              </w:rPr>
              <w:t>викладання</w:t>
            </w:r>
            <w:proofErr w:type="spellEnd"/>
            <w:r w:rsidR="00283D28" w:rsidRPr="00DD424E">
              <w:rPr>
                <w:sz w:val="24"/>
                <w:szCs w:val="24"/>
              </w:rPr>
              <w:t xml:space="preserve">: </w:t>
            </w:r>
            <w:proofErr w:type="spellStart"/>
            <w:r w:rsidR="00283D28" w:rsidRPr="00DD424E">
              <w:rPr>
                <w:sz w:val="24"/>
                <w:szCs w:val="24"/>
              </w:rPr>
              <w:t>угорська</w:t>
            </w:r>
            <w:proofErr w:type="spellEnd"/>
            <w:r w:rsidR="00283D28" w:rsidRPr="00DD424E">
              <w:rPr>
                <w:sz w:val="24"/>
                <w:szCs w:val="24"/>
              </w:rPr>
              <w:t>)</w:t>
            </w:r>
          </w:p>
        </w:tc>
        <w:tc>
          <w:tcPr>
            <w:tcW w:w="1127" w:type="dxa"/>
            <w:vAlign w:val="center"/>
          </w:tcPr>
          <w:p w14:paraId="3790EEFA"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4E2CBC3E"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93326A" w14:paraId="3D246948"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6A82CDC3" w14:textId="77777777" w:rsidR="003A0610" w:rsidRPr="002539A3" w:rsidRDefault="003A0610" w:rsidP="0053356F">
            <w:pPr>
              <w:jc w:val="center"/>
              <w:rPr>
                <w:sz w:val="24"/>
                <w:szCs w:val="24"/>
                <w:lang w:val="uk-UA"/>
              </w:rPr>
            </w:pPr>
            <w:r w:rsidRPr="002539A3">
              <w:rPr>
                <w:sz w:val="24"/>
                <w:szCs w:val="24"/>
                <w:lang w:val="uk-UA"/>
              </w:rPr>
              <w:t>О8</w:t>
            </w:r>
          </w:p>
        </w:tc>
        <w:tc>
          <w:tcPr>
            <w:tcW w:w="6002" w:type="dxa"/>
            <w:gridSpan w:val="3"/>
            <w:vAlign w:val="center"/>
          </w:tcPr>
          <w:p w14:paraId="371C98B8" w14:textId="24DEC0A8" w:rsidR="003A0610" w:rsidRPr="002539A3" w:rsidRDefault="003A0610" w:rsidP="00BC1C4D">
            <w:pPr>
              <w:rPr>
                <w:sz w:val="24"/>
                <w:szCs w:val="24"/>
                <w:lang w:val="uk-UA"/>
              </w:rPr>
            </w:pPr>
            <w:r w:rsidRPr="002539A3">
              <w:rPr>
                <w:sz w:val="24"/>
                <w:szCs w:val="24"/>
                <w:lang w:val="uk-UA"/>
              </w:rPr>
              <w:t>Транснаціональні відносини та міграція: досвід ЄС</w:t>
            </w:r>
            <w:r w:rsidR="00283D28">
              <w:rPr>
                <w:sz w:val="24"/>
                <w:szCs w:val="24"/>
                <w:lang w:val="uk-UA"/>
              </w:rPr>
              <w:t xml:space="preserve"> </w:t>
            </w:r>
            <w:r w:rsidR="00283D28" w:rsidRPr="00DD424E">
              <w:rPr>
                <w:sz w:val="24"/>
                <w:szCs w:val="24"/>
              </w:rPr>
              <w:t>(</w:t>
            </w:r>
            <w:proofErr w:type="spellStart"/>
            <w:r w:rsidR="00283D28" w:rsidRPr="00DD424E">
              <w:rPr>
                <w:sz w:val="24"/>
                <w:szCs w:val="24"/>
              </w:rPr>
              <w:t>мова</w:t>
            </w:r>
            <w:proofErr w:type="spellEnd"/>
            <w:r w:rsidR="00283D28" w:rsidRPr="00DD424E">
              <w:rPr>
                <w:sz w:val="24"/>
                <w:szCs w:val="24"/>
              </w:rPr>
              <w:t xml:space="preserve"> </w:t>
            </w:r>
            <w:proofErr w:type="spellStart"/>
            <w:r w:rsidR="00283D28" w:rsidRPr="00DD424E">
              <w:rPr>
                <w:sz w:val="24"/>
                <w:szCs w:val="24"/>
              </w:rPr>
              <w:t>викладання</w:t>
            </w:r>
            <w:proofErr w:type="spellEnd"/>
            <w:r w:rsidR="00283D28" w:rsidRPr="00DD424E">
              <w:rPr>
                <w:sz w:val="24"/>
                <w:szCs w:val="24"/>
              </w:rPr>
              <w:t xml:space="preserve">: </w:t>
            </w:r>
            <w:proofErr w:type="spellStart"/>
            <w:r w:rsidR="00283D28" w:rsidRPr="00DD424E">
              <w:rPr>
                <w:sz w:val="24"/>
                <w:szCs w:val="24"/>
              </w:rPr>
              <w:t>угорська</w:t>
            </w:r>
            <w:proofErr w:type="spellEnd"/>
            <w:r w:rsidR="00283D28" w:rsidRPr="00DD424E">
              <w:rPr>
                <w:sz w:val="24"/>
                <w:szCs w:val="24"/>
              </w:rPr>
              <w:t>)</w:t>
            </w:r>
          </w:p>
        </w:tc>
        <w:tc>
          <w:tcPr>
            <w:tcW w:w="1127" w:type="dxa"/>
            <w:vAlign w:val="center"/>
          </w:tcPr>
          <w:p w14:paraId="5F1B8D61"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3F0BA777" w14:textId="77777777" w:rsidR="003A0610" w:rsidRPr="002539A3" w:rsidRDefault="003A0610" w:rsidP="002539A3">
            <w:pPr>
              <w:jc w:val="center"/>
              <w:rPr>
                <w:sz w:val="24"/>
                <w:szCs w:val="24"/>
                <w:lang w:val="uk-UA"/>
              </w:rPr>
            </w:pPr>
            <w:r w:rsidRPr="002539A3">
              <w:rPr>
                <w:sz w:val="24"/>
                <w:szCs w:val="24"/>
                <w:lang w:val="uk-UA"/>
              </w:rPr>
              <w:t>2 (іспит)</w:t>
            </w:r>
          </w:p>
        </w:tc>
      </w:tr>
      <w:tr w:rsidR="003A0610" w:rsidRPr="0093326A" w14:paraId="5D7B9DAD" w14:textId="77777777" w:rsidTr="005335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38E7BBF5" w14:textId="77777777" w:rsidR="003A0610" w:rsidRPr="002539A3" w:rsidRDefault="003A0610" w:rsidP="0053356F">
            <w:pPr>
              <w:jc w:val="center"/>
              <w:rPr>
                <w:sz w:val="24"/>
                <w:szCs w:val="24"/>
                <w:lang w:val="uk-UA"/>
              </w:rPr>
            </w:pPr>
            <w:r w:rsidRPr="002539A3">
              <w:rPr>
                <w:sz w:val="24"/>
                <w:szCs w:val="24"/>
                <w:lang w:val="uk-UA"/>
              </w:rPr>
              <w:t>О9</w:t>
            </w:r>
          </w:p>
        </w:tc>
        <w:tc>
          <w:tcPr>
            <w:tcW w:w="6002" w:type="dxa"/>
            <w:gridSpan w:val="3"/>
            <w:vAlign w:val="center"/>
          </w:tcPr>
          <w:p w14:paraId="2D2286D0" w14:textId="42E3520E" w:rsidR="003A0610" w:rsidRPr="002539A3" w:rsidRDefault="003A0610" w:rsidP="00BC1C4D">
            <w:pPr>
              <w:rPr>
                <w:sz w:val="24"/>
                <w:szCs w:val="24"/>
                <w:lang w:val="uk-UA"/>
              </w:rPr>
            </w:pPr>
            <w:r w:rsidRPr="002539A3">
              <w:rPr>
                <w:sz w:val="24"/>
                <w:szCs w:val="24"/>
                <w:lang w:val="uk-UA"/>
              </w:rPr>
              <w:t>Теорія і практика транскордонного співробітництва в системі міжнародних відносин</w:t>
            </w:r>
            <w:r w:rsidR="00283D28">
              <w:rPr>
                <w:sz w:val="24"/>
                <w:szCs w:val="24"/>
                <w:lang w:val="uk-UA"/>
              </w:rPr>
              <w:t xml:space="preserve"> </w:t>
            </w:r>
            <w:r w:rsidR="00283D28" w:rsidRPr="00DD424E">
              <w:rPr>
                <w:sz w:val="24"/>
                <w:szCs w:val="24"/>
              </w:rPr>
              <w:t>(</w:t>
            </w:r>
            <w:proofErr w:type="spellStart"/>
            <w:r w:rsidR="00283D28" w:rsidRPr="00DD424E">
              <w:rPr>
                <w:sz w:val="24"/>
                <w:szCs w:val="24"/>
              </w:rPr>
              <w:t>мова</w:t>
            </w:r>
            <w:proofErr w:type="spellEnd"/>
            <w:r w:rsidR="00283D28" w:rsidRPr="00DD424E">
              <w:rPr>
                <w:sz w:val="24"/>
                <w:szCs w:val="24"/>
              </w:rPr>
              <w:t xml:space="preserve"> </w:t>
            </w:r>
            <w:proofErr w:type="spellStart"/>
            <w:r w:rsidR="00283D28" w:rsidRPr="00DD424E">
              <w:rPr>
                <w:sz w:val="24"/>
                <w:szCs w:val="24"/>
              </w:rPr>
              <w:t>викладання</w:t>
            </w:r>
            <w:proofErr w:type="spellEnd"/>
            <w:r w:rsidR="00283D28" w:rsidRPr="00DD424E">
              <w:rPr>
                <w:sz w:val="24"/>
                <w:szCs w:val="24"/>
              </w:rPr>
              <w:t xml:space="preserve">: </w:t>
            </w:r>
            <w:proofErr w:type="spellStart"/>
            <w:r w:rsidR="00283D28" w:rsidRPr="00DD424E">
              <w:rPr>
                <w:sz w:val="24"/>
                <w:szCs w:val="24"/>
              </w:rPr>
              <w:t>угорська</w:t>
            </w:r>
            <w:proofErr w:type="spellEnd"/>
            <w:r w:rsidR="00283D28" w:rsidRPr="00DD424E">
              <w:rPr>
                <w:sz w:val="24"/>
                <w:szCs w:val="24"/>
              </w:rPr>
              <w:t>)</w:t>
            </w:r>
          </w:p>
        </w:tc>
        <w:tc>
          <w:tcPr>
            <w:tcW w:w="1127" w:type="dxa"/>
            <w:vAlign w:val="center"/>
          </w:tcPr>
          <w:p w14:paraId="209AA71E"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6809DD4C"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06253E47"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639" w:type="dxa"/>
            <w:gridSpan w:val="6"/>
          </w:tcPr>
          <w:p w14:paraId="6A5CD35B" w14:textId="77777777" w:rsidR="003A0610" w:rsidRPr="002539A3" w:rsidRDefault="003A0610" w:rsidP="001A24D8">
            <w:pPr>
              <w:jc w:val="center"/>
              <w:rPr>
                <w:b/>
                <w:i/>
                <w:sz w:val="24"/>
                <w:szCs w:val="24"/>
                <w:lang w:val="uk-UA"/>
              </w:rPr>
            </w:pPr>
            <w:r w:rsidRPr="002539A3">
              <w:rPr>
                <w:b/>
                <w:i/>
                <w:sz w:val="24"/>
                <w:szCs w:val="24"/>
                <w:lang w:val="uk-UA"/>
              </w:rPr>
              <w:t>Вибіркові дисципліни</w:t>
            </w:r>
          </w:p>
        </w:tc>
      </w:tr>
      <w:tr w:rsidR="003A0610" w:rsidRPr="00740509" w14:paraId="2D0B1801"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vAlign w:val="center"/>
          </w:tcPr>
          <w:p w14:paraId="5DD2D2B4" w14:textId="77777777" w:rsidR="003A0610" w:rsidRPr="002539A3" w:rsidRDefault="003A0610" w:rsidP="002539A3">
            <w:pPr>
              <w:jc w:val="center"/>
              <w:rPr>
                <w:sz w:val="24"/>
                <w:szCs w:val="24"/>
                <w:lang w:val="uk-UA"/>
              </w:rPr>
            </w:pPr>
            <w:r w:rsidRPr="002539A3">
              <w:rPr>
                <w:sz w:val="24"/>
                <w:szCs w:val="24"/>
                <w:lang w:val="uk-UA"/>
              </w:rPr>
              <w:t>В1</w:t>
            </w:r>
          </w:p>
        </w:tc>
        <w:tc>
          <w:tcPr>
            <w:tcW w:w="6002" w:type="dxa"/>
            <w:gridSpan w:val="3"/>
            <w:vAlign w:val="center"/>
          </w:tcPr>
          <w:p w14:paraId="7BEA23F8" w14:textId="77777777" w:rsidR="003A0610" w:rsidRPr="002539A3" w:rsidRDefault="003A0610" w:rsidP="00BC1C4D">
            <w:pPr>
              <w:rPr>
                <w:sz w:val="24"/>
                <w:szCs w:val="24"/>
                <w:lang w:val="uk-UA"/>
              </w:rPr>
            </w:pPr>
            <w:r>
              <w:rPr>
                <w:sz w:val="24"/>
                <w:szCs w:val="24"/>
                <w:lang w:val="uk-UA"/>
              </w:rPr>
              <w:t>Вибіркова дисципліна із кафедрального каталогу</w:t>
            </w:r>
          </w:p>
        </w:tc>
        <w:tc>
          <w:tcPr>
            <w:tcW w:w="1127" w:type="dxa"/>
            <w:vAlign w:val="center"/>
          </w:tcPr>
          <w:p w14:paraId="6072E677"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3300495C"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441CB87C"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DA4A014" w14:textId="77777777" w:rsidR="003A0610" w:rsidRPr="00740509" w:rsidRDefault="003A0610" w:rsidP="002539A3">
            <w:pPr>
              <w:jc w:val="center"/>
            </w:pPr>
            <w:r w:rsidRPr="002539A3">
              <w:rPr>
                <w:sz w:val="24"/>
                <w:szCs w:val="24"/>
                <w:lang w:val="uk-UA"/>
              </w:rPr>
              <w:t>В2</w:t>
            </w:r>
          </w:p>
        </w:tc>
        <w:tc>
          <w:tcPr>
            <w:tcW w:w="6002" w:type="dxa"/>
            <w:gridSpan w:val="3"/>
          </w:tcPr>
          <w:p w14:paraId="4F9DDE34" w14:textId="4F4CB5F6" w:rsidR="003A0610" w:rsidRPr="00357E82" w:rsidRDefault="003A0610" w:rsidP="00AB551F">
            <w:pPr>
              <w:rPr>
                <w:lang w:val="ru-RU"/>
              </w:rPr>
            </w:pPr>
            <w:r w:rsidRPr="00AD1742">
              <w:rPr>
                <w:sz w:val="24"/>
                <w:szCs w:val="24"/>
                <w:lang w:val="uk-UA"/>
              </w:rPr>
              <w:t xml:space="preserve">Вибіркова дисципліна із </w:t>
            </w:r>
            <w:r w:rsidR="00AB551F">
              <w:rPr>
                <w:sz w:val="24"/>
                <w:szCs w:val="24"/>
                <w:lang w:val="uk-UA"/>
              </w:rPr>
              <w:t xml:space="preserve">загально-університетського </w:t>
            </w:r>
            <w:r w:rsidRPr="00AD1742">
              <w:rPr>
                <w:sz w:val="24"/>
                <w:szCs w:val="24"/>
                <w:lang w:val="uk-UA"/>
              </w:rPr>
              <w:t>каталогу</w:t>
            </w:r>
          </w:p>
        </w:tc>
        <w:tc>
          <w:tcPr>
            <w:tcW w:w="1127" w:type="dxa"/>
            <w:vAlign w:val="center"/>
          </w:tcPr>
          <w:p w14:paraId="766260E8"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372C9353" w14:textId="77777777" w:rsidR="003A0610" w:rsidRPr="002539A3" w:rsidRDefault="003A0610" w:rsidP="002539A3">
            <w:pPr>
              <w:jc w:val="center"/>
              <w:rPr>
                <w:sz w:val="24"/>
                <w:szCs w:val="24"/>
                <w:lang w:val="uk-UA"/>
              </w:rPr>
            </w:pPr>
            <w:r w:rsidRPr="002539A3">
              <w:rPr>
                <w:sz w:val="24"/>
                <w:szCs w:val="24"/>
                <w:lang w:val="uk-UA"/>
              </w:rPr>
              <w:t>1 (залік)</w:t>
            </w:r>
          </w:p>
        </w:tc>
      </w:tr>
      <w:tr w:rsidR="003A0610" w:rsidRPr="00740509" w14:paraId="107C7AC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CDE4504" w14:textId="77777777" w:rsidR="003A0610" w:rsidRPr="00740509" w:rsidRDefault="003A0610" w:rsidP="002539A3">
            <w:pPr>
              <w:jc w:val="center"/>
            </w:pPr>
            <w:r w:rsidRPr="002539A3">
              <w:rPr>
                <w:sz w:val="24"/>
                <w:szCs w:val="24"/>
                <w:lang w:val="uk-UA"/>
              </w:rPr>
              <w:t>В3</w:t>
            </w:r>
          </w:p>
        </w:tc>
        <w:tc>
          <w:tcPr>
            <w:tcW w:w="6002" w:type="dxa"/>
            <w:gridSpan w:val="3"/>
          </w:tcPr>
          <w:p w14:paraId="160A675F"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282C74D7"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4C8B20F7" w14:textId="77777777" w:rsidR="003A0610" w:rsidRPr="002539A3" w:rsidRDefault="003A0610" w:rsidP="002539A3">
            <w:pPr>
              <w:jc w:val="center"/>
              <w:rPr>
                <w:sz w:val="24"/>
                <w:szCs w:val="24"/>
                <w:lang w:val="uk-UA"/>
              </w:rPr>
            </w:pPr>
            <w:r w:rsidRPr="002539A3">
              <w:rPr>
                <w:sz w:val="24"/>
                <w:szCs w:val="24"/>
                <w:lang w:val="uk-UA"/>
              </w:rPr>
              <w:t>1 (залік)</w:t>
            </w:r>
          </w:p>
        </w:tc>
      </w:tr>
      <w:tr w:rsidR="003A0610" w:rsidRPr="00740509" w14:paraId="0147C1A2"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27FC080" w14:textId="77777777" w:rsidR="003A0610" w:rsidRPr="00740509" w:rsidRDefault="003A0610" w:rsidP="002539A3">
            <w:pPr>
              <w:jc w:val="center"/>
            </w:pPr>
            <w:r w:rsidRPr="002539A3">
              <w:rPr>
                <w:sz w:val="24"/>
                <w:szCs w:val="24"/>
                <w:lang w:val="uk-UA"/>
              </w:rPr>
              <w:t>В4</w:t>
            </w:r>
          </w:p>
        </w:tc>
        <w:tc>
          <w:tcPr>
            <w:tcW w:w="6002" w:type="dxa"/>
            <w:gridSpan w:val="3"/>
          </w:tcPr>
          <w:p w14:paraId="4A08A08D"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480427F3"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627D703D" w14:textId="77777777" w:rsidR="003A0610" w:rsidRPr="002539A3" w:rsidRDefault="003A0610" w:rsidP="002539A3">
            <w:pPr>
              <w:jc w:val="center"/>
              <w:rPr>
                <w:sz w:val="24"/>
                <w:szCs w:val="24"/>
                <w:lang w:val="uk-UA"/>
              </w:rPr>
            </w:pPr>
            <w:r w:rsidRPr="002539A3">
              <w:rPr>
                <w:sz w:val="24"/>
                <w:szCs w:val="24"/>
                <w:lang w:val="uk-UA"/>
              </w:rPr>
              <w:t>1 (залік)</w:t>
            </w:r>
          </w:p>
        </w:tc>
      </w:tr>
      <w:tr w:rsidR="003A0610" w:rsidRPr="0093326A" w14:paraId="7540ADA2"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38DC25CA" w14:textId="77777777" w:rsidR="003A0610" w:rsidRPr="00740509" w:rsidRDefault="003A0610" w:rsidP="002539A3">
            <w:pPr>
              <w:jc w:val="center"/>
            </w:pPr>
            <w:r w:rsidRPr="002539A3">
              <w:rPr>
                <w:sz w:val="24"/>
                <w:szCs w:val="24"/>
                <w:lang w:val="uk-UA"/>
              </w:rPr>
              <w:t>В5</w:t>
            </w:r>
          </w:p>
        </w:tc>
        <w:tc>
          <w:tcPr>
            <w:tcW w:w="6002" w:type="dxa"/>
            <w:gridSpan w:val="3"/>
          </w:tcPr>
          <w:p w14:paraId="70A28A3A"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269DC231"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0D2F93AB"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36802A1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4D5207A0" w14:textId="77777777" w:rsidR="003A0610" w:rsidRPr="00740509" w:rsidRDefault="003A0610" w:rsidP="002539A3">
            <w:pPr>
              <w:jc w:val="center"/>
            </w:pPr>
            <w:r w:rsidRPr="002539A3">
              <w:rPr>
                <w:sz w:val="24"/>
                <w:szCs w:val="24"/>
                <w:lang w:val="uk-UA"/>
              </w:rPr>
              <w:t>В6</w:t>
            </w:r>
          </w:p>
        </w:tc>
        <w:tc>
          <w:tcPr>
            <w:tcW w:w="6002" w:type="dxa"/>
            <w:gridSpan w:val="3"/>
          </w:tcPr>
          <w:p w14:paraId="5EFB74FE" w14:textId="77777777" w:rsidR="003A0610" w:rsidRPr="00357E82" w:rsidRDefault="003A0610">
            <w:pPr>
              <w:rPr>
                <w:lang w:val="ru-RU"/>
              </w:rPr>
            </w:pPr>
            <w:r w:rsidRPr="00AD1742">
              <w:rPr>
                <w:sz w:val="24"/>
                <w:szCs w:val="24"/>
                <w:lang w:val="uk-UA"/>
              </w:rPr>
              <w:t>Вибіркова дисципліна із кафедрального каталогу</w:t>
            </w:r>
          </w:p>
        </w:tc>
        <w:tc>
          <w:tcPr>
            <w:tcW w:w="1127" w:type="dxa"/>
            <w:vAlign w:val="center"/>
          </w:tcPr>
          <w:p w14:paraId="6FC41561" w14:textId="77777777" w:rsidR="003A0610" w:rsidRPr="002539A3" w:rsidRDefault="003A0610" w:rsidP="002539A3">
            <w:pPr>
              <w:jc w:val="center"/>
              <w:rPr>
                <w:sz w:val="24"/>
                <w:szCs w:val="24"/>
                <w:lang w:val="uk-UA"/>
              </w:rPr>
            </w:pPr>
            <w:r w:rsidRPr="002539A3">
              <w:rPr>
                <w:sz w:val="24"/>
                <w:szCs w:val="24"/>
                <w:lang w:val="uk-UA"/>
              </w:rPr>
              <w:t>4</w:t>
            </w:r>
          </w:p>
        </w:tc>
        <w:tc>
          <w:tcPr>
            <w:tcW w:w="1659" w:type="dxa"/>
            <w:vAlign w:val="center"/>
          </w:tcPr>
          <w:p w14:paraId="507513A9" w14:textId="77777777" w:rsidR="003A0610" w:rsidRPr="002539A3" w:rsidRDefault="003A0610" w:rsidP="002539A3">
            <w:pPr>
              <w:jc w:val="center"/>
              <w:rPr>
                <w:sz w:val="24"/>
                <w:szCs w:val="24"/>
                <w:lang w:val="uk-UA"/>
              </w:rPr>
            </w:pPr>
            <w:r w:rsidRPr="002539A3">
              <w:rPr>
                <w:sz w:val="24"/>
                <w:szCs w:val="24"/>
                <w:lang w:val="uk-UA"/>
              </w:rPr>
              <w:t>2 (залік)</w:t>
            </w:r>
          </w:p>
        </w:tc>
      </w:tr>
      <w:tr w:rsidR="003A0610" w:rsidRPr="00740509" w14:paraId="3C69840F"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639" w:type="dxa"/>
            <w:gridSpan w:val="6"/>
          </w:tcPr>
          <w:p w14:paraId="6DDC6DB4" w14:textId="0852F138" w:rsidR="003A0610" w:rsidRPr="002539A3" w:rsidRDefault="003A0610" w:rsidP="006D3A87">
            <w:pPr>
              <w:jc w:val="center"/>
              <w:rPr>
                <w:b/>
                <w:i/>
                <w:sz w:val="24"/>
                <w:szCs w:val="24"/>
                <w:lang w:val="uk-UA"/>
              </w:rPr>
            </w:pPr>
          </w:p>
        </w:tc>
      </w:tr>
      <w:tr w:rsidR="003A0610" w:rsidRPr="00740509" w14:paraId="37354F1D"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36FBFC0E" w14:textId="77777777" w:rsidR="003A0610" w:rsidRPr="002539A3" w:rsidRDefault="003A0610" w:rsidP="002539A3">
            <w:pPr>
              <w:jc w:val="center"/>
              <w:rPr>
                <w:sz w:val="24"/>
                <w:szCs w:val="24"/>
                <w:lang w:val="uk-UA"/>
              </w:rPr>
            </w:pPr>
            <w:r w:rsidRPr="002539A3">
              <w:rPr>
                <w:sz w:val="24"/>
                <w:szCs w:val="24"/>
                <w:lang w:val="uk-UA"/>
              </w:rPr>
              <w:t>О10</w:t>
            </w:r>
          </w:p>
        </w:tc>
        <w:tc>
          <w:tcPr>
            <w:tcW w:w="6002" w:type="dxa"/>
            <w:gridSpan w:val="3"/>
            <w:vAlign w:val="center"/>
          </w:tcPr>
          <w:p w14:paraId="7C017F4C" w14:textId="77777777" w:rsidR="003A0610" w:rsidRPr="002539A3" w:rsidRDefault="003A0610" w:rsidP="00BC1C4D">
            <w:pPr>
              <w:rPr>
                <w:sz w:val="24"/>
                <w:szCs w:val="24"/>
                <w:lang w:val="ru-RU"/>
              </w:rPr>
            </w:pPr>
            <w:proofErr w:type="spellStart"/>
            <w:r w:rsidRPr="002539A3">
              <w:rPr>
                <w:sz w:val="24"/>
                <w:szCs w:val="24"/>
              </w:rPr>
              <w:t>Науково-виробнича</w:t>
            </w:r>
            <w:proofErr w:type="spellEnd"/>
            <w:r w:rsidRPr="002539A3">
              <w:rPr>
                <w:sz w:val="24"/>
                <w:szCs w:val="24"/>
              </w:rPr>
              <w:t xml:space="preserve"> </w:t>
            </w:r>
            <w:proofErr w:type="spellStart"/>
            <w:r w:rsidRPr="002539A3">
              <w:rPr>
                <w:sz w:val="24"/>
                <w:szCs w:val="24"/>
              </w:rPr>
              <w:t>практика</w:t>
            </w:r>
            <w:proofErr w:type="spellEnd"/>
          </w:p>
        </w:tc>
        <w:tc>
          <w:tcPr>
            <w:tcW w:w="1127" w:type="dxa"/>
            <w:vAlign w:val="center"/>
          </w:tcPr>
          <w:p w14:paraId="607D7B1F" w14:textId="473DA7C6" w:rsidR="003A0610" w:rsidRPr="002539A3" w:rsidRDefault="00754F51" w:rsidP="002539A3">
            <w:pPr>
              <w:jc w:val="center"/>
              <w:rPr>
                <w:sz w:val="24"/>
                <w:szCs w:val="24"/>
                <w:lang w:val="uk-UA"/>
              </w:rPr>
            </w:pPr>
            <w:r>
              <w:rPr>
                <w:sz w:val="24"/>
                <w:szCs w:val="24"/>
                <w:lang w:val="uk-UA"/>
              </w:rPr>
              <w:t>9</w:t>
            </w:r>
          </w:p>
        </w:tc>
        <w:tc>
          <w:tcPr>
            <w:tcW w:w="1659" w:type="dxa"/>
            <w:vAlign w:val="center"/>
          </w:tcPr>
          <w:p w14:paraId="48E93F7C" w14:textId="5F06029B" w:rsidR="003A0610" w:rsidRPr="002539A3" w:rsidRDefault="00754F51" w:rsidP="002539A3">
            <w:pPr>
              <w:jc w:val="center"/>
              <w:rPr>
                <w:sz w:val="24"/>
                <w:szCs w:val="24"/>
                <w:lang w:val="uk-UA"/>
              </w:rPr>
            </w:pPr>
            <w:r>
              <w:rPr>
                <w:sz w:val="24"/>
                <w:szCs w:val="24"/>
                <w:lang w:val="uk-UA"/>
              </w:rPr>
              <w:t>заліки</w:t>
            </w:r>
          </w:p>
        </w:tc>
      </w:tr>
      <w:tr w:rsidR="003A0610" w:rsidRPr="00740509" w14:paraId="765DCC9E"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1328E7ED" w14:textId="77777777" w:rsidR="003A0610" w:rsidRPr="002539A3" w:rsidRDefault="003A0610" w:rsidP="002539A3">
            <w:pPr>
              <w:jc w:val="center"/>
              <w:rPr>
                <w:sz w:val="24"/>
                <w:szCs w:val="24"/>
                <w:lang w:val="uk-UA"/>
              </w:rPr>
            </w:pPr>
            <w:r w:rsidRPr="002539A3">
              <w:rPr>
                <w:sz w:val="24"/>
                <w:szCs w:val="24"/>
                <w:lang w:val="uk-UA"/>
              </w:rPr>
              <w:t>О11</w:t>
            </w:r>
          </w:p>
        </w:tc>
        <w:tc>
          <w:tcPr>
            <w:tcW w:w="6002" w:type="dxa"/>
            <w:gridSpan w:val="3"/>
            <w:vAlign w:val="center"/>
          </w:tcPr>
          <w:p w14:paraId="23562127" w14:textId="77777777" w:rsidR="003A0610" w:rsidRPr="002539A3" w:rsidRDefault="003A0610" w:rsidP="0093326A">
            <w:pPr>
              <w:rPr>
                <w:sz w:val="24"/>
                <w:szCs w:val="24"/>
                <w:lang w:val="ru-RU"/>
              </w:rPr>
            </w:pPr>
            <w:proofErr w:type="spellStart"/>
            <w:r w:rsidRPr="002539A3">
              <w:rPr>
                <w:sz w:val="24"/>
                <w:szCs w:val="24"/>
              </w:rPr>
              <w:t>Пе</w:t>
            </w:r>
            <w:r w:rsidRPr="002539A3">
              <w:rPr>
                <w:sz w:val="24"/>
                <w:szCs w:val="24"/>
                <w:lang w:val="uk-UA"/>
              </w:rPr>
              <w:t>реддипломна</w:t>
            </w:r>
            <w:proofErr w:type="spellEnd"/>
            <w:r w:rsidRPr="002539A3">
              <w:rPr>
                <w:sz w:val="24"/>
                <w:szCs w:val="24"/>
                <w:lang w:val="uk-UA"/>
              </w:rPr>
              <w:t xml:space="preserve"> </w:t>
            </w:r>
            <w:proofErr w:type="spellStart"/>
            <w:r w:rsidRPr="002539A3">
              <w:rPr>
                <w:sz w:val="24"/>
                <w:szCs w:val="24"/>
              </w:rPr>
              <w:t>практика</w:t>
            </w:r>
            <w:proofErr w:type="spellEnd"/>
          </w:p>
        </w:tc>
        <w:tc>
          <w:tcPr>
            <w:tcW w:w="1127" w:type="dxa"/>
            <w:vAlign w:val="center"/>
          </w:tcPr>
          <w:p w14:paraId="3A429588"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276F5D5F" w14:textId="5B0E2670" w:rsidR="003A0610" w:rsidRPr="002539A3" w:rsidRDefault="00754F51" w:rsidP="005303C5">
            <w:pPr>
              <w:jc w:val="center"/>
              <w:rPr>
                <w:sz w:val="24"/>
                <w:szCs w:val="24"/>
                <w:lang w:val="uk-UA"/>
              </w:rPr>
            </w:pPr>
            <w:r>
              <w:rPr>
                <w:sz w:val="24"/>
                <w:szCs w:val="24"/>
                <w:lang w:val="uk-UA"/>
              </w:rPr>
              <w:t>заліки</w:t>
            </w:r>
          </w:p>
        </w:tc>
      </w:tr>
      <w:tr w:rsidR="003A0610" w:rsidRPr="00740509" w14:paraId="57987CB7"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077FB1B4" w14:textId="77777777" w:rsidR="003A0610" w:rsidRPr="002539A3" w:rsidRDefault="003A0610" w:rsidP="002539A3">
            <w:pPr>
              <w:jc w:val="center"/>
              <w:rPr>
                <w:sz w:val="24"/>
                <w:szCs w:val="24"/>
                <w:lang w:val="uk-UA"/>
              </w:rPr>
            </w:pPr>
            <w:r w:rsidRPr="002539A3">
              <w:rPr>
                <w:sz w:val="24"/>
                <w:szCs w:val="24"/>
                <w:lang w:val="uk-UA"/>
              </w:rPr>
              <w:t>О12</w:t>
            </w:r>
          </w:p>
        </w:tc>
        <w:tc>
          <w:tcPr>
            <w:tcW w:w="6002" w:type="dxa"/>
            <w:gridSpan w:val="3"/>
            <w:vAlign w:val="center"/>
          </w:tcPr>
          <w:p w14:paraId="48D0F3DF" w14:textId="5A0387D0" w:rsidR="003A0610" w:rsidRPr="00754F51" w:rsidRDefault="00754F51" w:rsidP="00BC1C4D">
            <w:pPr>
              <w:rPr>
                <w:sz w:val="24"/>
                <w:szCs w:val="24"/>
                <w:lang w:val="uk-UA"/>
              </w:rPr>
            </w:pPr>
            <w:r>
              <w:rPr>
                <w:sz w:val="24"/>
                <w:szCs w:val="24"/>
                <w:lang w:val="uk-UA"/>
              </w:rPr>
              <w:t xml:space="preserve">Виконання і захист кваліфікаційної роботи </w:t>
            </w:r>
          </w:p>
        </w:tc>
        <w:tc>
          <w:tcPr>
            <w:tcW w:w="1127" w:type="dxa"/>
            <w:vAlign w:val="center"/>
          </w:tcPr>
          <w:p w14:paraId="132895AB" w14:textId="5EFFF78C" w:rsidR="003A0610" w:rsidRPr="002539A3" w:rsidRDefault="00754F51" w:rsidP="002539A3">
            <w:pPr>
              <w:jc w:val="center"/>
              <w:rPr>
                <w:sz w:val="24"/>
                <w:szCs w:val="24"/>
                <w:lang w:val="uk-UA"/>
              </w:rPr>
            </w:pPr>
            <w:r>
              <w:rPr>
                <w:sz w:val="24"/>
                <w:szCs w:val="24"/>
                <w:lang w:val="uk-UA"/>
              </w:rPr>
              <w:t>15</w:t>
            </w:r>
          </w:p>
        </w:tc>
        <w:tc>
          <w:tcPr>
            <w:tcW w:w="1659" w:type="dxa"/>
            <w:vAlign w:val="center"/>
          </w:tcPr>
          <w:p w14:paraId="17028AEE" w14:textId="1288B030" w:rsidR="003A0610" w:rsidRPr="002539A3" w:rsidRDefault="00754F51" w:rsidP="002539A3">
            <w:pPr>
              <w:jc w:val="center"/>
              <w:rPr>
                <w:sz w:val="24"/>
                <w:szCs w:val="24"/>
                <w:lang w:val="uk-UA"/>
              </w:rPr>
            </w:pPr>
            <w:r>
              <w:rPr>
                <w:sz w:val="24"/>
                <w:szCs w:val="24"/>
                <w:lang w:val="uk-UA"/>
              </w:rPr>
              <w:t>захист</w:t>
            </w:r>
          </w:p>
        </w:tc>
      </w:tr>
      <w:tr w:rsidR="003A0610" w:rsidRPr="00740509" w14:paraId="2F716937" w14:textId="77777777" w:rsidTr="00AD51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851" w:type="dxa"/>
          </w:tcPr>
          <w:p w14:paraId="0FF5516C" w14:textId="77777777" w:rsidR="003A0610" w:rsidRPr="002539A3" w:rsidRDefault="003A0610" w:rsidP="002539A3">
            <w:pPr>
              <w:jc w:val="center"/>
              <w:rPr>
                <w:sz w:val="24"/>
                <w:szCs w:val="24"/>
                <w:lang w:val="uk-UA"/>
              </w:rPr>
            </w:pPr>
            <w:r w:rsidRPr="002539A3">
              <w:rPr>
                <w:sz w:val="24"/>
                <w:szCs w:val="24"/>
                <w:lang w:val="uk-UA"/>
              </w:rPr>
              <w:t>О13</w:t>
            </w:r>
          </w:p>
        </w:tc>
        <w:tc>
          <w:tcPr>
            <w:tcW w:w="6002" w:type="dxa"/>
            <w:gridSpan w:val="3"/>
            <w:vAlign w:val="center"/>
          </w:tcPr>
          <w:p w14:paraId="51416703" w14:textId="1B180EFD" w:rsidR="003A0610" w:rsidRPr="00754F51" w:rsidRDefault="00754F51" w:rsidP="00BC1C4D">
            <w:pPr>
              <w:rPr>
                <w:sz w:val="24"/>
                <w:szCs w:val="24"/>
                <w:lang w:val="uk-UA"/>
              </w:rPr>
            </w:pPr>
            <w:r w:rsidRPr="007A25A1">
              <w:rPr>
                <w:sz w:val="24"/>
                <w:lang w:val="uk-UA"/>
              </w:rPr>
              <w:t>Комплексний кваліфікаційний іспит зі спеціальності</w:t>
            </w:r>
          </w:p>
        </w:tc>
        <w:tc>
          <w:tcPr>
            <w:tcW w:w="1127" w:type="dxa"/>
            <w:vAlign w:val="center"/>
          </w:tcPr>
          <w:p w14:paraId="5519C291" w14:textId="77777777" w:rsidR="003A0610" w:rsidRPr="002539A3" w:rsidRDefault="003A0610" w:rsidP="002539A3">
            <w:pPr>
              <w:jc w:val="center"/>
              <w:rPr>
                <w:sz w:val="24"/>
                <w:szCs w:val="24"/>
                <w:lang w:val="uk-UA"/>
              </w:rPr>
            </w:pPr>
            <w:r w:rsidRPr="002539A3">
              <w:rPr>
                <w:sz w:val="24"/>
                <w:szCs w:val="24"/>
                <w:lang w:val="uk-UA"/>
              </w:rPr>
              <w:t>3</w:t>
            </w:r>
          </w:p>
        </w:tc>
        <w:tc>
          <w:tcPr>
            <w:tcW w:w="1659" w:type="dxa"/>
            <w:vAlign w:val="center"/>
          </w:tcPr>
          <w:p w14:paraId="584A24C4" w14:textId="7B8C9D0C" w:rsidR="003A0610" w:rsidRPr="002539A3" w:rsidRDefault="00754F51" w:rsidP="002539A3">
            <w:pPr>
              <w:jc w:val="center"/>
              <w:rPr>
                <w:sz w:val="24"/>
                <w:szCs w:val="24"/>
                <w:lang w:val="uk-UA"/>
              </w:rPr>
            </w:pPr>
            <w:r>
              <w:rPr>
                <w:sz w:val="24"/>
                <w:szCs w:val="24"/>
                <w:lang w:val="uk-UA"/>
              </w:rPr>
              <w:t>іспит</w:t>
            </w:r>
          </w:p>
        </w:tc>
      </w:tr>
    </w:tbl>
    <w:p w14:paraId="2CDE400B" w14:textId="77777777" w:rsidR="00045609" w:rsidRDefault="00045609" w:rsidP="006D7A2E">
      <w:pPr>
        <w:widowControl/>
        <w:adjustRightInd w:val="0"/>
        <w:rPr>
          <w:sz w:val="16"/>
          <w:szCs w:val="16"/>
          <w:lang w:val="uk-UA"/>
        </w:rPr>
      </w:pPr>
    </w:p>
    <w:p w14:paraId="654BB066" w14:textId="77777777" w:rsidR="00045609" w:rsidRDefault="00045609" w:rsidP="006D7A2E">
      <w:pPr>
        <w:widowControl/>
        <w:adjustRightInd w:val="0"/>
        <w:rPr>
          <w:sz w:val="16"/>
          <w:szCs w:val="16"/>
          <w:lang w:val="uk-UA"/>
        </w:rPr>
      </w:pPr>
    </w:p>
    <w:p w14:paraId="23BB210F" w14:textId="79010043" w:rsidR="00045609" w:rsidRPr="006D7A2E" w:rsidRDefault="00045609" w:rsidP="000C6A4A">
      <w:pPr>
        <w:widowControl/>
        <w:adjustRightInd w:val="0"/>
        <w:spacing w:line="276" w:lineRule="auto"/>
        <w:ind w:firstLine="567"/>
        <w:jc w:val="both"/>
        <w:rPr>
          <w:sz w:val="24"/>
          <w:szCs w:val="24"/>
          <w:lang w:val="uk-UA"/>
        </w:rPr>
      </w:pPr>
      <w:r w:rsidRPr="00B62ED5">
        <w:rPr>
          <w:b/>
          <w:sz w:val="24"/>
          <w:szCs w:val="24"/>
          <w:lang w:val="uk-UA"/>
        </w:rPr>
        <w:t>Структурно-логічна схема освітньо-професійної програми «Країнознавство»</w:t>
      </w:r>
      <w:r w:rsidRPr="006D7A2E">
        <w:rPr>
          <w:sz w:val="24"/>
          <w:szCs w:val="24"/>
          <w:lang w:val="uk-UA"/>
        </w:rPr>
        <w:t xml:space="preserve"> представ</w:t>
      </w:r>
      <w:r w:rsidR="000C6A4A">
        <w:rPr>
          <w:sz w:val="24"/>
          <w:szCs w:val="24"/>
          <w:lang w:val="uk-UA"/>
        </w:rPr>
        <w:t>лена в д</w:t>
      </w:r>
      <w:r w:rsidRPr="006D7A2E">
        <w:rPr>
          <w:sz w:val="24"/>
          <w:szCs w:val="24"/>
          <w:lang w:val="uk-UA"/>
        </w:rPr>
        <w:t>одатку 1. Програма має внутрішню цілісність і гарантує уникнення дублювання навчальних дисциплін та їх елементів.</w:t>
      </w:r>
    </w:p>
    <w:p w14:paraId="5CEFF46B" w14:textId="7882EAF0" w:rsidR="00045609" w:rsidRPr="004667B2" w:rsidRDefault="00045609" w:rsidP="000C6A4A">
      <w:pPr>
        <w:overflowPunct w:val="0"/>
        <w:adjustRightInd w:val="0"/>
        <w:spacing w:line="276" w:lineRule="auto"/>
        <w:ind w:firstLine="567"/>
        <w:jc w:val="both"/>
        <w:rPr>
          <w:sz w:val="24"/>
          <w:szCs w:val="24"/>
          <w:lang w:val="ru-RU"/>
        </w:rPr>
      </w:pPr>
      <w:proofErr w:type="spellStart"/>
      <w:r w:rsidRPr="004667B2">
        <w:rPr>
          <w:bCs/>
          <w:sz w:val="24"/>
          <w:szCs w:val="24"/>
          <w:lang w:val="ru-RU"/>
        </w:rPr>
        <w:t>Матриця</w:t>
      </w:r>
      <w:proofErr w:type="spellEnd"/>
      <w:r w:rsidRPr="004667B2">
        <w:rPr>
          <w:bCs/>
          <w:sz w:val="24"/>
          <w:szCs w:val="24"/>
          <w:lang w:val="ru-RU"/>
        </w:rPr>
        <w:t xml:space="preserve"> </w:t>
      </w:r>
      <w:proofErr w:type="spellStart"/>
      <w:r w:rsidRPr="004667B2">
        <w:rPr>
          <w:bCs/>
          <w:sz w:val="24"/>
          <w:szCs w:val="24"/>
          <w:lang w:val="ru-RU"/>
        </w:rPr>
        <w:t>зв’язків</w:t>
      </w:r>
      <w:proofErr w:type="spellEnd"/>
      <w:r w:rsidRPr="004667B2">
        <w:rPr>
          <w:bCs/>
          <w:sz w:val="24"/>
          <w:szCs w:val="24"/>
          <w:lang w:val="ru-RU"/>
        </w:rPr>
        <w:t xml:space="preserve"> </w:t>
      </w:r>
      <w:proofErr w:type="spellStart"/>
      <w:r w:rsidRPr="004667B2">
        <w:rPr>
          <w:bCs/>
          <w:sz w:val="24"/>
          <w:szCs w:val="24"/>
          <w:lang w:val="ru-RU"/>
        </w:rPr>
        <w:t>між</w:t>
      </w:r>
      <w:proofErr w:type="spellEnd"/>
      <w:r w:rsidRPr="004667B2">
        <w:rPr>
          <w:bCs/>
          <w:sz w:val="24"/>
          <w:szCs w:val="24"/>
          <w:lang w:val="ru-RU"/>
        </w:rPr>
        <w:t xml:space="preserve"> </w:t>
      </w:r>
      <w:proofErr w:type="spellStart"/>
      <w:r w:rsidRPr="004667B2">
        <w:rPr>
          <w:bCs/>
          <w:sz w:val="24"/>
          <w:szCs w:val="24"/>
          <w:lang w:val="ru-RU"/>
        </w:rPr>
        <w:t>навчальними</w:t>
      </w:r>
      <w:proofErr w:type="spellEnd"/>
      <w:r w:rsidRPr="004667B2">
        <w:rPr>
          <w:bCs/>
          <w:sz w:val="24"/>
          <w:szCs w:val="24"/>
          <w:lang w:val="ru-RU"/>
        </w:rPr>
        <w:t xml:space="preserve"> </w:t>
      </w:r>
      <w:proofErr w:type="spellStart"/>
      <w:r w:rsidRPr="004667B2">
        <w:rPr>
          <w:bCs/>
          <w:sz w:val="24"/>
          <w:szCs w:val="24"/>
          <w:lang w:val="ru-RU"/>
        </w:rPr>
        <w:t>дисциплінами</w:t>
      </w:r>
      <w:proofErr w:type="spellEnd"/>
      <w:r w:rsidRPr="004667B2">
        <w:rPr>
          <w:bCs/>
          <w:sz w:val="24"/>
          <w:szCs w:val="24"/>
          <w:lang w:val="ru-RU"/>
        </w:rPr>
        <w:t xml:space="preserve"> </w:t>
      </w:r>
      <w:r w:rsidR="000C6A4A">
        <w:rPr>
          <w:bCs/>
          <w:sz w:val="24"/>
          <w:szCs w:val="24"/>
          <w:lang w:val="ru-RU"/>
        </w:rPr>
        <w:t xml:space="preserve">та </w:t>
      </w:r>
      <w:r w:rsidRPr="004667B2">
        <w:rPr>
          <w:bCs/>
          <w:sz w:val="24"/>
          <w:szCs w:val="24"/>
          <w:lang w:val="ru-RU"/>
        </w:rPr>
        <w:t xml:space="preserve">результатами </w:t>
      </w:r>
      <w:proofErr w:type="spellStart"/>
      <w:r w:rsidRPr="004667B2">
        <w:rPr>
          <w:bCs/>
          <w:sz w:val="24"/>
          <w:szCs w:val="24"/>
          <w:lang w:val="ru-RU"/>
        </w:rPr>
        <w:t>навчання</w:t>
      </w:r>
      <w:proofErr w:type="spellEnd"/>
      <w:r w:rsidRPr="004667B2">
        <w:rPr>
          <w:bCs/>
          <w:sz w:val="24"/>
          <w:szCs w:val="24"/>
          <w:lang w:val="ru-RU"/>
        </w:rPr>
        <w:t xml:space="preserve"> </w:t>
      </w:r>
      <w:proofErr w:type="spellStart"/>
      <w:r w:rsidR="000C6A4A">
        <w:rPr>
          <w:sz w:val="24"/>
          <w:szCs w:val="24"/>
          <w:lang w:val="ru-RU"/>
        </w:rPr>
        <w:t>подається</w:t>
      </w:r>
      <w:proofErr w:type="spellEnd"/>
      <w:r w:rsidR="000C6A4A">
        <w:rPr>
          <w:sz w:val="24"/>
          <w:szCs w:val="24"/>
          <w:lang w:val="ru-RU"/>
        </w:rPr>
        <w:t xml:space="preserve"> в </w:t>
      </w:r>
      <w:proofErr w:type="spellStart"/>
      <w:r w:rsidR="000C6A4A">
        <w:rPr>
          <w:sz w:val="24"/>
          <w:szCs w:val="24"/>
          <w:lang w:val="ru-RU"/>
        </w:rPr>
        <w:t>окремій</w:t>
      </w:r>
      <w:proofErr w:type="spellEnd"/>
      <w:r w:rsidR="000C6A4A">
        <w:rPr>
          <w:sz w:val="24"/>
          <w:szCs w:val="24"/>
          <w:lang w:val="ru-RU"/>
        </w:rPr>
        <w:t xml:space="preserve"> </w:t>
      </w:r>
      <w:proofErr w:type="spellStart"/>
      <w:r w:rsidR="000C6A4A">
        <w:rPr>
          <w:sz w:val="24"/>
          <w:szCs w:val="24"/>
          <w:lang w:val="ru-RU"/>
        </w:rPr>
        <w:t>таблиці</w:t>
      </w:r>
      <w:proofErr w:type="spellEnd"/>
      <w:r w:rsidR="000C6A4A">
        <w:rPr>
          <w:sz w:val="24"/>
          <w:szCs w:val="24"/>
          <w:lang w:val="ru-RU"/>
        </w:rPr>
        <w:t xml:space="preserve"> (</w:t>
      </w:r>
      <w:proofErr w:type="spellStart"/>
      <w:r w:rsidR="000C6A4A">
        <w:rPr>
          <w:sz w:val="24"/>
          <w:szCs w:val="24"/>
          <w:lang w:val="ru-RU"/>
        </w:rPr>
        <w:t>д</w:t>
      </w:r>
      <w:r w:rsidRPr="004667B2">
        <w:rPr>
          <w:sz w:val="24"/>
          <w:szCs w:val="24"/>
          <w:lang w:val="ru-RU"/>
        </w:rPr>
        <w:t>одаток</w:t>
      </w:r>
      <w:proofErr w:type="spellEnd"/>
      <w:r w:rsidRPr="004667B2">
        <w:rPr>
          <w:sz w:val="24"/>
          <w:szCs w:val="24"/>
          <w:lang w:val="ru-RU"/>
        </w:rPr>
        <w:t xml:space="preserve"> 2) </w:t>
      </w:r>
    </w:p>
    <w:p w14:paraId="7C80A102" w14:textId="77777777" w:rsidR="00045609" w:rsidRPr="00B62ED5" w:rsidRDefault="00045609" w:rsidP="006D7A2E">
      <w:pPr>
        <w:widowControl/>
        <w:adjustRightInd w:val="0"/>
        <w:jc w:val="both"/>
        <w:rPr>
          <w:sz w:val="24"/>
          <w:szCs w:val="24"/>
          <w:lang w:val="ru-RU"/>
        </w:rPr>
      </w:pPr>
    </w:p>
    <w:p w14:paraId="049ECF6D" w14:textId="77777777" w:rsidR="00754F51" w:rsidRDefault="00754F51" w:rsidP="000A27F6">
      <w:pPr>
        <w:jc w:val="center"/>
        <w:rPr>
          <w:b/>
          <w:bCs/>
          <w:sz w:val="24"/>
          <w:szCs w:val="24"/>
          <w:lang w:val="uk-UA"/>
        </w:rPr>
      </w:pPr>
    </w:p>
    <w:p w14:paraId="6DADB865" w14:textId="77777777" w:rsidR="00045609" w:rsidRDefault="00045609" w:rsidP="000A27F6">
      <w:pPr>
        <w:jc w:val="center"/>
        <w:rPr>
          <w:b/>
          <w:bCs/>
          <w:sz w:val="24"/>
          <w:szCs w:val="24"/>
          <w:lang w:val="uk-UA"/>
        </w:rPr>
      </w:pPr>
      <w:r w:rsidRPr="00B62ED5">
        <w:rPr>
          <w:b/>
          <w:bCs/>
          <w:sz w:val="24"/>
          <w:szCs w:val="24"/>
          <w:lang w:val="uk-UA"/>
        </w:rPr>
        <w:t>Форма атестації здобувачів вищої освіти</w:t>
      </w:r>
    </w:p>
    <w:p w14:paraId="3C87DF78" w14:textId="77777777" w:rsidR="00045609" w:rsidRPr="00B62ED5" w:rsidRDefault="00045609" w:rsidP="000A27F6">
      <w:pPr>
        <w:jc w:val="center"/>
        <w:rPr>
          <w:b/>
          <w:bCs/>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784"/>
      </w:tblGrid>
      <w:tr w:rsidR="00045609" w:rsidRPr="00DE0AD3" w14:paraId="7EC2C9BF" w14:textId="77777777" w:rsidTr="002539A3">
        <w:tc>
          <w:tcPr>
            <w:tcW w:w="2093" w:type="dxa"/>
          </w:tcPr>
          <w:p w14:paraId="4394E446" w14:textId="77777777" w:rsidR="00045609" w:rsidRPr="002539A3" w:rsidRDefault="00045609" w:rsidP="000A27F6">
            <w:pPr>
              <w:pStyle w:val="Default"/>
              <w:rPr>
                <w:lang w:val="uk-UA"/>
              </w:rPr>
            </w:pPr>
            <w:proofErr w:type="spellStart"/>
            <w:r w:rsidRPr="002539A3">
              <w:rPr>
                <w:b/>
                <w:bCs/>
              </w:rPr>
              <w:t>Форми</w:t>
            </w:r>
            <w:proofErr w:type="spellEnd"/>
            <w:r w:rsidRPr="002539A3">
              <w:rPr>
                <w:b/>
                <w:bCs/>
              </w:rPr>
              <w:t xml:space="preserve"> </w:t>
            </w:r>
            <w:proofErr w:type="spellStart"/>
            <w:r w:rsidRPr="002539A3">
              <w:rPr>
                <w:b/>
                <w:bCs/>
              </w:rPr>
              <w:t>атестації</w:t>
            </w:r>
            <w:proofErr w:type="spellEnd"/>
            <w:r w:rsidRPr="002539A3">
              <w:rPr>
                <w:b/>
                <w:bCs/>
              </w:rPr>
              <w:t xml:space="preserve"> </w:t>
            </w:r>
            <w:proofErr w:type="spellStart"/>
            <w:proofErr w:type="gramStart"/>
            <w:r w:rsidRPr="002539A3">
              <w:rPr>
                <w:b/>
                <w:bCs/>
              </w:rPr>
              <w:t>здобувачів</w:t>
            </w:r>
            <w:proofErr w:type="spellEnd"/>
            <w:r w:rsidRPr="002539A3">
              <w:rPr>
                <w:b/>
                <w:bCs/>
              </w:rPr>
              <w:t xml:space="preserve"> </w:t>
            </w:r>
            <w:r w:rsidR="00357E82">
              <w:rPr>
                <w:b/>
                <w:bCs/>
                <w:lang w:val="uk-UA"/>
              </w:rPr>
              <w:t xml:space="preserve"> </w:t>
            </w:r>
            <w:proofErr w:type="spellStart"/>
            <w:r w:rsidRPr="002539A3">
              <w:rPr>
                <w:b/>
                <w:bCs/>
              </w:rPr>
              <w:t>вищої</w:t>
            </w:r>
            <w:proofErr w:type="spellEnd"/>
            <w:proofErr w:type="gramEnd"/>
            <w:r w:rsidRPr="002539A3">
              <w:rPr>
                <w:b/>
                <w:bCs/>
              </w:rPr>
              <w:t xml:space="preserve"> </w:t>
            </w:r>
            <w:r w:rsidRPr="002539A3">
              <w:rPr>
                <w:b/>
                <w:bCs/>
                <w:lang w:val="uk-UA"/>
              </w:rPr>
              <w:t>освіти</w:t>
            </w:r>
          </w:p>
        </w:tc>
        <w:tc>
          <w:tcPr>
            <w:tcW w:w="8046" w:type="dxa"/>
          </w:tcPr>
          <w:p w14:paraId="42061790" w14:textId="15AB2F00" w:rsidR="00045609" w:rsidRPr="002539A3" w:rsidRDefault="00045609" w:rsidP="00596B18">
            <w:pPr>
              <w:pStyle w:val="Default"/>
              <w:jc w:val="both"/>
              <w:rPr>
                <w:lang w:val="uk-UA"/>
              </w:rPr>
            </w:pPr>
            <w:r w:rsidRPr="002539A3">
              <w:rPr>
                <w:lang w:val="uk-UA"/>
              </w:rPr>
              <w:t>Атестація здійснюється у формі публічного зах</w:t>
            </w:r>
            <w:r w:rsidR="00E51E75">
              <w:rPr>
                <w:lang w:val="uk-UA"/>
              </w:rPr>
              <w:t>исту кваліфікаційної роботи та к</w:t>
            </w:r>
            <w:r w:rsidRPr="002539A3">
              <w:rPr>
                <w:lang w:val="uk-UA"/>
              </w:rPr>
              <w:t>омплексного кваліфікаційного іспиту зі спеціальності.</w:t>
            </w:r>
          </w:p>
        </w:tc>
      </w:tr>
      <w:tr w:rsidR="00045609" w:rsidRPr="00DE0AD3" w14:paraId="27FFE0F6" w14:textId="77777777" w:rsidTr="002539A3">
        <w:tc>
          <w:tcPr>
            <w:tcW w:w="2093" w:type="dxa"/>
          </w:tcPr>
          <w:p w14:paraId="11C2ADCF" w14:textId="77777777" w:rsidR="00045609" w:rsidRPr="002539A3" w:rsidRDefault="00045609" w:rsidP="000A27F6">
            <w:pPr>
              <w:pStyle w:val="Default"/>
              <w:rPr>
                <w:sz w:val="16"/>
                <w:szCs w:val="16"/>
                <w:lang w:val="uk-UA"/>
              </w:rPr>
            </w:pPr>
            <w:proofErr w:type="spellStart"/>
            <w:r w:rsidRPr="002539A3">
              <w:rPr>
                <w:b/>
                <w:bCs/>
              </w:rPr>
              <w:t>Вимоги</w:t>
            </w:r>
            <w:proofErr w:type="spellEnd"/>
            <w:r w:rsidRPr="002539A3">
              <w:rPr>
                <w:b/>
                <w:bCs/>
              </w:rPr>
              <w:t xml:space="preserve"> до </w:t>
            </w:r>
            <w:proofErr w:type="spellStart"/>
            <w:r w:rsidRPr="002539A3">
              <w:rPr>
                <w:b/>
                <w:bCs/>
              </w:rPr>
              <w:t>кваліфікаційної</w:t>
            </w:r>
            <w:proofErr w:type="spellEnd"/>
            <w:r w:rsidRPr="002539A3">
              <w:rPr>
                <w:b/>
                <w:bCs/>
              </w:rPr>
              <w:t xml:space="preserve"> </w:t>
            </w:r>
            <w:proofErr w:type="spellStart"/>
            <w:r w:rsidRPr="002539A3">
              <w:rPr>
                <w:b/>
                <w:bCs/>
              </w:rPr>
              <w:t>роботи</w:t>
            </w:r>
            <w:proofErr w:type="spellEnd"/>
            <w:r w:rsidRPr="002539A3">
              <w:rPr>
                <w:b/>
                <w:bCs/>
              </w:rPr>
              <w:t xml:space="preserve"> </w:t>
            </w:r>
          </w:p>
        </w:tc>
        <w:tc>
          <w:tcPr>
            <w:tcW w:w="8046" w:type="dxa"/>
          </w:tcPr>
          <w:p w14:paraId="749296C4" w14:textId="6336DB27" w:rsidR="00045609" w:rsidRPr="002539A3" w:rsidRDefault="00045609" w:rsidP="00596B18">
            <w:pPr>
              <w:pStyle w:val="Default"/>
              <w:jc w:val="both"/>
              <w:rPr>
                <w:lang w:val="uk-UA"/>
              </w:rPr>
            </w:pPr>
            <w:r w:rsidRPr="002539A3">
              <w:rPr>
                <w:lang w:val="uk-UA"/>
              </w:rPr>
              <w:t>Кваліфікаційна магістерська робота має розв’язувати складну</w:t>
            </w:r>
            <w:r w:rsidR="00357E82">
              <w:rPr>
                <w:lang w:val="uk-UA"/>
              </w:rPr>
              <w:t xml:space="preserve"> </w:t>
            </w:r>
            <w:r w:rsidRPr="002539A3">
              <w:rPr>
                <w:lang w:val="uk-UA"/>
              </w:rPr>
              <w:t>задачу або проблему в сфері міжнародних відносин, зовнішньої політики, суспільних комунікацій та регіональних студій,</w:t>
            </w:r>
            <w:r w:rsidR="00357E82">
              <w:rPr>
                <w:lang w:val="uk-UA"/>
              </w:rPr>
              <w:t xml:space="preserve"> </w:t>
            </w:r>
            <w:r w:rsidRPr="002539A3">
              <w:rPr>
                <w:lang w:val="uk-UA"/>
              </w:rPr>
              <w:t>що передбачає проведення досліджень та/або здійснення інновацій та характеризується невизначеністю умов та вимог</w:t>
            </w:r>
            <w:r w:rsidR="00E51E75">
              <w:rPr>
                <w:lang w:val="uk-UA"/>
              </w:rPr>
              <w:t>.</w:t>
            </w:r>
          </w:p>
          <w:p w14:paraId="36AEE2BA" w14:textId="77777777" w:rsidR="00045609" w:rsidRPr="002539A3" w:rsidRDefault="00045609" w:rsidP="00596B18">
            <w:pPr>
              <w:pStyle w:val="Default"/>
              <w:jc w:val="both"/>
              <w:rPr>
                <w:lang w:val="uk-UA"/>
              </w:rPr>
            </w:pPr>
            <w:r w:rsidRPr="002539A3">
              <w:rPr>
                <w:lang w:val="uk-UA"/>
              </w:rPr>
              <w:t xml:space="preserve">У кваліфікаційній роботі не повинно міститися академічного плагіату, фальсифікації та фабрикації результатів. </w:t>
            </w:r>
          </w:p>
          <w:p w14:paraId="6E3CC76B" w14:textId="3D570601" w:rsidR="00045609" w:rsidRPr="002539A3" w:rsidRDefault="00045609" w:rsidP="00596B18">
            <w:pPr>
              <w:pStyle w:val="Default"/>
              <w:jc w:val="both"/>
              <w:rPr>
                <w:lang w:val="uk-UA"/>
              </w:rPr>
            </w:pPr>
            <w:r w:rsidRPr="002539A3">
              <w:rPr>
                <w:lang w:val="uk-UA"/>
              </w:rPr>
              <w:t xml:space="preserve">Кваліфікаційна робота має бути розміщена на сайті закладу вищої освіти або його структурного підрозділу, або </w:t>
            </w:r>
            <w:r w:rsidR="00596B18">
              <w:rPr>
                <w:lang w:val="uk-UA"/>
              </w:rPr>
              <w:t xml:space="preserve">ж </w:t>
            </w:r>
            <w:r w:rsidRPr="002539A3">
              <w:rPr>
                <w:lang w:val="uk-UA"/>
              </w:rPr>
              <w:t xml:space="preserve">у </w:t>
            </w:r>
            <w:proofErr w:type="spellStart"/>
            <w:r w:rsidRPr="002539A3">
              <w:rPr>
                <w:lang w:val="uk-UA"/>
              </w:rPr>
              <w:t>репозитарії</w:t>
            </w:r>
            <w:proofErr w:type="spellEnd"/>
            <w:r w:rsidRPr="002539A3">
              <w:rPr>
                <w:lang w:val="uk-UA"/>
              </w:rPr>
              <w:t xml:space="preserve"> закладу вищої освіти.</w:t>
            </w:r>
          </w:p>
          <w:p w14:paraId="2CBB4983" w14:textId="3A25E54C" w:rsidR="00045609" w:rsidRPr="002539A3" w:rsidRDefault="00045609" w:rsidP="00596B18">
            <w:pPr>
              <w:jc w:val="both"/>
              <w:rPr>
                <w:sz w:val="16"/>
                <w:szCs w:val="16"/>
                <w:lang w:val="ru-RU"/>
              </w:rPr>
            </w:pPr>
            <w:proofErr w:type="spellStart"/>
            <w:r w:rsidRPr="002539A3">
              <w:rPr>
                <w:sz w:val="24"/>
                <w:szCs w:val="24"/>
                <w:lang w:val="ru-RU"/>
              </w:rPr>
              <w:t>Оприлюднення</w:t>
            </w:r>
            <w:proofErr w:type="spellEnd"/>
            <w:r w:rsidRPr="002539A3">
              <w:rPr>
                <w:sz w:val="24"/>
                <w:szCs w:val="24"/>
                <w:lang w:val="ru-RU"/>
              </w:rPr>
              <w:t xml:space="preserve"> </w:t>
            </w:r>
            <w:proofErr w:type="spellStart"/>
            <w:r w:rsidRPr="002539A3">
              <w:rPr>
                <w:sz w:val="24"/>
                <w:szCs w:val="24"/>
                <w:lang w:val="ru-RU"/>
              </w:rPr>
              <w:t>кваліфікаційних</w:t>
            </w:r>
            <w:proofErr w:type="spellEnd"/>
            <w:r w:rsidRPr="002539A3">
              <w:rPr>
                <w:sz w:val="24"/>
                <w:szCs w:val="24"/>
                <w:lang w:val="ru-RU"/>
              </w:rPr>
              <w:t xml:space="preserve"> </w:t>
            </w:r>
            <w:proofErr w:type="spellStart"/>
            <w:r w:rsidRPr="002539A3">
              <w:rPr>
                <w:sz w:val="24"/>
                <w:szCs w:val="24"/>
                <w:lang w:val="ru-RU"/>
              </w:rPr>
              <w:t>робіт</w:t>
            </w:r>
            <w:proofErr w:type="spellEnd"/>
            <w:r w:rsidRPr="002539A3">
              <w:rPr>
                <w:sz w:val="24"/>
                <w:szCs w:val="24"/>
                <w:lang w:val="ru-RU"/>
              </w:rPr>
              <w:t xml:space="preserve">, </w:t>
            </w:r>
            <w:proofErr w:type="spellStart"/>
            <w:r w:rsidRPr="002539A3">
              <w:rPr>
                <w:sz w:val="24"/>
                <w:szCs w:val="24"/>
                <w:lang w:val="ru-RU"/>
              </w:rPr>
              <w:t>що</w:t>
            </w:r>
            <w:proofErr w:type="spellEnd"/>
            <w:r w:rsidRPr="002539A3">
              <w:rPr>
                <w:sz w:val="24"/>
                <w:szCs w:val="24"/>
                <w:lang w:val="ru-RU"/>
              </w:rPr>
              <w:t xml:space="preserve"> </w:t>
            </w:r>
            <w:proofErr w:type="spellStart"/>
            <w:r w:rsidRPr="002539A3">
              <w:rPr>
                <w:sz w:val="24"/>
                <w:szCs w:val="24"/>
                <w:lang w:val="ru-RU"/>
              </w:rPr>
              <w:t>містять</w:t>
            </w:r>
            <w:proofErr w:type="spellEnd"/>
            <w:r w:rsidRPr="002539A3">
              <w:rPr>
                <w:sz w:val="24"/>
                <w:szCs w:val="24"/>
                <w:lang w:val="ru-RU"/>
              </w:rPr>
              <w:t xml:space="preserve"> </w:t>
            </w:r>
            <w:proofErr w:type="spellStart"/>
            <w:r w:rsidRPr="002539A3">
              <w:rPr>
                <w:sz w:val="24"/>
                <w:szCs w:val="24"/>
                <w:lang w:val="ru-RU"/>
              </w:rPr>
              <w:t>інформацію</w:t>
            </w:r>
            <w:proofErr w:type="spellEnd"/>
            <w:r w:rsidRPr="002539A3">
              <w:rPr>
                <w:sz w:val="24"/>
                <w:szCs w:val="24"/>
                <w:lang w:val="ru-RU"/>
              </w:rPr>
              <w:t xml:space="preserve"> з</w:t>
            </w:r>
            <w:r w:rsidR="00596B18">
              <w:rPr>
                <w:sz w:val="24"/>
                <w:szCs w:val="24"/>
                <w:lang w:val="ru-RU"/>
              </w:rPr>
              <w:t xml:space="preserve"> </w:t>
            </w:r>
            <w:proofErr w:type="spellStart"/>
            <w:r w:rsidR="00596B18">
              <w:rPr>
                <w:sz w:val="24"/>
                <w:szCs w:val="24"/>
                <w:lang w:val="ru-RU"/>
              </w:rPr>
              <w:t>обмеже</w:t>
            </w:r>
            <w:proofErr w:type="spellEnd"/>
            <w:r w:rsidR="00596B18">
              <w:rPr>
                <w:sz w:val="24"/>
                <w:szCs w:val="24"/>
                <w:lang w:val="ru-RU"/>
              </w:rPr>
              <w:t xml:space="preserve">-ним доступом, </w:t>
            </w:r>
            <w:proofErr w:type="spellStart"/>
            <w:proofErr w:type="gramStart"/>
            <w:r w:rsidR="00596B18">
              <w:rPr>
                <w:sz w:val="24"/>
                <w:szCs w:val="24"/>
                <w:lang w:val="ru-RU"/>
              </w:rPr>
              <w:t>здійсню</w:t>
            </w:r>
            <w:r w:rsidR="00596B18">
              <w:rPr>
                <w:sz w:val="24"/>
                <w:szCs w:val="24"/>
                <w:lang w:val="uk-UA"/>
              </w:rPr>
              <w:t>ється</w:t>
            </w:r>
            <w:proofErr w:type="spellEnd"/>
            <w:r w:rsidRPr="002539A3">
              <w:rPr>
                <w:sz w:val="24"/>
                <w:szCs w:val="24"/>
                <w:lang w:val="ru-RU"/>
              </w:rPr>
              <w:t xml:space="preserve"> </w:t>
            </w:r>
            <w:r w:rsidR="00357E82">
              <w:rPr>
                <w:sz w:val="24"/>
                <w:szCs w:val="24"/>
                <w:lang w:val="ru-RU"/>
              </w:rPr>
              <w:t xml:space="preserve"> </w:t>
            </w:r>
            <w:proofErr w:type="spellStart"/>
            <w:r w:rsidRPr="002539A3">
              <w:rPr>
                <w:sz w:val="24"/>
                <w:szCs w:val="24"/>
                <w:lang w:val="ru-RU"/>
              </w:rPr>
              <w:t>відповідно</w:t>
            </w:r>
            <w:proofErr w:type="spellEnd"/>
            <w:proofErr w:type="gramEnd"/>
            <w:r w:rsidRPr="002539A3">
              <w:rPr>
                <w:sz w:val="24"/>
                <w:szCs w:val="24"/>
                <w:lang w:val="ru-RU"/>
              </w:rPr>
              <w:t xml:space="preserve"> до </w:t>
            </w:r>
            <w:proofErr w:type="spellStart"/>
            <w:r w:rsidRPr="002539A3">
              <w:rPr>
                <w:sz w:val="24"/>
                <w:szCs w:val="24"/>
                <w:lang w:val="ru-RU"/>
              </w:rPr>
              <w:t>вимог</w:t>
            </w:r>
            <w:proofErr w:type="spellEnd"/>
            <w:r w:rsidRPr="002539A3">
              <w:rPr>
                <w:sz w:val="24"/>
                <w:szCs w:val="24"/>
                <w:lang w:val="ru-RU"/>
              </w:rPr>
              <w:t xml:space="preserve"> чинного </w:t>
            </w:r>
            <w:proofErr w:type="spellStart"/>
            <w:r w:rsidRPr="002539A3">
              <w:rPr>
                <w:sz w:val="24"/>
                <w:szCs w:val="24"/>
                <w:lang w:val="ru-RU"/>
              </w:rPr>
              <w:t>законодавства</w:t>
            </w:r>
            <w:proofErr w:type="spellEnd"/>
            <w:r w:rsidRPr="002539A3">
              <w:rPr>
                <w:sz w:val="24"/>
                <w:szCs w:val="24"/>
                <w:lang w:val="ru-RU"/>
              </w:rPr>
              <w:t>.</w:t>
            </w:r>
          </w:p>
        </w:tc>
      </w:tr>
      <w:tr w:rsidR="00045609" w:rsidRPr="00DE0AD3" w14:paraId="37F99896" w14:textId="77777777" w:rsidTr="002539A3">
        <w:tc>
          <w:tcPr>
            <w:tcW w:w="2093" w:type="dxa"/>
          </w:tcPr>
          <w:p w14:paraId="1E6603F4" w14:textId="77777777" w:rsidR="00045609" w:rsidRPr="002539A3" w:rsidRDefault="00045609" w:rsidP="000A27F6">
            <w:pPr>
              <w:pStyle w:val="Default"/>
              <w:rPr>
                <w:lang w:val="uk-UA"/>
              </w:rPr>
            </w:pPr>
            <w:proofErr w:type="spellStart"/>
            <w:r w:rsidRPr="002539A3">
              <w:rPr>
                <w:b/>
                <w:bCs/>
              </w:rPr>
              <w:t>Вимоги</w:t>
            </w:r>
            <w:proofErr w:type="spellEnd"/>
            <w:r w:rsidRPr="002539A3">
              <w:rPr>
                <w:b/>
                <w:bCs/>
              </w:rPr>
              <w:t xml:space="preserve"> до </w:t>
            </w:r>
            <w:proofErr w:type="spellStart"/>
            <w:r w:rsidRPr="002539A3">
              <w:rPr>
                <w:b/>
                <w:bCs/>
              </w:rPr>
              <w:t>кваліфікаційного</w:t>
            </w:r>
            <w:proofErr w:type="spellEnd"/>
            <w:r w:rsidRPr="002539A3">
              <w:rPr>
                <w:b/>
                <w:bCs/>
              </w:rPr>
              <w:t xml:space="preserve"> </w:t>
            </w:r>
            <w:proofErr w:type="spellStart"/>
            <w:r w:rsidRPr="002539A3">
              <w:rPr>
                <w:b/>
                <w:bCs/>
              </w:rPr>
              <w:t>іспиту</w:t>
            </w:r>
            <w:proofErr w:type="spellEnd"/>
          </w:p>
        </w:tc>
        <w:tc>
          <w:tcPr>
            <w:tcW w:w="8046" w:type="dxa"/>
          </w:tcPr>
          <w:p w14:paraId="4AB25F2A" w14:textId="6184AE77" w:rsidR="00045609" w:rsidRPr="002539A3" w:rsidRDefault="00045609" w:rsidP="00596B18">
            <w:pPr>
              <w:pStyle w:val="Default"/>
              <w:jc w:val="both"/>
              <w:rPr>
                <w:lang w:val="uk-UA"/>
              </w:rPr>
            </w:pPr>
            <w:r w:rsidRPr="002539A3">
              <w:rPr>
                <w:lang w:val="uk-UA"/>
              </w:rPr>
              <w:t>Комплекс</w:t>
            </w:r>
            <w:r w:rsidR="00596B18">
              <w:rPr>
                <w:lang w:val="uk-UA"/>
              </w:rPr>
              <w:t>ний кваліфікаційний екзамен зі спеціальності</w:t>
            </w:r>
            <w:r w:rsidRPr="002539A3">
              <w:rPr>
                <w:lang w:val="uk-UA"/>
              </w:rPr>
              <w:t xml:space="preserve"> повинен </w:t>
            </w:r>
            <w:proofErr w:type="spellStart"/>
            <w:r w:rsidRPr="002539A3">
              <w:rPr>
                <w:lang w:val="uk-UA"/>
              </w:rPr>
              <w:t>проде</w:t>
            </w:r>
            <w:r w:rsidR="00596B18">
              <w:rPr>
                <w:lang w:val="uk-UA"/>
              </w:rPr>
              <w:t>-</w:t>
            </w:r>
            <w:r w:rsidRPr="002539A3">
              <w:rPr>
                <w:lang w:val="uk-UA"/>
              </w:rPr>
              <w:t>монструвати</w:t>
            </w:r>
            <w:proofErr w:type="spellEnd"/>
            <w:r w:rsidRPr="002539A3">
              <w:rPr>
                <w:lang w:val="uk-UA"/>
              </w:rPr>
              <w:t xml:space="preserve"> результати навчання відповідно до стандарту вищої освіти України та освітньої програми закладу вищої освіти.</w:t>
            </w:r>
          </w:p>
        </w:tc>
      </w:tr>
    </w:tbl>
    <w:p w14:paraId="07473245" w14:textId="77777777" w:rsidR="00045609" w:rsidRDefault="00045609" w:rsidP="00283D28">
      <w:pPr>
        <w:rPr>
          <w:sz w:val="16"/>
          <w:szCs w:val="16"/>
          <w:lang w:val="uk-UA"/>
        </w:rPr>
      </w:pPr>
    </w:p>
    <w:p w14:paraId="72C9AA4B" w14:textId="25CFC133" w:rsidR="00045609" w:rsidRPr="00283D28" w:rsidRDefault="00045609" w:rsidP="00283D28">
      <w:pPr>
        <w:pStyle w:val="Default"/>
        <w:spacing w:line="276" w:lineRule="auto"/>
        <w:jc w:val="center"/>
      </w:pPr>
      <w:proofErr w:type="spellStart"/>
      <w:r w:rsidRPr="00243461">
        <w:rPr>
          <w:b/>
          <w:bCs/>
        </w:rPr>
        <w:t>Вимоги</w:t>
      </w:r>
      <w:proofErr w:type="spellEnd"/>
      <w:r w:rsidRPr="00243461">
        <w:rPr>
          <w:b/>
          <w:bCs/>
        </w:rPr>
        <w:t xml:space="preserve"> до </w:t>
      </w:r>
      <w:proofErr w:type="spellStart"/>
      <w:r w:rsidRPr="00243461">
        <w:rPr>
          <w:b/>
          <w:bCs/>
        </w:rPr>
        <w:t>наявності</w:t>
      </w:r>
      <w:proofErr w:type="spellEnd"/>
      <w:r w:rsidRPr="00243461">
        <w:rPr>
          <w:b/>
          <w:bCs/>
        </w:rPr>
        <w:t xml:space="preserve"> </w:t>
      </w:r>
      <w:proofErr w:type="spellStart"/>
      <w:r w:rsidRPr="00243461">
        <w:rPr>
          <w:b/>
          <w:bCs/>
        </w:rPr>
        <w:t>системи</w:t>
      </w:r>
      <w:proofErr w:type="spellEnd"/>
      <w:r w:rsidRPr="00243461">
        <w:rPr>
          <w:b/>
          <w:bCs/>
        </w:rPr>
        <w:t xml:space="preserve"> </w:t>
      </w:r>
      <w:proofErr w:type="spellStart"/>
      <w:r w:rsidRPr="00243461">
        <w:rPr>
          <w:b/>
          <w:bCs/>
        </w:rPr>
        <w:t>внутрішнього</w:t>
      </w:r>
      <w:proofErr w:type="spellEnd"/>
      <w:r w:rsidRPr="00243461">
        <w:rPr>
          <w:b/>
          <w:bCs/>
        </w:rPr>
        <w:t xml:space="preserve"> </w:t>
      </w:r>
      <w:proofErr w:type="spellStart"/>
      <w:r w:rsidRPr="00243461">
        <w:rPr>
          <w:b/>
          <w:bCs/>
        </w:rPr>
        <w:t>забезпечення</w:t>
      </w:r>
      <w:proofErr w:type="spellEnd"/>
      <w:r w:rsidRPr="00243461">
        <w:rPr>
          <w:b/>
          <w:bCs/>
        </w:rPr>
        <w:t xml:space="preserve"> </w:t>
      </w:r>
      <w:proofErr w:type="spellStart"/>
      <w:r w:rsidRPr="00243461">
        <w:rPr>
          <w:b/>
          <w:bCs/>
        </w:rPr>
        <w:t>якості</w:t>
      </w:r>
      <w:proofErr w:type="spellEnd"/>
      <w:r w:rsidRPr="00243461">
        <w:rPr>
          <w:b/>
          <w:bCs/>
        </w:rPr>
        <w:t xml:space="preserve"> </w:t>
      </w:r>
      <w:proofErr w:type="spellStart"/>
      <w:r w:rsidRPr="00243461">
        <w:rPr>
          <w:b/>
          <w:bCs/>
        </w:rPr>
        <w:t>вищої</w:t>
      </w:r>
      <w:proofErr w:type="spellEnd"/>
      <w:r w:rsidRPr="00243461">
        <w:rPr>
          <w:b/>
          <w:bCs/>
        </w:rPr>
        <w:t xml:space="preserve"> </w:t>
      </w:r>
      <w:proofErr w:type="spellStart"/>
      <w:r w:rsidRPr="00243461">
        <w:rPr>
          <w:b/>
          <w:bCs/>
        </w:rPr>
        <w:t>освіти</w:t>
      </w:r>
      <w:proofErr w:type="spellEnd"/>
    </w:p>
    <w:p w14:paraId="3D97031F" w14:textId="77777777" w:rsidR="00045609" w:rsidRPr="00243461" w:rsidRDefault="00045609" w:rsidP="00243461">
      <w:pPr>
        <w:pStyle w:val="Default"/>
        <w:spacing w:line="276" w:lineRule="auto"/>
        <w:ind w:firstLine="567"/>
        <w:jc w:val="both"/>
        <w:rPr>
          <w:lang w:val="uk-UA"/>
        </w:rPr>
      </w:pPr>
      <w:r w:rsidRPr="00243461">
        <w:rPr>
          <w:lang w:val="uk-UA"/>
        </w:rPr>
        <w:t xml:space="preserve">Система забезпечення ДВНЗ «Ужгородський національний університет» якості освітньої діяльності та якості вищої освіти (система внутрішнього забезпечення якості) передбачає здійснення таких процедур і заходів: </w:t>
      </w:r>
    </w:p>
    <w:p w14:paraId="655F8A1C" w14:textId="77777777" w:rsidR="00045609" w:rsidRPr="00243461" w:rsidRDefault="00045609" w:rsidP="00243461">
      <w:pPr>
        <w:pStyle w:val="Default"/>
        <w:spacing w:line="276" w:lineRule="auto"/>
        <w:jc w:val="both"/>
      </w:pPr>
      <w:r w:rsidRPr="00243461">
        <w:t xml:space="preserve">1) </w:t>
      </w:r>
      <w:proofErr w:type="spellStart"/>
      <w:r w:rsidRPr="00243461">
        <w:t>визначення</w:t>
      </w:r>
      <w:proofErr w:type="spellEnd"/>
      <w:r w:rsidRPr="00243461">
        <w:t xml:space="preserve"> </w:t>
      </w:r>
      <w:proofErr w:type="spellStart"/>
      <w:r w:rsidRPr="00243461">
        <w:t>принципів</w:t>
      </w:r>
      <w:proofErr w:type="spellEnd"/>
      <w:r w:rsidRPr="00243461">
        <w:t xml:space="preserve"> та процедур </w:t>
      </w:r>
      <w:proofErr w:type="spellStart"/>
      <w:r w:rsidRPr="00243461">
        <w:t>забезпечення</w:t>
      </w:r>
      <w:proofErr w:type="spellEnd"/>
      <w:r w:rsidRPr="00243461">
        <w:t xml:space="preserve"> </w:t>
      </w:r>
      <w:proofErr w:type="spellStart"/>
      <w:r w:rsidRPr="00243461">
        <w:t>якості</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w:t>
      </w:r>
    </w:p>
    <w:p w14:paraId="1D4249D0" w14:textId="77777777" w:rsidR="00045609" w:rsidRPr="00243461" w:rsidRDefault="00045609" w:rsidP="00243461">
      <w:pPr>
        <w:spacing w:line="276" w:lineRule="auto"/>
        <w:jc w:val="both"/>
        <w:rPr>
          <w:sz w:val="24"/>
          <w:szCs w:val="24"/>
          <w:lang w:val="ru-RU"/>
        </w:rPr>
      </w:pPr>
      <w:r w:rsidRPr="00243461">
        <w:rPr>
          <w:sz w:val="24"/>
          <w:szCs w:val="24"/>
          <w:lang w:val="ru-RU"/>
        </w:rPr>
        <w:t xml:space="preserve">2) </w:t>
      </w:r>
      <w:proofErr w:type="spellStart"/>
      <w:r w:rsidRPr="00243461">
        <w:rPr>
          <w:sz w:val="24"/>
          <w:szCs w:val="24"/>
          <w:lang w:val="ru-RU"/>
        </w:rPr>
        <w:t>здійснення</w:t>
      </w:r>
      <w:proofErr w:type="spellEnd"/>
      <w:r w:rsidRPr="00243461">
        <w:rPr>
          <w:sz w:val="24"/>
          <w:szCs w:val="24"/>
          <w:lang w:val="ru-RU"/>
        </w:rPr>
        <w:t xml:space="preserve"> </w:t>
      </w:r>
      <w:proofErr w:type="spellStart"/>
      <w:r w:rsidRPr="00243461">
        <w:rPr>
          <w:sz w:val="24"/>
          <w:szCs w:val="24"/>
          <w:lang w:val="ru-RU"/>
        </w:rPr>
        <w:t>моніторингу</w:t>
      </w:r>
      <w:proofErr w:type="spellEnd"/>
      <w:r w:rsidRPr="00243461">
        <w:rPr>
          <w:sz w:val="24"/>
          <w:szCs w:val="24"/>
          <w:lang w:val="ru-RU"/>
        </w:rPr>
        <w:t xml:space="preserve"> та </w:t>
      </w:r>
      <w:proofErr w:type="spellStart"/>
      <w:r w:rsidRPr="00243461">
        <w:rPr>
          <w:sz w:val="24"/>
          <w:szCs w:val="24"/>
          <w:lang w:val="ru-RU"/>
        </w:rPr>
        <w:t>періодичного</w:t>
      </w:r>
      <w:proofErr w:type="spellEnd"/>
      <w:r w:rsidRPr="00243461">
        <w:rPr>
          <w:sz w:val="24"/>
          <w:szCs w:val="24"/>
          <w:lang w:val="ru-RU"/>
        </w:rPr>
        <w:t xml:space="preserve"> перегляду </w:t>
      </w:r>
      <w:proofErr w:type="spellStart"/>
      <w:r w:rsidRPr="00243461">
        <w:rPr>
          <w:sz w:val="24"/>
          <w:szCs w:val="24"/>
          <w:lang w:val="ru-RU"/>
        </w:rPr>
        <w:t>освітніх</w:t>
      </w:r>
      <w:proofErr w:type="spellEnd"/>
      <w:r w:rsidRPr="00243461">
        <w:rPr>
          <w:sz w:val="24"/>
          <w:szCs w:val="24"/>
          <w:lang w:val="ru-RU"/>
        </w:rPr>
        <w:t xml:space="preserve"> </w:t>
      </w:r>
      <w:proofErr w:type="spellStart"/>
      <w:r w:rsidRPr="00243461">
        <w:rPr>
          <w:sz w:val="24"/>
          <w:szCs w:val="24"/>
          <w:lang w:val="ru-RU"/>
        </w:rPr>
        <w:t>програм</w:t>
      </w:r>
      <w:proofErr w:type="spellEnd"/>
      <w:r w:rsidRPr="00243461">
        <w:rPr>
          <w:sz w:val="24"/>
          <w:szCs w:val="24"/>
          <w:lang w:val="ru-RU"/>
        </w:rPr>
        <w:t>;</w:t>
      </w:r>
    </w:p>
    <w:p w14:paraId="13166AC9" w14:textId="2C54E243" w:rsidR="00045609" w:rsidRPr="00243461" w:rsidRDefault="00045609" w:rsidP="00243461">
      <w:pPr>
        <w:pStyle w:val="Default"/>
        <w:spacing w:line="276" w:lineRule="auto"/>
        <w:jc w:val="both"/>
      </w:pPr>
      <w:r w:rsidRPr="00243461">
        <w:t xml:space="preserve">3) </w:t>
      </w:r>
      <w:proofErr w:type="spellStart"/>
      <w:r w:rsidRPr="00243461">
        <w:t>щорічне</w:t>
      </w:r>
      <w:proofErr w:type="spellEnd"/>
      <w:r w:rsidRPr="00243461">
        <w:t xml:space="preserve"> </w:t>
      </w:r>
      <w:proofErr w:type="spellStart"/>
      <w:r w:rsidRPr="00243461">
        <w:t>оцінювання</w:t>
      </w:r>
      <w:proofErr w:type="spellEnd"/>
      <w:r w:rsidRPr="00243461">
        <w:t xml:space="preserve"> </w:t>
      </w:r>
      <w:proofErr w:type="spellStart"/>
      <w:r w:rsidRPr="00243461">
        <w:t>здобувачів</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w:t>
      </w:r>
      <w:proofErr w:type="spellStart"/>
      <w:r w:rsidRPr="00243461">
        <w:t>науково-педагогічних</w:t>
      </w:r>
      <w:proofErr w:type="spellEnd"/>
      <w:r w:rsidRPr="00243461">
        <w:t xml:space="preserve"> і </w:t>
      </w:r>
      <w:proofErr w:type="spellStart"/>
      <w:r w:rsidRPr="00243461">
        <w:t>педагогічних</w:t>
      </w:r>
      <w:proofErr w:type="spellEnd"/>
      <w:r w:rsidRPr="00243461">
        <w:t xml:space="preserve"> </w:t>
      </w:r>
      <w:proofErr w:type="spellStart"/>
      <w:r w:rsidRPr="00243461">
        <w:t>пра</w:t>
      </w:r>
      <w:proofErr w:type="spellEnd"/>
      <w:r w:rsidR="00DF327C">
        <w:rPr>
          <w:lang w:val="uk-UA"/>
        </w:rPr>
        <w:t>-</w:t>
      </w:r>
      <w:proofErr w:type="spellStart"/>
      <w:r w:rsidRPr="00243461">
        <w:t>цівників</w:t>
      </w:r>
      <w:proofErr w:type="spellEnd"/>
      <w:r w:rsidR="00DF327C">
        <w:rPr>
          <w:lang w:val="uk-UA"/>
        </w:rPr>
        <w:t xml:space="preserve"> </w:t>
      </w:r>
      <w:r w:rsidRPr="00243461">
        <w:t xml:space="preserve">закладу </w:t>
      </w:r>
      <w:proofErr w:type="spellStart"/>
      <w:r w:rsidRPr="00243461">
        <w:t>вищої</w:t>
      </w:r>
      <w:proofErr w:type="spellEnd"/>
      <w:r w:rsidRPr="00243461">
        <w:t xml:space="preserve"> </w:t>
      </w:r>
      <w:proofErr w:type="spellStart"/>
      <w:r w:rsidRPr="00243461">
        <w:t>освіти</w:t>
      </w:r>
      <w:proofErr w:type="spellEnd"/>
      <w:r w:rsidRPr="00243461">
        <w:t xml:space="preserve"> та </w:t>
      </w:r>
      <w:proofErr w:type="spellStart"/>
      <w:r w:rsidRPr="00243461">
        <w:t>регулярне</w:t>
      </w:r>
      <w:proofErr w:type="spellEnd"/>
      <w:r w:rsidRPr="00243461">
        <w:t xml:space="preserve"> </w:t>
      </w:r>
      <w:proofErr w:type="spellStart"/>
      <w:r w:rsidRPr="00243461">
        <w:t>оприлюднення</w:t>
      </w:r>
      <w:proofErr w:type="spellEnd"/>
      <w:r w:rsidRPr="00243461">
        <w:t xml:space="preserve"> </w:t>
      </w:r>
      <w:proofErr w:type="spellStart"/>
      <w:r w:rsidRPr="00243461">
        <w:t>результатів</w:t>
      </w:r>
      <w:proofErr w:type="spellEnd"/>
      <w:r w:rsidRPr="00243461">
        <w:t xml:space="preserve"> таких </w:t>
      </w:r>
      <w:proofErr w:type="spellStart"/>
      <w:r w:rsidRPr="00243461">
        <w:t>оцінювань</w:t>
      </w:r>
      <w:proofErr w:type="spellEnd"/>
      <w:r w:rsidRPr="00243461">
        <w:t xml:space="preserve"> на </w:t>
      </w:r>
      <w:proofErr w:type="spellStart"/>
      <w:r w:rsidRPr="00243461">
        <w:t>офіційному</w:t>
      </w:r>
      <w:proofErr w:type="spellEnd"/>
      <w:r w:rsidRPr="00243461">
        <w:t xml:space="preserve"> веб-</w:t>
      </w:r>
      <w:proofErr w:type="spellStart"/>
      <w:r w:rsidRPr="00243461">
        <w:t>сайті</w:t>
      </w:r>
      <w:proofErr w:type="spellEnd"/>
      <w:r w:rsidRPr="00243461">
        <w:t xml:space="preserve"> закладу </w:t>
      </w:r>
      <w:proofErr w:type="spellStart"/>
      <w:r w:rsidRPr="00243461">
        <w:t>вищої</w:t>
      </w:r>
      <w:proofErr w:type="spellEnd"/>
      <w:r w:rsidRPr="00243461">
        <w:t xml:space="preserve"> </w:t>
      </w:r>
      <w:proofErr w:type="spellStart"/>
      <w:r w:rsidRPr="00243461">
        <w:t>освіти</w:t>
      </w:r>
      <w:proofErr w:type="spellEnd"/>
      <w:r w:rsidRPr="00243461">
        <w:t xml:space="preserve">, на </w:t>
      </w:r>
      <w:proofErr w:type="spellStart"/>
      <w:r w:rsidRPr="00243461">
        <w:t>інформаційних</w:t>
      </w:r>
      <w:proofErr w:type="spellEnd"/>
      <w:r w:rsidRPr="00243461">
        <w:t xml:space="preserve"> стендах та </w:t>
      </w:r>
      <w:proofErr w:type="gramStart"/>
      <w:r w:rsidRPr="00243461">
        <w:t>в будь</w:t>
      </w:r>
      <w:proofErr w:type="gramEnd"/>
      <w:r w:rsidRPr="00243461">
        <w:t>-</w:t>
      </w:r>
      <w:proofErr w:type="spellStart"/>
      <w:r w:rsidRPr="00243461">
        <w:t>який</w:t>
      </w:r>
      <w:proofErr w:type="spellEnd"/>
      <w:r w:rsidRPr="00243461">
        <w:t xml:space="preserve"> </w:t>
      </w:r>
      <w:proofErr w:type="spellStart"/>
      <w:r w:rsidRPr="00243461">
        <w:t>інший</w:t>
      </w:r>
      <w:proofErr w:type="spellEnd"/>
      <w:r w:rsidRPr="00243461">
        <w:t xml:space="preserve"> </w:t>
      </w:r>
      <w:proofErr w:type="spellStart"/>
      <w:r w:rsidRPr="00243461">
        <w:t>спосіб</w:t>
      </w:r>
      <w:proofErr w:type="spellEnd"/>
      <w:r w:rsidRPr="00243461">
        <w:t xml:space="preserve">; </w:t>
      </w:r>
    </w:p>
    <w:p w14:paraId="5E0B59AA" w14:textId="4F78E4B4" w:rsidR="00045609" w:rsidRPr="00243461" w:rsidRDefault="00045609" w:rsidP="00243461">
      <w:pPr>
        <w:pStyle w:val="Default"/>
        <w:spacing w:line="276" w:lineRule="auto"/>
        <w:jc w:val="both"/>
      </w:pPr>
      <w:r w:rsidRPr="00243461">
        <w:t xml:space="preserve">4) </w:t>
      </w:r>
      <w:proofErr w:type="spellStart"/>
      <w:r w:rsidRPr="00243461">
        <w:t>забезпечення</w:t>
      </w:r>
      <w:proofErr w:type="spellEnd"/>
      <w:r w:rsidRPr="00243461">
        <w:t xml:space="preserve"> </w:t>
      </w:r>
      <w:proofErr w:type="spellStart"/>
      <w:r w:rsidRPr="00243461">
        <w:t>підвищення</w:t>
      </w:r>
      <w:proofErr w:type="spellEnd"/>
      <w:r w:rsidRPr="00243461">
        <w:t xml:space="preserve"> </w:t>
      </w:r>
      <w:proofErr w:type="spellStart"/>
      <w:r w:rsidRPr="00243461">
        <w:t>кваліфікації</w:t>
      </w:r>
      <w:proofErr w:type="spellEnd"/>
      <w:r w:rsidRPr="00243461">
        <w:t xml:space="preserve"> </w:t>
      </w:r>
      <w:proofErr w:type="spellStart"/>
      <w:r w:rsidRPr="00243461">
        <w:t>педагогічних</w:t>
      </w:r>
      <w:proofErr w:type="spellEnd"/>
      <w:r w:rsidRPr="00243461">
        <w:t xml:space="preserve">, </w:t>
      </w:r>
      <w:proofErr w:type="spellStart"/>
      <w:r w:rsidRPr="00243461">
        <w:t>наукових</w:t>
      </w:r>
      <w:proofErr w:type="spellEnd"/>
      <w:r w:rsidRPr="00243461">
        <w:t xml:space="preserve"> і </w:t>
      </w:r>
      <w:proofErr w:type="spellStart"/>
      <w:r w:rsidRPr="00243461">
        <w:t>науково-педагогічних</w:t>
      </w:r>
      <w:proofErr w:type="spellEnd"/>
      <w:r w:rsidRPr="00243461">
        <w:t xml:space="preserve"> </w:t>
      </w:r>
      <w:proofErr w:type="spellStart"/>
      <w:r w:rsidRPr="00243461">
        <w:t>пра</w:t>
      </w:r>
      <w:proofErr w:type="spellEnd"/>
      <w:r w:rsidR="00DF327C">
        <w:rPr>
          <w:lang w:val="uk-UA"/>
        </w:rPr>
        <w:t>-</w:t>
      </w:r>
      <w:proofErr w:type="spellStart"/>
      <w:r w:rsidRPr="00243461">
        <w:t>цівників</w:t>
      </w:r>
      <w:proofErr w:type="spellEnd"/>
      <w:r w:rsidRPr="00243461">
        <w:t xml:space="preserve">; </w:t>
      </w:r>
    </w:p>
    <w:p w14:paraId="747BB4E2" w14:textId="77777777" w:rsidR="00045609" w:rsidRPr="00243461" w:rsidRDefault="00045609" w:rsidP="00243461">
      <w:pPr>
        <w:pStyle w:val="Default"/>
        <w:spacing w:line="276" w:lineRule="auto"/>
        <w:jc w:val="both"/>
      </w:pPr>
      <w:r w:rsidRPr="00243461">
        <w:t xml:space="preserve">5) </w:t>
      </w:r>
      <w:proofErr w:type="spellStart"/>
      <w:r w:rsidRPr="00243461">
        <w:t>забезпечення</w:t>
      </w:r>
      <w:proofErr w:type="spellEnd"/>
      <w:r w:rsidRPr="00243461">
        <w:t xml:space="preserve"> </w:t>
      </w:r>
      <w:proofErr w:type="spellStart"/>
      <w:r w:rsidRPr="00243461">
        <w:t>наявності</w:t>
      </w:r>
      <w:proofErr w:type="spellEnd"/>
      <w:r w:rsidRPr="00243461">
        <w:t xml:space="preserve"> </w:t>
      </w:r>
      <w:proofErr w:type="spellStart"/>
      <w:r w:rsidRPr="00243461">
        <w:t>необхідних</w:t>
      </w:r>
      <w:proofErr w:type="spellEnd"/>
      <w:r w:rsidRPr="00243461">
        <w:t xml:space="preserve"> </w:t>
      </w:r>
      <w:proofErr w:type="spellStart"/>
      <w:r w:rsidRPr="00243461">
        <w:t>ресурсів</w:t>
      </w:r>
      <w:proofErr w:type="spellEnd"/>
      <w:r w:rsidRPr="00243461">
        <w:t xml:space="preserve"> для </w:t>
      </w:r>
      <w:proofErr w:type="spellStart"/>
      <w:r w:rsidRPr="00243461">
        <w:t>організації</w:t>
      </w:r>
      <w:proofErr w:type="spellEnd"/>
      <w:r w:rsidRPr="00243461">
        <w:t xml:space="preserve"> </w:t>
      </w:r>
      <w:proofErr w:type="spellStart"/>
      <w:r w:rsidRPr="00243461">
        <w:t>освітнього</w:t>
      </w:r>
      <w:proofErr w:type="spellEnd"/>
      <w:r w:rsidRPr="00243461">
        <w:t xml:space="preserve"> </w:t>
      </w:r>
      <w:proofErr w:type="spellStart"/>
      <w:r w:rsidRPr="00243461">
        <w:t>процесу</w:t>
      </w:r>
      <w:proofErr w:type="spellEnd"/>
      <w:r w:rsidRPr="00243461">
        <w:t xml:space="preserve">, у тому </w:t>
      </w:r>
      <w:proofErr w:type="spellStart"/>
      <w:r w:rsidRPr="00243461">
        <w:t>числі</w:t>
      </w:r>
      <w:proofErr w:type="spellEnd"/>
      <w:r w:rsidRPr="00243461">
        <w:t xml:space="preserve"> </w:t>
      </w:r>
      <w:proofErr w:type="spellStart"/>
      <w:r w:rsidRPr="00243461">
        <w:t>самостійної</w:t>
      </w:r>
      <w:proofErr w:type="spellEnd"/>
      <w:r w:rsidRPr="00243461">
        <w:t xml:space="preserve"> </w:t>
      </w:r>
      <w:proofErr w:type="spellStart"/>
      <w:r w:rsidRPr="00243461">
        <w:t>роботи</w:t>
      </w:r>
      <w:proofErr w:type="spellEnd"/>
      <w:r w:rsidRPr="00243461">
        <w:t xml:space="preserve"> </w:t>
      </w:r>
      <w:proofErr w:type="spellStart"/>
      <w:r w:rsidRPr="00243461">
        <w:t>студентів</w:t>
      </w:r>
      <w:proofErr w:type="spellEnd"/>
      <w:r w:rsidRPr="00243461">
        <w:t xml:space="preserve">, за кожною </w:t>
      </w:r>
      <w:proofErr w:type="spellStart"/>
      <w:r w:rsidRPr="00243461">
        <w:t>освітньою</w:t>
      </w:r>
      <w:proofErr w:type="spellEnd"/>
      <w:r w:rsidRPr="00243461">
        <w:t xml:space="preserve"> </w:t>
      </w:r>
      <w:proofErr w:type="spellStart"/>
      <w:r w:rsidRPr="00243461">
        <w:t>програмою</w:t>
      </w:r>
      <w:proofErr w:type="spellEnd"/>
      <w:r w:rsidRPr="00243461">
        <w:t xml:space="preserve">; </w:t>
      </w:r>
    </w:p>
    <w:p w14:paraId="48D7320B" w14:textId="6BEAA85A" w:rsidR="00045609" w:rsidRPr="00243461" w:rsidRDefault="00045609" w:rsidP="00243461">
      <w:pPr>
        <w:pStyle w:val="Default"/>
        <w:spacing w:line="276" w:lineRule="auto"/>
        <w:jc w:val="both"/>
      </w:pPr>
      <w:r w:rsidRPr="00243461">
        <w:t xml:space="preserve">6) </w:t>
      </w:r>
      <w:proofErr w:type="spellStart"/>
      <w:r w:rsidRPr="00243461">
        <w:t>забезпечення</w:t>
      </w:r>
      <w:proofErr w:type="spellEnd"/>
      <w:r w:rsidRPr="00243461">
        <w:t xml:space="preserve"> </w:t>
      </w:r>
      <w:proofErr w:type="spellStart"/>
      <w:r w:rsidRPr="00243461">
        <w:t>наявності</w:t>
      </w:r>
      <w:proofErr w:type="spellEnd"/>
      <w:r w:rsidRPr="00243461">
        <w:t xml:space="preserve"> </w:t>
      </w:r>
      <w:proofErr w:type="spellStart"/>
      <w:r w:rsidRPr="00243461">
        <w:t>інформаційних</w:t>
      </w:r>
      <w:proofErr w:type="spellEnd"/>
      <w:r w:rsidRPr="00243461">
        <w:t xml:space="preserve"> систем для </w:t>
      </w:r>
      <w:proofErr w:type="spellStart"/>
      <w:r w:rsidRPr="00243461">
        <w:t>ефективного</w:t>
      </w:r>
      <w:proofErr w:type="spellEnd"/>
      <w:r w:rsidRPr="00243461">
        <w:t xml:space="preserve"> </w:t>
      </w:r>
      <w:proofErr w:type="spellStart"/>
      <w:r w:rsidRPr="00243461">
        <w:t>управління</w:t>
      </w:r>
      <w:proofErr w:type="spellEnd"/>
      <w:r w:rsidRPr="00243461">
        <w:t xml:space="preserve"> </w:t>
      </w:r>
      <w:proofErr w:type="spellStart"/>
      <w:r w:rsidRPr="00243461">
        <w:t>освітнім</w:t>
      </w:r>
      <w:proofErr w:type="spellEnd"/>
      <w:r w:rsidRPr="00243461">
        <w:t xml:space="preserve"> про</w:t>
      </w:r>
      <w:r w:rsidR="00DF327C">
        <w:rPr>
          <w:lang w:val="uk-UA"/>
        </w:rPr>
        <w:t>-</w:t>
      </w:r>
      <w:proofErr w:type="spellStart"/>
      <w:r w:rsidRPr="00243461">
        <w:t>цесом</w:t>
      </w:r>
      <w:proofErr w:type="spellEnd"/>
      <w:r w:rsidRPr="00243461">
        <w:t xml:space="preserve">; </w:t>
      </w:r>
    </w:p>
    <w:p w14:paraId="02A7B83A" w14:textId="2449722B" w:rsidR="00045609" w:rsidRPr="00243461" w:rsidRDefault="00045609" w:rsidP="00243461">
      <w:pPr>
        <w:pStyle w:val="Default"/>
        <w:spacing w:line="276" w:lineRule="auto"/>
        <w:jc w:val="both"/>
      </w:pPr>
      <w:r w:rsidRPr="00243461">
        <w:t xml:space="preserve">7) </w:t>
      </w:r>
      <w:proofErr w:type="spellStart"/>
      <w:r w:rsidRPr="00243461">
        <w:t>забезпечення</w:t>
      </w:r>
      <w:proofErr w:type="spellEnd"/>
      <w:r w:rsidRPr="00243461">
        <w:t xml:space="preserve"> </w:t>
      </w:r>
      <w:proofErr w:type="spellStart"/>
      <w:r w:rsidRPr="00243461">
        <w:t>публічності</w:t>
      </w:r>
      <w:proofErr w:type="spellEnd"/>
      <w:r w:rsidRPr="00243461">
        <w:t xml:space="preserve"> </w:t>
      </w:r>
      <w:proofErr w:type="spellStart"/>
      <w:r w:rsidRPr="00243461">
        <w:t>інформації</w:t>
      </w:r>
      <w:proofErr w:type="spellEnd"/>
      <w:r w:rsidRPr="00243461">
        <w:t xml:space="preserve"> про </w:t>
      </w:r>
      <w:proofErr w:type="spellStart"/>
      <w:r w:rsidRPr="00243461">
        <w:t>освітні</w:t>
      </w:r>
      <w:proofErr w:type="spellEnd"/>
      <w:r w:rsidRPr="00243461">
        <w:t xml:space="preserve"> </w:t>
      </w:r>
      <w:proofErr w:type="spellStart"/>
      <w:r w:rsidRPr="00243461">
        <w:t>програми</w:t>
      </w:r>
      <w:proofErr w:type="spellEnd"/>
      <w:r w:rsidRPr="00243461">
        <w:t xml:space="preserve">, </w:t>
      </w:r>
      <w:proofErr w:type="spellStart"/>
      <w:r w:rsidRPr="00243461">
        <w:t>ступені</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та ква</w:t>
      </w:r>
      <w:r w:rsidR="00DF327C">
        <w:rPr>
          <w:lang w:val="uk-UA"/>
        </w:rPr>
        <w:t>-</w:t>
      </w:r>
      <w:proofErr w:type="spellStart"/>
      <w:r w:rsidRPr="00243461">
        <w:t>ліфікації</w:t>
      </w:r>
      <w:proofErr w:type="spellEnd"/>
      <w:r w:rsidRPr="00243461">
        <w:t xml:space="preserve">; </w:t>
      </w:r>
    </w:p>
    <w:p w14:paraId="77532F95" w14:textId="77777777" w:rsidR="00045609" w:rsidRPr="00243461" w:rsidRDefault="00045609" w:rsidP="00243461">
      <w:pPr>
        <w:pStyle w:val="Default"/>
        <w:spacing w:line="276" w:lineRule="auto"/>
        <w:jc w:val="both"/>
      </w:pPr>
      <w:r w:rsidRPr="00243461">
        <w:t xml:space="preserve">8) </w:t>
      </w:r>
      <w:proofErr w:type="spellStart"/>
      <w:r w:rsidRPr="00243461">
        <w:t>забезпечення</w:t>
      </w:r>
      <w:proofErr w:type="spellEnd"/>
      <w:r w:rsidRPr="00243461">
        <w:t xml:space="preserve"> </w:t>
      </w:r>
      <w:proofErr w:type="spellStart"/>
      <w:r w:rsidRPr="00243461">
        <w:t>дотримання</w:t>
      </w:r>
      <w:proofErr w:type="spellEnd"/>
      <w:r w:rsidRPr="00243461">
        <w:t xml:space="preserve"> </w:t>
      </w:r>
      <w:proofErr w:type="spellStart"/>
      <w:r w:rsidRPr="00243461">
        <w:t>академічної</w:t>
      </w:r>
      <w:proofErr w:type="spellEnd"/>
      <w:r w:rsidRPr="00243461">
        <w:t xml:space="preserve"> </w:t>
      </w:r>
      <w:proofErr w:type="spellStart"/>
      <w:r w:rsidRPr="00243461">
        <w:t>доброчесності</w:t>
      </w:r>
      <w:proofErr w:type="spellEnd"/>
      <w:r w:rsidRPr="00243461">
        <w:t xml:space="preserve"> </w:t>
      </w:r>
      <w:proofErr w:type="spellStart"/>
      <w:r w:rsidRPr="00243461">
        <w:t>працівниками</w:t>
      </w:r>
      <w:proofErr w:type="spellEnd"/>
      <w:r w:rsidRPr="00243461">
        <w:t xml:space="preserve"> </w:t>
      </w:r>
      <w:proofErr w:type="spellStart"/>
      <w:r w:rsidRPr="00243461">
        <w:t>закладів</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та </w:t>
      </w:r>
      <w:proofErr w:type="spellStart"/>
      <w:r w:rsidRPr="00243461">
        <w:t>здобувачами</w:t>
      </w:r>
      <w:proofErr w:type="spellEnd"/>
      <w:r w:rsidRPr="00243461">
        <w:t xml:space="preserve"> </w:t>
      </w:r>
      <w:proofErr w:type="spellStart"/>
      <w:r w:rsidRPr="00243461">
        <w:t>вищої</w:t>
      </w:r>
      <w:proofErr w:type="spellEnd"/>
      <w:r w:rsidRPr="00243461">
        <w:t xml:space="preserve"> </w:t>
      </w:r>
      <w:proofErr w:type="spellStart"/>
      <w:r w:rsidRPr="00243461">
        <w:t>освіти</w:t>
      </w:r>
      <w:proofErr w:type="spellEnd"/>
      <w:r w:rsidRPr="00243461">
        <w:t xml:space="preserve">, у тому </w:t>
      </w:r>
      <w:proofErr w:type="spellStart"/>
      <w:r w:rsidRPr="00243461">
        <w:t>числі</w:t>
      </w:r>
      <w:proofErr w:type="spellEnd"/>
      <w:r w:rsidRPr="00243461">
        <w:t xml:space="preserve"> </w:t>
      </w:r>
      <w:proofErr w:type="spellStart"/>
      <w:r w:rsidRPr="00243461">
        <w:t>створення</w:t>
      </w:r>
      <w:proofErr w:type="spellEnd"/>
      <w:r w:rsidRPr="00243461">
        <w:t xml:space="preserve"> і </w:t>
      </w:r>
      <w:proofErr w:type="spellStart"/>
      <w:r w:rsidRPr="00243461">
        <w:t>забезпечення</w:t>
      </w:r>
      <w:proofErr w:type="spellEnd"/>
      <w:r w:rsidRPr="00243461">
        <w:t xml:space="preserve"> </w:t>
      </w:r>
      <w:proofErr w:type="spellStart"/>
      <w:r w:rsidRPr="00243461">
        <w:t>функціонування</w:t>
      </w:r>
      <w:proofErr w:type="spellEnd"/>
      <w:r w:rsidRPr="00243461">
        <w:t xml:space="preserve"> </w:t>
      </w:r>
      <w:proofErr w:type="spellStart"/>
      <w:r w:rsidRPr="00243461">
        <w:t>ефективної</w:t>
      </w:r>
      <w:proofErr w:type="spellEnd"/>
      <w:r w:rsidRPr="00243461">
        <w:t xml:space="preserve"> </w:t>
      </w:r>
      <w:proofErr w:type="spellStart"/>
      <w:r w:rsidRPr="00243461">
        <w:t>системи</w:t>
      </w:r>
      <w:proofErr w:type="spellEnd"/>
      <w:r w:rsidRPr="00243461">
        <w:t xml:space="preserve"> </w:t>
      </w:r>
      <w:proofErr w:type="spellStart"/>
      <w:r w:rsidRPr="00243461">
        <w:t>запобігання</w:t>
      </w:r>
      <w:proofErr w:type="spellEnd"/>
      <w:r w:rsidRPr="00243461">
        <w:t xml:space="preserve"> та </w:t>
      </w:r>
      <w:proofErr w:type="spellStart"/>
      <w:r w:rsidRPr="00243461">
        <w:t>виявлення</w:t>
      </w:r>
      <w:proofErr w:type="spellEnd"/>
      <w:r w:rsidRPr="00243461">
        <w:t xml:space="preserve"> </w:t>
      </w:r>
      <w:proofErr w:type="spellStart"/>
      <w:r w:rsidRPr="00243461">
        <w:t>академічного</w:t>
      </w:r>
      <w:proofErr w:type="spellEnd"/>
      <w:r w:rsidRPr="00243461">
        <w:t xml:space="preserve"> </w:t>
      </w:r>
      <w:proofErr w:type="spellStart"/>
      <w:r w:rsidRPr="00243461">
        <w:t>плагіату</w:t>
      </w:r>
      <w:proofErr w:type="spellEnd"/>
      <w:r w:rsidRPr="00243461">
        <w:t xml:space="preserve">; </w:t>
      </w:r>
    </w:p>
    <w:p w14:paraId="4D554EE8" w14:textId="77777777" w:rsidR="00045609" w:rsidRPr="00243461" w:rsidRDefault="00045609" w:rsidP="00243461">
      <w:pPr>
        <w:pStyle w:val="Default"/>
        <w:spacing w:line="276" w:lineRule="auto"/>
        <w:jc w:val="both"/>
      </w:pPr>
      <w:r w:rsidRPr="00243461">
        <w:t xml:space="preserve">9) </w:t>
      </w:r>
      <w:proofErr w:type="spellStart"/>
      <w:r w:rsidRPr="00243461">
        <w:t>інших</w:t>
      </w:r>
      <w:proofErr w:type="spellEnd"/>
      <w:r w:rsidRPr="00243461">
        <w:t xml:space="preserve"> процедур і </w:t>
      </w:r>
      <w:proofErr w:type="spellStart"/>
      <w:r w:rsidRPr="00243461">
        <w:t>заходів</w:t>
      </w:r>
      <w:proofErr w:type="spellEnd"/>
      <w:r w:rsidRPr="00243461">
        <w:t xml:space="preserve">. </w:t>
      </w:r>
    </w:p>
    <w:p w14:paraId="5CC0FAB6" w14:textId="77777777" w:rsidR="00045609" w:rsidRPr="00243461" w:rsidRDefault="00045609" w:rsidP="00243461">
      <w:pPr>
        <w:spacing w:line="276" w:lineRule="auto"/>
        <w:ind w:firstLine="567"/>
        <w:jc w:val="both"/>
        <w:rPr>
          <w:sz w:val="24"/>
          <w:szCs w:val="24"/>
          <w:lang w:val="ru-RU"/>
        </w:rPr>
      </w:pPr>
      <w:r w:rsidRPr="00243461">
        <w:rPr>
          <w:sz w:val="24"/>
          <w:szCs w:val="24"/>
          <w:lang w:val="ru-RU"/>
        </w:rPr>
        <w:t xml:space="preserve">Система </w:t>
      </w:r>
      <w:proofErr w:type="spellStart"/>
      <w:r w:rsidRPr="00243461">
        <w:rPr>
          <w:sz w:val="24"/>
          <w:szCs w:val="24"/>
          <w:lang w:val="ru-RU"/>
        </w:rPr>
        <w:t>забезпечення</w:t>
      </w:r>
      <w:proofErr w:type="spellEnd"/>
      <w:r w:rsidRPr="00243461">
        <w:rPr>
          <w:sz w:val="24"/>
          <w:szCs w:val="24"/>
          <w:lang w:val="ru-RU"/>
        </w:rPr>
        <w:t xml:space="preserve"> </w:t>
      </w:r>
      <w:r w:rsidRPr="00243461">
        <w:rPr>
          <w:sz w:val="24"/>
          <w:szCs w:val="24"/>
          <w:lang w:val="uk-UA"/>
        </w:rPr>
        <w:t xml:space="preserve">ДВНЗ «Ужгородський національний університет»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освітньої</w:t>
      </w:r>
      <w:proofErr w:type="spellEnd"/>
      <w:r w:rsidRPr="00243461">
        <w:rPr>
          <w:sz w:val="24"/>
          <w:szCs w:val="24"/>
          <w:lang w:val="ru-RU"/>
        </w:rPr>
        <w:t xml:space="preserve"> </w:t>
      </w:r>
      <w:proofErr w:type="spellStart"/>
      <w:r w:rsidRPr="00243461">
        <w:rPr>
          <w:sz w:val="24"/>
          <w:szCs w:val="24"/>
          <w:lang w:val="ru-RU"/>
        </w:rPr>
        <w:t>діяльності</w:t>
      </w:r>
      <w:proofErr w:type="spellEnd"/>
      <w:r w:rsidRPr="00243461">
        <w:rPr>
          <w:sz w:val="24"/>
          <w:szCs w:val="24"/>
          <w:lang w:val="ru-RU"/>
        </w:rPr>
        <w:t xml:space="preserve"> та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(система </w:t>
      </w:r>
      <w:proofErr w:type="spellStart"/>
      <w:r w:rsidRPr="00243461">
        <w:rPr>
          <w:sz w:val="24"/>
          <w:szCs w:val="24"/>
          <w:lang w:val="ru-RU"/>
        </w:rPr>
        <w:t>внутрішнього</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за </w:t>
      </w:r>
      <w:proofErr w:type="spellStart"/>
      <w:r w:rsidRPr="00243461">
        <w:rPr>
          <w:sz w:val="24"/>
          <w:szCs w:val="24"/>
          <w:lang w:val="ru-RU"/>
        </w:rPr>
        <w:t>його</w:t>
      </w:r>
      <w:proofErr w:type="spellEnd"/>
      <w:r w:rsidRPr="00243461">
        <w:rPr>
          <w:sz w:val="24"/>
          <w:szCs w:val="24"/>
          <w:lang w:val="ru-RU"/>
        </w:rPr>
        <w:t xml:space="preserve"> </w:t>
      </w:r>
      <w:proofErr w:type="spellStart"/>
      <w:r w:rsidRPr="00243461">
        <w:rPr>
          <w:sz w:val="24"/>
          <w:szCs w:val="24"/>
          <w:lang w:val="ru-RU"/>
        </w:rPr>
        <w:t>поданням</w:t>
      </w:r>
      <w:proofErr w:type="spellEnd"/>
      <w:r w:rsidRPr="00243461">
        <w:rPr>
          <w:sz w:val="24"/>
          <w:szCs w:val="24"/>
          <w:lang w:val="ru-RU"/>
        </w:rPr>
        <w:t xml:space="preserve"> </w:t>
      </w:r>
      <w:proofErr w:type="spellStart"/>
      <w:r w:rsidRPr="00243461">
        <w:rPr>
          <w:sz w:val="24"/>
          <w:szCs w:val="24"/>
          <w:lang w:val="ru-RU"/>
        </w:rPr>
        <w:t>оцінюється</w:t>
      </w:r>
      <w:proofErr w:type="spellEnd"/>
      <w:r w:rsidRPr="00243461">
        <w:rPr>
          <w:sz w:val="24"/>
          <w:szCs w:val="24"/>
          <w:lang w:val="ru-RU"/>
        </w:rPr>
        <w:t xml:space="preserve"> </w:t>
      </w:r>
      <w:proofErr w:type="spellStart"/>
      <w:r w:rsidRPr="00243461">
        <w:rPr>
          <w:sz w:val="24"/>
          <w:szCs w:val="24"/>
          <w:lang w:val="ru-RU"/>
        </w:rPr>
        <w:t>Національним</w:t>
      </w:r>
      <w:proofErr w:type="spellEnd"/>
      <w:r w:rsidRPr="00243461">
        <w:rPr>
          <w:sz w:val="24"/>
          <w:szCs w:val="24"/>
          <w:lang w:val="ru-RU"/>
        </w:rPr>
        <w:t xml:space="preserve"> агентством </w:t>
      </w:r>
      <w:proofErr w:type="spellStart"/>
      <w:r w:rsidRPr="00243461">
        <w:rPr>
          <w:sz w:val="24"/>
          <w:szCs w:val="24"/>
          <w:lang w:val="ru-RU"/>
        </w:rPr>
        <w:t>із</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w:t>
      </w:r>
      <w:proofErr w:type="spellStart"/>
      <w:r w:rsidRPr="00243461">
        <w:rPr>
          <w:sz w:val="24"/>
          <w:szCs w:val="24"/>
          <w:lang w:val="ru-RU"/>
        </w:rPr>
        <w:t>або</w:t>
      </w:r>
      <w:proofErr w:type="spellEnd"/>
      <w:r w:rsidRPr="00243461">
        <w:rPr>
          <w:sz w:val="24"/>
          <w:szCs w:val="24"/>
          <w:lang w:val="ru-RU"/>
        </w:rPr>
        <w:t xml:space="preserve"> </w:t>
      </w:r>
      <w:proofErr w:type="spellStart"/>
      <w:r w:rsidRPr="00243461">
        <w:rPr>
          <w:sz w:val="24"/>
          <w:szCs w:val="24"/>
          <w:lang w:val="ru-RU"/>
        </w:rPr>
        <w:t>акредитованими</w:t>
      </w:r>
      <w:proofErr w:type="spellEnd"/>
      <w:r w:rsidRPr="00243461">
        <w:rPr>
          <w:sz w:val="24"/>
          <w:szCs w:val="24"/>
          <w:lang w:val="ru-RU"/>
        </w:rPr>
        <w:t xml:space="preserve"> ним </w:t>
      </w:r>
      <w:proofErr w:type="spellStart"/>
      <w:r w:rsidRPr="00243461">
        <w:rPr>
          <w:sz w:val="24"/>
          <w:szCs w:val="24"/>
          <w:lang w:val="ru-RU"/>
        </w:rPr>
        <w:t>незалежними</w:t>
      </w:r>
      <w:proofErr w:type="spellEnd"/>
      <w:r w:rsidRPr="00243461">
        <w:rPr>
          <w:sz w:val="24"/>
          <w:szCs w:val="24"/>
          <w:lang w:val="ru-RU"/>
        </w:rPr>
        <w:t xml:space="preserve"> </w:t>
      </w:r>
      <w:proofErr w:type="spellStart"/>
      <w:r w:rsidRPr="00243461">
        <w:rPr>
          <w:sz w:val="24"/>
          <w:szCs w:val="24"/>
          <w:lang w:val="ru-RU"/>
        </w:rPr>
        <w:t>установами</w:t>
      </w:r>
      <w:proofErr w:type="spellEnd"/>
      <w:r w:rsidRPr="00243461">
        <w:rPr>
          <w:sz w:val="24"/>
          <w:szCs w:val="24"/>
          <w:lang w:val="ru-RU"/>
        </w:rPr>
        <w:t xml:space="preserve"> </w:t>
      </w:r>
      <w:proofErr w:type="spellStart"/>
      <w:r w:rsidRPr="00243461">
        <w:rPr>
          <w:sz w:val="24"/>
          <w:szCs w:val="24"/>
          <w:lang w:val="ru-RU"/>
        </w:rPr>
        <w:t>оцінювання</w:t>
      </w:r>
      <w:proofErr w:type="spellEnd"/>
      <w:r w:rsidRPr="00243461">
        <w:rPr>
          <w:sz w:val="24"/>
          <w:szCs w:val="24"/>
          <w:lang w:val="ru-RU"/>
        </w:rPr>
        <w:t xml:space="preserve"> та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на предмет </w:t>
      </w:r>
      <w:proofErr w:type="spellStart"/>
      <w:r w:rsidRPr="00243461">
        <w:rPr>
          <w:sz w:val="24"/>
          <w:szCs w:val="24"/>
          <w:lang w:val="ru-RU"/>
        </w:rPr>
        <w:t>її</w:t>
      </w:r>
      <w:proofErr w:type="spellEnd"/>
      <w:r w:rsidRPr="00243461">
        <w:rPr>
          <w:sz w:val="24"/>
          <w:szCs w:val="24"/>
          <w:lang w:val="ru-RU"/>
        </w:rPr>
        <w:t xml:space="preserve"> </w:t>
      </w:r>
      <w:proofErr w:type="spellStart"/>
      <w:r w:rsidRPr="00243461">
        <w:rPr>
          <w:sz w:val="24"/>
          <w:szCs w:val="24"/>
          <w:lang w:val="ru-RU"/>
        </w:rPr>
        <w:t>відповідності</w:t>
      </w:r>
      <w:proofErr w:type="spellEnd"/>
      <w:r w:rsidRPr="00243461">
        <w:rPr>
          <w:sz w:val="24"/>
          <w:szCs w:val="24"/>
          <w:lang w:val="ru-RU"/>
        </w:rPr>
        <w:t xml:space="preserve"> </w:t>
      </w:r>
      <w:proofErr w:type="spellStart"/>
      <w:r w:rsidRPr="00243461">
        <w:rPr>
          <w:sz w:val="24"/>
          <w:szCs w:val="24"/>
          <w:lang w:val="ru-RU"/>
        </w:rPr>
        <w:t>вимогам</w:t>
      </w:r>
      <w:proofErr w:type="spellEnd"/>
      <w:r w:rsidRPr="00243461">
        <w:rPr>
          <w:sz w:val="24"/>
          <w:szCs w:val="24"/>
          <w:lang w:val="ru-RU"/>
        </w:rPr>
        <w:t xml:space="preserve"> до </w:t>
      </w:r>
      <w:proofErr w:type="spellStart"/>
      <w:r w:rsidRPr="00243461">
        <w:rPr>
          <w:sz w:val="24"/>
          <w:szCs w:val="24"/>
          <w:lang w:val="ru-RU"/>
        </w:rPr>
        <w:t>системи</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 xml:space="preserve">, </w:t>
      </w:r>
      <w:proofErr w:type="spellStart"/>
      <w:r w:rsidRPr="00243461">
        <w:rPr>
          <w:sz w:val="24"/>
          <w:szCs w:val="24"/>
          <w:lang w:val="ru-RU"/>
        </w:rPr>
        <w:t>що</w:t>
      </w:r>
      <w:proofErr w:type="spellEnd"/>
      <w:r w:rsidRPr="00243461">
        <w:rPr>
          <w:sz w:val="24"/>
          <w:szCs w:val="24"/>
          <w:lang w:val="ru-RU"/>
        </w:rPr>
        <w:t xml:space="preserve"> </w:t>
      </w:r>
      <w:proofErr w:type="spellStart"/>
      <w:r w:rsidRPr="00243461">
        <w:rPr>
          <w:sz w:val="24"/>
          <w:szCs w:val="24"/>
          <w:lang w:val="ru-RU"/>
        </w:rPr>
        <w:t>затверджуються</w:t>
      </w:r>
      <w:proofErr w:type="spellEnd"/>
      <w:r w:rsidRPr="00243461">
        <w:rPr>
          <w:sz w:val="24"/>
          <w:szCs w:val="24"/>
          <w:lang w:val="ru-RU"/>
        </w:rPr>
        <w:t xml:space="preserve"> </w:t>
      </w:r>
      <w:proofErr w:type="spellStart"/>
      <w:r w:rsidRPr="00243461">
        <w:rPr>
          <w:sz w:val="24"/>
          <w:szCs w:val="24"/>
          <w:lang w:val="ru-RU"/>
        </w:rPr>
        <w:lastRenderedPageBreak/>
        <w:t>Національним</w:t>
      </w:r>
      <w:proofErr w:type="spellEnd"/>
      <w:r w:rsidRPr="00243461">
        <w:rPr>
          <w:sz w:val="24"/>
          <w:szCs w:val="24"/>
          <w:lang w:val="ru-RU"/>
        </w:rPr>
        <w:t xml:space="preserve"> агентством </w:t>
      </w:r>
      <w:proofErr w:type="spellStart"/>
      <w:r w:rsidRPr="00243461">
        <w:rPr>
          <w:sz w:val="24"/>
          <w:szCs w:val="24"/>
          <w:lang w:val="ru-RU"/>
        </w:rPr>
        <w:t>із</w:t>
      </w:r>
      <w:proofErr w:type="spellEnd"/>
      <w:r w:rsidRPr="00243461">
        <w:rPr>
          <w:sz w:val="24"/>
          <w:szCs w:val="24"/>
          <w:lang w:val="ru-RU"/>
        </w:rPr>
        <w:t xml:space="preserve"> </w:t>
      </w:r>
      <w:proofErr w:type="spellStart"/>
      <w:r w:rsidRPr="00243461">
        <w:rPr>
          <w:sz w:val="24"/>
          <w:szCs w:val="24"/>
          <w:lang w:val="ru-RU"/>
        </w:rPr>
        <w:t>забезпечення</w:t>
      </w:r>
      <w:proofErr w:type="spellEnd"/>
      <w:r w:rsidRPr="00243461">
        <w:rPr>
          <w:sz w:val="24"/>
          <w:szCs w:val="24"/>
          <w:lang w:val="ru-RU"/>
        </w:rPr>
        <w:t xml:space="preserve"> </w:t>
      </w:r>
      <w:proofErr w:type="spellStart"/>
      <w:r w:rsidRPr="00243461">
        <w:rPr>
          <w:sz w:val="24"/>
          <w:szCs w:val="24"/>
          <w:lang w:val="ru-RU"/>
        </w:rPr>
        <w:t>якості</w:t>
      </w:r>
      <w:proofErr w:type="spellEnd"/>
      <w:r w:rsidRPr="00243461">
        <w:rPr>
          <w:sz w:val="24"/>
          <w:szCs w:val="24"/>
          <w:lang w:val="ru-RU"/>
        </w:rPr>
        <w:t xml:space="preserve"> </w:t>
      </w:r>
      <w:proofErr w:type="spellStart"/>
      <w:r w:rsidRPr="00243461">
        <w:rPr>
          <w:sz w:val="24"/>
          <w:szCs w:val="24"/>
          <w:lang w:val="ru-RU"/>
        </w:rPr>
        <w:t>вищої</w:t>
      </w:r>
      <w:proofErr w:type="spellEnd"/>
      <w:r w:rsidRPr="00243461">
        <w:rPr>
          <w:sz w:val="24"/>
          <w:szCs w:val="24"/>
          <w:lang w:val="ru-RU"/>
        </w:rPr>
        <w:t xml:space="preserve"> </w:t>
      </w:r>
      <w:proofErr w:type="spellStart"/>
      <w:r w:rsidRPr="00243461">
        <w:rPr>
          <w:sz w:val="24"/>
          <w:szCs w:val="24"/>
          <w:lang w:val="ru-RU"/>
        </w:rPr>
        <w:t>освіти</w:t>
      </w:r>
      <w:proofErr w:type="spellEnd"/>
      <w:r w:rsidRPr="00243461">
        <w:rPr>
          <w:sz w:val="24"/>
          <w:szCs w:val="24"/>
          <w:lang w:val="ru-RU"/>
        </w:rPr>
        <w:t>.</w:t>
      </w:r>
    </w:p>
    <w:p w14:paraId="73A5FEE1" w14:textId="77777777" w:rsidR="005303C5" w:rsidRDefault="005303C5" w:rsidP="00243461">
      <w:pPr>
        <w:rPr>
          <w:b/>
          <w:sz w:val="28"/>
          <w:szCs w:val="28"/>
          <w:lang w:val="uk-UA"/>
        </w:rPr>
      </w:pPr>
    </w:p>
    <w:p w14:paraId="0A9E0C6B" w14:textId="77777777" w:rsidR="00045609" w:rsidRPr="008E743E" w:rsidRDefault="00045609" w:rsidP="0044667F">
      <w:pPr>
        <w:jc w:val="center"/>
        <w:rPr>
          <w:b/>
          <w:sz w:val="24"/>
          <w:szCs w:val="28"/>
          <w:lang w:val="uk-UA"/>
        </w:rPr>
      </w:pPr>
      <w:r w:rsidRPr="008E743E">
        <w:rPr>
          <w:b/>
          <w:sz w:val="24"/>
          <w:szCs w:val="28"/>
          <w:lang w:val="uk-UA"/>
        </w:rPr>
        <w:t>Додаток 1. Структурно-логічна схема освітньо-професійної програми «Країнознавство»</w:t>
      </w:r>
    </w:p>
    <w:p w14:paraId="6C4F1173" w14:textId="77777777" w:rsidR="00045609" w:rsidRDefault="00045609" w:rsidP="00817529">
      <w:pPr>
        <w:rPr>
          <w:b/>
          <w:sz w:val="24"/>
          <w:szCs w:val="24"/>
          <w:lang w:val="uk-UA"/>
        </w:rPr>
      </w:pPr>
    </w:p>
    <w:p w14:paraId="67585A70" w14:textId="77777777" w:rsidR="002C560E" w:rsidRPr="00AB551F" w:rsidRDefault="002C560E" w:rsidP="002C560E">
      <w:pPr>
        <w:jc w:val="center"/>
        <w:rPr>
          <w:sz w:val="24"/>
          <w:szCs w:val="24"/>
          <w:lang w:val="ru-RU"/>
        </w:rPr>
      </w:pPr>
    </w:p>
    <w:p w14:paraId="43927425" w14:textId="77777777" w:rsidR="002C560E" w:rsidRPr="00AB551F" w:rsidRDefault="002C560E" w:rsidP="002C560E">
      <w:pPr>
        <w:jc w:val="center"/>
        <w:rPr>
          <w:sz w:val="24"/>
          <w:szCs w:val="24"/>
          <w:lang w:val="ru-RU"/>
        </w:rPr>
      </w:pPr>
      <w:r>
        <w:rPr>
          <w:noProof/>
          <w:sz w:val="24"/>
          <w:szCs w:val="24"/>
          <w:lang w:val="uk-UA" w:eastAsia="uk-UA"/>
        </w:rPr>
        <mc:AlternateContent>
          <mc:Choice Requires="wps">
            <w:drawing>
              <wp:anchor distT="0" distB="0" distL="114300" distR="114300" simplePos="0" relativeHeight="251674624" behindDoc="0" locked="0" layoutInCell="1" allowOverlap="1" wp14:anchorId="67EC23BA" wp14:editId="69238FCD">
                <wp:simplePos x="0" y="0"/>
                <wp:positionH relativeFrom="column">
                  <wp:posOffset>3001645</wp:posOffset>
                </wp:positionH>
                <wp:positionV relativeFrom="paragraph">
                  <wp:posOffset>45085</wp:posOffset>
                </wp:positionV>
                <wp:extent cx="1783080" cy="693420"/>
                <wp:effectExtent l="0" t="0" r="26670" b="11430"/>
                <wp:wrapNone/>
                <wp:docPr id="85" name="Прямоугольник 85"/>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1DCD2573"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О6. Екологічна політика та дипломатія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67EC23BA" id="Прямоугольник 85" o:spid="_x0000_s1026" style="position:absolute;left:0;text-align:left;margin-left:236.35pt;margin-top:3.55pt;width:140.4pt;height:54.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" fillcolor="window" strokecolor="windowText" strokeweight="2pt">
                <v:textbox>
                  <w:txbxContent>
                    <w:p w14:paraId="1DCD2573"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О6. Екологічна політика та дипломатія</w:t>
                      </w:r>
                    </w:p>
                  </w:txbxContent>
                </v:textbox>
              </v:rect>
            </w:pict>
          </mc:Fallback>
        </mc:AlternateContent>
      </w:r>
      <w:r>
        <w:rPr>
          <w:noProof/>
          <w:sz w:val="24"/>
          <w:szCs w:val="24"/>
          <w:lang w:val="uk-UA" w:eastAsia="uk-UA"/>
        </w:rPr>
        <mc:AlternateContent>
          <mc:Choice Requires="wps">
            <w:drawing>
              <wp:anchor distT="0" distB="0" distL="114300" distR="114300" simplePos="0" relativeHeight="251659264" behindDoc="0" locked="0" layoutInCell="1" allowOverlap="1" wp14:anchorId="1450A7A2" wp14:editId="753BA480">
                <wp:simplePos x="0" y="0"/>
                <wp:positionH relativeFrom="column">
                  <wp:posOffset>456565</wp:posOffset>
                </wp:positionH>
                <wp:positionV relativeFrom="paragraph">
                  <wp:posOffset>45085</wp:posOffset>
                </wp:positionV>
                <wp:extent cx="1783080" cy="693420"/>
                <wp:effectExtent l="0" t="0" r="26670" b="11430"/>
                <wp:wrapNone/>
                <wp:docPr id="64" name="Прямоугольник 64"/>
                <wp:cNvGraphicFramePr/>
                <a:graphic xmlns:a="http://schemas.openxmlformats.org/drawingml/2006/main">
                  <a:graphicData uri="http://schemas.microsoft.com/office/word/2010/wordprocessingShape">
                    <wps:wsp>
                      <wps:cNvSpPr/>
                      <wps:spPr>
                        <a:xfrm>
                          <a:off x="0" y="0"/>
                          <a:ext cx="1783080" cy="6934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E0DB38" w14:textId="77777777" w:rsidR="00283D28" w:rsidRPr="00DD424E" w:rsidRDefault="00AB551F" w:rsidP="00BD1CAF">
                            <w:pPr>
                              <w:pStyle w:val="TableParagraph"/>
                              <w:spacing w:line="253" w:lineRule="exact"/>
                              <w:ind w:left="57" w:right="57"/>
                              <w:jc w:val="both"/>
                              <w:rPr>
                                <w:sz w:val="24"/>
                                <w:szCs w:val="24"/>
                              </w:rPr>
                            </w:pPr>
                            <w:r w:rsidRPr="004B256F">
                              <w:rPr>
                                <w:lang w:eastAsia="uk-UA"/>
                              </w:rPr>
                              <w:t>О1</w:t>
                            </w:r>
                            <w:r>
                              <w:rPr>
                                <w:lang w:eastAsia="uk-UA"/>
                              </w:rPr>
                              <w:t>.</w:t>
                            </w:r>
                            <w:r>
                              <w:rPr>
                                <w:lang w:val="uk-UA" w:eastAsia="uk-UA"/>
                              </w:rPr>
                              <w:t xml:space="preserve"> </w:t>
                            </w:r>
                            <w:r w:rsidR="00283D28" w:rsidRPr="009B0C35">
                              <w:rPr>
                                <w:sz w:val="24"/>
                                <w:szCs w:val="24"/>
                              </w:rPr>
                              <w:t>Проблеми міжнародної та регіональної безпеки</w:t>
                            </w:r>
                          </w:p>
                          <w:p w14:paraId="62226E30" w14:textId="2246CE16" w:rsidR="00AB551F" w:rsidRPr="002C560E" w:rsidRDefault="00AB551F" w:rsidP="002C560E">
                            <w:pPr>
                              <w:pStyle w:val="a5"/>
                              <w:jc w:val="center"/>
                              <w:rPr>
                                <w:rFonts w:ascii="Times New Roman" w:hAnsi="Times New Roman"/>
                                <w:lang w:val="uk-UA" w:eastAsia="uk-UA"/>
                              </w:rPr>
                            </w:pPr>
                          </w:p>
                          <w:p w14:paraId="35005FF6" w14:textId="77777777" w:rsidR="00AB551F" w:rsidRPr="002C560E" w:rsidRDefault="00AB551F" w:rsidP="002C560E">
                            <w:pPr>
                              <w:pStyle w:val="a5"/>
                              <w:jc w:val="center"/>
                              <w:rPr>
                                <w:rFonts w:ascii="Times New Roman" w:hAnsi="Times New Roman"/>
                                <w:sz w:val="20"/>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1450A7A2" id="Прямоугольник 64" o:spid="_x0000_s1027" style="position:absolute;left:0;text-align:left;margin-left:35.95pt;margin-top:3.55pt;width:140.4pt;height:5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" fillcolor="white [3201]" strokecolor="black [3213]" strokeweight="2pt">
                <v:textbox>
                  <w:txbxContent>
                    <w:p w14:paraId="59E0DB38" w14:textId="77777777" w:rsidR="00283D28" w:rsidRPr="00DD424E" w:rsidRDefault="00AB551F" w:rsidP="00BD1CAF">
                      <w:pPr>
                        <w:pStyle w:val="TableParagraph"/>
                        <w:spacing w:line="253" w:lineRule="exact"/>
                        <w:ind w:left="57" w:right="57"/>
                        <w:jc w:val="both"/>
                        <w:rPr>
                          <w:sz w:val="24"/>
                          <w:szCs w:val="24"/>
                        </w:rPr>
                      </w:pPr>
                      <w:r w:rsidRPr="004B256F">
                        <w:rPr>
                          <w:lang w:eastAsia="uk-UA"/>
                        </w:rPr>
                        <w:t>О1</w:t>
                      </w:r>
                      <w:r>
                        <w:rPr>
                          <w:lang w:eastAsia="uk-UA"/>
                        </w:rPr>
                        <w:t>.</w:t>
                      </w:r>
                      <w:r>
                        <w:rPr>
                          <w:lang w:val="uk-UA" w:eastAsia="uk-UA"/>
                        </w:rPr>
                        <w:t xml:space="preserve"> </w:t>
                      </w:r>
                      <w:proofErr w:type="spellStart"/>
                      <w:r w:rsidR="00283D28" w:rsidRPr="009B0C35">
                        <w:rPr>
                          <w:sz w:val="24"/>
                          <w:szCs w:val="24"/>
                        </w:rPr>
                        <w:t>Проблеми</w:t>
                      </w:r>
                      <w:proofErr w:type="spellEnd"/>
                      <w:r w:rsidR="00283D28" w:rsidRPr="009B0C35">
                        <w:rPr>
                          <w:sz w:val="24"/>
                          <w:szCs w:val="24"/>
                        </w:rPr>
                        <w:t xml:space="preserve"> </w:t>
                      </w:r>
                      <w:proofErr w:type="spellStart"/>
                      <w:r w:rsidR="00283D28" w:rsidRPr="009B0C35">
                        <w:rPr>
                          <w:sz w:val="24"/>
                          <w:szCs w:val="24"/>
                        </w:rPr>
                        <w:t>міжнародної</w:t>
                      </w:r>
                      <w:proofErr w:type="spellEnd"/>
                      <w:r w:rsidR="00283D28" w:rsidRPr="009B0C35">
                        <w:rPr>
                          <w:sz w:val="24"/>
                          <w:szCs w:val="24"/>
                        </w:rPr>
                        <w:t xml:space="preserve"> </w:t>
                      </w:r>
                      <w:proofErr w:type="spellStart"/>
                      <w:r w:rsidR="00283D28" w:rsidRPr="009B0C35">
                        <w:rPr>
                          <w:sz w:val="24"/>
                          <w:szCs w:val="24"/>
                        </w:rPr>
                        <w:t>та</w:t>
                      </w:r>
                      <w:proofErr w:type="spellEnd"/>
                      <w:r w:rsidR="00283D28" w:rsidRPr="009B0C35">
                        <w:rPr>
                          <w:sz w:val="24"/>
                          <w:szCs w:val="24"/>
                        </w:rPr>
                        <w:t xml:space="preserve"> </w:t>
                      </w:r>
                      <w:proofErr w:type="spellStart"/>
                      <w:r w:rsidR="00283D28" w:rsidRPr="009B0C35">
                        <w:rPr>
                          <w:sz w:val="24"/>
                          <w:szCs w:val="24"/>
                        </w:rPr>
                        <w:t>регіональної</w:t>
                      </w:r>
                      <w:proofErr w:type="spellEnd"/>
                      <w:r w:rsidR="00283D28" w:rsidRPr="009B0C35">
                        <w:rPr>
                          <w:sz w:val="24"/>
                          <w:szCs w:val="24"/>
                        </w:rPr>
                        <w:t xml:space="preserve"> </w:t>
                      </w:r>
                      <w:proofErr w:type="spellStart"/>
                      <w:r w:rsidR="00283D28" w:rsidRPr="009B0C35">
                        <w:rPr>
                          <w:sz w:val="24"/>
                          <w:szCs w:val="24"/>
                        </w:rPr>
                        <w:t>безпеки</w:t>
                      </w:r>
                      <w:proofErr w:type="spellEnd"/>
                    </w:p>
                    <w:p w14:paraId="62226E30" w14:textId="2246CE16" w:rsidR="00AB551F" w:rsidRPr="002C560E" w:rsidRDefault="00AB551F" w:rsidP="002C560E">
                      <w:pPr>
                        <w:pStyle w:val="a5"/>
                        <w:jc w:val="center"/>
                        <w:rPr>
                          <w:rFonts w:ascii="Times New Roman" w:hAnsi="Times New Roman"/>
                          <w:lang w:val="uk-UA" w:eastAsia="uk-UA"/>
                        </w:rPr>
                      </w:pPr>
                    </w:p>
                    <w:p w14:paraId="35005FF6" w14:textId="77777777" w:rsidR="00AB551F" w:rsidRPr="002C560E" w:rsidRDefault="00AB551F" w:rsidP="002C560E">
                      <w:pPr>
                        <w:pStyle w:val="a5"/>
                        <w:jc w:val="center"/>
                        <w:rPr>
                          <w:rFonts w:ascii="Times New Roman" w:hAnsi="Times New Roman"/>
                          <w:sz w:val="20"/>
                          <w:lang w:val="uk-UA"/>
                        </w:rPr>
                      </w:pPr>
                    </w:p>
                  </w:txbxContent>
                </v:textbox>
              </v:rect>
            </w:pict>
          </mc:Fallback>
        </mc:AlternateContent>
      </w:r>
    </w:p>
    <w:p w14:paraId="647E9A23" w14:textId="058BCFB3" w:rsidR="002C560E" w:rsidRPr="00AB551F" w:rsidRDefault="002C560E" w:rsidP="002C560E">
      <w:pPr>
        <w:jc w:val="center"/>
        <w:rPr>
          <w:lang w:val="ru-RU"/>
        </w:rPr>
      </w:pPr>
      <w:r>
        <w:rPr>
          <w:noProof/>
          <w:sz w:val="24"/>
          <w:szCs w:val="24"/>
          <w:lang w:val="uk-UA" w:eastAsia="uk-UA"/>
        </w:rPr>
        <mc:AlternateContent>
          <mc:Choice Requires="wps">
            <w:drawing>
              <wp:anchor distT="0" distB="0" distL="114300" distR="114300" simplePos="0" relativeHeight="251691008" behindDoc="0" locked="0" layoutInCell="1" allowOverlap="1" wp14:anchorId="0C22BA9D" wp14:editId="2B5DD31B">
                <wp:simplePos x="0" y="0"/>
                <wp:positionH relativeFrom="column">
                  <wp:posOffset>2247265</wp:posOffset>
                </wp:positionH>
                <wp:positionV relativeFrom="paragraph">
                  <wp:posOffset>97790</wp:posOffset>
                </wp:positionV>
                <wp:extent cx="754380" cy="601980"/>
                <wp:effectExtent l="19050" t="19050" r="64770" b="45720"/>
                <wp:wrapNone/>
                <wp:docPr id="6" name="Прямая со стрелкой 6"/>
                <wp:cNvGraphicFramePr/>
                <a:graphic xmlns:a="http://schemas.openxmlformats.org/drawingml/2006/main">
                  <a:graphicData uri="http://schemas.microsoft.com/office/word/2010/wordprocessingShape">
                    <wps:wsp>
                      <wps:cNvCnPr/>
                      <wps:spPr>
                        <a:xfrm>
                          <a:off x="0" y="0"/>
                          <a:ext cx="754380" cy="60198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31A6CC5" id="_x0000_t32" coordsize="21600,21600" o:spt="32" o:oned="t" path="m,l21600,21600e" filled="f">
                <v:path arrowok="t" fillok="f" o:connecttype="none"/>
                <o:lock v:ext="edit" shapetype="t"/>
              </v:shapetype>
              <v:shape id="Прямая со стрелкой 6" o:spid="_x0000_s1026" type="#_x0000_t32" style="position:absolute;margin-left:176.95pt;margin-top:7.7pt;width:59.4pt;height:47.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9984" behindDoc="0" locked="0" layoutInCell="1" allowOverlap="1" wp14:anchorId="497883E1" wp14:editId="2F683D1C">
                <wp:simplePos x="0" y="0"/>
                <wp:positionH relativeFrom="column">
                  <wp:posOffset>2247265</wp:posOffset>
                </wp:positionH>
                <wp:positionV relativeFrom="paragraph">
                  <wp:posOffset>1469390</wp:posOffset>
                </wp:positionV>
                <wp:extent cx="754380" cy="601980"/>
                <wp:effectExtent l="19050" t="19050" r="64770" b="45720"/>
                <wp:wrapNone/>
                <wp:docPr id="12" name="Прямая со стрелкой 12"/>
                <wp:cNvGraphicFramePr/>
                <a:graphic xmlns:a="http://schemas.openxmlformats.org/drawingml/2006/main">
                  <a:graphicData uri="http://schemas.microsoft.com/office/word/2010/wordprocessingShape">
                    <wps:wsp>
                      <wps:cNvCnPr/>
                      <wps:spPr>
                        <a:xfrm>
                          <a:off x="0" y="0"/>
                          <a:ext cx="754380" cy="60198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6935515" id="Прямая со стрелкой 12" o:spid="_x0000_s1026" type="#_x0000_t32" style="position:absolute;margin-left:176.95pt;margin-top:115.7pt;width:59.4pt;height:4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4864" behindDoc="0" locked="0" layoutInCell="1" allowOverlap="1" wp14:anchorId="4CFD2400" wp14:editId="265B031F">
                <wp:simplePos x="0" y="0"/>
                <wp:positionH relativeFrom="column">
                  <wp:posOffset>2239645</wp:posOffset>
                </wp:positionH>
                <wp:positionV relativeFrom="paragraph">
                  <wp:posOffset>760730</wp:posOffset>
                </wp:positionV>
                <wp:extent cx="762000" cy="7620"/>
                <wp:effectExtent l="0" t="114300" r="0" b="125730"/>
                <wp:wrapNone/>
                <wp:docPr id="1" name="Прямая со стрелкой 1"/>
                <wp:cNvGraphicFramePr/>
                <a:graphic xmlns:a="http://schemas.openxmlformats.org/drawingml/2006/main">
                  <a:graphicData uri="http://schemas.microsoft.com/office/word/2010/wordprocessingShape">
                    <wps:wsp>
                      <wps:cNvCnPr/>
                      <wps:spPr>
                        <a:xfrm>
                          <a:off x="0" y="0"/>
                          <a:ext cx="762000" cy="7620"/>
                        </a:xfrm>
                        <a:prstGeom prst="straightConnector1">
                          <a:avLst/>
                        </a:prstGeom>
                        <a:ln w="28575">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shape w14:anchorId="35302EC7" id="Прямая со стрелкой 1" o:spid="_x0000_s1026" type="#_x0000_t32" style="position:absolute;margin-left:176.35pt;margin-top:59.9pt;width:60pt;height:.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" strokecolor="black [3213]"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8960" behindDoc="0" locked="0" layoutInCell="1" allowOverlap="1" wp14:anchorId="0C937E0D" wp14:editId="11577EA2">
                <wp:simplePos x="0" y="0"/>
                <wp:positionH relativeFrom="column">
                  <wp:posOffset>2239645</wp:posOffset>
                </wp:positionH>
                <wp:positionV relativeFrom="paragraph">
                  <wp:posOffset>2825750</wp:posOffset>
                </wp:positionV>
                <wp:extent cx="762000" cy="7620"/>
                <wp:effectExtent l="0" t="114300" r="0" b="125730"/>
                <wp:wrapNone/>
                <wp:docPr id="5" name="Прямая со стрелкой 5"/>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xmlns:oel="http://schemas.microsoft.com/office/2019/extlst">
            <w:pict>
              <v:shape w14:anchorId="41FDDA85" id="Прямая со стрелкой 5" o:spid="_x0000_s1026" type="#_x0000_t32" style="position:absolute;margin-left:176.35pt;margin-top:222.5pt;width:60pt;height:.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7936" behindDoc="0" locked="0" layoutInCell="1" allowOverlap="1" wp14:anchorId="64A1D262" wp14:editId="2F10E905">
                <wp:simplePos x="0" y="0"/>
                <wp:positionH relativeFrom="column">
                  <wp:posOffset>2239645</wp:posOffset>
                </wp:positionH>
                <wp:positionV relativeFrom="paragraph">
                  <wp:posOffset>2132330</wp:posOffset>
                </wp:positionV>
                <wp:extent cx="762000" cy="7620"/>
                <wp:effectExtent l="0" t="114300" r="0" b="125730"/>
                <wp:wrapNone/>
                <wp:docPr id="4" name="Прямая со стрелкой 4"/>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xmlns:oel="http://schemas.microsoft.com/office/2019/extlst">
            <w:pict>
              <v:shape w14:anchorId="7D29F35B" id="Прямая со стрелкой 4" o:spid="_x0000_s1026" type="#_x0000_t32" style="position:absolute;margin-left:176.35pt;margin-top:167.9pt;width:60pt;height:.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6912" behindDoc="0" locked="0" layoutInCell="1" allowOverlap="1" wp14:anchorId="36C8427A" wp14:editId="3BAB1E1C">
                <wp:simplePos x="0" y="0"/>
                <wp:positionH relativeFrom="column">
                  <wp:posOffset>2239645</wp:posOffset>
                </wp:positionH>
                <wp:positionV relativeFrom="paragraph">
                  <wp:posOffset>1461770</wp:posOffset>
                </wp:positionV>
                <wp:extent cx="762000" cy="7620"/>
                <wp:effectExtent l="0" t="114300" r="0" b="125730"/>
                <wp:wrapNone/>
                <wp:docPr id="3" name="Прямая со стрелкой 3"/>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xmlns:oel="http://schemas.microsoft.com/office/2019/extlst">
            <w:pict>
              <v:shape w14:anchorId="2D8C10C2" id="Прямая со стрелкой 3" o:spid="_x0000_s1026" type="#_x0000_t32" style="position:absolute;margin-left:176.35pt;margin-top:115.1pt;width:60pt;height:.6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5888" behindDoc="0" locked="0" layoutInCell="1" allowOverlap="1" wp14:anchorId="2EAEDF35" wp14:editId="05B5AF3A">
                <wp:simplePos x="0" y="0"/>
                <wp:positionH relativeFrom="column">
                  <wp:posOffset>2239645</wp:posOffset>
                </wp:positionH>
                <wp:positionV relativeFrom="paragraph">
                  <wp:posOffset>59690</wp:posOffset>
                </wp:positionV>
                <wp:extent cx="762000" cy="7620"/>
                <wp:effectExtent l="0" t="114300" r="0" b="125730"/>
                <wp:wrapNone/>
                <wp:docPr id="2" name="Прямая со стрелкой 2"/>
                <wp:cNvGraphicFramePr/>
                <a:graphic xmlns:a="http://schemas.openxmlformats.org/drawingml/2006/main">
                  <a:graphicData uri="http://schemas.microsoft.com/office/word/2010/wordprocessingShape">
                    <wps:wsp>
                      <wps:cNvCnPr/>
                      <wps:spPr>
                        <a:xfrm>
                          <a:off x="0" y="0"/>
                          <a:ext cx="762000" cy="7620"/>
                        </a:xfrm>
                        <a:prstGeom prst="straightConnector1">
                          <a:avLst/>
                        </a:prstGeom>
                        <a:noFill/>
                        <a:ln w="28575" cap="flat" cmpd="sng" algn="ctr">
                          <a:solidFill>
                            <a:sysClr val="windowText" lastClr="000000"/>
                          </a:solidFill>
                          <a:prstDash val="solid"/>
                          <a:tailEnd type="arrow"/>
                        </a:ln>
                        <a:effectLst/>
                      </wps:spPr>
                      <wps:bodyPr/>
                    </wps:wsp>
                  </a:graphicData>
                </a:graphic>
              </wp:anchor>
            </w:drawing>
          </mc:Choice>
          <mc:Fallback xmlns:oel="http://schemas.microsoft.com/office/2019/extlst">
            <w:pict>
              <v:shape w14:anchorId="67A7C774" id="Прямая со стрелкой 2" o:spid="_x0000_s1026" type="#_x0000_t32" style="position:absolute;margin-left:176.35pt;margin-top:4.7pt;width:60pt;height:.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" strokecolor="windowText" strokeweight="2.25pt">
                <v:stroke endarrow="open"/>
              </v:shape>
            </w:pict>
          </mc:Fallback>
        </mc:AlternateContent>
      </w:r>
      <w:r>
        <w:rPr>
          <w:noProof/>
          <w:sz w:val="24"/>
          <w:szCs w:val="24"/>
          <w:lang w:val="uk-UA" w:eastAsia="uk-UA"/>
        </w:rPr>
        <mc:AlternateContent>
          <mc:Choice Requires="wps">
            <w:drawing>
              <wp:anchor distT="0" distB="0" distL="114300" distR="114300" simplePos="0" relativeHeight="251683840" behindDoc="0" locked="0" layoutInCell="1" allowOverlap="1" wp14:anchorId="260FF5AD" wp14:editId="4D50AAC4">
                <wp:simplePos x="0" y="0"/>
                <wp:positionH relativeFrom="column">
                  <wp:posOffset>4205605</wp:posOffset>
                </wp:positionH>
                <wp:positionV relativeFrom="paragraph">
                  <wp:posOffset>6430010</wp:posOffset>
                </wp:positionV>
                <wp:extent cx="914400" cy="914400"/>
                <wp:effectExtent l="19050" t="0" r="19050" b="19050"/>
                <wp:wrapNone/>
                <wp:docPr id="96" name="Выноска со стрелкой влево 96"/>
                <wp:cNvGraphicFramePr/>
                <a:graphic xmlns:a="http://schemas.openxmlformats.org/drawingml/2006/main">
                  <a:graphicData uri="http://schemas.microsoft.com/office/word/2010/wordprocessingShape">
                    <wps:wsp>
                      <wps:cNvSpPr/>
                      <wps:spPr>
                        <a:xfrm>
                          <a:off x="0" y="0"/>
                          <a:ext cx="914400" cy="914400"/>
                        </a:xfrm>
                        <a:prstGeom prst="leftArrowCallout">
                          <a:avLst/>
                        </a:prstGeom>
                        <a:solidFill>
                          <a:sysClr val="window" lastClr="FFFFFF"/>
                        </a:solidFill>
                        <a:ln w="25400" cap="flat" cmpd="sng" algn="ctr">
                          <a:solidFill>
                            <a:sysClr val="windowText" lastClr="000000"/>
                          </a:solidFill>
                          <a:prstDash val="solid"/>
                        </a:ln>
                        <a:effectLst/>
                      </wps:spPr>
                      <wps:txbx>
                        <w:txbxContent>
                          <w:p w14:paraId="5DEA173B" w14:textId="77777777" w:rsidR="00AB551F" w:rsidRPr="00FC6DA0" w:rsidRDefault="00AB551F" w:rsidP="002C560E">
                            <w:pPr>
                              <w:jc w:val="center"/>
                              <w:rPr>
                                <w:sz w:val="18"/>
                              </w:rPr>
                            </w:pPr>
                            <w:r w:rsidRPr="00FC6DA0">
                              <w:rPr>
                                <w:sz w:val="18"/>
                              </w:rP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260FF5AD"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96" o:spid="_x0000_s1028" type="#_x0000_t77" style="position:absolute;left:0;text-align:left;margin-left:331.15pt;margin-top:506.3pt;width:1in;height:1in;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" adj="7565,,5400" fillcolor="window" strokecolor="windowText" strokeweight="2pt">
                <v:textbox>
                  <w:txbxContent>
                    <w:p w14:paraId="5DEA173B" w14:textId="77777777" w:rsidR="00AB551F" w:rsidRPr="00FC6DA0" w:rsidRDefault="00AB551F" w:rsidP="002C560E">
                      <w:pPr>
                        <w:jc w:val="center"/>
                        <w:rPr>
                          <w:sz w:val="18"/>
                        </w:rPr>
                      </w:pPr>
                      <w:r w:rsidRPr="00FC6DA0">
                        <w:rPr>
                          <w:sz w:val="18"/>
                        </w:rPr>
                        <w:t>3 семестр</w:t>
                      </w:r>
                    </w:p>
                  </w:txbxContent>
                </v:textbox>
              </v:shape>
            </w:pict>
          </mc:Fallback>
        </mc:AlternateContent>
      </w:r>
      <w:r>
        <w:rPr>
          <w:noProof/>
          <w:sz w:val="24"/>
          <w:szCs w:val="24"/>
          <w:lang w:val="uk-UA" w:eastAsia="uk-UA"/>
        </w:rPr>
        <mc:AlternateContent>
          <mc:Choice Requires="wps">
            <w:drawing>
              <wp:anchor distT="0" distB="0" distL="114300" distR="114300" simplePos="0" relativeHeight="251681792" behindDoc="0" locked="0" layoutInCell="1" allowOverlap="1" wp14:anchorId="2AB3EE88" wp14:editId="53D29C44">
                <wp:simplePos x="0" y="0"/>
                <wp:positionH relativeFrom="column">
                  <wp:posOffset>-495935</wp:posOffset>
                </wp:positionH>
                <wp:positionV relativeFrom="paragraph">
                  <wp:posOffset>2040890</wp:posOffset>
                </wp:positionV>
                <wp:extent cx="914400" cy="914400"/>
                <wp:effectExtent l="0" t="0" r="19050" b="19050"/>
                <wp:wrapNone/>
                <wp:docPr id="94" name="Выноска со стрелкой вправо 94"/>
                <wp:cNvGraphicFramePr/>
                <a:graphic xmlns:a="http://schemas.openxmlformats.org/drawingml/2006/main">
                  <a:graphicData uri="http://schemas.microsoft.com/office/word/2010/wordprocessingShape">
                    <wps:wsp>
                      <wps:cNvSpPr/>
                      <wps:spPr>
                        <a:xfrm>
                          <a:off x="0" y="0"/>
                          <a:ext cx="914400" cy="914400"/>
                        </a:xfrm>
                        <a:prstGeom prst="right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8A0C92" w14:textId="77777777" w:rsidR="00AB551F" w:rsidRPr="00E127C8" w:rsidRDefault="00AB551F" w:rsidP="002C560E">
                            <w:pPr>
                              <w:jc w:val="center"/>
                              <w:rPr>
                                <w:sz w:val="18"/>
                              </w:rPr>
                            </w:pPr>
                            <w:r w:rsidRPr="00E127C8">
                              <w:rPr>
                                <w:sz w:val="18"/>
                              </w:rP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type w14:anchorId="2AB3EE88"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94" o:spid="_x0000_s1029" type="#_x0000_t78" style="position:absolute;left:0;text-align:left;margin-left:-39.05pt;margin-top:160.7pt;width:1in;height:1in;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" adj="14035,,16200" fillcolor="white [3201]" strokecolor="black [3213]" strokeweight="2pt">
                <v:textbox>
                  <w:txbxContent>
                    <w:p w14:paraId="788A0C92" w14:textId="77777777" w:rsidR="00AB551F" w:rsidRPr="00E127C8" w:rsidRDefault="00AB551F" w:rsidP="002C560E">
                      <w:pPr>
                        <w:jc w:val="center"/>
                        <w:rPr>
                          <w:sz w:val="18"/>
                        </w:rPr>
                      </w:pPr>
                      <w:r w:rsidRPr="00E127C8">
                        <w:rPr>
                          <w:sz w:val="18"/>
                        </w:rPr>
                        <w:t>1 семестр</w:t>
                      </w:r>
                    </w:p>
                  </w:txbxContent>
                </v:textbox>
              </v:shape>
            </w:pict>
          </mc:Fallback>
        </mc:AlternateContent>
      </w:r>
      <w:r>
        <w:rPr>
          <w:noProof/>
          <w:sz w:val="24"/>
          <w:szCs w:val="24"/>
          <w:lang w:val="uk-UA" w:eastAsia="uk-UA"/>
        </w:rPr>
        <mc:AlternateContent>
          <mc:Choice Requires="wps">
            <w:drawing>
              <wp:anchor distT="0" distB="0" distL="114300" distR="114300" simplePos="0" relativeHeight="251682816" behindDoc="0" locked="0" layoutInCell="1" allowOverlap="1" wp14:anchorId="51C1B3C5" wp14:editId="0F1A68F5">
                <wp:simplePos x="0" y="0"/>
                <wp:positionH relativeFrom="column">
                  <wp:posOffset>4822825</wp:posOffset>
                </wp:positionH>
                <wp:positionV relativeFrom="paragraph">
                  <wp:posOffset>2040890</wp:posOffset>
                </wp:positionV>
                <wp:extent cx="914400" cy="914400"/>
                <wp:effectExtent l="19050" t="0" r="19050" b="19050"/>
                <wp:wrapNone/>
                <wp:docPr id="95" name="Выноска со стрелкой влево 95"/>
                <wp:cNvGraphicFramePr/>
                <a:graphic xmlns:a="http://schemas.openxmlformats.org/drawingml/2006/main">
                  <a:graphicData uri="http://schemas.microsoft.com/office/word/2010/wordprocessingShape">
                    <wps:wsp>
                      <wps:cNvSpPr/>
                      <wps:spPr>
                        <a:xfrm>
                          <a:off x="0" y="0"/>
                          <a:ext cx="914400" cy="914400"/>
                        </a:xfrm>
                        <a:prstGeom prst="left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112A95" w14:textId="77777777" w:rsidR="00AB551F" w:rsidRPr="00E127C8" w:rsidRDefault="00AB551F" w:rsidP="002C560E">
                            <w:pPr>
                              <w:jc w:val="center"/>
                              <w:rPr>
                                <w:sz w:val="18"/>
                              </w:rPr>
                            </w:pPr>
                            <w:r w:rsidRPr="00E127C8">
                              <w:rPr>
                                <w:sz w:val="18"/>
                              </w:rP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51C1B3C5" id="Выноска со стрелкой влево 95" o:spid="_x0000_s1030" type="#_x0000_t77" style="position:absolute;left:0;text-align:left;margin-left:379.75pt;margin-top:160.7pt;width:1in;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" adj="7565,,5400" fillcolor="white [3201]" strokecolor="black [3213]" strokeweight="2pt">
                <v:textbox>
                  <w:txbxContent>
                    <w:p w14:paraId="63112A95" w14:textId="77777777" w:rsidR="00AB551F" w:rsidRPr="00E127C8" w:rsidRDefault="00AB551F" w:rsidP="002C560E">
                      <w:pPr>
                        <w:jc w:val="center"/>
                        <w:rPr>
                          <w:sz w:val="18"/>
                        </w:rPr>
                      </w:pPr>
                      <w:r w:rsidRPr="00E127C8">
                        <w:rPr>
                          <w:sz w:val="18"/>
                        </w:rPr>
                        <w:t>2 семестр</w:t>
                      </w:r>
                    </w:p>
                  </w:txbxContent>
                </v:textbox>
              </v:shape>
            </w:pict>
          </mc:Fallback>
        </mc:AlternateContent>
      </w:r>
      <w:r>
        <w:rPr>
          <w:noProof/>
          <w:sz w:val="24"/>
          <w:szCs w:val="24"/>
          <w:lang w:val="uk-UA" w:eastAsia="uk-UA"/>
        </w:rPr>
        <mc:AlternateContent>
          <mc:Choice Requires="wps">
            <w:drawing>
              <wp:anchor distT="0" distB="0" distL="114300" distR="114300" simplePos="0" relativeHeight="251680768" behindDoc="0" locked="0" layoutInCell="1" allowOverlap="1" wp14:anchorId="0339310F" wp14:editId="441BCCD0">
                <wp:simplePos x="0" y="0"/>
                <wp:positionH relativeFrom="column">
                  <wp:posOffset>1911985</wp:posOffset>
                </wp:positionH>
                <wp:positionV relativeFrom="paragraph">
                  <wp:posOffset>6666230</wp:posOffset>
                </wp:positionV>
                <wp:extent cx="1432560" cy="434340"/>
                <wp:effectExtent l="133350" t="19050" r="53340" b="41910"/>
                <wp:wrapNone/>
                <wp:docPr id="91" name="Стрелка вниз 91"/>
                <wp:cNvGraphicFramePr/>
                <a:graphic xmlns:a="http://schemas.openxmlformats.org/drawingml/2006/main">
                  <a:graphicData uri="http://schemas.microsoft.com/office/word/2010/wordprocessingShape">
                    <wps:wsp>
                      <wps:cNvSpPr/>
                      <wps:spPr>
                        <a:xfrm>
                          <a:off x="0" y="0"/>
                          <a:ext cx="1432560" cy="434340"/>
                        </a:xfrm>
                        <a:prstGeom prst="downArrow">
                          <a:avLst/>
                        </a:prstGeom>
                        <a:solidFill>
                          <a:sysClr val="window" lastClr="FFFFFF"/>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61E99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1" o:spid="_x0000_s1026" type="#_x0000_t67" style="position:absolute;margin-left:150.55pt;margin-top:524.9pt;width:112.8pt;height:3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" adj="10800" fillcolor="window" strokecolor="windowText" strokeweight="2.25pt"/>
            </w:pict>
          </mc:Fallback>
        </mc:AlternateContent>
      </w:r>
      <w:r>
        <w:rPr>
          <w:noProof/>
          <w:sz w:val="24"/>
          <w:szCs w:val="24"/>
          <w:lang w:val="uk-UA" w:eastAsia="uk-UA"/>
        </w:rPr>
        <mc:AlternateContent>
          <mc:Choice Requires="wps">
            <w:drawing>
              <wp:anchor distT="0" distB="0" distL="114300" distR="114300" simplePos="0" relativeHeight="251679744" behindDoc="0" locked="0" layoutInCell="1" allowOverlap="1" wp14:anchorId="798D2286" wp14:editId="36727327">
                <wp:simplePos x="0" y="0"/>
                <wp:positionH relativeFrom="column">
                  <wp:posOffset>1805305</wp:posOffset>
                </wp:positionH>
                <wp:positionV relativeFrom="paragraph">
                  <wp:posOffset>5317490</wp:posOffset>
                </wp:positionV>
                <wp:extent cx="1638300" cy="548640"/>
                <wp:effectExtent l="133350" t="19050" r="95250" b="41910"/>
                <wp:wrapNone/>
                <wp:docPr id="90" name="Стрелка вниз 90"/>
                <wp:cNvGraphicFramePr/>
                <a:graphic xmlns:a="http://schemas.openxmlformats.org/drawingml/2006/main">
                  <a:graphicData uri="http://schemas.microsoft.com/office/word/2010/wordprocessingShape">
                    <wps:wsp>
                      <wps:cNvSpPr/>
                      <wps:spPr>
                        <a:xfrm>
                          <a:off x="0" y="0"/>
                          <a:ext cx="1638300" cy="548640"/>
                        </a:xfrm>
                        <a:prstGeom prst="downArrow">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7A45B7F7" id="Стрелка вниз 90" o:spid="_x0000_s1026" type="#_x0000_t67" style="position:absolute;margin-left:142.15pt;margin-top:418.7pt;width:129pt;height:43.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" adj="10800" fillcolor="white [3201]" strokecolor="black [3213]" strokeweight="2.25pt"/>
            </w:pict>
          </mc:Fallback>
        </mc:AlternateContent>
      </w:r>
      <w:r>
        <w:rPr>
          <w:noProof/>
          <w:sz w:val="24"/>
          <w:szCs w:val="24"/>
          <w:lang w:val="uk-UA" w:eastAsia="uk-UA"/>
        </w:rPr>
        <mc:AlternateContent>
          <mc:Choice Requires="wps">
            <w:drawing>
              <wp:anchor distT="0" distB="0" distL="114300" distR="114300" simplePos="0" relativeHeight="251677696" behindDoc="0" locked="0" layoutInCell="1" allowOverlap="1" wp14:anchorId="5FB87E66" wp14:editId="43D60A16">
                <wp:simplePos x="0" y="0"/>
                <wp:positionH relativeFrom="column">
                  <wp:posOffset>845185</wp:posOffset>
                </wp:positionH>
                <wp:positionV relativeFrom="paragraph">
                  <wp:posOffset>7138670</wp:posOffset>
                </wp:positionV>
                <wp:extent cx="1783080" cy="693420"/>
                <wp:effectExtent l="0" t="0" r="26670" b="11430"/>
                <wp:wrapNone/>
                <wp:docPr id="88" name="Прямоугольник 88"/>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249B8566" w14:textId="77777777" w:rsidR="00AB551F" w:rsidRPr="008D17DE" w:rsidRDefault="00AB551F" w:rsidP="002C560E">
                            <w:pPr>
                              <w:pStyle w:val="a5"/>
                              <w:jc w:val="center"/>
                              <w:rPr>
                                <w:rFonts w:ascii="Times New Roman" w:hAnsi="Times New Roman"/>
                                <w:sz w:val="20"/>
                              </w:rPr>
                            </w:pPr>
                            <w:r w:rsidRPr="008D17DE">
                              <w:rPr>
                                <w:rFonts w:ascii="Times New Roman" w:hAnsi="Times New Roman"/>
                                <w:sz w:val="20"/>
                              </w:rPr>
                              <w:t xml:space="preserve">О12. </w:t>
                            </w:r>
                            <w:r w:rsidRPr="00093890">
                              <w:rPr>
                                <w:rFonts w:ascii="Times New Roman" w:hAnsi="Times New Roman"/>
                                <w:sz w:val="20"/>
                              </w:rPr>
                              <w:t>Виконання і захист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5FB87E66" id="Прямоугольник 88" o:spid="_x0000_s1031" style="position:absolute;left:0;text-align:left;margin-left:66.55pt;margin-top:562.1pt;width:140.4pt;height:54.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lZQIAAOo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" fillcolor="window" strokecolor="windowText" strokeweight="2pt">
                <v:textbox>
                  <w:txbxContent>
                    <w:p w14:paraId="249B8566" w14:textId="77777777" w:rsidR="00AB551F" w:rsidRPr="008D17DE" w:rsidRDefault="00AB551F" w:rsidP="002C560E">
                      <w:pPr>
                        <w:pStyle w:val="a5"/>
                        <w:jc w:val="center"/>
                        <w:rPr>
                          <w:rFonts w:ascii="Times New Roman" w:hAnsi="Times New Roman"/>
                          <w:sz w:val="20"/>
                        </w:rPr>
                      </w:pPr>
                      <w:r w:rsidRPr="008D17DE">
                        <w:rPr>
                          <w:rFonts w:ascii="Times New Roman" w:hAnsi="Times New Roman"/>
                          <w:sz w:val="20"/>
                        </w:rPr>
                        <w:t xml:space="preserve">О12. </w:t>
                      </w:r>
                      <w:r w:rsidRPr="00093890">
                        <w:rPr>
                          <w:rFonts w:ascii="Times New Roman" w:hAnsi="Times New Roman"/>
                          <w:sz w:val="20"/>
                        </w:rPr>
                        <w:t>Виконання і захист кваліфікаційної роботи</w:t>
                      </w:r>
                    </w:p>
                  </w:txbxContent>
                </v:textbox>
              </v:rect>
            </w:pict>
          </mc:Fallback>
        </mc:AlternateContent>
      </w:r>
      <w:r>
        <w:rPr>
          <w:noProof/>
          <w:sz w:val="24"/>
          <w:szCs w:val="24"/>
          <w:lang w:val="uk-UA" w:eastAsia="uk-UA"/>
        </w:rPr>
        <mc:AlternateContent>
          <mc:Choice Requires="wps">
            <w:drawing>
              <wp:anchor distT="0" distB="0" distL="114300" distR="114300" simplePos="0" relativeHeight="251678720" behindDoc="0" locked="0" layoutInCell="1" allowOverlap="1" wp14:anchorId="054DD193" wp14:editId="156DB73E">
                <wp:simplePos x="0" y="0"/>
                <wp:positionH relativeFrom="column">
                  <wp:posOffset>2628265</wp:posOffset>
                </wp:positionH>
                <wp:positionV relativeFrom="paragraph">
                  <wp:posOffset>7138670</wp:posOffset>
                </wp:positionV>
                <wp:extent cx="1783080" cy="693420"/>
                <wp:effectExtent l="0" t="0" r="26670" b="11430"/>
                <wp:wrapNone/>
                <wp:docPr id="89" name="Прямоугольник 89"/>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7D5969C6" w14:textId="77777777" w:rsidR="00AB551F" w:rsidRPr="008D17DE" w:rsidRDefault="00AB551F" w:rsidP="002C560E">
                            <w:pPr>
                              <w:pStyle w:val="a5"/>
                              <w:jc w:val="center"/>
                              <w:rPr>
                                <w:rFonts w:ascii="Times New Roman" w:hAnsi="Times New Roman"/>
                              </w:rPr>
                            </w:pPr>
                            <w:r w:rsidRPr="008D17DE">
                              <w:rPr>
                                <w:rFonts w:ascii="Times New Roman" w:hAnsi="Times New Roman"/>
                              </w:rPr>
                              <w:t>О13.</w:t>
                            </w:r>
                            <w:r>
                              <w:rPr>
                                <w:rFonts w:ascii="Times New Roman" w:hAnsi="Times New Roman"/>
                              </w:rPr>
                              <w:t xml:space="preserve"> </w:t>
                            </w:r>
                            <w:r w:rsidRPr="00093890">
                              <w:rPr>
                                <w:rFonts w:ascii="Times New Roman" w:hAnsi="Times New Roman"/>
                              </w:rPr>
                              <w:t>Комплексний кваліфікаційний іспит зі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54DD193" id="Прямоугольник 89" o:spid="_x0000_s1032" style="position:absolute;left:0;text-align:left;margin-left:206.95pt;margin-top:562.1pt;width:140.4pt;height:54.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uoZQIAAOo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" fillcolor="window" strokecolor="windowText" strokeweight="2pt">
                <v:textbox>
                  <w:txbxContent>
                    <w:p w14:paraId="7D5969C6" w14:textId="77777777" w:rsidR="00AB551F" w:rsidRPr="008D17DE" w:rsidRDefault="00AB551F" w:rsidP="002C560E">
                      <w:pPr>
                        <w:pStyle w:val="a5"/>
                        <w:jc w:val="center"/>
                        <w:rPr>
                          <w:rFonts w:ascii="Times New Roman" w:hAnsi="Times New Roman"/>
                        </w:rPr>
                      </w:pPr>
                      <w:r w:rsidRPr="008D17DE">
                        <w:rPr>
                          <w:rFonts w:ascii="Times New Roman" w:hAnsi="Times New Roman"/>
                        </w:rPr>
                        <w:t>О13.</w:t>
                      </w:r>
                      <w:r>
                        <w:rPr>
                          <w:rFonts w:ascii="Times New Roman" w:hAnsi="Times New Roman"/>
                        </w:rPr>
                        <w:t xml:space="preserve"> </w:t>
                      </w:r>
                      <w:r w:rsidRPr="00093890">
                        <w:rPr>
                          <w:rFonts w:ascii="Times New Roman" w:hAnsi="Times New Roman"/>
                        </w:rPr>
                        <w:t>Комплексний кваліфікаційний іспит зі спеціальності</w:t>
                      </w:r>
                    </w:p>
                  </w:txbxContent>
                </v:textbox>
              </v:rect>
            </w:pict>
          </mc:Fallback>
        </mc:AlternateContent>
      </w:r>
      <w:r>
        <w:rPr>
          <w:noProof/>
          <w:sz w:val="24"/>
          <w:szCs w:val="24"/>
          <w:lang w:val="uk-UA" w:eastAsia="uk-UA"/>
        </w:rPr>
        <mc:AlternateContent>
          <mc:Choice Requires="wps">
            <w:drawing>
              <wp:anchor distT="0" distB="0" distL="114300" distR="114300" simplePos="0" relativeHeight="251675648" behindDoc="0" locked="0" layoutInCell="1" allowOverlap="1" wp14:anchorId="2D1B79E6" wp14:editId="12204520">
                <wp:simplePos x="0" y="0"/>
                <wp:positionH relativeFrom="column">
                  <wp:posOffset>845185</wp:posOffset>
                </wp:positionH>
                <wp:positionV relativeFrom="paragraph">
                  <wp:posOffset>5934710</wp:posOffset>
                </wp:positionV>
                <wp:extent cx="1783080" cy="693420"/>
                <wp:effectExtent l="0" t="0" r="26670" b="11430"/>
                <wp:wrapNone/>
                <wp:docPr id="86" name="Прямоугольник 86"/>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6A3BDB52" w14:textId="77777777" w:rsidR="00AB551F" w:rsidRPr="008D17DE" w:rsidRDefault="00AB551F" w:rsidP="002C560E">
                            <w:pPr>
                              <w:pStyle w:val="a5"/>
                              <w:jc w:val="center"/>
                              <w:rPr>
                                <w:rFonts w:ascii="Times New Roman" w:hAnsi="Times New Roman"/>
                              </w:rPr>
                            </w:pPr>
                            <w:r w:rsidRPr="008D17DE">
                              <w:rPr>
                                <w:rFonts w:ascii="Times New Roman" w:hAnsi="Times New Roman"/>
                              </w:rPr>
                              <w:t>О10. Науково-виробнича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2D1B79E6" id="Прямоугольник 86" o:spid="_x0000_s1033" style="position:absolute;left:0;text-align:left;margin-left:66.55pt;margin-top:467.3pt;width:140.4pt;height:54.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BMlZQIAAOo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" fillcolor="window" strokecolor="windowText" strokeweight="2pt">
                <v:textbox>
                  <w:txbxContent>
                    <w:p w14:paraId="6A3BDB52" w14:textId="77777777" w:rsidR="00AB551F" w:rsidRPr="008D17DE" w:rsidRDefault="00AB551F" w:rsidP="002C560E">
                      <w:pPr>
                        <w:pStyle w:val="a5"/>
                        <w:jc w:val="center"/>
                        <w:rPr>
                          <w:rFonts w:ascii="Times New Roman" w:hAnsi="Times New Roman"/>
                        </w:rPr>
                      </w:pPr>
                      <w:r w:rsidRPr="008D17DE">
                        <w:rPr>
                          <w:rFonts w:ascii="Times New Roman" w:hAnsi="Times New Roman"/>
                        </w:rPr>
                        <w:t>О10. Науково-виробнича практика</w:t>
                      </w:r>
                    </w:p>
                  </w:txbxContent>
                </v:textbox>
              </v:rect>
            </w:pict>
          </mc:Fallback>
        </mc:AlternateContent>
      </w:r>
      <w:r>
        <w:rPr>
          <w:noProof/>
          <w:sz w:val="24"/>
          <w:szCs w:val="24"/>
          <w:lang w:val="uk-UA" w:eastAsia="uk-UA"/>
        </w:rPr>
        <mc:AlternateContent>
          <mc:Choice Requires="wps">
            <w:drawing>
              <wp:anchor distT="0" distB="0" distL="114300" distR="114300" simplePos="0" relativeHeight="251676672" behindDoc="0" locked="0" layoutInCell="1" allowOverlap="1" wp14:anchorId="7B08848F" wp14:editId="10D25B09">
                <wp:simplePos x="0" y="0"/>
                <wp:positionH relativeFrom="column">
                  <wp:posOffset>2628265</wp:posOffset>
                </wp:positionH>
                <wp:positionV relativeFrom="paragraph">
                  <wp:posOffset>5934710</wp:posOffset>
                </wp:positionV>
                <wp:extent cx="1783080" cy="693420"/>
                <wp:effectExtent l="0" t="0" r="26670" b="11430"/>
                <wp:wrapNone/>
                <wp:docPr id="87" name="Прямоугольник 87"/>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1559C583" w14:textId="77777777" w:rsidR="00AB551F" w:rsidRPr="00093890" w:rsidRDefault="00AB551F" w:rsidP="002C560E">
                            <w:pPr>
                              <w:pStyle w:val="a5"/>
                              <w:jc w:val="center"/>
                              <w:rPr>
                                <w:rFonts w:ascii="Times New Roman" w:hAnsi="Times New Roman"/>
                                <w:lang w:val="en-US"/>
                              </w:rPr>
                            </w:pPr>
                            <w:r w:rsidRPr="008D17DE">
                              <w:rPr>
                                <w:rFonts w:ascii="Times New Roman" w:hAnsi="Times New Roman"/>
                              </w:rPr>
                              <w:t>О11. Переддипломна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7B08848F" id="Прямоугольник 87" o:spid="_x0000_s1034" style="position:absolute;left:0;text-align:left;margin-left:206.95pt;margin-top:467.3pt;width:140.4pt;height:54.6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" fillcolor="window" strokecolor="windowText" strokeweight="2pt">
                <v:textbox>
                  <w:txbxContent>
                    <w:p w14:paraId="1559C583" w14:textId="77777777" w:rsidR="00AB551F" w:rsidRPr="00093890" w:rsidRDefault="00AB551F" w:rsidP="002C560E">
                      <w:pPr>
                        <w:pStyle w:val="a5"/>
                        <w:jc w:val="center"/>
                        <w:rPr>
                          <w:rFonts w:ascii="Times New Roman" w:hAnsi="Times New Roman"/>
                          <w:lang w:val="en-US"/>
                        </w:rPr>
                      </w:pPr>
                      <w:r w:rsidRPr="008D17DE">
                        <w:rPr>
                          <w:rFonts w:ascii="Times New Roman" w:hAnsi="Times New Roman"/>
                        </w:rPr>
                        <w:t>О11. Переддипломна практика</w:t>
                      </w:r>
                    </w:p>
                  </w:txbxContent>
                </v:textbox>
              </v:rect>
            </w:pict>
          </mc:Fallback>
        </mc:AlternateContent>
      </w:r>
      <w:r>
        <w:rPr>
          <w:noProof/>
          <w:sz w:val="24"/>
          <w:szCs w:val="24"/>
          <w:lang w:val="uk-UA" w:eastAsia="uk-UA"/>
        </w:rPr>
        <mc:AlternateContent>
          <mc:Choice Requires="wps">
            <w:drawing>
              <wp:anchor distT="0" distB="0" distL="114300" distR="114300" simplePos="0" relativeHeight="251667456" behindDoc="0" locked="0" layoutInCell="1" allowOverlap="1" wp14:anchorId="70FB3020" wp14:editId="6F721CE1">
                <wp:simplePos x="0" y="0"/>
                <wp:positionH relativeFrom="column">
                  <wp:posOffset>3001645</wp:posOffset>
                </wp:positionH>
                <wp:positionV relativeFrom="paragraph">
                  <wp:posOffset>4578350</wp:posOffset>
                </wp:positionV>
                <wp:extent cx="1783080" cy="693420"/>
                <wp:effectExtent l="0" t="0" r="26670" b="11430"/>
                <wp:wrapNone/>
                <wp:docPr id="78" name="Прямоугольник 78"/>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2FFAFB92" w14:textId="77777777" w:rsidR="00AB551F" w:rsidRPr="00A174F6" w:rsidRDefault="00AB551F" w:rsidP="002C560E">
                            <w:pPr>
                              <w:pStyle w:val="a5"/>
                              <w:jc w:val="center"/>
                              <w:rPr>
                                <w:rFonts w:ascii="Times New Roman" w:hAnsi="Times New Roman"/>
                                <w:szCs w:val="17"/>
                                <w:lang w:val="en-US"/>
                              </w:rPr>
                            </w:pPr>
                            <w:r w:rsidRPr="00A174F6">
                              <w:rPr>
                                <w:rFonts w:ascii="Times New Roman" w:hAnsi="Times New Roman"/>
                                <w:szCs w:val="17"/>
                                <w:lang w:eastAsia="uk-UA"/>
                              </w:rPr>
                              <w:t xml:space="preserve">В6.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70FB3020" id="Прямоугольник 78" o:spid="_x0000_s1035" style="position:absolute;left:0;text-align:left;margin-left:236.35pt;margin-top:360.5pt;width:140.4pt;height:54.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SUKZQIAAOo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" fillcolor="window" strokecolor="windowText" strokeweight="2pt">
                <v:textbox>
                  <w:txbxContent>
                    <w:p w14:paraId="2FFAFB92" w14:textId="77777777" w:rsidR="00AB551F" w:rsidRPr="00A174F6" w:rsidRDefault="00AB551F" w:rsidP="002C560E">
                      <w:pPr>
                        <w:pStyle w:val="a5"/>
                        <w:jc w:val="center"/>
                        <w:rPr>
                          <w:rFonts w:ascii="Times New Roman" w:hAnsi="Times New Roman"/>
                          <w:szCs w:val="17"/>
                          <w:lang w:val="en-US"/>
                        </w:rPr>
                      </w:pPr>
                      <w:r w:rsidRPr="00A174F6">
                        <w:rPr>
                          <w:rFonts w:ascii="Times New Roman" w:hAnsi="Times New Roman"/>
                          <w:szCs w:val="17"/>
                          <w:lang w:eastAsia="uk-UA"/>
                        </w:rPr>
                        <w:t xml:space="preserve">В6. </w:t>
                      </w:r>
                    </w:p>
                  </w:txbxContent>
                </v:textbox>
              </v:rect>
            </w:pict>
          </mc:Fallback>
        </mc:AlternateContent>
      </w:r>
      <w:r>
        <w:rPr>
          <w:noProof/>
          <w:sz w:val="24"/>
          <w:szCs w:val="24"/>
          <w:lang w:val="uk-UA" w:eastAsia="uk-UA"/>
        </w:rPr>
        <mc:AlternateContent>
          <mc:Choice Requires="wps">
            <w:drawing>
              <wp:anchor distT="0" distB="0" distL="114300" distR="114300" simplePos="0" relativeHeight="251668480" behindDoc="0" locked="0" layoutInCell="1" allowOverlap="1" wp14:anchorId="07CADB1A" wp14:editId="0C443590">
                <wp:simplePos x="0" y="0"/>
                <wp:positionH relativeFrom="column">
                  <wp:posOffset>3001645</wp:posOffset>
                </wp:positionH>
                <wp:positionV relativeFrom="paragraph">
                  <wp:posOffset>3877310</wp:posOffset>
                </wp:positionV>
                <wp:extent cx="1783080" cy="693420"/>
                <wp:effectExtent l="0" t="0" r="26670" b="11430"/>
                <wp:wrapNone/>
                <wp:docPr id="79" name="Прямоугольник 79"/>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4A91E6BB" w14:textId="77777777" w:rsidR="00AB551F" w:rsidRPr="00A174F6" w:rsidRDefault="00AB551F" w:rsidP="002C560E">
                            <w:pPr>
                              <w:pStyle w:val="a5"/>
                              <w:jc w:val="center"/>
                              <w:rPr>
                                <w:rFonts w:ascii="Times New Roman" w:hAnsi="Times New Roman"/>
                                <w:sz w:val="20"/>
                              </w:rPr>
                            </w:pPr>
                            <w:r w:rsidRPr="00A174F6">
                              <w:rPr>
                                <w:rFonts w:ascii="Times New Roman" w:hAnsi="Times New Roman"/>
                                <w:lang w:eastAsia="uk-UA"/>
                              </w:rPr>
                              <w:t xml:space="preserve">В5.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7CADB1A" id="Прямоугольник 79" o:spid="_x0000_s1036" style="position:absolute;left:0;text-align:left;margin-left:236.35pt;margin-top:305.3pt;width:140.4pt;height:54.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FHZQ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" fillcolor="window" strokecolor="windowText" strokeweight="2pt">
                <v:textbox>
                  <w:txbxContent>
                    <w:p w14:paraId="4A91E6BB" w14:textId="77777777" w:rsidR="00AB551F" w:rsidRPr="00A174F6" w:rsidRDefault="00AB551F" w:rsidP="002C560E">
                      <w:pPr>
                        <w:pStyle w:val="a5"/>
                        <w:jc w:val="center"/>
                        <w:rPr>
                          <w:rFonts w:ascii="Times New Roman" w:hAnsi="Times New Roman"/>
                          <w:sz w:val="20"/>
                        </w:rPr>
                      </w:pPr>
                      <w:r w:rsidRPr="00A174F6">
                        <w:rPr>
                          <w:rFonts w:ascii="Times New Roman" w:hAnsi="Times New Roman"/>
                          <w:lang w:eastAsia="uk-UA"/>
                        </w:rPr>
                        <w:t xml:space="preserve">В5. </w:t>
                      </w:r>
                    </w:p>
                  </w:txbxContent>
                </v:textbox>
              </v:rect>
            </w:pict>
          </mc:Fallback>
        </mc:AlternateContent>
      </w:r>
      <w:r>
        <w:rPr>
          <w:noProof/>
          <w:sz w:val="24"/>
          <w:szCs w:val="24"/>
          <w:lang w:val="uk-UA" w:eastAsia="uk-UA"/>
        </w:rPr>
        <mc:AlternateContent>
          <mc:Choice Requires="wps">
            <w:drawing>
              <wp:anchor distT="0" distB="0" distL="114300" distR="114300" simplePos="0" relativeHeight="251669504" behindDoc="0" locked="0" layoutInCell="1" allowOverlap="1" wp14:anchorId="2FC782DF" wp14:editId="13F46946">
                <wp:simplePos x="0" y="0"/>
                <wp:positionH relativeFrom="column">
                  <wp:posOffset>3001645</wp:posOffset>
                </wp:positionH>
                <wp:positionV relativeFrom="paragraph">
                  <wp:posOffset>3183890</wp:posOffset>
                </wp:positionV>
                <wp:extent cx="1783080" cy="693420"/>
                <wp:effectExtent l="0" t="0" r="26670" b="11430"/>
                <wp:wrapNone/>
                <wp:docPr id="80" name="Прямоугольник 80"/>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5A4D73D7" w14:textId="77777777" w:rsidR="00AB551F" w:rsidRPr="00A174F6" w:rsidRDefault="00AB551F" w:rsidP="002C560E">
                            <w:pPr>
                              <w:pStyle w:val="a5"/>
                              <w:jc w:val="center"/>
                              <w:rPr>
                                <w:rFonts w:ascii="Times New Roman" w:hAnsi="Times New Roman"/>
                                <w:sz w:val="24"/>
                              </w:rPr>
                            </w:pPr>
                            <w:r w:rsidRPr="00A174F6">
                              <w:rPr>
                                <w:rFonts w:ascii="Times New Roman" w:hAnsi="Times New Roman"/>
                                <w:lang w:eastAsia="uk-UA"/>
                              </w:rPr>
                              <w:t>В1.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2FC782DF" id="Прямоугольник 80" o:spid="_x0000_s1037" style="position:absolute;left:0;text-align:left;margin-left:236.35pt;margin-top:250.7pt;width:140.4pt;height:54.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" fillcolor="window" strokecolor="windowText" strokeweight="2pt">
                <v:textbox>
                  <w:txbxContent>
                    <w:p w14:paraId="5A4D73D7" w14:textId="77777777" w:rsidR="00AB551F" w:rsidRPr="00A174F6" w:rsidRDefault="00AB551F" w:rsidP="002C560E">
                      <w:pPr>
                        <w:pStyle w:val="a5"/>
                        <w:jc w:val="center"/>
                        <w:rPr>
                          <w:rFonts w:ascii="Times New Roman" w:hAnsi="Times New Roman"/>
                          <w:sz w:val="24"/>
                        </w:rPr>
                      </w:pPr>
                      <w:r w:rsidRPr="00A174F6">
                        <w:rPr>
                          <w:rFonts w:ascii="Times New Roman" w:hAnsi="Times New Roman"/>
                          <w:lang w:eastAsia="uk-UA"/>
                        </w:rPr>
                        <w:t>В1.</w:t>
                      </w:r>
                    </w:p>
                  </w:txbxContent>
                </v:textbox>
              </v:rect>
            </w:pict>
          </mc:Fallback>
        </mc:AlternateContent>
      </w:r>
      <w:r>
        <w:rPr>
          <w:noProof/>
          <w:sz w:val="24"/>
          <w:szCs w:val="24"/>
          <w:lang w:val="uk-UA" w:eastAsia="uk-UA"/>
        </w:rPr>
        <mc:AlternateContent>
          <mc:Choice Requires="wps">
            <w:drawing>
              <wp:anchor distT="0" distB="0" distL="114300" distR="114300" simplePos="0" relativeHeight="251670528" behindDoc="0" locked="0" layoutInCell="1" allowOverlap="1" wp14:anchorId="2277681D" wp14:editId="59E1F787">
                <wp:simplePos x="0" y="0"/>
                <wp:positionH relativeFrom="column">
                  <wp:posOffset>3001645</wp:posOffset>
                </wp:positionH>
                <wp:positionV relativeFrom="paragraph">
                  <wp:posOffset>2490470</wp:posOffset>
                </wp:positionV>
                <wp:extent cx="1783080" cy="693420"/>
                <wp:effectExtent l="0" t="0" r="26670" b="11430"/>
                <wp:wrapNone/>
                <wp:docPr id="81" name="Прямоугольник 81"/>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6861EC20" w14:textId="77777777" w:rsidR="00AB551F" w:rsidRPr="00AC4494" w:rsidRDefault="00AB551F" w:rsidP="002C560E">
                            <w:pPr>
                              <w:pStyle w:val="a5"/>
                              <w:jc w:val="center"/>
                              <w:rPr>
                                <w:rFonts w:ascii="Times New Roman" w:hAnsi="Times New Roman"/>
                                <w:sz w:val="20"/>
                                <w:lang w:eastAsia="uk-UA"/>
                              </w:rPr>
                            </w:pPr>
                            <w:r w:rsidRPr="007F01D8">
                              <w:rPr>
                                <w:rFonts w:ascii="Times New Roman" w:hAnsi="Times New Roman"/>
                                <w:sz w:val="20"/>
                                <w:lang w:eastAsia="uk-UA"/>
                              </w:rPr>
                              <w:t>О4</w:t>
                            </w:r>
                            <w:r w:rsidRPr="007F01D8">
                              <w:rPr>
                                <w:rFonts w:ascii="Times New Roman" w:hAnsi="Times New Roman"/>
                                <w:sz w:val="20"/>
                                <w:lang w:val="en-US" w:eastAsia="uk-UA"/>
                              </w:rPr>
                              <w:t xml:space="preserve">. </w:t>
                            </w:r>
                            <w:r>
                              <w:rPr>
                                <w:rFonts w:ascii="Times New Roman" w:hAnsi="Times New Roman"/>
                                <w:sz w:val="20"/>
                                <w:lang w:eastAsia="uk-UA"/>
                              </w:rPr>
                              <w:t>Академічна 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2277681D" id="Прямоугольник 81" o:spid="_x0000_s1038" style="position:absolute;left:0;text-align:left;margin-left:236.35pt;margin-top:196.1pt;width:140.4pt;height:54.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CH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" fillcolor="window" strokecolor="windowText" strokeweight="2pt">
                <v:textbox>
                  <w:txbxContent>
                    <w:p w14:paraId="6861EC20" w14:textId="77777777" w:rsidR="00AB551F" w:rsidRPr="00AC4494" w:rsidRDefault="00AB551F" w:rsidP="002C560E">
                      <w:pPr>
                        <w:pStyle w:val="a5"/>
                        <w:jc w:val="center"/>
                        <w:rPr>
                          <w:rFonts w:ascii="Times New Roman" w:hAnsi="Times New Roman"/>
                          <w:sz w:val="20"/>
                          <w:lang w:eastAsia="uk-UA"/>
                        </w:rPr>
                      </w:pPr>
                      <w:r w:rsidRPr="007F01D8">
                        <w:rPr>
                          <w:rFonts w:ascii="Times New Roman" w:hAnsi="Times New Roman"/>
                          <w:sz w:val="20"/>
                          <w:lang w:eastAsia="uk-UA"/>
                        </w:rPr>
                        <w:t>О4</w:t>
                      </w:r>
                      <w:r w:rsidRPr="007F01D8">
                        <w:rPr>
                          <w:rFonts w:ascii="Times New Roman" w:hAnsi="Times New Roman"/>
                          <w:sz w:val="20"/>
                          <w:lang w:val="en-US" w:eastAsia="uk-UA"/>
                        </w:rPr>
                        <w:t xml:space="preserve">. </w:t>
                      </w:r>
                      <w:r>
                        <w:rPr>
                          <w:rFonts w:ascii="Times New Roman" w:hAnsi="Times New Roman"/>
                          <w:sz w:val="20"/>
                          <w:lang w:eastAsia="uk-UA"/>
                        </w:rPr>
                        <w:t>Академічна іноземна мова</w:t>
                      </w:r>
                    </w:p>
                  </w:txbxContent>
                </v:textbox>
              </v:rect>
            </w:pict>
          </mc:Fallback>
        </mc:AlternateContent>
      </w:r>
      <w:r>
        <w:rPr>
          <w:noProof/>
          <w:sz w:val="24"/>
          <w:szCs w:val="24"/>
          <w:lang w:val="uk-UA" w:eastAsia="uk-UA"/>
        </w:rPr>
        <mc:AlternateContent>
          <mc:Choice Requires="wps">
            <w:drawing>
              <wp:anchor distT="0" distB="0" distL="114300" distR="114300" simplePos="0" relativeHeight="251671552" behindDoc="0" locked="0" layoutInCell="1" allowOverlap="1" wp14:anchorId="4CE1CB76" wp14:editId="0D474A68">
                <wp:simplePos x="0" y="0"/>
                <wp:positionH relativeFrom="column">
                  <wp:posOffset>3001645</wp:posOffset>
                </wp:positionH>
                <wp:positionV relativeFrom="paragraph">
                  <wp:posOffset>1797050</wp:posOffset>
                </wp:positionV>
                <wp:extent cx="1783080" cy="693420"/>
                <wp:effectExtent l="0" t="0" r="26670" b="11430"/>
                <wp:wrapNone/>
                <wp:docPr id="82" name="Прямоугольник 82"/>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0FAC6C7B" w14:textId="36C88330" w:rsidR="00AB551F" w:rsidRPr="002C560E" w:rsidRDefault="00AB551F" w:rsidP="002C560E">
                            <w:pPr>
                              <w:pStyle w:val="a5"/>
                              <w:jc w:val="center"/>
                              <w:rPr>
                                <w:rFonts w:ascii="Times New Roman" w:hAnsi="Times New Roman"/>
                                <w:sz w:val="18"/>
                                <w:lang w:val="uk-UA"/>
                              </w:rPr>
                            </w:pPr>
                            <w:r w:rsidRPr="004B256F">
                              <w:rPr>
                                <w:rFonts w:ascii="Times New Roman" w:hAnsi="Times New Roman"/>
                                <w:sz w:val="20"/>
                                <w:lang w:eastAsia="uk-UA"/>
                              </w:rPr>
                              <w:t>О7. Україна в міжнародних організаціях</w:t>
                            </w:r>
                            <w:r>
                              <w:rPr>
                                <w:rFonts w:ascii="Times New Roman" w:hAnsi="Times New Roman"/>
                                <w:sz w:val="20"/>
                                <w:lang w:val="uk-UA" w:eastAsia="uk-UA"/>
                              </w:rPr>
                              <w:t xml:space="preserve"> та інтеграційних об’єднаннях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CE1CB76" id="Прямоугольник 82" o:spid="_x0000_s1039" style="position:absolute;left:0;text-align:left;margin-left:236.35pt;margin-top:141.5pt;width:140.4pt;height:54.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zgK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" fillcolor="window" strokecolor="windowText" strokeweight="2pt">
                <v:textbox>
                  <w:txbxContent>
                    <w:p w14:paraId="0FAC6C7B" w14:textId="36C88330" w:rsidR="00AB551F" w:rsidRPr="002C560E" w:rsidRDefault="00AB551F" w:rsidP="002C560E">
                      <w:pPr>
                        <w:pStyle w:val="a5"/>
                        <w:jc w:val="center"/>
                        <w:rPr>
                          <w:rFonts w:ascii="Times New Roman" w:hAnsi="Times New Roman"/>
                          <w:sz w:val="18"/>
                          <w:lang w:val="uk-UA"/>
                        </w:rPr>
                      </w:pPr>
                      <w:r w:rsidRPr="004B256F">
                        <w:rPr>
                          <w:rFonts w:ascii="Times New Roman" w:hAnsi="Times New Roman"/>
                          <w:sz w:val="20"/>
                          <w:lang w:eastAsia="uk-UA"/>
                        </w:rPr>
                        <w:t>О7. Україна в міжнародних організаціях</w:t>
                      </w:r>
                      <w:r>
                        <w:rPr>
                          <w:rFonts w:ascii="Times New Roman" w:hAnsi="Times New Roman"/>
                          <w:sz w:val="20"/>
                          <w:lang w:val="uk-UA" w:eastAsia="uk-UA"/>
                        </w:rPr>
                        <w:t xml:space="preserve"> та інтеграційних об’єднаннях</w:t>
                      </w:r>
                    </w:p>
                  </w:txbxContent>
                </v:textbox>
              </v:rect>
            </w:pict>
          </mc:Fallback>
        </mc:AlternateContent>
      </w:r>
      <w:r>
        <w:rPr>
          <w:noProof/>
          <w:sz w:val="24"/>
          <w:szCs w:val="24"/>
          <w:lang w:val="uk-UA" w:eastAsia="uk-UA"/>
        </w:rPr>
        <mc:AlternateContent>
          <mc:Choice Requires="wps">
            <w:drawing>
              <wp:anchor distT="0" distB="0" distL="114300" distR="114300" simplePos="0" relativeHeight="251666432" behindDoc="0" locked="0" layoutInCell="1" allowOverlap="1" wp14:anchorId="64D944A1" wp14:editId="31548FB8">
                <wp:simplePos x="0" y="0"/>
                <wp:positionH relativeFrom="column">
                  <wp:posOffset>456565</wp:posOffset>
                </wp:positionH>
                <wp:positionV relativeFrom="paragraph">
                  <wp:posOffset>4578350</wp:posOffset>
                </wp:positionV>
                <wp:extent cx="1783080" cy="693420"/>
                <wp:effectExtent l="0" t="0" r="26670" b="11430"/>
                <wp:wrapNone/>
                <wp:docPr id="76" name="Прямоугольник 76"/>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28026D18" w14:textId="77777777" w:rsidR="00AB551F" w:rsidRPr="00A174F6" w:rsidRDefault="00AB551F" w:rsidP="002C560E">
                            <w:pPr>
                              <w:pStyle w:val="a5"/>
                              <w:jc w:val="center"/>
                              <w:rPr>
                                <w:rFonts w:ascii="Times New Roman" w:hAnsi="Times New Roman"/>
                                <w:lang w:val="en-US" w:eastAsia="uk-UA"/>
                              </w:rPr>
                            </w:pPr>
                            <w:r w:rsidRPr="00A174F6">
                              <w:rPr>
                                <w:rFonts w:ascii="Times New Roman" w:hAnsi="Times New Roman"/>
                                <w:lang w:eastAsia="uk-UA"/>
                              </w:rPr>
                              <w:t>В4.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64D944A1" id="Прямоугольник 76" o:spid="_x0000_s1040" style="position:absolute;left:0;text-align:left;margin-left:35.95pt;margin-top:360.5pt;width:140.4pt;height:54.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Md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" fillcolor="window" strokecolor="windowText" strokeweight="2pt">
                <v:textbox>
                  <w:txbxContent>
                    <w:p w14:paraId="28026D18" w14:textId="77777777" w:rsidR="00AB551F" w:rsidRPr="00A174F6" w:rsidRDefault="00AB551F" w:rsidP="002C560E">
                      <w:pPr>
                        <w:pStyle w:val="a5"/>
                        <w:jc w:val="center"/>
                        <w:rPr>
                          <w:rFonts w:ascii="Times New Roman" w:hAnsi="Times New Roman"/>
                          <w:lang w:val="en-US" w:eastAsia="uk-UA"/>
                        </w:rPr>
                      </w:pPr>
                      <w:r w:rsidRPr="00A174F6">
                        <w:rPr>
                          <w:rFonts w:ascii="Times New Roman" w:hAnsi="Times New Roman"/>
                          <w:lang w:eastAsia="uk-UA"/>
                        </w:rPr>
                        <w:t>В4.</w:t>
                      </w:r>
                    </w:p>
                  </w:txbxContent>
                </v:textbox>
              </v:rect>
            </w:pict>
          </mc:Fallback>
        </mc:AlternateContent>
      </w:r>
      <w:r>
        <w:rPr>
          <w:noProof/>
          <w:sz w:val="24"/>
          <w:szCs w:val="24"/>
          <w:lang w:val="uk-UA" w:eastAsia="uk-UA"/>
        </w:rPr>
        <mc:AlternateContent>
          <mc:Choice Requires="wps">
            <w:drawing>
              <wp:anchor distT="0" distB="0" distL="114300" distR="114300" simplePos="0" relativeHeight="251661312" behindDoc="0" locked="0" layoutInCell="1" allowOverlap="1" wp14:anchorId="46D61988" wp14:editId="1E9E54E5">
                <wp:simplePos x="0" y="0"/>
                <wp:positionH relativeFrom="column">
                  <wp:posOffset>456565</wp:posOffset>
                </wp:positionH>
                <wp:positionV relativeFrom="paragraph">
                  <wp:posOffset>3884930</wp:posOffset>
                </wp:positionV>
                <wp:extent cx="1783080" cy="693420"/>
                <wp:effectExtent l="0" t="0" r="26670" b="11430"/>
                <wp:wrapNone/>
                <wp:docPr id="71" name="Прямоугольник 71"/>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001FFF6C" w14:textId="77777777" w:rsidR="00AB551F" w:rsidRPr="00A174F6" w:rsidRDefault="00AB551F" w:rsidP="002C560E">
                            <w:pPr>
                              <w:pStyle w:val="a5"/>
                              <w:jc w:val="center"/>
                              <w:rPr>
                                <w:rFonts w:ascii="Times New Roman" w:hAnsi="Times New Roman"/>
                                <w:lang w:val="en-US"/>
                              </w:rPr>
                            </w:pPr>
                            <w:r w:rsidRPr="00A174F6">
                              <w:rPr>
                                <w:rFonts w:ascii="Times New Roman" w:hAnsi="Times New Roman"/>
                              </w:rPr>
                              <w:t>В3.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6D61988" id="Прямоугольник 71" o:spid="_x0000_s1041" style="position:absolute;left:0;text-align:left;margin-left:35.95pt;margin-top:305.9pt;width:140.4pt;height:5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uQ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" fillcolor="window" strokecolor="windowText" strokeweight="2pt">
                <v:textbox>
                  <w:txbxContent>
                    <w:p w14:paraId="001FFF6C" w14:textId="77777777" w:rsidR="00AB551F" w:rsidRPr="00A174F6" w:rsidRDefault="00AB551F" w:rsidP="002C560E">
                      <w:pPr>
                        <w:pStyle w:val="a5"/>
                        <w:jc w:val="center"/>
                        <w:rPr>
                          <w:rFonts w:ascii="Times New Roman" w:hAnsi="Times New Roman"/>
                          <w:lang w:val="en-US"/>
                        </w:rPr>
                      </w:pPr>
                      <w:r w:rsidRPr="00A174F6">
                        <w:rPr>
                          <w:rFonts w:ascii="Times New Roman" w:hAnsi="Times New Roman"/>
                        </w:rPr>
                        <w:t>В3.</w:t>
                      </w:r>
                    </w:p>
                  </w:txbxContent>
                </v:textbox>
              </v:rect>
            </w:pict>
          </mc:Fallback>
        </mc:AlternateContent>
      </w:r>
      <w:r>
        <w:rPr>
          <w:noProof/>
          <w:sz w:val="24"/>
          <w:szCs w:val="24"/>
          <w:lang w:val="uk-UA" w:eastAsia="uk-UA"/>
        </w:rPr>
        <mc:AlternateContent>
          <mc:Choice Requires="wps">
            <w:drawing>
              <wp:anchor distT="0" distB="0" distL="114300" distR="114300" simplePos="0" relativeHeight="251662336" behindDoc="0" locked="0" layoutInCell="1" allowOverlap="1" wp14:anchorId="3B2B8A8A" wp14:editId="106EB690">
                <wp:simplePos x="0" y="0"/>
                <wp:positionH relativeFrom="column">
                  <wp:posOffset>456565</wp:posOffset>
                </wp:positionH>
                <wp:positionV relativeFrom="paragraph">
                  <wp:posOffset>3183890</wp:posOffset>
                </wp:positionV>
                <wp:extent cx="1783080" cy="693420"/>
                <wp:effectExtent l="0" t="0" r="26670" b="11430"/>
                <wp:wrapNone/>
                <wp:docPr id="72" name="Прямоугольник 72"/>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66969392" w14:textId="77777777" w:rsidR="00AB551F" w:rsidRPr="00A174F6" w:rsidRDefault="00AB551F" w:rsidP="002C560E">
                            <w:pPr>
                              <w:pStyle w:val="a5"/>
                              <w:jc w:val="center"/>
                              <w:rPr>
                                <w:rFonts w:ascii="Times New Roman" w:hAnsi="Times New Roman"/>
                                <w:sz w:val="24"/>
                                <w:lang w:val="en-US"/>
                              </w:rPr>
                            </w:pPr>
                            <w:r w:rsidRPr="00A174F6">
                              <w:rPr>
                                <w:rFonts w:ascii="Times New Roman" w:hAnsi="Times New Roman"/>
                                <w:lang w:eastAsia="uk-UA"/>
                              </w:rPr>
                              <w:t>В2.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3B2B8A8A" id="Прямоугольник 72" o:spid="_x0000_s1042" style="position:absolute;left:0;text-align:left;margin-left:35.95pt;margin-top:250.7pt;width:140.4pt;height:54.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d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" fillcolor="window" strokecolor="windowText" strokeweight="2pt">
                <v:textbox>
                  <w:txbxContent>
                    <w:p w14:paraId="66969392" w14:textId="77777777" w:rsidR="00AB551F" w:rsidRPr="00A174F6" w:rsidRDefault="00AB551F" w:rsidP="002C560E">
                      <w:pPr>
                        <w:pStyle w:val="a5"/>
                        <w:jc w:val="center"/>
                        <w:rPr>
                          <w:rFonts w:ascii="Times New Roman" w:hAnsi="Times New Roman"/>
                          <w:sz w:val="24"/>
                          <w:lang w:val="en-US"/>
                        </w:rPr>
                      </w:pPr>
                      <w:r w:rsidRPr="00A174F6">
                        <w:rPr>
                          <w:rFonts w:ascii="Times New Roman" w:hAnsi="Times New Roman"/>
                          <w:lang w:eastAsia="uk-UA"/>
                        </w:rPr>
                        <w:t>В2.</w:t>
                      </w:r>
                    </w:p>
                  </w:txbxContent>
                </v:textbox>
              </v:rect>
            </w:pict>
          </mc:Fallback>
        </mc:AlternateContent>
      </w:r>
      <w:r>
        <w:rPr>
          <w:noProof/>
          <w:sz w:val="24"/>
          <w:szCs w:val="24"/>
          <w:lang w:val="uk-UA" w:eastAsia="uk-UA"/>
        </w:rPr>
        <mc:AlternateContent>
          <mc:Choice Requires="wps">
            <w:drawing>
              <wp:anchor distT="0" distB="0" distL="114300" distR="114300" simplePos="0" relativeHeight="251663360" behindDoc="0" locked="0" layoutInCell="1" allowOverlap="1" wp14:anchorId="025E7168" wp14:editId="7C315401">
                <wp:simplePos x="0" y="0"/>
                <wp:positionH relativeFrom="column">
                  <wp:posOffset>456565</wp:posOffset>
                </wp:positionH>
                <wp:positionV relativeFrom="paragraph">
                  <wp:posOffset>2490470</wp:posOffset>
                </wp:positionV>
                <wp:extent cx="1783080" cy="693420"/>
                <wp:effectExtent l="0" t="0" r="26670" b="11430"/>
                <wp:wrapNone/>
                <wp:docPr id="73" name="Прямоугольник 73"/>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39A830DE" w14:textId="77777777" w:rsidR="00AB551F" w:rsidRPr="00B60BE0" w:rsidRDefault="00AB551F" w:rsidP="002C560E">
                            <w:pPr>
                              <w:pStyle w:val="a5"/>
                              <w:jc w:val="center"/>
                              <w:rPr>
                                <w:rFonts w:ascii="Times New Roman" w:hAnsi="Times New Roman"/>
                                <w:sz w:val="20"/>
                                <w:lang w:eastAsia="uk-UA"/>
                              </w:rPr>
                            </w:pPr>
                            <w:r>
                              <w:rPr>
                                <w:rFonts w:ascii="Times New Roman" w:hAnsi="Times New Roman"/>
                                <w:sz w:val="20"/>
                                <w:lang w:eastAsia="uk-UA"/>
                              </w:rPr>
                              <w:t>О</w:t>
                            </w:r>
                            <w:r w:rsidRPr="007F01D8">
                              <w:rPr>
                                <w:rFonts w:ascii="Times New Roman" w:hAnsi="Times New Roman"/>
                                <w:sz w:val="20"/>
                                <w:lang w:eastAsia="uk-UA"/>
                              </w:rPr>
                              <w:t>4</w:t>
                            </w:r>
                            <w:r w:rsidRPr="00AC4494">
                              <w:rPr>
                                <w:rFonts w:ascii="Times New Roman" w:hAnsi="Times New Roman"/>
                                <w:sz w:val="20"/>
                                <w:lang w:eastAsia="uk-UA"/>
                              </w:rPr>
                              <w:t>.</w:t>
                            </w:r>
                            <w:r>
                              <w:rPr>
                                <w:rFonts w:ascii="Times New Roman" w:hAnsi="Times New Roman"/>
                                <w:sz w:val="20"/>
                                <w:lang w:eastAsia="uk-UA"/>
                              </w:rPr>
                              <w:t xml:space="preserve"> Іноземна мова спеціальності та фаховий переклад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25E7168" id="Прямоугольник 73" o:spid="_x0000_s1043" style="position:absolute;left:0;text-align:left;margin-left:35.95pt;margin-top:196.1pt;width:140.4pt;height:54.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pQ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" fillcolor="window" strokecolor="windowText" strokeweight="2pt">
                <v:textbox>
                  <w:txbxContent>
                    <w:p w14:paraId="39A830DE" w14:textId="77777777" w:rsidR="00AB551F" w:rsidRPr="00B60BE0" w:rsidRDefault="00AB551F" w:rsidP="002C560E">
                      <w:pPr>
                        <w:pStyle w:val="a5"/>
                        <w:jc w:val="center"/>
                        <w:rPr>
                          <w:rFonts w:ascii="Times New Roman" w:hAnsi="Times New Roman"/>
                          <w:sz w:val="20"/>
                          <w:lang w:eastAsia="uk-UA"/>
                        </w:rPr>
                      </w:pPr>
                      <w:r>
                        <w:rPr>
                          <w:rFonts w:ascii="Times New Roman" w:hAnsi="Times New Roman"/>
                          <w:sz w:val="20"/>
                          <w:lang w:eastAsia="uk-UA"/>
                        </w:rPr>
                        <w:t>О</w:t>
                      </w:r>
                      <w:r w:rsidRPr="007F01D8">
                        <w:rPr>
                          <w:rFonts w:ascii="Times New Roman" w:hAnsi="Times New Roman"/>
                          <w:sz w:val="20"/>
                          <w:lang w:eastAsia="uk-UA"/>
                        </w:rPr>
                        <w:t>4</w:t>
                      </w:r>
                      <w:r w:rsidRPr="00AC4494">
                        <w:rPr>
                          <w:rFonts w:ascii="Times New Roman" w:hAnsi="Times New Roman"/>
                          <w:sz w:val="20"/>
                          <w:lang w:eastAsia="uk-UA"/>
                        </w:rPr>
                        <w:t>.</w:t>
                      </w:r>
                      <w:r>
                        <w:rPr>
                          <w:rFonts w:ascii="Times New Roman" w:hAnsi="Times New Roman"/>
                          <w:sz w:val="20"/>
                          <w:lang w:eastAsia="uk-UA"/>
                        </w:rPr>
                        <w:t xml:space="preserve"> Іноземна мова спеціальності та фаховий переклад</w:t>
                      </w:r>
                    </w:p>
                  </w:txbxContent>
                </v:textbox>
              </v:rect>
            </w:pict>
          </mc:Fallback>
        </mc:AlternateContent>
      </w:r>
      <w:r>
        <w:rPr>
          <w:noProof/>
          <w:sz w:val="24"/>
          <w:szCs w:val="24"/>
          <w:lang w:val="uk-UA" w:eastAsia="uk-UA"/>
        </w:rPr>
        <mc:AlternateContent>
          <mc:Choice Requires="wps">
            <w:drawing>
              <wp:anchor distT="0" distB="0" distL="114300" distR="114300" simplePos="0" relativeHeight="251664384" behindDoc="0" locked="0" layoutInCell="1" allowOverlap="1" wp14:anchorId="0B70B789" wp14:editId="7E3DAEE6">
                <wp:simplePos x="0" y="0"/>
                <wp:positionH relativeFrom="column">
                  <wp:posOffset>456565</wp:posOffset>
                </wp:positionH>
                <wp:positionV relativeFrom="paragraph">
                  <wp:posOffset>1797050</wp:posOffset>
                </wp:positionV>
                <wp:extent cx="1783080" cy="693420"/>
                <wp:effectExtent l="0" t="0" r="26670" b="11430"/>
                <wp:wrapNone/>
                <wp:docPr id="74" name="Прямоугольник 74"/>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04677AEF" w14:textId="77777777" w:rsidR="00AB551F" w:rsidRPr="00B60BE0" w:rsidRDefault="00AB551F" w:rsidP="002C560E">
                            <w:pPr>
                              <w:pStyle w:val="a5"/>
                              <w:jc w:val="center"/>
                              <w:rPr>
                                <w:rFonts w:ascii="Times New Roman" w:hAnsi="Times New Roman"/>
                                <w:sz w:val="20"/>
                                <w:szCs w:val="20"/>
                                <w:lang w:eastAsia="uk-UA"/>
                              </w:rPr>
                            </w:pPr>
                            <w:r w:rsidRPr="00372A3F">
                              <w:rPr>
                                <w:rFonts w:ascii="Times New Roman" w:hAnsi="Times New Roman"/>
                                <w:sz w:val="20"/>
                                <w:szCs w:val="20"/>
                                <w:lang w:eastAsia="uk-UA"/>
                              </w:rPr>
                              <w:t>О5. Публічна і культурна дипломатія</w:t>
                            </w:r>
                          </w:p>
                          <w:p w14:paraId="10E3E4D7" w14:textId="77777777" w:rsidR="00AB551F" w:rsidRPr="00372A3F" w:rsidRDefault="00AB551F" w:rsidP="002C560E">
                            <w:pPr>
                              <w:pStyle w:val="a5"/>
                              <w:jc w:val="center"/>
                              <w:rPr>
                                <w:rFonts w:ascii="Times New Roman" w:hAnsi="Times New Roman"/>
                                <w:sz w:val="20"/>
                                <w:szCs w:val="20"/>
                              </w:rPr>
                            </w:pPr>
                            <w:r w:rsidRPr="00372A3F">
                              <w:rPr>
                                <w:rFonts w:ascii="Times New Roman" w:hAnsi="Times New Roman"/>
                                <w:sz w:val="20"/>
                                <w:szCs w:val="20"/>
                                <w:lang w:eastAsia="uk-UA"/>
                              </w:rPr>
                              <w:t>(іноземною мовою)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0B70B789" id="Прямоугольник 74" o:spid="_x0000_s1044" style="position:absolute;left:0;text-align:left;margin-left:35.95pt;margin-top:141.5pt;width:140.4pt;height:54.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" fillcolor="window" strokecolor="windowText" strokeweight="2pt">
                <v:textbox>
                  <w:txbxContent>
                    <w:p w14:paraId="04677AEF" w14:textId="77777777" w:rsidR="00AB551F" w:rsidRPr="00B60BE0" w:rsidRDefault="00AB551F" w:rsidP="002C560E">
                      <w:pPr>
                        <w:pStyle w:val="a5"/>
                        <w:jc w:val="center"/>
                        <w:rPr>
                          <w:rFonts w:ascii="Times New Roman" w:hAnsi="Times New Roman"/>
                          <w:sz w:val="20"/>
                          <w:szCs w:val="20"/>
                          <w:lang w:eastAsia="uk-UA"/>
                        </w:rPr>
                      </w:pPr>
                      <w:r w:rsidRPr="00372A3F">
                        <w:rPr>
                          <w:rFonts w:ascii="Times New Roman" w:hAnsi="Times New Roman"/>
                          <w:sz w:val="20"/>
                          <w:szCs w:val="20"/>
                          <w:lang w:eastAsia="uk-UA"/>
                        </w:rPr>
                        <w:t>О5. Публічна і культурна дипломатія</w:t>
                      </w:r>
                    </w:p>
                    <w:p w14:paraId="10E3E4D7" w14:textId="77777777" w:rsidR="00AB551F" w:rsidRPr="00372A3F" w:rsidRDefault="00AB551F" w:rsidP="002C560E">
                      <w:pPr>
                        <w:pStyle w:val="a5"/>
                        <w:jc w:val="center"/>
                        <w:rPr>
                          <w:rFonts w:ascii="Times New Roman" w:hAnsi="Times New Roman"/>
                          <w:sz w:val="20"/>
                          <w:szCs w:val="20"/>
                        </w:rPr>
                      </w:pPr>
                      <w:r w:rsidRPr="00372A3F">
                        <w:rPr>
                          <w:rFonts w:ascii="Times New Roman" w:hAnsi="Times New Roman"/>
                          <w:sz w:val="20"/>
                          <w:szCs w:val="20"/>
                          <w:lang w:eastAsia="uk-UA"/>
                        </w:rPr>
                        <w:t>(іноземною мовою)</w:t>
                      </w:r>
                    </w:p>
                  </w:txbxContent>
                </v:textbox>
              </v:rect>
            </w:pict>
          </mc:Fallback>
        </mc:AlternateContent>
      </w:r>
      <w:r>
        <w:rPr>
          <w:noProof/>
          <w:sz w:val="24"/>
          <w:szCs w:val="24"/>
          <w:lang w:val="uk-UA" w:eastAsia="uk-UA"/>
        </w:rPr>
        <mc:AlternateContent>
          <mc:Choice Requires="wps">
            <w:drawing>
              <wp:anchor distT="0" distB="0" distL="114300" distR="114300" simplePos="0" relativeHeight="251665408" behindDoc="0" locked="0" layoutInCell="1" allowOverlap="1" wp14:anchorId="1F6BAD3C" wp14:editId="00E19E0F">
                <wp:simplePos x="0" y="0"/>
                <wp:positionH relativeFrom="column">
                  <wp:posOffset>456565</wp:posOffset>
                </wp:positionH>
                <wp:positionV relativeFrom="paragraph">
                  <wp:posOffset>1103630</wp:posOffset>
                </wp:positionV>
                <wp:extent cx="1783080" cy="693420"/>
                <wp:effectExtent l="0" t="0" r="26670" b="11430"/>
                <wp:wrapNone/>
                <wp:docPr id="75" name="Прямоугольник 75"/>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11CEC08F" w14:textId="77777777" w:rsidR="00AB551F" w:rsidRPr="00E93134" w:rsidRDefault="00AB551F" w:rsidP="002C560E">
                            <w:pPr>
                              <w:pStyle w:val="a5"/>
                              <w:jc w:val="center"/>
                              <w:rPr>
                                <w:rFonts w:ascii="Times New Roman" w:hAnsi="Times New Roman"/>
                                <w:sz w:val="20"/>
                              </w:rPr>
                            </w:pPr>
                            <w:r w:rsidRPr="00E93134">
                              <w:rPr>
                                <w:rFonts w:ascii="Times New Roman" w:hAnsi="Times New Roman"/>
                                <w:lang w:eastAsia="uk-UA"/>
                              </w:rPr>
                              <w:t>О3</w:t>
                            </w:r>
                            <w:r w:rsidRPr="00B60BE0">
                              <w:rPr>
                                <w:rFonts w:ascii="Times New Roman" w:hAnsi="Times New Roman"/>
                                <w:lang w:eastAsia="uk-UA"/>
                              </w:rPr>
                              <w:t xml:space="preserve">. </w:t>
                            </w:r>
                            <w:r w:rsidRPr="00E93134">
                              <w:rPr>
                                <w:rFonts w:ascii="Times New Roman" w:hAnsi="Times New Roman"/>
                                <w:lang w:eastAsia="uk-UA"/>
                              </w:rPr>
                              <w:t>Європейська та євроатлантична політика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1F6BAD3C" id="Прямоугольник 75" o:spid="_x0000_s1045" style="position:absolute;left:0;text-align:left;margin-left:35.95pt;margin-top:86.9pt;width:140.4pt;height:54.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" fillcolor="window" strokecolor="windowText" strokeweight="2pt">
                <v:textbox>
                  <w:txbxContent>
                    <w:p w14:paraId="11CEC08F" w14:textId="77777777" w:rsidR="00AB551F" w:rsidRPr="00E93134" w:rsidRDefault="00AB551F" w:rsidP="002C560E">
                      <w:pPr>
                        <w:pStyle w:val="a5"/>
                        <w:jc w:val="center"/>
                        <w:rPr>
                          <w:rFonts w:ascii="Times New Roman" w:hAnsi="Times New Roman"/>
                          <w:sz w:val="20"/>
                        </w:rPr>
                      </w:pPr>
                      <w:r w:rsidRPr="00E93134">
                        <w:rPr>
                          <w:rFonts w:ascii="Times New Roman" w:hAnsi="Times New Roman"/>
                          <w:lang w:eastAsia="uk-UA"/>
                        </w:rPr>
                        <w:t>О3</w:t>
                      </w:r>
                      <w:r w:rsidRPr="00B60BE0">
                        <w:rPr>
                          <w:rFonts w:ascii="Times New Roman" w:hAnsi="Times New Roman"/>
                          <w:lang w:eastAsia="uk-UA"/>
                        </w:rPr>
                        <w:t xml:space="preserve">. </w:t>
                      </w:r>
                      <w:r w:rsidRPr="00E93134">
                        <w:rPr>
                          <w:rFonts w:ascii="Times New Roman" w:hAnsi="Times New Roman"/>
                          <w:lang w:eastAsia="uk-UA"/>
                        </w:rPr>
                        <w:t>Європейська та євроатлантична політика України</w:t>
                      </w:r>
                    </w:p>
                  </w:txbxContent>
                </v:textbox>
              </v:rect>
            </w:pict>
          </mc:Fallback>
        </mc:AlternateContent>
      </w:r>
    </w:p>
    <w:p w14:paraId="305D6BE7" w14:textId="77777777" w:rsidR="00F910DA" w:rsidRPr="00F910DA" w:rsidRDefault="00F910DA" w:rsidP="00F910DA">
      <w:pPr>
        <w:jc w:val="center"/>
        <w:rPr>
          <w:sz w:val="24"/>
          <w:szCs w:val="24"/>
          <w:lang w:val="ru-RU"/>
        </w:rPr>
      </w:pPr>
    </w:p>
    <w:p w14:paraId="4252BC72" w14:textId="5FABAEB6" w:rsidR="005303C5" w:rsidRDefault="00BD1CAF" w:rsidP="00AE6865">
      <w:pPr>
        <w:overflowPunct w:val="0"/>
        <w:adjustRightInd w:val="0"/>
        <w:spacing w:line="214" w:lineRule="auto"/>
        <w:ind w:right="-32"/>
        <w:jc w:val="center"/>
        <w:rPr>
          <w:b/>
          <w:bCs/>
          <w:sz w:val="24"/>
          <w:szCs w:val="24"/>
          <w:lang w:val="ru-RU"/>
        </w:rPr>
      </w:pPr>
      <w:r>
        <w:rPr>
          <w:noProof/>
          <w:sz w:val="24"/>
          <w:szCs w:val="24"/>
          <w:lang w:val="uk-UA" w:eastAsia="uk-UA"/>
        </w:rPr>
        <mc:AlternateContent>
          <mc:Choice Requires="wps">
            <w:drawing>
              <wp:anchor distT="0" distB="0" distL="114300" distR="114300" simplePos="0" relativeHeight="251660288" behindDoc="0" locked="0" layoutInCell="1" allowOverlap="1" wp14:anchorId="6A794EF5" wp14:editId="5A98F0E3">
                <wp:simplePos x="0" y="0"/>
                <wp:positionH relativeFrom="column">
                  <wp:posOffset>464185</wp:posOffset>
                </wp:positionH>
                <wp:positionV relativeFrom="paragraph">
                  <wp:posOffset>131445</wp:posOffset>
                </wp:positionV>
                <wp:extent cx="1783080" cy="693420"/>
                <wp:effectExtent l="0" t="0" r="26670" b="11430"/>
                <wp:wrapNone/>
                <wp:docPr id="70" name="Прямоугольник 70"/>
                <wp:cNvGraphicFramePr/>
                <a:graphic xmlns:a="http://schemas.openxmlformats.org/drawingml/2006/main">
                  <a:graphicData uri="http://schemas.microsoft.com/office/word/2010/wordprocessingShape">
                    <wps:wsp>
                      <wps:cNvSpPr/>
                      <wps:spPr>
                        <a:xfrm>
                          <a:off x="0" y="0"/>
                          <a:ext cx="1783080" cy="693420"/>
                        </a:xfrm>
                        <a:prstGeom prst="rect">
                          <a:avLst/>
                        </a:prstGeom>
                        <a:solidFill>
                          <a:sysClr val="window" lastClr="FFFFFF"/>
                        </a:solidFill>
                        <a:ln w="25400" cap="flat" cmpd="sng" algn="ctr">
                          <a:solidFill>
                            <a:sysClr val="windowText" lastClr="000000"/>
                          </a:solidFill>
                          <a:prstDash val="solid"/>
                        </a:ln>
                        <a:effectLst/>
                      </wps:spPr>
                      <wps:txbx>
                        <w:txbxContent>
                          <w:p w14:paraId="43BDE71F"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О2</w:t>
                            </w:r>
                            <w:r w:rsidRPr="00B60BE0">
                              <w:rPr>
                                <w:rFonts w:ascii="Times New Roman" w:hAnsi="Times New Roman"/>
                                <w:lang w:eastAsia="uk-UA"/>
                              </w:rPr>
                              <w:t xml:space="preserve">. </w:t>
                            </w:r>
                            <w:r w:rsidRPr="004B256F">
                              <w:rPr>
                                <w:rFonts w:ascii="Times New Roman" w:hAnsi="Times New Roman"/>
                                <w:lang w:eastAsia="uk-UA"/>
                              </w:rPr>
                              <w:t>Актуальні проблеми зовнішньої політики країн 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6A794EF5" id="Прямоугольник 70" o:spid="_x0000_s1046" style="position:absolute;left:0;text-align:left;margin-left:36.55pt;margin-top:10.35pt;width:140.4pt;height:54.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" fillcolor="window" strokecolor="windowText" strokeweight="2pt">
                <v:textbox>
                  <w:txbxContent>
                    <w:p w14:paraId="43BDE71F" w14:textId="77777777" w:rsidR="00AB551F" w:rsidRPr="004B256F" w:rsidRDefault="00AB551F" w:rsidP="002C560E">
                      <w:pPr>
                        <w:pStyle w:val="a5"/>
                        <w:jc w:val="center"/>
                        <w:rPr>
                          <w:rFonts w:ascii="Times New Roman" w:hAnsi="Times New Roman"/>
                          <w:sz w:val="20"/>
                        </w:rPr>
                      </w:pPr>
                      <w:r w:rsidRPr="004B256F">
                        <w:rPr>
                          <w:rFonts w:ascii="Times New Roman" w:hAnsi="Times New Roman"/>
                          <w:lang w:eastAsia="uk-UA"/>
                        </w:rPr>
                        <w:t>О2</w:t>
                      </w:r>
                      <w:r w:rsidRPr="00B60BE0">
                        <w:rPr>
                          <w:rFonts w:ascii="Times New Roman" w:hAnsi="Times New Roman"/>
                          <w:lang w:eastAsia="uk-UA"/>
                        </w:rPr>
                        <w:t xml:space="preserve">. </w:t>
                      </w:r>
                      <w:r w:rsidRPr="004B256F">
                        <w:rPr>
                          <w:rFonts w:ascii="Times New Roman" w:hAnsi="Times New Roman"/>
                          <w:lang w:eastAsia="uk-UA"/>
                        </w:rPr>
                        <w:t>Актуальні проблеми зовнішньої політики країн ЄС</w:t>
                      </w:r>
                    </w:p>
                  </w:txbxContent>
                </v:textbox>
              </v:rect>
            </w:pict>
          </mc:Fallback>
        </mc:AlternateContent>
      </w:r>
      <w:r w:rsidR="002C560E">
        <w:rPr>
          <w:noProof/>
          <w:sz w:val="24"/>
          <w:szCs w:val="24"/>
          <w:lang w:val="uk-UA" w:eastAsia="uk-UA"/>
        </w:rPr>
        <mc:AlternateContent>
          <mc:Choice Requires="wps">
            <w:drawing>
              <wp:anchor distT="0" distB="0" distL="114300" distR="114300" simplePos="0" relativeHeight="251673600" behindDoc="0" locked="0" layoutInCell="1" allowOverlap="1" wp14:anchorId="55815170" wp14:editId="7206332B">
                <wp:simplePos x="0" y="0"/>
                <wp:positionH relativeFrom="column">
                  <wp:posOffset>3004185</wp:posOffset>
                </wp:positionH>
                <wp:positionV relativeFrom="paragraph">
                  <wp:posOffset>74930</wp:posOffset>
                </wp:positionV>
                <wp:extent cx="1783080" cy="790575"/>
                <wp:effectExtent l="0" t="0" r="26670" b="28575"/>
                <wp:wrapNone/>
                <wp:docPr id="84" name="Прямоугольник 84"/>
                <wp:cNvGraphicFramePr/>
                <a:graphic xmlns:a="http://schemas.openxmlformats.org/drawingml/2006/main">
                  <a:graphicData uri="http://schemas.microsoft.com/office/word/2010/wordprocessingShape">
                    <wps:wsp>
                      <wps:cNvSpPr/>
                      <wps:spPr>
                        <a:xfrm>
                          <a:off x="0" y="0"/>
                          <a:ext cx="1783080" cy="790575"/>
                        </a:xfrm>
                        <a:prstGeom prst="rect">
                          <a:avLst/>
                        </a:prstGeom>
                        <a:solidFill>
                          <a:sysClr val="window" lastClr="FFFFFF"/>
                        </a:solidFill>
                        <a:ln w="25400" cap="flat" cmpd="sng" algn="ctr">
                          <a:solidFill>
                            <a:sysClr val="windowText" lastClr="000000"/>
                          </a:solidFill>
                          <a:prstDash val="solid"/>
                        </a:ln>
                        <a:effectLst/>
                      </wps:spPr>
                      <wps:txbx>
                        <w:txbxContent>
                          <w:p w14:paraId="6A6E4179" w14:textId="77777777" w:rsidR="00AB551F" w:rsidRDefault="00AB551F" w:rsidP="002C560E">
                            <w:pPr>
                              <w:pStyle w:val="a5"/>
                              <w:jc w:val="center"/>
                              <w:rPr>
                                <w:rFonts w:ascii="Times New Roman" w:hAnsi="Times New Roman"/>
                                <w:lang w:val="uk-UA" w:eastAsia="uk-UA"/>
                              </w:rPr>
                            </w:pPr>
                          </w:p>
                          <w:p w14:paraId="1E9728BC" w14:textId="77777777" w:rsidR="00AB551F" w:rsidRPr="004B256F" w:rsidRDefault="00AB551F" w:rsidP="002C560E">
                            <w:pPr>
                              <w:pStyle w:val="a5"/>
                              <w:jc w:val="center"/>
                              <w:rPr>
                                <w:rFonts w:ascii="Times New Roman" w:hAnsi="Times New Roman"/>
                                <w:sz w:val="18"/>
                              </w:rPr>
                            </w:pPr>
                            <w:r w:rsidRPr="004B256F">
                              <w:rPr>
                                <w:rFonts w:ascii="Times New Roman" w:hAnsi="Times New Roman"/>
                                <w:lang w:eastAsia="uk-UA"/>
                              </w:rPr>
                              <w:t>О8. Транснаціональні відносини та міграція: досвід ЄС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5815170" id="Прямоугольник 84" o:spid="_x0000_s1047" style="position:absolute;left:0;text-align:left;margin-left:236.55pt;margin-top:5.9pt;width:140.4pt;height:6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" fillcolor="window" strokecolor="windowText" strokeweight="2pt">
                <v:textbox>
                  <w:txbxContent>
                    <w:p w14:paraId="6A6E4179" w14:textId="77777777" w:rsidR="00AB551F" w:rsidRDefault="00AB551F" w:rsidP="002C560E">
                      <w:pPr>
                        <w:pStyle w:val="a5"/>
                        <w:jc w:val="center"/>
                        <w:rPr>
                          <w:rFonts w:ascii="Times New Roman" w:hAnsi="Times New Roman"/>
                          <w:lang w:val="uk-UA" w:eastAsia="uk-UA"/>
                        </w:rPr>
                      </w:pPr>
                    </w:p>
                    <w:p w14:paraId="1E9728BC" w14:textId="77777777" w:rsidR="00AB551F" w:rsidRPr="004B256F" w:rsidRDefault="00AB551F" w:rsidP="002C560E">
                      <w:pPr>
                        <w:pStyle w:val="a5"/>
                        <w:jc w:val="center"/>
                        <w:rPr>
                          <w:rFonts w:ascii="Times New Roman" w:hAnsi="Times New Roman"/>
                          <w:sz w:val="18"/>
                        </w:rPr>
                      </w:pPr>
                      <w:r w:rsidRPr="004B256F">
                        <w:rPr>
                          <w:rFonts w:ascii="Times New Roman" w:hAnsi="Times New Roman"/>
                          <w:lang w:eastAsia="uk-UA"/>
                        </w:rPr>
                        <w:t>О8. Транснаціональні відносини та міграція: досвід ЄС</w:t>
                      </w:r>
                    </w:p>
                  </w:txbxContent>
                </v:textbox>
              </v:rect>
            </w:pict>
          </mc:Fallback>
        </mc:AlternateContent>
      </w:r>
    </w:p>
    <w:p w14:paraId="7B143EEC" w14:textId="2E855013" w:rsidR="005303C5" w:rsidRDefault="005303C5" w:rsidP="00AE6865">
      <w:pPr>
        <w:overflowPunct w:val="0"/>
        <w:adjustRightInd w:val="0"/>
        <w:spacing w:line="214" w:lineRule="auto"/>
        <w:ind w:right="-32"/>
        <w:jc w:val="center"/>
        <w:rPr>
          <w:b/>
          <w:bCs/>
          <w:sz w:val="24"/>
          <w:szCs w:val="24"/>
          <w:lang w:val="ru-RU"/>
        </w:rPr>
      </w:pPr>
    </w:p>
    <w:p w14:paraId="52BED7F3" w14:textId="77777777" w:rsidR="005303C5" w:rsidRDefault="005303C5" w:rsidP="00AE6865">
      <w:pPr>
        <w:overflowPunct w:val="0"/>
        <w:adjustRightInd w:val="0"/>
        <w:spacing w:line="214" w:lineRule="auto"/>
        <w:ind w:right="-32"/>
        <w:jc w:val="center"/>
        <w:rPr>
          <w:b/>
          <w:bCs/>
          <w:sz w:val="24"/>
          <w:szCs w:val="24"/>
          <w:lang w:val="ru-RU"/>
        </w:rPr>
      </w:pPr>
    </w:p>
    <w:p w14:paraId="7E6F549F" w14:textId="77777777" w:rsidR="005303C5" w:rsidRDefault="005303C5" w:rsidP="00AE6865">
      <w:pPr>
        <w:overflowPunct w:val="0"/>
        <w:adjustRightInd w:val="0"/>
        <w:spacing w:line="214" w:lineRule="auto"/>
        <w:ind w:right="-32"/>
        <w:jc w:val="center"/>
        <w:rPr>
          <w:b/>
          <w:bCs/>
          <w:sz w:val="24"/>
          <w:szCs w:val="24"/>
          <w:lang w:val="ru-RU"/>
        </w:rPr>
      </w:pPr>
    </w:p>
    <w:p w14:paraId="07B6D606" w14:textId="6963B646" w:rsidR="002C560E" w:rsidRDefault="002C560E" w:rsidP="00AE6865">
      <w:pPr>
        <w:overflowPunct w:val="0"/>
        <w:adjustRightInd w:val="0"/>
        <w:spacing w:line="214" w:lineRule="auto"/>
        <w:ind w:right="-32"/>
        <w:jc w:val="center"/>
        <w:rPr>
          <w:b/>
          <w:bCs/>
          <w:sz w:val="24"/>
          <w:szCs w:val="24"/>
          <w:lang w:val="ru-RU"/>
        </w:rPr>
      </w:pPr>
      <w:r>
        <w:rPr>
          <w:noProof/>
          <w:sz w:val="24"/>
          <w:szCs w:val="24"/>
          <w:lang w:val="uk-UA" w:eastAsia="uk-UA"/>
        </w:rPr>
        <mc:AlternateContent>
          <mc:Choice Requires="wps">
            <w:drawing>
              <wp:anchor distT="0" distB="0" distL="114300" distR="114300" simplePos="0" relativeHeight="251672576" behindDoc="0" locked="0" layoutInCell="1" allowOverlap="1" wp14:anchorId="02FE37C6" wp14:editId="485FC849">
                <wp:simplePos x="0" y="0"/>
                <wp:positionH relativeFrom="column">
                  <wp:posOffset>3004185</wp:posOffset>
                </wp:positionH>
                <wp:positionV relativeFrom="paragraph">
                  <wp:posOffset>145415</wp:posOffset>
                </wp:positionV>
                <wp:extent cx="1783080" cy="790575"/>
                <wp:effectExtent l="0" t="0" r="26670" b="28575"/>
                <wp:wrapNone/>
                <wp:docPr id="83" name="Прямоугольник 83"/>
                <wp:cNvGraphicFramePr/>
                <a:graphic xmlns:a="http://schemas.openxmlformats.org/drawingml/2006/main">
                  <a:graphicData uri="http://schemas.microsoft.com/office/word/2010/wordprocessingShape">
                    <wps:wsp>
                      <wps:cNvSpPr/>
                      <wps:spPr>
                        <a:xfrm>
                          <a:off x="0" y="0"/>
                          <a:ext cx="1783080" cy="790575"/>
                        </a:xfrm>
                        <a:prstGeom prst="rect">
                          <a:avLst/>
                        </a:prstGeom>
                        <a:solidFill>
                          <a:sysClr val="window" lastClr="FFFFFF"/>
                        </a:solidFill>
                        <a:ln w="25400" cap="flat" cmpd="sng" algn="ctr">
                          <a:solidFill>
                            <a:sysClr val="windowText" lastClr="000000"/>
                          </a:solidFill>
                          <a:prstDash val="solid"/>
                        </a:ln>
                        <a:effectLst/>
                      </wps:spPr>
                      <wps:txbx>
                        <w:txbxContent>
                          <w:p w14:paraId="1D9373DC" w14:textId="77777777" w:rsidR="00AB551F" w:rsidRDefault="00AB551F" w:rsidP="002C560E">
                            <w:pPr>
                              <w:jc w:val="center"/>
                              <w:rPr>
                                <w:sz w:val="18"/>
                                <w:szCs w:val="18"/>
                                <w:lang w:val="ru-RU" w:eastAsia="uk-UA"/>
                              </w:rPr>
                            </w:pPr>
                          </w:p>
                          <w:p w14:paraId="64CA70E4" w14:textId="77777777" w:rsidR="00AB551F" w:rsidRPr="002C560E" w:rsidRDefault="00AB551F" w:rsidP="002C560E">
                            <w:pPr>
                              <w:jc w:val="center"/>
                              <w:rPr>
                                <w:sz w:val="18"/>
                                <w:szCs w:val="18"/>
                                <w:lang w:val="ru-RU"/>
                              </w:rPr>
                            </w:pPr>
                            <w:r w:rsidRPr="002C560E">
                              <w:rPr>
                                <w:sz w:val="18"/>
                                <w:szCs w:val="18"/>
                                <w:lang w:val="ru-RU" w:eastAsia="uk-UA"/>
                              </w:rPr>
                              <w:t>О9. Теорія і практика транскордонного співробітництва в системі міжнародних відносин</w:t>
                            </w:r>
                          </w:p>
                          <w:p w14:paraId="4559BC3C" w14:textId="77777777" w:rsidR="00AB551F" w:rsidRPr="002C560E" w:rsidRDefault="00AB551F" w:rsidP="002C560E">
                            <w:pPr>
                              <w:jc w:val="center"/>
                              <w:rPr>
                                <w:sz w:val="18"/>
                                <w:szCs w:val="18"/>
                                <w:lang w:val="ru-R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2FE37C6" id="Прямоугольник 83" o:spid="_x0000_s1048" style="position:absolute;left:0;text-align:left;margin-left:236.55pt;margin-top:11.45pt;width:140.4pt;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" fillcolor="window" strokecolor="windowText" strokeweight="2pt">
                <v:textbox>
                  <w:txbxContent>
                    <w:p w14:paraId="1D9373DC" w14:textId="77777777" w:rsidR="00AB551F" w:rsidRDefault="00AB551F" w:rsidP="002C560E">
                      <w:pPr>
                        <w:jc w:val="center"/>
                        <w:rPr>
                          <w:sz w:val="18"/>
                          <w:szCs w:val="18"/>
                          <w:lang w:val="ru-RU" w:eastAsia="uk-UA"/>
                        </w:rPr>
                      </w:pPr>
                    </w:p>
                    <w:p w14:paraId="64CA70E4" w14:textId="77777777" w:rsidR="00AB551F" w:rsidRPr="002C560E" w:rsidRDefault="00AB551F" w:rsidP="002C560E">
                      <w:pPr>
                        <w:jc w:val="center"/>
                        <w:rPr>
                          <w:sz w:val="18"/>
                          <w:szCs w:val="18"/>
                          <w:lang w:val="ru-RU"/>
                        </w:rPr>
                      </w:pPr>
                      <w:r w:rsidRPr="002C560E">
                        <w:rPr>
                          <w:sz w:val="18"/>
                          <w:szCs w:val="18"/>
                          <w:lang w:val="ru-RU" w:eastAsia="uk-UA"/>
                        </w:rPr>
                        <w:t>О9. Теорія і практика транскордонного співробітництва в системі міжнародних відносин</w:t>
                      </w:r>
                    </w:p>
                    <w:p w14:paraId="4559BC3C" w14:textId="77777777" w:rsidR="00AB551F" w:rsidRPr="002C560E" w:rsidRDefault="00AB551F" w:rsidP="002C560E">
                      <w:pPr>
                        <w:jc w:val="center"/>
                        <w:rPr>
                          <w:sz w:val="18"/>
                          <w:szCs w:val="18"/>
                          <w:lang w:val="ru-RU"/>
                        </w:rPr>
                      </w:pPr>
                    </w:p>
                  </w:txbxContent>
                </v:textbox>
              </v:rect>
            </w:pict>
          </mc:Fallback>
        </mc:AlternateContent>
      </w:r>
    </w:p>
    <w:p w14:paraId="0C3D6885" w14:textId="77777777" w:rsidR="002C560E" w:rsidRDefault="002C560E" w:rsidP="00AE6865">
      <w:pPr>
        <w:overflowPunct w:val="0"/>
        <w:adjustRightInd w:val="0"/>
        <w:spacing w:line="214" w:lineRule="auto"/>
        <w:ind w:right="-32"/>
        <w:jc w:val="center"/>
        <w:rPr>
          <w:b/>
          <w:bCs/>
          <w:sz w:val="24"/>
          <w:szCs w:val="24"/>
          <w:lang w:val="ru-RU"/>
        </w:rPr>
      </w:pPr>
    </w:p>
    <w:p w14:paraId="2ADF5C9B" w14:textId="77777777" w:rsidR="002C560E" w:rsidRDefault="002C560E" w:rsidP="00AE6865">
      <w:pPr>
        <w:overflowPunct w:val="0"/>
        <w:adjustRightInd w:val="0"/>
        <w:spacing w:line="214" w:lineRule="auto"/>
        <w:ind w:right="-32"/>
        <w:jc w:val="center"/>
        <w:rPr>
          <w:b/>
          <w:bCs/>
          <w:sz w:val="24"/>
          <w:szCs w:val="24"/>
          <w:lang w:val="ru-RU"/>
        </w:rPr>
      </w:pPr>
    </w:p>
    <w:p w14:paraId="55F0792E" w14:textId="77777777" w:rsidR="002C560E" w:rsidRDefault="002C560E" w:rsidP="00AE6865">
      <w:pPr>
        <w:overflowPunct w:val="0"/>
        <w:adjustRightInd w:val="0"/>
        <w:spacing w:line="214" w:lineRule="auto"/>
        <w:ind w:right="-32"/>
        <w:jc w:val="center"/>
        <w:rPr>
          <w:b/>
          <w:bCs/>
          <w:sz w:val="24"/>
          <w:szCs w:val="24"/>
          <w:lang w:val="ru-RU"/>
        </w:rPr>
      </w:pPr>
    </w:p>
    <w:p w14:paraId="0565AF82" w14:textId="77777777" w:rsidR="002C560E" w:rsidRDefault="002C560E" w:rsidP="00AE6865">
      <w:pPr>
        <w:overflowPunct w:val="0"/>
        <w:adjustRightInd w:val="0"/>
        <w:spacing w:line="214" w:lineRule="auto"/>
        <w:ind w:right="-32"/>
        <w:jc w:val="center"/>
        <w:rPr>
          <w:b/>
          <w:bCs/>
          <w:sz w:val="24"/>
          <w:szCs w:val="24"/>
          <w:lang w:val="ru-RU"/>
        </w:rPr>
      </w:pPr>
    </w:p>
    <w:p w14:paraId="290AC0E1" w14:textId="77777777" w:rsidR="002C560E" w:rsidRDefault="002C560E" w:rsidP="00AE6865">
      <w:pPr>
        <w:overflowPunct w:val="0"/>
        <w:adjustRightInd w:val="0"/>
        <w:spacing w:line="214" w:lineRule="auto"/>
        <w:ind w:right="-32"/>
        <w:jc w:val="center"/>
        <w:rPr>
          <w:b/>
          <w:bCs/>
          <w:sz w:val="24"/>
          <w:szCs w:val="24"/>
          <w:lang w:val="ru-RU"/>
        </w:rPr>
      </w:pPr>
    </w:p>
    <w:p w14:paraId="1C96497D" w14:textId="77777777" w:rsidR="002C560E" w:rsidRDefault="002C560E" w:rsidP="00AE6865">
      <w:pPr>
        <w:overflowPunct w:val="0"/>
        <w:adjustRightInd w:val="0"/>
        <w:spacing w:line="214" w:lineRule="auto"/>
        <w:ind w:right="-32"/>
        <w:jc w:val="center"/>
        <w:rPr>
          <w:b/>
          <w:bCs/>
          <w:sz w:val="24"/>
          <w:szCs w:val="24"/>
          <w:lang w:val="ru-RU"/>
        </w:rPr>
      </w:pPr>
    </w:p>
    <w:p w14:paraId="4C8DFA67" w14:textId="77777777" w:rsidR="002C560E" w:rsidRDefault="002C560E" w:rsidP="00AE6865">
      <w:pPr>
        <w:overflowPunct w:val="0"/>
        <w:adjustRightInd w:val="0"/>
        <w:spacing w:line="214" w:lineRule="auto"/>
        <w:ind w:right="-32"/>
        <w:jc w:val="center"/>
        <w:rPr>
          <w:b/>
          <w:bCs/>
          <w:sz w:val="24"/>
          <w:szCs w:val="24"/>
          <w:lang w:val="ru-RU"/>
        </w:rPr>
      </w:pPr>
    </w:p>
    <w:p w14:paraId="7DCC31E2" w14:textId="77777777" w:rsidR="002C560E" w:rsidRDefault="002C560E" w:rsidP="00AE6865">
      <w:pPr>
        <w:overflowPunct w:val="0"/>
        <w:adjustRightInd w:val="0"/>
        <w:spacing w:line="214" w:lineRule="auto"/>
        <w:ind w:right="-32"/>
        <w:jc w:val="center"/>
        <w:rPr>
          <w:b/>
          <w:bCs/>
          <w:sz w:val="24"/>
          <w:szCs w:val="24"/>
          <w:lang w:val="ru-RU"/>
        </w:rPr>
      </w:pPr>
    </w:p>
    <w:p w14:paraId="1DA29D98" w14:textId="77777777" w:rsidR="002C560E" w:rsidRDefault="002C560E" w:rsidP="00AE6865">
      <w:pPr>
        <w:overflowPunct w:val="0"/>
        <w:adjustRightInd w:val="0"/>
        <w:spacing w:line="214" w:lineRule="auto"/>
        <w:ind w:right="-32"/>
        <w:jc w:val="center"/>
        <w:rPr>
          <w:b/>
          <w:bCs/>
          <w:sz w:val="24"/>
          <w:szCs w:val="24"/>
          <w:lang w:val="ru-RU"/>
        </w:rPr>
      </w:pPr>
    </w:p>
    <w:p w14:paraId="028498AE" w14:textId="77777777" w:rsidR="002C560E" w:rsidRDefault="002C560E" w:rsidP="00AE6865">
      <w:pPr>
        <w:overflowPunct w:val="0"/>
        <w:adjustRightInd w:val="0"/>
        <w:spacing w:line="214" w:lineRule="auto"/>
        <w:ind w:right="-32"/>
        <w:jc w:val="center"/>
        <w:rPr>
          <w:b/>
          <w:bCs/>
          <w:sz w:val="24"/>
          <w:szCs w:val="24"/>
          <w:lang w:val="ru-RU"/>
        </w:rPr>
      </w:pPr>
    </w:p>
    <w:p w14:paraId="33E1F120" w14:textId="77777777" w:rsidR="002C560E" w:rsidRDefault="002C560E" w:rsidP="00AE6865">
      <w:pPr>
        <w:overflowPunct w:val="0"/>
        <w:adjustRightInd w:val="0"/>
        <w:spacing w:line="214" w:lineRule="auto"/>
        <w:ind w:right="-32"/>
        <w:jc w:val="center"/>
        <w:rPr>
          <w:b/>
          <w:bCs/>
          <w:sz w:val="24"/>
          <w:szCs w:val="24"/>
          <w:lang w:val="ru-RU"/>
        </w:rPr>
      </w:pPr>
    </w:p>
    <w:p w14:paraId="7DEC2F04" w14:textId="77777777" w:rsidR="002C560E" w:rsidRDefault="002C560E" w:rsidP="00AE6865">
      <w:pPr>
        <w:overflowPunct w:val="0"/>
        <w:adjustRightInd w:val="0"/>
        <w:spacing w:line="214" w:lineRule="auto"/>
        <w:ind w:right="-32"/>
        <w:jc w:val="center"/>
        <w:rPr>
          <w:b/>
          <w:bCs/>
          <w:sz w:val="24"/>
          <w:szCs w:val="24"/>
          <w:lang w:val="ru-RU"/>
        </w:rPr>
      </w:pPr>
    </w:p>
    <w:p w14:paraId="68D4ADDA" w14:textId="77777777" w:rsidR="002C560E" w:rsidRDefault="002C560E" w:rsidP="00AE6865">
      <w:pPr>
        <w:overflowPunct w:val="0"/>
        <w:adjustRightInd w:val="0"/>
        <w:spacing w:line="214" w:lineRule="auto"/>
        <w:ind w:right="-32"/>
        <w:jc w:val="center"/>
        <w:rPr>
          <w:b/>
          <w:bCs/>
          <w:sz w:val="24"/>
          <w:szCs w:val="24"/>
          <w:lang w:val="ru-RU"/>
        </w:rPr>
      </w:pPr>
    </w:p>
    <w:p w14:paraId="421E78B6" w14:textId="77777777" w:rsidR="002C560E" w:rsidRDefault="002C560E" w:rsidP="00AE6865">
      <w:pPr>
        <w:overflowPunct w:val="0"/>
        <w:adjustRightInd w:val="0"/>
        <w:spacing w:line="214" w:lineRule="auto"/>
        <w:ind w:right="-32"/>
        <w:jc w:val="center"/>
        <w:rPr>
          <w:b/>
          <w:bCs/>
          <w:sz w:val="24"/>
          <w:szCs w:val="24"/>
          <w:lang w:val="ru-RU"/>
        </w:rPr>
      </w:pPr>
    </w:p>
    <w:p w14:paraId="2609A2E7" w14:textId="77777777" w:rsidR="002C560E" w:rsidRDefault="002C560E" w:rsidP="00AE6865">
      <w:pPr>
        <w:overflowPunct w:val="0"/>
        <w:adjustRightInd w:val="0"/>
        <w:spacing w:line="214" w:lineRule="auto"/>
        <w:ind w:right="-32"/>
        <w:jc w:val="center"/>
        <w:rPr>
          <w:b/>
          <w:bCs/>
          <w:sz w:val="24"/>
          <w:szCs w:val="24"/>
          <w:lang w:val="ru-RU"/>
        </w:rPr>
      </w:pPr>
    </w:p>
    <w:p w14:paraId="5ABB4804" w14:textId="77777777" w:rsidR="002C560E" w:rsidRDefault="002C560E" w:rsidP="00AE6865">
      <w:pPr>
        <w:overflowPunct w:val="0"/>
        <w:adjustRightInd w:val="0"/>
        <w:spacing w:line="214" w:lineRule="auto"/>
        <w:ind w:right="-32"/>
        <w:jc w:val="center"/>
        <w:rPr>
          <w:b/>
          <w:bCs/>
          <w:sz w:val="24"/>
          <w:szCs w:val="24"/>
          <w:lang w:val="ru-RU"/>
        </w:rPr>
      </w:pPr>
    </w:p>
    <w:p w14:paraId="5DC6A1F6" w14:textId="77777777" w:rsidR="002C560E" w:rsidRDefault="002C560E" w:rsidP="00AE6865">
      <w:pPr>
        <w:overflowPunct w:val="0"/>
        <w:adjustRightInd w:val="0"/>
        <w:spacing w:line="214" w:lineRule="auto"/>
        <w:ind w:right="-32"/>
        <w:jc w:val="center"/>
        <w:rPr>
          <w:b/>
          <w:bCs/>
          <w:sz w:val="24"/>
          <w:szCs w:val="24"/>
          <w:lang w:val="ru-RU"/>
        </w:rPr>
      </w:pPr>
    </w:p>
    <w:p w14:paraId="28403269" w14:textId="77777777" w:rsidR="002C560E" w:rsidRDefault="002C560E" w:rsidP="00AE6865">
      <w:pPr>
        <w:overflowPunct w:val="0"/>
        <w:adjustRightInd w:val="0"/>
        <w:spacing w:line="214" w:lineRule="auto"/>
        <w:ind w:right="-32"/>
        <w:jc w:val="center"/>
        <w:rPr>
          <w:b/>
          <w:bCs/>
          <w:sz w:val="24"/>
          <w:szCs w:val="24"/>
          <w:lang w:val="ru-RU"/>
        </w:rPr>
      </w:pPr>
    </w:p>
    <w:p w14:paraId="41DAAA08" w14:textId="77777777" w:rsidR="002C560E" w:rsidRDefault="002C560E" w:rsidP="00AE6865">
      <w:pPr>
        <w:overflowPunct w:val="0"/>
        <w:adjustRightInd w:val="0"/>
        <w:spacing w:line="214" w:lineRule="auto"/>
        <w:ind w:right="-32"/>
        <w:jc w:val="center"/>
        <w:rPr>
          <w:b/>
          <w:bCs/>
          <w:sz w:val="24"/>
          <w:szCs w:val="24"/>
          <w:lang w:val="ru-RU"/>
        </w:rPr>
      </w:pPr>
    </w:p>
    <w:p w14:paraId="7CB9BE1C" w14:textId="77777777" w:rsidR="002C560E" w:rsidRDefault="002C560E" w:rsidP="00AE6865">
      <w:pPr>
        <w:overflowPunct w:val="0"/>
        <w:adjustRightInd w:val="0"/>
        <w:spacing w:line="214" w:lineRule="auto"/>
        <w:ind w:right="-32"/>
        <w:jc w:val="center"/>
        <w:rPr>
          <w:b/>
          <w:bCs/>
          <w:sz w:val="24"/>
          <w:szCs w:val="24"/>
          <w:lang w:val="ru-RU"/>
        </w:rPr>
      </w:pPr>
    </w:p>
    <w:p w14:paraId="7CBF23C4" w14:textId="77777777" w:rsidR="002C560E" w:rsidRDefault="002C560E" w:rsidP="00AE6865">
      <w:pPr>
        <w:overflowPunct w:val="0"/>
        <w:adjustRightInd w:val="0"/>
        <w:spacing w:line="214" w:lineRule="auto"/>
        <w:ind w:right="-32"/>
        <w:jc w:val="center"/>
        <w:rPr>
          <w:b/>
          <w:bCs/>
          <w:sz w:val="24"/>
          <w:szCs w:val="24"/>
          <w:lang w:val="ru-RU"/>
        </w:rPr>
      </w:pPr>
    </w:p>
    <w:p w14:paraId="4BCC101C" w14:textId="77777777" w:rsidR="002C560E" w:rsidRDefault="002C560E" w:rsidP="00AE6865">
      <w:pPr>
        <w:overflowPunct w:val="0"/>
        <w:adjustRightInd w:val="0"/>
        <w:spacing w:line="214" w:lineRule="auto"/>
        <w:ind w:right="-32"/>
        <w:jc w:val="center"/>
        <w:rPr>
          <w:b/>
          <w:bCs/>
          <w:sz w:val="24"/>
          <w:szCs w:val="24"/>
          <w:lang w:val="ru-RU"/>
        </w:rPr>
      </w:pPr>
    </w:p>
    <w:p w14:paraId="6E92F064" w14:textId="77777777" w:rsidR="002C560E" w:rsidRDefault="002C560E" w:rsidP="00AE6865">
      <w:pPr>
        <w:overflowPunct w:val="0"/>
        <w:adjustRightInd w:val="0"/>
        <w:spacing w:line="214" w:lineRule="auto"/>
        <w:ind w:right="-32"/>
        <w:jc w:val="center"/>
        <w:rPr>
          <w:b/>
          <w:bCs/>
          <w:sz w:val="24"/>
          <w:szCs w:val="24"/>
          <w:lang w:val="ru-RU"/>
        </w:rPr>
      </w:pPr>
    </w:p>
    <w:p w14:paraId="161D0D97" w14:textId="77777777" w:rsidR="002C560E" w:rsidRDefault="002C560E" w:rsidP="00AE6865">
      <w:pPr>
        <w:overflowPunct w:val="0"/>
        <w:adjustRightInd w:val="0"/>
        <w:spacing w:line="214" w:lineRule="auto"/>
        <w:ind w:right="-32"/>
        <w:jc w:val="center"/>
        <w:rPr>
          <w:b/>
          <w:bCs/>
          <w:sz w:val="24"/>
          <w:szCs w:val="24"/>
          <w:lang w:val="ru-RU"/>
        </w:rPr>
      </w:pPr>
    </w:p>
    <w:p w14:paraId="739F047D" w14:textId="77777777" w:rsidR="002C560E" w:rsidRDefault="002C560E" w:rsidP="00AE6865">
      <w:pPr>
        <w:overflowPunct w:val="0"/>
        <w:adjustRightInd w:val="0"/>
        <w:spacing w:line="214" w:lineRule="auto"/>
        <w:ind w:right="-32"/>
        <w:jc w:val="center"/>
        <w:rPr>
          <w:b/>
          <w:bCs/>
          <w:sz w:val="24"/>
          <w:szCs w:val="24"/>
          <w:lang w:val="ru-RU"/>
        </w:rPr>
      </w:pPr>
    </w:p>
    <w:p w14:paraId="367C16D0" w14:textId="77777777" w:rsidR="002C560E" w:rsidRDefault="002C560E" w:rsidP="00AE6865">
      <w:pPr>
        <w:overflowPunct w:val="0"/>
        <w:adjustRightInd w:val="0"/>
        <w:spacing w:line="214" w:lineRule="auto"/>
        <w:ind w:right="-32"/>
        <w:jc w:val="center"/>
        <w:rPr>
          <w:b/>
          <w:bCs/>
          <w:sz w:val="24"/>
          <w:szCs w:val="24"/>
          <w:lang w:val="ru-RU"/>
        </w:rPr>
      </w:pPr>
    </w:p>
    <w:p w14:paraId="5183F683" w14:textId="77777777" w:rsidR="002C560E" w:rsidRDefault="002C560E" w:rsidP="00AE6865">
      <w:pPr>
        <w:overflowPunct w:val="0"/>
        <w:adjustRightInd w:val="0"/>
        <w:spacing w:line="214" w:lineRule="auto"/>
        <w:ind w:right="-32"/>
        <w:jc w:val="center"/>
        <w:rPr>
          <w:b/>
          <w:bCs/>
          <w:sz w:val="24"/>
          <w:szCs w:val="24"/>
          <w:lang w:val="ru-RU"/>
        </w:rPr>
      </w:pPr>
    </w:p>
    <w:p w14:paraId="4E94EE55" w14:textId="77777777" w:rsidR="002C560E" w:rsidRDefault="002C560E" w:rsidP="00AE6865">
      <w:pPr>
        <w:overflowPunct w:val="0"/>
        <w:adjustRightInd w:val="0"/>
        <w:spacing w:line="214" w:lineRule="auto"/>
        <w:ind w:right="-32"/>
        <w:jc w:val="center"/>
        <w:rPr>
          <w:b/>
          <w:bCs/>
          <w:sz w:val="24"/>
          <w:szCs w:val="24"/>
          <w:lang w:val="ru-RU"/>
        </w:rPr>
      </w:pPr>
    </w:p>
    <w:p w14:paraId="100E65AE" w14:textId="77777777" w:rsidR="005303C5" w:rsidRDefault="005303C5" w:rsidP="00AE6865">
      <w:pPr>
        <w:overflowPunct w:val="0"/>
        <w:adjustRightInd w:val="0"/>
        <w:spacing w:line="214" w:lineRule="auto"/>
        <w:ind w:right="-32"/>
        <w:jc w:val="center"/>
        <w:rPr>
          <w:b/>
          <w:bCs/>
          <w:sz w:val="24"/>
          <w:szCs w:val="24"/>
          <w:lang w:val="ru-RU"/>
        </w:rPr>
      </w:pPr>
    </w:p>
    <w:p w14:paraId="70CD8C02" w14:textId="77777777" w:rsidR="00012D52" w:rsidRDefault="00012D52" w:rsidP="00AE6865">
      <w:pPr>
        <w:overflowPunct w:val="0"/>
        <w:adjustRightInd w:val="0"/>
        <w:spacing w:line="214" w:lineRule="auto"/>
        <w:ind w:right="-32"/>
        <w:jc w:val="center"/>
        <w:rPr>
          <w:b/>
          <w:bCs/>
          <w:sz w:val="24"/>
          <w:szCs w:val="24"/>
          <w:lang w:val="ru-RU"/>
        </w:rPr>
      </w:pPr>
    </w:p>
    <w:p w14:paraId="18812107" w14:textId="77777777" w:rsidR="00012D52" w:rsidRDefault="00012D52" w:rsidP="00AE6865">
      <w:pPr>
        <w:overflowPunct w:val="0"/>
        <w:adjustRightInd w:val="0"/>
        <w:spacing w:line="214" w:lineRule="auto"/>
        <w:ind w:right="-32"/>
        <w:jc w:val="center"/>
        <w:rPr>
          <w:b/>
          <w:bCs/>
          <w:sz w:val="24"/>
          <w:szCs w:val="24"/>
          <w:lang w:val="ru-RU"/>
        </w:rPr>
      </w:pPr>
    </w:p>
    <w:p w14:paraId="42881E8D" w14:textId="77777777" w:rsidR="002C560E" w:rsidRDefault="002C560E" w:rsidP="00AE6865">
      <w:pPr>
        <w:overflowPunct w:val="0"/>
        <w:adjustRightInd w:val="0"/>
        <w:spacing w:line="214" w:lineRule="auto"/>
        <w:ind w:right="-32"/>
        <w:jc w:val="center"/>
        <w:rPr>
          <w:b/>
          <w:bCs/>
          <w:sz w:val="24"/>
          <w:szCs w:val="24"/>
          <w:lang w:val="ru-RU"/>
        </w:rPr>
      </w:pPr>
    </w:p>
    <w:p w14:paraId="7B08E1BC" w14:textId="77777777" w:rsidR="002C560E" w:rsidRDefault="002C560E" w:rsidP="00AE6865">
      <w:pPr>
        <w:overflowPunct w:val="0"/>
        <w:adjustRightInd w:val="0"/>
        <w:spacing w:line="214" w:lineRule="auto"/>
        <w:ind w:right="-32"/>
        <w:jc w:val="center"/>
        <w:rPr>
          <w:b/>
          <w:bCs/>
          <w:sz w:val="24"/>
          <w:szCs w:val="24"/>
          <w:lang w:val="ru-RU"/>
        </w:rPr>
      </w:pPr>
    </w:p>
    <w:p w14:paraId="1EC8D353" w14:textId="77777777" w:rsidR="002C560E" w:rsidRDefault="002C560E" w:rsidP="00AE6865">
      <w:pPr>
        <w:overflowPunct w:val="0"/>
        <w:adjustRightInd w:val="0"/>
        <w:spacing w:line="214" w:lineRule="auto"/>
        <w:ind w:right="-32"/>
        <w:jc w:val="center"/>
        <w:rPr>
          <w:b/>
          <w:bCs/>
          <w:sz w:val="24"/>
          <w:szCs w:val="24"/>
          <w:lang w:val="ru-RU"/>
        </w:rPr>
      </w:pPr>
    </w:p>
    <w:p w14:paraId="195FCB88" w14:textId="77777777" w:rsidR="002C560E" w:rsidRDefault="002C560E" w:rsidP="00AE6865">
      <w:pPr>
        <w:overflowPunct w:val="0"/>
        <w:adjustRightInd w:val="0"/>
        <w:spacing w:line="214" w:lineRule="auto"/>
        <w:ind w:right="-32"/>
        <w:jc w:val="center"/>
        <w:rPr>
          <w:b/>
          <w:bCs/>
          <w:sz w:val="24"/>
          <w:szCs w:val="24"/>
          <w:lang w:val="ru-RU"/>
        </w:rPr>
      </w:pPr>
    </w:p>
    <w:p w14:paraId="0B0FD29D" w14:textId="77777777" w:rsidR="002C560E" w:rsidRDefault="002C560E" w:rsidP="00AE6865">
      <w:pPr>
        <w:overflowPunct w:val="0"/>
        <w:adjustRightInd w:val="0"/>
        <w:spacing w:line="214" w:lineRule="auto"/>
        <w:ind w:right="-32"/>
        <w:jc w:val="center"/>
        <w:rPr>
          <w:b/>
          <w:bCs/>
          <w:sz w:val="24"/>
          <w:szCs w:val="24"/>
          <w:lang w:val="ru-RU"/>
        </w:rPr>
      </w:pPr>
    </w:p>
    <w:p w14:paraId="790F78F8" w14:textId="77777777" w:rsidR="002C560E" w:rsidRDefault="002C560E" w:rsidP="00AE6865">
      <w:pPr>
        <w:overflowPunct w:val="0"/>
        <w:adjustRightInd w:val="0"/>
        <w:spacing w:line="214" w:lineRule="auto"/>
        <w:ind w:right="-32"/>
        <w:jc w:val="center"/>
        <w:rPr>
          <w:b/>
          <w:bCs/>
          <w:sz w:val="24"/>
          <w:szCs w:val="24"/>
          <w:lang w:val="ru-RU"/>
        </w:rPr>
      </w:pPr>
    </w:p>
    <w:p w14:paraId="61A0BB2D" w14:textId="77777777" w:rsidR="002C560E" w:rsidRDefault="002C560E" w:rsidP="00AE6865">
      <w:pPr>
        <w:overflowPunct w:val="0"/>
        <w:adjustRightInd w:val="0"/>
        <w:spacing w:line="214" w:lineRule="auto"/>
        <w:ind w:right="-32"/>
        <w:jc w:val="center"/>
        <w:rPr>
          <w:b/>
          <w:bCs/>
          <w:sz w:val="24"/>
          <w:szCs w:val="24"/>
          <w:lang w:val="ru-RU"/>
        </w:rPr>
      </w:pPr>
    </w:p>
    <w:p w14:paraId="6E399B91" w14:textId="77777777" w:rsidR="002C560E" w:rsidRDefault="002C560E" w:rsidP="00AE6865">
      <w:pPr>
        <w:overflowPunct w:val="0"/>
        <w:adjustRightInd w:val="0"/>
        <w:spacing w:line="214" w:lineRule="auto"/>
        <w:ind w:right="-32"/>
        <w:jc w:val="center"/>
        <w:rPr>
          <w:b/>
          <w:bCs/>
          <w:sz w:val="24"/>
          <w:szCs w:val="24"/>
          <w:lang w:val="ru-RU"/>
        </w:rPr>
      </w:pPr>
    </w:p>
    <w:p w14:paraId="3311EAEF" w14:textId="77777777" w:rsidR="002C560E" w:rsidRDefault="002C560E" w:rsidP="00AE6865">
      <w:pPr>
        <w:overflowPunct w:val="0"/>
        <w:adjustRightInd w:val="0"/>
        <w:spacing w:line="214" w:lineRule="auto"/>
        <w:ind w:right="-32"/>
        <w:jc w:val="center"/>
        <w:rPr>
          <w:b/>
          <w:bCs/>
          <w:sz w:val="24"/>
          <w:szCs w:val="24"/>
          <w:lang w:val="ru-RU"/>
        </w:rPr>
      </w:pPr>
    </w:p>
    <w:p w14:paraId="516EA3D2" w14:textId="77777777" w:rsidR="002C560E" w:rsidRDefault="002C560E" w:rsidP="00AE6865">
      <w:pPr>
        <w:overflowPunct w:val="0"/>
        <w:adjustRightInd w:val="0"/>
        <w:spacing w:line="214" w:lineRule="auto"/>
        <w:ind w:right="-32"/>
        <w:jc w:val="center"/>
        <w:rPr>
          <w:b/>
          <w:bCs/>
          <w:sz w:val="24"/>
          <w:szCs w:val="24"/>
          <w:lang w:val="ru-RU"/>
        </w:rPr>
      </w:pPr>
    </w:p>
    <w:p w14:paraId="1C8F96B1" w14:textId="77777777" w:rsidR="002C560E" w:rsidRDefault="002C560E" w:rsidP="00AE6865">
      <w:pPr>
        <w:overflowPunct w:val="0"/>
        <w:adjustRightInd w:val="0"/>
        <w:spacing w:line="214" w:lineRule="auto"/>
        <w:ind w:right="-32"/>
        <w:jc w:val="center"/>
        <w:rPr>
          <w:b/>
          <w:bCs/>
          <w:sz w:val="24"/>
          <w:szCs w:val="24"/>
          <w:lang w:val="ru-RU"/>
        </w:rPr>
      </w:pPr>
    </w:p>
    <w:p w14:paraId="4B94D140" w14:textId="77777777" w:rsidR="002C560E" w:rsidRDefault="002C560E" w:rsidP="00AE6865">
      <w:pPr>
        <w:overflowPunct w:val="0"/>
        <w:adjustRightInd w:val="0"/>
        <w:spacing w:line="214" w:lineRule="auto"/>
        <w:ind w:right="-32"/>
        <w:jc w:val="center"/>
        <w:rPr>
          <w:b/>
          <w:bCs/>
          <w:sz w:val="24"/>
          <w:szCs w:val="24"/>
          <w:lang w:val="ru-RU"/>
        </w:rPr>
      </w:pPr>
    </w:p>
    <w:p w14:paraId="272C72FF" w14:textId="77777777" w:rsidR="002C560E" w:rsidRDefault="002C560E" w:rsidP="00AE6865">
      <w:pPr>
        <w:overflowPunct w:val="0"/>
        <w:adjustRightInd w:val="0"/>
        <w:spacing w:line="214" w:lineRule="auto"/>
        <w:ind w:right="-32"/>
        <w:jc w:val="center"/>
        <w:rPr>
          <w:b/>
          <w:bCs/>
          <w:sz w:val="24"/>
          <w:szCs w:val="24"/>
          <w:lang w:val="ru-RU"/>
        </w:rPr>
      </w:pPr>
    </w:p>
    <w:p w14:paraId="6F4465F1" w14:textId="77777777" w:rsidR="002C560E" w:rsidRDefault="002C560E" w:rsidP="00AE6865">
      <w:pPr>
        <w:overflowPunct w:val="0"/>
        <w:adjustRightInd w:val="0"/>
        <w:spacing w:line="214" w:lineRule="auto"/>
        <w:ind w:right="-32"/>
        <w:jc w:val="center"/>
        <w:rPr>
          <w:b/>
          <w:bCs/>
          <w:sz w:val="24"/>
          <w:szCs w:val="24"/>
          <w:lang w:val="ru-RU"/>
        </w:rPr>
      </w:pPr>
    </w:p>
    <w:p w14:paraId="2E07CF6E" w14:textId="77777777" w:rsidR="002C560E" w:rsidRDefault="002C560E" w:rsidP="00AE6865">
      <w:pPr>
        <w:overflowPunct w:val="0"/>
        <w:adjustRightInd w:val="0"/>
        <w:spacing w:line="214" w:lineRule="auto"/>
        <w:ind w:right="-32"/>
        <w:jc w:val="center"/>
        <w:rPr>
          <w:b/>
          <w:bCs/>
          <w:sz w:val="24"/>
          <w:szCs w:val="24"/>
          <w:lang w:val="ru-RU"/>
        </w:rPr>
      </w:pPr>
    </w:p>
    <w:p w14:paraId="7CAD729E" w14:textId="77777777" w:rsidR="002C560E" w:rsidRDefault="002C560E" w:rsidP="00AE6865">
      <w:pPr>
        <w:overflowPunct w:val="0"/>
        <w:adjustRightInd w:val="0"/>
        <w:spacing w:line="214" w:lineRule="auto"/>
        <w:ind w:right="-32"/>
        <w:jc w:val="center"/>
        <w:rPr>
          <w:b/>
          <w:bCs/>
          <w:sz w:val="24"/>
          <w:szCs w:val="24"/>
          <w:lang w:val="ru-RU"/>
        </w:rPr>
      </w:pPr>
    </w:p>
    <w:p w14:paraId="652B5395" w14:textId="77777777" w:rsidR="002C560E" w:rsidRDefault="002C560E" w:rsidP="00AE6865">
      <w:pPr>
        <w:overflowPunct w:val="0"/>
        <w:adjustRightInd w:val="0"/>
        <w:spacing w:line="214" w:lineRule="auto"/>
        <w:ind w:right="-32"/>
        <w:jc w:val="center"/>
        <w:rPr>
          <w:b/>
          <w:bCs/>
          <w:sz w:val="24"/>
          <w:szCs w:val="24"/>
          <w:lang w:val="ru-RU"/>
        </w:rPr>
      </w:pPr>
    </w:p>
    <w:p w14:paraId="0BA5EDD8" w14:textId="3C1C38A0" w:rsidR="00045609" w:rsidRPr="008E743E" w:rsidRDefault="00045609" w:rsidP="00AE6865">
      <w:pPr>
        <w:overflowPunct w:val="0"/>
        <w:adjustRightInd w:val="0"/>
        <w:spacing w:line="214" w:lineRule="auto"/>
        <w:ind w:right="-32"/>
        <w:jc w:val="center"/>
        <w:rPr>
          <w:b/>
          <w:bCs/>
          <w:sz w:val="24"/>
          <w:szCs w:val="24"/>
          <w:lang w:val="ru-RU"/>
        </w:rPr>
      </w:pPr>
      <w:proofErr w:type="spellStart"/>
      <w:r w:rsidRPr="008E743E">
        <w:rPr>
          <w:b/>
          <w:bCs/>
          <w:sz w:val="24"/>
          <w:szCs w:val="24"/>
          <w:lang w:val="ru-RU"/>
        </w:rPr>
        <w:t>Додаток</w:t>
      </w:r>
      <w:proofErr w:type="spellEnd"/>
      <w:r w:rsidRPr="008E743E">
        <w:rPr>
          <w:b/>
          <w:bCs/>
          <w:sz w:val="24"/>
          <w:szCs w:val="24"/>
          <w:lang w:val="ru-RU"/>
        </w:rPr>
        <w:t xml:space="preserve"> 2. </w:t>
      </w:r>
      <w:proofErr w:type="spellStart"/>
      <w:r w:rsidRPr="008E743E">
        <w:rPr>
          <w:b/>
          <w:bCs/>
          <w:sz w:val="24"/>
          <w:szCs w:val="24"/>
          <w:lang w:val="ru-RU"/>
        </w:rPr>
        <w:t>Матриця</w:t>
      </w:r>
      <w:proofErr w:type="spellEnd"/>
      <w:r w:rsidRPr="008E743E">
        <w:rPr>
          <w:b/>
          <w:bCs/>
          <w:sz w:val="24"/>
          <w:szCs w:val="24"/>
          <w:lang w:val="ru-RU"/>
        </w:rPr>
        <w:t xml:space="preserve"> </w:t>
      </w:r>
      <w:proofErr w:type="spellStart"/>
      <w:r w:rsidRPr="008E743E">
        <w:rPr>
          <w:b/>
          <w:bCs/>
          <w:sz w:val="24"/>
          <w:szCs w:val="24"/>
          <w:lang w:val="ru-RU"/>
        </w:rPr>
        <w:t>зв’язків</w:t>
      </w:r>
      <w:proofErr w:type="spellEnd"/>
      <w:r w:rsidRPr="008E743E">
        <w:rPr>
          <w:b/>
          <w:bCs/>
          <w:sz w:val="24"/>
          <w:szCs w:val="24"/>
          <w:lang w:val="ru-RU"/>
        </w:rPr>
        <w:t xml:space="preserve"> </w:t>
      </w:r>
      <w:proofErr w:type="spellStart"/>
      <w:r w:rsidRPr="008E743E">
        <w:rPr>
          <w:b/>
          <w:bCs/>
          <w:sz w:val="24"/>
          <w:szCs w:val="24"/>
          <w:lang w:val="ru-RU"/>
        </w:rPr>
        <w:t>між</w:t>
      </w:r>
      <w:proofErr w:type="spellEnd"/>
      <w:r w:rsidRPr="008E743E">
        <w:rPr>
          <w:b/>
          <w:bCs/>
          <w:sz w:val="24"/>
          <w:szCs w:val="24"/>
          <w:lang w:val="ru-RU"/>
        </w:rPr>
        <w:t xml:space="preserve"> </w:t>
      </w:r>
      <w:proofErr w:type="spellStart"/>
      <w:r w:rsidRPr="008E743E">
        <w:rPr>
          <w:b/>
          <w:bCs/>
          <w:sz w:val="24"/>
          <w:szCs w:val="24"/>
          <w:lang w:val="ru-RU"/>
        </w:rPr>
        <w:t>навчальними</w:t>
      </w:r>
      <w:proofErr w:type="spellEnd"/>
      <w:r w:rsidRPr="008E743E">
        <w:rPr>
          <w:b/>
          <w:bCs/>
          <w:sz w:val="24"/>
          <w:szCs w:val="24"/>
          <w:lang w:val="ru-RU"/>
        </w:rPr>
        <w:t xml:space="preserve"> </w:t>
      </w:r>
      <w:proofErr w:type="spellStart"/>
      <w:r w:rsidRPr="008E743E">
        <w:rPr>
          <w:b/>
          <w:bCs/>
          <w:sz w:val="24"/>
          <w:szCs w:val="24"/>
          <w:lang w:val="ru-RU"/>
        </w:rPr>
        <w:t>дисциплінами</w:t>
      </w:r>
      <w:proofErr w:type="spellEnd"/>
      <w:r w:rsidRPr="008E743E">
        <w:rPr>
          <w:b/>
          <w:bCs/>
          <w:sz w:val="24"/>
          <w:szCs w:val="24"/>
          <w:lang w:val="ru-RU"/>
        </w:rPr>
        <w:t xml:space="preserve"> </w:t>
      </w:r>
      <w:r w:rsidR="003D7F6C" w:rsidRPr="008E743E">
        <w:rPr>
          <w:b/>
          <w:bCs/>
          <w:sz w:val="24"/>
          <w:szCs w:val="24"/>
          <w:lang w:val="ru-RU"/>
        </w:rPr>
        <w:t xml:space="preserve">та результатами </w:t>
      </w:r>
      <w:proofErr w:type="spellStart"/>
      <w:r w:rsidR="003D7F6C" w:rsidRPr="008E743E">
        <w:rPr>
          <w:b/>
          <w:bCs/>
          <w:sz w:val="24"/>
          <w:szCs w:val="24"/>
          <w:lang w:val="ru-RU"/>
        </w:rPr>
        <w:t>навчання</w:t>
      </w:r>
      <w:proofErr w:type="spellEnd"/>
    </w:p>
    <w:p w14:paraId="77A2326F" w14:textId="77777777" w:rsidR="00045609" w:rsidRDefault="00045609" w:rsidP="00AE6865">
      <w:pPr>
        <w:overflowPunct w:val="0"/>
        <w:adjustRightInd w:val="0"/>
        <w:spacing w:line="214" w:lineRule="auto"/>
        <w:ind w:right="-32"/>
        <w:jc w:val="center"/>
        <w:rPr>
          <w:sz w:val="28"/>
          <w:szCs w:val="28"/>
          <w:lang w:val="ru-RU"/>
        </w:rPr>
      </w:pPr>
    </w:p>
    <w:p w14:paraId="111716E1" w14:textId="77777777" w:rsidR="008E743E" w:rsidRPr="00AE6865" w:rsidRDefault="008E743E" w:rsidP="00AE6865">
      <w:pPr>
        <w:overflowPunct w:val="0"/>
        <w:adjustRightInd w:val="0"/>
        <w:spacing w:line="214" w:lineRule="auto"/>
        <w:ind w:right="-32"/>
        <w:jc w:val="center"/>
        <w:rPr>
          <w:sz w:val="28"/>
          <w:szCs w:val="28"/>
          <w:lang w:val="ru-RU"/>
        </w:rPr>
      </w:pPr>
    </w:p>
    <w:p w14:paraId="2475CAA8" w14:textId="77777777" w:rsidR="00045609" w:rsidRPr="001D6774" w:rsidRDefault="00045609" w:rsidP="00AE6865">
      <w:pPr>
        <w:adjustRightInd w:val="0"/>
        <w:spacing w:line="216" w:lineRule="exact"/>
        <w:ind w:right="-32"/>
        <w:rPr>
          <w:sz w:val="24"/>
          <w:szCs w:val="24"/>
          <w:lang w:val="ru-RU"/>
        </w:rPr>
      </w:pPr>
    </w:p>
    <w:tbl>
      <w:tblPr>
        <w:tblW w:w="0" w:type="auto"/>
        <w:jc w:val="center"/>
        <w:tblLayout w:type="fixed"/>
        <w:tblCellMar>
          <w:left w:w="0" w:type="dxa"/>
          <w:right w:w="0" w:type="dxa"/>
        </w:tblCellMar>
        <w:tblLook w:val="0000" w:firstRow="0" w:lastRow="0" w:firstColumn="0" w:lastColumn="0" w:noHBand="0" w:noVBand="0"/>
      </w:tblPr>
      <w:tblGrid>
        <w:gridCol w:w="831"/>
        <w:gridCol w:w="567"/>
        <w:gridCol w:w="567"/>
        <w:gridCol w:w="567"/>
        <w:gridCol w:w="709"/>
        <w:gridCol w:w="567"/>
        <w:gridCol w:w="567"/>
        <w:gridCol w:w="567"/>
        <w:gridCol w:w="567"/>
        <w:gridCol w:w="567"/>
        <w:gridCol w:w="567"/>
        <w:gridCol w:w="567"/>
        <w:gridCol w:w="709"/>
        <w:gridCol w:w="567"/>
      </w:tblGrid>
      <w:tr w:rsidR="00754F51" w:rsidRPr="003D7F6C" w14:paraId="631A75F6" w14:textId="77777777" w:rsidTr="00A54F78">
        <w:trPr>
          <w:trHeight w:val="237"/>
          <w:jc w:val="center"/>
        </w:trPr>
        <w:tc>
          <w:tcPr>
            <w:tcW w:w="831" w:type="dxa"/>
            <w:tcBorders>
              <w:top w:val="single" w:sz="8" w:space="0" w:color="auto"/>
              <w:left w:val="single" w:sz="8" w:space="0" w:color="auto"/>
              <w:bottom w:val="single" w:sz="8" w:space="0" w:color="auto"/>
              <w:right w:val="single" w:sz="8" w:space="0" w:color="auto"/>
            </w:tcBorders>
            <w:vAlign w:val="bottom"/>
          </w:tcPr>
          <w:p w14:paraId="55EC4C19" w14:textId="77777777" w:rsidR="00754F51" w:rsidRPr="003D7F6C" w:rsidRDefault="00754F51" w:rsidP="00AE6865">
            <w:pPr>
              <w:adjustRightInd w:val="0"/>
              <w:jc w:val="center"/>
              <w:rPr>
                <w:sz w:val="24"/>
                <w:szCs w:val="24"/>
                <w:lang w:val="ru-RU"/>
              </w:rPr>
            </w:pPr>
          </w:p>
        </w:tc>
        <w:tc>
          <w:tcPr>
            <w:tcW w:w="567" w:type="dxa"/>
            <w:tcBorders>
              <w:top w:val="single" w:sz="8" w:space="0" w:color="auto"/>
              <w:left w:val="nil"/>
              <w:bottom w:val="single" w:sz="8" w:space="0" w:color="auto"/>
              <w:right w:val="single" w:sz="8" w:space="0" w:color="auto"/>
            </w:tcBorders>
            <w:vAlign w:val="center"/>
          </w:tcPr>
          <w:p w14:paraId="65303658"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О1</w:t>
            </w:r>
          </w:p>
        </w:tc>
        <w:tc>
          <w:tcPr>
            <w:tcW w:w="567" w:type="dxa"/>
            <w:tcBorders>
              <w:top w:val="single" w:sz="8" w:space="0" w:color="auto"/>
              <w:left w:val="nil"/>
              <w:bottom w:val="single" w:sz="8" w:space="0" w:color="auto"/>
              <w:right w:val="single" w:sz="8" w:space="0" w:color="auto"/>
            </w:tcBorders>
            <w:vAlign w:val="center"/>
          </w:tcPr>
          <w:p w14:paraId="05A1B0F4"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О2</w:t>
            </w:r>
          </w:p>
        </w:tc>
        <w:tc>
          <w:tcPr>
            <w:tcW w:w="567" w:type="dxa"/>
            <w:tcBorders>
              <w:top w:val="single" w:sz="8" w:space="0" w:color="auto"/>
              <w:left w:val="nil"/>
              <w:bottom w:val="single" w:sz="8" w:space="0" w:color="auto"/>
              <w:right w:val="single" w:sz="8" w:space="0" w:color="auto"/>
            </w:tcBorders>
            <w:vAlign w:val="center"/>
          </w:tcPr>
          <w:p w14:paraId="270E3218"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О3</w:t>
            </w:r>
          </w:p>
        </w:tc>
        <w:tc>
          <w:tcPr>
            <w:tcW w:w="709" w:type="dxa"/>
            <w:tcBorders>
              <w:top w:val="single" w:sz="8" w:space="0" w:color="auto"/>
              <w:left w:val="nil"/>
              <w:bottom w:val="single" w:sz="8" w:space="0" w:color="auto"/>
              <w:right w:val="single" w:sz="8" w:space="0" w:color="auto"/>
            </w:tcBorders>
            <w:vAlign w:val="center"/>
          </w:tcPr>
          <w:p w14:paraId="66A4980F" w14:textId="77777777" w:rsidR="00754F51" w:rsidRPr="003D7F6C" w:rsidRDefault="00754F51" w:rsidP="00A54F78">
            <w:pPr>
              <w:adjustRightInd w:val="0"/>
              <w:spacing w:line="229" w:lineRule="exact"/>
              <w:jc w:val="center"/>
              <w:rPr>
                <w:sz w:val="24"/>
                <w:szCs w:val="24"/>
                <w:lang w:val="ru-RU"/>
              </w:rPr>
            </w:pPr>
            <w:r w:rsidRPr="003D7F6C">
              <w:rPr>
                <w:b/>
                <w:bCs/>
                <w:w w:val="93"/>
                <w:sz w:val="24"/>
                <w:szCs w:val="24"/>
                <w:lang w:val="ru-RU"/>
              </w:rPr>
              <w:t>О4</w:t>
            </w:r>
          </w:p>
        </w:tc>
        <w:tc>
          <w:tcPr>
            <w:tcW w:w="567" w:type="dxa"/>
            <w:tcBorders>
              <w:top w:val="single" w:sz="8" w:space="0" w:color="auto"/>
              <w:left w:val="nil"/>
              <w:bottom w:val="single" w:sz="8" w:space="0" w:color="auto"/>
              <w:right w:val="single" w:sz="8" w:space="0" w:color="auto"/>
            </w:tcBorders>
            <w:vAlign w:val="center"/>
          </w:tcPr>
          <w:p w14:paraId="536A7361"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О5</w:t>
            </w:r>
          </w:p>
        </w:tc>
        <w:tc>
          <w:tcPr>
            <w:tcW w:w="567" w:type="dxa"/>
            <w:tcBorders>
              <w:top w:val="single" w:sz="8" w:space="0" w:color="auto"/>
              <w:left w:val="nil"/>
              <w:bottom w:val="single" w:sz="8" w:space="0" w:color="auto"/>
              <w:right w:val="single" w:sz="8" w:space="0" w:color="auto"/>
            </w:tcBorders>
            <w:vAlign w:val="center"/>
          </w:tcPr>
          <w:p w14:paraId="35D93AB6"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О6</w:t>
            </w:r>
          </w:p>
        </w:tc>
        <w:tc>
          <w:tcPr>
            <w:tcW w:w="567" w:type="dxa"/>
            <w:tcBorders>
              <w:top w:val="single" w:sz="8" w:space="0" w:color="auto"/>
              <w:left w:val="nil"/>
              <w:bottom w:val="single" w:sz="8" w:space="0" w:color="auto"/>
              <w:right w:val="single" w:sz="8" w:space="0" w:color="auto"/>
            </w:tcBorders>
            <w:vAlign w:val="center"/>
          </w:tcPr>
          <w:p w14:paraId="69AE363A"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О7</w:t>
            </w:r>
          </w:p>
        </w:tc>
        <w:tc>
          <w:tcPr>
            <w:tcW w:w="567" w:type="dxa"/>
            <w:tcBorders>
              <w:top w:val="single" w:sz="8" w:space="0" w:color="auto"/>
              <w:left w:val="nil"/>
              <w:bottom w:val="single" w:sz="8" w:space="0" w:color="auto"/>
              <w:right w:val="single" w:sz="8" w:space="0" w:color="auto"/>
            </w:tcBorders>
            <w:vAlign w:val="center"/>
          </w:tcPr>
          <w:p w14:paraId="5B632E4E"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О8</w:t>
            </w:r>
          </w:p>
        </w:tc>
        <w:tc>
          <w:tcPr>
            <w:tcW w:w="567" w:type="dxa"/>
            <w:tcBorders>
              <w:top w:val="single" w:sz="8" w:space="0" w:color="auto"/>
              <w:left w:val="nil"/>
              <w:bottom w:val="single" w:sz="8" w:space="0" w:color="auto"/>
              <w:right w:val="single" w:sz="8" w:space="0" w:color="auto"/>
            </w:tcBorders>
            <w:vAlign w:val="center"/>
          </w:tcPr>
          <w:p w14:paraId="06F43B02"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О9</w:t>
            </w:r>
          </w:p>
        </w:tc>
        <w:tc>
          <w:tcPr>
            <w:tcW w:w="567" w:type="dxa"/>
            <w:tcBorders>
              <w:top w:val="single" w:sz="8" w:space="0" w:color="auto"/>
              <w:left w:val="nil"/>
              <w:bottom w:val="single" w:sz="8" w:space="0" w:color="auto"/>
              <w:right w:val="single" w:sz="8" w:space="0" w:color="auto"/>
            </w:tcBorders>
            <w:vAlign w:val="center"/>
          </w:tcPr>
          <w:p w14:paraId="628878F1"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ru-RU"/>
              </w:rPr>
              <w:t>О10</w:t>
            </w:r>
          </w:p>
        </w:tc>
        <w:tc>
          <w:tcPr>
            <w:tcW w:w="567" w:type="dxa"/>
            <w:tcBorders>
              <w:top w:val="single" w:sz="8" w:space="0" w:color="auto"/>
              <w:left w:val="nil"/>
              <w:bottom w:val="single" w:sz="8" w:space="0" w:color="auto"/>
              <w:right w:val="single" w:sz="8" w:space="0" w:color="auto"/>
            </w:tcBorders>
            <w:vAlign w:val="center"/>
          </w:tcPr>
          <w:p w14:paraId="28949EC0"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uk-UA"/>
              </w:rPr>
              <w:t>О11</w:t>
            </w:r>
          </w:p>
        </w:tc>
        <w:tc>
          <w:tcPr>
            <w:tcW w:w="709" w:type="dxa"/>
            <w:tcBorders>
              <w:top w:val="single" w:sz="8" w:space="0" w:color="auto"/>
              <w:left w:val="nil"/>
              <w:bottom w:val="single" w:sz="8" w:space="0" w:color="auto"/>
              <w:right w:val="single" w:sz="8" w:space="0" w:color="auto"/>
            </w:tcBorders>
            <w:vAlign w:val="center"/>
          </w:tcPr>
          <w:p w14:paraId="689B067C" w14:textId="77777777" w:rsidR="00754F51" w:rsidRPr="003D7F6C" w:rsidRDefault="00754F51" w:rsidP="00A54F78">
            <w:pPr>
              <w:adjustRightInd w:val="0"/>
              <w:spacing w:line="229" w:lineRule="exact"/>
              <w:jc w:val="center"/>
              <w:rPr>
                <w:sz w:val="24"/>
                <w:szCs w:val="24"/>
                <w:lang w:val="ru-RU"/>
              </w:rPr>
            </w:pPr>
            <w:r w:rsidRPr="003D7F6C">
              <w:rPr>
                <w:b/>
                <w:bCs/>
                <w:sz w:val="24"/>
                <w:szCs w:val="24"/>
                <w:lang w:val="uk-UA"/>
              </w:rPr>
              <w:t>О12</w:t>
            </w:r>
          </w:p>
        </w:tc>
        <w:tc>
          <w:tcPr>
            <w:tcW w:w="567" w:type="dxa"/>
            <w:tcBorders>
              <w:top w:val="single" w:sz="8" w:space="0" w:color="auto"/>
              <w:left w:val="nil"/>
              <w:bottom w:val="single" w:sz="8" w:space="0" w:color="auto"/>
              <w:right w:val="single" w:sz="8" w:space="0" w:color="auto"/>
            </w:tcBorders>
            <w:vAlign w:val="center"/>
          </w:tcPr>
          <w:p w14:paraId="1E54C1FA" w14:textId="77777777" w:rsidR="00754F51" w:rsidRPr="003D7F6C" w:rsidRDefault="00754F51" w:rsidP="00A54F78">
            <w:pPr>
              <w:adjustRightInd w:val="0"/>
              <w:spacing w:line="229" w:lineRule="exact"/>
              <w:jc w:val="center"/>
              <w:rPr>
                <w:sz w:val="24"/>
                <w:szCs w:val="24"/>
                <w:lang w:val="uk-UA"/>
              </w:rPr>
            </w:pPr>
            <w:r w:rsidRPr="003D7F6C">
              <w:rPr>
                <w:b/>
                <w:bCs/>
                <w:sz w:val="24"/>
                <w:szCs w:val="24"/>
                <w:lang w:val="uk-UA"/>
              </w:rPr>
              <w:t>О13</w:t>
            </w:r>
          </w:p>
        </w:tc>
      </w:tr>
      <w:tr w:rsidR="00754F51" w:rsidRPr="003D7F6C" w14:paraId="16B04F0D"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92C4D1D" w14:textId="77777777" w:rsidR="00754F51" w:rsidRPr="003D7F6C" w:rsidRDefault="00754F51" w:rsidP="00A54F78">
            <w:pPr>
              <w:adjustRightInd w:val="0"/>
              <w:spacing w:line="217" w:lineRule="exact"/>
              <w:ind w:left="120"/>
              <w:rPr>
                <w:sz w:val="24"/>
                <w:szCs w:val="24"/>
                <w:lang w:val="ru-RU"/>
              </w:rPr>
            </w:pPr>
            <w:r w:rsidRPr="003D7F6C">
              <w:rPr>
                <w:b/>
                <w:bCs/>
                <w:sz w:val="24"/>
                <w:szCs w:val="24"/>
                <w:lang w:val="ru-RU"/>
              </w:rPr>
              <w:t>РН1</w:t>
            </w:r>
          </w:p>
        </w:tc>
        <w:tc>
          <w:tcPr>
            <w:tcW w:w="567" w:type="dxa"/>
            <w:tcBorders>
              <w:top w:val="nil"/>
              <w:left w:val="nil"/>
              <w:bottom w:val="single" w:sz="8" w:space="0" w:color="auto"/>
              <w:right w:val="single" w:sz="8" w:space="0" w:color="auto"/>
            </w:tcBorders>
            <w:vAlign w:val="bottom"/>
          </w:tcPr>
          <w:p w14:paraId="039716D9" w14:textId="66982305" w:rsidR="00754F51" w:rsidRPr="00012D52" w:rsidRDefault="009E5C5C" w:rsidP="00AE6865">
            <w:pPr>
              <w:adjustRightInd w:val="0"/>
              <w:spacing w:line="212" w:lineRule="exact"/>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65436FB" w14:textId="4D6EA706" w:rsidR="00754F51" w:rsidRPr="00012D52" w:rsidRDefault="003D7F6C" w:rsidP="00AE6865">
            <w:pPr>
              <w:adjustRightInd w:val="0"/>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7CE2534" w14:textId="4E3F4B5C" w:rsidR="00754F51" w:rsidRPr="00012D52" w:rsidRDefault="003D7F6C" w:rsidP="00AE6865">
            <w:pPr>
              <w:adjustRightInd w:val="0"/>
              <w:jc w:val="center"/>
              <w:rPr>
                <w:sz w:val="20"/>
                <w:szCs w:val="20"/>
                <w:lang w:val="ru-RU"/>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A763CEB" w14:textId="77777777" w:rsidR="00754F51" w:rsidRPr="00012D52" w:rsidRDefault="00754F51" w:rsidP="00AE6865">
            <w:pPr>
              <w:adjustRightInd w:val="0"/>
              <w:jc w:val="center"/>
              <w:rPr>
                <w:sz w:val="20"/>
                <w:szCs w:val="20"/>
                <w:lang w:val="ru-RU"/>
              </w:rPr>
            </w:pPr>
          </w:p>
        </w:tc>
        <w:tc>
          <w:tcPr>
            <w:tcW w:w="567" w:type="dxa"/>
            <w:tcBorders>
              <w:top w:val="nil"/>
              <w:left w:val="nil"/>
              <w:bottom w:val="single" w:sz="8" w:space="0" w:color="auto"/>
              <w:right w:val="single" w:sz="8" w:space="0" w:color="auto"/>
            </w:tcBorders>
            <w:vAlign w:val="bottom"/>
          </w:tcPr>
          <w:p w14:paraId="650BD51E" w14:textId="451B012E" w:rsidR="00754F51" w:rsidRPr="00012D52" w:rsidRDefault="00E3289B" w:rsidP="00AE6865">
            <w:pPr>
              <w:adjustRightInd w:val="0"/>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1FBC042" w14:textId="55F0A7CC" w:rsidR="00754F51" w:rsidRPr="00012D52" w:rsidRDefault="00913FD3" w:rsidP="00AE6865">
            <w:pPr>
              <w:adjustRightInd w:val="0"/>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20B6E16" w14:textId="77777777" w:rsidR="00754F51" w:rsidRPr="00012D52" w:rsidRDefault="00754F51" w:rsidP="00AE6865">
            <w:pPr>
              <w:adjustRightInd w:val="0"/>
              <w:spacing w:line="212" w:lineRule="exact"/>
              <w:jc w:val="center"/>
              <w:rPr>
                <w:sz w:val="20"/>
                <w:szCs w:val="20"/>
                <w:lang w:val="ru-RU"/>
              </w:rPr>
            </w:pPr>
            <w:r w:rsidRPr="00012D52">
              <w:rPr>
                <w:sz w:val="20"/>
                <w:szCs w:val="20"/>
                <w:lang w:val="ru-RU"/>
              </w:rPr>
              <w:t>Х</w:t>
            </w:r>
          </w:p>
        </w:tc>
        <w:tc>
          <w:tcPr>
            <w:tcW w:w="567" w:type="dxa"/>
            <w:tcBorders>
              <w:top w:val="nil"/>
              <w:left w:val="nil"/>
              <w:bottom w:val="single" w:sz="8" w:space="0" w:color="auto"/>
              <w:right w:val="single" w:sz="8" w:space="0" w:color="auto"/>
            </w:tcBorders>
            <w:vAlign w:val="bottom"/>
          </w:tcPr>
          <w:p w14:paraId="0B8AE7C2" w14:textId="77777777" w:rsidR="00754F51" w:rsidRPr="00012D52" w:rsidRDefault="00754F51" w:rsidP="00AE6865">
            <w:pPr>
              <w:adjustRightInd w:val="0"/>
              <w:spacing w:line="212" w:lineRule="exact"/>
              <w:jc w:val="center"/>
              <w:rPr>
                <w:sz w:val="20"/>
                <w:szCs w:val="20"/>
                <w:lang w:val="ru-RU"/>
              </w:rPr>
            </w:pPr>
            <w:r w:rsidRPr="00012D52">
              <w:rPr>
                <w:sz w:val="20"/>
                <w:szCs w:val="20"/>
                <w:lang w:val="ru-RU"/>
              </w:rPr>
              <w:t>Х</w:t>
            </w:r>
          </w:p>
        </w:tc>
        <w:tc>
          <w:tcPr>
            <w:tcW w:w="567" w:type="dxa"/>
            <w:tcBorders>
              <w:top w:val="nil"/>
              <w:left w:val="nil"/>
              <w:bottom w:val="single" w:sz="8" w:space="0" w:color="auto"/>
              <w:right w:val="single" w:sz="8" w:space="0" w:color="auto"/>
            </w:tcBorders>
            <w:vAlign w:val="bottom"/>
          </w:tcPr>
          <w:p w14:paraId="6AE9C5EF" w14:textId="67BEB3F2" w:rsidR="00754F51" w:rsidRPr="00012D52" w:rsidRDefault="005B70D8" w:rsidP="00AE6865">
            <w:pPr>
              <w:adjustRightInd w:val="0"/>
              <w:spacing w:line="212" w:lineRule="exact"/>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55B4519" w14:textId="77777777" w:rsidR="00754F51" w:rsidRPr="00012D52" w:rsidRDefault="00754F51" w:rsidP="00AE6865">
            <w:pPr>
              <w:adjustRightInd w:val="0"/>
              <w:jc w:val="center"/>
              <w:rPr>
                <w:sz w:val="20"/>
                <w:szCs w:val="20"/>
                <w:lang w:val="ru-RU"/>
              </w:rPr>
            </w:pPr>
          </w:p>
        </w:tc>
        <w:tc>
          <w:tcPr>
            <w:tcW w:w="567" w:type="dxa"/>
            <w:tcBorders>
              <w:top w:val="nil"/>
              <w:left w:val="nil"/>
              <w:bottom w:val="single" w:sz="8" w:space="0" w:color="auto"/>
              <w:right w:val="single" w:sz="8" w:space="0" w:color="auto"/>
            </w:tcBorders>
            <w:vAlign w:val="bottom"/>
          </w:tcPr>
          <w:p w14:paraId="39768E33" w14:textId="079573D7" w:rsidR="00754F51" w:rsidRPr="00012D52" w:rsidRDefault="00754F51" w:rsidP="00AE6865">
            <w:pPr>
              <w:adjustRightInd w:val="0"/>
              <w:spacing w:line="212" w:lineRule="exact"/>
              <w:jc w:val="center"/>
              <w:rPr>
                <w:sz w:val="20"/>
                <w:szCs w:val="20"/>
                <w:lang w:val="ru-RU"/>
              </w:rPr>
            </w:pPr>
          </w:p>
        </w:tc>
        <w:tc>
          <w:tcPr>
            <w:tcW w:w="709" w:type="dxa"/>
            <w:tcBorders>
              <w:top w:val="nil"/>
              <w:left w:val="nil"/>
              <w:bottom w:val="single" w:sz="8" w:space="0" w:color="auto"/>
              <w:right w:val="single" w:sz="8" w:space="0" w:color="auto"/>
            </w:tcBorders>
            <w:vAlign w:val="bottom"/>
          </w:tcPr>
          <w:p w14:paraId="143A0443" w14:textId="77777777" w:rsidR="00754F51" w:rsidRPr="00012D52" w:rsidRDefault="00754F51" w:rsidP="00AE6865">
            <w:pPr>
              <w:adjustRightInd w:val="0"/>
              <w:spacing w:line="212" w:lineRule="exact"/>
              <w:jc w:val="center"/>
              <w:rPr>
                <w:sz w:val="20"/>
                <w:szCs w:val="20"/>
                <w:lang w:val="ru-RU"/>
              </w:rPr>
            </w:pPr>
            <w:r w:rsidRPr="00012D52">
              <w:rPr>
                <w:sz w:val="20"/>
                <w:szCs w:val="20"/>
                <w:lang w:val="ru-RU"/>
              </w:rPr>
              <w:t>Х</w:t>
            </w:r>
          </w:p>
        </w:tc>
        <w:tc>
          <w:tcPr>
            <w:tcW w:w="567" w:type="dxa"/>
            <w:tcBorders>
              <w:top w:val="nil"/>
              <w:left w:val="nil"/>
              <w:bottom w:val="single" w:sz="8" w:space="0" w:color="auto"/>
              <w:right w:val="single" w:sz="8" w:space="0" w:color="auto"/>
            </w:tcBorders>
            <w:vAlign w:val="bottom"/>
          </w:tcPr>
          <w:p w14:paraId="10C227A1" w14:textId="7D9E4C66" w:rsidR="00754F51" w:rsidRPr="00012D52" w:rsidRDefault="00783F88" w:rsidP="00AE6865">
            <w:pPr>
              <w:adjustRightInd w:val="0"/>
              <w:spacing w:line="212" w:lineRule="exact"/>
              <w:jc w:val="center"/>
              <w:rPr>
                <w:sz w:val="20"/>
                <w:szCs w:val="20"/>
                <w:lang w:val="ru-RU"/>
              </w:rPr>
            </w:pPr>
            <w:r w:rsidRPr="00012D52">
              <w:rPr>
                <w:sz w:val="20"/>
                <w:szCs w:val="20"/>
              </w:rPr>
              <w:t>Х</w:t>
            </w:r>
          </w:p>
        </w:tc>
      </w:tr>
      <w:tr w:rsidR="00754F51" w:rsidRPr="003D7F6C" w14:paraId="2F6DB418"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4D56C4F" w14:textId="77777777" w:rsidR="00754F51" w:rsidRPr="003D7F6C" w:rsidRDefault="00754F51" w:rsidP="00A54F78">
            <w:pPr>
              <w:adjustRightInd w:val="0"/>
              <w:spacing w:line="217" w:lineRule="exact"/>
              <w:ind w:left="120"/>
              <w:rPr>
                <w:sz w:val="24"/>
                <w:szCs w:val="24"/>
                <w:lang w:val="ru-RU"/>
              </w:rPr>
            </w:pPr>
            <w:r w:rsidRPr="003D7F6C">
              <w:rPr>
                <w:b/>
                <w:bCs/>
                <w:sz w:val="24"/>
                <w:szCs w:val="24"/>
                <w:lang w:val="ru-RU"/>
              </w:rPr>
              <w:t>РН2</w:t>
            </w:r>
          </w:p>
        </w:tc>
        <w:tc>
          <w:tcPr>
            <w:tcW w:w="567" w:type="dxa"/>
            <w:tcBorders>
              <w:top w:val="nil"/>
              <w:left w:val="nil"/>
              <w:bottom w:val="single" w:sz="8" w:space="0" w:color="auto"/>
              <w:right w:val="single" w:sz="8" w:space="0" w:color="auto"/>
            </w:tcBorders>
            <w:vAlign w:val="bottom"/>
          </w:tcPr>
          <w:p w14:paraId="0AA8CA3A" w14:textId="2B808AB8" w:rsidR="00754F51" w:rsidRPr="00012D52" w:rsidRDefault="009E5C5C" w:rsidP="00AE6865">
            <w:pPr>
              <w:adjustRightInd w:val="0"/>
              <w:spacing w:line="212" w:lineRule="exact"/>
              <w:jc w:val="center"/>
              <w:rPr>
                <w:sz w:val="20"/>
                <w:szCs w:val="20"/>
                <w:lang w:val="ru-RU"/>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862B70A" w14:textId="77777777" w:rsidR="00754F51" w:rsidRPr="00012D52" w:rsidRDefault="00754F51" w:rsidP="00AE6865">
            <w:pPr>
              <w:adjustRightInd w:val="0"/>
              <w:jc w:val="center"/>
              <w:rPr>
                <w:sz w:val="20"/>
                <w:szCs w:val="20"/>
                <w:lang w:val="ru-RU"/>
              </w:rPr>
            </w:pPr>
          </w:p>
        </w:tc>
        <w:tc>
          <w:tcPr>
            <w:tcW w:w="567" w:type="dxa"/>
            <w:tcBorders>
              <w:top w:val="nil"/>
              <w:left w:val="nil"/>
              <w:bottom w:val="single" w:sz="8" w:space="0" w:color="auto"/>
              <w:right w:val="single" w:sz="8" w:space="0" w:color="auto"/>
            </w:tcBorders>
            <w:vAlign w:val="bottom"/>
          </w:tcPr>
          <w:p w14:paraId="4E14B54D" w14:textId="77777777" w:rsidR="00754F51" w:rsidRPr="00012D52" w:rsidRDefault="00754F51" w:rsidP="00AE6865">
            <w:pPr>
              <w:adjustRightInd w:val="0"/>
              <w:jc w:val="center"/>
              <w:rPr>
                <w:sz w:val="20"/>
                <w:szCs w:val="20"/>
                <w:lang w:val="ru-RU"/>
              </w:rPr>
            </w:pPr>
          </w:p>
        </w:tc>
        <w:tc>
          <w:tcPr>
            <w:tcW w:w="709" w:type="dxa"/>
            <w:tcBorders>
              <w:top w:val="nil"/>
              <w:left w:val="nil"/>
              <w:bottom w:val="single" w:sz="8" w:space="0" w:color="auto"/>
              <w:right w:val="single" w:sz="8" w:space="0" w:color="auto"/>
            </w:tcBorders>
            <w:vAlign w:val="bottom"/>
          </w:tcPr>
          <w:p w14:paraId="0B7C2D6F" w14:textId="14130F08"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35E7A25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24C959E" w14:textId="0C6212C2"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F147AFC" w14:textId="5FE8DF0E"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FBECBF1" w14:textId="5B721E3F"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5A2D7D0" w14:textId="1A0A3684"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533DF26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88F080"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427F0FE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90F91E" w14:textId="1C61E35A" w:rsidR="00754F51" w:rsidRPr="00012D52" w:rsidRDefault="00783F88" w:rsidP="00E731CB">
            <w:pPr>
              <w:adjustRightInd w:val="0"/>
              <w:spacing w:line="212" w:lineRule="exact"/>
              <w:jc w:val="center"/>
              <w:rPr>
                <w:sz w:val="20"/>
                <w:szCs w:val="20"/>
                <w:lang w:val="ru-RU"/>
              </w:rPr>
            </w:pPr>
            <w:r w:rsidRPr="00012D52">
              <w:rPr>
                <w:sz w:val="20"/>
                <w:szCs w:val="20"/>
              </w:rPr>
              <w:t>Х</w:t>
            </w:r>
          </w:p>
        </w:tc>
      </w:tr>
      <w:tr w:rsidR="00754F51" w:rsidRPr="003D7F6C" w14:paraId="6A892A0F"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1EA2DA4E" w14:textId="77777777" w:rsidR="00754F51" w:rsidRPr="003D7F6C" w:rsidRDefault="00754F51" w:rsidP="00A54F78">
            <w:pPr>
              <w:adjustRightInd w:val="0"/>
              <w:spacing w:line="217" w:lineRule="exact"/>
              <w:ind w:left="120"/>
              <w:rPr>
                <w:sz w:val="24"/>
                <w:szCs w:val="24"/>
              </w:rPr>
            </w:pPr>
            <w:r w:rsidRPr="003D7F6C">
              <w:rPr>
                <w:b/>
                <w:bCs/>
                <w:sz w:val="24"/>
                <w:szCs w:val="24"/>
              </w:rPr>
              <w:t>РН3</w:t>
            </w:r>
          </w:p>
        </w:tc>
        <w:tc>
          <w:tcPr>
            <w:tcW w:w="567" w:type="dxa"/>
            <w:tcBorders>
              <w:top w:val="nil"/>
              <w:left w:val="nil"/>
              <w:bottom w:val="single" w:sz="8" w:space="0" w:color="auto"/>
              <w:right w:val="single" w:sz="8" w:space="0" w:color="auto"/>
            </w:tcBorders>
            <w:vAlign w:val="bottom"/>
          </w:tcPr>
          <w:p w14:paraId="689DB727" w14:textId="703ED18D"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58844B0" w14:textId="27E07929"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7BFCE88" w14:textId="32831A44"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46312E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7D8ACB7" w14:textId="0CAFF8AD" w:rsidR="00754F51" w:rsidRPr="00012D52" w:rsidRDefault="00E3289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E66B3E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511AE4A"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2583E66"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E5EB016" w14:textId="14DA1323"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1961E73" w14:textId="3D5F3D1D"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71AEF2E" w14:textId="1A46B2F4"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F568389" w14:textId="7F977FDD"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5011814" w14:textId="22949BDA"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11CAD899"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2B1F6E8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4</w:t>
            </w:r>
          </w:p>
        </w:tc>
        <w:tc>
          <w:tcPr>
            <w:tcW w:w="567" w:type="dxa"/>
            <w:tcBorders>
              <w:top w:val="nil"/>
              <w:left w:val="nil"/>
              <w:bottom w:val="single" w:sz="8" w:space="0" w:color="auto"/>
              <w:right w:val="single" w:sz="8" w:space="0" w:color="auto"/>
            </w:tcBorders>
            <w:vAlign w:val="bottom"/>
          </w:tcPr>
          <w:p w14:paraId="6FE0B651" w14:textId="1CA812B8"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ABF29E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2B6584F"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186691B0" w14:textId="3A345A95"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31EFCF4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7EE9A92" w14:textId="29764131"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7ACC873" w14:textId="03C2072A"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A92D5D2" w14:textId="43FF3692"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E219E73" w14:textId="0D1CED80"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AC86E5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63E64F6"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32B40B4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021A1CC" w14:textId="3AF08E8F"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1AE2D2D7"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2DE4220D"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5</w:t>
            </w:r>
          </w:p>
        </w:tc>
        <w:tc>
          <w:tcPr>
            <w:tcW w:w="567" w:type="dxa"/>
            <w:tcBorders>
              <w:top w:val="nil"/>
              <w:left w:val="nil"/>
              <w:bottom w:val="single" w:sz="8" w:space="0" w:color="auto"/>
              <w:right w:val="single" w:sz="8" w:space="0" w:color="auto"/>
            </w:tcBorders>
            <w:vAlign w:val="bottom"/>
          </w:tcPr>
          <w:p w14:paraId="23FB169B" w14:textId="138C9EB8"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29EEF87" w14:textId="42FCA03B"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6580939" w14:textId="44689DBE"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0A66C13A" w14:textId="0583D435"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30F88A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5FABD3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3AEB6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265E699" w14:textId="30DD5728"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A4C520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CF487B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C07BD97" w14:textId="254C0067"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10012D97" w14:textId="72113C64"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83EA445" w14:textId="188622FB"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3CA06EC2"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ABF446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6</w:t>
            </w:r>
          </w:p>
        </w:tc>
        <w:tc>
          <w:tcPr>
            <w:tcW w:w="567" w:type="dxa"/>
            <w:tcBorders>
              <w:top w:val="nil"/>
              <w:left w:val="nil"/>
              <w:bottom w:val="single" w:sz="8" w:space="0" w:color="auto"/>
              <w:right w:val="single" w:sz="8" w:space="0" w:color="auto"/>
            </w:tcBorders>
            <w:vAlign w:val="bottom"/>
          </w:tcPr>
          <w:p w14:paraId="66B08D31" w14:textId="7B18CA65"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E258637"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09AB7A9"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6A849367" w14:textId="2D70B312"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7B17BB6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87DF261" w14:textId="38AFCECA"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2C84C7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92ACAFA" w14:textId="36656463"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9B9869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D6D9B1C"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0E460DC"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746489B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0055C92" w14:textId="52C28FCB"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7E4821AA"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1C5E8D5"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7</w:t>
            </w:r>
          </w:p>
        </w:tc>
        <w:tc>
          <w:tcPr>
            <w:tcW w:w="567" w:type="dxa"/>
            <w:tcBorders>
              <w:top w:val="nil"/>
              <w:left w:val="nil"/>
              <w:bottom w:val="single" w:sz="8" w:space="0" w:color="auto"/>
              <w:right w:val="single" w:sz="8" w:space="0" w:color="auto"/>
            </w:tcBorders>
            <w:vAlign w:val="bottom"/>
          </w:tcPr>
          <w:p w14:paraId="508223D8" w14:textId="62032569"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BA6080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B8F10B2"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5A8044D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5DD030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CB16F7" w14:textId="4B9CFAFE" w:rsidR="00754F51" w:rsidRPr="00012D52" w:rsidRDefault="00913FD3"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C3CC44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24249EF" w14:textId="6AC8EF0C"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41B1883" w14:textId="29CFFB6D"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0E882665" w14:textId="09B85502"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835AB23"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5DF32B4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4CFA977" w14:textId="2D899C5B"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07B6F464" w14:textId="77777777" w:rsidTr="00A54F78">
        <w:trPr>
          <w:trHeight w:val="221"/>
          <w:jc w:val="center"/>
        </w:trPr>
        <w:tc>
          <w:tcPr>
            <w:tcW w:w="831" w:type="dxa"/>
            <w:tcBorders>
              <w:top w:val="nil"/>
              <w:left w:val="single" w:sz="8" w:space="0" w:color="auto"/>
              <w:bottom w:val="single" w:sz="8" w:space="0" w:color="auto"/>
              <w:right w:val="single" w:sz="8" w:space="0" w:color="auto"/>
            </w:tcBorders>
            <w:vAlign w:val="center"/>
          </w:tcPr>
          <w:p w14:paraId="30406774" w14:textId="77777777" w:rsidR="00754F51" w:rsidRPr="003D7F6C" w:rsidRDefault="00754F51" w:rsidP="00A54F78">
            <w:pPr>
              <w:adjustRightInd w:val="0"/>
              <w:spacing w:line="218" w:lineRule="exact"/>
              <w:ind w:left="120"/>
              <w:rPr>
                <w:sz w:val="24"/>
                <w:szCs w:val="24"/>
                <w:lang w:val="uk-UA"/>
              </w:rPr>
            </w:pPr>
            <w:r w:rsidRPr="003D7F6C">
              <w:rPr>
                <w:b/>
                <w:bCs/>
                <w:sz w:val="24"/>
                <w:szCs w:val="24"/>
              </w:rPr>
              <w:t>РН8</w:t>
            </w:r>
          </w:p>
        </w:tc>
        <w:tc>
          <w:tcPr>
            <w:tcW w:w="567" w:type="dxa"/>
            <w:tcBorders>
              <w:top w:val="nil"/>
              <w:left w:val="nil"/>
              <w:bottom w:val="single" w:sz="8" w:space="0" w:color="auto"/>
              <w:right w:val="single" w:sz="8" w:space="0" w:color="auto"/>
            </w:tcBorders>
            <w:vAlign w:val="bottom"/>
          </w:tcPr>
          <w:p w14:paraId="31CD87D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4DFF2A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E6CE46F"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2844228" w14:textId="4633CB89" w:rsidR="00754F51" w:rsidRPr="00012D52" w:rsidRDefault="003D7F6C" w:rsidP="00AE6865">
            <w:pPr>
              <w:adjustRightInd w:val="0"/>
              <w:spacing w:line="213"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6EAA51E" w14:textId="589F723C" w:rsidR="00754F51" w:rsidRPr="00012D52" w:rsidRDefault="00E3289B" w:rsidP="00AE6865">
            <w:pPr>
              <w:adjustRightInd w:val="0"/>
              <w:spacing w:line="213"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2CD264D" w14:textId="4CFA80B2" w:rsidR="00754F51" w:rsidRPr="00012D52" w:rsidRDefault="00754F51" w:rsidP="00AE6865">
            <w:pPr>
              <w:adjustRightInd w:val="0"/>
              <w:spacing w:line="213"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63431D8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0CFCD4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F0320D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60ECDB7" w14:textId="142FED19" w:rsidR="00754F51" w:rsidRPr="00012D52" w:rsidRDefault="00A54CCC" w:rsidP="00AE6865">
            <w:pPr>
              <w:adjustRightInd w:val="0"/>
              <w:spacing w:line="213"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0F6AC83" w14:textId="0DA79DD8"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2244FEED" w14:textId="6FB82703"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BF47BB3" w14:textId="28485214"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3B21782A"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10CA54EE"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9</w:t>
            </w:r>
          </w:p>
        </w:tc>
        <w:tc>
          <w:tcPr>
            <w:tcW w:w="567" w:type="dxa"/>
            <w:tcBorders>
              <w:top w:val="nil"/>
              <w:left w:val="nil"/>
              <w:bottom w:val="single" w:sz="8" w:space="0" w:color="auto"/>
              <w:right w:val="single" w:sz="8" w:space="0" w:color="auto"/>
            </w:tcBorders>
            <w:vAlign w:val="bottom"/>
          </w:tcPr>
          <w:p w14:paraId="3D28F59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761A3F9" w14:textId="4512C19C"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7DC81AB" w14:textId="36D9CD2E"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51673A69" w14:textId="2C552B9C"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0038BE51" w14:textId="77EE4887"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BE9D9AF" w14:textId="287CC9E6" w:rsidR="00754F51" w:rsidRPr="00012D52" w:rsidRDefault="007F43AB"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550C126" w14:textId="45997906"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60ECE5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10E72B6" w14:textId="651FD729" w:rsidR="00754F51" w:rsidRPr="00012D52" w:rsidRDefault="005B70D8"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253962B" w14:textId="436B547F" w:rsidR="00754F51" w:rsidRPr="00012D52" w:rsidRDefault="005B70D8"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BB4D8BE" w14:textId="3CE385F9"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13EBEB2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CA93A5E" w14:textId="7981983D" w:rsidR="00754F51" w:rsidRPr="00012D52" w:rsidRDefault="00754F51" w:rsidP="00E731CB">
            <w:pPr>
              <w:adjustRightInd w:val="0"/>
              <w:spacing w:line="213" w:lineRule="exact"/>
              <w:jc w:val="center"/>
              <w:rPr>
                <w:sz w:val="20"/>
                <w:szCs w:val="20"/>
                <w:lang w:val="uk-UA"/>
              </w:rPr>
            </w:pPr>
          </w:p>
        </w:tc>
      </w:tr>
      <w:tr w:rsidR="00754F51" w:rsidRPr="003D7F6C" w14:paraId="3A063496"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0E0BB708"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w:t>
            </w:r>
            <w:r w:rsidRPr="003D7F6C">
              <w:rPr>
                <w:b/>
                <w:bCs/>
                <w:sz w:val="24"/>
                <w:szCs w:val="24"/>
                <w:lang w:val="uk-UA"/>
              </w:rPr>
              <w:t>Н10</w:t>
            </w:r>
          </w:p>
        </w:tc>
        <w:tc>
          <w:tcPr>
            <w:tcW w:w="567" w:type="dxa"/>
            <w:tcBorders>
              <w:top w:val="nil"/>
              <w:left w:val="nil"/>
              <w:bottom w:val="single" w:sz="8" w:space="0" w:color="auto"/>
              <w:right w:val="single" w:sz="8" w:space="0" w:color="auto"/>
            </w:tcBorders>
            <w:vAlign w:val="bottom"/>
          </w:tcPr>
          <w:p w14:paraId="7279643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606F95C" w14:textId="15933379"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49914AA" w14:textId="006DC3D2"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FBA9A3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4BB35B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D09032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DCBB0A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A46138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D67CF87" w14:textId="09FA1FBA" w:rsidR="00754F51" w:rsidRPr="00012D52" w:rsidRDefault="005B70D8"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2912B57" w14:textId="5A211D3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6384C0D"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8CA3EFC" w14:textId="725F1F10"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1DEECC3" w14:textId="7BBA473B" w:rsidR="00754F51" w:rsidRPr="00012D52" w:rsidRDefault="00754F51" w:rsidP="00E731CB">
            <w:pPr>
              <w:adjustRightInd w:val="0"/>
              <w:spacing w:line="212" w:lineRule="exact"/>
              <w:jc w:val="center"/>
              <w:rPr>
                <w:sz w:val="20"/>
                <w:szCs w:val="20"/>
                <w:lang w:val="uk-UA"/>
              </w:rPr>
            </w:pPr>
          </w:p>
        </w:tc>
      </w:tr>
      <w:tr w:rsidR="00754F51" w:rsidRPr="003D7F6C" w14:paraId="6481B9D2"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1B1C2B12"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11</w:t>
            </w:r>
          </w:p>
        </w:tc>
        <w:tc>
          <w:tcPr>
            <w:tcW w:w="567" w:type="dxa"/>
            <w:tcBorders>
              <w:top w:val="nil"/>
              <w:left w:val="nil"/>
              <w:bottom w:val="single" w:sz="8" w:space="0" w:color="auto"/>
              <w:right w:val="single" w:sz="8" w:space="0" w:color="auto"/>
            </w:tcBorders>
            <w:vAlign w:val="bottom"/>
          </w:tcPr>
          <w:p w14:paraId="22AD1D72" w14:textId="7A413C03" w:rsidR="00754F51" w:rsidRPr="00012D52" w:rsidRDefault="00754F51" w:rsidP="00AE6865">
            <w:pPr>
              <w:adjustRightInd w:val="0"/>
              <w:spacing w:line="212" w:lineRule="exact"/>
              <w:jc w:val="center"/>
              <w:rPr>
                <w:sz w:val="20"/>
                <w:szCs w:val="20"/>
              </w:rPr>
            </w:pPr>
          </w:p>
        </w:tc>
        <w:tc>
          <w:tcPr>
            <w:tcW w:w="567" w:type="dxa"/>
            <w:tcBorders>
              <w:top w:val="nil"/>
              <w:left w:val="nil"/>
              <w:bottom w:val="single" w:sz="8" w:space="0" w:color="auto"/>
              <w:right w:val="single" w:sz="8" w:space="0" w:color="auto"/>
            </w:tcBorders>
            <w:vAlign w:val="bottom"/>
          </w:tcPr>
          <w:p w14:paraId="664F51F6" w14:textId="68FF2E1C"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0C084960"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34F396C8" w14:textId="5A76DB3C"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FEC4541" w14:textId="3DE76E2E" w:rsidR="00754F51" w:rsidRPr="00012D52" w:rsidRDefault="00E3289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629BD3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A4C77F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2A407A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9C6EE07"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FA68A9C"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3207D7B"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607AA65B" w14:textId="4637A079"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C4CE69F" w14:textId="35289DA9"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103C4A5D"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5FC29045"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12</w:t>
            </w:r>
          </w:p>
        </w:tc>
        <w:tc>
          <w:tcPr>
            <w:tcW w:w="567" w:type="dxa"/>
            <w:tcBorders>
              <w:top w:val="nil"/>
              <w:left w:val="nil"/>
              <w:bottom w:val="single" w:sz="8" w:space="0" w:color="auto"/>
              <w:right w:val="single" w:sz="8" w:space="0" w:color="auto"/>
            </w:tcBorders>
            <w:vAlign w:val="bottom"/>
          </w:tcPr>
          <w:p w14:paraId="46257EE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781797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D1CDFFC" w14:textId="66AE3480"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47C98AA8" w14:textId="2B4207D3"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9D92D25" w14:textId="684518B4" w:rsidR="00754F51" w:rsidRPr="00012D52" w:rsidRDefault="00E3289B"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BA59D5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B90DAB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F241B8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74059CB" w14:textId="5B9FC93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AC1751F" w14:textId="6C7EDE40"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AB6FED3" w14:textId="5EC8153C"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595AD95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D4FCB3A" w14:textId="4B547CF3"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59000727"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3FD82D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13</w:t>
            </w:r>
          </w:p>
        </w:tc>
        <w:tc>
          <w:tcPr>
            <w:tcW w:w="567" w:type="dxa"/>
            <w:tcBorders>
              <w:top w:val="nil"/>
              <w:left w:val="nil"/>
              <w:bottom w:val="single" w:sz="8" w:space="0" w:color="auto"/>
              <w:right w:val="single" w:sz="8" w:space="0" w:color="auto"/>
            </w:tcBorders>
            <w:vAlign w:val="bottom"/>
          </w:tcPr>
          <w:p w14:paraId="5F923126" w14:textId="7BE95479" w:rsidR="00754F51" w:rsidRPr="00012D52" w:rsidRDefault="003D7F6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674692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AF1E72A" w14:textId="743A05D4"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6D3DF75E" w14:textId="1F32F123"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7D47CB6E" w14:textId="04CAFEDB" w:rsidR="00754F51" w:rsidRPr="00012D52" w:rsidRDefault="00E3289B"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654259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532B14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4C6C23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81562E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78087EB" w14:textId="07809FC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8EB2534" w14:textId="53402494"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FFF05C4" w14:textId="5F141EF1"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58D3426" w14:textId="66BDC3C2" w:rsidR="00754F51" w:rsidRPr="00012D52" w:rsidRDefault="00783F88" w:rsidP="00E731CB">
            <w:pPr>
              <w:adjustRightInd w:val="0"/>
              <w:spacing w:line="212" w:lineRule="exact"/>
              <w:jc w:val="center"/>
              <w:rPr>
                <w:sz w:val="20"/>
                <w:szCs w:val="20"/>
                <w:lang w:val="ru-RU"/>
              </w:rPr>
            </w:pPr>
            <w:r w:rsidRPr="00012D52">
              <w:rPr>
                <w:sz w:val="20"/>
                <w:szCs w:val="20"/>
              </w:rPr>
              <w:t>Х</w:t>
            </w:r>
          </w:p>
        </w:tc>
      </w:tr>
      <w:tr w:rsidR="00754F51" w:rsidRPr="003D7F6C" w14:paraId="6B3AB487"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11F44CC"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14</w:t>
            </w:r>
          </w:p>
        </w:tc>
        <w:tc>
          <w:tcPr>
            <w:tcW w:w="567" w:type="dxa"/>
            <w:tcBorders>
              <w:top w:val="nil"/>
              <w:left w:val="nil"/>
              <w:bottom w:val="single" w:sz="8" w:space="0" w:color="auto"/>
              <w:right w:val="single" w:sz="8" w:space="0" w:color="auto"/>
            </w:tcBorders>
            <w:vAlign w:val="bottom"/>
          </w:tcPr>
          <w:p w14:paraId="579F39F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27EF23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B1F5178"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6B853D7C" w14:textId="00598A22"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7194B687" w14:textId="25DF0070" w:rsidR="00754F51" w:rsidRPr="00012D52" w:rsidRDefault="009E5C5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712B5C3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77E9276" w14:textId="565A3FEA"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DC58DE9" w14:textId="39878B55"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EE203B3" w14:textId="1BF7D22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FB4E4F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9C17428"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D920FD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3776F8A2" w14:textId="7970F74A" w:rsidR="00754F51" w:rsidRPr="00012D52" w:rsidRDefault="00783F88" w:rsidP="00E731CB">
            <w:pPr>
              <w:adjustRightInd w:val="0"/>
              <w:spacing w:line="212" w:lineRule="exact"/>
              <w:jc w:val="center"/>
              <w:rPr>
                <w:sz w:val="20"/>
                <w:szCs w:val="20"/>
                <w:lang w:val="uk-UA"/>
              </w:rPr>
            </w:pPr>
            <w:r w:rsidRPr="00012D52">
              <w:rPr>
                <w:sz w:val="20"/>
                <w:szCs w:val="20"/>
              </w:rPr>
              <w:t>Х</w:t>
            </w:r>
          </w:p>
        </w:tc>
      </w:tr>
      <w:tr w:rsidR="00754F51" w:rsidRPr="003D7F6C" w14:paraId="020A912F"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462C8878"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15</w:t>
            </w:r>
          </w:p>
        </w:tc>
        <w:tc>
          <w:tcPr>
            <w:tcW w:w="567" w:type="dxa"/>
            <w:tcBorders>
              <w:top w:val="nil"/>
              <w:left w:val="nil"/>
              <w:bottom w:val="single" w:sz="8" w:space="0" w:color="auto"/>
              <w:right w:val="single" w:sz="8" w:space="0" w:color="auto"/>
            </w:tcBorders>
            <w:vAlign w:val="bottom"/>
          </w:tcPr>
          <w:p w14:paraId="357C2CF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7D5397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A09BC14" w14:textId="483F3173" w:rsidR="00754F51" w:rsidRPr="00012D52" w:rsidRDefault="003D7F6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72813A3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2A3EA0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555433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301664E" w14:textId="5F52D929"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7BEB4C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2AD6B2" w14:textId="0D45BCFF"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87B235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70673D4"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6D965598" w14:textId="21F3ED5A"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3B5E904B" w14:textId="54554593" w:rsidR="00754F51" w:rsidRPr="00012D52" w:rsidRDefault="00783F88" w:rsidP="00AE6865">
            <w:pPr>
              <w:adjustRightInd w:val="0"/>
              <w:spacing w:line="212" w:lineRule="exact"/>
              <w:jc w:val="center"/>
              <w:rPr>
                <w:sz w:val="20"/>
                <w:szCs w:val="20"/>
                <w:lang w:val="uk-UA"/>
              </w:rPr>
            </w:pPr>
            <w:r w:rsidRPr="00012D52">
              <w:rPr>
                <w:sz w:val="20"/>
                <w:szCs w:val="20"/>
              </w:rPr>
              <w:t>Х</w:t>
            </w:r>
          </w:p>
        </w:tc>
      </w:tr>
      <w:tr w:rsidR="00754F51" w:rsidRPr="003D7F6C" w14:paraId="06B8957B"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6A70725E"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16</w:t>
            </w:r>
          </w:p>
        </w:tc>
        <w:tc>
          <w:tcPr>
            <w:tcW w:w="567" w:type="dxa"/>
            <w:tcBorders>
              <w:top w:val="nil"/>
              <w:left w:val="nil"/>
              <w:bottom w:val="single" w:sz="8" w:space="0" w:color="auto"/>
              <w:right w:val="single" w:sz="8" w:space="0" w:color="auto"/>
            </w:tcBorders>
            <w:vAlign w:val="bottom"/>
          </w:tcPr>
          <w:p w14:paraId="76E06620"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9BAD2A3"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F2F782E"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4B2242B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C65732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AFFFD8E"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9AF0E9F" w14:textId="0861DBFB" w:rsidR="00754F51" w:rsidRPr="00012D52" w:rsidRDefault="007F43AB"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BD0C207" w14:textId="1FF90BFB"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2B05F55" w14:textId="47703729"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5346231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4BCC95A" w14:textId="53A74648" w:rsidR="00754F51" w:rsidRPr="00012D52" w:rsidRDefault="00754F51" w:rsidP="00AE6865">
            <w:pPr>
              <w:adjustRightInd w:val="0"/>
              <w:spacing w:line="212" w:lineRule="exact"/>
              <w:jc w:val="center"/>
              <w:rPr>
                <w:sz w:val="20"/>
                <w:szCs w:val="20"/>
                <w:lang w:val="uk-UA"/>
              </w:rPr>
            </w:pPr>
          </w:p>
        </w:tc>
        <w:tc>
          <w:tcPr>
            <w:tcW w:w="709" w:type="dxa"/>
            <w:tcBorders>
              <w:top w:val="nil"/>
              <w:left w:val="nil"/>
              <w:bottom w:val="single" w:sz="8" w:space="0" w:color="auto"/>
              <w:right w:val="single" w:sz="8" w:space="0" w:color="auto"/>
            </w:tcBorders>
            <w:vAlign w:val="bottom"/>
          </w:tcPr>
          <w:p w14:paraId="19854AAE" w14:textId="25E55B75"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98EA58B" w14:textId="04CBF7D4" w:rsidR="00754F51" w:rsidRPr="00012D52" w:rsidRDefault="00783F88" w:rsidP="00AE6865">
            <w:pPr>
              <w:adjustRightInd w:val="0"/>
              <w:spacing w:line="212" w:lineRule="exact"/>
              <w:jc w:val="center"/>
              <w:rPr>
                <w:sz w:val="20"/>
                <w:szCs w:val="20"/>
                <w:lang w:val="uk-UA"/>
              </w:rPr>
            </w:pPr>
            <w:r w:rsidRPr="00012D52">
              <w:rPr>
                <w:sz w:val="20"/>
                <w:szCs w:val="20"/>
              </w:rPr>
              <w:t>Х</w:t>
            </w:r>
          </w:p>
        </w:tc>
      </w:tr>
      <w:tr w:rsidR="00754F51" w:rsidRPr="003D7F6C" w14:paraId="3617D476"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24B5657"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17</w:t>
            </w:r>
          </w:p>
        </w:tc>
        <w:tc>
          <w:tcPr>
            <w:tcW w:w="567" w:type="dxa"/>
            <w:tcBorders>
              <w:top w:val="nil"/>
              <w:left w:val="nil"/>
              <w:bottom w:val="single" w:sz="8" w:space="0" w:color="auto"/>
              <w:right w:val="single" w:sz="8" w:space="0" w:color="auto"/>
            </w:tcBorders>
            <w:vAlign w:val="bottom"/>
          </w:tcPr>
          <w:p w14:paraId="4F3C2C7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2827139"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13E870C" w14:textId="77777777" w:rsidR="00754F51" w:rsidRPr="00012D52" w:rsidRDefault="00754F51" w:rsidP="00AE6865">
            <w:pPr>
              <w:adjustRightInd w:val="0"/>
              <w:jc w:val="center"/>
              <w:rPr>
                <w:sz w:val="20"/>
                <w:szCs w:val="20"/>
              </w:rPr>
            </w:pPr>
          </w:p>
        </w:tc>
        <w:tc>
          <w:tcPr>
            <w:tcW w:w="709" w:type="dxa"/>
            <w:tcBorders>
              <w:top w:val="nil"/>
              <w:left w:val="nil"/>
              <w:bottom w:val="single" w:sz="8" w:space="0" w:color="auto"/>
              <w:right w:val="single" w:sz="8" w:space="0" w:color="auto"/>
            </w:tcBorders>
            <w:vAlign w:val="bottom"/>
          </w:tcPr>
          <w:p w14:paraId="06CFD46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E14C67D"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E0F9D67"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81632C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6A735F6"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7CE229F"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A12D1CE" w14:textId="316EECD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F078D7A"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2FCB394B"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261C006" w14:textId="3EFC7F27" w:rsidR="00754F51" w:rsidRPr="00012D52" w:rsidRDefault="00C45891" w:rsidP="00AE6865">
            <w:pPr>
              <w:adjustRightInd w:val="0"/>
              <w:spacing w:line="212" w:lineRule="exact"/>
              <w:jc w:val="center"/>
              <w:rPr>
                <w:sz w:val="20"/>
                <w:szCs w:val="20"/>
                <w:lang w:val="uk-UA"/>
              </w:rPr>
            </w:pPr>
            <w:r w:rsidRPr="00012D52">
              <w:rPr>
                <w:sz w:val="20"/>
                <w:szCs w:val="20"/>
              </w:rPr>
              <w:t>Х</w:t>
            </w:r>
          </w:p>
        </w:tc>
      </w:tr>
      <w:tr w:rsidR="00754F51" w:rsidRPr="003D7F6C" w14:paraId="2B26453E"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4B3E92B3"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18</w:t>
            </w:r>
          </w:p>
        </w:tc>
        <w:tc>
          <w:tcPr>
            <w:tcW w:w="567" w:type="dxa"/>
            <w:tcBorders>
              <w:top w:val="nil"/>
              <w:left w:val="nil"/>
              <w:bottom w:val="single" w:sz="8" w:space="0" w:color="auto"/>
              <w:right w:val="single" w:sz="8" w:space="0" w:color="auto"/>
            </w:tcBorders>
            <w:vAlign w:val="bottom"/>
          </w:tcPr>
          <w:p w14:paraId="3A8EC31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1DEBF3E" w14:textId="48FF5264" w:rsidR="00754F51" w:rsidRPr="00012D52" w:rsidRDefault="003D7F6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295B735C" w14:textId="77777777" w:rsidR="00754F51" w:rsidRPr="00012D52" w:rsidRDefault="00754F51" w:rsidP="00AE6865">
            <w:pPr>
              <w:adjustRightInd w:val="0"/>
              <w:spacing w:line="212" w:lineRule="exact"/>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4654EFD" w14:textId="0614F998"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D940D16" w14:textId="7720871A"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23C6E248"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E39D1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A0ECA1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246B6717" w14:textId="3701066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75EA0B7" w14:textId="253305B6"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44871A3" w14:textId="77355268" w:rsidR="00754F51" w:rsidRPr="00012D52" w:rsidRDefault="00A54CCC"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A3C35EF" w14:textId="6AF24F19"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2EDE2BF" w14:textId="09182A23" w:rsidR="00754F51" w:rsidRPr="00012D52" w:rsidRDefault="00C45891" w:rsidP="00E731CB">
            <w:pPr>
              <w:adjustRightInd w:val="0"/>
              <w:spacing w:line="212" w:lineRule="exact"/>
              <w:jc w:val="center"/>
              <w:rPr>
                <w:sz w:val="20"/>
                <w:szCs w:val="20"/>
                <w:lang w:val="ru-RU"/>
              </w:rPr>
            </w:pPr>
            <w:r w:rsidRPr="00012D52">
              <w:rPr>
                <w:sz w:val="20"/>
                <w:szCs w:val="20"/>
              </w:rPr>
              <w:t>Х</w:t>
            </w:r>
          </w:p>
        </w:tc>
      </w:tr>
      <w:tr w:rsidR="00754F51" w:rsidRPr="003D7F6C" w14:paraId="7C153AEF"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763B1E35"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19</w:t>
            </w:r>
          </w:p>
        </w:tc>
        <w:tc>
          <w:tcPr>
            <w:tcW w:w="567" w:type="dxa"/>
            <w:tcBorders>
              <w:top w:val="nil"/>
              <w:left w:val="nil"/>
              <w:bottom w:val="single" w:sz="8" w:space="0" w:color="auto"/>
              <w:right w:val="single" w:sz="8" w:space="0" w:color="auto"/>
            </w:tcBorders>
            <w:vAlign w:val="bottom"/>
          </w:tcPr>
          <w:p w14:paraId="5502CA6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71C4BC0" w14:textId="205A7320"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4392FFA2" w14:textId="2985FBA1" w:rsidR="00754F51" w:rsidRPr="00012D52" w:rsidRDefault="00754F51" w:rsidP="00AE6865">
            <w:pPr>
              <w:adjustRightInd w:val="0"/>
              <w:spacing w:line="212" w:lineRule="exact"/>
              <w:jc w:val="center"/>
              <w:rPr>
                <w:sz w:val="20"/>
                <w:szCs w:val="20"/>
                <w:lang w:val="uk-UA"/>
              </w:rPr>
            </w:pPr>
          </w:p>
        </w:tc>
        <w:tc>
          <w:tcPr>
            <w:tcW w:w="709" w:type="dxa"/>
            <w:tcBorders>
              <w:top w:val="nil"/>
              <w:left w:val="nil"/>
              <w:bottom w:val="single" w:sz="8" w:space="0" w:color="auto"/>
              <w:right w:val="single" w:sz="8" w:space="0" w:color="auto"/>
            </w:tcBorders>
            <w:vAlign w:val="bottom"/>
          </w:tcPr>
          <w:p w14:paraId="7965BF7E" w14:textId="1D55EAB2" w:rsidR="00754F51" w:rsidRPr="00012D52" w:rsidRDefault="003D7F6C" w:rsidP="00AE6865">
            <w:pPr>
              <w:adjustRightInd w:val="0"/>
              <w:spacing w:line="212" w:lineRule="exact"/>
              <w:jc w:val="center"/>
              <w:rPr>
                <w:sz w:val="20"/>
                <w:szCs w:val="20"/>
                <w:lang w:val="uk-UA"/>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4F703637" w14:textId="35EBE18D"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EDCB61F" w14:textId="6D4016B4" w:rsidR="00754F51" w:rsidRPr="00012D52" w:rsidRDefault="00913FD3"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14438A72"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7E230051"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FD01984"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D6F9A9F" w14:textId="45F3633D"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0D8B8C0C" w14:textId="6345BC01" w:rsidR="00754F51" w:rsidRPr="00012D52" w:rsidRDefault="005B70D8"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D886A5F" w14:textId="6CD169BD" w:rsidR="00754F51" w:rsidRPr="00012D52" w:rsidRDefault="00A54CCC"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35659953" w14:textId="0DD8DE7F" w:rsidR="00754F51" w:rsidRPr="00012D52" w:rsidRDefault="00C45891" w:rsidP="00E731CB">
            <w:pPr>
              <w:adjustRightInd w:val="0"/>
              <w:spacing w:line="212" w:lineRule="exact"/>
              <w:jc w:val="center"/>
              <w:rPr>
                <w:sz w:val="20"/>
                <w:szCs w:val="20"/>
                <w:lang w:val="uk-UA"/>
              </w:rPr>
            </w:pPr>
            <w:r w:rsidRPr="00012D52">
              <w:rPr>
                <w:sz w:val="20"/>
                <w:szCs w:val="20"/>
              </w:rPr>
              <w:t>Х</w:t>
            </w:r>
          </w:p>
        </w:tc>
      </w:tr>
      <w:tr w:rsidR="00754F51" w:rsidRPr="003D7F6C" w14:paraId="1A81C720" w14:textId="77777777" w:rsidTr="00A54F78">
        <w:trPr>
          <w:trHeight w:val="220"/>
          <w:jc w:val="center"/>
        </w:trPr>
        <w:tc>
          <w:tcPr>
            <w:tcW w:w="831" w:type="dxa"/>
            <w:tcBorders>
              <w:top w:val="nil"/>
              <w:left w:val="single" w:sz="8" w:space="0" w:color="auto"/>
              <w:bottom w:val="single" w:sz="8" w:space="0" w:color="auto"/>
              <w:right w:val="single" w:sz="8" w:space="0" w:color="auto"/>
            </w:tcBorders>
            <w:vAlign w:val="center"/>
          </w:tcPr>
          <w:p w14:paraId="5582F023" w14:textId="77777777" w:rsidR="00754F51" w:rsidRPr="003D7F6C" w:rsidRDefault="00754F51" w:rsidP="00A54F78">
            <w:pPr>
              <w:adjustRightInd w:val="0"/>
              <w:spacing w:line="217" w:lineRule="exact"/>
              <w:ind w:left="120"/>
              <w:rPr>
                <w:sz w:val="24"/>
                <w:szCs w:val="24"/>
                <w:lang w:val="uk-UA"/>
              </w:rPr>
            </w:pPr>
            <w:r w:rsidRPr="003D7F6C">
              <w:rPr>
                <w:b/>
                <w:bCs/>
                <w:sz w:val="24"/>
                <w:szCs w:val="24"/>
              </w:rPr>
              <w:t>РН</w:t>
            </w:r>
            <w:r w:rsidRPr="003D7F6C">
              <w:rPr>
                <w:b/>
                <w:bCs/>
                <w:sz w:val="24"/>
                <w:szCs w:val="24"/>
                <w:lang w:val="uk-UA"/>
              </w:rPr>
              <w:t>20</w:t>
            </w:r>
          </w:p>
        </w:tc>
        <w:tc>
          <w:tcPr>
            <w:tcW w:w="567" w:type="dxa"/>
            <w:tcBorders>
              <w:top w:val="nil"/>
              <w:left w:val="nil"/>
              <w:bottom w:val="single" w:sz="8" w:space="0" w:color="auto"/>
              <w:right w:val="single" w:sz="8" w:space="0" w:color="auto"/>
            </w:tcBorders>
            <w:vAlign w:val="bottom"/>
          </w:tcPr>
          <w:p w14:paraId="1B435EBC"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02961AF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5395CA00" w14:textId="62281AF1" w:rsidR="00754F51" w:rsidRPr="00012D52" w:rsidRDefault="006B672E" w:rsidP="00AE6865">
            <w:pPr>
              <w:adjustRightInd w:val="0"/>
              <w:jc w:val="center"/>
              <w:rPr>
                <w:sz w:val="20"/>
                <w:szCs w:val="20"/>
              </w:rPr>
            </w:pPr>
            <w:r w:rsidRPr="00012D52">
              <w:rPr>
                <w:sz w:val="20"/>
                <w:szCs w:val="20"/>
              </w:rPr>
              <w:t>Х</w:t>
            </w:r>
          </w:p>
        </w:tc>
        <w:tc>
          <w:tcPr>
            <w:tcW w:w="709" w:type="dxa"/>
            <w:tcBorders>
              <w:top w:val="nil"/>
              <w:left w:val="nil"/>
              <w:bottom w:val="single" w:sz="8" w:space="0" w:color="auto"/>
              <w:right w:val="single" w:sz="8" w:space="0" w:color="auto"/>
            </w:tcBorders>
            <w:vAlign w:val="bottom"/>
          </w:tcPr>
          <w:p w14:paraId="34735265"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472CC8DA"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1C223D12" w14:textId="3F48AD2B" w:rsidR="00754F51" w:rsidRPr="00012D52" w:rsidRDefault="006B672E"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88DA843" w14:textId="2D40D6BF"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1D7D128B" w14:textId="77777777" w:rsidR="00754F51" w:rsidRPr="00012D52" w:rsidRDefault="00754F51" w:rsidP="00AE6865">
            <w:pPr>
              <w:adjustRightInd w:val="0"/>
              <w:jc w:val="center"/>
              <w:rPr>
                <w:sz w:val="20"/>
                <w:szCs w:val="20"/>
              </w:rPr>
            </w:pPr>
          </w:p>
        </w:tc>
        <w:tc>
          <w:tcPr>
            <w:tcW w:w="567" w:type="dxa"/>
            <w:tcBorders>
              <w:top w:val="nil"/>
              <w:left w:val="nil"/>
              <w:bottom w:val="single" w:sz="8" w:space="0" w:color="auto"/>
              <w:right w:val="single" w:sz="8" w:space="0" w:color="auto"/>
            </w:tcBorders>
            <w:vAlign w:val="bottom"/>
          </w:tcPr>
          <w:p w14:paraId="623D302B" w14:textId="217BCB10" w:rsidR="00754F51" w:rsidRPr="00012D52" w:rsidRDefault="006B672E"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06DBB02" w14:textId="0B89C192" w:rsidR="00754F51" w:rsidRPr="00012D52" w:rsidRDefault="005B70D8" w:rsidP="00AE6865">
            <w:pPr>
              <w:adjustRightInd w:val="0"/>
              <w:jc w:val="center"/>
              <w:rPr>
                <w:sz w:val="20"/>
                <w:szCs w:val="20"/>
              </w:rPr>
            </w:pPr>
            <w:r w:rsidRPr="00012D52">
              <w:rPr>
                <w:sz w:val="20"/>
                <w:szCs w:val="20"/>
              </w:rPr>
              <w:t>Х</w:t>
            </w:r>
          </w:p>
        </w:tc>
        <w:tc>
          <w:tcPr>
            <w:tcW w:w="567" w:type="dxa"/>
            <w:tcBorders>
              <w:top w:val="nil"/>
              <w:left w:val="nil"/>
              <w:bottom w:val="single" w:sz="8" w:space="0" w:color="auto"/>
              <w:right w:val="single" w:sz="8" w:space="0" w:color="auto"/>
            </w:tcBorders>
            <w:vAlign w:val="bottom"/>
          </w:tcPr>
          <w:p w14:paraId="6CAC3050" w14:textId="3ED3B5F0" w:rsidR="00754F51" w:rsidRPr="00012D52" w:rsidRDefault="00754F51" w:rsidP="00AE6865">
            <w:pPr>
              <w:adjustRightInd w:val="0"/>
              <w:spacing w:line="212" w:lineRule="exact"/>
              <w:jc w:val="center"/>
              <w:rPr>
                <w:sz w:val="20"/>
                <w:szCs w:val="20"/>
                <w:lang w:val="uk-UA"/>
              </w:rPr>
            </w:pPr>
          </w:p>
        </w:tc>
        <w:tc>
          <w:tcPr>
            <w:tcW w:w="709" w:type="dxa"/>
            <w:tcBorders>
              <w:top w:val="nil"/>
              <w:left w:val="nil"/>
              <w:bottom w:val="single" w:sz="8" w:space="0" w:color="auto"/>
              <w:right w:val="single" w:sz="8" w:space="0" w:color="auto"/>
            </w:tcBorders>
            <w:vAlign w:val="bottom"/>
          </w:tcPr>
          <w:p w14:paraId="24C65F2E" w14:textId="38D27B03" w:rsidR="00754F51" w:rsidRPr="00012D52" w:rsidRDefault="00754F51" w:rsidP="00AE6865">
            <w:pPr>
              <w:adjustRightInd w:val="0"/>
              <w:spacing w:line="212" w:lineRule="exact"/>
              <w:jc w:val="center"/>
              <w:rPr>
                <w:sz w:val="20"/>
                <w:szCs w:val="20"/>
                <w:lang w:val="uk-UA"/>
              </w:rPr>
            </w:pPr>
          </w:p>
        </w:tc>
        <w:tc>
          <w:tcPr>
            <w:tcW w:w="567" w:type="dxa"/>
            <w:tcBorders>
              <w:top w:val="nil"/>
              <w:left w:val="nil"/>
              <w:bottom w:val="single" w:sz="8" w:space="0" w:color="auto"/>
              <w:right w:val="single" w:sz="8" w:space="0" w:color="auto"/>
            </w:tcBorders>
            <w:vAlign w:val="bottom"/>
          </w:tcPr>
          <w:p w14:paraId="693E33C3" w14:textId="53DC711F" w:rsidR="00754F51" w:rsidRPr="00012D52" w:rsidRDefault="00754F51" w:rsidP="00E731CB">
            <w:pPr>
              <w:adjustRightInd w:val="0"/>
              <w:spacing w:line="212" w:lineRule="exact"/>
              <w:jc w:val="center"/>
              <w:rPr>
                <w:sz w:val="20"/>
                <w:szCs w:val="20"/>
                <w:lang w:val="uk-UA"/>
              </w:rPr>
            </w:pPr>
          </w:p>
        </w:tc>
      </w:tr>
    </w:tbl>
    <w:p w14:paraId="5EBCE85D" w14:textId="77777777" w:rsidR="00045609" w:rsidRDefault="00045609" w:rsidP="00DA6F54"/>
    <w:p w14:paraId="102B13E0" w14:textId="77777777" w:rsidR="00045609" w:rsidRDefault="00045609" w:rsidP="00846FAD">
      <w:pPr>
        <w:ind w:left="3573" w:firstLine="397"/>
        <w:rPr>
          <w:sz w:val="16"/>
          <w:szCs w:val="16"/>
          <w:lang w:val="uk-UA"/>
        </w:rPr>
      </w:pPr>
    </w:p>
    <w:p w14:paraId="5FA634EA" w14:textId="77777777" w:rsidR="00045609" w:rsidRDefault="00045609" w:rsidP="00846FAD">
      <w:pPr>
        <w:ind w:left="3573" w:firstLine="397"/>
        <w:rPr>
          <w:sz w:val="16"/>
          <w:szCs w:val="16"/>
          <w:lang w:val="uk-UA"/>
        </w:rPr>
      </w:pPr>
    </w:p>
    <w:p w14:paraId="0648EC39" w14:textId="77777777" w:rsidR="00045609" w:rsidRDefault="00045609" w:rsidP="00846FAD">
      <w:pPr>
        <w:ind w:left="3573" w:firstLine="397"/>
        <w:rPr>
          <w:sz w:val="16"/>
          <w:szCs w:val="16"/>
          <w:lang w:val="uk-UA"/>
        </w:rPr>
      </w:pPr>
    </w:p>
    <w:p w14:paraId="369AF9CF" w14:textId="77777777" w:rsidR="00045609" w:rsidRDefault="00045609" w:rsidP="00846FAD">
      <w:pPr>
        <w:ind w:left="3573" w:firstLine="397"/>
        <w:rPr>
          <w:sz w:val="16"/>
          <w:szCs w:val="16"/>
          <w:lang w:val="uk-UA"/>
        </w:rPr>
      </w:pPr>
    </w:p>
    <w:p w14:paraId="726E4F64" w14:textId="77777777" w:rsidR="00045609" w:rsidRDefault="00045609" w:rsidP="00846FAD">
      <w:pPr>
        <w:ind w:left="3573" w:firstLine="397"/>
        <w:rPr>
          <w:sz w:val="16"/>
          <w:szCs w:val="16"/>
          <w:lang w:val="uk-UA"/>
        </w:rPr>
      </w:pPr>
    </w:p>
    <w:p w14:paraId="0CE89D54" w14:textId="77777777" w:rsidR="00045609" w:rsidRDefault="00045609" w:rsidP="00846FAD">
      <w:pPr>
        <w:ind w:left="3573" w:firstLine="397"/>
        <w:rPr>
          <w:sz w:val="16"/>
          <w:szCs w:val="16"/>
          <w:lang w:val="uk-UA"/>
        </w:rPr>
      </w:pPr>
    </w:p>
    <w:p w14:paraId="52E84581" w14:textId="77777777" w:rsidR="00045609" w:rsidRDefault="00045609" w:rsidP="00846FAD">
      <w:pPr>
        <w:ind w:left="3573" w:firstLine="397"/>
        <w:rPr>
          <w:sz w:val="16"/>
          <w:szCs w:val="16"/>
          <w:lang w:val="uk-UA"/>
        </w:rPr>
      </w:pPr>
    </w:p>
    <w:p w14:paraId="33BF433A" w14:textId="77777777" w:rsidR="00045609" w:rsidRDefault="00045609" w:rsidP="00846FAD">
      <w:pPr>
        <w:ind w:left="3573" w:firstLine="397"/>
        <w:rPr>
          <w:sz w:val="16"/>
          <w:szCs w:val="16"/>
          <w:lang w:val="uk-UA"/>
        </w:rPr>
      </w:pPr>
    </w:p>
    <w:p w14:paraId="4B82C7FC" w14:textId="77777777" w:rsidR="00045609" w:rsidRDefault="00045609" w:rsidP="00846FAD">
      <w:pPr>
        <w:ind w:left="3573" w:firstLine="397"/>
        <w:rPr>
          <w:sz w:val="16"/>
          <w:szCs w:val="16"/>
          <w:lang w:val="uk-UA"/>
        </w:rPr>
      </w:pPr>
    </w:p>
    <w:p w14:paraId="733EE60F" w14:textId="77777777" w:rsidR="00045609" w:rsidRDefault="00045609" w:rsidP="00846FAD">
      <w:pPr>
        <w:ind w:left="3573" w:firstLine="397"/>
        <w:rPr>
          <w:sz w:val="16"/>
          <w:szCs w:val="16"/>
          <w:lang w:val="uk-UA"/>
        </w:rPr>
      </w:pPr>
    </w:p>
    <w:p w14:paraId="4F0CD3A5" w14:textId="77777777" w:rsidR="00045609" w:rsidRDefault="00045609" w:rsidP="00846FAD">
      <w:pPr>
        <w:ind w:left="3573" w:firstLine="397"/>
        <w:rPr>
          <w:sz w:val="16"/>
          <w:szCs w:val="16"/>
          <w:lang w:val="uk-UA"/>
        </w:rPr>
      </w:pPr>
    </w:p>
    <w:p w14:paraId="3A204712" w14:textId="77777777" w:rsidR="00045609" w:rsidRDefault="00045609" w:rsidP="00846FAD">
      <w:pPr>
        <w:ind w:left="3573" w:firstLine="397"/>
        <w:rPr>
          <w:sz w:val="16"/>
          <w:szCs w:val="16"/>
          <w:lang w:val="uk-UA"/>
        </w:rPr>
      </w:pPr>
    </w:p>
    <w:p w14:paraId="0353471F" w14:textId="77777777" w:rsidR="00045609" w:rsidRDefault="00045609" w:rsidP="00846FAD">
      <w:pPr>
        <w:ind w:left="3573" w:firstLine="397"/>
        <w:rPr>
          <w:sz w:val="16"/>
          <w:szCs w:val="16"/>
          <w:lang w:val="uk-UA"/>
        </w:rPr>
      </w:pPr>
    </w:p>
    <w:p w14:paraId="2CDC31FA" w14:textId="77777777" w:rsidR="00045609" w:rsidRPr="00740509" w:rsidRDefault="00045609" w:rsidP="006D7A2E">
      <w:pPr>
        <w:rPr>
          <w:sz w:val="16"/>
          <w:szCs w:val="16"/>
          <w:lang w:val="uk-UA"/>
        </w:rPr>
      </w:pPr>
    </w:p>
    <w:sectPr w:rsidR="00045609" w:rsidRPr="00740509" w:rsidSect="00270E6C">
      <w:footerReference w:type="default" r:id="rId21"/>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1AA4" w14:textId="77777777" w:rsidR="00C2292B" w:rsidRDefault="00C2292B" w:rsidP="00140AD0">
      <w:r>
        <w:separator/>
      </w:r>
    </w:p>
  </w:endnote>
  <w:endnote w:type="continuationSeparator" w:id="0">
    <w:p w14:paraId="000439DA" w14:textId="77777777" w:rsidR="00C2292B" w:rsidRDefault="00C2292B" w:rsidP="0014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7D7A" w14:textId="77777777" w:rsidR="00AB551F" w:rsidRDefault="00AB551F">
    <w:pPr>
      <w:pStyle w:val="ae"/>
      <w:jc w:val="right"/>
    </w:pPr>
    <w:r>
      <w:fldChar w:fldCharType="begin"/>
    </w:r>
    <w:r>
      <w:instrText>PAGE   \* MERGEFORMAT</w:instrText>
    </w:r>
    <w:r>
      <w:fldChar w:fldCharType="separate"/>
    </w:r>
    <w:r w:rsidR="00DE0AD3" w:rsidRPr="00DE0AD3">
      <w:rPr>
        <w:noProof/>
        <w:lang w:val="ru-RU"/>
      </w:rPr>
      <w:t>3</w:t>
    </w:r>
    <w:r>
      <w:rPr>
        <w:noProof/>
        <w:lang w:val="ru-RU"/>
      </w:rPr>
      <w:fldChar w:fldCharType="end"/>
    </w:r>
  </w:p>
  <w:p w14:paraId="33D28A69" w14:textId="77777777" w:rsidR="00AB551F" w:rsidRDefault="00AB55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C6BC" w14:textId="77777777" w:rsidR="00C2292B" w:rsidRDefault="00C2292B" w:rsidP="00140AD0">
      <w:r>
        <w:separator/>
      </w:r>
    </w:p>
  </w:footnote>
  <w:footnote w:type="continuationSeparator" w:id="0">
    <w:p w14:paraId="09BADBB5" w14:textId="77777777" w:rsidR="00C2292B" w:rsidRDefault="00C2292B" w:rsidP="0014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5AC"/>
    <w:multiLevelType w:val="hybridMultilevel"/>
    <w:tmpl w:val="53DEEE44"/>
    <w:lvl w:ilvl="0" w:tplc="25C2F8C0">
      <w:start w:val="1"/>
      <w:numFmt w:val="decimal"/>
      <w:lvlText w:val="%1."/>
      <w:lvlJc w:val="left"/>
      <w:pPr>
        <w:ind w:left="402" w:hanging="284"/>
      </w:pPr>
      <w:rPr>
        <w:rFonts w:ascii="Times New Roman" w:eastAsia="Times New Roman" w:hAnsi="Times New Roman" w:cs="Times New Roman" w:hint="default"/>
        <w:b/>
        <w:bCs/>
        <w:i w:val="0"/>
        <w:iCs w:val="0"/>
        <w:w w:val="99"/>
        <w:sz w:val="28"/>
        <w:szCs w:val="28"/>
        <w:lang w:val="uk-UA" w:eastAsia="en-US" w:bidi="ar-SA"/>
      </w:rPr>
    </w:lvl>
    <w:lvl w:ilvl="1" w:tplc="97FC33F4">
      <w:start w:val="1"/>
      <w:numFmt w:val="decimal"/>
      <w:lvlText w:val="%2."/>
      <w:lvlJc w:val="left"/>
      <w:pPr>
        <w:ind w:left="1818" w:hanging="284"/>
      </w:pPr>
      <w:rPr>
        <w:rFonts w:ascii="Times New Roman" w:eastAsia="Times New Roman" w:hAnsi="Times New Roman" w:cs="Times New Roman" w:hint="default"/>
        <w:b w:val="0"/>
        <w:bCs w:val="0"/>
        <w:i w:val="0"/>
        <w:iCs w:val="0"/>
        <w:w w:val="100"/>
        <w:sz w:val="24"/>
        <w:szCs w:val="24"/>
        <w:lang w:val="uk-UA" w:eastAsia="en-US" w:bidi="ar-SA"/>
      </w:rPr>
    </w:lvl>
    <w:lvl w:ilvl="2" w:tplc="677ED88A">
      <w:numFmt w:val="bullet"/>
      <w:lvlText w:val="•"/>
      <w:lvlJc w:val="left"/>
      <w:pPr>
        <w:ind w:left="2887" w:hanging="284"/>
      </w:pPr>
      <w:rPr>
        <w:rFonts w:hint="default"/>
        <w:lang w:val="uk-UA" w:eastAsia="en-US" w:bidi="ar-SA"/>
      </w:rPr>
    </w:lvl>
    <w:lvl w:ilvl="3" w:tplc="A3986B78">
      <w:numFmt w:val="bullet"/>
      <w:lvlText w:val="•"/>
      <w:lvlJc w:val="left"/>
      <w:pPr>
        <w:ind w:left="3955" w:hanging="284"/>
      </w:pPr>
      <w:rPr>
        <w:rFonts w:hint="default"/>
        <w:lang w:val="uk-UA" w:eastAsia="en-US" w:bidi="ar-SA"/>
      </w:rPr>
    </w:lvl>
    <w:lvl w:ilvl="4" w:tplc="5DDE9648">
      <w:numFmt w:val="bullet"/>
      <w:lvlText w:val="•"/>
      <w:lvlJc w:val="left"/>
      <w:pPr>
        <w:ind w:left="5022" w:hanging="284"/>
      </w:pPr>
      <w:rPr>
        <w:rFonts w:hint="default"/>
        <w:lang w:val="uk-UA" w:eastAsia="en-US" w:bidi="ar-SA"/>
      </w:rPr>
    </w:lvl>
    <w:lvl w:ilvl="5" w:tplc="CAEEA06C">
      <w:numFmt w:val="bullet"/>
      <w:lvlText w:val="•"/>
      <w:lvlJc w:val="left"/>
      <w:pPr>
        <w:ind w:left="6090" w:hanging="284"/>
      </w:pPr>
      <w:rPr>
        <w:rFonts w:hint="default"/>
        <w:lang w:val="uk-UA" w:eastAsia="en-US" w:bidi="ar-SA"/>
      </w:rPr>
    </w:lvl>
    <w:lvl w:ilvl="6" w:tplc="CEDA1EF6">
      <w:numFmt w:val="bullet"/>
      <w:lvlText w:val="•"/>
      <w:lvlJc w:val="left"/>
      <w:pPr>
        <w:ind w:left="7158" w:hanging="284"/>
      </w:pPr>
      <w:rPr>
        <w:rFonts w:hint="default"/>
        <w:lang w:val="uk-UA" w:eastAsia="en-US" w:bidi="ar-SA"/>
      </w:rPr>
    </w:lvl>
    <w:lvl w:ilvl="7" w:tplc="36129B2C">
      <w:numFmt w:val="bullet"/>
      <w:lvlText w:val="•"/>
      <w:lvlJc w:val="left"/>
      <w:pPr>
        <w:ind w:left="8225" w:hanging="284"/>
      </w:pPr>
      <w:rPr>
        <w:rFonts w:hint="default"/>
        <w:lang w:val="uk-UA" w:eastAsia="en-US" w:bidi="ar-SA"/>
      </w:rPr>
    </w:lvl>
    <w:lvl w:ilvl="8" w:tplc="8EA4B756">
      <w:numFmt w:val="bullet"/>
      <w:lvlText w:val="•"/>
      <w:lvlJc w:val="left"/>
      <w:pPr>
        <w:ind w:left="9293" w:hanging="284"/>
      </w:pPr>
      <w:rPr>
        <w:rFonts w:hint="default"/>
        <w:lang w:val="uk-UA" w:eastAsia="en-US" w:bidi="ar-SA"/>
      </w:rPr>
    </w:lvl>
  </w:abstractNum>
  <w:abstractNum w:abstractNumId="1" w15:restartNumberingAfterBreak="0">
    <w:nsid w:val="617926E3"/>
    <w:multiLevelType w:val="hybridMultilevel"/>
    <w:tmpl w:val="54A0CDA6"/>
    <w:lvl w:ilvl="0" w:tplc="3354660C">
      <w:start w:val="29"/>
      <w:numFmt w:val="bullet"/>
      <w:lvlText w:val="-"/>
      <w:lvlJc w:val="left"/>
      <w:pPr>
        <w:ind w:left="469" w:hanging="360"/>
      </w:pPr>
      <w:rPr>
        <w:rFonts w:ascii="Times New Roman" w:eastAsia="Times New Roman" w:hAnsi="Times New Roman" w:hint="default"/>
      </w:rPr>
    </w:lvl>
    <w:lvl w:ilvl="1" w:tplc="04190003" w:tentative="1">
      <w:start w:val="1"/>
      <w:numFmt w:val="bullet"/>
      <w:lvlText w:val="o"/>
      <w:lvlJc w:val="left"/>
      <w:pPr>
        <w:ind w:left="1189" w:hanging="360"/>
      </w:pPr>
      <w:rPr>
        <w:rFonts w:ascii="Courier New" w:hAnsi="Courier New" w:hint="default"/>
      </w:rPr>
    </w:lvl>
    <w:lvl w:ilvl="2" w:tplc="04190005" w:tentative="1">
      <w:start w:val="1"/>
      <w:numFmt w:val="bullet"/>
      <w:lvlText w:val=""/>
      <w:lvlJc w:val="left"/>
      <w:pPr>
        <w:ind w:left="1909" w:hanging="360"/>
      </w:pPr>
      <w:rPr>
        <w:rFonts w:ascii="Wingdings" w:hAnsi="Wingdings" w:hint="default"/>
      </w:rPr>
    </w:lvl>
    <w:lvl w:ilvl="3" w:tplc="04190001" w:tentative="1">
      <w:start w:val="1"/>
      <w:numFmt w:val="bullet"/>
      <w:lvlText w:val=""/>
      <w:lvlJc w:val="left"/>
      <w:pPr>
        <w:ind w:left="2629" w:hanging="360"/>
      </w:pPr>
      <w:rPr>
        <w:rFonts w:ascii="Symbol" w:hAnsi="Symbol" w:hint="default"/>
      </w:rPr>
    </w:lvl>
    <w:lvl w:ilvl="4" w:tplc="04190003" w:tentative="1">
      <w:start w:val="1"/>
      <w:numFmt w:val="bullet"/>
      <w:lvlText w:val="o"/>
      <w:lvlJc w:val="left"/>
      <w:pPr>
        <w:ind w:left="3349" w:hanging="360"/>
      </w:pPr>
      <w:rPr>
        <w:rFonts w:ascii="Courier New" w:hAnsi="Courier New" w:hint="default"/>
      </w:rPr>
    </w:lvl>
    <w:lvl w:ilvl="5" w:tplc="04190005" w:tentative="1">
      <w:start w:val="1"/>
      <w:numFmt w:val="bullet"/>
      <w:lvlText w:val=""/>
      <w:lvlJc w:val="left"/>
      <w:pPr>
        <w:ind w:left="4069" w:hanging="360"/>
      </w:pPr>
      <w:rPr>
        <w:rFonts w:ascii="Wingdings" w:hAnsi="Wingdings" w:hint="default"/>
      </w:rPr>
    </w:lvl>
    <w:lvl w:ilvl="6" w:tplc="04190001" w:tentative="1">
      <w:start w:val="1"/>
      <w:numFmt w:val="bullet"/>
      <w:lvlText w:val=""/>
      <w:lvlJc w:val="left"/>
      <w:pPr>
        <w:ind w:left="4789" w:hanging="360"/>
      </w:pPr>
      <w:rPr>
        <w:rFonts w:ascii="Symbol" w:hAnsi="Symbol" w:hint="default"/>
      </w:rPr>
    </w:lvl>
    <w:lvl w:ilvl="7" w:tplc="04190003" w:tentative="1">
      <w:start w:val="1"/>
      <w:numFmt w:val="bullet"/>
      <w:lvlText w:val="o"/>
      <w:lvlJc w:val="left"/>
      <w:pPr>
        <w:ind w:left="5509" w:hanging="360"/>
      </w:pPr>
      <w:rPr>
        <w:rFonts w:ascii="Courier New" w:hAnsi="Courier New" w:hint="default"/>
      </w:rPr>
    </w:lvl>
    <w:lvl w:ilvl="8" w:tplc="04190005" w:tentative="1">
      <w:start w:val="1"/>
      <w:numFmt w:val="bullet"/>
      <w:lvlText w:val=""/>
      <w:lvlJc w:val="left"/>
      <w:pPr>
        <w:ind w:left="6229" w:hanging="360"/>
      </w:pPr>
      <w:rPr>
        <w:rFonts w:ascii="Wingdings" w:hAnsi="Wingdings" w:hint="default"/>
      </w:rPr>
    </w:lvl>
  </w:abstractNum>
  <w:abstractNum w:abstractNumId="2" w15:restartNumberingAfterBreak="0">
    <w:nsid w:val="6D6F168E"/>
    <w:multiLevelType w:val="multilevel"/>
    <w:tmpl w:val="DEC0F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3A"/>
    <w:rsid w:val="00005B70"/>
    <w:rsid w:val="00011B08"/>
    <w:rsid w:val="00012D52"/>
    <w:rsid w:val="0002230E"/>
    <w:rsid w:val="00023BBA"/>
    <w:rsid w:val="00033A30"/>
    <w:rsid w:val="00045609"/>
    <w:rsid w:val="0005074C"/>
    <w:rsid w:val="0005314E"/>
    <w:rsid w:val="0005642D"/>
    <w:rsid w:val="00064B31"/>
    <w:rsid w:val="000672C2"/>
    <w:rsid w:val="0007070B"/>
    <w:rsid w:val="00072351"/>
    <w:rsid w:val="0007512E"/>
    <w:rsid w:val="00086760"/>
    <w:rsid w:val="00094031"/>
    <w:rsid w:val="000A27F6"/>
    <w:rsid w:val="000C4178"/>
    <w:rsid w:val="000C6A4A"/>
    <w:rsid w:val="000F3A1E"/>
    <w:rsid w:val="000F3FD3"/>
    <w:rsid w:val="00114C91"/>
    <w:rsid w:val="00140AD0"/>
    <w:rsid w:val="0014777A"/>
    <w:rsid w:val="0017799C"/>
    <w:rsid w:val="0018084B"/>
    <w:rsid w:val="00180BAD"/>
    <w:rsid w:val="001A009E"/>
    <w:rsid w:val="001A24D8"/>
    <w:rsid w:val="001A6626"/>
    <w:rsid w:val="001B5FD0"/>
    <w:rsid w:val="001C177F"/>
    <w:rsid w:val="001C4D91"/>
    <w:rsid w:val="001D6774"/>
    <w:rsid w:val="001E1506"/>
    <w:rsid w:val="001E2599"/>
    <w:rsid w:val="001E3AFD"/>
    <w:rsid w:val="001E40B0"/>
    <w:rsid w:val="001E5CE3"/>
    <w:rsid w:val="001E6B67"/>
    <w:rsid w:val="00201670"/>
    <w:rsid w:val="00203591"/>
    <w:rsid w:val="00217745"/>
    <w:rsid w:val="0023464D"/>
    <w:rsid w:val="00234AD3"/>
    <w:rsid w:val="00243461"/>
    <w:rsid w:val="0024448E"/>
    <w:rsid w:val="002539A3"/>
    <w:rsid w:val="002654C4"/>
    <w:rsid w:val="002654DD"/>
    <w:rsid w:val="002666F7"/>
    <w:rsid w:val="00270E6C"/>
    <w:rsid w:val="002769BD"/>
    <w:rsid w:val="00283D28"/>
    <w:rsid w:val="00284395"/>
    <w:rsid w:val="002948DF"/>
    <w:rsid w:val="002954AD"/>
    <w:rsid w:val="002C560E"/>
    <w:rsid w:val="002C7305"/>
    <w:rsid w:val="002E4348"/>
    <w:rsid w:val="002E6931"/>
    <w:rsid w:val="002F0245"/>
    <w:rsid w:val="002F4778"/>
    <w:rsid w:val="0030234F"/>
    <w:rsid w:val="003206DA"/>
    <w:rsid w:val="003410F2"/>
    <w:rsid w:val="003509A2"/>
    <w:rsid w:val="00355B0D"/>
    <w:rsid w:val="00357E82"/>
    <w:rsid w:val="003620A2"/>
    <w:rsid w:val="0036409F"/>
    <w:rsid w:val="00383787"/>
    <w:rsid w:val="00385045"/>
    <w:rsid w:val="0039393F"/>
    <w:rsid w:val="00395965"/>
    <w:rsid w:val="003A0610"/>
    <w:rsid w:val="003C0671"/>
    <w:rsid w:val="003C5EC1"/>
    <w:rsid w:val="003D0D15"/>
    <w:rsid w:val="003D1F21"/>
    <w:rsid w:val="003D7F6C"/>
    <w:rsid w:val="003E3373"/>
    <w:rsid w:val="003E4BB0"/>
    <w:rsid w:val="00400497"/>
    <w:rsid w:val="00420B15"/>
    <w:rsid w:val="00431CA6"/>
    <w:rsid w:val="00440D3B"/>
    <w:rsid w:val="0044667F"/>
    <w:rsid w:val="00450901"/>
    <w:rsid w:val="0045441C"/>
    <w:rsid w:val="004667B2"/>
    <w:rsid w:val="0047706E"/>
    <w:rsid w:val="00477A0D"/>
    <w:rsid w:val="004804FF"/>
    <w:rsid w:val="004C4492"/>
    <w:rsid w:val="004E0B2A"/>
    <w:rsid w:val="004F5D7A"/>
    <w:rsid w:val="00503480"/>
    <w:rsid w:val="00504D2D"/>
    <w:rsid w:val="0050773B"/>
    <w:rsid w:val="005115AB"/>
    <w:rsid w:val="00521E55"/>
    <w:rsid w:val="005303C5"/>
    <w:rsid w:val="0053356F"/>
    <w:rsid w:val="00540798"/>
    <w:rsid w:val="00586EB0"/>
    <w:rsid w:val="0059091F"/>
    <w:rsid w:val="005913AE"/>
    <w:rsid w:val="0059662C"/>
    <w:rsid w:val="00596B18"/>
    <w:rsid w:val="005A3B32"/>
    <w:rsid w:val="005A65C9"/>
    <w:rsid w:val="005B6716"/>
    <w:rsid w:val="005B6D2B"/>
    <w:rsid w:val="005B70D8"/>
    <w:rsid w:val="005C16D2"/>
    <w:rsid w:val="005C2CD1"/>
    <w:rsid w:val="005C47F8"/>
    <w:rsid w:val="005E1831"/>
    <w:rsid w:val="005F15F0"/>
    <w:rsid w:val="005F291F"/>
    <w:rsid w:val="005F329D"/>
    <w:rsid w:val="00600F43"/>
    <w:rsid w:val="0060163F"/>
    <w:rsid w:val="00603E8B"/>
    <w:rsid w:val="00604393"/>
    <w:rsid w:val="00623200"/>
    <w:rsid w:val="0064728A"/>
    <w:rsid w:val="00651F3F"/>
    <w:rsid w:val="00655C71"/>
    <w:rsid w:val="00661D72"/>
    <w:rsid w:val="00662CEA"/>
    <w:rsid w:val="00664EAA"/>
    <w:rsid w:val="0067082C"/>
    <w:rsid w:val="00672AB8"/>
    <w:rsid w:val="006760B7"/>
    <w:rsid w:val="006A0288"/>
    <w:rsid w:val="006B672E"/>
    <w:rsid w:val="006C329E"/>
    <w:rsid w:val="006D3A87"/>
    <w:rsid w:val="006D7A2E"/>
    <w:rsid w:val="006F36CE"/>
    <w:rsid w:val="006F4014"/>
    <w:rsid w:val="007176E6"/>
    <w:rsid w:val="0072115F"/>
    <w:rsid w:val="00727B30"/>
    <w:rsid w:val="00740509"/>
    <w:rsid w:val="00742F47"/>
    <w:rsid w:val="007442AC"/>
    <w:rsid w:val="00754891"/>
    <w:rsid w:val="00754F51"/>
    <w:rsid w:val="00782F0E"/>
    <w:rsid w:val="00783F88"/>
    <w:rsid w:val="00795897"/>
    <w:rsid w:val="00796517"/>
    <w:rsid w:val="007A25A1"/>
    <w:rsid w:val="007B239B"/>
    <w:rsid w:val="007C3F6E"/>
    <w:rsid w:val="007C6D99"/>
    <w:rsid w:val="007E5251"/>
    <w:rsid w:val="007F43AB"/>
    <w:rsid w:val="00802750"/>
    <w:rsid w:val="00803E7C"/>
    <w:rsid w:val="008118FB"/>
    <w:rsid w:val="00815B45"/>
    <w:rsid w:val="0081653D"/>
    <w:rsid w:val="00817529"/>
    <w:rsid w:val="00820EDF"/>
    <w:rsid w:val="00821756"/>
    <w:rsid w:val="00832693"/>
    <w:rsid w:val="00834DB3"/>
    <w:rsid w:val="008353B8"/>
    <w:rsid w:val="008356CE"/>
    <w:rsid w:val="00846865"/>
    <w:rsid w:val="00846FAD"/>
    <w:rsid w:val="00847B4F"/>
    <w:rsid w:val="00862D08"/>
    <w:rsid w:val="008640C0"/>
    <w:rsid w:val="0087773A"/>
    <w:rsid w:val="008C3BAD"/>
    <w:rsid w:val="008D0D1B"/>
    <w:rsid w:val="008D524D"/>
    <w:rsid w:val="008E743E"/>
    <w:rsid w:val="00902ECD"/>
    <w:rsid w:val="00913FD3"/>
    <w:rsid w:val="009227E8"/>
    <w:rsid w:val="00926459"/>
    <w:rsid w:val="009319E1"/>
    <w:rsid w:val="0093326A"/>
    <w:rsid w:val="009402BB"/>
    <w:rsid w:val="00964DB9"/>
    <w:rsid w:val="0097633A"/>
    <w:rsid w:val="00994D5B"/>
    <w:rsid w:val="009B7B76"/>
    <w:rsid w:val="009C7D88"/>
    <w:rsid w:val="009E16F6"/>
    <w:rsid w:val="009E184D"/>
    <w:rsid w:val="009E5C5C"/>
    <w:rsid w:val="009E6CD4"/>
    <w:rsid w:val="00A04AA1"/>
    <w:rsid w:val="00A2278D"/>
    <w:rsid w:val="00A51F7F"/>
    <w:rsid w:val="00A54094"/>
    <w:rsid w:val="00A54CCC"/>
    <w:rsid w:val="00A54F78"/>
    <w:rsid w:val="00A61B5C"/>
    <w:rsid w:val="00A727F3"/>
    <w:rsid w:val="00A77116"/>
    <w:rsid w:val="00A837FC"/>
    <w:rsid w:val="00A8649C"/>
    <w:rsid w:val="00A8729C"/>
    <w:rsid w:val="00A95151"/>
    <w:rsid w:val="00A97A58"/>
    <w:rsid w:val="00AB551F"/>
    <w:rsid w:val="00AB6956"/>
    <w:rsid w:val="00AD376B"/>
    <w:rsid w:val="00AD440C"/>
    <w:rsid w:val="00AD5119"/>
    <w:rsid w:val="00AE6865"/>
    <w:rsid w:val="00AE7AE1"/>
    <w:rsid w:val="00AF4E86"/>
    <w:rsid w:val="00B010F4"/>
    <w:rsid w:val="00B064F4"/>
    <w:rsid w:val="00B16189"/>
    <w:rsid w:val="00B44853"/>
    <w:rsid w:val="00B51934"/>
    <w:rsid w:val="00B56A6E"/>
    <w:rsid w:val="00B62ED5"/>
    <w:rsid w:val="00B845EE"/>
    <w:rsid w:val="00BA03B5"/>
    <w:rsid w:val="00BA1A6F"/>
    <w:rsid w:val="00BA38A3"/>
    <w:rsid w:val="00BA7706"/>
    <w:rsid w:val="00BB39C8"/>
    <w:rsid w:val="00BB7B30"/>
    <w:rsid w:val="00BB7BA2"/>
    <w:rsid w:val="00BC0021"/>
    <w:rsid w:val="00BC1C4D"/>
    <w:rsid w:val="00BC289A"/>
    <w:rsid w:val="00BD0FA0"/>
    <w:rsid w:val="00BD15F2"/>
    <w:rsid w:val="00BD1CAF"/>
    <w:rsid w:val="00BF3B64"/>
    <w:rsid w:val="00BF7805"/>
    <w:rsid w:val="00C04391"/>
    <w:rsid w:val="00C17D76"/>
    <w:rsid w:val="00C21AA8"/>
    <w:rsid w:val="00C2292B"/>
    <w:rsid w:val="00C43FB5"/>
    <w:rsid w:val="00C45891"/>
    <w:rsid w:val="00C5245B"/>
    <w:rsid w:val="00C5302F"/>
    <w:rsid w:val="00C540FC"/>
    <w:rsid w:val="00C767EF"/>
    <w:rsid w:val="00C7747C"/>
    <w:rsid w:val="00CA1955"/>
    <w:rsid w:val="00CA718B"/>
    <w:rsid w:val="00CF7ECB"/>
    <w:rsid w:val="00D10295"/>
    <w:rsid w:val="00D33395"/>
    <w:rsid w:val="00D40308"/>
    <w:rsid w:val="00D40AC5"/>
    <w:rsid w:val="00D47809"/>
    <w:rsid w:val="00D57415"/>
    <w:rsid w:val="00D7000F"/>
    <w:rsid w:val="00D72DA4"/>
    <w:rsid w:val="00D82C08"/>
    <w:rsid w:val="00D93337"/>
    <w:rsid w:val="00D94399"/>
    <w:rsid w:val="00D97444"/>
    <w:rsid w:val="00DA2946"/>
    <w:rsid w:val="00DA6F54"/>
    <w:rsid w:val="00DA7609"/>
    <w:rsid w:val="00DB4365"/>
    <w:rsid w:val="00DD4F2D"/>
    <w:rsid w:val="00DD5B64"/>
    <w:rsid w:val="00DE0AD3"/>
    <w:rsid w:val="00DE78C5"/>
    <w:rsid w:val="00DF327C"/>
    <w:rsid w:val="00E02D46"/>
    <w:rsid w:val="00E04722"/>
    <w:rsid w:val="00E05D5E"/>
    <w:rsid w:val="00E1440A"/>
    <w:rsid w:val="00E3289B"/>
    <w:rsid w:val="00E51E75"/>
    <w:rsid w:val="00E51FFE"/>
    <w:rsid w:val="00E5256C"/>
    <w:rsid w:val="00E5443B"/>
    <w:rsid w:val="00E55EB9"/>
    <w:rsid w:val="00E5753D"/>
    <w:rsid w:val="00E635B3"/>
    <w:rsid w:val="00E660AC"/>
    <w:rsid w:val="00E7022A"/>
    <w:rsid w:val="00E731CB"/>
    <w:rsid w:val="00E94057"/>
    <w:rsid w:val="00EA56D8"/>
    <w:rsid w:val="00EC38C2"/>
    <w:rsid w:val="00EC410E"/>
    <w:rsid w:val="00EE71A5"/>
    <w:rsid w:val="00F37820"/>
    <w:rsid w:val="00F6341C"/>
    <w:rsid w:val="00F910DA"/>
    <w:rsid w:val="00F953CE"/>
    <w:rsid w:val="00F965CF"/>
    <w:rsid w:val="00FB405E"/>
    <w:rsid w:val="00FB4E4C"/>
    <w:rsid w:val="00FC1FD2"/>
    <w:rsid w:val="00FD04FC"/>
    <w:rsid w:val="00FD0C1F"/>
    <w:rsid w:val="00FD2DFD"/>
    <w:rsid w:val="00FD7C24"/>
    <w:rsid w:val="00FE4824"/>
    <w:rsid w:val="00FF48E9"/>
    <w:rsid w:val="00FF74E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F8AD6"/>
  <w15:docId w15:val="{00257DE1-19B2-4A96-A420-6927E072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73A"/>
    <w:pPr>
      <w:widowControl w:val="0"/>
      <w:autoSpaceDE w:val="0"/>
      <w:autoSpaceDN w:val="0"/>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87773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773A"/>
    <w:pPr>
      <w:ind w:left="100"/>
    </w:pPr>
  </w:style>
  <w:style w:type="paragraph" w:customStyle="1" w:styleId="Default">
    <w:name w:val="Default"/>
    <w:rsid w:val="00A837FC"/>
    <w:pPr>
      <w:autoSpaceDE w:val="0"/>
      <w:autoSpaceDN w:val="0"/>
      <w:adjustRightInd w:val="0"/>
    </w:pPr>
    <w:rPr>
      <w:rFonts w:ascii="Times New Roman" w:hAnsi="Times New Roman"/>
      <w:color w:val="000000"/>
      <w:sz w:val="24"/>
      <w:szCs w:val="24"/>
      <w:lang w:val="ru-RU" w:eastAsia="en-US"/>
    </w:rPr>
  </w:style>
  <w:style w:type="paragraph" w:styleId="a3">
    <w:name w:val="List Paragraph"/>
    <w:basedOn w:val="a"/>
    <w:uiPriority w:val="99"/>
    <w:qFormat/>
    <w:rsid w:val="005B6D2B"/>
    <w:pPr>
      <w:ind w:left="720"/>
      <w:contextualSpacing/>
    </w:pPr>
  </w:style>
  <w:style w:type="paragraph" w:styleId="a4">
    <w:name w:val="Normal (Web)"/>
    <w:basedOn w:val="a"/>
    <w:uiPriority w:val="99"/>
    <w:rsid w:val="00C767EF"/>
    <w:pPr>
      <w:widowControl/>
      <w:autoSpaceDE/>
      <w:autoSpaceDN/>
      <w:spacing w:before="100" w:beforeAutospacing="1" w:after="100" w:afterAutospacing="1"/>
    </w:pPr>
    <w:rPr>
      <w:sz w:val="24"/>
      <w:szCs w:val="24"/>
      <w:lang w:val="ru-RU" w:eastAsia="ru-RU"/>
    </w:rPr>
  </w:style>
  <w:style w:type="character" w:customStyle="1" w:styleId="il">
    <w:name w:val="il"/>
    <w:uiPriority w:val="99"/>
    <w:rsid w:val="00803E7C"/>
    <w:rPr>
      <w:rFonts w:cs="Times New Roman"/>
    </w:rPr>
  </w:style>
  <w:style w:type="paragraph" w:styleId="a5">
    <w:name w:val="No Spacing"/>
    <w:uiPriority w:val="1"/>
    <w:qFormat/>
    <w:rsid w:val="0064728A"/>
    <w:rPr>
      <w:sz w:val="22"/>
      <w:szCs w:val="22"/>
      <w:lang w:val="ru-RU" w:eastAsia="en-US"/>
    </w:rPr>
  </w:style>
  <w:style w:type="paragraph" w:styleId="a6">
    <w:name w:val="Body Text"/>
    <w:basedOn w:val="a"/>
    <w:link w:val="a7"/>
    <w:uiPriority w:val="1"/>
    <w:qFormat/>
    <w:rsid w:val="0064728A"/>
    <w:rPr>
      <w:sz w:val="28"/>
      <w:szCs w:val="28"/>
    </w:rPr>
  </w:style>
  <w:style w:type="character" w:customStyle="1" w:styleId="a7">
    <w:name w:val="Основний текст Знак"/>
    <w:link w:val="a6"/>
    <w:uiPriority w:val="1"/>
    <w:locked/>
    <w:rsid w:val="0064728A"/>
    <w:rPr>
      <w:rFonts w:ascii="Times New Roman" w:hAnsi="Times New Roman" w:cs="Times New Roman"/>
      <w:sz w:val="28"/>
      <w:szCs w:val="28"/>
      <w:lang w:val="en-US"/>
    </w:rPr>
  </w:style>
  <w:style w:type="table" w:styleId="a8">
    <w:name w:val="Table Grid"/>
    <w:basedOn w:val="a1"/>
    <w:uiPriority w:val="99"/>
    <w:rsid w:val="00BC1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rsid w:val="00740509"/>
    <w:rPr>
      <w:rFonts w:ascii="Tahoma" w:hAnsi="Tahoma" w:cs="Tahoma"/>
      <w:sz w:val="16"/>
      <w:szCs w:val="16"/>
    </w:rPr>
  </w:style>
  <w:style w:type="character" w:customStyle="1" w:styleId="aa">
    <w:name w:val="Текст у виносці Знак"/>
    <w:link w:val="a9"/>
    <w:uiPriority w:val="99"/>
    <w:semiHidden/>
    <w:locked/>
    <w:rsid w:val="00740509"/>
    <w:rPr>
      <w:rFonts w:ascii="Tahoma" w:hAnsi="Tahoma" w:cs="Tahoma"/>
      <w:sz w:val="16"/>
      <w:szCs w:val="16"/>
      <w:lang w:val="en-US"/>
    </w:rPr>
  </w:style>
  <w:style w:type="character" w:styleId="ab">
    <w:name w:val="Hyperlink"/>
    <w:uiPriority w:val="99"/>
    <w:rsid w:val="002E4348"/>
    <w:rPr>
      <w:rFonts w:cs="Times New Roman"/>
      <w:color w:val="0000FF"/>
      <w:u w:val="single"/>
    </w:rPr>
  </w:style>
  <w:style w:type="paragraph" w:styleId="ac">
    <w:name w:val="header"/>
    <w:basedOn w:val="a"/>
    <w:link w:val="ad"/>
    <w:uiPriority w:val="99"/>
    <w:rsid w:val="00140AD0"/>
    <w:pPr>
      <w:tabs>
        <w:tab w:val="center" w:pos="4819"/>
        <w:tab w:val="right" w:pos="9639"/>
      </w:tabs>
    </w:pPr>
  </w:style>
  <w:style w:type="character" w:customStyle="1" w:styleId="ad">
    <w:name w:val="Верхній колонтитул Знак"/>
    <w:link w:val="ac"/>
    <w:uiPriority w:val="99"/>
    <w:locked/>
    <w:rsid w:val="00140AD0"/>
    <w:rPr>
      <w:rFonts w:ascii="Times New Roman" w:hAnsi="Times New Roman" w:cs="Times New Roman"/>
      <w:lang w:val="en-US"/>
    </w:rPr>
  </w:style>
  <w:style w:type="paragraph" w:styleId="ae">
    <w:name w:val="footer"/>
    <w:basedOn w:val="a"/>
    <w:link w:val="af"/>
    <w:uiPriority w:val="99"/>
    <w:rsid w:val="00140AD0"/>
    <w:pPr>
      <w:tabs>
        <w:tab w:val="center" w:pos="4819"/>
        <w:tab w:val="right" w:pos="9639"/>
      </w:tabs>
    </w:pPr>
  </w:style>
  <w:style w:type="character" w:customStyle="1" w:styleId="af">
    <w:name w:val="Нижній колонтитул Знак"/>
    <w:link w:val="ae"/>
    <w:uiPriority w:val="99"/>
    <w:locked/>
    <w:rsid w:val="00140AD0"/>
    <w:rPr>
      <w:rFonts w:ascii="Times New Roman" w:hAnsi="Times New Roman" w:cs="Times New Roman"/>
      <w:lang w:val="en-US"/>
    </w:rPr>
  </w:style>
  <w:style w:type="character" w:styleId="af0">
    <w:name w:val="Unresolved Mention"/>
    <w:basedOn w:val="a0"/>
    <w:uiPriority w:val="99"/>
    <w:semiHidden/>
    <w:unhideWhenUsed/>
    <w:rsid w:val="00440D3B"/>
    <w:rPr>
      <w:color w:val="605E5C"/>
      <w:shd w:val="clear" w:color="auto" w:fill="E1DFDD"/>
    </w:rPr>
  </w:style>
  <w:style w:type="character" w:styleId="af1">
    <w:name w:val="Emphasis"/>
    <w:basedOn w:val="a0"/>
    <w:uiPriority w:val="20"/>
    <w:qFormat/>
    <w:locked/>
    <w:rsid w:val="00A61B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153166">
      <w:bodyDiv w:val="1"/>
      <w:marLeft w:val="0"/>
      <w:marRight w:val="0"/>
      <w:marTop w:val="0"/>
      <w:marBottom w:val="0"/>
      <w:divBdr>
        <w:top w:val="none" w:sz="0" w:space="0" w:color="auto"/>
        <w:left w:val="none" w:sz="0" w:space="0" w:color="auto"/>
        <w:bottom w:val="none" w:sz="0" w:space="0" w:color="auto"/>
        <w:right w:val="none" w:sz="0" w:space="0" w:color="auto"/>
      </w:divBdr>
      <w:divsChild>
        <w:div w:id="893127465">
          <w:marLeft w:val="0"/>
          <w:marRight w:val="0"/>
          <w:marTop w:val="210"/>
          <w:marBottom w:val="0"/>
          <w:divBdr>
            <w:top w:val="none" w:sz="0" w:space="0" w:color="auto"/>
            <w:left w:val="none" w:sz="0" w:space="0" w:color="auto"/>
            <w:bottom w:val="none" w:sz="0" w:space="0" w:color="auto"/>
            <w:right w:val="none" w:sz="0" w:space="0" w:color="auto"/>
          </w:divBdr>
          <w:divsChild>
            <w:div w:id="1371952495">
              <w:marLeft w:val="0"/>
              <w:marRight w:val="0"/>
              <w:marTop w:val="0"/>
              <w:marBottom w:val="0"/>
              <w:divBdr>
                <w:top w:val="single" w:sz="6" w:space="8" w:color="D3D3D3"/>
                <w:left w:val="single" w:sz="6" w:space="10" w:color="D3D3D3"/>
                <w:bottom w:val="single" w:sz="6" w:space="4" w:color="D3D3D3"/>
                <w:right w:val="single" w:sz="6" w:space="4" w:color="D3D3D3"/>
              </w:divBdr>
            </w:div>
          </w:divsChild>
        </w:div>
        <w:div w:id="1207327348">
          <w:marLeft w:val="0"/>
          <w:marRight w:val="0"/>
          <w:marTop w:val="300"/>
          <w:marBottom w:val="300"/>
          <w:divBdr>
            <w:top w:val="none" w:sz="0" w:space="0" w:color="auto"/>
            <w:left w:val="none" w:sz="0" w:space="0" w:color="auto"/>
            <w:bottom w:val="none" w:sz="0" w:space="0" w:color="auto"/>
            <w:right w:val="none" w:sz="0" w:space="0" w:color="auto"/>
          </w:divBdr>
          <w:divsChild>
            <w:div w:id="48949104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85643026">
      <w:marLeft w:val="0"/>
      <w:marRight w:val="0"/>
      <w:marTop w:val="0"/>
      <w:marBottom w:val="0"/>
      <w:divBdr>
        <w:top w:val="none" w:sz="0" w:space="0" w:color="auto"/>
        <w:left w:val="none" w:sz="0" w:space="0" w:color="auto"/>
        <w:bottom w:val="none" w:sz="0" w:space="0" w:color="auto"/>
        <w:right w:val="none" w:sz="0" w:space="0" w:color="auto"/>
      </w:divBdr>
    </w:div>
    <w:div w:id="2085643028">
      <w:marLeft w:val="0"/>
      <w:marRight w:val="0"/>
      <w:marTop w:val="0"/>
      <w:marBottom w:val="0"/>
      <w:divBdr>
        <w:top w:val="none" w:sz="0" w:space="0" w:color="auto"/>
        <w:left w:val="none" w:sz="0" w:space="0" w:color="auto"/>
        <w:bottom w:val="none" w:sz="0" w:space="0" w:color="auto"/>
        <w:right w:val="none" w:sz="0" w:space="0" w:color="auto"/>
      </w:divBdr>
    </w:div>
    <w:div w:id="2085643034">
      <w:marLeft w:val="0"/>
      <w:marRight w:val="0"/>
      <w:marTop w:val="0"/>
      <w:marBottom w:val="0"/>
      <w:divBdr>
        <w:top w:val="none" w:sz="0" w:space="0" w:color="auto"/>
        <w:left w:val="none" w:sz="0" w:space="0" w:color="auto"/>
        <w:bottom w:val="none" w:sz="0" w:space="0" w:color="auto"/>
        <w:right w:val="none" w:sz="0" w:space="0" w:color="auto"/>
      </w:divBdr>
    </w:div>
    <w:div w:id="2085643035">
      <w:marLeft w:val="0"/>
      <w:marRight w:val="0"/>
      <w:marTop w:val="0"/>
      <w:marBottom w:val="0"/>
      <w:divBdr>
        <w:top w:val="none" w:sz="0" w:space="0" w:color="auto"/>
        <w:left w:val="none" w:sz="0" w:space="0" w:color="auto"/>
        <w:bottom w:val="none" w:sz="0" w:space="0" w:color="auto"/>
        <w:right w:val="none" w:sz="0" w:space="0" w:color="auto"/>
      </w:divBdr>
    </w:div>
    <w:div w:id="2085643042">
      <w:marLeft w:val="0"/>
      <w:marRight w:val="0"/>
      <w:marTop w:val="0"/>
      <w:marBottom w:val="0"/>
      <w:divBdr>
        <w:top w:val="none" w:sz="0" w:space="0" w:color="auto"/>
        <w:left w:val="none" w:sz="0" w:space="0" w:color="auto"/>
        <w:bottom w:val="none" w:sz="0" w:space="0" w:color="auto"/>
        <w:right w:val="none" w:sz="0" w:space="0" w:color="auto"/>
      </w:divBdr>
    </w:div>
    <w:div w:id="2085643045">
      <w:marLeft w:val="0"/>
      <w:marRight w:val="0"/>
      <w:marTop w:val="0"/>
      <w:marBottom w:val="0"/>
      <w:divBdr>
        <w:top w:val="none" w:sz="0" w:space="0" w:color="auto"/>
        <w:left w:val="none" w:sz="0" w:space="0" w:color="auto"/>
        <w:bottom w:val="none" w:sz="0" w:space="0" w:color="auto"/>
        <w:right w:val="none" w:sz="0" w:space="0" w:color="auto"/>
      </w:divBdr>
    </w:div>
    <w:div w:id="2085643046">
      <w:marLeft w:val="0"/>
      <w:marRight w:val="0"/>
      <w:marTop w:val="0"/>
      <w:marBottom w:val="0"/>
      <w:divBdr>
        <w:top w:val="none" w:sz="0" w:space="0" w:color="auto"/>
        <w:left w:val="none" w:sz="0" w:space="0" w:color="auto"/>
        <w:bottom w:val="none" w:sz="0" w:space="0" w:color="auto"/>
        <w:right w:val="none" w:sz="0" w:space="0" w:color="auto"/>
      </w:divBdr>
      <w:divsChild>
        <w:div w:id="2085643025">
          <w:marLeft w:val="0"/>
          <w:marRight w:val="0"/>
          <w:marTop w:val="0"/>
          <w:marBottom w:val="0"/>
          <w:divBdr>
            <w:top w:val="none" w:sz="0" w:space="0" w:color="auto"/>
            <w:left w:val="none" w:sz="0" w:space="0" w:color="auto"/>
            <w:bottom w:val="none" w:sz="0" w:space="0" w:color="auto"/>
            <w:right w:val="none" w:sz="0" w:space="0" w:color="auto"/>
          </w:divBdr>
          <w:divsChild>
            <w:div w:id="2085643029">
              <w:marLeft w:val="0"/>
              <w:marRight w:val="0"/>
              <w:marTop w:val="0"/>
              <w:marBottom w:val="0"/>
              <w:divBdr>
                <w:top w:val="none" w:sz="0" w:space="0" w:color="auto"/>
                <w:left w:val="none" w:sz="0" w:space="0" w:color="auto"/>
                <w:bottom w:val="none" w:sz="0" w:space="0" w:color="auto"/>
                <w:right w:val="none" w:sz="0" w:space="0" w:color="auto"/>
              </w:divBdr>
            </w:div>
            <w:div w:id="2085643030">
              <w:marLeft w:val="0"/>
              <w:marRight w:val="0"/>
              <w:marTop w:val="0"/>
              <w:marBottom w:val="0"/>
              <w:divBdr>
                <w:top w:val="none" w:sz="0" w:space="0" w:color="auto"/>
                <w:left w:val="none" w:sz="0" w:space="0" w:color="auto"/>
                <w:bottom w:val="none" w:sz="0" w:space="0" w:color="auto"/>
                <w:right w:val="none" w:sz="0" w:space="0" w:color="auto"/>
              </w:divBdr>
            </w:div>
            <w:div w:id="2085643033">
              <w:marLeft w:val="0"/>
              <w:marRight w:val="0"/>
              <w:marTop w:val="0"/>
              <w:marBottom w:val="0"/>
              <w:divBdr>
                <w:top w:val="none" w:sz="0" w:space="0" w:color="auto"/>
                <w:left w:val="none" w:sz="0" w:space="0" w:color="auto"/>
                <w:bottom w:val="none" w:sz="0" w:space="0" w:color="auto"/>
                <w:right w:val="none" w:sz="0" w:space="0" w:color="auto"/>
              </w:divBdr>
            </w:div>
            <w:div w:id="2085643039">
              <w:marLeft w:val="0"/>
              <w:marRight w:val="0"/>
              <w:marTop w:val="0"/>
              <w:marBottom w:val="0"/>
              <w:divBdr>
                <w:top w:val="none" w:sz="0" w:space="0" w:color="auto"/>
                <w:left w:val="none" w:sz="0" w:space="0" w:color="auto"/>
                <w:bottom w:val="none" w:sz="0" w:space="0" w:color="auto"/>
                <w:right w:val="none" w:sz="0" w:space="0" w:color="auto"/>
              </w:divBdr>
            </w:div>
            <w:div w:id="20856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3049">
      <w:marLeft w:val="0"/>
      <w:marRight w:val="0"/>
      <w:marTop w:val="0"/>
      <w:marBottom w:val="0"/>
      <w:divBdr>
        <w:top w:val="none" w:sz="0" w:space="0" w:color="auto"/>
        <w:left w:val="none" w:sz="0" w:space="0" w:color="auto"/>
        <w:bottom w:val="none" w:sz="0" w:space="0" w:color="auto"/>
        <w:right w:val="none" w:sz="0" w:space="0" w:color="auto"/>
      </w:divBdr>
      <w:divsChild>
        <w:div w:id="2085643023">
          <w:marLeft w:val="0"/>
          <w:marRight w:val="0"/>
          <w:marTop w:val="0"/>
          <w:marBottom w:val="0"/>
          <w:divBdr>
            <w:top w:val="none" w:sz="0" w:space="0" w:color="auto"/>
            <w:left w:val="none" w:sz="0" w:space="0" w:color="auto"/>
            <w:bottom w:val="none" w:sz="0" w:space="0" w:color="auto"/>
            <w:right w:val="none" w:sz="0" w:space="0" w:color="auto"/>
          </w:divBdr>
          <w:divsChild>
            <w:div w:id="2085643041">
              <w:marLeft w:val="0"/>
              <w:marRight w:val="0"/>
              <w:marTop w:val="0"/>
              <w:marBottom w:val="0"/>
              <w:divBdr>
                <w:top w:val="none" w:sz="0" w:space="0" w:color="auto"/>
                <w:left w:val="none" w:sz="0" w:space="0" w:color="auto"/>
                <w:bottom w:val="none" w:sz="0" w:space="0" w:color="auto"/>
                <w:right w:val="none" w:sz="0" w:space="0" w:color="auto"/>
              </w:divBdr>
              <w:divsChild>
                <w:div w:id="2085643047">
                  <w:marLeft w:val="0"/>
                  <w:marRight w:val="0"/>
                  <w:marTop w:val="0"/>
                  <w:marBottom w:val="0"/>
                  <w:divBdr>
                    <w:top w:val="none" w:sz="0" w:space="0" w:color="auto"/>
                    <w:left w:val="none" w:sz="0" w:space="0" w:color="auto"/>
                    <w:bottom w:val="none" w:sz="0" w:space="0" w:color="auto"/>
                    <w:right w:val="none" w:sz="0" w:space="0" w:color="auto"/>
                  </w:divBdr>
                  <w:divsChild>
                    <w:div w:id="2085643024">
                      <w:marLeft w:val="0"/>
                      <w:marRight w:val="0"/>
                      <w:marTop w:val="0"/>
                      <w:marBottom w:val="0"/>
                      <w:divBdr>
                        <w:top w:val="none" w:sz="0" w:space="0" w:color="auto"/>
                        <w:left w:val="none" w:sz="0" w:space="0" w:color="auto"/>
                        <w:bottom w:val="none" w:sz="0" w:space="0" w:color="auto"/>
                        <w:right w:val="none" w:sz="0" w:space="0" w:color="auto"/>
                      </w:divBdr>
                    </w:div>
                    <w:div w:id="2085643027">
                      <w:marLeft w:val="0"/>
                      <w:marRight w:val="0"/>
                      <w:marTop w:val="0"/>
                      <w:marBottom w:val="0"/>
                      <w:divBdr>
                        <w:top w:val="none" w:sz="0" w:space="0" w:color="auto"/>
                        <w:left w:val="none" w:sz="0" w:space="0" w:color="auto"/>
                        <w:bottom w:val="none" w:sz="0" w:space="0" w:color="auto"/>
                        <w:right w:val="none" w:sz="0" w:space="0" w:color="auto"/>
                      </w:divBdr>
                    </w:div>
                    <w:div w:id="2085643031">
                      <w:marLeft w:val="0"/>
                      <w:marRight w:val="0"/>
                      <w:marTop w:val="0"/>
                      <w:marBottom w:val="0"/>
                      <w:divBdr>
                        <w:top w:val="none" w:sz="0" w:space="0" w:color="auto"/>
                        <w:left w:val="none" w:sz="0" w:space="0" w:color="auto"/>
                        <w:bottom w:val="none" w:sz="0" w:space="0" w:color="auto"/>
                        <w:right w:val="none" w:sz="0" w:space="0" w:color="auto"/>
                      </w:divBdr>
                    </w:div>
                    <w:div w:id="2085643032">
                      <w:marLeft w:val="0"/>
                      <w:marRight w:val="0"/>
                      <w:marTop w:val="0"/>
                      <w:marBottom w:val="0"/>
                      <w:divBdr>
                        <w:top w:val="none" w:sz="0" w:space="0" w:color="auto"/>
                        <w:left w:val="none" w:sz="0" w:space="0" w:color="auto"/>
                        <w:bottom w:val="none" w:sz="0" w:space="0" w:color="auto"/>
                        <w:right w:val="none" w:sz="0" w:space="0" w:color="auto"/>
                      </w:divBdr>
                    </w:div>
                    <w:div w:id="2085643036">
                      <w:marLeft w:val="0"/>
                      <w:marRight w:val="0"/>
                      <w:marTop w:val="0"/>
                      <w:marBottom w:val="0"/>
                      <w:divBdr>
                        <w:top w:val="none" w:sz="0" w:space="0" w:color="auto"/>
                        <w:left w:val="none" w:sz="0" w:space="0" w:color="auto"/>
                        <w:bottom w:val="none" w:sz="0" w:space="0" w:color="auto"/>
                        <w:right w:val="none" w:sz="0" w:space="0" w:color="auto"/>
                      </w:divBdr>
                    </w:div>
                    <w:div w:id="2085643037">
                      <w:marLeft w:val="0"/>
                      <w:marRight w:val="0"/>
                      <w:marTop w:val="0"/>
                      <w:marBottom w:val="0"/>
                      <w:divBdr>
                        <w:top w:val="none" w:sz="0" w:space="0" w:color="auto"/>
                        <w:left w:val="none" w:sz="0" w:space="0" w:color="auto"/>
                        <w:bottom w:val="none" w:sz="0" w:space="0" w:color="auto"/>
                        <w:right w:val="none" w:sz="0" w:space="0" w:color="auto"/>
                      </w:divBdr>
                    </w:div>
                    <w:div w:id="2085643038">
                      <w:marLeft w:val="0"/>
                      <w:marRight w:val="0"/>
                      <w:marTop w:val="0"/>
                      <w:marBottom w:val="0"/>
                      <w:divBdr>
                        <w:top w:val="none" w:sz="0" w:space="0" w:color="auto"/>
                        <w:left w:val="none" w:sz="0" w:space="0" w:color="auto"/>
                        <w:bottom w:val="none" w:sz="0" w:space="0" w:color="auto"/>
                        <w:right w:val="none" w:sz="0" w:space="0" w:color="auto"/>
                      </w:divBdr>
                    </w:div>
                    <w:div w:id="2085643040">
                      <w:marLeft w:val="0"/>
                      <w:marRight w:val="0"/>
                      <w:marTop w:val="0"/>
                      <w:marBottom w:val="0"/>
                      <w:divBdr>
                        <w:top w:val="none" w:sz="0" w:space="0" w:color="auto"/>
                        <w:left w:val="none" w:sz="0" w:space="0" w:color="auto"/>
                        <w:bottom w:val="none" w:sz="0" w:space="0" w:color="auto"/>
                        <w:right w:val="none" w:sz="0" w:space="0" w:color="auto"/>
                      </w:divBdr>
                    </w:div>
                    <w:div w:id="2085643044">
                      <w:marLeft w:val="0"/>
                      <w:marRight w:val="0"/>
                      <w:marTop w:val="0"/>
                      <w:marBottom w:val="0"/>
                      <w:divBdr>
                        <w:top w:val="none" w:sz="0" w:space="0" w:color="auto"/>
                        <w:left w:val="none" w:sz="0" w:space="0" w:color="auto"/>
                        <w:bottom w:val="none" w:sz="0" w:space="0" w:color="auto"/>
                        <w:right w:val="none" w:sz="0" w:space="0" w:color="auto"/>
                      </w:divBdr>
                    </w:div>
                    <w:div w:id="20856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16843"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www.uzhnu.edu.u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www.uzhnu.edu.ua/uk/infocentre/get/5950" TargetMode="External"/><Relationship Id="rId2" Type="http://schemas.openxmlformats.org/officeDocument/2006/relationships/numbering" Target="numbering.xml"/><Relationship Id="rId16" Type="http://schemas.openxmlformats.org/officeDocument/2006/relationships/hyperlink" Target="https://www.uzhnu.edu.ua/uk/infocentre/get/22967" TargetMode="External"/><Relationship Id="rId20" Type="http://schemas.openxmlformats.org/officeDocument/2006/relationships/hyperlink" Target="https://www.uzhnu.edu.ua/uk/infocentre/get/21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5" Type="http://schemas.openxmlformats.org/officeDocument/2006/relationships/webSettings" Target="webSettings.xml"/><Relationship Id="rId15" Type="http://schemas.openxmlformats.org/officeDocument/2006/relationships/hyperlink" Target="https://www.uzhnu.edu.ua/uk/infocentre/get/22964" TargetMode="External"/><Relationship Id="rId23" Type="http://schemas.openxmlformats.org/officeDocument/2006/relationships/theme" Target="theme/theme1.xml"/><Relationship Id="rId10" Type="http://schemas.openxmlformats.org/officeDocument/2006/relationships/hyperlink" Target="https://www.uzhnu.edu.ua/uk/infocentre/get/5952),%20" TargetMode="External"/><Relationship Id="rId19" Type="http://schemas.openxmlformats.org/officeDocument/2006/relationships/hyperlink" Target="https://www.uzhnu.edu.ua/uk/cat/university-humanitar" TargetMode="Externa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2296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8C87-2605-40AA-93DA-5B86BFFB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21627</Words>
  <Characters>12328</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Admin</cp:lastModifiedBy>
  <cp:revision>2</cp:revision>
  <cp:lastPrinted>2021-08-26T09:58:00Z</cp:lastPrinted>
  <dcterms:created xsi:type="dcterms:W3CDTF">2024-04-12T08:18:00Z</dcterms:created>
  <dcterms:modified xsi:type="dcterms:W3CDTF">2024-04-12T08:18:00Z</dcterms:modified>
</cp:coreProperties>
</file>