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2B" w:rsidRPr="00A13EAD" w:rsidRDefault="0080752B" w:rsidP="0080752B">
      <w:pPr>
        <w:spacing w:after="0" w:line="240" w:lineRule="auto"/>
        <w:jc w:val="center"/>
        <w:rPr>
          <w:b/>
          <w:sz w:val="32"/>
          <w:szCs w:val="32"/>
        </w:rPr>
      </w:pPr>
      <w:r w:rsidRPr="00A13EAD">
        <w:rPr>
          <w:b/>
          <w:sz w:val="32"/>
          <w:szCs w:val="32"/>
        </w:rPr>
        <w:t>ДЕРЖАВНИЙ ВИЩИЙ НАВЧАЛЬНИЙ ЗАКЛАД</w:t>
      </w:r>
    </w:p>
    <w:p w:rsidR="0080752B" w:rsidRPr="00A13EAD" w:rsidRDefault="0080752B" w:rsidP="0080752B">
      <w:pPr>
        <w:spacing w:after="0" w:line="240" w:lineRule="auto"/>
        <w:jc w:val="center"/>
        <w:rPr>
          <w:b/>
          <w:sz w:val="32"/>
          <w:szCs w:val="32"/>
        </w:rPr>
      </w:pPr>
      <w:r w:rsidRPr="00A13EAD">
        <w:rPr>
          <w:b/>
          <w:sz w:val="32"/>
          <w:szCs w:val="32"/>
        </w:rPr>
        <w:t>«УЖГОРОДСЬКИЙ НАЦІОНАЛЬНИЙ УНІВЕРСИТЕТ»</w:t>
      </w:r>
    </w:p>
    <w:p w:rsidR="0080752B" w:rsidRPr="00A13EAD" w:rsidRDefault="0080752B" w:rsidP="0080752B">
      <w:pPr>
        <w:spacing w:after="0" w:line="240" w:lineRule="auto"/>
        <w:jc w:val="center"/>
        <w:rPr>
          <w:b/>
          <w:sz w:val="32"/>
          <w:szCs w:val="32"/>
        </w:rPr>
      </w:pPr>
      <w:r w:rsidRPr="00A13EAD">
        <w:rPr>
          <w:b/>
          <w:sz w:val="32"/>
          <w:szCs w:val="32"/>
        </w:rPr>
        <w:t>ФІЛОЛОГІЧНИЙ ФАКУЛЬТЕТ</w:t>
      </w:r>
    </w:p>
    <w:p w:rsidR="0080752B" w:rsidRPr="00A13EAD" w:rsidRDefault="0080752B" w:rsidP="0080752B">
      <w:pPr>
        <w:spacing w:after="0" w:line="240" w:lineRule="auto"/>
        <w:jc w:val="center"/>
        <w:rPr>
          <w:b/>
          <w:sz w:val="32"/>
          <w:szCs w:val="32"/>
        </w:rPr>
      </w:pPr>
      <w:r w:rsidRPr="00A13EAD">
        <w:rPr>
          <w:b/>
          <w:sz w:val="32"/>
          <w:szCs w:val="32"/>
        </w:rPr>
        <w:t>КАФЕДРА СЛОВАЦЬКОЇ ФІЛОЛОГІЇ</w:t>
      </w:r>
    </w:p>
    <w:p w:rsidR="0080752B" w:rsidRPr="003133FD" w:rsidRDefault="0080752B" w:rsidP="0080752B">
      <w:pPr>
        <w:spacing w:after="0" w:line="360" w:lineRule="auto"/>
        <w:rPr>
          <w:sz w:val="32"/>
          <w:szCs w:val="32"/>
        </w:rPr>
      </w:pPr>
    </w:p>
    <w:p w:rsidR="0080752B" w:rsidRDefault="0080752B" w:rsidP="0080752B">
      <w:pPr>
        <w:spacing w:after="0" w:line="360" w:lineRule="auto"/>
        <w:jc w:val="center"/>
        <w:rPr>
          <w:sz w:val="48"/>
          <w:szCs w:val="48"/>
        </w:rPr>
      </w:pPr>
    </w:p>
    <w:p w:rsidR="0080752B" w:rsidRDefault="0080752B" w:rsidP="0080752B">
      <w:pPr>
        <w:spacing w:after="0" w:line="360" w:lineRule="auto"/>
        <w:jc w:val="center"/>
        <w:rPr>
          <w:sz w:val="48"/>
          <w:szCs w:val="48"/>
        </w:rPr>
      </w:pPr>
    </w:p>
    <w:p w:rsidR="0080752B" w:rsidRDefault="0080752B" w:rsidP="0080752B">
      <w:pPr>
        <w:spacing w:after="0" w:line="360" w:lineRule="auto"/>
        <w:rPr>
          <w:sz w:val="48"/>
          <w:szCs w:val="48"/>
        </w:rPr>
      </w:pPr>
    </w:p>
    <w:p w:rsidR="0080752B" w:rsidRDefault="0080752B" w:rsidP="0080752B">
      <w:pPr>
        <w:spacing w:after="0" w:line="360" w:lineRule="auto"/>
        <w:jc w:val="center"/>
        <w:rPr>
          <w:sz w:val="48"/>
          <w:szCs w:val="48"/>
        </w:rPr>
      </w:pPr>
    </w:p>
    <w:p w:rsidR="0080752B" w:rsidRPr="0080752B" w:rsidRDefault="00A13EAD" w:rsidP="0080752B">
      <w:pPr>
        <w:spacing w:after="0" w:line="360" w:lineRule="auto"/>
        <w:jc w:val="center"/>
        <w:rPr>
          <w:b/>
          <w:sz w:val="36"/>
          <w:szCs w:val="36"/>
        </w:rPr>
      </w:pPr>
      <w:r w:rsidRPr="0080752B">
        <w:rPr>
          <w:b/>
          <w:sz w:val="36"/>
          <w:szCs w:val="36"/>
        </w:rPr>
        <w:t xml:space="preserve">КАФЕДРАЛЬНИЙ КАТАЛОГ ВИБІРКОВИХ НАВЧАЛЬНИХ ДИСЦИПЛІН </w:t>
      </w:r>
    </w:p>
    <w:p w:rsidR="0080752B" w:rsidRPr="0080752B" w:rsidRDefault="0080752B" w:rsidP="0080752B">
      <w:pPr>
        <w:spacing w:after="0" w:line="360" w:lineRule="auto"/>
        <w:jc w:val="center"/>
        <w:rPr>
          <w:b/>
          <w:sz w:val="36"/>
          <w:szCs w:val="36"/>
        </w:rPr>
      </w:pPr>
      <w:r w:rsidRPr="0080752B">
        <w:rPr>
          <w:b/>
          <w:sz w:val="36"/>
          <w:szCs w:val="36"/>
        </w:rPr>
        <w:t>на 202</w:t>
      </w:r>
      <w:r w:rsidR="00C07FAC">
        <w:rPr>
          <w:b/>
          <w:sz w:val="36"/>
          <w:szCs w:val="36"/>
          <w:lang w:val="uk-UA"/>
        </w:rPr>
        <w:t>3</w:t>
      </w:r>
      <w:r w:rsidRPr="0080752B">
        <w:rPr>
          <w:b/>
          <w:sz w:val="36"/>
          <w:szCs w:val="36"/>
        </w:rPr>
        <w:t>/202</w:t>
      </w:r>
      <w:r w:rsidR="00C07FAC">
        <w:rPr>
          <w:b/>
          <w:sz w:val="36"/>
          <w:szCs w:val="36"/>
          <w:lang w:val="uk-UA"/>
        </w:rPr>
        <w:t>4</w:t>
      </w:r>
      <w:r w:rsidRPr="0080752B">
        <w:rPr>
          <w:b/>
          <w:sz w:val="36"/>
          <w:szCs w:val="36"/>
        </w:rPr>
        <w:t xml:space="preserve"> навчальний рік</w:t>
      </w:r>
    </w:p>
    <w:p w:rsidR="0080752B" w:rsidRPr="0080752B" w:rsidRDefault="0080752B" w:rsidP="0080752B">
      <w:pPr>
        <w:spacing w:after="0" w:line="360" w:lineRule="auto"/>
        <w:jc w:val="center"/>
        <w:rPr>
          <w:b/>
          <w:sz w:val="32"/>
          <w:szCs w:val="32"/>
        </w:rPr>
      </w:pPr>
      <w:r w:rsidRPr="0080752B">
        <w:rPr>
          <w:b/>
          <w:sz w:val="32"/>
          <w:szCs w:val="32"/>
        </w:rPr>
        <w:t xml:space="preserve">Освітня програма </w:t>
      </w:r>
    </w:p>
    <w:p w:rsidR="0080752B" w:rsidRPr="0080752B" w:rsidRDefault="0080752B" w:rsidP="0080752B">
      <w:pPr>
        <w:spacing w:after="0" w:line="360" w:lineRule="auto"/>
        <w:jc w:val="center"/>
        <w:rPr>
          <w:b/>
          <w:sz w:val="32"/>
          <w:szCs w:val="32"/>
        </w:rPr>
      </w:pPr>
      <w:r w:rsidRPr="0080752B">
        <w:rPr>
          <w:b/>
          <w:sz w:val="32"/>
          <w:szCs w:val="32"/>
        </w:rPr>
        <w:t>«Словацька мова та література»</w:t>
      </w:r>
    </w:p>
    <w:p w:rsidR="0080752B" w:rsidRPr="0080752B" w:rsidRDefault="0080752B" w:rsidP="0080752B">
      <w:pPr>
        <w:spacing w:after="0" w:line="360" w:lineRule="auto"/>
        <w:rPr>
          <w:sz w:val="32"/>
          <w:szCs w:val="32"/>
          <w:lang w:val="uk-UA"/>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lang w:val="uk-UA"/>
        </w:rPr>
      </w:pPr>
    </w:p>
    <w:p w:rsidR="0080752B" w:rsidRPr="001B4EDB" w:rsidRDefault="0080752B" w:rsidP="0080752B">
      <w:pPr>
        <w:spacing w:after="0" w:line="360" w:lineRule="auto"/>
        <w:jc w:val="center"/>
        <w:rPr>
          <w:b/>
          <w:sz w:val="32"/>
          <w:szCs w:val="32"/>
          <w:lang w:val="uk-UA"/>
        </w:rPr>
      </w:pPr>
      <w:r w:rsidRPr="001B4EDB">
        <w:rPr>
          <w:b/>
          <w:sz w:val="32"/>
          <w:szCs w:val="32"/>
        </w:rPr>
        <w:t>Ужгород – 202</w:t>
      </w:r>
      <w:r w:rsidR="00C07FAC" w:rsidRPr="001B4EDB">
        <w:rPr>
          <w:b/>
          <w:sz w:val="32"/>
          <w:szCs w:val="32"/>
          <w:lang w:val="uk-UA"/>
        </w:rPr>
        <w:t>3</w:t>
      </w:r>
    </w:p>
    <w:p w:rsidR="00255192" w:rsidRDefault="00255192" w:rsidP="00495A40">
      <w:pPr>
        <w:jc w:val="center"/>
        <w:rPr>
          <w:b/>
          <w:sz w:val="28"/>
          <w:szCs w:val="28"/>
          <w:lang w:val="uk-UA"/>
        </w:rPr>
      </w:pPr>
    </w:p>
    <w:p w:rsidR="00495A40" w:rsidRDefault="00495A40" w:rsidP="00495A40">
      <w:pPr>
        <w:jc w:val="center"/>
        <w:rPr>
          <w:b/>
          <w:sz w:val="28"/>
          <w:szCs w:val="28"/>
          <w:lang w:val="uk-UA"/>
        </w:rPr>
      </w:pPr>
      <w:r>
        <w:rPr>
          <w:b/>
          <w:sz w:val="28"/>
          <w:szCs w:val="28"/>
          <w:lang w:val="uk-UA"/>
        </w:rPr>
        <w:t xml:space="preserve">ЗМІСТ </w:t>
      </w:r>
    </w:p>
    <w:p w:rsidR="00495A40" w:rsidRDefault="00495A40" w:rsidP="00495A40">
      <w:pPr>
        <w:jc w:val="both"/>
        <w:rPr>
          <w:b/>
          <w:sz w:val="28"/>
          <w:szCs w:val="28"/>
          <w:lang w:val="uk-UA"/>
        </w:rPr>
      </w:pPr>
      <w:r>
        <w:rPr>
          <w:b/>
          <w:sz w:val="28"/>
          <w:szCs w:val="28"/>
          <w:lang w:val="uk-UA"/>
        </w:rPr>
        <w:t>ОС БАКАЛАВР .................................................................................3</w:t>
      </w:r>
    </w:p>
    <w:p w:rsidR="00495A40" w:rsidRDefault="00495A40" w:rsidP="00495A40">
      <w:pPr>
        <w:jc w:val="both"/>
        <w:rPr>
          <w:b/>
          <w:sz w:val="28"/>
          <w:szCs w:val="28"/>
          <w:lang w:val="uk-UA"/>
        </w:rPr>
      </w:pPr>
      <w:r>
        <w:rPr>
          <w:b/>
          <w:sz w:val="28"/>
          <w:szCs w:val="28"/>
          <w:lang w:val="uk-UA"/>
        </w:rPr>
        <w:t>2 КУРС.................................................................................................3</w:t>
      </w:r>
    </w:p>
    <w:p w:rsidR="00495A40" w:rsidRDefault="00495A40" w:rsidP="00495A40">
      <w:pPr>
        <w:jc w:val="both"/>
        <w:rPr>
          <w:b/>
          <w:sz w:val="28"/>
          <w:szCs w:val="28"/>
          <w:lang w:val="uk-UA"/>
        </w:rPr>
      </w:pPr>
      <w:r>
        <w:rPr>
          <w:b/>
          <w:sz w:val="28"/>
          <w:szCs w:val="28"/>
          <w:lang w:val="uk-UA"/>
        </w:rPr>
        <w:t>3 КУРС...............................................................................................10</w:t>
      </w:r>
    </w:p>
    <w:p w:rsidR="00495A40" w:rsidRDefault="00495A40" w:rsidP="00495A40">
      <w:pPr>
        <w:jc w:val="both"/>
        <w:rPr>
          <w:b/>
          <w:sz w:val="28"/>
          <w:szCs w:val="28"/>
          <w:lang w:val="uk-UA"/>
        </w:rPr>
      </w:pPr>
      <w:r>
        <w:rPr>
          <w:b/>
          <w:sz w:val="28"/>
          <w:szCs w:val="28"/>
          <w:lang w:val="uk-UA"/>
        </w:rPr>
        <w:t>4 КУРС ................................................................</w:t>
      </w:r>
      <w:r w:rsidR="00CE079A">
        <w:rPr>
          <w:b/>
          <w:sz w:val="28"/>
          <w:szCs w:val="28"/>
          <w:lang w:val="uk-UA"/>
        </w:rPr>
        <w:t>..............................19</w:t>
      </w:r>
    </w:p>
    <w:p w:rsidR="00495A40" w:rsidRDefault="00495A40" w:rsidP="00495A40">
      <w:pPr>
        <w:jc w:val="both"/>
        <w:rPr>
          <w:b/>
          <w:sz w:val="28"/>
          <w:szCs w:val="28"/>
          <w:lang w:val="uk-UA"/>
        </w:rPr>
      </w:pPr>
      <w:r>
        <w:rPr>
          <w:b/>
          <w:sz w:val="28"/>
          <w:szCs w:val="28"/>
          <w:lang w:val="uk-UA"/>
        </w:rPr>
        <w:t>ОС МАГІСТР ...................................................................................35</w:t>
      </w:r>
    </w:p>
    <w:p w:rsidR="00255192" w:rsidRDefault="00255192" w:rsidP="00B34F80">
      <w:pPr>
        <w:jc w:val="center"/>
        <w:rPr>
          <w:b/>
          <w:sz w:val="28"/>
          <w:szCs w:val="28"/>
          <w:lang w:val="uk-UA"/>
        </w:rPr>
      </w:pPr>
    </w:p>
    <w:p w:rsidR="00255192" w:rsidRDefault="00255192" w:rsidP="00B34F80">
      <w:pPr>
        <w:jc w:val="center"/>
        <w:rPr>
          <w:b/>
          <w:sz w:val="28"/>
          <w:szCs w:val="28"/>
          <w:lang w:val="uk-UA"/>
        </w:rPr>
      </w:pPr>
    </w:p>
    <w:p w:rsidR="00255192" w:rsidRDefault="00255192" w:rsidP="00B34F80">
      <w:pPr>
        <w:jc w:val="center"/>
        <w:rPr>
          <w:b/>
          <w:sz w:val="28"/>
          <w:szCs w:val="28"/>
          <w:lang w:val="uk-UA"/>
        </w:rPr>
      </w:pPr>
    </w:p>
    <w:p w:rsidR="00255192" w:rsidRDefault="00255192" w:rsidP="00B34F80">
      <w:pPr>
        <w:jc w:val="center"/>
        <w:rPr>
          <w:b/>
          <w:sz w:val="28"/>
          <w:szCs w:val="28"/>
          <w:lang w:val="uk-UA"/>
        </w:rPr>
      </w:pPr>
    </w:p>
    <w:p w:rsidR="00255192" w:rsidRDefault="00255192" w:rsidP="00B34F80">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F9060F" w:rsidRDefault="00F9060F" w:rsidP="00255192">
      <w:pPr>
        <w:jc w:val="center"/>
        <w:rPr>
          <w:b/>
          <w:sz w:val="28"/>
          <w:szCs w:val="28"/>
          <w:lang w:val="uk-UA"/>
        </w:rPr>
      </w:pPr>
    </w:p>
    <w:p w:rsidR="00F9060F" w:rsidRDefault="00F9060F" w:rsidP="00255192">
      <w:pPr>
        <w:jc w:val="center"/>
        <w:rPr>
          <w:b/>
          <w:sz w:val="28"/>
          <w:szCs w:val="28"/>
          <w:lang w:val="uk-UA"/>
        </w:rPr>
      </w:pPr>
    </w:p>
    <w:p w:rsidR="00F9060F" w:rsidRDefault="00F9060F" w:rsidP="00255192">
      <w:pPr>
        <w:jc w:val="center"/>
        <w:rPr>
          <w:b/>
          <w:sz w:val="28"/>
          <w:szCs w:val="28"/>
          <w:lang w:val="uk-UA"/>
        </w:rPr>
      </w:pPr>
    </w:p>
    <w:p w:rsidR="00F9060F" w:rsidRDefault="00F9060F" w:rsidP="00255192">
      <w:pPr>
        <w:jc w:val="center"/>
        <w:rPr>
          <w:b/>
          <w:sz w:val="28"/>
          <w:szCs w:val="28"/>
          <w:lang w:val="uk-UA"/>
        </w:rPr>
      </w:pPr>
    </w:p>
    <w:p w:rsidR="00255192" w:rsidRDefault="00255192" w:rsidP="00255192">
      <w:pPr>
        <w:jc w:val="center"/>
        <w:rPr>
          <w:b/>
          <w:sz w:val="28"/>
          <w:szCs w:val="28"/>
          <w:lang w:val="uk-UA"/>
        </w:rPr>
      </w:pPr>
    </w:p>
    <w:p w:rsidR="00341AB7"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lastRenderedPageBreak/>
        <w:t xml:space="preserve">КАТАЛОГ ВИБІРКОВИХ ДИСЦИПЛІН </w:t>
      </w:r>
    </w:p>
    <w:p w:rsidR="00D41638"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t>КАФЕДРИ СЛОВАЦЬКОЇ ФІЛОЛОГІЇ</w:t>
      </w:r>
    </w:p>
    <w:p w:rsidR="00341AB7" w:rsidRDefault="00341AB7" w:rsidP="00D41638">
      <w:pPr>
        <w:spacing w:after="0" w:line="240" w:lineRule="auto"/>
        <w:jc w:val="center"/>
        <w:rPr>
          <w:b/>
          <w:bCs/>
          <w:color w:val="000000"/>
          <w:sz w:val="28"/>
          <w:szCs w:val="28"/>
          <w:lang w:val="uk-UA" w:eastAsia="ru-RU"/>
        </w:rPr>
      </w:pPr>
    </w:p>
    <w:p w:rsidR="00D41638"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(ВК) </w:t>
      </w:r>
    </w:p>
    <w:p w:rsidR="00D41638" w:rsidRPr="00FA75D0" w:rsidRDefault="00D41638" w:rsidP="00D41638">
      <w:pPr>
        <w:spacing w:after="0" w:line="240" w:lineRule="auto"/>
        <w:jc w:val="center"/>
        <w:rPr>
          <w:b/>
          <w:bCs/>
          <w:color w:val="000000"/>
          <w:sz w:val="28"/>
          <w:szCs w:val="28"/>
          <w:lang w:val="uk-UA" w:eastAsia="ru-RU"/>
        </w:rPr>
      </w:pPr>
      <w:r w:rsidRPr="00BD6ABA">
        <w:rPr>
          <w:b/>
          <w:bCs/>
          <w:color w:val="000000"/>
          <w:sz w:val="28"/>
          <w:szCs w:val="28"/>
          <w:lang w:val="uk-UA" w:eastAsia="ru-RU"/>
        </w:rPr>
        <w:t>освітньої програми «</w:t>
      </w:r>
      <w:r>
        <w:rPr>
          <w:b/>
          <w:bCs/>
          <w:color w:val="000000"/>
          <w:sz w:val="28"/>
          <w:szCs w:val="28"/>
          <w:lang w:val="uk-UA" w:eastAsia="ru-RU"/>
        </w:rPr>
        <w:t>СЛОВАЦЬКА</w:t>
      </w:r>
      <w:r w:rsidRPr="00BD6ABA">
        <w:rPr>
          <w:b/>
          <w:bCs/>
          <w:color w:val="000000"/>
          <w:sz w:val="28"/>
          <w:szCs w:val="28"/>
          <w:lang w:val="uk-UA" w:eastAsia="ru-RU"/>
        </w:rPr>
        <w:t xml:space="preserve"> МОВА ТА ЛІТЕРАТУРА»</w:t>
      </w:r>
    </w:p>
    <w:p w:rsidR="00D41638" w:rsidRPr="00FA75D0" w:rsidRDefault="00D41638" w:rsidP="00D41638">
      <w:pPr>
        <w:spacing w:after="0" w:line="240" w:lineRule="auto"/>
        <w:jc w:val="center"/>
        <w:rPr>
          <w:b/>
          <w:bCs/>
          <w:sz w:val="28"/>
          <w:szCs w:val="28"/>
          <w:lang w:val="uk-UA"/>
        </w:rPr>
      </w:pPr>
      <w:r w:rsidRPr="00BD6ABA">
        <w:rPr>
          <w:b/>
          <w:bCs/>
          <w:sz w:val="28"/>
          <w:szCs w:val="28"/>
          <w:lang w:val="uk-UA"/>
        </w:rPr>
        <w:t xml:space="preserve">для вибору здобувачами вищої освіти </w:t>
      </w:r>
      <w:r>
        <w:rPr>
          <w:b/>
          <w:bCs/>
          <w:sz w:val="28"/>
          <w:szCs w:val="28"/>
          <w:lang w:val="uk-UA"/>
        </w:rPr>
        <w:t>першого</w:t>
      </w:r>
      <w:r w:rsidRPr="00BD6ABA">
        <w:rPr>
          <w:b/>
          <w:bCs/>
          <w:sz w:val="28"/>
          <w:szCs w:val="28"/>
          <w:lang w:val="uk-UA"/>
        </w:rPr>
        <w:t xml:space="preserve"> (</w:t>
      </w:r>
      <w:r>
        <w:rPr>
          <w:b/>
          <w:bCs/>
          <w:sz w:val="28"/>
          <w:szCs w:val="28"/>
          <w:lang w:val="uk-UA"/>
        </w:rPr>
        <w:t>бакалаврського</w:t>
      </w:r>
      <w:r w:rsidRPr="00BD6ABA">
        <w:rPr>
          <w:b/>
          <w:bCs/>
          <w:sz w:val="28"/>
          <w:szCs w:val="28"/>
          <w:lang w:val="uk-UA"/>
        </w:rPr>
        <w:t>) рівня вищої освіти</w:t>
      </w:r>
    </w:p>
    <w:p w:rsidR="00D41638" w:rsidRDefault="00D41638" w:rsidP="00D41638">
      <w:pPr>
        <w:rPr>
          <w:b/>
          <w:sz w:val="28"/>
          <w:szCs w:val="28"/>
          <w:lang w:val="uk-UA"/>
        </w:rPr>
      </w:pPr>
    </w:p>
    <w:p w:rsidR="00255192" w:rsidRPr="000E6D0A" w:rsidRDefault="00AB2A6D" w:rsidP="00D41638">
      <w:pPr>
        <w:jc w:val="center"/>
        <w:rPr>
          <w:b/>
          <w:sz w:val="28"/>
          <w:szCs w:val="28"/>
          <w:lang w:val="uk-UA"/>
        </w:rPr>
      </w:pPr>
      <w:r w:rsidRPr="000E6D0A">
        <w:rPr>
          <w:b/>
          <w:sz w:val="28"/>
          <w:szCs w:val="28"/>
          <w:lang w:val="uk-UA"/>
        </w:rPr>
        <w:t>2 КУРС</w:t>
      </w:r>
      <w:r>
        <w:rPr>
          <w:b/>
          <w:sz w:val="28"/>
          <w:szCs w:val="28"/>
          <w:lang w:val="uk-UA"/>
        </w:rPr>
        <w:t xml:space="preserve"> </w:t>
      </w:r>
      <w:r w:rsidR="00255192">
        <w:rPr>
          <w:b/>
          <w:sz w:val="28"/>
          <w:szCs w:val="28"/>
          <w:lang w:val="uk-UA"/>
        </w:rPr>
        <w:t>(ОПП 2022</w:t>
      </w:r>
      <w:r w:rsidR="00320C4E">
        <w:rPr>
          <w:b/>
          <w:sz w:val="28"/>
          <w:szCs w:val="28"/>
          <w:lang w:val="uk-UA"/>
        </w:rPr>
        <w:t xml:space="preserve"> року</w:t>
      </w:r>
      <w:r w:rsidR="00255192">
        <w:rPr>
          <w:b/>
          <w:sz w:val="28"/>
          <w:szCs w:val="28"/>
          <w:lang w:val="uk-UA"/>
        </w:rPr>
        <w:t>)</w:t>
      </w:r>
    </w:p>
    <w:p w:rsidR="00255192" w:rsidRPr="00F456E3" w:rsidRDefault="008D1514" w:rsidP="00FC48FC">
      <w:pPr>
        <w:jc w:val="center"/>
        <w:rPr>
          <w:sz w:val="28"/>
          <w:szCs w:val="28"/>
          <w:lang w:val="uk-UA"/>
        </w:rPr>
      </w:pPr>
      <w:r>
        <w:rPr>
          <w:sz w:val="28"/>
          <w:szCs w:val="28"/>
          <w:lang w:val="uk-UA"/>
        </w:rPr>
        <w:t xml:space="preserve">ВК 5. </w:t>
      </w:r>
      <w:r w:rsidR="00255192" w:rsidRPr="00F456E3">
        <w:rPr>
          <w:sz w:val="28"/>
          <w:szCs w:val="28"/>
        </w:rPr>
        <w:t xml:space="preserve">Народознавство </w:t>
      </w:r>
      <w:r w:rsidR="00EC57B7">
        <w:rPr>
          <w:sz w:val="28"/>
          <w:szCs w:val="28"/>
          <w:lang w:val="uk-UA"/>
        </w:rPr>
        <w:t>Словаччини</w:t>
      </w:r>
      <w:r>
        <w:rPr>
          <w:sz w:val="28"/>
          <w:szCs w:val="28"/>
          <w:lang w:val="uk-UA"/>
        </w:rPr>
        <w:t xml:space="preserve"> </w:t>
      </w:r>
      <w:r w:rsidR="00255192" w:rsidRPr="00F456E3">
        <w:rPr>
          <w:sz w:val="28"/>
          <w:szCs w:val="28"/>
          <w:lang w:val="uk-UA"/>
        </w:rPr>
        <w:t xml:space="preserve">/ Культура </w:t>
      </w:r>
      <w:r w:rsidR="00EC57B7">
        <w:rPr>
          <w:sz w:val="28"/>
          <w:szCs w:val="28"/>
          <w:lang w:val="uk-UA"/>
        </w:rPr>
        <w:t>Словаччини</w:t>
      </w:r>
      <w:r>
        <w:rPr>
          <w:sz w:val="28"/>
          <w:szCs w:val="28"/>
          <w:lang w:val="uk-UA"/>
        </w:rPr>
        <w:t xml:space="preserve">: </w:t>
      </w:r>
      <w:r w:rsidR="00B05EEF">
        <w:rPr>
          <w:sz w:val="28"/>
          <w:szCs w:val="28"/>
          <w:lang w:val="uk-UA"/>
        </w:rPr>
        <w:t>перекладознавчий вимір</w:t>
      </w:r>
    </w:p>
    <w:p w:rsidR="008D1514" w:rsidRDefault="00255192" w:rsidP="00FC48FC">
      <w:pPr>
        <w:jc w:val="center"/>
        <w:rPr>
          <w:sz w:val="28"/>
          <w:szCs w:val="28"/>
          <w:lang w:val="uk-UA"/>
        </w:rPr>
      </w:pPr>
      <w:r w:rsidRPr="00F456E3">
        <w:rPr>
          <w:sz w:val="28"/>
          <w:szCs w:val="28"/>
          <w:lang w:val="uk-UA"/>
        </w:rPr>
        <w:t xml:space="preserve">ВК 6. </w:t>
      </w:r>
      <w:r w:rsidRPr="00F456E3">
        <w:rPr>
          <w:sz w:val="28"/>
          <w:szCs w:val="28"/>
        </w:rPr>
        <w:t xml:space="preserve">Лінгвокраїнознавство </w:t>
      </w:r>
      <w:r w:rsidR="00EC57B7">
        <w:rPr>
          <w:sz w:val="28"/>
          <w:szCs w:val="28"/>
          <w:lang w:val="uk-UA"/>
        </w:rPr>
        <w:t>Словаччини</w:t>
      </w:r>
      <w:r w:rsidRPr="00F456E3">
        <w:rPr>
          <w:sz w:val="28"/>
          <w:szCs w:val="28"/>
        </w:rPr>
        <w:t xml:space="preserve"> /</w:t>
      </w:r>
      <w:r w:rsidRPr="00F456E3">
        <w:rPr>
          <w:sz w:val="28"/>
          <w:szCs w:val="28"/>
          <w:lang w:val="uk-UA"/>
        </w:rPr>
        <w:t xml:space="preserve"> </w:t>
      </w:r>
      <w:r w:rsidRPr="00F456E3">
        <w:rPr>
          <w:sz w:val="28"/>
          <w:szCs w:val="28"/>
        </w:rPr>
        <w:t>Орфографічний практикум</w:t>
      </w:r>
    </w:p>
    <w:p w:rsidR="00255192" w:rsidRPr="00D6363B" w:rsidRDefault="00255192" w:rsidP="00FC48FC">
      <w:pPr>
        <w:jc w:val="center"/>
        <w:rPr>
          <w:sz w:val="28"/>
          <w:szCs w:val="28"/>
          <w:lang w:val="uk-UA"/>
        </w:rPr>
      </w:pPr>
      <w:r w:rsidRPr="00F456E3">
        <w:rPr>
          <w:sz w:val="28"/>
          <w:szCs w:val="28"/>
          <w:lang w:val="uk-UA"/>
        </w:rPr>
        <w:t xml:space="preserve">ВК 7. </w:t>
      </w:r>
      <w:r w:rsidRPr="00F456E3">
        <w:rPr>
          <w:sz w:val="28"/>
          <w:szCs w:val="28"/>
        </w:rPr>
        <w:t xml:space="preserve">Усна народна творчість / </w:t>
      </w:r>
      <w:r w:rsidRPr="00F456E3">
        <w:rPr>
          <w:sz w:val="28"/>
          <w:szCs w:val="28"/>
          <w:lang w:val="uk-UA"/>
        </w:rPr>
        <w:t xml:space="preserve">Переклад текстів публіцистичного стилю ВК 8. Словацька діалектологія / Дитяча література </w:t>
      </w:r>
      <w:r w:rsidR="00EC57B7">
        <w:rPr>
          <w:sz w:val="28"/>
          <w:szCs w:val="28"/>
          <w:lang w:val="uk-UA"/>
        </w:rPr>
        <w:t>Словаччини</w:t>
      </w:r>
    </w:p>
    <w:p w:rsidR="00C7576F" w:rsidRDefault="00C7576F" w:rsidP="00C7576F">
      <w:pPr>
        <w:spacing w:after="0" w:line="240" w:lineRule="auto"/>
        <w:jc w:val="center"/>
        <w:rPr>
          <w:b/>
          <w:bCs/>
          <w:color w:val="000000"/>
          <w:sz w:val="28"/>
          <w:szCs w:val="28"/>
          <w:lang w:val="uk-UA" w:eastAsia="ru-RU"/>
        </w:rPr>
      </w:pPr>
    </w:p>
    <w:p w:rsidR="00C7576F" w:rsidRDefault="003F62D7" w:rsidP="00C7576F">
      <w:pPr>
        <w:spacing w:after="0" w:line="240" w:lineRule="auto"/>
        <w:jc w:val="center"/>
        <w:rPr>
          <w:b/>
          <w:bCs/>
          <w:color w:val="000000"/>
          <w:sz w:val="28"/>
          <w:szCs w:val="28"/>
          <w:lang w:eastAsia="ru-RU"/>
        </w:rPr>
      </w:pPr>
      <w:r>
        <w:rPr>
          <w:b/>
          <w:bCs/>
          <w:color w:val="000000"/>
          <w:sz w:val="28"/>
          <w:szCs w:val="28"/>
          <w:lang w:eastAsia="ru-RU"/>
        </w:rPr>
        <w:t>ІНФОРМАЦІЯ ПРО ВИБІРКОВ</w:t>
      </w:r>
      <w:r>
        <w:rPr>
          <w:b/>
          <w:bCs/>
          <w:color w:val="000000"/>
          <w:sz w:val="28"/>
          <w:szCs w:val="28"/>
          <w:lang w:val="uk-UA" w:eastAsia="ru-RU"/>
        </w:rPr>
        <w:t>І</w:t>
      </w:r>
      <w:r>
        <w:rPr>
          <w:b/>
          <w:bCs/>
          <w:color w:val="000000"/>
          <w:sz w:val="28"/>
          <w:szCs w:val="28"/>
          <w:lang w:eastAsia="ru-RU"/>
        </w:rPr>
        <w:t xml:space="preserve"> ДИСЦИПЛІН</w:t>
      </w:r>
      <w:r>
        <w:rPr>
          <w:b/>
          <w:bCs/>
          <w:color w:val="000000"/>
          <w:sz w:val="28"/>
          <w:szCs w:val="28"/>
          <w:lang w:val="uk-UA" w:eastAsia="ru-RU"/>
        </w:rPr>
        <w:t>И</w:t>
      </w:r>
      <w:r>
        <w:rPr>
          <w:b/>
          <w:bCs/>
          <w:color w:val="000000"/>
          <w:sz w:val="28"/>
          <w:szCs w:val="28"/>
          <w:lang w:eastAsia="ru-RU"/>
        </w:rPr>
        <w:t xml:space="preserve"> </w:t>
      </w:r>
    </w:p>
    <w:p w:rsidR="00C7576F" w:rsidRDefault="00C7576F" w:rsidP="00C7576F">
      <w:pPr>
        <w:jc w:val="both"/>
        <w:rPr>
          <w:sz w:val="28"/>
          <w:szCs w:val="28"/>
          <w:lang w:val="uk-UA"/>
        </w:rPr>
      </w:pPr>
    </w:p>
    <w:p w:rsidR="00255192" w:rsidRPr="003F62D7" w:rsidRDefault="00C7576F" w:rsidP="00B05EEF">
      <w:pPr>
        <w:jc w:val="center"/>
        <w:rPr>
          <w:b/>
          <w:sz w:val="28"/>
          <w:szCs w:val="28"/>
          <w:lang w:val="uk-UA"/>
        </w:rPr>
      </w:pPr>
      <w:r w:rsidRPr="003F62D7">
        <w:rPr>
          <w:b/>
          <w:sz w:val="28"/>
          <w:szCs w:val="28"/>
          <w:lang w:val="uk-UA"/>
        </w:rPr>
        <w:t xml:space="preserve">ВК 5. </w:t>
      </w:r>
      <w:r w:rsidRPr="003F62D7">
        <w:rPr>
          <w:b/>
          <w:sz w:val="28"/>
          <w:szCs w:val="28"/>
        </w:rPr>
        <w:t xml:space="preserve">Народознавство </w:t>
      </w:r>
      <w:r w:rsidRPr="003F62D7">
        <w:rPr>
          <w:b/>
          <w:sz w:val="28"/>
          <w:szCs w:val="28"/>
          <w:lang w:val="uk-UA"/>
        </w:rPr>
        <w:t>Словаччини/ Культура Словаччини</w:t>
      </w:r>
      <w:r w:rsidR="00B05EEF" w:rsidRPr="003F62D7">
        <w:rPr>
          <w:b/>
          <w:sz w:val="28"/>
          <w:szCs w:val="28"/>
          <w:lang w:val="uk-UA"/>
        </w:rPr>
        <w:t xml:space="preserve">: перекладознавчий вимір </w:t>
      </w:r>
    </w:p>
    <w:p w:rsidR="00C7576F" w:rsidRPr="003F62D7" w:rsidRDefault="00B05EEF" w:rsidP="00C7576F">
      <w:pPr>
        <w:spacing w:after="0" w:line="360" w:lineRule="auto"/>
        <w:contextualSpacing/>
        <w:jc w:val="center"/>
        <w:rPr>
          <w:b/>
          <w:bCs/>
          <w:color w:val="000000"/>
          <w:sz w:val="28"/>
          <w:szCs w:val="28"/>
          <w:lang w:eastAsia="ru-RU"/>
        </w:rPr>
      </w:pPr>
      <w:r w:rsidRPr="003A6479">
        <w:rPr>
          <w:b/>
          <w:sz w:val="28"/>
          <w:szCs w:val="28"/>
          <w:lang w:val="uk-UA"/>
        </w:rPr>
        <w:t>ВК 5.</w:t>
      </w:r>
      <w:r w:rsidRPr="003F62D7">
        <w:rPr>
          <w:sz w:val="28"/>
          <w:szCs w:val="28"/>
          <w:lang w:val="uk-UA"/>
        </w:rPr>
        <w:t xml:space="preserve"> </w:t>
      </w:r>
      <w:r w:rsidR="00C7576F" w:rsidRPr="003F62D7">
        <w:rPr>
          <w:b/>
          <w:bCs/>
          <w:sz w:val="28"/>
          <w:szCs w:val="28"/>
        </w:rPr>
        <w:t>Народознавство Словаччини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4655"/>
      </w:tblGrid>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Назва дисципліни</w:t>
            </w:r>
          </w:p>
        </w:tc>
        <w:tc>
          <w:tcPr>
            <w:tcW w:w="4928" w:type="dxa"/>
            <w:shd w:val="clear" w:color="auto" w:fill="auto"/>
          </w:tcPr>
          <w:p w:rsidR="00C7576F" w:rsidRPr="007A5223" w:rsidRDefault="00C7576F" w:rsidP="003A6479">
            <w:pPr>
              <w:pStyle w:val="a5"/>
              <w:rPr>
                <w:rFonts w:ascii="Times New Roman" w:hAnsi="Times New Roman"/>
                <w:sz w:val="24"/>
                <w:szCs w:val="24"/>
                <w:lang w:val="uk-UA"/>
              </w:rPr>
            </w:pPr>
            <w:r w:rsidRPr="007A5223">
              <w:rPr>
                <w:rFonts w:ascii="Times New Roman" w:hAnsi="Times New Roman"/>
                <w:sz w:val="24"/>
                <w:szCs w:val="24"/>
              </w:rPr>
              <w:t xml:space="preserve">Народознавство </w:t>
            </w:r>
            <w:r w:rsidRPr="007A5223">
              <w:rPr>
                <w:rFonts w:ascii="Times New Roman" w:hAnsi="Times New Roman"/>
                <w:sz w:val="24"/>
                <w:szCs w:val="24"/>
                <w:lang w:val="uk-UA"/>
              </w:rPr>
              <w:t>Словаччини</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Рівень вищої освіти</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Бакалавр</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Курс (рік) навчання</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2</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Семестр</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3</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Обсяг дисципліни у кредитах*</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4</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Мова викладання</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словацька</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Передумови для вивчення</w:t>
            </w:r>
            <w:r w:rsidRPr="007A5223">
              <w:rPr>
                <w:rFonts w:ascii="Times New Roman" w:hAnsi="Times New Roman"/>
                <w:sz w:val="24"/>
                <w:szCs w:val="24"/>
                <w:lang w:val="uk-UA" w:eastAsia="ru-RU"/>
              </w:rPr>
              <w:t xml:space="preserve"> </w:t>
            </w:r>
            <w:r w:rsidRPr="007A5223">
              <w:rPr>
                <w:rFonts w:ascii="Times New Roman" w:hAnsi="Times New Roman"/>
                <w:sz w:val="24"/>
                <w:szCs w:val="24"/>
                <w:lang w:eastAsia="ru-RU"/>
              </w:rPr>
              <w:t>дисципліни</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Історія Словаччини</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Кафедра, яка забезпечує</w:t>
            </w:r>
            <w:r w:rsidRPr="007A5223">
              <w:rPr>
                <w:rFonts w:ascii="Times New Roman" w:hAnsi="Times New Roman"/>
                <w:sz w:val="24"/>
                <w:szCs w:val="24"/>
                <w:lang w:val="uk-UA" w:eastAsia="ru-RU"/>
              </w:rPr>
              <w:t xml:space="preserve"> </w:t>
            </w:r>
            <w:r w:rsidRPr="007A5223">
              <w:rPr>
                <w:rFonts w:ascii="Times New Roman" w:hAnsi="Times New Roman"/>
                <w:sz w:val="24"/>
                <w:szCs w:val="24"/>
                <w:lang w:eastAsia="ru-RU"/>
              </w:rPr>
              <w:t>викладання дисципліни</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Кафедра словацької філології</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Інформаційне забезпечення</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Форма проведення занять</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Лекції, практичні</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Форма семестрового контролю*</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 xml:space="preserve">Залік </w:t>
            </w:r>
          </w:p>
        </w:tc>
      </w:tr>
    </w:tbl>
    <w:p w:rsidR="00C7576F" w:rsidRPr="003F62D7" w:rsidRDefault="00C7576F" w:rsidP="00C7576F">
      <w:pPr>
        <w:spacing w:after="0" w:line="240" w:lineRule="auto"/>
        <w:rPr>
          <w:sz w:val="28"/>
          <w:szCs w:val="28"/>
          <w:lang w:eastAsia="ru-RU"/>
        </w:rPr>
      </w:pPr>
    </w:p>
    <w:p w:rsidR="00C7576F" w:rsidRPr="007A5223" w:rsidRDefault="00C7576F" w:rsidP="003A6479">
      <w:pPr>
        <w:spacing w:line="240" w:lineRule="auto"/>
        <w:jc w:val="both"/>
        <w:rPr>
          <w:color w:val="000000"/>
          <w:sz w:val="24"/>
          <w:szCs w:val="24"/>
          <w:lang w:eastAsia="ru-RU"/>
        </w:rPr>
      </w:pPr>
      <w:r w:rsidRPr="007A5223">
        <w:rPr>
          <w:b/>
          <w:color w:val="000000"/>
          <w:sz w:val="24"/>
          <w:szCs w:val="24"/>
          <w:lang w:eastAsia="ru-RU"/>
        </w:rPr>
        <w:t>Ключові результати навчання (знання, уміння та інші компетентності):</w:t>
      </w:r>
      <w:r w:rsidR="003A6479" w:rsidRPr="007A5223">
        <w:rPr>
          <w:color w:val="000000"/>
          <w:sz w:val="24"/>
          <w:szCs w:val="24"/>
          <w:lang w:val="uk-UA" w:eastAsia="ru-RU"/>
        </w:rPr>
        <w:t xml:space="preserve"> </w:t>
      </w:r>
      <w:r w:rsidRPr="009F56A3">
        <w:rPr>
          <w:b/>
          <w:sz w:val="24"/>
          <w:szCs w:val="24"/>
        </w:rPr>
        <w:t>Когнітивні компетентності включають:</w:t>
      </w:r>
      <w:r w:rsidR="009F56A3">
        <w:rPr>
          <w:sz w:val="24"/>
          <w:szCs w:val="24"/>
        </w:rPr>
        <w:t xml:space="preserve"> з</w:t>
      </w:r>
      <w:r w:rsidRPr="007A5223">
        <w:rPr>
          <w:sz w:val="24"/>
          <w:szCs w:val="24"/>
        </w:rPr>
        <w:t xml:space="preserve">нання і розуміння основних понять та термінів Народознавства; головних символів та оберегів словацького народу; народних свят та звичаїв; призначення найужитковіших хатніх речей, посуду, музичних інструментів; традиційних словацьких страв: звичайних та обрядових; частин словацького народного одягу та їх призначення; головні убори та їх призначення; </w:t>
      </w:r>
      <w:r w:rsidRPr="007A5223">
        <w:rPr>
          <w:sz w:val="24"/>
          <w:szCs w:val="24"/>
        </w:rPr>
        <w:lastRenderedPageBreak/>
        <w:t xml:space="preserve">історії та типів словацького житла; народних ігор; словацьких народних пісень, колискових, забавлянок, приказок, прислів’їв; історію та види словацьких народних ремесел. </w:t>
      </w:r>
      <w:r w:rsidRPr="009F56A3">
        <w:rPr>
          <w:b/>
          <w:sz w:val="24"/>
          <w:szCs w:val="24"/>
        </w:rPr>
        <w:t>До практичних вмінь та навичок входять:</w:t>
      </w:r>
      <w:r w:rsidRPr="007A5223">
        <w:rPr>
          <w:sz w:val="24"/>
          <w:szCs w:val="24"/>
        </w:rPr>
        <w:t xml:space="preserve"> аналізувати стан культурно-побутових традицій народу, оцінювати їхню роль у житті людей; усно реконструювати давні форми суспільного життя й культури; досліджувати зміни окремих етнічних ознак у ході історичного розвитку (ареалу розселення, особливості господарської діяльності та культури тощо); вміння використовувати набуті знання в професійній діяльності.</w:t>
      </w:r>
    </w:p>
    <w:p w:rsidR="00C7576F" w:rsidRPr="004171E8" w:rsidRDefault="00C7576F" w:rsidP="003A6479">
      <w:pPr>
        <w:spacing w:line="240" w:lineRule="auto"/>
        <w:jc w:val="both"/>
        <w:rPr>
          <w:sz w:val="24"/>
          <w:szCs w:val="24"/>
        </w:rPr>
      </w:pPr>
      <w:r w:rsidRPr="007A5223">
        <w:rPr>
          <w:b/>
          <w:color w:val="000000"/>
          <w:sz w:val="24"/>
          <w:szCs w:val="24"/>
          <w:lang w:eastAsia="ru-RU"/>
        </w:rPr>
        <w:t>Короткий зміст дисципліни (що буде вивчатися, перелік тем):</w:t>
      </w:r>
      <w:r w:rsidR="009F56A3">
        <w:rPr>
          <w:b/>
          <w:sz w:val="24"/>
          <w:szCs w:val="24"/>
          <w:lang w:val="uk-UA"/>
        </w:rPr>
        <w:t xml:space="preserve"> </w:t>
      </w:r>
      <w:r w:rsidR="009F56A3">
        <w:rPr>
          <w:sz w:val="24"/>
          <w:szCs w:val="24"/>
        </w:rPr>
        <w:t>п</w:t>
      </w:r>
      <w:r w:rsidRPr="007A5223">
        <w:rPr>
          <w:sz w:val="24"/>
          <w:szCs w:val="24"/>
        </w:rPr>
        <w:t>оняття “етнографія”, “етнос”, “народ”, “нація”, завдання та предмет курс</w:t>
      </w:r>
      <w:r w:rsidR="007A5223">
        <w:rPr>
          <w:sz w:val="24"/>
          <w:szCs w:val="24"/>
        </w:rPr>
        <w:t>у  “Народознавство Словаччини”.</w:t>
      </w:r>
      <w:r w:rsidR="004171E8">
        <w:rPr>
          <w:sz w:val="24"/>
          <w:szCs w:val="24"/>
          <w:lang w:val="uk-UA"/>
        </w:rPr>
        <w:t xml:space="preserve"> </w:t>
      </w:r>
      <w:r w:rsidRPr="007A5223">
        <w:rPr>
          <w:sz w:val="24"/>
          <w:szCs w:val="24"/>
        </w:rPr>
        <w:t>Походження словацького народу, етнічна територію Словаччини та етнічний склад населення, етнографічні регіони Словаччини, календарно-побутова обрядовість, обрядовість зимового та весняного циклів, літні та осінні звичаї та обряди, народні свята та традиції, родинні звичаї та обряди, обряди при народженні дитини, одруженнi та смерті, основні народні ремесла,  промисли: рибальство, мисливство, виробництво вугілля, народне житло, види будівель, регіональні особливості національного вбрання словаків, оздоблення, матеріал, літній та зимовий одяг, відомості про види чоловічого одягу, жіночого та дитячого одягу, про святкове та робоче вбрання, поділ словацької кухні, технологію приготування їжі, випікання хліба, музичні народні інструменти.</w:t>
      </w:r>
    </w:p>
    <w:p w:rsidR="00B05EEF" w:rsidRPr="003F62D7" w:rsidRDefault="00B05EEF" w:rsidP="00B05EEF">
      <w:pPr>
        <w:spacing w:after="0" w:line="240" w:lineRule="auto"/>
        <w:jc w:val="center"/>
        <w:rPr>
          <w:rFonts w:ascii="TimesNewRomanPS-BoldMT" w:hAnsi="TimesNewRomanPS-BoldMT"/>
          <w:b/>
          <w:bCs/>
          <w:color w:val="000000"/>
          <w:sz w:val="28"/>
          <w:szCs w:val="28"/>
          <w:lang w:val="uk-UA"/>
        </w:rPr>
      </w:pPr>
      <w:r w:rsidRPr="003A6479">
        <w:rPr>
          <w:b/>
          <w:sz w:val="28"/>
          <w:szCs w:val="28"/>
          <w:lang w:val="uk-UA"/>
        </w:rPr>
        <w:t>ВК 5.</w:t>
      </w:r>
      <w:r w:rsidRPr="003F62D7">
        <w:rPr>
          <w:sz w:val="28"/>
          <w:szCs w:val="28"/>
          <w:lang w:val="uk-UA"/>
        </w:rPr>
        <w:t xml:space="preserve"> </w:t>
      </w:r>
      <w:r w:rsidRPr="003F62D7">
        <w:rPr>
          <w:rFonts w:ascii="TimesNewRomanPS-BoldMT" w:hAnsi="TimesNewRomanPS-BoldMT"/>
          <w:b/>
          <w:bCs/>
          <w:color w:val="000000"/>
          <w:sz w:val="28"/>
          <w:szCs w:val="28"/>
        </w:rPr>
        <w:t>Культура Словаччини: перекладознавчий вимір</w:t>
      </w:r>
    </w:p>
    <w:p w:rsidR="00B05EEF" w:rsidRPr="00B05EEF" w:rsidRDefault="00B05EEF" w:rsidP="00B05EEF">
      <w:pPr>
        <w:spacing w:after="0" w:line="240" w:lineRule="auto"/>
        <w:jc w:val="center"/>
        <w:rPr>
          <w:sz w:val="28"/>
          <w:szCs w:val="28"/>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4"/>
        <w:gridCol w:w="4664"/>
      </w:tblGrid>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Культура Словаччини:</w:t>
            </w:r>
            <w:r w:rsidRPr="00202B38">
              <w:rPr>
                <w:rFonts w:ascii="TimesNewRomanPSMT" w:hAnsi="TimesNewRomanPSMT"/>
                <w:color w:val="000000"/>
                <w:sz w:val="24"/>
                <w:szCs w:val="24"/>
              </w:rPr>
              <w:br/>
              <w:t>перекладознавчий вимір</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Бакалавр</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2</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3</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4</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словацька</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Сучасна словацька мова</w:t>
            </w:r>
            <w:r w:rsidRPr="00202B38">
              <w:rPr>
                <w:rFonts w:ascii="TimesNewRomanPSMT" w:hAnsi="TimesNewRomanPSMT"/>
                <w:color w:val="000000"/>
                <w:sz w:val="24"/>
                <w:szCs w:val="24"/>
              </w:rPr>
              <w:br/>
              <w:t>(лексикологія), Історія Словаччини</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Кафедра, яка забезпечує викладання</w:t>
            </w:r>
            <w:r w:rsidRPr="00202B38">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Кафедра словацької філології</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Інформаційне забезпечення</w:t>
            </w:r>
          </w:p>
        </w:tc>
        <w:tc>
          <w:tcPr>
            <w:tcW w:w="0" w:type="auto"/>
            <w:vAlign w:val="center"/>
            <w:hideMark/>
          </w:tcPr>
          <w:p w:rsidR="00B05EEF" w:rsidRPr="00202B38" w:rsidRDefault="00B05EEF" w:rsidP="00B05EEF">
            <w:pPr>
              <w:spacing w:after="0" w:line="240" w:lineRule="auto"/>
              <w:rPr>
                <w:sz w:val="24"/>
                <w:szCs w:val="24"/>
              </w:rPr>
            </w:pP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Лекції, практичні</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залік</w:t>
            </w:r>
          </w:p>
        </w:tc>
      </w:tr>
    </w:tbl>
    <w:p w:rsidR="00B05EEF" w:rsidRPr="00202B38" w:rsidRDefault="00B05EEF" w:rsidP="003A6479">
      <w:pPr>
        <w:spacing w:line="240" w:lineRule="auto"/>
        <w:jc w:val="both"/>
        <w:rPr>
          <w:rFonts w:ascii="TimesNewRomanPSMT" w:hAnsi="TimesNewRomanPSMT"/>
          <w:color w:val="000000"/>
          <w:sz w:val="24"/>
          <w:szCs w:val="24"/>
          <w:lang w:val="uk-UA"/>
        </w:rPr>
      </w:pPr>
      <w:r w:rsidRPr="00202B38">
        <w:rPr>
          <w:rFonts w:ascii="TimesNewRomanPSMT" w:hAnsi="TimesNewRomanPSMT"/>
          <w:b/>
          <w:color w:val="000000"/>
          <w:sz w:val="24"/>
          <w:szCs w:val="24"/>
        </w:rPr>
        <w:t>Ключові результати навчання (знання, уміння та інші компетентності):</w:t>
      </w:r>
      <w:r w:rsidR="003A6479" w:rsidRPr="00202B38">
        <w:rPr>
          <w:rFonts w:ascii="TimesNewRomanPSMT" w:hAnsi="TimesNewRomanPSMT"/>
          <w:color w:val="000000"/>
          <w:sz w:val="24"/>
          <w:szCs w:val="24"/>
          <w:lang w:val="uk-UA"/>
        </w:rPr>
        <w:t xml:space="preserve"> </w:t>
      </w:r>
      <w:r w:rsidRPr="009F56A3">
        <w:rPr>
          <w:rFonts w:ascii="TimesNewRomanPSMT" w:hAnsi="TimesNewRomanPSMT"/>
          <w:b/>
          <w:color w:val="000000"/>
          <w:sz w:val="24"/>
          <w:szCs w:val="24"/>
        </w:rPr>
        <w:t>Когнітивні компетентності включають:</w:t>
      </w:r>
      <w:r w:rsidRPr="00202B38">
        <w:rPr>
          <w:rFonts w:ascii="TimesNewRomanPSMT" w:hAnsi="TimesNewRomanPSMT"/>
          <w:color w:val="000000"/>
          <w:sz w:val="24"/>
          <w:szCs w:val="24"/>
        </w:rPr>
        <w:t xml:space="preserve"> основні етапи в історії словацької</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культури; особливості національного культурного розвитку; представників</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словацької культури та мистецтва; розвиток словацькоїї культури у</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загальноєвропейському контексті; сучасні тенденції в розвитку культури.</w:t>
      </w:r>
      <w:r w:rsidR="003A6479" w:rsidRPr="00202B38">
        <w:rPr>
          <w:rFonts w:ascii="TimesNewRomanPSMT" w:hAnsi="TimesNewRomanPSMT"/>
          <w:color w:val="000000"/>
          <w:sz w:val="24"/>
          <w:szCs w:val="24"/>
          <w:lang w:val="uk-UA"/>
        </w:rPr>
        <w:t xml:space="preserve"> </w:t>
      </w:r>
      <w:r w:rsidRPr="009F56A3">
        <w:rPr>
          <w:rFonts w:ascii="TimesNewRomanPSMT" w:hAnsi="TimesNewRomanPSMT"/>
          <w:b/>
          <w:color w:val="000000"/>
          <w:sz w:val="24"/>
          <w:szCs w:val="24"/>
        </w:rPr>
        <w:t>Студент пови</w:t>
      </w:r>
      <w:r w:rsidRPr="009F56A3">
        <w:rPr>
          <w:rFonts w:ascii="TimesNewRomanPS-BoldMT" w:hAnsi="TimesNewRomanPS-BoldMT"/>
          <w:b/>
          <w:bCs/>
          <w:color w:val="000000"/>
          <w:sz w:val="24"/>
          <w:szCs w:val="24"/>
        </w:rPr>
        <w:t>нен вміти</w:t>
      </w:r>
      <w:r w:rsidRPr="00202B38">
        <w:rPr>
          <w:rFonts w:ascii="TimesNewRomanPS-BoldMT" w:hAnsi="TimesNewRomanPS-BoldMT"/>
          <w:b/>
          <w:bCs/>
          <w:color w:val="000000"/>
          <w:sz w:val="24"/>
          <w:szCs w:val="24"/>
        </w:rPr>
        <w:t xml:space="preserve">: </w:t>
      </w:r>
      <w:r w:rsidR="009F56A3">
        <w:rPr>
          <w:rFonts w:ascii="TimesNewRomanPSMT" w:hAnsi="TimesNewRomanPSMT"/>
          <w:color w:val="000000"/>
          <w:sz w:val="24"/>
          <w:szCs w:val="24"/>
        </w:rPr>
        <w:t>п</w:t>
      </w:r>
      <w:r w:rsidRPr="00202B38">
        <w:rPr>
          <w:rFonts w:ascii="TimesNewRomanPSMT" w:hAnsi="TimesNewRomanPSMT"/>
          <w:color w:val="000000"/>
          <w:sz w:val="24"/>
          <w:szCs w:val="24"/>
        </w:rPr>
        <w:t>ерекладати назви пам'яток словацької архітектури;</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словацького образотворчого мистецтва; словацького музичного мистецтва;</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володіти культурологічною термінологією; характеризувати історію словацької</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культури на фоні розвитку європейських націо</w:t>
      </w:r>
      <w:r w:rsidR="004171E8">
        <w:rPr>
          <w:rFonts w:ascii="TimesNewRomanPSMT" w:hAnsi="TimesNewRomanPSMT"/>
          <w:color w:val="000000"/>
          <w:sz w:val="24"/>
          <w:szCs w:val="24"/>
        </w:rPr>
        <w:t xml:space="preserve">нальних культур, вміти виявляти </w:t>
      </w:r>
      <w:r w:rsidRPr="00202B38">
        <w:rPr>
          <w:rFonts w:ascii="TimesNewRomanPSMT" w:hAnsi="TimesNewRomanPSMT"/>
          <w:color w:val="000000"/>
          <w:sz w:val="24"/>
          <w:szCs w:val="24"/>
        </w:rPr>
        <w:t>спільні та відмінні риси.</w:t>
      </w:r>
      <w:r w:rsidRPr="00202B38">
        <w:rPr>
          <w:rFonts w:ascii="TimesNewRomanPSMT" w:hAnsi="TimesNewRomanPSMT"/>
          <w:color w:val="000000"/>
          <w:sz w:val="24"/>
          <w:szCs w:val="24"/>
          <w:lang w:val="uk-UA"/>
        </w:rPr>
        <w:t xml:space="preserve"> </w:t>
      </w:r>
    </w:p>
    <w:p w:rsidR="00C7576F" w:rsidRPr="003F62D7" w:rsidRDefault="00B05EEF" w:rsidP="003A6479">
      <w:pPr>
        <w:spacing w:line="240" w:lineRule="auto"/>
        <w:jc w:val="both"/>
        <w:rPr>
          <w:rFonts w:ascii="TimesNewRomanPSMT" w:hAnsi="TimesNewRomanPSMT"/>
          <w:color w:val="000000"/>
          <w:sz w:val="28"/>
          <w:szCs w:val="28"/>
          <w:lang w:val="uk-UA"/>
        </w:rPr>
      </w:pPr>
      <w:r w:rsidRPr="00202B38">
        <w:rPr>
          <w:rFonts w:ascii="TimesNewRomanPSMT" w:hAnsi="TimesNewRomanPSMT"/>
          <w:b/>
          <w:color w:val="000000"/>
          <w:sz w:val="24"/>
          <w:szCs w:val="24"/>
        </w:rPr>
        <w:t>Короткий зміст дисципліни (що буде вивчатися, перелік тем):</w:t>
      </w:r>
      <w:r w:rsidRPr="00202B38">
        <w:rPr>
          <w:rFonts w:ascii="TimesNewRomanPSMT" w:hAnsi="TimesNewRomanPSMT"/>
          <w:b/>
          <w:color w:val="000000"/>
          <w:sz w:val="24"/>
          <w:szCs w:val="24"/>
          <w:lang w:val="uk-UA"/>
        </w:rPr>
        <w:t xml:space="preserve"> </w:t>
      </w:r>
      <w:r w:rsidR="009F56A3">
        <w:rPr>
          <w:rFonts w:ascii="TimesNewRomanPSMT" w:hAnsi="TimesNewRomanPSMT"/>
          <w:color w:val="000000"/>
          <w:sz w:val="24"/>
          <w:szCs w:val="24"/>
        </w:rPr>
        <w:t>т</w:t>
      </w:r>
      <w:r w:rsidRPr="00202B38">
        <w:rPr>
          <w:rFonts w:ascii="TimesNewRomanPSMT" w:hAnsi="TimesNewRomanPSMT"/>
          <w:color w:val="000000"/>
          <w:sz w:val="24"/>
          <w:szCs w:val="24"/>
        </w:rPr>
        <w:t>еоретичні та історичні аспекти вивчення культури. Основні дослідження в</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 xml:space="preserve">галузі теорії та історії </w:t>
      </w:r>
      <w:r w:rsidRPr="00202B38">
        <w:rPr>
          <w:rFonts w:ascii="TimesNewRomanPSMT" w:hAnsi="TimesNewRomanPSMT"/>
          <w:color w:val="000000"/>
          <w:sz w:val="24"/>
          <w:szCs w:val="24"/>
        </w:rPr>
        <w:lastRenderedPageBreak/>
        <w:t>культури. Культура Словаччини: витоки, історія,</w:t>
      </w:r>
      <w:r w:rsidR="00D14A6E"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сучасність. Основні етапи в історії словацької культури. Традиції</w:t>
      </w:r>
      <w:r w:rsidR="00D14A6E"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старослов'янської культури у словаччині. Архітектура, образотворче мистецтво,</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музика. Роль мови, літератури та науки у розвитку та становленні словацької</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культури. Словацька культура ХХ ст. Культурне життя у Словаччині у</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міжвоєнний період. Культура Словаччини за часів тоталітарного режиму.</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Сучасні тенденції у словацькій культурі</w:t>
      </w:r>
      <w:r w:rsidRPr="003F62D7">
        <w:rPr>
          <w:rFonts w:ascii="TimesNewRomanPSMT" w:hAnsi="TimesNewRomanPSMT"/>
          <w:color w:val="000000"/>
          <w:sz w:val="28"/>
          <w:szCs w:val="28"/>
        </w:rPr>
        <w:t>.</w:t>
      </w:r>
    </w:p>
    <w:p w:rsidR="00C7576F" w:rsidRPr="003F62D7" w:rsidRDefault="00C7576F" w:rsidP="000A0BB9">
      <w:pPr>
        <w:jc w:val="center"/>
        <w:rPr>
          <w:b/>
          <w:sz w:val="28"/>
          <w:szCs w:val="28"/>
          <w:lang w:val="uk-UA"/>
        </w:rPr>
      </w:pPr>
      <w:r w:rsidRPr="003F62D7">
        <w:rPr>
          <w:b/>
          <w:sz w:val="28"/>
          <w:szCs w:val="28"/>
          <w:lang w:val="uk-UA"/>
        </w:rPr>
        <w:t xml:space="preserve">ВК 6. </w:t>
      </w:r>
      <w:r w:rsidRPr="003F62D7">
        <w:rPr>
          <w:b/>
          <w:sz w:val="28"/>
          <w:szCs w:val="28"/>
        </w:rPr>
        <w:t xml:space="preserve">Лінгвокраїнознавство </w:t>
      </w:r>
      <w:r w:rsidRPr="003F62D7">
        <w:rPr>
          <w:b/>
          <w:sz w:val="28"/>
          <w:szCs w:val="28"/>
          <w:lang w:val="uk-UA"/>
        </w:rPr>
        <w:t>Словаччини</w:t>
      </w:r>
      <w:r w:rsidRPr="003F62D7">
        <w:rPr>
          <w:b/>
          <w:sz w:val="28"/>
          <w:szCs w:val="28"/>
        </w:rPr>
        <w:t xml:space="preserve"> /</w:t>
      </w:r>
      <w:r w:rsidRPr="003F62D7">
        <w:rPr>
          <w:b/>
          <w:sz w:val="28"/>
          <w:szCs w:val="28"/>
          <w:lang w:val="uk-UA"/>
        </w:rPr>
        <w:t xml:space="preserve"> </w:t>
      </w:r>
      <w:r w:rsidRPr="003F62D7">
        <w:rPr>
          <w:b/>
          <w:sz w:val="28"/>
          <w:szCs w:val="28"/>
        </w:rPr>
        <w:t>Орфографічний практикум</w:t>
      </w:r>
      <w:r w:rsidR="00D14A6E" w:rsidRPr="003F62D7">
        <w:rPr>
          <w:b/>
          <w:sz w:val="28"/>
          <w:szCs w:val="28"/>
          <w:lang w:val="uk-UA"/>
        </w:rPr>
        <w:t xml:space="preserve"> </w:t>
      </w:r>
    </w:p>
    <w:p w:rsidR="000A0BB9" w:rsidRPr="003F62D7" w:rsidRDefault="000A0BB9" w:rsidP="000A0BB9">
      <w:pPr>
        <w:spacing w:after="0" w:line="240" w:lineRule="auto"/>
        <w:jc w:val="center"/>
        <w:rPr>
          <w:rFonts w:ascii="TimesNewRomanPS-BoldMT" w:hAnsi="TimesNewRomanPS-BoldMT"/>
          <w:b/>
          <w:bCs/>
          <w:color w:val="000000"/>
          <w:sz w:val="28"/>
          <w:szCs w:val="28"/>
          <w:lang w:val="uk-UA"/>
        </w:rPr>
      </w:pPr>
      <w:r w:rsidRPr="003F62D7">
        <w:rPr>
          <w:rFonts w:ascii="TimesNewRomanPS-BoldMT" w:hAnsi="TimesNewRomanPS-BoldMT"/>
          <w:b/>
          <w:bCs/>
          <w:color w:val="000000"/>
          <w:sz w:val="28"/>
          <w:szCs w:val="28"/>
          <w:lang w:val="uk-UA"/>
        </w:rPr>
        <w:t xml:space="preserve">ВК 6. </w:t>
      </w:r>
      <w:r w:rsidRPr="003F62D7">
        <w:rPr>
          <w:rFonts w:ascii="TimesNewRomanPS-BoldMT" w:hAnsi="TimesNewRomanPS-BoldMT"/>
          <w:b/>
          <w:bCs/>
          <w:color w:val="000000"/>
          <w:sz w:val="28"/>
          <w:szCs w:val="28"/>
        </w:rPr>
        <w:t>Лінгвокраїнознавство Словаччини</w:t>
      </w:r>
    </w:p>
    <w:p w:rsidR="000A0BB9" w:rsidRPr="000A0BB9" w:rsidRDefault="000A0BB9" w:rsidP="000A0BB9">
      <w:pPr>
        <w:spacing w:after="0" w:line="240" w:lineRule="auto"/>
        <w:jc w:val="center"/>
        <w:rPr>
          <w:sz w:val="28"/>
          <w:szCs w:val="28"/>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99"/>
        <w:gridCol w:w="4689"/>
      </w:tblGrid>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Лінгвокраїнознавство Словаччини</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Бакалавр</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2</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3</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4</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словацька</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Сучасна словацька мова</w:t>
            </w:r>
            <w:r w:rsidRPr="00202B38">
              <w:rPr>
                <w:rFonts w:ascii="TimesNewRomanPSMT" w:hAnsi="TimesNewRomanPSMT"/>
                <w:color w:val="000000"/>
                <w:sz w:val="24"/>
                <w:szCs w:val="24"/>
              </w:rPr>
              <w:br/>
              <w:t>(лексикологія), Історія Словаччини</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Кафедра, яка забезпечує викладання</w:t>
            </w:r>
            <w:r w:rsidRPr="00202B38">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Кафедра словацької філології</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Інформаційне забезпечення</w:t>
            </w:r>
          </w:p>
        </w:tc>
        <w:tc>
          <w:tcPr>
            <w:tcW w:w="0" w:type="auto"/>
            <w:vAlign w:val="center"/>
            <w:hideMark/>
          </w:tcPr>
          <w:p w:rsidR="000A0BB9" w:rsidRPr="00202B38" w:rsidRDefault="000A0BB9" w:rsidP="000A0BB9">
            <w:pPr>
              <w:spacing w:after="0" w:line="240" w:lineRule="auto"/>
              <w:rPr>
                <w:sz w:val="24"/>
                <w:szCs w:val="24"/>
              </w:rPr>
            </w:pP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Лекції, практичні</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залік</w:t>
            </w:r>
          </w:p>
        </w:tc>
      </w:tr>
    </w:tbl>
    <w:p w:rsidR="00B44293" w:rsidRPr="00202B38" w:rsidRDefault="000A0BB9" w:rsidP="009F56A3">
      <w:pPr>
        <w:spacing w:after="0" w:line="240" w:lineRule="auto"/>
        <w:jc w:val="both"/>
        <w:rPr>
          <w:rFonts w:ascii="TimesNewRomanPSMT" w:hAnsi="TimesNewRomanPSMT"/>
          <w:color w:val="000000"/>
          <w:sz w:val="24"/>
          <w:szCs w:val="24"/>
          <w:lang w:val="uk-UA"/>
        </w:rPr>
      </w:pPr>
      <w:r w:rsidRPr="00202B38">
        <w:rPr>
          <w:rFonts w:ascii="TimesNewRomanPSMT" w:hAnsi="TimesNewRomanPSMT"/>
          <w:b/>
          <w:color w:val="000000"/>
          <w:sz w:val="24"/>
          <w:szCs w:val="24"/>
        </w:rPr>
        <w:t>Ключові результати навчання (знання, уміння та інші компетентності):</w:t>
      </w:r>
      <w:r w:rsidR="003A6479" w:rsidRPr="00202B38">
        <w:rPr>
          <w:rFonts w:ascii="TimesNewRomanPSMT" w:hAnsi="TimesNewRomanPSMT"/>
          <w:color w:val="000000"/>
          <w:sz w:val="24"/>
          <w:szCs w:val="24"/>
          <w:lang w:val="uk-UA"/>
        </w:rPr>
        <w:t xml:space="preserve"> </w:t>
      </w:r>
      <w:r w:rsidRPr="00202B38">
        <w:rPr>
          <w:rFonts w:ascii="TimesNewRomanPSMT" w:hAnsi="TimesNewRomanPSMT"/>
          <w:b/>
          <w:color w:val="000000"/>
          <w:sz w:val="24"/>
          <w:szCs w:val="24"/>
        </w:rPr>
        <w:t>Когнітивні компетентності включають</w:t>
      </w:r>
      <w:r w:rsidR="009F56A3">
        <w:rPr>
          <w:rFonts w:ascii="TimesNewRomanPSMT" w:hAnsi="TimesNewRomanPSMT"/>
          <w:color w:val="000000"/>
          <w:sz w:val="24"/>
          <w:szCs w:val="24"/>
        </w:rPr>
        <w:t>: о</w:t>
      </w:r>
      <w:r w:rsidRPr="00202B38">
        <w:rPr>
          <w:rFonts w:ascii="TimesNewRomanPSMT" w:hAnsi="TimesNewRomanPSMT"/>
          <w:color w:val="000000"/>
          <w:sz w:val="24"/>
          <w:szCs w:val="24"/>
        </w:rPr>
        <w:t>своєння найважливіших етапів історичного і</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культурного розвитку Словаччини, здатність відрізняти регіональні особливості,</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національно-специфічні риси словацького народу від інших народів, здатність знаходити на</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карті основні географічні об’єкти Словаччини, вибирати та використовувати різні джерела</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 xml:space="preserve">інформації, коректна інтерпретація елементів державної атрибутики. </w:t>
      </w:r>
      <w:r w:rsidRPr="00202B38">
        <w:rPr>
          <w:rFonts w:ascii="TimesNewRomanPSMT" w:hAnsi="TimesNewRomanPSMT"/>
          <w:b/>
          <w:color w:val="000000"/>
          <w:sz w:val="24"/>
          <w:szCs w:val="24"/>
        </w:rPr>
        <w:t>До практичних вмінь</w:t>
      </w:r>
      <w:r w:rsidRPr="00202B38">
        <w:rPr>
          <w:rFonts w:ascii="TimesNewRomanPSMT" w:hAnsi="TimesNewRomanPSMT"/>
          <w:color w:val="000000"/>
          <w:sz w:val="24"/>
          <w:szCs w:val="24"/>
        </w:rPr>
        <w:t xml:space="preserve"> </w:t>
      </w:r>
      <w:r w:rsidRPr="009F56A3">
        <w:rPr>
          <w:rFonts w:ascii="TimesNewRomanPSMT" w:hAnsi="TimesNewRomanPSMT"/>
          <w:b/>
          <w:color w:val="000000"/>
          <w:sz w:val="24"/>
          <w:szCs w:val="24"/>
        </w:rPr>
        <w:t>та</w:t>
      </w:r>
      <w:r w:rsidR="00B44293" w:rsidRPr="009F56A3">
        <w:rPr>
          <w:rFonts w:ascii="TimesNewRomanPSMT" w:hAnsi="TimesNewRomanPSMT"/>
          <w:b/>
          <w:color w:val="000000"/>
          <w:sz w:val="24"/>
          <w:szCs w:val="24"/>
          <w:lang w:val="uk-UA"/>
        </w:rPr>
        <w:t xml:space="preserve"> </w:t>
      </w:r>
      <w:r w:rsidRPr="009F56A3">
        <w:rPr>
          <w:rFonts w:ascii="TimesNewRomanPSMT" w:hAnsi="TimesNewRomanPSMT"/>
          <w:b/>
          <w:color w:val="000000"/>
          <w:sz w:val="24"/>
          <w:szCs w:val="24"/>
        </w:rPr>
        <w:t>навичок входять:</w:t>
      </w:r>
      <w:r w:rsidRPr="00202B38">
        <w:rPr>
          <w:rFonts w:ascii="TimesNewRomanPSMT" w:hAnsi="TimesNewRomanPSMT"/>
          <w:color w:val="000000"/>
          <w:sz w:val="24"/>
          <w:szCs w:val="24"/>
        </w:rPr>
        <w:t xml:space="preserve"> вміння використовувати політичну, економічну та геополітичну лексику,</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читати і перекладати, а також аналізувати тексти, вміти здійснювати адекватний переклад</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текстів, які містять культурно мар</w:t>
      </w:r>
      <w:r w:rsidR="00B44293" w:rsidRPr="00202B38">
        <w:rPr>
          <w:rFonts w:ascii="TimesNewRomanPSMT" w:hAnsi="TimesNewRomanPSMT"/>
          <w:color w:val="000000"/>
          <w:sz w:val="24"/>
          <w:szCs w:val="24"/>
        </w:rPr>
        <w:t>ковані одиниці, вести бесіду та</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висловлювати власну</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думку щодо певних історико-політичних процесів у Словаччині, вміти висловлювати думки</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щодо тих чи інших подій у суспільстві, базуючись на здобутих знаннях, пояснювати певне</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явище та його наслідки для суспільства у країні.</w:t>
      </w:r>
    </w:p>
    <w:p w:rsidR="000A0BB9" w:rsidRPr="00202B38" w:rsidRDefault="000A0BB9" w:rsidP="003A6479">
      <w:pPr>
        <w:spacing w:line="240" w:lineRule="auto"/>
        <w:jc w:val="both"/>
        <w:rPr>
          <w:sz w:val="24"/>
          <w:szCs w:val="24"/>
          <w:lang w:val="uk-UA"/>
        </w:rPr>
      </w:pPr>
      <w:r w:rsidRPr="00202B38">
        <w:rPr>
          <w:rFonts w:ascii="TimesNewRomanPSMT" w:hAnsi="TimesNewRomanPSMT"/>
          <w:b/>
          <w:color w:val="000000"/>
          <w:sz w:val="24"/>
          <w:szCs w:val="24"/>
        </w:rPr>
        <w:t>Короткий зміст дисципліни (що буде вивчатися, перелік тем):</w:t>
      </w:r>
      <w:r w:rsidR="009F56A3">
        <w:rPr>
          <w:rFonts w:ascii="TimesNewRomanPSMT" w:hAnsi="TimesNewRomanPSMT"/>
          <w:color w:val="000000"/>
          <w:sz w:val="24"/>
          <w:szCs w:val="24"/>
        </w:rPr>
        <w:br/>
      </w:r>
      <w:r w:rsidR="009F56A3">
        <w:rPr>
          <w:rFonts w:ascii="TimesNewRomanPSMT" w:hAnsi="TimesNewRomanPSMT"/>
          <w:color w:val="000000"/>
          <w:sz w:val="24"/>
          <w:szCs w:val="24"/>
          <w:lang w:val="uk-UA"/>
        </w:rPr>
        <w:t>о</w:t>
      </w:r>
      <w:r w:rsidRPr="00202B38">
        <w:rPr>
          <w:rFonts w:ascii="TimesNewRomanPSMT" w:hAnsi="TimesNewRomanPSMT"/>
          <w:color w:val="000000"/>
          <w:sz w:val="24"/>
          <w:szCs w:val="24"/>
        </w:rPr>
        <w:t>собливості географічної кар</w:t>
      </w:r>
      <w:r w:rsidR="009F56A3">
        <w:rPr>
          <w:rFonts w:ascii="TimesNewRomanPSMT" w:hAnsi="TimesNewRomanPSMT"/>
          <w:color w:val="000000"/>
          <w:sz w:val="24"/>
          <w:szCs w:val="24"/>
        </w:rPr>
        <w:t>ти Словаччини; п</w:t>
      </w:r>
      <w:r w:rsidR="00B44293" w:rsidRPr="00202B38">
        <w:rPr>
          <w:rFonts w:ascii="TimesNewRomanPSMT" w:hAnsi="TimesNewRomanPSMT"/>
          <w:color w:val="000000"/>
          <w:sz w:val="24"/>
          <w:szCs w:val="24"/>
        </w:rPr>
        <w:t>оняття предмету</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«Лінгвокраїнознавство</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Словаччини», державні символи; форма правління; адміністративно-територіальний поділ</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Словаччини; історичні землі; регіони Словаччини; пам’ятки ЮНЕСКО; особливості кл</w:t>
      </w:r>
      <w:r w:rsidR="00202B38">
        <w:rPr>
          <w:rFonts w:ascii="TimesNewRomanPSMT" w:hAnsi="TimesNewRomanPSMT"/>
          <w:color w:val="000000"/>
          <w:sz w:val="24"/>
          <w:szCs w:val="24"/>
        </w:rPr>
        <w:t>імату;</w:t>
      </w:r>
      <w:r w:rsid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етнічні відмінності та особливості словацького народу; промисловість; сільське</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господарство; членство Словаччини у міжнародних організаціях; основні факти, події, реалії,</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чинники та тенденції розвитку словацького суспільства; структура та назви</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найп</w:t>
      </w:r>
      <w:r w:rsidR="00B44293" w:rsidRPr="00202B38">
        <w:rPr>
          <w:rFonts w:ascii="TimesNewRomanPSMT" w:hAnsi="TimesNewRomanPSMT"/>
          <w:color w:val="000000"/>
          <w:sz w:val="24"/>
          <w:szCs w:val="24"/>
        </w:rPr>
        <w:t>опулярніших навчальних закладів</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Словаччини; визначні діячі Словаччини та їх</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діяльність; основні події історії Словацької Республіки</w:t>
      </w:r>
      <w:r w:rsidR="00B44293" w:rsidRPr="00202B38">
        <w:rPr>
          <w:rFonts w:ascii="TimesNewRomanPSMT" w:hAnsi="TimesNewRomanPSMT"/>
          <w:color w:val="000000"/>
          <w:sz w:val="24"/>
          <w:szCs w:val="24"/>
          <w:lang w:val="uk-UA"/>
        </w:rPr>
        <w:t>.</w:t>
      </w:r>
    </w:p>
    <w:p w:rsidR="00D534C7" w:rsidRDefault="00D534C7" w:rsidP="000A0BB9">
      <w:pPr>
        <w:spacing w:after="0" w:line="240" w:lineRule="auto"/>
        <w:jc w:val="center"/>
        <w:rPr>
          <w:rFonts w:ascii="TimesNewRomanPS-BoldMT" w:hAnsi="TimesNewRomanPS-BoldMT"/>
          <w:b/>
          <w:bCs/>
          <w:color w:val="000000"/>
          <w:sz w:val="28"/>
          <w:szCs w:val="28"/>
          <w:lang w:val="uk-UA"/>
        </w:rPr>
      </w:pPr>
    </w:p>
    <w:p w:rsidR="00D534C7" w:rsidRDefault="00D534C7" w:rsidP="000A0BB9">
      <w:pPr>
        <w:spacing w:after="0" w:line="240" w:lineRule="auto"/>
        <w:jc w:val="center"/>
        <w:rPr>
          <w:rFonts w:ascii="TimesNewRomanPS-BoldMT" w:hAnsi="TimesNewRomanPS-BoldMT"/>
          <w:b/>
          <w:bCs/>
          <w:color w:val="000000"/>
          <w:sz w:val="28"/>
          <w:szCs w:val="28"/>
          <w:lang w:val="uk-UA"/>
        </w:rPr>
      </w:pPr>
    </w:p>
    <w:p w:rsidR="004171E8" w:rsidRDefault="004171E8" w:rsidP="000A0BB9">
      <w:pPr>
        <w:spacing w:after="0" w:line="240" w:lineRule="auto"/>
        <w:jc w:val="center"/>
        <w:rPr>
          <w:rFonts w:ascii="TimesNewRomanPS-BoldMT" w:hAnsi="TimesNewRomanPS-BoldMT"/>
          <w:b/>
          <w:bCs/>
          <w:color w:val="000000"/>
          <w:sz w:val="28"/>
          <w:szCs w:val="28"/>
          <w:lang w:val="uk-UA"/>
        </w:rPr>
      </w:pPr>
    </w:p>
    <w:p w:rsidR="000A0BB9" w:rsidRDefault="000A0BB9" w:rsidP="000A0BB9">
      <w:pPr>
        <w:spacing w:after="0" w:line="240" w:lineRule="auto"/>
        <w:jc w:val="center"/>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 xml:space="preserve">ВК 6. </w:t>
      </w:r>
      <w:r w:rsidRPr="000A0BB9">
        <w:rPr>
          <w:rFonts w:ascii="TimesNewRomanPS-BoldMT" w:hAnsi="TimesNewRomanPS-BoldMT"/>
          <w:b/>
          <w:bCs/>
          <w:color w:val="000000"/>
          <w:sz w:val="28"/>
          <w:szCs w:val="28"/>
        </w:rPr>
        <w:t>Орфографічний практикум</w:t>
      </w:r>
    </w:p>
    <w:p w:rsidR="00B44293" w:rsidRPr="000A0BB9" w:rsidRDefault="00B44293" w:rsidP="000A0BB9">
      <w:pPr>
        <w:spacing w:after="0" w:line="240" w:lineRule="auto"/>
        <w:jc w:val="center"/>
        <w:rPr>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9"/>
        <w:gridCol w:w="4659"/>
      </w:tblGrid>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Орфографічний практикум</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Бакалавр</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2</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3</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4</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словацька</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Сучасна словацька літературна мова</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Кафедра словацької філології</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Інформаційне забезпечення</w:t>
            </w:r>
          </w:p>
        </w:tc>
        <w:tc>
          <w:tcPr>
            <w:tcW w:w="0" w:type="auto"/>
            <w:vAlign w:val="center"/>
            <w:hideMark/>
          </w:tcPr>
          <w:p w:rsidR="000A0BB9" w:rsidRPr="00CE102B" w:rsidRDefault="000A0BB9" w:rsidP="000A0BB9">
            <w:pPr>
              <w:spacing w:after="0" w:line="240" w:lineRule="auto"/>
              <w:rPr>
                <w:sz w:val="24"/>
                <w:szCs w:val="24"/>
              </w:rPr>
            </w:pP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Лекції, практичні</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залік</w:t>
            </w:r>
          </w:p>
        </w:tc>
      </w:tr>
    </w:tbl>
    <w:p w:rsidR="004327DA" w:rsidRPr="00CE102B" w:rsidRDefault="000A0BB9" w:rsidP="004327DA">
      <w:pPr>
        <w:pStyle w:val="a5"/>
        <w:jc w:val="both"/>
        <w:rPr>
          <w:rFonts w:ascii="Times New Roman" w:hAnsi="Times New Roman"/>
          <w:sz w:val="24"/>
          <w:szCs w:val="24"/>
          <w:lang w:val="uk-UA"/>
        </w:rPr>
      </w:pPr>
      <w:r w:rsidRPr="009F56A3">
        <w:rPr>
          <w:rFonts w:ascii="Times New Roman" w:hAnsi="Times New Roman"/>
          <w:b/>
          <w:sz w:val="24"/>
          <w:szCs w:val="24"/>
          <w:lang w:val="sk-SK"/>
        </w:rPr>
        <w:t>Ключові результати навчання (знання, уміння та інші компетентності):</w:t>
      </w:r>
      <w:r w:rsidRPr="009F56A3">
        <w:rPr>
          <w:rFonts w:ascii="Times New Roman" w:hAnsi="Times New Roman"/>
          <w:b/>
          <w:sz w:val="24"/>
          <w:szCs w:val="24"/>
          <w:lang w:val="sk-SK"/>
        </w:rPr>
        <w:br/>
      </w:r>
      <w:r w:rsidRPr="00CE102B">
        <w:rPr>
          <w:rFonts w:ascii="Times New Roman" w:hAnsi="Times New Roman"/>
          <w:sz w:val="24"/>
          <w:szCs w:val="24"/>
          <w:lang w:val="sk-SK"/>
        </w:rPr>
        <w:t xml:space="preserve">Метою вивчення навчальної дисципліни </w:t>
      </w:r>
      <w:r w:rsidRPr="00CE102B">
        <w:rPr>
          <w:rFonts w:ascii="Times New Roman" w:hAnsi="Times New Roman"/>
          <w:b/>
          <w:bCs/>
          <w:sz w:val="24"/>
          <w:szCs w:val="24"/>
          <w:lang w:val="sk-SK"/>
        </w:rPr>
        <w:t xml:space="preserve">«Орфографічний практикум» </w:t>
      </w:r>
      <w:r w:rsidRPr="00CE102B">
        <w:rPr>
          <w:rFonts w:ascii="Times New Roman" w:hAnsi="Times New Roman"/>
          <w:sz w:val="24"/>
          <w:szCs w:val="24"/>
          <w:lang w:val="sk-SK"/>
        </w:rPr>
        <w:t>є засвоєння та</w:t>
      </w:r>
      <w:r w:rsidR="004327DA" w:rsidRPr="00CE102B">
        <w:rPr>
          <w:rFonts w:ascii="Times New Roman" w:hAnsi="Times New Roman"/>
          <w:sz w:val="24"/>
          <w:szCs w:val="24"/>
          <w:lang w:val="uk-UA"/>
        </w:rPr>
        <w:t xml:space="preserve"> </w:t>
      </w:r>
      <w:r w:rsidRPr="00CE102B">
        <w:rPr>
          <w:rFonts w:ascii="Times New Roman" w:hAnsi="Times New Roman"/>
          <w:sz w:val="24"/>
          <w:szCs w:val="24"/>
          <w:lang w:val="sk-SK"/>
        </w:rPr>
        <w:t xml:space="preserve">техніки письма та писемного мовлення словацькою мовою. </w:t>
      </w:r>
      <w:r w:rsidRPr="00CE102B">
        <w:rPr>
          <w:rFonts w:ascii="Times New Roman" w:hAnsi="Times New Roman"/>
          <w:b/>
          <w:bCs/>
          <w:sz w:val="24"/>
          <w:szCs w:val="24"/>
          <w:lang w:val="sk-SK"/>
        </w:rPr>
        <w:t>Когнітивні компетенції</w:t>
      </w:r>
      <w:r w:rsidR="004327DA" w:rsidRPr="00CE102B">
        <w:rPr>
          <w:rFonts w:ascii="Times New Roman" w:hAnsi="Times New Roman"/>
          <w:b/>
          <w:bCs/>
          <w:sz w:val="24"/>
          <w:szCs w:val="24"/>
          <w:lang w:val="uk-UA"/>
        </w:rPr>
        <w:t xml:space="preserve"> </w:t>
      </w:r>
      <w:r w:rsidRPr="00CE102B">
        <w:rPr>
          <w:rFonts w:ascii="Times New Roman" w:hAnsi="Times New Roman"/>
          <w:b/>
          <w:bCs/>
          <w:sz w:val="24"/>
          <w:szCs w:val="24"/>
          <w:lang w:val="sk-SK"/>
        </w:rPr>
        <w:t>включають</w:t>
      </w:r>
      <w:r w:rsidR="009F56A3">
        <w:rPr>
          <w:rFonts w:ascii="Times New Roman" w:hAnsi="Times New Roman"/>
          <w:b/>
          <w:bCs/>
          <w:sz w:val="24"/>
          <w:szCs w:val="24"/>
          <w:lang w:val="uk-UA"/>
        </w:rPr>
        <w:t>:</w:t>
      </w:r>
      <w:r w:rsidRPr="00CE102B">
        <w:rPr>
          <w:rFonts w:ascii="Times New Roman" w:hAnsi="Times New Roman"/>
          <w:b/>
          <w:bCs/>
          <w:sz w:val="24"/>
          <w:szCs w:val="24"/>
          <w:lang w:val="sk-SK"/>
        </w:rPr>
        <w:t xml:space="preserve"> </w:t>
      </w:r>
      <w:r w:rsidRPr="00CE102B">
        <w:rPr>
          <w:rFonts w:ascii="Times New Roman" w:hAnsi="Times New Roman"/>
          <w:sz w:val="24"/>
          <w:szCs w:val="24"/>
          <w:lang w:val="sk-SK"/>
        </w:rPr>
        <w:t>базові знання словацької графіки та орфографії; принципи словацького</w:t>
      </w:r>
      <w:r w:rsidR="004327DA" w:rsidRPr="00CE102B">
        <w:rPr>
          <w:rFonts w:ascii="Times New Roman" w:hAnsi="Times New Roman"/>
          <w:sz w:val="24"/>
          <w:szCs w:val="24"/>
          <w:lang w:val="uk-UA"/>
        </w:rPr>
        <w:t xml:space="preserve"> </w:t>
      </w:r>
      <w:r w:rsidRPr="00CE102B">
        <w:rPr>
          <w:rFonts w:ascii="Times New Roman" w:hAnsi="Times New Roman"/>
          <w:sz w:val="24"/>
          <w:szCs w:val="24"/>
          <w:lang w:val="sk-SK"/>
        </w:rPr>
        <w:t>правопису; історія та розвиток словацької орфографії; основні принципи та правиласловацької орфографії (вибрані слова, особливості напи</w:t>
      </w:r>
      <w:r w:rsidR="00CE102B">
        <w:rPr>
          <w:rFonts w:ascii="Times New Roman" w:hAnsi="Times New Roman"/>
          <w:sz w:val="24"/>
          <w:szCs w:val="24"/>
          <w:lang w:val="sk-SK"/>
        </w:rPr>
        <w:t>сання іншомовних слів, принципи</w:t>
      </w:r>
      <w:r w:rsidR="00CE102B">
        <w:rPr>
          <w:rFonts w:ascii="Times New Roman" w:hAnsi="Times New Roman"/>
          <w:sz w:val="24"/>
          <w:szCs w:val="24"/>
          <w:lang w:val="uk-UA"/>
        </w:rPr>
        <w:t xml:space="preserve"> </w:t>
      </w:r>
      <w:r w:rsidRPr="00CE102B">
        <w:rPr>
          <w:rFonts w:ascii="Times New Roman" w:hAnsi="Times New Roman"/>
          <w:sz w:val="24"/>
          <w:szCs w:val="24"/>
          <w:lang w:val="sk-SK"/>
        </w:rPr>
        <w:t>написання великої літери тощо); система пунктуації, функції та правила використання</w:t>
      </w:r>
      <w:r w:rsidR="004327DA" w:rsidRPr="00CE102B">
        <w:rPr>
          <w:rFonts w:ascii="Times New Roman" w:hAnsi="Times New Roman"/>
          <w:sz w:val="24"/>
          <w:szCs w:val="24"/>
          <w:lang w:val="uk-UA"/>
        </w:rPr>
        <w:t xml:space="preserve"> </w:t>
      </w:r>
      <w:r w:rsidRPr="00CE102B">
        <w:rPr>
          <w:rFonts w:ascii="Times New Roman" w:hAnsi="Times New Roman"/>
          <w:sz w:val="24"/>
          <w:szCs w:val="24"/>
          <w:lang w:val="sk-SK"/>
        </w:rPr>
        <w:t>розділових знаків; правопис повнозначних іменників; правило ритмічного усічення, його</w:t>
      </w:r>
      <w:r w:rsidR="004327DA" w:rsidRPr="00CE102B">
        <w:rPr>
          <w:rFonts w:ascii="Times New Roman" w:hAnsi="Times New Roman"/>
          <w:sz w:val="24"/>
          <w:szCs w:val="24"/>
          <w:lang w:val="uk-UA"/>
        </w:rPr>
        <w:t xml:space="preserve"> </w:t>
      </w:r>
      <w:r w:rsidRPr="00CE102B">
        <w:rPr>
          <w:rFonts w:ascii="Times New Roman" w:hAnsi="Times New Roman"/>
          <w:sz w:val="24"/>
          <w:szCs w:val="24"/>
          <w:lang w:val="sk-SK"/>
        </w:rPr>
        <w:t>застосування та винятки; принципи транскрипції на с</w:t>
      </w:r>
      <w:r w:rsidR="00CE102B">
        <w:rPr>
          <w:rFonts w:ascii="Times New Roman" w:hAnsi="Times New Roman"/>
          <w:sz w:val="24"/>
          <w:szCs w:val="24"/>
          <w:lang w:val="sk-SK"/>
        </w:rPr>
        <w:t>ловацьку мову з інших графічних</w:t>
      </w:r>
      <w:r w:rsidRPr="00CE102B">
        <w:rPr>
          <w:rFonts w:ascii="Times New Roman" w:hAnsi="Times New Roman"/>
          <w:sz w:val="24"/>
          <w:szCs w:val="24"/>
          <w:lang w:val="sk-SK"/>
        </w:rPr>
        <w:t xml:space="preserve">систем. </w:t>
      </w:r>
      <w:r w:rsidRPr="00CE102B">
        <w:rPr>
          <w:rFonts w:ascii="Times New Roman" w:hAnsi="Times New Roman"/>
          <w:b/>
          <w:bCs/>
          <w:sz w:val="24"/>
          <w:szCs w:val="24"/>
        </w:rPr>
        <w:t xml:space="preserve">До практичних вмінь та навичок входять: </w:t>
      </w:r>
      <w:r w:rsidR="004327DA" w:rsidRPr="00CE102B">
        <w:rPr>
          <w:rFonts w:ascii="Times New Roman" w:hAnsi="Times New Roman"/>
          <w:sz w:val="24"/>
          <w:szCs w:val="24"/>
        </w:rPr>
        <w:t>використовувати</w:t>
      </w:r>
      <w:r w:rsidR="004327DA" w:rsidRPr="00CE102B">
        <w:rPr>
          <w:rFonts w:ascii="Times New Roman" w:hAnsi="Times New Roman"/>
          <w:sz w:val="24"/>
          <w:szCs w:val="24"/>
          <w:lang w:val="uk-UA"/>
        </w:rPr>
        <w:t xml:space="preserve"> </w:t>
      </w:r>
      <w:r w:rsidRPr="00CE102B">
        <w:rPr>
          <w:rFonts w:ascii="Times New Roman" w:hAnsi="Times New Roman"/>
          <w:sz w:val="24"/>
          <w:szCs w:val="24"/>
        </w:rPr>
        <w:t>набуті теоретичні</w:t>
      </w:r>
      <w:r w:rsidR="004327DA" w:rsidRPr="00CE102B">
        <w:rPr>
          <w:rFonts w:ascii="Times New Roman" w:hAnsi="Times New Roman"/>
          <w:sz w:val="24"/>
          <w:szCs w:val="24"/>
          <w:lang w:val="uk-UA"/>
        </w:rPr>
        <w:t xml:space="preserve"> </w:t>
      </w:r>
      <w:r w:rsidRPr="00CE102B">
        <w:rPr>
          <w:rFonts w:ascii="Times New Roman" w:hAnsi="Times New Roman"/>
          <w:sz w:val="24"/>
          <w:szCs w:val="24"/>
        </w:rPr>
        <w:t>знання на практиці під час написання словацьких текстів будь-якого стилістичного та</w:t>
      </w:r>
      <w:r w:rsidR="004327DA" w:rsidRPr="00CE102B">
        <w:rPr>
          <w:rFonts w:ascii="Times New Roman" w:hAnsi="Times New Roman"/>
          <w:sz w:val="24"/>
          <w:szCs w:val="24"/>
          <w:lang w:val="uk-UA"/>
        </w:rPr>
        <w:t xml:space="preserve"> </w:t>
      </w:r>
      <w:r w:rsidRPr="00CE102B">
        <w:rPr>
          <w:rFonts w:ascii="Times New Roman" w:hAnsi="Times New Roman"/>
          <w:sz w:val="24"/>
          <w:szCs w:val="24"/>
        </w:rPr>
        <w:t>жанрового характеру; орфографічно правильно писати почутий словацький текст,</w:t>
      </w:r>
      <w:r w:rsidR="004327DA" w:rsidRPr="00CE102B">
        <w:rPr>
          <w:rFonts w:ascii="Times New Roman" w:hAnsi="Times New Roman"/>
          <w:sz w:val="24"/>
          <w:szCs w:val="24"/>
          <w:lang w:val="uk-UA"/>
        </w:rPr>
        <w:t xml:space="preserve"> </w:t>
      </w:r>
      <w:r w:rsidRPr="00CE102B">
        <w:rPr>
          <w:rFonts w:ascii="Times New Roman" w:hAnsi="Times New Roman"/>
          <w:sz w:val="24"/>
          <w:szCs w:val="24"/>
        </w:rPr>
        <w:t>дотримуючись при цьому правила ритмічного скор</w:t>
      </w:r>
      <w:r w:rsidR="00CE102B">
        <w:rPr>
          <w:rFonts w:ascii="Times New Roman" w:hAnsi="Times New Roman"/>
          <w:sz w:val="24"/>
          <w:szCs w:val="24"/>
        </w:rPr>
        <w:t>очення та орфоепічної специфіки</w:t>
      </w:r>
      <w:r w:rsidR="00CE102B">
        <w:rPr>
          <w:rFonts w:ascii="Times New Roman" w:hAnsi="Times New Roman"/>
          <w:sz w:val="24"/>
          <w:szCs w:val="24"/>
          <w:lang w:val="uk-UA"/>
        </w:rPr>
        <w:t xml:space="preserve"> </w:t>
      </w:r>
      <w:r w:rsidRPr="00CE102B">
        <w:rPr>
          <w:rFonts w:ascii="Times New Roman" w:hAnsi="Times New Roman"/>
          <w:sz w:val="24"/>
          <w:szCs w:val="24"/>
        </w:rPr>
        <w:t>(набридливе уподібнення, подвоєні приголосні тощо); правильно використовувати розділові</w:t>
      </w:r>
      <w:r w:rsidR="004327DA" w:rsidRPr="00CE102B">
        <w:rPr>
          <w:rFonts w:ascii="Times New Roman" w:hAnsi="Times New Roman"/>
          <w:sz w:val="24"/>
          <w:szCs w:val="24"/>
          <w:lang w:val="uk-UA"/>
        </w:rPr>
        <w:t xml:space="preserve"> </w:t>
      </w:r>
      <w:r w:rsidRPr="00CE102B">
        <w:rPr>
          <w:rFonts w:ascii="Times New Roman" w:hAnsi="Times New Roman"/>
          <w:sz w:val="24"/>
          <w:szCs w:val="24"/>
        </w:rPr>
        <w:t>знаки; виявляти та виправляти орфографічні помилки у власному та іноземному писемному</w:t>
      </w:r>
      <w:r w:rsidR="004327DA" w:rsidRPr="00CE102B">
        <w:rPr>
          <w:rFonts w:ascii="Times New Roman" w:hAnsi="Times New Roman"/>
          <w:sz w:val="24"/>
          <w:szCs w:val="24"/>
          <w:lang w:val="uk-UA"/>
        </w:rPr>
        <w:t xml:space="preserve"> </w:t>
      </w:r>
      <w:r w:rsidRPr="00CE102B">
        <w:rPr>
          <w:rFonts w:ascii="Times New Roman" w:hAnsi="Times New Roman"/>
          <w:sz w:val="24"/>
          <w:szCs w:val="24"/>
        </w:rPr>
        <w:t xml:space="preserve">мовленні; скористайтеся посібником із кодифікації </w:t>
      </w:r>
      <w:r w:rsidR="00CE102B">
        <w:rPr>
          <w:rFonts w:ascii="Times New Roman" w:hAnsi="Times New Roman"/>
          <w:sz w:val="24"/>
          <w:szCs w:val="24"/>
        </w:rPr>
        <w:t>«Правила словацької орфографії,</w:t>
      </w:r>
      <w:r w:rsidR="00CE102B">
        <w:rPr>
          <w:rFonts w:ascii="Times New Roman" w:hAnsi="Times New Roman"/>
          <w:sz w:val="24"/>
          <w:szCs w:val="24"/>
          <w:lang w:val="uk-UA"/>
        </w:rPr>
        <w:t xml:space="preserve"> </w:t>
      </w:r>
      <w:r w:rsidRPr="00CE102B">
        <w:rPr>
          <w:rFonts w:ascii="Times New Roman" w:hAnsi="Times New Roman"/>
          <w:sz w:val="24"/>
          <w:szCs w:val="24"/>
        </w:rPr>
        <w:t>орфографічним та граматичним словником», який містить посібник.</w:t>
      </w:r>
    </w:p>
    <w:p w:rsidR="000A0BB9" w:rsidRPr="00CE102B" w:rsidRDefault="000A0BB9" w:rsidP="004327DA">
      <w:pPr>
        <w:pStyle w:val="a5"/>
        <w:jc w:val="both"/>
        <w:rPr>
          <w:rFonts w:ascii="Times New Roman" w:hAnsi="Times New Roman"/>
          <w:sz w:val="24"/>
          <w:szCs w:val="24"/>
          <w:lang w:val="uk-UA"/>
        </w:rPr>
      </w:pPr>
      <w:r w:rsidRPr="00CE102B">
        <w:rPr>
          <w:rFonts w:ascii="Times New Roman" w:hAnsi="Times New Roman"/>
          <w:b/>
          <w:sz w:val="24"/>
          <w:szCs w:val="24"/>
          <w:lang w:val="uk-UA"/>
        </w:rPr>
        <w:t>Короткий зміст дисципліни</w:t>
      </w:r>
      <w:r w:rsidRPr="00CE102B">
        <w:rPr>
          <w:rFonts w:ascii="Times New Roman" w:hAnsi="Times New Roman"/>
          <w:sz w:val="24"/>
          <w:szCs w:val="24"/>
          <w:lang w:val="uk-UA"/>
        </w:rPr>
        <w:t xml:space="preserve"> </w:t>
      </w:r>
      <w:r w:rsidRPr="009F56A3">
        <w:rPr>
          <w:rFonts w:ascii="Times New Roman" w:hAnsi="Times New Roman"/>
          <w:b/>
          <w:sz w:val="24"/>
          <w:szCs w:val="24"/>
          <w:lang w:val="uk-UA"/>
        </w:rPr>
        <w:t>(щ</w:t>
      </w:r>
      <w:r w:rsidR="00DC24CF" w:rsidRPr="009F56A3">
        <w:rPr>
          <w:rFonts w:ascii="Times New Roman" w:hAnsi="Times New Roman"/>
          <w:b/>
          <w:sz w:val="24"/>
          <w:szCs w:val="24"/>
          <w:lang w:val="uk-UA"/>
        </w:rPr>
        <w:t>о буде вивчатися, перелік тем):</w:t>
      </w:r>
      <w:r w:rsidR="00DC24CF">
        <w:rPr>
          <w:rFonts w:ascii="Times New Roman" w:hAnsi="Times New Roman"/>
          <w:sz w:val="24"/>
          <w:szCs w:val="24"/>
          <w:lang w:val="uk-UA"/>
        </w:rPr>
        <w:t xml:space="preserve"> </w:t>
      </w:r>
      <w:r w:rsidR="009F56A3">
        <w:rPr>
          <w:rFonts w:ascii="Times New Roman" w:hAnsi="Times New Roman"/>
          <w:sz w:val="24"/>
          <w:szCs w:val="24"/>
          <w:lang w:val="uk-UA"/>
        </w:rPr>
        <w:t>о</w:t>
      </w:r>
      <w:r w:rsidRPr="00CE102B">
        <w:rPr>
          <w:rFonts w:ascii="Times New Roman" w:hAnsi="Times New Roman"/>
          <w:sz w:val="24"/>
          <w:szCs w:val="24"/>
          <w:lang w:val="uk-UA"/>
        </w:rPr>
        <w:t xml:space="preserve">рфографічні принципи (фонематичні, морфематичні, граматичні, етимологічні). </w:t>
      </w:r>
      <w:r w:rsidRPr="00CE102B">
        <w:rPr>
          <w:rFonts w:ascii="Times New Roman" w:hAnsi="Times New Roman"/>
          <w:sz w:val="24"/>
          <w:szCs w:val="24"/>
        </w:rPr>
        <w:t>Написання</w:t>
      </w:r>
      <w:r w:rsidR="004327DA" w:rsidRPr="00CE102B">
        <w:rPr>
          <w:rFonts w:ascii="Times New Roman" w:hAnsi="Times New Roman"/>
          <w:sz w:val="24"/>
          <w:szCs w:val="24"/>
          <w:lang w:val="uk-UA"/>
        </w:rPr>
        <w:t xml:space="preserve"> </w:t>
      </w:r>
      <w:r w:rsidR="00DC24CF">
        <w:rPr>
          <w:rFonts w:ascii="Times New Roman" w:hAnsi="Times New Roman"/>
          <w:sz w:val="24"/>
          <w:szCs w:val="24"/>
        </w:rPr>
        <w:t>слів</w:t>
      </w:r>
      <w:r w:rsidR="00DC24CF">
        <w:rPr>
          <w:rFonts w:ascii="Times New Roman" w:hAnsi="Times New Roman"/>
          <w:sz w:val="24"/>
          <w:szCs w:val="24"/>
          <w:lang w:val="uk-UA"/>
        </w:rPr>
        <w:t xml:space="preserve"> </w:t>
      </w:r>
      <w:r w:rsidRPr="00CE102B">
        <w:rPr>
          <w:rFonts w:ascii="Times New Roman" w:hAnsi="Times New Roman"/>
          <w:sz w:val="24"/>
          <w:szCs w:val="24"/>
        </w:rPr>
        <w:t>іншомовного</w:t>
      </w:r>
      <w:r w:rsidR="009F56A3">
        <w:rPr>
          <w:rFonts w:ascii="Times New Roman" w:hAnsi="Times New Roman"/>
          <w:sz w:val="24"/>
          <w:szCs w:val="24"/>
        </w:rPr>
        <w:t xml:space="preserve"> походження. </w:t>
      </w:r>
      <w:r w:rsidR="00DC24CF">
        <w:rPr>
          <w:rFonts w:ascii="Times New Roman" w:hAnsi="Times New Roman"/>
          <w:sz w:val="24"/>
          <w:szCs w:val="24"/>
        </w:rPr>
        <w:t>Написання і/</w:t>
      </w:r>
      <w:r w:rsidR="004327DA" w:rsidRPr="00CE102B">
        <w:rPr>
          <w:rFonts w:ascii="Times New Roman" w:hAnsi="Times New Roman"/>
          <w:sz w:val="24"/>
          <w:szCs w:val="24"/>
        </w:rPr>
        <w:t>í, у</w:t>
      </w:r>
      <w:r w:rsidR="00DC24CF">
        <w:rPr>
          <w:rFonts w:ascii="Times New Roman" w:hAnsi="Times New Roman"/>
          <w:sz w:val="24"/>
          <w:szCs w:val="24"/>
        </w:rPr>
        <w:t>/ý словами словянського та</w:t>
      </w:r>
      <w:r w:rsidR="00DC24CF">
        <w:rPr>
          <w:rFonts w:ascii="Times New Roman" w:hAnsi="Times New Roman"/>
          <w:sz w:val="24"/>
          <w:szCs w:val="24"/>
          <w:lang w:val="uk-UA"/>
        </w:rPr>
        <w:t xml:space="preserve"> </w:t>
      </w:r>
      <w:r w:rsidRPr="00CE102B">
        <w:rPr>
          <w:rFonts w:ascii="Times New Roman" w:hAnsi="Times New Roman"/>
          <w:sz w:val="24"/>
          <w:szCs w:val="24"/>
        </w:rPr>
        <w:t>іншомовного</w:t>
      </w:r>
      <w:r w:rsidR="0024294A">
        <w:rPr>
          <w:rFonts w:ascii="Times New Roman" w:hAnsi="Times New Roman"/>
          <w:sz w:val="24"/>
          <w:szCs w:val="24"/>
          <w:lang w:val="uk-UA"/>
        </w:rPr>
        <w:t xml:space="preserve"> </w:t>
      </w:r>
      <w:r w:rsidR="009F56A3">
        <w:rPr>
          <w:rFonts w:ascii="Times New Roman" w:hAnsi="Times New Roman"/>
          <w:sz w:val="24"/>
          <w:szCs w:val="24"/>
        </w:rPr>
        <w:t xml:space="preserve">походження. Вибрані слова. </w:t>
      </w:r>
      <w:r w:rsidRPr="00CE102B">
        <w:rPr>
          <w:rFonts w:ascii="Times New Roman" w:hAnsi="Times New Roman"/>
          <w:sz w:val="24"/>
          <w:szCs w:val="24"/>
        </w:rPr>
        <w:t>Написання приголосних у: у пр</w:t>
      </w:r>
      <w:r w:rsidR="00CE102B">
        <w:rPr>
          <w:rFonts w:ascii="Times New Roman" w:hAnsi="Times New Roman"/>
          <w:sz w:val="24"/>
          <w:szCs w:val="24"/>
        </w:rPr>
        <w:t>ефіксах; у прийменнику в. Групи</w:t>
      </w:r>
      <w:r w:rsidR="00CE102B">
        <w:rPr>
          <w:rFonts w:ascii="Times New Roman" w:hAnsi="Times New Roman"/>
          <w:sz w:val="24"/>
          <w:szCs w:val="24"/>
          <w:lang w:val="uk-UA"/>
        </w:rPr>
        <w:t xml:space="preserve"> </w:t>
      </w:r>
      <w:r w:rsidR="009F56A3">
        <w:rPr>
          <w:rFonts w:ascii="Times New Roman" w:hAnsi="Times New Roman"/>
          <w:sz w:val="24"/>
          <w:szCs w:val="24"/>
        </w:rPr>
        <w:t xml:space="preserve">приголосних. Великі літери </w:t>
      </w:r>
      <w:proofErr w:type="gramStart"/>
      <w:r w:rsidR="009F56A3">
        <w:rPr>
          <w:rFonts w:ascii="Times New Roman" w:hAnsi="Times New Roman"/>
          <w:sz w:val="24"/>
          <w:szCs w:val="24"/>
        </w:rPr>
        <w:t>на початку</w:t>
      </w:r>
      <w:proofErr w:type="gramEnd"/>
      <w:r w:rsidR="009F56A3">
        <w:rPr>
          <w:rFonts w:ascii="Times New Roman" w:hAnsi="Times New Roman"/>
          <w:sz w:val="24"/>
          <w:szCs w:val="24"/>
        </w:rPr>
        <w:t xml:space="preserve"> </w:t>
      </w:r>
      <w:r w:rsidRPr="00CE102B">
        <w:rPr>
          <w:rFonts w:ascii="Times New Roman" w:hAnsi="Times New Roman"/>
          <w:sz w:val="24"/>
          <w:szCs w:val="24"/>
        </w:rPr>
        <w:t>речень і</w:t>
      </w:r>
      <w:r w:rsidR="004327DA" w:rsidRPr="00CE102B">
        <w:rPr>
          <w:rFonts w:ascii="Times New Roman" w:hAnsi="Times New Roman"/>
          <w:sz w:val="24"/>
          <w:szCs w:val="24"/>
        </w:rPr>
        <w:t xml:space="preserve"> знак поваги. Великі літери</w:t>
      </w:r>
      <w:r w:rsidR="004327DA" w:rsidRPr="00CE102B">
        <w:rPr>
          <w:rFonts w:ascii="Times New Roman" w:hAnsi="Times New Roman"/>
          <w:sz w:val="24"/>
          <w:szCs w:val="24"/>
          <w:lang w:val="uk-UA"/>
        </w:rPr>
        <w:t xml:space="preserve"> </w:t>
      </w:r>
      <w:r w:rsidRPr="00CE102B">
        <w:rPr>
          <w:rFonts w:ascii="Times New Roman" w:hAnsi="Times New Roman"/>
          <w:sz w:val="24"/>
          <w:szCs w:val="24"/>
        </w:rPr>
        <w:t>в абревіатурах і</w:t>
      </w:r>
      <w:r w:rsidR="004327DA" w:rsidRPr="00CE102B">
        <w:rPr>
          <w:rFonts w:ascii="Times New Roman" w:hAnsi="Times New Roman"/>
          <w:sz w:val="24"/>
          <w:szCs w:val="24"/>
          <w:lang w:val="uk-UA"/>
        </w:rPr>
        <w:t xml:space="preserve"> </w:t>
      </w:r>
      <w:r w:rsidRPr="00CE102B">
        <w:rPr>
          <w:rFonts w:ascii="Times New Roman" w:hAnsi="Times New Roman"/>
          <w:sz w:val="24"/>
          <w:szCs w:val="24"/>
        </w:rPr>
        <w:t>фіксованих тегах. Принципи вживання великої літери у власних назвах. Принципи</w:t>
      </w:r>
      <w:r w:rsidR="004327DA" w:rsidRPr="00CE102B">
        <w:rPr>
          <w:rFonts w:ascii="Times New Roman" w:hAnsi="Times New Roman"/>
          <w:sz w:val="24"/>
          <w:szCs w:val="24"/>
          <w:lang w:val="uk-UA"/>
        </w:rPr>
        <w:t xml:space="preserve"> </w:t>
      </w:r>
      <w:r w:rsidRPr="00CE102B">
        <w:rPr>
          <w:rFonts w:ascii="Times New Roman" w:hAnsi="Times New Roman"/>
          <w:sz w:val="24"/>
          <w:szCs w:val="24"/>
        </w:rPr>
        <w:t>транскрипції на чеську мову з інших графічних систем. Поширена транслітерація з кирилиці.</w:t>
      </w:r>
      <w:r w:rsidR="004327DA" w:rsidRPr="00CE102B">
        <w:rPr>
          <w:rFonts w:ascii="Times New Roman" w:hAnsi="Times New Roman"/>
          <w:sz w:val="24"/>
          <w:szCs w:val="24"/>
          <w:lang w:val="uk-UA"/>
        </w:rPr>
        <w:t xml:space="preserve"> </w:t>
      </w:r>
      <w:r w:rsidRPr="00CE102B">
        <w:rPr>
          <w:rFonts w:ascii="Times New Roman" w:hAnsi="Times New Roman"/>
          <w:sz w:val="24"/>
          <w:szCs w:val="24"/>
        </w:rPr>
        <w:t>Пунктуаційна система словацької мови. Пунктуація та її фу</w:t>
      </w:r>
      <w:r w:rsidR="009F56A3">
        <w:rPr>
          <w:rFonts w:ascii="Times New Roman" w:hAnsi="Times New Roman"/>
          <w:sz w:val="24"/>
          <w:szCs w:val="24"/>
        </w:rPr>
        <w:t xml:space="preserve">нкції. </w:t>
      </w:r>
      <w:r w:rsidR="00CE102B">
        <w:rPr>
          <w:rFonts w:ascii="Times New Roman" w:hAnsi="Times New Roman"/>
          <w:sz w:val="24"/>
          <w:szCs w:val="24"/>
        </w:rPr>
        <w:t>Розділові знаки. Крапка,</w:t>
      </w:r>
      <w:r w:rsidR="00CE102B">
        <w:rPr>
          <w:rFonts w:ascii="Times New Roman" w:hAnsi="Times New Roman"/>
          <w:sz w:val="24"/>
          <w:szCs w:val="24"/>
          <w:lang w:val="uk-UA"/>
        </w:rPr>
        <w:t xml:space="preserve"> </w:t>
      </w:r>
      <w:r w:rsidRPr="00CE102B">
        <w:rPr>
          <w:rFonts w:ascii="Times New Roman" w:hAnsi="Times New Roman"/>
          <w:sz w:val="24"/>
          <w:szCs w:val="24"/>
        </w:rPr>
        <w:t>знак оклику, знак питання. Кома. Фун</w:t>
      </w:r>
      <w:r w:rsidR="004327DA" w:rsidRPr="00CE102B">
        <w:rPr>
          <w:rFonts w:ascii="Times New Roman" w:hAnsi="Times New Roman"/>
          <w:sz w:val="24"/>
          <w:szCs w:val="24"/>
        </w:rPr>
        <w:t>кція розмежування, додавання та</w:t>
      </w:r>
      <w:r w:rsidR="004327DA" w:rsidRPr="00CE102B">
        <w:rPr>
          <w:rFonts w:ascii="Times New Roman" w:hAnsi="Times New Roman"/>
          <w:sz w:val="24"/>
          <w:szCs w:val="24"/>
          <w:lang w:val="uk-UA"/>
        </w:rPr>
        <w:t xml:space="preserve"> </w:t>
      </w:r>
      <w:r w:rsidRPr="00CE102B">
        <w:rPr>
          <w:rFonts w:ascii="Times New Roman" w:hAnsi="Times New Roman"/>
          <w:sz w:val="24"/>
          <w:szCs w:val="24"/>
        </w:rPr>
        <w:t>розмежування комою.</w:t>
      </w:r>
      <w:r w:rsidR="004327DA" w:rsidRPr="00CE102B">
        <w:rPr>
          <w:rFonts w:ascii="Times New Roman" w:hAnsi="Times New Roman"/>
          <w:sz w:val="24"/>
          <w:szCs w:val="24"/>
          <w:lang w:val="uk-UA"/>
        </w:rPr>
        <w:t xml:space="preserve"> </w:t>
      </w:r>
      <w:r w:rsidRPr="00CE102B">
        <w:rPr>
          <w:rFonts w:ascii="Times New Roman" w:hAnsi="Times New Roman"/>
          <w:sz w:val="24"/>
          <w:szCs w:val="24"/>
        </w:rPr>
        <w:t>Крапка з комою. Двокрапка, лапки, дефіс, дефіс. Три крапки, апостроф, дужки, коса риска.</w:t>
      </w:r>
      <w:r w:rsidR="004327DA" w:rsidRPr="00CE102B">
        <w:rPr>
          <w:rFonts w:ascii="Times New Roman" w:hAnsi="Times New Roman"/>
          <w:sz w:val="24"/>
          <w:szCs w:val="24"/>
          <w:lang w:val="uk-UA"/>
        </w:rPr>
        <w:t xml:space="preserve"> </w:t>
      </w:r>
      <w:r w:rsidRPr="004171E8">
        <w:rPr>
          <w:rFonts w:ascii="Times New Roman" w:hAnsi="Times New Roman"/>
          <w:sz w:val="24"/>
          <w:szCs w:val="24"/>
          <w:lang w:val="uk-UA"/>
        </w:rPr>
        <w:t>Правила переносів. Написання повнозначних іменників (іменників, прикметників,</w:t>
      </w:r>
      <w:r w:rsidR="004327DA" w:rsidRPr="00CE102B">
        <w:rPr>
          <w:rFonts w:ascii="Times New Roman" w:hAnsi="Times New Roman"/>
          <w:sz w:val="24"/>
          <w:szCs w:val="24"/>
          <w:lang w:val="uk-UA"/>
        </w:rPr>
        <w:t xml:space="preserve"> </w:t>
      </w:r>
      <w:r w:rsidR="004327DA" w:rsidRPr="004171E8">
        <w:rPr>
          <w:rFonts w:ascii="Times New Roman" w:hAnsi="Times New Roman"/>
          <w:sz w:val="24"/>
          <w:szCs w:val="24"/>
          <w:lang w:val="uk-UA"/>
        </w:rPr>
        <w:t>числівників,</w:t>
      </w:r>
      <w:r w:rsidR="004327DA" w:rsidRPr="00CE102B">
        <w:rPr>
          <w:rFonts w:ascii="Times New Roman" w:hAnsi="Times New Roman"/>
          <w:sz w:val="24"/>
          <w:szCs w:val="24"/>
          <w:lang w:val="uk-UA"/>
        </w:rPr>
        <w:t xml:space="preserve"> </w:t>
      </w:r>
      <w:r w:rsidRPr="004171E8">
        <w:rPr>
          <w:rFonts w:ascii="Times New Roman" w:hAnsi="Times New Roman"/>
          <w:sz w:val="24"/>
          <w:szCs w:val="24"/>
          <w:lang w:val="uk-UA"/>
        </w:rPr>
        <w:t>займенників, дієслів і прислівників).</w:t>
      </w:r>
    </w:p>
    <w:p w:rsidR="000A0BB9" w:rsidRPr="004327DA" w:rsidRDefault="000A0BB9" w:rsidP="004327DA">
      <w:pPr>
        <w:pStyle w:val="a5"/>
        <w:jc w:val="both"/>
        <w:rPr>
          <w:rFonts w:ascii="Times New Roman" w:hAnsi="Times New Roman"/>
          <w:sz w:val="28"/>
          <w:szCs w:val="28"/>
          <w:lang w:val="uk-UA"/>
        </w:rPr>
      </w:pPr>
    </w:p>
    <w:p w:rsidR="00D534C7" w:rsidRDefault="00D534C7" w:rsidP="000A0BB9">
      <w:pPr>
        <w:jc w:val="center"/>
        <w:rPr>
          <w:b/>
          <w:sz w:val="28"/>
          <w:szCs w:val="28"/>
          <w:lang w:val="uk-UA"/>
        </w:rPr>
      </w:pPr>
    </w:p>
    <w:p w:rsidR="00C7576F" w:rsidRPr="007F0BB4" w:rsidRDefault="00C7576F" w:rsidP="000A0BB9">
      <w:pPr>
        <w:jc w:val="center"/>
        <w:rPr>
          <w:b/>
          <w:sz w:val="28"/>
          <w:szCs w:val="28"/>
          <w:lang w:val="uk-UA"/>
        </w:rPr>
      </w:pPr>
      <w:r w:rsidRPr="007F0BB4">
        <w:rPr>
          <w:b/>
          <w:sz w:val="28"/>
          <w:szCs w:val="28"/>
          <w:lang w:val="uk-UA"/>
        </w:rPr>
        <w:lastRenderedPageBreak/>
        <w:t xml:space="preserve">ВК 7. </w:t>
      </w:r>
      <w:r w:rsidRPr="007F0BB4">
        <w:rPr>
          <w:b/>
          <w:sz w:val="28"/>
          <w:szCs w:val="28"/>
        </w:rPr>
        <w:t xml:space="preserve">Усна народна творчість / </w:t>
      </w:r>
      <w:r w:rsidRPr="007F0BB4">
        <w:rPr>
          <w:b/>
          <w:sz w:val="28"/>
          <w:szCs w:val="28"/>
          <w:lang w:val="uk-UA"/>
        </w:rPr>
        <w:t xml:space="preserve">Переклад текстів публіцистичного стилю </w:t>
      </w:r>
    </w:p>
    <w:p w:rsidR="004327DA" w:rsidRPr="004327DA" w:rsidRDefault="004327DA" w:rsidP="004327DA">
      <w:pPr>
        <w:spacing w:after="0" w:line="240" w:lineRule="auto"/>
        <w:jc w:val="center"/>
        <w:rPr>
          <w:sz w:val="24"/>
          <w:szCs w:val="24"/>
        </w:rPr>
      </w:pPr>
      <w:r w:rsidRPr="004327DA">
        <w:rPr>
          <w:rFonts w:ascii="TimesNewRomanPS-BoldMT" w:hAnsi="TimesNewRomanPS-BoldMT"/>
          <w:b/>
          <w:bCs/>
          <w:color w:val="000000"/>
          <w:sz w:val="28"/>
          <w:szCs w:val="28"/>
        </w:rPr>
        <w:t>ВК 7. Усна народна творчість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9"/>
        <w:gridCol w:w="4639"/>
      </w:tblGrid>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Усна народна творчість</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Бакалавр</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2</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4</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4</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словацька</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Історія словацької літератури</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Кафедра, яка забезпечує викладання</w:t>
            </w:r>
            <w:r w:rsidRPr="004327DA">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Кафедра словацької філології</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Інформаційне забезпечення</w:t>
            </w:r>
          </w:p>
        </w:tc>
        <w:tc>
          <w:tcPr>
            <w:tcW w:w="0" w:type="auto"/>
            <w:vAlign w:val="center"/>
            <w:hideMark/>
          </w:tcPr>
          <w:p w:rsidR="004327DA" w:rsidRPr="004327DA" w:rsidRDefault="004327DA" w:rsidP="004327DA">
            <w:pPr>
              <w:spacing w:after="0" w:line="240" w:lineRule="auto"/>
            </w:pP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Лекції, практичні</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залік</w:t>
            </w:r>
          </w:p>
        </w:tc>
      </w:tr>
    </w:tbl>
    <w:p w:rsidR="00D534C7" w:rsidRDefault="004327DA" w:rsidP="009F56A3">
      <w:pPr>
        <w:spacing w:after="0" w:line="240" w:lineRule="auto"/>
        <w:jc w:val="both"/>
        <w:rPr>
          <w:rFonts w:ascii="TimesNewRomanPSMT" w:hAnsi="TimesNewRomanPSMT"/>
          <w:color w:val="000000"/>
          <w:sz w:val="24"/>
          <w:szCs w:val="24"/>
          <w:lang w:val="uk-UA"/>
        </w:rPr>
      </w:pPr>
      <w:r w:rsidRPr="009F56A3">
        <w:rPr>
          <w:rFonts w:ascii="TimesNewRomanPSMT" w:hAnsi="TimesNewRomanPSMT"/>
          <w:b/>
          <w:color w:val="000000"/>
          <w:sz w:val="24"/>
          <w:szCs w:val="24"/>
        </w:rPr>
        <w:t>Ключові результати навчання (знання, уміння та інші компетентності):</w:t>
      </w:r>
      <w:r w:rsidRPr="00BB05C6">
        <w:rPr>
          <w:rFonts w:ascii="TimesNewRomanPSMT" w:hAnsi="TimesNewRomanPSMT"/>
          <w:color w:val="000000"/>
          <w:sz w:val="24"/>
          <w:szCs w:val="24"/>
        </w:rPr>
        <w:br/>
      </w:r>
      <w:r w:rsidRPr="009F56A3">
        <w:rPr>
          <w:rFonts w:ascii="TimesNewRomanPSMT" w:hAnsi="TimesNewRomanPSMT"/>
          <w:b/>
          <w:color w:val="000000"/>
          <w:sz w:val="24"/>
          <w:szCs w:val="24"/>
        </w:rPr>
        <w:t>Когнітивні компетентності включають:</w:t>
      </w:r>
      <w:r w:rsidRPr="00BB05C6">
        <w:rPr>
          <w:rFonts w:ascii="TimesNewRomanPSMT" w:hAnsi="TimesNewRomanPSMT"/>
          <w:color w:val="000000"/>
          <w:sz w:val="24"/>
          <w:szCs w:val="24"/>
        </w:rPr>
        <w:t xml:space="preserve"> знання і розуміння основних етапів історії фольклору</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та основних понять теорії фольклору; періодизації фольклору; напрями та школи</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фольклористики; ознайомлення з давньою словацькою міфологією; жанровою системою,</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тематикою, проблематикою фольклору.</w:t>
      </w:r>
      <w:r w:rsidR="00E813C7" w:rsidRPr="00BB05C6">
        <w:rPr>
          <w:rFonts w:ascii="TimesNewRomanPSMT" w:hAnsi="TimesNewRomanPSMT"/>
          <w:color w:val="000000"/>
          <w:sz w:val="24"/>
          <w:szCs w:val="24"/>
        </w:rPr>
        <w:t xml:space="preserve"> До практичних вмінь та навичок</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входять: вміння</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аналізувати фольклорні твори з точки зору різних шкіл фольклористики, визначати і</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розшифровувати знакову і вербальну символіку, визначати шляхи і прийоми застосовування</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 xml:space="preserve">здобутих теоретичних знань </w:t>
      </w:r>
      <w:r w:rsidR="00D534C7">
        <w:rPr>
          <w:rFonts w:ascii="TimesNewRomanPSMT" w:hAnsi="TimesNewRomanPSMT"/>
          <w:color w:val="000000"/>
          <w:sz w:val="24"/>
          <w:szCs w:val="24"/>
        </w:rPr>
        <w:t>у своїй професійній діяльності.</w:t>
      </w:r>
      <w:r w:rsidR="00D534C7">
        <w:rPr>
          <w:rFonts w:ascii="TimesNewRomanPSMT" w:hAnsi="TimesNewRomanPSMT"/>
          <w:color w:val="000000"/>
          <w:sz w:val="24"/>
          <w:szCs w:val="24"/>
          <w:lang w:val="uk-UA"/>
        </w:rPr>
        <w:t xml:space="preserve"> </w:t>
      </w:r>
    </w:p>
    <w:p w:rsidR="003A6479" w:rsidRPr="00BB05C6" w:rsidRDefault="004327DA" w:rsidP="007F0BB4">
      <w:pPr>
        <w:spacing w:line="240" w:lineRule="auto"/>
        <w:jc w:val="both"/>
        <w:rPr>
          <w:rFonts w:ascii="TimesNewRomanPSMT" w:hAnsi="TimesNewRomanPSMT"/>
          <w:color w:val="000000"/>
          <w:sz w:val="24"/>
          <w:szCs w:val="24"/>
          <w:lang w:val="uk-UA"/>
        </w:rPr>
      </w:pPr>
      <w:r w:rsidRPr="00BB05C6">
        <w:rPr>
          <w:rFonts w:ascii="TimesNewRomanPSMT" w:hAnsi="TimesNewRomanPSMT"/>
          <w:b/>
          <w:color w:val="000000"/>
          <w:sz w:val="24"/>
          <w:szCs w:val="24"/>
        </w:rPr>
        <w:t>Короткий зміст дисципліни (що буде вивчатися, перелік тем</w:t>
      </w:r>
      <w:r w:rsidR="009F56A3">
        <w:rPr>
          <w:rFonts w:ascii="TimesNewRomanPSMT" w:hAnsi="TimesNewRomanPSMT"/>
          <w:color w:val="000000"/>
          <w:sz w:val="24"/>
          <w:szCs w:val="24"/>
        </w:rPr>
        <w:t>):</w:t>
      </w:r>
      <w:r w:rsidR="009F56A3">
        <w:rPr>
          <w:rFonts w:ascii="TimesNewRomanPSMT" w:hAnsi="TimesNewRomanPSMT"/>
          <w:color w:val="000000"/>
          <w:sz w:val="24"/>
          <w:szCs w:val="24"/>
        </w:rPr>
        <w:br/>
      </w:r>
      <w:r w:rsidR="009F56A3">
        <w:rPr>
          <w:rFonts w:ascii="TimesNewRomanPSMT" w:hAnsi="TimesNewRomanPSMT"/>
          <w:color w:val="000000"/>
          <w:sz w:val="24"/>
          <w:szCs w:val="24"/>
          <w:lang w:val="uk-UA"/>
        </w:rPr>
        <w:t>т</w:t>
      </w:r>
      <w:r w:rsidRPr="00BB05C6">
        <w:rPr>
          <w:rFonts w:ascii="TimesNewRomanPSMT" w:hAnsi="TimesNewRomanPSMT"/>
          <w:color w:val="000000"/>
          <w:sz w:val="24"/>
          <w:szCs w:val="24"/>
        </w:rPr>
        <w:t>еорія і методи фольклору. Фолькл</w:t>
      </w:r>
      <w:r w:rsidR="00E813C7" w:rsidRPr="00BB05C6">
        <w:rPr>
          <w:rFonts w:ascii="TimesNewRomanPSMT" w:hAnsi="TimesNewRomanPSMT"/>
          <w:color w:val="000000"/>
          <w:sz w:val="24"/>
          <w:szCs w:val="24"/>
        </w:rPr>
        <w:t>орні жанри. Історія словацького</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фольклору. Збирачі</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словацького фольклору. Фольклорна лірика. Основний поділ фольклорної лірики. Народна</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поезія. Народна пісня. Збірники народних пісень. Обрядові цикли. Сімейні, весільні,</w:t>
      </w:r>
      <w:r w:rsidR="00E813C7" w:rsidRPr="00BB05C6">
        <w:rPr>
          <w:rFonts w:ascii="TimesNewRomanPSMT" w:hAnsi="TimesNewRomanPSMT"/>
          <w:color w:val="000000"/>
          <w:sz w:val="24"/>
          <w:szCs w:val="24"/>
        </w:rPr>
        <w:t xml:space="preserve"> </w:t>
      </w:r>
      <w:r w:rsidRPr="00BB05C6">
        <w:rPr>
          <w:rFonts w:ascii="TimesNewRomanPSMT" w:hAnsi="TimesNewRomanPSMT"/>
          <w:color w:val="000000"/>
          <w:sz w:val="24"/>
          <w:szCs w:val="24"/>
        </w:rPr>
        <w:t>похоронні пісні. Календарні пісні. Словацькі різдвяно-великодні пісні. Народні билини.</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Поділ народного епосу. Народна віршова</w:t>
      </w:r>
      <w:r w:rsidR="00BB05C6">
        <w:rPr>
          <w:rFonts w:ascii="TimesNewRomanPSMT" w:hAnsi="TimesNewRomanPSMT"/>
          <w:color w:val="000000"/>
          <w:sz w:val="24"/>
          <w:szCs w:val="24"/>
        </w:rPr>
        <w:t>на епіка (героїчна,</w:t>
      </w:r>
      <w:r w:rsidR="00BB05C6">
        <w:rPr>
          <w:rFonts w:ascii="TimesNewRomanPSMT" w:hAnsi="TimesNewRomanPSMT"/>
          <w:color w:val="000000"/>
          <w:sz w:val="24"/>
          <w:szCs w:val="24"/>
          <w:lang w:val="uk-UA"/>
        </w:rPr>
        <w:t xml:space="preserve"> </w:t>
      </w:r>
      <w:r w:rsidR="00E813C7" w:rsidRPr="00BB05C6">
        <w:rPr>
          <w:rFonts w:ascii="TimesNewRomanPSMT" w:hAnsi="TimesNewRomanPSMT"/>
          <w:color w:val="000000"/>
          <w:sz w:val="24"/>
          <w:szCs w:val="24"/>
        </w:rPr>
        <w:t>історична).</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Словацькі народні</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балади. Теоретичні основи народних</w:t>
      </w:r>
      <w:r w:rsidR="00BB05C6">
        <w:rPr>
          <w:rFonts w:ascii="TimesNewRomanPSMT" w:hAnsi="TimesNewRomanPSMT"/>
          <w:color w:val="000000"/>
          <w:sz w:val="24"/>
          <w:szCs w:val="24"/>
        </w:rPr>
        <w:t xml:space="preserve"> балад. Народні</w:t>
      </w:r>
      <w:r w:rsid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балади. Фольклорна епіка прозаїчна.</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 xml:space="preserve">Невеликі фольклорні утворення. Словацькі народні казки. </w:t>
      </w:r>
      <w:r w:rsidR="00BB05C6">
        <w:rPr>
          <w:rFonts w:ascii="TimesNewRomanPSMT" w:hAnsi="TimesNewRomanPSMT"/>
          <w:color w:val="000000"/>
          <w:sz w:val="24"/>
          <w:szCs w:val="24"/>
        </w:rPr>
        <w:t>Збірники народних казок. Теорія</w:t>
      </w:r>
      <w:r w:rsid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походження казок. Шляхи адаптації народних казок. Фольклорна драма і театр. Основний</w:t>
      </w:r>
      <w:r w:rsidR="00E813C7" w:rsidRPr="00BB05C6">
        <w:rPr>
          <w:rFonts w:ascii="TimesNewRomanPSMT" w:hAnsi="TimesNewRomanPSMT"/>
          <w:color w:val="000000"/>
          <w:sz w:val="24"/>
          <w:szCs w:val="24"/>
          <w:lang w:val="uk-UA"/>
        </w:rPr>
        <w:t xml:space="preserve"> </w:t>
      </w:r>
      <w:r w:rsidR="009F56A3">
        <w:rPr>
          <w:rFonts w:ascii="TimesNewRomanPSMT" w:hAnsi="TimesNewRomanPSMT"/>
          <w:color w:val="000000"/>
          <w:sz w:val="24"/>
          <w:szCs w:val="24"/>
        </w:rPr>
        <w:t xml:space="preserve">поділ народних драм, </w:t>
      </w:r>
      <w:r w:rsidRPr="00BB05C6">
        <w:rPr>
          <w:rFonts w:ascii="TimesNewRomanPSMT" w:hAnsi="TimesNewRomanPSMT"/>
          <w:color w:val="000000"/>
          <w:sz w:val="24"/>
          <w:szCs w:val="24"/>
        </w:rPr>
        <w:t>збирачі народних драм.</w:t>
      </w:r>
    </w:p>
    <w:p w:rsidR="004327DA" w:rsidRDefault="004327DA" w:rsidP="000A0BB9">
      <w:pPr>
        <w:jc w:val="center"/>
        <w:rPr>
          <w:rFonts w:ascii="TimesNewRomanPSMT" w:hAnsi="TimesNewRomanPSMT"/>
          <w:color w:val="000000"/>
          <w:sz w:val="24"/>
          <w:szCs w:val="24"/>
          <w:lang w:val="uk-UA"/>
        </w:rPr>
      </w:pPr>
    </w:p>
    <w:p w:rsidR="004327DA" w:rsidRDefault="004327DA" w:rsidP="004327DA">
      <w:pPr>
        <w:spacing w:after="0" w:line="240" w:lineRule="auto"/>
        <w:jc w:val="center"/>
        <w:rPr>
          <w:rFonts w:ascii="TimesNewRomanPS-BoldMT" w:hAnsi="TimesNewRomanPS-BoldMT"/>
          <w:b/>
          <w:bCs/>
          <w:color w:val="000000"/>
          <w:sz w:val="28"/>
          <w:szCs w:val="28"/>
          <w:lang w:val="uk-UA"/>
        </w:rPr>
      </w:pPr>
      <w:r w:rsidRPr="004327DA">
        <w:rPr>
          <w:rFonts w:ascii="TimesNewRomanPS-BoldMT" w:hAnsi="TimesNewRomanPS-BoldMT"/>
          <w:b/>
          <w:bCs/>
          <w:color w:val="000000"/>
          <w:sz w:val="28"/>
          <w:szCs w:val="28"/>
        </w:rPr>
        <w:t>ВК 7. Переклад текстів публіцистичного стилю</w:t>
      </w:r>
    </w:p>
    <w:p w:rsidR="004327DA" w:rsidRPr="004327DA" w:rsidRDefault="004327DA" w:rsidP="004327DA">
      <w:pPr>
        <w:spacing w:after="0" w:line="240" w:lineRule="auto"/>
        <w:jc w:val="center"/>
        <w:rPr>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3"/>
        <w:gridCol w:w="4665"/>
      </w:tblGrid>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Переклад текстів публіцистичного стилю</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Бакалавр</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2</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4</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4</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словацька</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Сучасна словацька літературна мова</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Кафедра, яка забезпечує викладання</w:t>
            </w:r>
            <w:r w:rsidRPr="004327DA">
              <w:rPr>
                <w:rFonts w:ascii="TimesNewRomanPSMT" w:hAnsi="TimesNewRomanPSMT"/>
                <w:color w:val="000000"/>
                <w:sz w:val="24"/>
                <w:szCs w:val="24"/>
              </w:rPr>
              <w:br/>
            </w:r>
            <w:r w:rsidRPr="004327DA">
              <w:rPr>
                <w:rFonts w:ascii="TimesNewRomanPSMT" w:hAnsi="TimesNewRomanPSMT"/>
                <w:color w:val="000000"/>
                <w:sz w:val="24"/>
                <w:szCs w:val="24"/>
              </w:rPr>
              <w:lastRenderedPageBreak/>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lastRenderedPageBreak/>
              <w:t>Кафедра словацької філології</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lastRenderedPageBreak/>
              <w:t>Інформаційне забезпечення</w:t>
            </w:r>
          </w:p>
        </w:tc>
        <w:tc>
          <w:tcPr>
            <w:tcW w:w="0" w:type="auto"/>
            <w:vAlign w:val="center"/>
            <w:hideMark/>
          </w:tcPr>
          <w:p w:rsidR="004327DA" w:rsidRPr="004327DA" w:rsidRDefault="004327DA" w:rsidP="004327DA">
            <w:pPr>
              <w:spacing w:after="0" w:line="240" w:lineRule="auto"/>
            </w:pP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Лекції, практичні</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залік</w:t>
            </w:r>
          </w:p>
        </w:tc>
      </w:tr>
    </w:tbl>
    <w:p w:rsidR="004327DA" w:rsidRPr="00AA5ECF" w:rsidRDefault="004327DA" w:rsidP="007F0BB4">
      <w:pPr>
        <w:spacing w:line="240" w:lineRule="auto"/>
        <w:jc w:val="both"/>
        <w:rPr>
          <w:rFonts w:ascii="TimesNewRomanPSMT" w:hAnsi="TimesNewRomanPSMT"/>
          <w:b/>
          <w:color w:val="000000"/>
          <w:sz w:val="24"/>
          <w:szCs w:val="24"/>
          <w:lang w:val="uk-UA"/>
        </w:rPr>
      </w:pPr>
      <w:r w:rsidRPr="00AA5ECF">
        <w:rPr>
          <w:rFonts w:ascii="TimesNewRomanPSMT" w:hAnsi="TimesNewRomanPSMT"/>
          <w:b/>
          <w:color w:val="000000"/>
          <w:sz w:val="24"/>
          <w:szCs w:val="24"/>
        </w:rPr>
        <w:t>Ключові результати навчання (знання, уміння та інші компетентності):</w:t>
      </w:r>
      <w:r w:rsidRPr="00AA5ECF">
        <w:rPr>
          <w:rFonts w:ascii="TimesNewRomanPSMT" w:hAnsi="TimesNewRomanPSMT"/>
          <w:color w:val="000000"/>
          <w:sz w:val="24"/>
          <w:szCs w:val="24"/>
        </w:rPr>
        <w:br/>
      </w:r>
      <w:r w:rsidRPr="00CE079A">
        <w:rPr>
          <w:rFonts w:ascii="TimesNewRomanPSMT" w:hAnsi="TimesNewRomanPSMT"/>
          <w:b/>
          <w:color w:val="000000"/>
          <w:sz w:val="24"/>
          <w:szCs w:val="24"/>
        </w:rPr>
        <w:t>Когнітивні компетентності включають:</w:t>
      </w:r>
      <w:r w:rsidR="00CE079A">
        <w:rPr>
          <w:rFonts w:ascii="TimesNewRomanPSMT" w:hAnsi="TimesNewRomanPSMT"/>
          <w:color w:val="000000"/>
          <w:sz w:val="24"/>
          <w:szCs w:val="24"/>
        </w:rPr>
        <w:t xml:space="preserve"> </w:t>
      </w:r>
      <w:r w:rsidRPr="00AA5ECF">
        <w:rPr>
          <w:rFonts w:ascii="TimesNewRomanPSMT" w:hAnsi="TimesNewRomanPSMT"/>
          <w:color w:val="000000"/>
          <w:sz w:val="24"/>
          <w:szCs w:val="24"/>
        </w:rPr>
        <w:t>знання і розуміння словацького публіцистичного</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 xml:space="preserve">стилю, ознайомлення з проблемами перекладу публіцистичного стилю. </w:t>
      </w:r>
      <w:r w:rsidRPr="009F56A3">
        <w:rPr>
          <w:rFonts w:ascii="TimesNewRomanPSMT" w:hAnsi="TimesNewRomanPSMT"/>
          <w:b/>
          <w:color w:val="000000"/>
          <w:sz w:val="24"/>
          <w:szCs w:val="24"/>
        </w:rPr>
        <w:t>До практичних вмінь</w:t>
      </w:r>
      <w:r w:rsidR="007F0BB4" w:rsidRPr="009F56A3">
        <w:rPr>
          <w:rFonts w:ascii="TimesNewRomanPSMT" w:hAnsi="TimesNewRomanPSMT"/>
          <w:b/>
          <w:color w:val="000000"/>
          <w:sz w:val="24"/>
          <w:szCs w:val="24"/>
          <w:lang w:val="uk-UA"/>
        </w:rPr>
        <w:t xml:space="preserve"> </w:t>
      </w:r>
      <w:r w:rsidRPr="009F56A3">
        <w:rPr>
          <w:rFonts w:ascii="TimesNewRomanPSMT" w:hAnsi="TimesNewRomanPSMT"/>
          <w:b/>
          <w:color w:val="000000"/>
          <w:sz w:val="24"/>
          <w:szCs w:val="24"/>
        </w:rPr>
        <w:t>та навичок входять:</w:t>
      </w:r>
      <w:r w:rsidRPr="00AA5ECF">
        <w:rPr>
          <w:rFonts w:ascii="TimesNewRomanPSMT" w:hAnsi="TimesNewRomanPSMT"/>
          <w:color w:val="000000"/>
          <w:sz w:val="24"/>
          <w:szCs w:val="24"/>
        </w:rPr>
        <w:t xml:space="preserve"> вміння аналізувати тексти публіцисти</w:t>
      </w:r>
      <w:r w:rsidR="00AA5ECF">
        <w:rPr>
          <w:rFonts w:ascii="TimesNewRomanPSMT" w:hAnsi="TimesNewRomanPSMT"/>
          <w:color w:val="000000"/>
          <w:sz w:val="24"/>
          <w:szCs w:val="24"/>
        </w:rPr>
        <w:t>чного стилю, перекладати статті</w:t>
      </w:r>
      <w:r w:rsid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газет та журналів зі словацьк</w:t>
      </w:r>
      <w:r w:rsidR="00AA5ECF">
        <w:rPr>
          <w:rFonts w:ascii="TimesNewRomanPSMT" w:hAnsi="TimesNewRomanPSMT"/>
          <w:color w:val="000000"/>
          <w:sz w:val="24"/>
          <w:szCs w:val="24"/>
        </w:rPr>
        <w:t>ої українською мовою і навпаки.</w:t>
      </w:r>
      <w:r w:rsidR="00AA5ECF">
        <w:rPr>
          <w:rFonts w:ascii="TimesNewRomanPSMT" w:hAnsi="TimesNewRomanPSMT"/>
          <w:color w:val="000000"/>
          <w:sz w:val="24"/>
          <w:szCs w:val="24"/>
          <w:lang w:val="uk-UA"/>
        </w:rPr>
        <w:t xml:space="preserve"> </w:t>
      </w:r>
      <w:r w:rsidR="00AA5ECF">
        <w:rPr>
          <w:rFonts w:ascii="TimesNewRomanPSMT" w:hAnsi="TimesNewRomanPSMT"/>
          <w:b/>
          <w:color w:val="000000"/>
          <w:sz w:val="24"/>
          <w:szCs w:val="24"/>
        </w:rPr>
        <w:t>Короткий зміст</w:t>
      </w:r>
      <w:r w:rsidR="00AA5ECF">
        <w:rPr>
          <w:rFonts w:ascii="TimesNewRomanPSMT" w:hAnsi="TimesNewRomanPSMT"/>
          <w:b/>
          <w:color w:val="000000"/>
          <w:sz w:val="24"/>
          <w:szCs w:val="24"/>
          <w:lang w:val="uk-UA"/>
        </w:rPr>
        <w:t xml:space="preserve"> </w:t>
      </w:r>
      <w:r w:rsidRPr="009F56A3">
        <w:rPr>
          <w:rFonts w:ascii="TimesNewRomanPSMT" w:hAnsi="TimesNewRomanPSMT"/>
          <w:b/>
          <w:color w:val="000000"/>
          <w:sz w:val="24"/>
          <w:szCs w:val="24"/>
        </w:rPr>
        <w:t>дисципліни (що буде вивчатися, перелік тем):</w:t>
      </w:r>
      <w:r w:rsidR="00CE079A">
        <w:rPr>
          <w:rFonts w:ascii="TimesNewRomanPSMT" w:hAnsi="TimesNewRomanPSMT"/>
          <w:color w:val="000000"/>
          <w:sz w:val="24"/>
          <w:szCs w:val="24"/>
        </w:rPr>
        <w:br/>
      </w:r>
      <w:r w:rsidR="00CE079A">
        <w:rPr>
          <w:rFonts w:ascii="TimesNewRomanPSMT" w:hAnsi="TimesNewRomanPSMT"/>
          <w:color w:val="000000"/>
          <w:sz w:val="24"/>
          <w:szCs w:val="24"/>
          <w:lang w:val="uk-UA"/>
        </w:rPr>
        <w:t>х</w:t>
      </w:r>
      <w:r w:rsidRPr="00AA5ECF">
        <w:rPr>
          <w:rFonts w:ascii="TimesNewRomanPSMT" w:hAnsi="TimesNewRomanPSMT"/>
          <w:color w:val="000000"/>
          <w:sz w:val="24"/>
          <w:szCs w:val="24"/>
        </w:rPr>
        <w:t>арактеристика та особливості перекладу публіцистичного стилю. Дослідження</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публіцистичного стилю, його функції та характерні особливості. Лінгвістичні особливості</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словацьких публіцистичних текстів. Лексичні, граматичні та стилістичні особливості</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публіцистичного стилю. Проблеми перекладу публіцистичних текстів. Теоретико -</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 xml:space="preserve">практичний аналіз перекладацьких трансформацій </w:t>
      </w:r>
      <w:r w:rsidR="00AA5ECF">
        <w:rPr>
          <w:rFonts w:ascii="TimesNewRomanPSMT" w:hAnsi="TimesNewRomanPSMT"/>
          <w:color w:val="000000"/>
          <w:sz w:val="24"/>
          <w:szCs w:val="24"/>
        </w:rPr>
        <w:t>публіцистичних текстів. Основні</w:t>
      </w:r>
      <w:r w:rsidR="00AA5ECF">
        <w:rPr>
          <w:rFonts w:ascii="TimesNewRomanPSMT" w:hAnsi="TimesNewRomanPSMT"/>
          <w:color w:val="000000"/>
          <w:sz w:val="24"/>
          <w:szCs w:val="24"/>
          <w:lang w:val="uk-UA"/>
        </w:rPr>
        <w:t xml:space="preserve"> </w:t>
      </w:r>
      <w:r w:rsidR="009F56A3">
        <w:rPr>
          <w:rFonts w:ascii="TimesNewRomanPSMT" w:hAnsi="TimesNewRomanPSMT"/>
          <w:color w:val="000000"/>
          <w:sz w:val="24"/>
          <w:szCs w:val="24"/>
        </w:rPr>
        <w:t xml:space="preserve">перекладацькі трансформації. </w:t>
      </w:r>
      <w:r w:rsidRPr="00AA5ECF">
        <w:rPr>
          <w:rFonts w:ascii="TimesNewRomanPSMT" w:hAnsi="TimesNewRomanPSMT"/>
          <w:color w:val="000000"/>
          <w:sz w:val="24"/>
          <w:szCs w:val="24"/>
        </w:rPr>
        <w:t>Практичний аналіз використання</w:t>
      </w:r>
      <w:r w:rsidR="00AA5ECF">
        <w:rPr>
          <w:rFonts w:ascii="TimesNewRomanPSMT" w:hAnsi="TimesNewRomanPSMT"/>
          <w:color w:val="000000"/>
          <w:sz w:val="28"/>
          <w:szCs w:val="28"/>
          <w:lang w:val="uk-UA"/>
        </w:rPr>
        <w:t xml:space="preserve"> </w:t>
      </w:r>
      <w:r w:rsidRPr="00AA5ECF">
        <w:rPr>
          <w:rFonts w:ascii="TimesNewRomanPSMT" w:hAnsi="TimesNewRomanPSMT"/>
          <w:color w:val="000000"/>
          <w:sz w:val="24"/>
          <w:szCs w:val="24"/>
        </w:rPr>
        <w:t>перекладацьких</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трансформацій при перекладі публіцистичних текстів</w:t>
      </w:r>
    </w:p>
    <w:p w:rsidR="00C7576F" w:rsidRPr="007F0BB4" w:rsidRDefault="00C7576F" w:rsidP="000A0BB9">
      <w:pPr>
        <w:jc w:val="center"/>
        <w:rPr>
          <w:b/>
          <w:sz w:val="28"/>
          <w:szCs w:val="28"/>
          <w:lang w:val="uk-UA"/>
        </w:rPr>
      </w:pPr>
      <w:r w:rsidRPr="007F0BB4">
        <w:rPr>
          <w:b/>
          <w:sz w:val="28"/>
          <w:szCs w:val="28"/>
          <w:lang w:val="uk-UA"/>
        </w:rPr>
        <w:t xml:space="preserve">ВК 8. Словацька діалектологія / Дитяча література Словаччини </w:t>
      </w:r>
    </w:p>
    <w:p w:rsidR="00730BF4" w:rsidRPr="007F0BB4" w:rsidRDefault="007F0BB4" w:rsidP="00730BF4">
      <w:pPr>
        <w:spacing w:after="0" w:line="240" w:lineRule="auto"/>
        <w:jc w:val="center"/>
        <w:rPr>
          <w:rFonts w:ascii="TimesNewRomanPS-BoldMT" w:hAnsi="TimesNewRomanPS-BoldMT"/>
          <w:b/>
          <w:bCs/>
          <w:color w:val="000000"/>
          <w:sz w:val="28"/>
          <w:szCs w:val="28"/>
        </w:rPr>
      </w:pPr>
      <w:r w:rsidRPr="007F0BB4">
        <w:rPr>
          <w:rFonts w:ascii="TimesNewRomanPS-BoldMT" w:hAnsi="TimesNewRomanPS-BoldMT"/>
          <w:b/>
          <w:bCs/>
          <w:color w:val="000000"/>
          <w:sz w:val="28"/>
          <w:szCs w:val="28"/>
        </w:rPr>
        <w:t>ВК 8. Словацька діалектологія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39"/>
        <w:gridCol w:w="4649"/>
      </w:tblGrid>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Словацька діалектологія</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Бакалавр</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2</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4</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4</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словацька</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Історія Словаччини, Сучасна словацька</w:t>
            </w:r>
            <w:r w:rsidRPr="007F0BB4">
              <w:rPr>
                <w:rFonts w:ascii="TimesNewRomanPSMT" w:hAnsi="TimesNewRomanPSMT"/>
                <w:color w:val="000000"/>
                <w:sz w:val="24"/>
                <w:szCs w:val="24"/>
              </w:rPr>
              <w:br/>
              <w:t>літературна мова</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Кафедра, яка забезпечує викладання</w:t>
            </w:r>
            <w:r w:rsidRPr="007F0BB4">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Кафедра словацької філології</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Інформаційне забезпечення</w:t>
            </w:r>
          </w:p>
        </w:tc>
        <w:tc>
          <w:tcPr>
            <w:tcW w:w="0" w:type="auto"/>
            <w:vAlign w:val="center"/>
            <w:hideMark/>
          </w:tcPr>
          <w:p w:rsidR="007F0BB4" w:rsidRPr="007F0BB4" w:rsidRDefault="007F0BB4" w:rsidP="007F0BB4">
            <w:pPr>
              <w:spacing w:after="0" w:line="240" w:lineRule="auto"/>
            </w:pP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Лекції, практичні</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залік</w:t>
            </w:r>
          </w:p>
        </w:tc>
      </w:tr>
    </w:tbl>
    <w:p w:rsidR="00D60A5F" w:rsidRPr="00D5229B" w:rsidRDefault="007F0BB4" w:rsidP="007F0BB4">
      <w:pPr>
        <w:spacing w:after="0" w:line="240" w:lineRule="auto"/>
        <w:jc w:val="both"/>
        <w:rPr>
          <w:color w:val="000000"/>
          <w:sz w:val="24"/>
          <w:szCs w:val="24"/>
          <w:lang w:val="uk-UA"/>
        </w:rPr>
      </w:pPr>
      <w:r w:rsidRPr="009F56A3">
        <w:rPr>
          <w:b/>
          <w:color w:val="000000"/>
          <w:sz w:val="24"/>
          <w:szCs w:val="24"/>
        </w:rPr>
        <w:t>Ключові результати навчання (знання, уміння та інші компетентності):</w:t>
      </w:r>
      <w:r w:rsidRPr="00D5229B">
        <w:rPr>
          <w:color w:val="000000"/>
          <w:sz w:val="24"/>
          <w:szCs w:val="24"/>
        </w:rPr>
        <w:br/>
      </w:r>
      <w:r w:rsidRPr="00D5229B">
        <w:rPr>
          <w:b/>
          <w:bCs/>
          <w:color w:val="000000"/>
          <w:sz w:val="24"/>
          <w:szCs w:val="24"/>
        </w:rPr>
        <w:t xml:space="preserve">Знання з предметної галузі включають: </w:t>
      </w:r>
      <w:r w:rsidRPr="00D5229B">
        <w:rPr>
          <w:color w:val="000000"/>
          <w:sz w:val="24"/>
          <w:szCs w:val="24"/>
        </w:rPr>
        <w:t>поняття про діалектологію як наукову дисципліну;методи та способи діалектного дослідження; збір діалектного матеріалу; методи зображеннядіалектного матеріалу; словацькі діал</w:t>
      </w:r>
      <w:r w:rsidR="00D60A5F" w:rsidRPr="00D5229B">
        <w:rPr>
          <w:color w:val="000000"/>
          <w:sz w:val="24"/>
          <w:szCs w:val="24"/>
        </w:rPr>
        <w:t>екти, їх поділ та класифікація;</w:t>
      </w:r>
      <w:r w:rsidR="00FC3D98">
        <w:rPr>
          <w:color w:val="000000"/>
          <w:sz w:val="24"/>
          <w:szCs w:val="24"/>
        </w:rPr>
        <w:t>інвентар голосних та</w:t>
      </w:r>
      <w:r w:rsidR="00FC3D98">
        <w:rPr>
          <w:color w:val="000000"/>
          <w:sz w:val="24"/>
          <w:szCs w:val="24"/>
          <w:lang w:val="uk-UA"/>
        </w:rPr>
        <w:t xml:space="preserve"> </w:t>
      </w:r>
      <w:r w:rsidRPr="00D5229B">
        <w:rPr>
          <w:color w:val="000000"/>
          <w:sz w:val="24"/>
          <w:szCs w:val="24"/>
        </w:rPr>
        <w:t>приголосних; фонетичні зміни; частини мови; іменники, прикметники, займенники,</w:t>
      </w:r>
      <w:r w:rsidR="00D60A5F" w:rsidRPr="00D5229B">
        <w:rPr>
          <w:color w:val="000000"/>
          <w:sz w:val="24"/>
          <w:szCs w:val="24"/>
          <w:lang w:val="uk-UA"/>
        </w:rPr>
        <w:t xml:space="preserve"> </w:t>
      </w:r>
      <w:r w:rsidRPr="00D5229B">
        <w:rPr>
          <w:color w:val="000000"/>
          <w:sz w:val="24"/>
          <w:szCs w:val="24"/>
        </w:rPr>
        <w:t>числівники, д</w:t>
      </w:r>
      <w:r w:rsidR="00D60A5F" w:rsidRPr="00D5229B">
        <w:rPr>
          <w:color w:val="000000"/>
          <w:sz w:val="24"/>
          <w:szCs w:val="24"/>
        </w:rPr>
        <w:t>ієслова у словацьких діалектах;</w:t>
      </w:r>
      <w:r w:rsidR="00D60A5F" w:rsidRPr="00D5229B">
        <w:rPr>
          <w:color w:val="000000"/>
          <w:sz w:val="24"/>
          <w:szCs w:val="24"/>
          <w:lang w:val="uk-UA"/>
        </w:rPr>
        <w:t xml:space="preserve"> </w:t>
      </w:r>
      <w:r w:rsidRPr="00D5229B">
        <w:rPr>
          <w:color w:val="000000"/>
          <w:sz w:val="24"/>
          <w:szCs w:val="24"/>
        </w:rPr>
        <w:t>західнословацькі діалекти, їх поділ,</w:t>
      </w:r>
      <w:r w:rsidR="00D60A5F" w:rsidRPr="00D5229B">
        <w:rPr>
          <w:color w:val="000000"/>
          <w:sz w:val="24"/>
          <w:szCs w:val="24"/>
          <w:lang w:val="uk-UA"/>
        </w:rPr>
        <w:t xml:space="preserve"> </w:t>
      </w:r>
      <w:r w:rsidRPr="00D5229B">
        <w:rPr>
          <w:color w:val="000000"/>
          <w:sz w:val="24"/>
          <w:szCs w:val="24"/>
        </w:rPr>
        <w:t>класифікація, основні ознаки; середньословацькі діалекти, їх поділ, класифікація, основні</w:t>
      </w:r>
      <w:r w:rsidR="00D60A5F" w:rsidRPr="00D5229B">
        <w:rPr>
          <w:color w:val="000000"/>
          <w:sz w:val="24"/>
          <w:szCs w:val="24"/>
          <w:lang w:val="uk-UA"/>
        </w:rPr>
        <w:t xml:space="preserve"> </w:t>
      </w:r>
      <w:r w:rsidRPr="00D5229B">
        <w:rPr>
          <w:color w:val="000000"/>
          <w:sz w:val="24"/>
          <w:szCs w:val="24"/>
        </w:rPr>
        <w:t xml:space="preserve">ознаки; східнословацькі діалекти, їх поділ, класифікація, основні ознаки. </w:t>
      </w:r>
      <w:r w:rsidRPr="00D5229B">
        <w:rPr>
          <w:b/>
          <w:bCs/>
          <w:color w:val="000000"/>
          <w:sz w:val="24"/>
          <w:szCs w:val="24"/>
        </w:rPr>
        <w:t>Когнітивні</w:t>
      </w:r>
      <w:r w:rsidR="00D60A5F" w:rsidRPr="00D5229B">
        <w:rPr>
          <w:b/>
          <w:bCs/>
          <w:color w:val="000000"/>
          <w:sz w:val="24"/>
          <w:szCs w:val="24"/>
          <w:lang w:val="uk-UA"/>
        </w:rPr>
        <w:t xml:space="preserve"> </w:t>
      </w:r>
      <w:r w:rsidRPr="00D5229B">
        <w:rPr>
          <w:b/>
          <w:bCs/>
          <w:color w:val="000000"/>
          <w:sz w:val="24"/>
          <w:szCs w:val="24"/>
        </w:rPr>
        <w:t>компетенції включають:</w:t>
      </w:r>
      <w:r w:rsidR="009F56A3">
        <w:rPr>
          <w:b/>
          <w:bCs/>
          <w:color w:val="000000"/>
          <w:sz w:val="24"/>
          <w:szCs w:val="24"/>
          <w:lang w:val="uk-UA"/>
        </w:rPr>
        <w:t xml:space="preserve"> </w:t>
      </w:r>
      <w:r w:rsidRPr="00D5229B">
        <w:rPr>
          <w:color w:val="000000"/>
          <w:sz w:val="24"/>
          <w:szCs w:val="24"/>
        </w:rPr>
        <w:t>здатність розрізняти діалекти словацької мови; здатність</w:t>
      </w:r>
      <w:r w:rsidR="00D60A5F" w:rsidRPr="00D5229B">
        <w:rPr>
          <w:color w:val="000000"/>
          <w:sz w:val="24"/>
          <w:szCs w:val="24"/>
          <w:lang w:val="uk-UA"/>
        </w:rPr>
        <w:t xml:space="preserve"> </w:t>
      </w:r>
      <w:r w:rsidRPr="00D5229B">
        <w:rPr>
          <w:color w:val="000000"/>
          <w:sz w:val="24"/>
          <w:szCs w:val="24"/>
        </w:rPr>
        <w:t>розмежовувати літературні й діалектні форми мови; здатність визначати зміни та</w:t>
      </w:r>
      <w:r w:rsidR="00D60A5F" w:rsidRPr="00D5229B">
        <w:rPr>
          <w:color w:val="000000"/>
          <w:sz w:val="24"/>
          <w:szCs w:val="24"/>
          <w:lang w:val="uk-UA"/>
        </w:rPr>
        <w:t xml:space="preserve"> </w:t>
      </w:r>
      <w:r w:rsidRPr="00D5229B">
        <w:rPr>
          <w:color w:val="000000"/>
          <w:sz w:val="24"/>
          <w:szCs w:val="24"/>
        </w:rPr>
        <w:t>походження словацьких говірок; знати характерні риси</w:t>
      </w:r>
      <w:r w:rsidR="00FC3D98">
        <w:rPr>
          <w:color w:val="000000"/>
          <w:sz w:val="24"/>
          <w:szCs w:val="24"/>
        </w:rPr>
        <w:t xml:space="preserve"> кожної говірки на фонетичному,</w:t>
      </w:r>
      <w:r w:rsidR="00FC3D98">
        <w:rPr>
          <w:color w:val="000000"/>
          <w:sz w:val="24"/>
          <w:szCs w:val="24"/>
          <w:lang w:val="uk-UA"/>
        </w:rPr>
        <w:t xml:space="preserve"> </w:t>
      </w:r>
      <w:r w:rsidRPr="00D5229B">
        <w:rPr>
          <w:color w:val="000000"/>
          <w:sz w:val="24"/>
          <w:szCs w:val="24"/>
        </w:rPr>
        <w:t xml:space="preserve">морфологічному, лексичному та синтаксичному рівнях. </w:t>
      </w:r>
      <w:r w:rsidR="00D60A5F" w:rsidRPr="00D5229B">
        <w:rPr>
          <w:b/>
          <w:bCs/>
          <w:color w:val="000000"/>
          <w:sz w:val="24"/>
          <w:szCs w:val="24"/>
        </w:rPr>
        <w:t>До практичних</w:t>
      </w:r>
      <w:r w:rsidR="00D60A5F" w:rsidRPr="00D5229B">
        <w:rPr>
          <w:b/>
          <w:bCs/>
          <w:color w:val="000000"/>
          <w:sz w:val="24"/>
          <w:szCs w:val="24"/>
          <w:lang w:val="uk-UA"/>
        </w:rPr>
        <w:t xml:space="preserve"> </w:t>
      </w:r>
      <w:r w:rsidRPr="00D5229B">
        <w:rPr>
          <w:b/>
          <w:bCs/>
          <w:color w:val="000000"/>
          <w:sz w:val="24"/>
          <w:szCs w:val="24"/>
        </w:rPr>
        <w:t>вмінь та навичок</w:t>
      </w:r>
      <w:r w:rsidR="00D60A5F" w:rsidRPr="00D5229B">
        <w:rPr>
          <w:b/>
          <w:bCs/>
          <w:color w:val="000000"/>
          <w:sz w:val="24"/>
          <w:szCs w:val="24"/>
          <w:lang w:val="uk-UA"/>
        </w:rPr>
        <w:t xml:space="preserve"> </w:t>
      </w:r>
      <w:r w:rsidRPr="00D5229B">
        <w:rPr>
          <w:b/>
          <w:bCs/>
          <w:color w:val="000000"/>
          <w:sz w:val="24"/>
          <w:szCs w:val="24"/>
        </w:rPr>
        <w:t xml:space="preserve">входять: </w:t>
      </w:r>
      <w:r w:rsidRPr="00D5229B">
        <w:rPr>
          <w:color w:val="000000"/>
          <w:sz w:val="24"/>
          <w:szCs w:val="24"/>
        </w:rPr>
        <w:t>вміння записувати діалектний текст та оформляти його належним чином за</w:t>
      </w:r>
      <w:r w:rsidR="00D60A5F" w:rsidRPr="00D5229B">
        <w:rPr>
          <w:color w:val="000000"/>
          <w:sz w:val="24"/>
          <w:szCs w:val="24"/>
          <w:lang w:val="uk-UA"/>
        </w:rPr>
        <w:t xml:space="preserve"> </w:t>
      </w:r>
      <w:r w:rsidRPr="00D5229B">
        <w:rPr>
          <w:color w:val="000000"/>
          <w:sz w:val="24"/>
          <w:szCs w:val="24"/>
        </w:rPr>
        <w:t>допомогою знаків фонетичної транскрипції; вміння ск</w:t>
      </w:r>
      <w:r w:rsidR="00FC3D98">
        <w:rPr>
          <w:color w:val="000000"/>
          <w:sz w:val="24"/>
          <w:szCs w:val="24"/>
        </w:rPr>
        <w:t>ладати тематичний питальник для</w:t>
      </w:r>
      <w:r w:rsidR="00FC3D98">
        <w:rPr>
          <w:color w:val="000000"/>
          <w:sz w:val="24"/>
          <w:szCs w:val="24"/>
          <w:lang w:val="uk-UA"/>
        </w:rPr>
        <w:t xml:space="preserve"> </w:t>
      </w:r>
      <w:r w:rsidRPr="00D5229B">
        <w:rPr>
          <w:color w:val="000000"/>
          <w:sz w:val="24"/>
          <w:szCs w:val="24"/>
        </w:rPr>
        <w:t>дослідження лексичного рівня певної говірки; володіти сукупністю даних про фонологічну,</w:t>
      </w:r>
      <w:r w:rsidR="00D60A5F" w:rsidRPr="00D5229B">
        <w:rPr>
          <w:color w:val="000000"/>
          <w:sz w:val="24"/>
          <w:szCs w:val="24"/>
          <w:lang w:val="uk-UA"/>
        </w:rPr>
        <w:t xml:space="preserve"> </w:t>
      </w:r>
      <w:r w:rsidRPr="00D5229B">
        <w:rPr>
          <w:color w:val="000000"/>
          <w:sz w:val="24"/>
          <w:szCs w:val="24"/>
        </w:rPr>
        <w:t xml:space="preserve">фонетичну, </w:t>
      </w:r>
      <w:r w:rsidRPr="00D5229B">
        <w:rPr>
          <w:color w:val="000000"/>
          <w:sz w:val="24"/>
          <w:szCs w:val="24"/>
        </w:rPr>
        <w:lastRenderedPageBreak/>
        <w:t>акцентуаційну, граматичну структуру, словниковий та фразеологічний склад</w:t>
      </w:r>
      <w:r w:rsidR="00D60A5F" w:rsidRPr="00D5229B">
        <w:rPr>
          <w:color w:val="000000"/>
          <w:sz w:val="24"/>
          <w:szCs w:val="24"/>
          <w:lang w:val="uk-UA"/>
        </w:rPr>
        <w:t xml:space="preserve"> </w:t>
      </w:r>
      <w:r w:rsidRPr="00D5229B">
        <w:rPr>
          <w:color w:val="000000"/>
          <w:sz w:val="24"/>
          <w:szCs w:val="24"/>
        </w:rPr>
        <w:t xml:space="preserve">діалектів словацької мови; вміти аналізувати окремі </w:t>
      </w:r>
      <w:r w:rsidR="00D5229B">
        <w:rPr>
          <w:color w:val="000000"/>
          <w:sz w:val="24"/>
          <w:szCs w:val="24"/>
        </w:rPr>
        <w:t>говірні явища, діалектні тексти</w:t>
      </w:r>
      <w:r w:rsidR="00D5229B">
        <w:rPr>
          <w:color w:val="000000"/>
          <w:sz w:val="24"/>
          <w:szCs w:val="24"/>
          <w:lang w:val="uk-UA"/>
        </w:rPr>
        <w:t xml:space="preserve"> </w:t>
      </w:r>
      <w:r w:rsidRPr="00D5229B">
        <w:rPr>
          <w:color w:val="000000"/>
          <w:sz w:val="24"/>
          <w:szCs w:val="24"/>
        </w:rPr>
        <w:t>(знаходити у них відповідні акцентуа</w:t>
      </w:r>
      <w:r w:rsidR="00D60A5F" w:rsidRPr="00D5229B">
        <w:rPr>
          <w:color w:val="000000"/>
          <w:sz w:val="24"/>
          <w:szCs w:val="24"/>
        </w:rPr>
        <w:t>ційні, фонетичні, морфологічні,</w:t>
      </w:r>
      <w:r w:rsidR="00D60A5F" w:rsidRPr="00D5229B">
        <w:rPr>
          <w:color w:val="000000"/>
          <w:sz w:val="24"/>
          <w:szCs w:val="24"/>
          <w:lang w:val="uk-UA"/>
        </w:rPr>
        <w:t xml:space="preserve"> </w:t>
      </w:r>
      <w:r w:rsidRPr="00D5229B">
        <w:rPr>
          <w:color w:val="000000"/>
          <w:sz w:val="24"/>
          <w:szCs w:val="24"/>
        </w:rPr>
        <w:t>синтаксичні лексикосемантичні та фразеологічні риси, належним чином коментувати їх), правильно визначати,</w:t>
      </w:r>
      <w:r w:rsidR="00D60A5F" w:rsidRPr="00D5229B">
        <w:rPr>
          <w:color w:val="000000"/>
          <w:sz w:val="24"/>
          <w:szCs w:val="24"/>
          <w:lang w:val="uk-UA"/>
        </w:rPr>
        <w:t xml:space="preserve"> </w:t>
      </w:r>
      <w:r w:rsidRPr="00D5229B">
        <w:rPr>
          <w:color w:val="000000"/>
          <w:sz w:val="24"/>
          <w:szCs w:val="24"/>
        </w:rPr>
        <w:t>до якого наріччя, говору належат</w:t>
      </w:r>
      <w:r w:rsidR="00D60A5F" w:rsidRPr="00D5229B">
        <w:rPr>
          <w:color w:val="000000"/>
          <w:sz w:val="24"/>
          <w:szCs w:val="24"/>
        </w:rPr>
        <w:t>ь аналізовані тексти; навчитися</w:t>
      </w:r>
      <w:r w:rsidR="00D60A5F" w:rsidRPr="00D5229B">
        <w:rPr>
          <w:color w:val="000000"/>
          <w:sz w:val="24"/>
          <w:szCs w:val="24"/>
          <w:lang w:val="uk-UA"/>
        </w:rPr>
        <w:t xml:space="preserve"> </w:t>
      </w:r>
      <w:r w:rsidRPr="00D5229B">
        <w:rPr>
          <w:color w:val="000000"/>
          <w:sz w:val="24"/>
          <w:szCs w:val="24"/>
        </w:rPr>
        <w:t>транскрибувати зразки</w:t>
      </w:r>
      <w:r w:rsidR="00D60A5F" w:rsidRPr="00D5229B">
        <w:rPr>
          <w:color w:val="000000"/>
          <w:sz w:val="24"/>
          <w:szCs w:val="24"/>
          <w:lang w:val="uk-UA"/>
        </w:rPr>
        <w:t xml:space="preserve"> </w:t>
      </w:r>
      <w:r w:rsidRPr="00D5229B">
        <w:rPr>
          <w:color w:val="000000"/>
          <w:sz w:val="24"/>
          <w:szCs w:val="24"/>
        </w:rPr>
        <w:t>діалектного мовлення.</w:t>
      </w:r>
    </w:p>
    <w:p w:rsidR="00FC3D98" w:rsidRPr="004237A4" w:rsidRDefault="007F0BB4" w:rsidP="004237A4">
      <w:pPr>
        <w:spacing w:after="0" w:line="240" w:lineRule="auto"/>
        <w:jc w:val="both"/>
        <w:rPr>
          <w:color w:val="000000"/>
          <w:sz w:val="24"/>
          <w:szCs w:val="24"/>
          <w:lang w:val="uk-UA"/>
        </w:rPr>
      </w:pPr>
      <w:r w:rsidRPr="00D5229B">
        <w:rPr>
          <w:b/>
          <w:color w:val="000000"/>
          <w:sz w:val="24"/>
          <w:szCs w:val="24"/>
        </w:rPr>
        <w:t>Короткий зміст дисципліни (щ</w:t>
      </w:r>
      <w:r w:rsidR="00D60A5F" w:rsidRPr="00D5229B">
        <w:rPr>
          <w:b/>
          <w:color w:val="000000"/>
          <w:sz w:val="24"/>
          <w:szCs w:val="24"/>
        </w:rPr>
        <w:t>о буде вивчатися, перелік тем):</w:t>
      </w:r>
      <w:r w:rsidR="009F56A3">
        <w:rPr>
          <w:b/>
          <w:color w:val="000000"/>
          <w:sz w:val="24"/>
          <w:szCs w:val="24"/>
          <w:lang w:val="uk-UA"/>
        </w:rPr>
        <w:t xml:space="preserve"> </w:t>
      </w:r>
      <w:r w:rsidR="00CE079A">
        <w:rPr>
          <w:color w:val="000000"/>
          <w:sz w:val="24"/>
          <w:szCs w:val="24"/>
        </w:rPr>
        <w:t>д</w:t>
      </w:r>
      <w:r w:rsidRPr="00D5229B">
        <w:rPr>
          <w:color w:val="000000"/>
          <w:sz w:val="24"/>
          <w:szCs w:val="24"/>
        </w:rPr>
        <w:t>іалектологія як наукова</w:t>
      </w:r>
      <w:r w:rsidR="00D60A5F" w:rsidRPr="00D5229B">
        <w:rPr>
          <w:color w:val="000000"/>
          <w:sz w:val="24"/>
          <w:szCs w:val="24"/>
          <w:lang w:val="uk-UA"/>
        </w:rPr>
        <w:t xml:space="preserve"> </w:t>
      </w:r>
      <w:r w:rsidRPr="00D5229B">
        <w:rPr>
          <w:color w:val="000000"/>
          <w:sz w:val="24"/>
          <w:szCs w:val="24"/>
        </w:rPr>
        <w:t>дисципліна</w:t>
      </w:r>
      <w:r w:rsidR="00D60A5F" w:rsidRPr="00D5229B">
        <w:rPr>
          <w:color w:val="000000"/>
          <w:sz w:val="24"/>
          <w:szCs w:val="24"/>
        </w:rPr>
        <w:t>. Методи та способи дослідження</w:t>
      </w:r>
      <w:r w:rsidR="00D60A5F" w:rsidRPr="00D5229B">
        <w:rPr>
          <w:color w:val="000000"/>
          <w:sz w:val="24"/>
          <w:szCs w:val="24"/>
          <w:lang w:val="uk-UA"/>
        </w:rPr>
        <w:t xml:space="preserve"> </w:t>
      </w:r>
      <w:r w:rsidRPr="00D5229B">
        <w:rPr>
          <w:color w:val="000000"/>
          <w:sz w:val="24"/>
          <w:szCs w:val="24"/>
        </w:rPr>
        <w:t>діалектів. Територіальний поділ та загальна</w:t>
      </w:r>
      <w:r w:rsidR="00D60A5F" w:rsidRPr="00D5229B">
        <w:rPr>
          <w:color w:val="000000"/>
          <w:sz w:val="24"/>
          <w:szCs w:val="24"/>
          <w:lang w:val="uk-UA"/>
        </w:rPr>
        <w:t xml:space="preserve"> </w:t>
      </w:r>
      <w:r w:rsidRPr="00D5229B">
        <w:rPr>
          <w:color w:val="000000"/>
          <w:sz w:val="24"/>
          <w:szCs w:val="24"/>
        </w:rPr>
        <w:t>характеристика слова</w:t>
      </w:r>
      <w:r w:rsidR="00D60A5F" w:rsidRPr="00D5229B">
        <w:rPr>
          <w:color w:val="000000"/>
          <w:sz w:val="24"/>
          <w:szCs w:val="24"/>
        </w:rPr>
        <w:t>цьких діалектів. Характеристика</w:t>
      </w:r>
      <w:r w:rsidR="00D60A5F" w:rsidRPr="00D5229B">
        <w:rPr>
          <w:color w:val="000000"/>
          <w:sz w:val="24"/>
          <w:szCs w:val="24"/>
          <w:lang w:val="uk-UA"/>
        </w:rPr>
        <w:t xml:space="preserve"> </w:t>
      </w:r>
      <w:r w:rsidRPr="00D5229B">
        <w:rPr>
          <w:color w:val="000000"/>
          <w:sz w:val="24"/>
          <w:szCs w:val="24"/>
        </w:rPr>
        <w:t>центральнословацьких діалектів.</w:t>
      </w:r>
      <w:r w:rsidR="00D60A5F" w:rsidRPr="00D5229B">
        <w:rPr>
          <w:color w:val="000000"/>
          <w:sz w:val="24"/>
          <w:szCs w:val="24"/>
          <w:lang w:val="uk-UA"/>
        </w:rPr>
        <w:t xml:space="preserve"> </w:t>
      </w:r>
      <w:r w:rsidR="00D60A5F" w:rsidRPr="00D5229B">
        <w:rPr>
          <w:color w:val="000000"/>
          <w:sz w:val="24"/>
          <w:szCs w:val="24"/>
        </w:rPr>
        <w:t>Характеристика</w:t>
      </w:r>
      <w:r w:rsidR="00D5229B">
        <w:rPr>
          <w:color w:val="000000"/>
          <w:sz w:val="24"/>
          <w:szCs w:val="24"/>
          <w:lang w:val="uk-UA"/>
        </w:rPr>
        <w:t xml:space="preserve"> </w:t>
      </w:r>
      <w:r w:rsidRPr="00D5229B">
        <w:rPr>
          <w:color w:val="000000"/>
          <w:sz w:val="24"/>
          <w:szCs w:val="24"/>
        </w:rPr>
        <w:t>західнослова</w:t>
      </w:r>
      <w:r w:rsidR="00D60A5F" w:rsidRPr="00D5229B">
        <w:rPr>
          <w:color w:val="000000"/>
          <w:sz w:val="24"/>
          <w:szCs w:val="24"/>
        </w:rPr>
        <w:t>цьких діалектів. Характеристика</w:t>
      </w:r>
      <w:r w:rsidR="00D5229B">
        <w:rPr>
          <w:color w:val="000000"/>
          <w:sz w:val="24"/>
          <w:szCs w:val="24"/>
          <w:lang w:val="uk-UA"/>
        </w:rPr>
        <w:t xml:space="preserve"> </w:t>
      </w:r>
      <w:r w:rsidRPr="00D5229B">
        <w:rPr>
          <w:color w:val="000000"/>
          <w:sz w:val="24"/>
          <w:szCs w:val="24"/>
        </w:rPr>
        <w:t>східнословацьких діалектів.</w:t>
      </w:r>
    </w:p>
    <w:p w:rsidR="00730BF4" w:rsidRPr="007F0BB4" w:rsidRDefault="007F0BB4" w:rsidP="00730BF4">
      <w:pPr>
        <w:spacing w:after="0" w:line="240" w:lineRule="auto"/>
        <w:jc w:val="center"/>
        <w:rPr>
          <w:rFonts w:ascii="TimesNewRomanPS-BoldMT" w:hAnsi="TimesNewRomanPS-BoldMT"/>
          <w:b/>
          <w:bCs/>
          <w:color w:val="000000"/>
          <w:sz w:val="28"/>
          <w:szCs w:val="28"/>
          <w:lang w:val="uk-UA"/>
        </w:rPr>
      </w:pPr>
      <w:r w:rsidRPr="007F0BB4">
        <w:rPr>
          <w:rFonts w:ascii="TimesNewRomanPS-BoldMT" w:hAnsi="TimesNewRomanPS-BoldMT"/>
          <w:b/>
          <w:bCs/>
          <w:color w:val="000000"/>
          <w:sz w:val="28"/>
          <w:szCs w:val="28"/>
        </w:rPr>
        <w:br/>
        <w:t>ВК 8. Словацька дитяча література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8"/>
        <w:gridCol w:w="4640"/>
      </w:tblGrid>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Словацька дитяча література</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Бакалавр</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2</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CB6E56" w:rsidRDefault="00CB6E56" w:rsidP="007F0BB4">
            <w:pPr>
              <w:spacing w:after="0" w:line="240" w:lineRule="auto"/>
              <w:rPr>
                <w:sz w:val="24"/>
                <w:szCs w:val="24"/>
                <w:lang w:val="uk-UA"/>
              </w:rPr>
            </w:pPr>
            <w:r>
              <w:rPr>
                <w:rFonts w:ascii="TimesNewRomanPSMT" w:hAnsi="TimesNewRomanPSMT"/>
                <w:color w:val="000000"/>
                <w:sz w:val="22"/>
                <w:szCs w:val="22"/>
                <w:lang w:val="uk-UA"/>
              </w:rPr>
              <w:t>4</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4</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словацька</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Історія словацької літератури</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Кафедра словацької філології</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Інформаційне забезпечення</w:t>
            </w:r>
          </w:p>
        </w:tc>
        <w:tc>
          <w:tcPr>
            <w:tcW w:w="0" w:type="auto"/>
            <w:vAlign w:val="center"/>
            <w:hideMark/>
          </w:tcPr>
          <w:p w:rsidR="007F0BB4" w:rsidRPr="007F0BB4" w:rsidRDefault="007F0BB4" w:rsidP="007F0BB4">
            <w:pPr>
              <w:spacing w:after="0" w:line="240" w:lineRule="auto"/>
            </w:pP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Лекції, практичні</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залік</w:t>
            </w:r>
          </w:p>
        </w:tc>
      </w:tr>
    </w:tbl>
    <w:p w:rsidR="00EC57B7" w:rsidRPr="00D5229B" w:rsidRDefault="007F0BB4" w:rsidP="00444288">
      <w:pPr>
        <w:spacing w:line="240" w:lineRule="auto"/>
        <w:jc w:val="both"/>
        <w:rPr>
          <w:b/>
          <w:sz w:val="24"/>
          <w:szCs w:val="24"/>
        </w:rPr>
      </w:pPr>
      <w:r w:rsidRPr="00D5229B">
        <w:rPr>
          <w:rFonts w:ascii="TimesNewRomanPSMT" w:hAnsi="TimesNewRomanPSMT"/>
          <w:b/>
          <w:color w:val="000000"/>
          <w:sz w:val="24"/>
          <w:szCs w:val="24"/>
        </w:rPr>
        <w:t>Ключові результати навчання (знання, уміння та інші компетентності):</w:t>
      </w:r>
      <w:r w:rsidRPr="00D5229B">
        <w:rPr>
          <w:rFonts w:ascii="TimesNewRomanPSMT" w:hAnsi="TimesNewRomanPSMT"/>
          <w:b/>
          <w:color w:val="000000"/>
          <w:sz w:val="24"/>
          <w:szCs w:val="24"/>
        </w:rPr>
        <w:br/>
      </w:r>
      <w:r w:rsidR="00CE079A">
        <w:rPr>
          <w:rFonts w:ascii="TimesNewRomanPSMT" w:hAnsi="TimesNewRomanPSMT"/>
          <w:color w:val="000000"/>
          <w:sz w:val="24"/>
          <w:szCs w:val="24"/>
          <w:lang w:val="uk-UA"/>
        </w:rPr>
        <w:t>к</w:t>
      </w:r>
      <w:r w:rsidRPr="00D5229B">
        <w:rPr>
          <w:rFonts w:ascii="TimesNewRomanPSMT" w:hAnsi="TimesNewRomanPSMT"/>
          <w:color w:val="000000"/>
          <w:sz w:val="24"/>
          <w:szCs w:val="24"/>
        </w:rPr>
        <w:t>урс знайомить студентів з історією дитячої літератури у Словаччині,</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специфікою, основними жанрами та письменниками. Когнітивні</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компетентності включають: знання і розуміння основних специфічних ознак</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дитячої літератури, складових словацького літературного процесу взагалі і</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конкретного періоду зокрема; визначальних явищ і фактів цього періоду, зокрема</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особливості творчих напрямів і течій, специфіку творчого методу письменника,</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літературні тексти всіх жанрів. До практичних вмінь та навичок входять:</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навички наукового аналізу явищ дитячої художньої літератури; з допомогою</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художнього слова розширити світогляд дітей, розвинути їхню фантазію,</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знання, здібності.</w:t>
      </w:r>
      <w:r w:rsidR="00D60A5F" w:rsidRPr="00D5229B">
        <w:rPr>
          <w:rFonts w:ascii="TimesNewRomanPSMT" w:hAnsi="TimesNewRomanPSMT"/>
          <w:color w:val="000000"/>
          <w:sz w:val="24"/>
          <w:szCs w:val="24"/>
          <w:lang w:val="uk-UA"/>
        </w:rPr>
        <w:t xml:space="preserve"> </w:t>
      </w:r>
      <w:r w:rsidRPr="00D5229B">
        <w:rPr>
          <w:rFonts w:ascii="TimesNewRomanPSMT" w:hAnsi="TimesNewRomanPSMT"/>
          <w:b/>
          <w:color w:val="000000"/>
          <w:sz w:val="24"/>
          <w:szCs w:val="24"/>
        </w:rPr>
        <w:t>Короткий зміст дисципліни (що буде вивчатися, перелік тем):</w:t>
      </w:r>
      <w:r w:rsidR="00D60A5F" w:rsidRPr="00D5229B">
        <w:rPr>
          <w:rFonts w:ascii="TimesNewRomanPSMT" w:hAnsi="TimesNewRomanPSMT"/>
          <w:color w:val="000000"/>
          <w:sz w:val="24"/>
          <w:szCs w:val="24"/>
          <w:lang w:val="uk-UA"/>
        </w:rPr>
        <w:t xml:space="preserve"> </w:t>
      </w:r>
      <w:r w:rsidR="00CE079A">
        <w:rPr>
          <w:rFonts w:ascii="TimesNewRomanPSMT" w:hAnsi="TimesNewRomanPSMT"/>
          <w:color w:val="000000"/>
          <w:sz w:val="24"/>
          <w:szCs w:val="24"/>
        </w:rPr>
        <w:t>л</w:t>
      </w:r>
      <w:r w:rsidRPr="00D5229B">
        <w:rPr>
          <w:rFonts w:ascii="TimesNewRomanPSMT" w:hAnsi="TimesNewRomanPSMT"/>
          <w:color w:val="000000"/>
          <w:sz w:val="24"/>
          <w:szCs w:val="24"/>
        </w:rPr>
        <w:t>ітература для дітей, її значення та особливості. Питання так званого дитячого</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аспекту. Жанрова структура. Виникнення та формування літератури для дітей</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та юнацтва. Канонічні твори старшої літератури для дітей; словацька література</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для дітей XIX століття. Література для дітей міжвоєнного періоду. Література</w:t>
      </w:r>
      <w:r w:rsidRPr="00D5229B">
        <w:rPr>
          <w:rFonts w:ascii="TimesNewRomanPSMT" w:hAnsi="TimesNewRomanPSMT"/>
          <w:color w:val="000000"/>
          <w:sz w:val="24"/>
          <w:szCs w:val="24"/>
        </w:rPr>
        <w:br/>
        <w:t>для дітей 1945 р. Казки для дітей. Літературна адаптація народних казок.</w:t>
      </w:r>
      <w:r w:rsidRPr="00D5229B">
        <w:rPr>
          <w:rFonts w:ascii="TimesNewRomanPSMT" w:hAnsi="TimesNewRomanPSMT"/>
          <w:color w:val="000000"/>
          <w:sz w:val="24"/>
          <w:szCs w:val="24"/>
        </w:rPr>
        <w:br/>
        <w:t>Авторська казка та казкова проза. Літературна адаптація народних казок для</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дітей та юнацтва. Журнали для дітей - погляд на історію та сучасний стан.</w:t>
      </w:r>
    </w:p>
    <w:p w:rsidR="00D5229B" w:rsidRDefault="00D5229B" w:rsidP="00D534C7">
      <w:pPr>
        <w:rPr>
          <w:b/>
          <w:sz w:val="28"/>
          <w:szCs w:val="28"/>
          <w:lang w:val="uk-UA"/>
        </w:rPr>
      </w:pPr>
    </w:p>
    <w:p w:rsidR="00CE079A" w:rsidRDefault="00CE079A" w:rsidP="00D534C7">
      <w:pPr>
        <w:rPr>
          <w:b/>
          <w:sz w:val="28"/>
          <w:szCs w:val="28"/>
          <w:lang w:val="uk-UA"/>
        </w:rPr>
      </w:pPr>
    </w:p>
    <w:p w:rsidR="00CE079A" w:rsidRDefault="00CE079A" w:rsidP="00D534C7">
      <w:pPr>
        <w:rPr>
          <w:b/>
          <w:sz w:val="28"/>
          <w:szCs w:val="28"/>
          <w:lang w:val="uk-UA"/>
        </w:rPr>
      </w:pPr>
    </w:p>
    <w:p w:rsidR="004237A4" w:rsidRDefault="004237A4" w:rsidP="00B34F80">
      <w:pPr>
        <w:jc w:val="center"/>
        <w:rPr>
          <w:b/>
          <w:sz w:val="28"/>
          <w:szCs w:val="28"/>
          <w:lang w:val="uk-UA"/>
        </w:rPr>
      </w:pPr>
    </w:p>
    <w:p w:rsidR="00B34F80" w:rsidRDefault="0000615A" w:rsidP="00B34F80">
      <w:pPr>
        <w:jc w:val="center"/>
        <w:rPr>
          <w:b/>
          <w:sz w:val="28"/>
          <w:szCs w:val="28"/>
          <w:lang w:val="uk-UA"/>
        </w:rPr>
      </w:pPr>
      <w:r>
        <w:rPr>
          <w:b/>
          <w:sz w:val="28"/>
          <w:szCs w:val="28"/>
          <w:lang w:val="uk-UA"/>
        </w:rPr>
        <w:lastRenderedPageBreak/>
        <w:t>3</w:t>
      </w:r>
      <w:r w:rsidRPr="000E6D0A">
        <w:rPr>
          <w:b/>
          <w:sz w:val="28"/>
          <w:szCs w:val="28"/>
          <w:lang w:val="uk-UA"/>
        </w:rPr>
        <w:t xml:space="preserve"> КУРС</w:t>
      </w:r>
      <w:r>
        <w:rPr>
          <w:b/>
          <w:sz w:val="28"/>
          <w:szCs w:val="28"/>
          <w:lang w:val="uk-UA"/>
        </w:rPr>
        <w:t xml:space="preserve"> (ОПП 2020)</w:t>
      </w:r>
    </w:p>
    <w:p w:rsidR="00D534C7" w:rsidRDefault="00D534C7" w:rsidP="00D534C7">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(ВК) </w:t>
      </w:r>
    </w:p>
    <w:p w:rsidR="00D534C7" w:rsidRPr="00D534C7" w:rsidRDefault="00D534C7" w:rsidP="00D534C7">
      <w:pPr>
        <w:spacing w:after="0" w:line="240" w:lineRule="auto"/>
        <w:jc w:val="center"/>
        <w:rPr>
          <w:b/>
          <w:bCs/>
          <w:color w:val="000000"/>
          <w:sz w:val="28"/>
          <w:szCs w:val="28"/>
          <w:lang w:val="uk-UA" w:eastAsia="ru-RU"/>
        </w:rPr>
      </w:pPr>
    </w:p>
    <w:p w:rsidR="00B34F80" w:rsidRPr="007A0609" w:rsidRDefault="00B34F80" w:rsidP="00A0444B">
      <w:pPr>
        <w:pStyle w:val="a5"/>
        <w:spacing w:line="276" w:lineRule="auto"/>
        <w:jc w:val="both"/>
        <w:rPr>
          <w:rFonts w:ascii="Times New Roman" w:hAnsi="Times New Roman"/>
          <w:sz w:val="28"/>
          <w:szCs w:val="28"/>
          <w:lang w:val="uk-UA"/>
        </w:rPr>
      </w:pPr>
      <w:r w:rsidRPr="007A0609">
        <w:rPr>
          <w:rFonts w:ascii="Times New Roman" w:hAnsi="Times New Roman"/>
          <w:sz w:val="28"/>
          <w:szCs w:val="28"/>
        </w:rPr>
        <w:t>Друга слов'янська мова (чеська / російська)</w:t>
      </w:r>
    </w:p>
    <w:p w:rsidR="00B34F80" w:rsidRPr="007A0609" w:rsidRDefault="00B34F80" w:rsidP="00A0444B">
      <w:pPr>
        <w:pStyle w:val="a5"/>
        <w:spacing w:line="276" w:lineRule="auto"/>
        <w:jc w:val="both"/>
        <w:rPr>
          <w:rFonts w:ascii="Times New Roman" w:hAnsi="Times New Roman"/>
          <w:sz w:val="28"/>
          <w:szCs w:val="28"/>
          <w:lang w:val="uk-UA"/>
        </w:rPr>
      </w:pPr>
      <w:r w:rsidRPr="007A0609">
        <w:rPr>
          <w:rFonts w:ascii="Times New Roman" w:hAnsi="Times New Roman"/>
          <w:sz w:val="28"/>
          <w:szCs w:val="28"/>
        </w:rPr>
        <w:t>Переклад текстів ділового стилю /Офіційно-ділове листування словацькою мовою</w:t>
      </w:r>
    </w:p>
    <w:p w:rsidR="00B34F80" w:rsidRPr="007A0609" w:rsidRDefault="00B34F80" w:rsidP="00A0444B">
      <w:pPr>
        <w:pStyle w:val="a5"/>
        <w:spacing w:line="276" w:lineRule="auto"/>
        <w:jc w:val="both"/>
        <w:rPr>
          <w:rFonts w:ascii="Times New Roman" w:hAnsi="Times New Roman"/>
          <w:sz w:val="28"/>
          <w:szCs w:val="28"/>
          <w:lang w:val="uk-UA"/>
        </w:rPr>
      </w:pPr>
      <w:r w:rsidRPr="007A0609">
        <w:rPr>
          <w:rFonts w:ascii="Times New Roman" w:hAnsi="Times New Roman"/>
          <w:sz w:val="28"/>
          <w:szCs w:val="28"/>
        </w:rPr>
        <w:t>Історична граматика / Розвиток фонетичної і морфологічної системи словацької мови</w:t>
      </w:r>
    </w:p>
    <w:p w:rsidR="00B34F80" w:rsidRPr="007A0609" w:rsidRDefault="00B34F80" w:rsidP="00A0444B">
      <w:pPr>
        <w:pStyle w:val="a5"/>
        <w:spacing w:line="276" w:lineRule="auto"/>
        <w:jc w:val="both"/>
        <w:rPr>
          <w:rFonts w:ascii="Times New Roman" w:hAnsi="Times New Roman"/>
          <w:sz w:val="28"/>
          <w:szCs w:val="28"/>
          <w:lang w:val="uk-UA"/>
        </w:rPr>
      </w:pPr>
      <w:r w:rsidRPr="007A0609">
        <w:rPr>
          <w:rFonts w:ascii="Times New Roman" w:hAnsi="Times New Roman"/>
          <w:sz w:val="28"/>
          <w:szCs w:val="28"/>
        </w:rPr>
        <w:t>Історія словацької літературної критики / Словацька література ХІХ-ХХ ст. у критичному аспекті</w:t>
      </w:r>
    </w:p>
    <w:p w:rsidR="00B34F80" w:rsidRPr="007A0609" w:rsidRDefault="00B34F80" w:rsidP="00A0444B">
      <w:pPr>
        <w:pStyle w:val="a5"/>
        <w:spacing w:line="276" w:lineRule="auto"/>
        <w:jc w:val="both"/>
        <w:rPr>
          <w:rFonts w:ascii="Times New Roman" w:hAnsi="Times New Roman"/>
          <w:sz w:val="28"/>
          <w:szCs w:val="28"/>
          <w:lang w:val="uk-UA"/>
        </w:rPr>
      </w:pPr>
      <w:r w:rsidRPr="007A0609">
        <w:rPr>
          <w:rFonts w:ascii="Times New Roman" w:hAnsi="Times New Roman"/>
          <w:sz w:val="28"/>
          <w:szCs w:val="28"/>
        </w:rPr>
        <w:t>Економічна термінологія сучасної словацької мови / Словацький словотвір у контрастивному аспекті</w:t>
      </w:r>
    </w:p>
    <w:p w:rsidR="0000615A" w:rsidRPr="0000615A" w:rsidRDefault="0000615A" w:rsidP="00FC48FC">
      <w:pPr>
        <w:pStyle w:val="a5"/>
        <w:jc w:val="center"/>
        <w:rPr>
          <w:rFonts w:ascii="Times New Roman" w:hAnsi="Times New Roman"/>
          <w:b/>
          <w:sz w:val="28"/>
          <w:szCs w:val="28"/>
          <w:lang w:val="uk-UA"/>
        </w:rPr>
      </w:pPr>
    </w:p>
    <w:p w:rsidR="00DD5C91" w:rsidRPr="0000615A" w:rsidRDefault="0000615A" w:rsidP="00DD5C91">
      <w:pPr>
        <w:spacing w:after="0" w:line="240" w:lineRule="auto"/>
        <w:jc w:val="center"/>
        <w:rPr>
          <w:b/>
          <w:bCs/>
          <w:color w:val="000000"/>
          <w:sz w:val="28"/>
          <w:szCs w:val="28"/>
          <w:lang w:val="uk-UA" w:eastAsia="ru-RU"/>
        </w:rPr>
      </w:pPr>
      <w:r>
        <w:rPr>
          <w:b/>
          <w:bCs/>
          <w:color w:val="000000"/>
          <w:sz w:val="28"/>
          <w:szCs w:val="28"/>
          <w:lang w:eastAsia="ru-RU"/>
        </w:rPr>
        <w:t>ІНФОРМАЦІЯ ПРО ВИБІРКОВ</w:t>
      </w:r>
      <w:r>
        <w:rPr>
          <w:b/>
          <w:bCs/>
          <w:color w:val="000000"/>
          <w:sz w:val="28"/>
          <w:szCs w:val="28"/>
          <w:lang w:val="uk-UA" w:eastAsia="ru-RU"/>
        </w:rPr>
        <w:t>І</w:t>
      </w:r>
      <w:r>
        <w:rPr>
          <w:b/>
          <w:bCs/>
          <w:color w:val="000000"/>
          <w:sz w:val="28"/>
          <w:szCs w:val="28"/>
          <w:lang w:eastAsia="ru-RU"/>
        </w:rPr>
        <w:t xml:space="preserve"> ДИСЦИПЛІН</w:t>
      </w:r>
      <w:r>
        <w:rPr>
          <w:b/>
          <w:bCs/>
          <w:color w:val="000000"/>
          <w:sz w:val="28"/>
          <w:szCs w:val="28"/>
          <w:lang w:val="uk-UA" w:eastAsia="ru-RU"/>
        </w:rPr>
        <w:t>И</w:t>
      </w:r>
    </w:p>
    <w:p w:rsidR="00DD5C91" w:rsidRPr="00183DBD" w:rsidRDefault="00DD5C91" w:rsidP="00DD5C91">
      <w:pPr>
        <w:spacing w:after="0" w:line="240" w:lineRule="auto"/>
        <w:jc w:val="center"/>
        <w:rPr>
          <w:b/>
          <w:bCs/>
          <w:color w:val="000000"/>
          <w:sz w:val="28"/>
          <w:szCs w:val="28"/>
          <w:lang w:eastAsia="ru-RU"/>
        </w:rPr>
      </w:pPr>
      <w:r w:rsidRPr="00183DBD">
        <w:rPr>
          <w:b/>
          <w:bCs/>
          <w:sz w:val="28"/>
          <w:szCs w:val="28"/>
          <w:lang w:eastAsia="ru-RU"/>
        </w:rPr>
        <w:t>Друга слов'янська мова (</w:t>
      </w:r>
      <w:r>
        <w:rPr>
          <w:b/>
          <w:bCs/>
          <w:sz w:val="28"/>
          <w:szCs w:val="28"/>
          <w:lang w:eastAsia="ru-RU"/>
        </w:rPr>
        <w:t>чеська</w:t>
      </w:r>
      <w:r w:rsidRPr="00183DBD">
        <w:rPr>
          <w:b/>
          <w:bCs/>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34"/>
      </w:tblGrid>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Назва дисципліни</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Друга слов'янська мова (</w:t>
            </w:r>
            <w:r>
              <w:rPr>
                <w:rFonts w:ascii="Times New Roman" w:hAnsi="Times New Roman"/>
                <w:sz w:val="24"/>
                <w:szCs w:val="24"/>
                <w:lang w:val="uk-UA" w:eastAsia="ru-RU"/>
              </w:rPr>
              <w:t>чеська</w:t>
            </w:r>
            <w:r w:rsidRPr="00435E01">
              <w:rPr>
                <w:rFonts w:ascii="Times New Roman" w:hAnsi="Times New Roman"/>
                <w:sz w:val="24"/>
                <w:szCs w:val="24"/>
                <w:lang w:val="uk-UA" w:eastAsia="ru-RU"/>
              </w:rPr>
              <w:t>)</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Рівень вищої освіти</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Бакалавр</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Курс (рік) навчання</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3</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Семестр</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5</w:t>
            </w:r>
            <w:r>
              <w:rPr>
                <w:rFonts w:ascii="Times New Roman" w:hAnsi="Times New Roman"/>
                <w:sz w:val="24"/>
                <w:szCs w:val="24"/>
                <w:lang w:val="uk-UA" w:eastAsia="ru-RU"/>
              </w:rPr>
              <w:t>-6</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Обсяг дисципліни у кредитах*</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Pr>
                <w:rFonts w:ascii="Times New Roman" w:hAnsi="Times New Roman"/>
                <w:sz w:val="24"/>
                <w:szCs w:val="24"/>
                <w:lang w:val="uk-UA" w:eastAsia="ru-RU"/>
              </w:rPr>
              <w:t>5</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Мова викладання</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Pr>
                <w:rFonts w:ascii="Times New Roman" w:hAnsi="Times New Roman"/>
                <w:sz w:val="24"/>
                <w:szCs w:val="24"/>
                <w:lang w:val="uk-UA" w:eastAsia="ru-RU"/>
              </w:rPr>
              <w:t>чеська</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Передумови для вивчення</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дисципліни</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Кафедра, яка забезпечує</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викладання дисципліни</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Кафедра словацької філології</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Інформаційне забезпечення</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проведення занять</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практичні</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семестрового контролю*</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екзамен</w:t>
            </w:r>
          </w:p>
        </w:tc>
      </w:tr>
    </w:tbl>
    <w:p w:rsidR="00DD5C91" w:rsidRPr="002531DD" w:rsidRDefault="00DD5C91" w:rsidP="00DD5C91">
      <w:pPr>
        <w:spacing w:after="0" w:line="240" w:lineRule="auto"/>
        <w:rPr>
          <w:sz w:val="24"/>
          <w:szCs w:val="24"/>
          <w:lang w:val="uk-UA" w:eastAsia="ru-RU"/>
        </w:rPr>
      </w:pPr>
    </w:p>
    <w:p w:rsidR="00DD5C91" w:rsidRPr="002531DD" w:rsidRDefault="00DD5C91" w:rsidP="00DD5C91">
      <w:pPr>
        <w:pStyle w:val="12"/>
        <w:jc w:val="both"/>
        <w:rPr>
          <w:lang w:val="uk-UA"/>
        </w:rPr>
      </w:pPr>
      <w:r w:rsidRPr="002531DD">
        <w:rPr>
          <w:b/>
          <w:lang w:val="uk-UA"/>
        </w:rPr>
        <w:t xml:space="preserve">Ключові результати навчання (знання, </w:t>
      </w:r>
      <w:r w:rsidR="002531DD" w:rsidRPr="002531DD">
        <w:rPr>
          <w:b/>
          <w:lang w:val="uk-UA"/>
        </w:rPr>
        <w:t xml:space="preserve">уміння та інші компетентності): </w:t>
      </w:r>
      <w:r w:rsidRPr="00CE079A">
        <w:rPr>
          <w:b/>
          <w:lang w:val="uk-UA"/>
        </w:rPr>
        <w:t>Когнітивні компетентності включають:</w:t>
      </w:r>
      <w:r w:rsidR="00CE079A">
        <w:rPr>
          <w:lang w:val="uk-UA"/>
        </w:rPr>
        <w:t xml:space="preserve"> з</w:t>
      </w:r>
      <w:r w:rsidRPr="002531DD">
        <w:rPr>
          <w:lang w:val="uk-UA"/>
        </w:rPr>
        <w:t>нання і розуміння загальних відомостей про Чехію, її історію, культуру, традиції та сучасні геополітичні умови, місце чеської мови серед інших слов’янських мов, специфіку її фонетичної, граматичної та лексичної системи. Засвоєння сучасної чеської графіки, опанування чеської вимови, граматики чеської мови, збагачення  словникового запасу. Читання, переклад та переказ чеських текстів. Складання речення та діалогів чеською мовою, ведення бесіди чеською мо</w:t>
      </w:r>
      <w:r w:rsidRPr="002531DD">
        <w:t>вою на задану тему.</w:t>
      </w:r>
      <w:r w:rsidRPr="002531DD">
        <w:rPr>
          <w:lang w:val="uk-UA"/>
        </w:rPr>
        <w:t xml:space="preserve"> </w:t>
      </w:r>
      <w:r w:rsidRPr="00CE079A">
        <w:rPr>
          <w:b/>
          <w:lang w:val="uk-UA"/>
        </w:rPr>
        <w:t>До практичних вмінь та навичок входить:</w:t>
      </w:r>
      <w:r w:rsidR="00CE079A">
        <w:rPr>
          <w:lang w:val="uk-UA"/>
        </w:rPr>
        <w:t xml:space="preserve">  в</w:t>
      </w:r>
      <w:r w:rsidRPr="002531DD">
        <w:rPr>
          <w:lang w:val="uk-UA"/>
        </w:rPr>
        <w:t>олодіти відомостями про Чехію, її історію, культуру та традиції, сучасні  лінгвокраїнознавчі реалії, знати специфіку чеської мови на фоні інших слов’янських мов, вміти лінгвістично обґрунтувати особливості фонетичної, граматичної та лексичної будови, володіти усним та писемним чеським мовленням, перекладати тексти із чеської українською мовою та навпаки, вміти ілюструвати теоретичний матеріал прикладами сучасної чеської мови.</w:t>
      </w:r>
      <w:r w:rsidRPr="002531DD">
        <w:t> </w:t>
      </w:r>
    </w:p>
    <w:p w:rsidR="00DD5C91" w:rsidRPr="00CE079A" w:rsidRDefault="002531DD" w:rsidP="00DD5C91">
      <w:pPr>
        <w:pStyle w:val="12"/>
        <w:jc w:val="both"/>
        <w:rPr>
          <w:b/>
        </w:rPr>
      </w:pPr>
      <w:r>
        <w:rPr>
          <w:lang w:val="uk-UA"/>
        </w:rPr>
        <w:t xml:space="preserve"> </w:t>
      </w:r>
      <w:r w:rsidR="00DD5C91" w:rsidRPr="002531DD">
        <w:rPr>
          <w:b/>
          <w:lang w:val="uk-UA"/>
        </w:rPr>
        <w:t>Короткий зміст дисципліни (що буде вивчатися, перелік тем):</w:t>
      </w:r>
      <w:r w:rsidR="00CE079A">
        <w:rPr>
          <w:b/>
          <w:lang w:val="uk-UA"/>
        </w:rPr>
        <w:t xml:space="preserve"> </w:t>
      </w:r>
      <w:r w:rsidR="00CE079A">
        <w:t>з</w:t>
      </w:r>
      <w:r w:rsidR="00DD5C91" w:rsidRPr="002531DD">
        <w:t xml:space="preserve">агальні відомості про словацьку мову та </w:t>
      </w:r>
      <w:r w:rsidR="00DD5C91" w:rsidRPr="002531DD">
        <w:rPr>
          <w:lang w:val="uk-UA"/>
        </w:rPr>
        <w:t>Чехію</w:t>
      </w:r>
      <w:r w:rsidR="00DD5C91" w:rsidRPr="002531DD">
        <w:t>. Алфавіт. Голосні звуки. Засвоєння необхідних виразів: привітання, прощання, подяка та ін</w:t>
      </w:r>
      <w:r w:rsidR="00CE079A">
        <w:t xml:space="preserve">. Типи відмінювання іменників. </w:t>
      </w:r>
      <w:r w:rsidR="00DD5C91" w:rsidRPr="002531DD">
        <w:t xml:space="preserve">Дієслівні основи. </w:t>
      </w:r>
      <w:r w:rsidR="00DD5C91" w:rsidRPr="002531DD">
        <w:lastRenderedPageBreak/>
        <w:t xml:space="preserve">Дієслова теперішнього часу. Особові та присвійні займенники. Дієслова минулого часу. Числівники. Кількісні числівники. Порядкові числівники. Синтаксичний зв’язок кількісних числівників з іменниками. Прислівники. Ступені порівняння прикметників та прислівників.  Особливості синтаксису сучасної </w:t>
      </w:r>
      <w:r w:rsidR="00DD5C91" w:rsidRPr="002531DD">
        <w:rPr>
          <w:lang w:val="uk-UA"/>
        </w:rPr>
        <w:t>чеської</w:t>
      </w:r>
      <w:r w:rsidR="00DD5C91" w:rsidRPr="002531DD">
        <w:t xml:space="preserve"> мови. Майбутній час дієслів.   Умовний спосіб дієслів. Порядок слів при використанні умовного способу. Наказовий спосіб дієслів.   Підрядні речення мети.  Прийменники з просторовим відношенням. Пасивні дієприкметники минулого часу. Пасивний стан. Підрядне допустове речення. Закон ритмічного скорочення. Частки. Вигуки. Дієслівне керування. Іменники Pluralia Tantum. Віддієслівні іменники. Підрядне речення місця. Сполучники. Пряма мова. Уживання інфінітива. </w:t>
      </w:r>
    </w:p>
    <w:p w:rsidR="00DD5C91" w:rsidRDefault="00DD5C91" w:rsidP="00DD5C91">
      <w:pPr>
        <w:pStyle w:val="12"/>
        <w:jc w:val="both"/>
        <w:rPr>
          <w:lang w:val="uk-UA"/>
        </w:rPr>
      </w:pPr>
    </w:p>
    <w:p w:rsidR="00DD5C91" w:rsidRDefault="00DD5C91" w:rsidP="00DD5C91">
      <w:pPr>
        <w:spacing w:after="0" w:line="240" w:lineRule="auto"/>
        <w:jc w:val="center"/>
        <w:rPr>
          <w:b/>
          <w:bCs/>
          <w:color w:val="000000"/>
          <w:sz w:val="28"/>
          <w:szCs w:val="28"/>
          <w:lang w:eastAsia="ru-RU"/>
        </w:rPr>
      </w:pPr>
      <w:r>
        <w:rPr>
          <w:b/>
          <w:bCs/>
          <w:color w:val="000000"/>
          <w:sz w:val="28"/>
          <w:szCs w:val="28"/>
          <w:lang w:eastAsia="ru-RU"/>
        </w:rPr>
        <w:t>Інформація про вибіркову дисципліну</w:t>
      </w:r>
    </w:p>
    <w:p w:rsidR="00DD5C91" w:rsidRPr="00183DBD" w:rsidRDefault="00DD5C91" w:rsidP="00DD5C91">
      <w:pPr>
        <w:spacing w:after="0" w:line="240" w:lineRule="auto"/>
        <w:jc w:val="center"/>
        <w:rPr>
          <w:b/>
          <w:bCs/>
          <w:color w:val="000000"/>
          <w:sz w:val="28"/>
          <w:szCs w:val="28"/>
          <w:lang w:eastAsia="ru-RU"/>
        </w:rPr>
      </w:pPr>
      <w:r w:rsidRPr="00B04323">
        <w:rPr>
          <w:b/>
          <w:bCs/>
          <w:sz w:val="28"/>
          <w:szCs w:val="28"/>
          <w:lang w:eastAsia="ru-RU"/>
        </w:rPr>
        <w:t>Друга слов'янська мова (російська)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71"/>
      </w:tblGrid>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Назва дисципліни</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Друга слов'янська мова (</w:t>
            </w:r>
            <w:r>
              <w:rPr>
                <w:rFonts w:ascii="Times New Roman" w:hAnsi="Times New Roman"/>
                <w:sz w:val="24"/>
                <w:szCs w:val="24"/>
                <w:lang w:val="uk-UA" w:eastAsia="ru-RU"/>
              </w:rPr>
              <w:t>російська</w:t>
            </w:r>
            <w:r w:rsidRPr="00435E01">
              <w:rPr>
                <w:rFonts w:ascii="Times New Roman" w:hAnsi="Times New Roman"/>
                <w:sz w:val="24"/>
                <w:szCs w:val="24"/>
                <w:lang w:val="uk-UA" w:eastAsia="ru-RU"/>
              </w:rPr>
              <w:t>)</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Рівень вищої освіти</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Бакалавр</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Курс (рік) навчання</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3</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Семестр</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5</w:t>
            </w:r>
            <w:r>
              <w:rPr>
                <w:rFonts w:ascii="Times New Roman" w:hAnsi="Times New Roman"/>
                <w:sz w:val="24"/>
                <w:szCs w:val="24"/>
                <w:lang w:val="uk-UA" w:eastAsia="ru-RU"/>
              </w:rPr>
              <w:t>-6</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Обсяг дисципліни у кредитах*</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Pr>
                <w:rFonts w:ascii="Times New Roman" w:hAnsi="Times New Roman"/>
                <w:sz w:val="24"/>
                <w:szCs w:val="24"/>
                <w:lang w:val="uk-UA" w:eastAsia="ru-RU"/>
              </w:rPr>
              <w:t>5</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Мова викладання</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Pr>
                <w:rFonts w:ascii="Times New Roman" w:hAnsi="Times New Roman"/>
                <w:sz w:val="24"/>
                <w:szCs w:val="24"/>
                <w:lang w:val="uk-UA" w:eastAsia="ru-RU"/>
              </w:rPr>
              <w:t>Російська/польська</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Передумови для вивчення</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дисципліни</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Кафедра, яка забезпечує</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викладання дисципліни</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Кафедра словацької філології</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Інформаційне забезпечення</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проведення занять</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практичні</w:t>
            </w:r>
          </w:p>
        </w:tc>
      </w:tr>
      <w:tr w:rsidR="00DD5C91" w:rsidRPr="00CA7D99" w:rsidTr="00077266">
        <w:tc>
          <w:tcPr>
            <w:tcW w:w="4927"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семестрового контролю*</w:t>
            </w:r>
          </w:p>
        </w:tc>
        <w:tc>
          <w:tcPr>
            <w:tcW w:w="4928" w:type="dxa"/>
            <w:shd w:val="clear" w:color="auto" w:fill="auto"/>
          </w:tcPr>
          <w:p w:rsidR="00DD5C91" w:rsidRPr="00435E01" w:rsidRDefault="00DD5C91"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екзамен</w:t>
            </w:r>
          </w:p>
        </w:tc>
      </w:tr>
    </w:tbl>
    <w:p w:rsidR="00DD5C91" w:rsidRPr="002531DD" w:rsidRDefault="00DD5C91" w:rsidP="00DD5C91">
      <w:pPr>
        <w:pStyle w:val="12"/>
        <w:jc w:val="both"/>
        <w:rPr>
          <w:lang w:val="sk-SK"/>
        </w:rPr>
      </w:pPr>
      <w:r w:rsidRPr="002531DD">
        <w:rPr>
          <w:b/>
          <w:lang w:val="uk-UA"/>
        </w:rPr>
        <w:t>Ключові результати навчання (знання, уміння та інші компетентності):</w:t>
      </w:r>
      <w:r w:rsidR="002531DD">
        <w:rPr>
          <w:lang w:val="uk-UA"/>
        </w:rPr>
        <w:t xml:space="preserve"> </w:t>
      </w:r>
      <w:r w:rsidRPr="00CE079A">
        <w:rPr>
          <w:b/>
          <w:lang w:val="sk-SK"/>
        </w:rPr>
        <w:t>Когнітивні компетентності включають:</w:t>
      </w:r>
      <w:r w:rsidRPr="002531DD">
        <w:rPr>
          <w:lang w:val="uk-UA"/>
        </w:rPr>
        <w:t xml:space="preserve"> </w:t>
      </w:r>
      <w:r w:rsidRPr="002531DD">
        <w:rPr>
          <w:lang w:val="sk-SK"/>
        </w:rPr>
        <w:t>базові поняття лексикології, лексикографії, фразеології, що складають їх концептуальну основу; основні парадигматичні групи лексики; основні філологічні словники</w:t>
      </w:r>
      <w:r w:rsidRPr="002531DD">
        <w:rPr>
          <w:lang w:val="uk-UA"/>
        </w:rPr>
        <w:t xml:space="preserve"> мови</w:t>
      </w:r>
      <w:r w:rsidRPr="002531DD">
        <w:rPr>
          <w:lang w:val="sk-SK"/>
        </w:rPr>
        <w:t>; тенденції розвитку лексико-</w:t>
      </w:r>
      <w:r w:rsidRPr="002531DD">
        <w:rPr>
          <w:lang w:val="uk-UA"/>
        </w:rPr>
        <w:t>семантичної</w:t>
      </w:r>
      <w:r w:rsidRPr="002531DD">
        <w:rPr>
          <w:lang w:val="sk-SK"/>
        </w:rPr>
        <w:t xml:space="preserve"> системи </w:t>
      </w:r>
      <w:r w:rsidRPr="002531DD">
        <w:rPr>
          <w:lang w:val="uk-UA"/>
        </w:rPr>
        <w:t>другої слов’ян</w:t>
      </w:r>
      <w:r w:rsidRPr="002531DD">
        <w:rPr>
          <w:lang w:val="sk-SK"/>
        </w:rPr>
        <w:t>ської мови</w:t>
      </w:r>
      <w:r w:rsidRPr="002531DD">
        <w:rPr>
          <w:lang w:val="uk-UA"/>
        </w:rPr>
        <w:t>;</w:t>
      </w:r>
      <w:r w:rsidRPr="002531DD">
        <w:rPr>
          <w:lang w:val="sk-SK"/>
        </w:rPr>
        <w:t xml:space="preserve"> </w:t>
      </w:r>
      <w:r w:rsidRPr="002531DD">
        <w:rPr>
          <w:lang w:val="uk-UA"/>
        </w:rPr>
        <w:t xml:space="preserve">основи </w:t>
      </w:r>
      <w:r w:rsidRPr="002531DD">
        <w:rPr>
          <w:lang w:val="sk-SK"/>
        </w:rPr>
        <w:t xml:space="preserve">фонетики, фонології, орфоепії, графіки, орфографії; </w:t>
      </w:r>
      <w:r w:rsidRPr="002531DD">
        <w:rPr>
          <w:lang w:val="uk-UA"/>
        </w:rPr>
        <w:t>комбінаторні та</w:t>
      </w:r>
      <w:r w:rsidRPr="002531DD">
        <w:rPr>
          <w:lang w:val="sk-SK"/>
        </w:rPr>
        <w:t xml:space="preserve"> позиційн</w:t>
      </w:r>
      <w:r w:rsidRPr="002531DD">
        <w:rPr>
          <w:lang w:val="uk-UA"/>
        </w:rPr>
        <w:t>і</w:t>
      </w:r>
      <w:r w:rsidRPr="002531DD">
        <w:rPr>
          <w:lang w:val="sk-SK"/>
        </w:rPr>
        <w:t xml:space="preserve"> чергуван</w:t>
      </w:r>
      <w:r w:rsidRPr="002531DD">
        <w:rPr>
          <w:lang w:val="uk-UA"/>
        </w:rPr>
        <w:t>ня</w:t>
      </w:r>
      <w:r w:rsidRPr="002531DD">
        <w:rPr>
          <w:lang w:val="sk-SK"/>
        </w:rPr>
        <w:t>; основні закономірності та тенденції розвитку орфоепічних норм; принципи</w:t>
      </w:r>
      <w:r w:rsidRPr="002531DD">
        <w:rPr>
          <w:lang w:val="uk-UA"/>
        </w:rPr>
        <w:t xml:space="preserve"> та </w:t>
      </w:r>
      <w:r w:rsidRPr="002531DD">
        <w:rPr>
          <w:lang w:val="sk-SK"/>
        </w:rPr>
        <w:t xml:space="preserve">основні правила орфографії; </w:t>
      </w:r>
      <w:r w:rsidRPr="002531DD">
        <w:rPr>
          <w:lang w:val="uk-UA"/>
        </w:rPr>
        <w:t>специфіку її морфології на фоні інших слов’янських мов, які</w:t>
      </w:r>
      <w:r w:rsidR="004171E8">
        <w:rPr>
          <w:lang w:val="uk-UA"/>
        </w:rPr>
        <w:t xml:space="preserve"> вивчав та знає студент-словакіст</w:t>
      </w:r>
      <w:r w:rsidRPr="002531DD">
        <w:rPr>
          <w:lang w:val="uk-UA"/>
        </w:rPr>
        <w:t>;</w:t>
      </w:r>
      <w:r w:rsidRPr="002531DD">
        <w:rPr>
          <w:lang w:val="sk-SK"/>
        </w:rPr>
        <w:t xml:space="preserve"> поняття син</w:t>
      </w:r>
      <w:r w:rsidRPr="002531DD">
        <w:rPr>
          <w:lang w:val="uk-UA"/>
        </w:rPr>
        <w:t>тети</w:t>
      </w:r>
      <w:r w:rsidRPr="002531DD">
        <w:rPr>
          <w:lang w:val="sk-SK"/>
        </w:rPr>
        <w:t>чної та аналітичної будови мови та їх співвідношення у граматиці;</w:t>
      </w:r>
      <w:r w:rsidRPr="002531DD">
        <w:rPr>
          <w:lang w:val="uk-UA"/>
        </w:rPr>
        <w:t xml:space="preserve"> </w:t>
      </w:r>
      <w:r w:rsidRPr="002531DD">
        <w:rPr>
          <w:lang w:val="sk-SK"/>
        </w:rPr>
        <w:t>основні тенденції розвитку морфологічної системи</w:t>
      </w:r>
      <w:r w:rsidRPr="002531DD">
        <w:rPr>
          <w:lang w:val="uk-UA"/>
        </w:rPr>
        <w:t>;</w:t>
      </w:r>
      <w:r w:rsidRPr="002531DD">
        <w:rPr>
          <w:lang w:val="sk-SK"/>
        </w:rPr>
        <w:t xml:space="preserve"> основні способи словотвору самостійних частин мови; базові поняття синтаксису, що складають його концептуальну основу; будову синтаксичної одиниці</w:t>
      </w:r>
      <w:r w:rsidRPr="002531DD">
        <w:rPr>
          <w:lang w:val="uk-UA"/>
        </w:rPr>
        <w:t>.</w:t>
      </w:r>
    </w:p>
    <w:p w:rsidR="00DD5C91" w:rsidRPr="002531DD" w:rsidRDefault="00DD5C91" w:rsidP="00B04323">
      <w:pPr>
        <w:jc w:val="both"/>
        <w:rPr>
          <w:color w:val="000000"/>
          <w:sz w:val="24"/>
          <w:szCs w:val="24"/>
          <w:lang w:eastAsia="ru-RU"/>
        </w:rPr>
      </w:pPr>
      <w:r w:rsidRPr="002531DD">
        <w:rPr>
          <w:b/>
          <w:color w:val="000000"/>
          <w:sz w:val="24"/>
          <w:szCs w:val="24"/>
          <w:lang w:eastAsia="ru-RU"/>
        </w:rPr>
        <w:t>Короткий зміст дисципліни (що буде вивчатися, перелік тем):</w:t>
      </w:r>
      <w:r w:rsidR="002531DD">
        <w:rPr>
          <w:sz w:val="24"/>
          <w:szCs w:val="24"/>
          <w:lang w:val="uk-UA"/>
        </w:rPr>
        <w:t xml:space="preserve"> </w:t>
      </w:r>
      <w:r w:rsidR="00CE079A">
        <w:rPr>
          <w:sz w:val="24"/>
          <w:szCs w:val="24"/>
          <w:lang w:val="uk-UA"/>
        </w:rPr>
        <w:t>ф</w:t>
      </w:r>
      <w:r w:rsidRPr="002531DD">
        <w:rPr>
          <w:sz w:val="24"/>
          <w:szCs w:val="24"/>
          <w:lang w:val="uk-UA"/>
        </w:rPr>
        <w:t xml:space="preserve">онетика, фонологія, орфоепія, графіка, орфографія другої слов’янської мови. Характер наголосу. Комбінаторні і позиційні чергування звуків. Лексика другої слов’янської мови як система та її специфіка. </w:t>
      </w:r>
      <w:r w:rsidRPr="002531DD">
        <w:rPr>
          <w:sz w:val="24"/>
          <w:szCs w:val="24"/>
        </w:rPr>
        <w:t xml:space="preserve">Основні парадигматичні класи. Стилістичні </w:t>
      </w:r>
      <w:r w:rsidRPr="002531DD">
        <w:rPr>
          <w:sz w:val="24"/>
          <w:szCs w:val="24"/>
          <w:lang w:val="uk-UA"/>
        </w:rPr>
        <w:t>шари</w:t>
      </w:r>
      <w:r w:rsidRPr="002531DD">
        <w:rPr>
          <w:sz w:val="24"/>
          <w:szCs w:val="24"/>
        </w:rPr>
        <w:t xml:space="preserve"> лексики. Походження лексики. Соціальні та територіальні діалекти. Диференціація лексики з хронологічного погляду. Фразеологія. Лексикографія. Словотвір і морфеміка</w:t>
      </w:r>
      <w:r w:rsidRPr="002531DD">
        <w:rPr>
          <w:sz w:val="24"/>
          <w:szCs w:val="24"/>
          <w:lang w:val="uk-UA"/>
        </w:rPr>
        <w:t>.</w:t>
      </w:r>
      <w:r w:rsidRPr="002531DD">
        <w:rPr>
          <w:sz w:val="24"/>
          <w:szCs w:val="24"/>
        </w:rPr>
        <w:t xml:space="preserve"> Види морфем </w:t>
      </w:r>
      <w:r w:rsidRPr="002531DD">
        <w:rPr>
          <w:sz w:val="24"/>
          <w:szCs w:val="24"/>
          <w:lang w:val="uk-UA"/>
        </w:rPr>
        <w:t xml:space="preserve">другої </w:t>
      </w:r>
      <w:r w:rsidRPr="002531DD">
        <w:rPr>
          <w:sz w:val="24"/>
          <w:szCs w:val="24"/>
        </w:rPr>
        <w:t xml:space="preserve">мови. Класифікація морфем за різними ознаками. Парадигматика морфем. Основа та її види. Зміни в морфемній структурі слова. Поняття мотивованості та членування основи. Види формально-семантичних відношень між твірною та похідною основами. Історичні зміни у складі слова. </w:t>
      </w:r>
      <w:r w:rsidRPr="002531DD">
        <w:rPr>
          <w:sz w:val="24"/>
          <w:szCs w:val="24"/>
          <w:lang w:val="uk-UA"/>
        </w:rPr>
        <w:t xml:space="preserve">Типи граматичних категорій мові. </w:t>
      </w:r>
      <w:r w:rsidRPr="002531DD">
        <w:rPr>
          <w:sz w:val="24"/>
          <w:szCs w:val="24"/>
        </w:rPr>
        <w:t xml:space="preserve">Частини мови. </w:t>
      </w:r>
      <w:r w:rsidRPr="002531DD">
        <w:rPr>
          <w:sz w:val="24"/>
          <w:szCs w:val="24"/>
          <w:lang w:val="uk-UA"/>
        </w:rPr>
        <w:t xml:space="preserve">Специфіка іменних граматичних категорій. Граматичні категорії </w:t>
      </w:r>
      <w:r w:rsidRPr="002531DD">
        <w:rPr>
          <w:sz w:val="24"/>
          <w:szCs w:val="24"/>
          <w:lang w:val="uk-UA"/>
        </w:rPr>
        <w:lastRenderedPageBreak/>
        <w:t xml:space="preserve">російського дієслова. </w:t>
      </w:r>
      <w:r w:rsidRPr="002531DD">
        <w:rPr>
          <w:sz w:val="24"/>
          <w:szCs w:val="24"/>
        </w:rPr>
        <w:t>Прислівник: лексико-граматичні ознаки; розряди за словотворчою структурою, способом номінації, лексичним значенням. Слова категорії стану і модальні слова як особливі частини мови. Службові слова</w:t>
      </w:r>
      <w:r w:rsidRPr="002531DD">
        <w:rPr>
          <w:sz w:val="24"/>
          <w:szCs w:val="24"/>
          <w:lang w:val="uk-UA"/>
        </w:rPr>
        <w:t>.</w:t>
      </w:r>
      <w:r w:rsidRPr="002531DD">
        <w:rPr>
          <w:sz w:val="24"/>
          <w:szCs w:val="24"/>
        </w:rPr>
        <w:t xml:space="preserve"> Перехідні явища у системі частин мови. </w:t>
      </w:r>
      <w:r w:rsidRPr="002531DD">
        <w:rPr>
          <w:sz w:val="24"/>
          <w:szCs w:val="24"/>
          <w:lang w:val="uk-UA"/>
        </w:rPr>
        <w:t xml:space="preserve">Синтаксис. Типологія синтаксичних зв’язків. Синтаксичні </w:t>
      </w:r>
      <w:r w:rsidRPr="002531DD">
        <w:rPr>
          <w:sz w:val="24"/>
          <w:szCs w:val="24"/>
        </w:rPr>
        <w:t xml:space="preserve">одиниці – словосполучення, просте речення, складне речення. </w:t>
      </w:r>
    </w:p>
    <w:p w:rsidR="002234A2" w:rsidRPr="000C2060" w:rsidRDefault="002234A2" w:rsidP="00B04323">
      <w:pPr>
        <w:pStyle w:val="a5"/>
        <w:jc w:val="center"/>
        <w:rPr>
          <w:rFonts w:ascii="Times New Roman" w:hAnsi="Times New Roman"/>
          <w:b/>
          <w:sz w:val="28"/>
          <w:szCs w:val="28"/>
          <w:lang w:val="uk-UA" w:eastAsia="ru-RU"/>
        </w:rPr>
      </w:pPr>
      <w:r w:rsidRPr="000C2060">
        <w:rPr>
          <w:rFonts w:ascii="Times New Roman" w:hAnsi="Times New Roman"/>
          <w:b/>
          <w:sz w:val="28"/>
          <w:szCs w:val="28"/>
          <w:lang w:eastAsia="ru-RU"/>
        </w:rPr>
        <w:t>Переклад текстів ділового стилю / Офіційно-ділове листування словацькою мовою</w:t>
      </w:r>
    </w:p>
    <w:p w:rsidR="002234A2" w:rsidRPr="00616814" w:rsidRDefault="002234A2" w:rsidP="002234A2">
      <w:pPr>
        <w:spacing w:after="0" w:line="240" w:lineRule="auto"/>
        <w:jc w:val="center"/>
        <w:rPr>
          <w:color w:val="000000"/>
          <w:sz w:val="28"/>
          <w:szCs w:val="28"/>
          <w:lang w:eastAsia="ru-RU"/>
        </w:rPr>
      </w:pPr>
      <w:r w:rsidRPr="00AB1437">
        <w:rPr>
          <w:b/>
          <w:bCs/>
          <w:sz w:val="28"/>
          <w:szCs w:val="28"/>
          <w:lang w:eastAsia="ru-RU"/>
        </w:rPr>
        <w:t>Переклад текстів ділового стилю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4632"/>
      </w:tblGrid>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CA7D99">
              <w:rPr>
                <w:rFonts w:ascii="Times New Roman" w:hAnsi="Times New Roman"/>
                <w:sz w:val="24"/>
                <w:szCs w:val="24"/>
                <w:lang w:val="uk-UA" w:eastAsia="ru-RU"/>
              </w:rPr>
              <w:t>Назва дисципліни</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 xml:space="preserve">Переклад текстів ділового стилю </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CA7D99">
              <w:rPr>
                <w:rFonts w:ascii="Times New Roman" w:hAnsi="Times New Roman"/>
                <w:sz w:val="24"/>
                <w:szCs w:val="24"/>
                <w:lang w:val="uk-UA" w:eastAsia="ru-RU"/>
              </w:rPr>
              <w:t>Рівень вищої освіти</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Бакалавр</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CA7D99">
              <w:rPr>
                <w:rFonts w:ascii="Times New Roman" w:hAnsi="Times New Roman"/>
                <w:sz w:val="24"/>
                <w:szCs w:val="24"/>
                <w:lang w:val="uk-UA" w:eastAsia="ru-RU"/>
              </w:rPr>
              <w:t>Курс (рі</w:t>
            </w:r>
            <w:r w:rsidRPr="00435E01">
              <w:rPr>
                <w:rFonts w:ascii="Times New Roman" w:hAnsi="Times New Roman"/>
                <w:sz w:val="24"/>
                <w:szCs w:val="24"/>
                <w:lang w:eastAsia="ru-RU"/>
              </w:rPr>
              <w:t>к) навчання</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3</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Семестр</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6</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Обсяг дисципліни у кредитах*</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Pr>
                <w:rFonts w:ascii="Times New Roman" w:hAnsi="Times New Roman"/>
                <w:sz w:val="24"/>
                <w:szCs w:val="24"/>
                <w:lang w:val="uk-UA" w:eastAsia="ru-RU"/>
              </w:rPr>
              <w:t>3</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Мова викладання</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Передумови для вивчення</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дисципліни</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Pr>
                <w:rFonts w:ascii="Times New Roman" w:hAnsi="Times New Roman"/>
                <w:sz w:val="24"/>
                <w:szCs w:val="24"/>
                <w:lang w:val="uk-UA" w:eastAsia="ru-RU"/>
              </w:rPr>
              <w:t>Теорія і практика перекладу</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Кафедра, яка забезпечує</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викладання дисципліни</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Кафедра словацької філології</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Інформаційне забезпечення</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проведення занять</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Лекції, практичні</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семестрового контролю*</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залік</w:t>
            </w:r>
          </w:p>
        </w:tc>
      </w:tr>
    </w:tbl>
    <w:p w:rsidR="002234A2" w:rsidRPr="00B03E07" w:rsidRDefault="002234A2" w:rsidP="00CE079A">
      <w:pPr>
        <w:spacing w:after="0" w:line="240" w:lineRule="auto"/>
        <w:jc w:val="both"/>
        <w:rPr>
          <w:sz w:val="24"/>
          <w:szCs w:val="24"/>
          <w:lang w:val="uk-UA"/>
        </w:rPr>
      </w:pPr>
      <w:r w:rsidRPr="00B03E07">
        <w:rPr>
          <w:b/>
          <w:color w:val="000000"/>
          <w:sz w:val="24"/>
          <w:szCs w:val="24"/>
          <w:lang w:eastAsia="ru-RU"/>
        </w:rPr>
        <w:t xml:space="preserve">Ключові результати навчання (знання, </w:t>
      </w:r>
      <w:r w:rsidR="00B03E07">
        <w:rPr>
          <w:b/>
          <w:color w:val="000000"/>
          <w:sz w:val="24"/>
          <w:szCs w:val="24"/>
          <w:lang w:eastAsia="ru-RU"/>
        </w:rPr>
        <w:t>уміння та інші компетентності):</w:t>
      </w:r>
      <w:r w:rsidR="00B03E07">
        <w:rPr>
          <w:b/>
          <w:color w:val="000000"/>
          <w:sz w:val="24"/>
          <w:szCs w:val="24"/>
          <w:lang w:val="uk-UA" w:eastAsia="ru-RU"/>
        </w:rPr>
        <w:t xml:space="preserve"> </w:t>
      </w:r>
      <w:r w:rsidRPr="00CE079A">
        <w:rPr>
          <w:b/>
          <w:sz w:val="24"/>
          <w:szCs w:val="24"/>
        </w:rPr>
        <w:t>Когнітивні компетентності включають:</w:t>
      </w:r>
      <w:r w:rsidRPr="00B03E07">
        <w:rPr>
          <w:sz w:val="24"/>
          <w:szCs w:val="24"/>
        </w:rPr>
        <w:t xml:space="preserve"> знання і розуміння особливості дискурсу ділового спілкування у словацькій та українській мовах; знання основних принципів передачі в перекладі лексико-граматичних та жанрово-стилістичних особливостей матеріалів сфери економіки, юриспруденції та бізнесу; іншомовної економічної та юридичної термінології; перекладацькі трансформації, що застосовуються під час письмового та усного перекладу. До практичних вмінь та навичок входять: виробити вміння  та навички перекладу стандартизованої документації українською зі словацької мови та навпаки з урахуванням особливостей стилю і термінології. використовувати у перекладі засвоєні прийоми, заходи і трансформації; передавати в перекладі стиль оригіналу; володіти техніками: послідовного та синхронного перекладу на економічну тематику; письмового перекладу текстів офіційно-ділового стилю, економічних та юридичних текстів; реферувати та анотувати економічні й юридичні тексти.</w:t>
      </w:r>
    </w:p>
    <w:p w:rsidR="002234A2" w:rsidRDefault="002234A2" w:rsidP="00B04323">
      <w:pPr>
        <w:spacing w:line="240" w:lineRule="auto"/>
        <w:jc w:val="both"/>
        <w:rPr>
          <w:bCs/>
          <w:sz w:val="24"/>
          <w:szCs w:val="24"/>
        </w:rPr>
      </w:pPr>
      <w:r w:rsidRPr="00B03E07">
        <w:rPr>
          <w:b/>
          <w:color w:val="000000"/>
          <w:sz w:val="24"/>
          <w:szCs w:val="24"/>
          <w:lang w:eastAsia="ru-RU"/>
        </w:rPr>
        <w:t>Короткий зміст дисципліни (що буде вивчатися, перелік тем):</w:t>
      </w:r>
      <w:r w:rsidR="00B04323" w:rsidRPr="00B03E07">
        <w:rPr>
          <w:sz w:val="24"/>
          <w:szCs w:val="24"/>
          <w:lang w:val="uk-UA"/>
        </w:rPr>
        <w:t xml:space="preserve"> </w:t>
      </w:r>
      <w:r w:rsidR="00CE079A">
        <w:rPr>
          <w:sz w:val="24"/>
          <w:szCs w:val="24"/>
        </w:rPr>
        <w:t>л</w:t>
      </w:r>
      <w:r w:rsidRPr="00B03E07">
        <w:rPr>
          <w:sz w:val="24"/>
          <w:szCs w:val="24"/>
        </w:rPr>
        <w:t xml:space="preserve">інгвістичні аспекти ділового тексту. Загальні проблеми </w:t>
      </w:r>
      <w:r w:rsidR="004171E8">
        <w:rPr>
          <w:sz w:val="24"/>
          <w:szCs w:val="24"/>
        </w:rPr>
        <w:t xml:space="preserve">ділового письмового перекладу. </w:t>
      </w:r>
      <w:r w:rsidRPr="00B03E07">
        <w:rPr>
          <w:sz w:val="24"/>
          <w:szCs w:val="24"/>
        </w:rPr>
        <w:t>Структура слова</w:t>
      </w:r>
      <w:r w:rsidR="004171E8">
        <w:rPr>
          <w:sz w:val="24"/>
          <w:szCs w:val="24"/>
        </w:rPr>
        <w:t xml:space="preserve">цьких офіційно-ділових текстів. </w:t>
      </w:r>
      <w:r w:rsidRPr="00B03E07">
        <w:rPr>
          <w:bCs/>
          <w:sz w:val="24"/>
          <w:szCs w:val="24"/>
        </w:rPr>
        <w:t>Пе</w:t>
      </w:r>
      <w:r w:rsidR="004171E8">
        <w:rPr>
          <w:bCs/>
          <w:sz w:val="24"/>
          <w:szCs w:val="24"/>
        </w:rPr>
        <w:t xml:space="preserve">реклад титулів і власних назв. </w:t>
      </w:r>
      <w:r w:rsidRPr="00B03E07">
        <w:rPr>
          <w:bCs/>
          <w:sz w:val="24"/>
          <w:szCs w:val="24"/>
        </w:rPr>
        <w:t xml:space="preserve">Проблема перекладу абревіатур. </w:t>
      </w:r>
      <w:r w:rsidRPr="00B03E07">
        <w:rPr>
          <w:sz w:val="24"/>
          <w:szCs w:val="24"/>
        </w:rPr>
        <w:t xml:space="preserve">Особливості перекладу скорочень назв міжнародних організацій. Переклад скорочень підприємницьких суб’єктів. </w:t>
      </w:r>
      <w:r w:rsidRPr="00B03E07">
        <w:rPr>
          <w:bCs/>
          <w:sz w:val="24"/>
          <w:szCs w:val="24"/>
        </w:rPr>
        <w:t>Переклад документів про освіту. Назви офіційних документів та їх переклад. Переклад свідоцтва про народження. Переклад свідоцтва про шлюб.  Переклад свідоцтва про смерть. Переклад офіційного листа.  Переклад угоди про співпрацю. Переклад довідки про несудимість. Переклад рішення суду.</w:t>
      </w:r>
    </w:p>
    <w:p w:rsidR="004171E8" w:rsidRDefault="004171E8" w:rsidP="00B04323">
      <w:pPr>
        <w:spacing w:line="240" w:lineRule="auto"/>
        <w:jc w:val="both"/>
        <w:rPr>
          <w:sz w:val="24"/>
          <w:szCs w:val="24"/>
        </w:rPr>
      </w:pPr>
    </w:p>
    <w:p w:rsidR="00CE079A" w:rsidRPr="00B03E07" w:rsidRDefault="00CE079A" w:rsidP="00B04323">
      <w:pPr>
        <w:spacing w:line="240" w:lineRule="auto"/>
        <w:jc w:val="both"/>
        <w:rPr>
          <w:sz w:val="24"/>
          <w:szCs w:val="24"/>
        </w:rPr>
      </w:pPr>
    </w:p>
    <w:p w:rsidR="002234A2" w:rsidRDefault="002234A2" w:rsidP="002234A2">
      <w:pPr>
        <w:spacing w:after="0" w:line="240" w:lineRule="auto"/>
        <w:jc w:val="right"/>
        <w:rPr>
          <w:color w:val="000000"/>
          <w:sz w:val="28"/>
          <w:szCs w:val="28"/>
          <w:lang w:eastAsia="ru-RU"/>
        </w:rPr>
      </w:pPr>
    </w:p>
    <w:p w:rsidR="002234A2" w:rsidRPr="00616814" w:rsidRDefault="002234A2" w:rsidP="002234A2">
      <w:pPr>
        <w:spacing w:after="0" w:line="240" w:lineRule="auto"/>
        <w:jc w:val="center"/>
        <w:rPr>
          <w:color w:val="000000"/>
          <w:sz w:val="28"/>
          <w:szCs w:val="28"/>
          <w:lang w:eastAsia="ru-RU"/>
        </w:rPr>
      </w:pPr>
      <w:r w:rsidRPr="001C4019">
        <w:rPr>
          <w:b/>
          <w:bCs/>
          <w:sz w:val="28"/>
          <w:szCs w:val="28"/>
          <w:lang w:eastAsia="ru-RU"/>
        </w:rPr>
        <w:lastRenderedPageBreak/>
        <w:t xml:space="preserve">Офіційно-ділове листування </w:t>
      </w:r>
      <w:r>
        <w:rPr>
          <w:b/>
          <w:bCs/>
          <w:sz w:val="28"/>
          <w:szCs w:val="28"/>
          <w:lang w:eastAsia="ru-RU"/>
        </w:rPr>
        <w:t>словацькою</w:t>
      </w:r>
      <w:r w:rsidRPr="001C4019">
        <w:rPr>
          <w:b/>
          <w:bCs/>
          <w:sz w:val="28"/>
          <w:szCs w:val="28"/>
          <w:lang w:eastAsia="ru-RU"/>
        </w:rPr>
        <w:t xml:space="preserve"> мовою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640"/>
      </w:tblGrid>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Назва дисципліни</w:t>
            </w:r>
          </w:p>
        </w:tc>
        <w:tc>
          <w:tcPr>
            <w:tcW w:w="4928" w:type="dxa"/>
            <w:shd w:val="clear" w:color="auto" w:fill="auto"/>
          </w:tcPr>
          <w:p w:rsidR="002234A2" w:rsidRPr="00E94180" w:rsidRDefault="002234A2" w:rsidP="00077266">
            <w:pPr>
              <w:pStyle w:val="a5"/>
              <w:rPr>
                <w:rFonts w:ascii="Times New Roman" w:hAnsi="Times New Roman"/>
                <w:b/>
                <w:sz w:val="24"/>
                <w:szCs w:val="24"/>
                <w:lang w:val="uk-UA" w:eastAsia="ru-RU"/>
              </w:rPr>
            </w:pPr>
            <w:r w:rsidRPr="00E94180">
              <w:rPr>
                <w:rFonts w:ascii="Times New Roman" w:hAnsi="Times New Roman"/>
                <w:b/>
                <w:sz w:val="24"/>
                <w:szCs w:val="24"/>
                <w:lang w:val="uk-UA" w:eastAsia="ru-RU"/>
              </w:rPr>
              <w:t>Офіційно-ділове листування словацькою мовою</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Рівень вищої освіти</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Бакалавр</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Курс (рік) навчання</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3</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Семестр</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5</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Обсяг дисципліни у кредитах*</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Pr>
                <w:rFonts w:ascii="Times New Roman" w:hAnsi="Times New Roman"/>
                <w:sz w:val="24"/>
                <w:szCs w:val="24"/>
                <w:lang w:val="uk-UA" w:eastAsia="ru-RU"/>
              </w:rPr>
              <w:t>3</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Мова викладання</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Передумови для вивчення</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дисципліни</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Pr>
                <w:rFonts w:ascii="Times New Roman" w:hAnsi="Times New Roman"/>
                <w:sz w:val="24"/>
                <w:szCs w:val="24"/>
                <w:lang w:val="uk-UA" w:eastAsia="ru-RU"/>
              </w:rPr>
              <w:t>Сучасна словацька літературна мова</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Кафедра, яка забезпечує</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викладання дисципліни</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Кафедра словацької філології</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Інформаційне забезпечення</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проведення занять</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 xml:space="preserve">Лекції, практичні </w:t>
            </w:r>
          </w:p>
        </w:tc>
      </w:tr>
      <w:tr w:rsidR="002234A2" w:rsidRPr="00CA7D99" w:rsidTr="00077266">
        <w:tc>
          <w:tcPr>
            <w:tcW w:w="4927"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семестрового контролю*</w:t>
            </w:r>
          </w:p>
        </w:tc>
        <w:tc>
          <w:tcPr>
            <w:tcW w:w="4928" w:type="dxa"/>
            <w:shd w:val="clear" w:color="auto" w:fill="auto"/>
          </w:tcPr>
          <w:p w:rsidR="002234A2" w:rsidRPr="00435E01" w:rsidRDefault="002234A2"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залік</w:t>
            </w:r>
          </w:p>
        </w:tc>
      </w:tr>
    </w:tbl>
    <w:p w:rsidR="002234A2" w:rsidRPr="00C324AB" w:rsidRDefault="002234A2" w:rsidP="00B04323">
      <w:pPr>
        <w:pStyle w:val="a5"/>
        <w:jc w:val="both"/>
        <w:rPr>
          <w:rFonts w:ascii="Times New Roman" w:eastAsia="Times New Roman" w:hAnsi="Times New Roman"/>
          <w:color w:val="000000"/>
          <w:sz w:val="24"/>
          <w:szCs w:val="24"/>
          <w:lang w:val="uk-UA" w:eastAsia="ru-RU"/>
        </w:rPr>
      </w:pPr>
      <w:r w:rsidRPr="000D2E94">
        <w:rPr>
          <w:rFonts w:ascii="Times New Roman" w:eastAsia="Times New Roman" w:hAnsi="Times New Roman"/>
          <w:b/>
          <w:color w:val="000000"/>
          <w:sz w:val="24"/>
          <w:szCs w:val="24"/>
          <w:lang w:val="uk-UA" w:eastAsia="ru-RU"/>
        </w:rPr>
        <w:t xml:space="preserve">Ключові результати навчання (знання, </w:t>
      </w:r>
      <w:r w:rsidR="000D2E94">
        <w:rPr>
          <w:rFonts w:ascii="Times New Roman" w:eastAsia="Times New Roman" w:hAnsi="Times New Roman"/>
          <w:b/>
          <w:color w:val="000000"/>
          <w:sz w:val="24"/>
          <w:szCs w:val="24"/>
          <w:lang w:val="uk-UA" w:eastAsia="ru-RU"/>
        </w:rPr>
        <w:t xml:space="preserve">уміння та інші компетентності): </w:t>
      </w:r>
      <w:r w:rsidRPr="00CE079A">
        <w:rPr>
          <w:rFonts w:ascii="Times New Roman" w:hAnsi="Times New Roman"/>
          <w:b/>
          <w:sz w:val="24"/>
          <w:szCs w:val="24"/>
          <w:lang w:val="uk-UA"/>
        </w:rPr>
        <w:t>Когнітивні компетентності включають:</w:t>
      </w:r>
      <w:r w:rsidRPr="00C324AB">
        <w:rPr>
          <w:rFonts w:ascii="Times New Roman" w:hAnsi="Times New Roman"/>
          <w:sz w:val="24"/>
          <w:szCs w:val="24"/>
          <w:lang w:val="uk-UA"/>
        </w:rPr>
        <w:t xml:space="preserve"> опануванню студентами нормативної лексики словацької мови в комунікативно-мовленнєвих ситуаціях ділового спілкування; засвоєння видів і типів перекладу при роботі у ситуаціях ділової комунікації; здійснення перекладу матеріалів ділового спрямування з урахуванням лексичних, синтаксичних, граматичних та прагматичних особливостей. До практичних вмінь та навичок входять: переклади текстів ділової комунікації з української мови словацькою та навпаки, написання власних ділових листів та резюме, здатність вести ділові переговори.</w:t>
      </w:r>
    </w:p>
    <w:p w:rsidR="002234A2" w:rsidRPr="00B04323" w:rsidRDefault="002234A2" w:rsidP="00B04323">
      <w:pPr>
        <w:pStyle w:val="a5"/>
        <w:jc w:val="both"/>
        <w:rPr>
          <w:rFonts w:ascii="Times New Roman" w:hAnsi="Times New Roman"/>
          <w:sz w:val="28"/>
          <w:szCs w:val="28"/>
          <w:lang w:val="uk-UA"/>
        </w:rPr>
      </w:pPr>
      <w:r w:rsidRPr="000D2E94">
        <w:rPr>
          <w:rFonts w:ascii="Times New Roman" w:eastAsia="Times New Roman" w:hAnsi="Times New Roman"/>
          <w:b/>
          <w:color w:val="000000"/>
          <w:sz w:val="24"/>
          <w:szCs w:val="24"/>
          <w:lang w:val="uk-UA" w:eastAsia="ru-RU"/>
        </w:rPr>
        <w:t>Короткий зміст дисципліни (що буде вивчатися, перелік тем):</w:t>
      </w:r>
      <w:r w:rsidR="00B04323" w:rsidRPr="00C324AB">
        <w:rPr>
          <w:rFonts w:ascii="Times New Roman" w:eastAsia="Times New Roman" w:hAnsi="Times New Roman"/>
          <w:color w:val="000000"/>
          <w:sz w:val="24"/>
          <w:szCs w:val="24"/>
          <w:lang w:val="uk-UA" w:eastAsia="ru-RU"/>
        </w:rPr>
        <w:t xml:space="preserve"> </w:t>
      </w:r>
      <w:r w:rsidR="00CE079A">
        <w:rPr>
          <w:rFonts w:ascii="Times New Roman" w:hAnsi="Times New Roman"/>
          <w:bCs/>
          <w:spacing w:val="-6"/>
          <w:sz w:val="24"/>
          <w:szCs w:val="24"/>
          <w:lang w:val="uk-UA"/>
        </w:rPr>
        <w:t>з</w:t>
      </w:r>
      <w:r w:rsidRPr="00C324AB">
        <w:rPr>
          <w:rFonts w:ascii="Times New Roman" w:hAnsi="Times New Roman"/>
          <w:bCs/>
          <w:spacing w:val="-6"/>
          <w:sz w:val="24"/>
          <w:szCs w:val="24"/>
          <w:lang w:val="uk-UA"/>
        </w:rPr>
        <w:t xml:space="preserve">нання з предметної галузі включають: </w:t>
      </w:r>
      <w:r w:rsidRPr="00C324AB">
        <w:rPr>
          <w:rFonts w:ascii="Times New Roman" w:hAnsi="Times New Roman"/>
          <w:sz w:val="24"/>
          <w:szCs w:val="24"/>
          <w:lang w:val="uk-UA"/>
        </w:rPr>
        <w:t>поняття ділова кореспонденція; типи ділової кореспонденції; формат ділового листа; типи ділових листів; формат повідомлень електронною поштою; віртуальний етикет; переклад офісної лексики; влаштування на роботу. типи резюме та С</w:t>
      </w:r>
      <w:r w:rsidRPr="00C324AB">
        <w:rPr>
          <w:rFonts w:ascii="Times New Roman" w:hAnsi="Times New Roman"/>
          <w:sz w:val="24"/>
          <w:szCs w:val="24"/>
          <w:lang w:val="sk-SK"/>
        </w:rPr>
        <w:t>V</w:t>
      </w:r>
      <w:r w:rsidRPr="00C324AB">
        <w:rPr>
          <w:rFonts w:ascii="Times New Roman" w:hAnsi="Times New Roman"/>
          <w:sz w:val="24"/>
          <w:szCs w:val="24"/>
          <w:lang w:val="uk-UA"/>
        </w:rPr>
        <w:t>; переклад ділових контрактів та угод; бізнес-презентації. переклад лексики бізнес-презентації; Особливості ділової лексики в публіцистичних матеріалах</w:t>
      </w:r>
      <w:r w:rsidRPr="00B04323">
        <w:rPr>
          <w:rFonts w:ascii="Times New Roman" w:hAnsi="Times New Roman"/>
          <w:sz w:val="28"/>
          <w:szCs w:val="28"/>
          <w:lang w:val="uk-UA"/>
        </w:rPr>
        <w:t>.</w:t>
      </w:r>
    </w:p>
    <w:p w:rsidR="00DD5C91" w:rsidRDefault="00DD5C91" w:rsidP="000269CC">
      <w:pPr>
        <w:jc w:val="center"/>
        <w:rPr>
          <w:b/>
          <w:sz w:val="28"/>
          <w:szCs w:val="28"/>
          <w:lang w:val="uk-UA"/>
        </w:rPr>
      </w:pPr>
    </w:p>
    <w:p w:rsidR="00E17CF2" w:rsidRPr="006943B3" w:rsidRDefault="00E17CF2" w:rsidP="00E17CF2">
      <w:pPr>
        <w:pStyle w:val="a5"/>
        <w:jc w:val="center"/>
        <w:rPr>
          <w:rFonts w:ascii="Times New Roman" w:hAnsi="Times New Roman"/>
          <w:b/>
          <w:sz w:val="28"/>
          <w:szCs w:val="28"/>
          <w:lang w:val="uk-UA" w:eastAsia="ru-RU"/>
        </w:rPr>
      </w:pPr>
      <w:r w:rsidRPr="006943B3">
        <w:rPr>
          <w:rFonts w:ascii="Times New Roman" w:hAnsi="Times New Roman"/>
          <w:b/>
          <w:sz w:val="28"/>
          <w:szCs w:val="28"/>
          <w:lang w:eastAsia="ru-RU"/>
        </w:rPr>
        <w:t xml:space="preserve">Історична граматика / Розвиток фонетичної і морфологічної системи словацької мови </w:t>
      </w:r>
    </w:p>
    <w:p w:rsidR="00E17CF2" w:rsidRPr="006943B3" w:rsidRDefault="00227295" w:rsidP="00227295">
      <w:pPr>
        <w:spacing w:after="0" w:line="240" w:lineRule="auto"/>
        <w:jc w:val="center"/>
        <w:rPr>
          <w:color w:val="000000"/>
          <w:sz w:val="28"/>
          <w:szCs w:val="28"/>
          <w:lang w:val="uk-UA" w:eastAsia="ru-RU"/>
        </w:rPr>
      </w:pPr>
      <w:r w:rsidRPr="006943B3">
        <w:rPr>
          <w:b/>
          <w:sz w:val="28"/>
          <w:szCs w:val="28"/>
          <w:lang w:eastAsia="ru-RU"/>
        </w:rPr>
        <w:t>Історична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5"/>
      </w:tblGrid>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Назва дисципліни</w:t>
            </w:r>
          </w:p>
        </w:tc>
        <w:tc>
          <w:tcPr>
            <w:tcW w:w="4928" w:type="dxa"/>
            <w:shd w:val="clear" w:color="auto" w:fill="auto"/>
          </w:tcPr>
          <w:p w:rsidR="00E17CF2" w:rsidRPr="006943B3" w:rsidRDefault="00E17CF2" w:rsidP="00077266">
            <w:pPr>
              <w:pStyle w:val="a5"/>
              <w:rPr>
                <w:rFonts w:ascii="Times New Roman" w:hAnsi="Times New Roman"/>
                <w:b/>
                <w:lang w:val="uk-UA" w:eastAsia="ru-RU"/>
              </w:rPr>
            </w:pPr>
            <w:r w:rsidRPr="006943B3">
              <w:rPr>
                <w:rFonts w:ascii="Times New Roman" w:hAnsi="Times New Roman"/>
                <w:b/>
                <w:lang w:val="uk-UA" w:eastAsia="ru-RU"/>
              </w:rPr>
              <w:t xml:space="preserve">Історична граматика </w:t>
            </w: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Рівень вищої освіти</w:t>
            </w:r>
          </w:p>
        </w:tc>
        <w:tc>
          <w:tcPr>
            <w:tcW w:w="4928"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val="uk-UA" w:eastAsia="ru-RU"/>
              </w:rPr>
              <w:t>Бакалавр</w:t>
            </w: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Курс (рік) навчання</w:t>
            </w:r>
          </w:p>
        </w:tc>
        <w:tc>
          <w:tcPr>
            <w:tcW w:w="4928"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val="uk-UA" w:eastAsia="ru-RU"/>
              </w:rPr>
              <w:t>3</w:t>
            </w: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Семестр</w:t>
            </w:r>
          </w:p>
        </w:tc>
        <w:tc>
          <w:tcPr>
            <w:tcW w:w="4928"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val="uk-UA" w:eastAsia="ru-RU"/>
              </w:rPr>
              <w:t>6</w:t>
            </w: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Обсяг дисципліни у кредитах*</w:t>
            </w:r>
          </w:p>
        </w:tc>
        <w:tc>
          <w:tcPr>
            <w:tcW w:w="4928"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val="uk-UA" w:eastAsia="ru-RU"/>
              </w:rPr>
              <w:t>3</w:t>
            </w: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Мова викладання</w:t>
            </w:r>
          </w:p>
        </w:tc>
        <w:tc>
          <w:tcPr>
            <w:tcW w:w="4928"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val="uk-UA" w:eastAsia="ru-RU"/>
              </w:rPr>
              <w:t>словацька</w:t>
            </w: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Передумови для вивчення</w:t>
            </w:r>
            <w:r w:rsidRPr="006943B3">
              <w:rPr>
                <w:rFonts w:ascii="Times New Roman" w:hAnsi="Times New Roman"/>
                <w:lang w:val="uk-UA" w:eastAsia="ru-RU"/>
              </w:rPr>
              <w:t xml:space="preserve"> </w:t>
            </w:r>
            <w:r w:rsidRPr="006943B3">
              <w:rPr>
                <w:rFonts w:ascii="Times New Roman" w:hAnsi="Times New Roman"/>
                <w:lang w:eastAsia="ru-RU"/>
              </w:rPr>
              <w:t>дисципліни</w:t>
            </w:r>
          </w:p>
        </w:tc>
        <w:tc>
          <w:tcPr>
            <w:tcW w:w="4928" w:type="dxa"/>
            <w:shd w:val="clear" w:color="auto" w:fill="auto"/>
          </w:tcPr>
          <w:p w:rsidR="00E17CF2" w:rsidRPr="006943B3" w:rsidRDefault="00E17CF2" w:rsidP="00077266">
            <w:pPr>
              <w:pStyle w:val="a5"/>
              <w:rPr>
                <w:rFonts w:ascii="Times New Roman" w:hAnsi="Times New Roman"/>
                <w:lang w:val="uk-UA" w:eastAsia="ru-RU"/>
              </w:rPr>
            </w:pP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Кафедра, яка забезпечує</w:t>
            </w:r>
            <w:r w:rsidRPr="006943B3">
              <w:rPr>
                <w:rFonts w:ascii="Times New Roman" w:hAnsi="Times New Roman"/>
                <w:lang w:val="uk-UA" w:eastAsia="ru-RU"/>
              </w:rPr>
              <w:t xml:space="preserve"> </w:t>
            </w:r>
            <w:r w:rsidRPr="006943B3">
              <w:rPr>
                <w:rFonts w:ascii="Times New Roman" w:hAnsi="Times New Roman"/>
                <w:lang w:eastAsia="ru-RU"/>
              </w:rPr>
              <w:t>викладання дисципліни</w:t>
            </w:r>
          </w:p>
        </w:tc>
        <w:tc>
          <w:tcPr>
            <w:tcW w:w="4928"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val="uk-UA" w:eastAsia="ru-RU"/>
              </w:rPr>
              <w:t>Кафедра словацької філології</w:t>
            </w: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Інформаційне забезпечення</w:t>
            </w:r>
          </w:p>
        </w:tc>
        <w:tc>
          <w:tcPr>
            <w:tcW w:w="4928" w:type="dxa"/>
            <w:shd w:val="clear" w:color="auto" w:fill="auto"/>
          </w:tcPr>
          <w:p w:rsidR="00E17CF2" w:rsidRPr="006943B3" w:rsidRDefault="00E17CF2" w:rsidP="00077266">
            <w:pPr>
              <w:pStyle w:val="a5"/>
              <w:rPr>
                <w:rFonts w:ascii="Times New Roman" w:hAnsi="Times New Roman"/>
                <w:lang w:val="uk-UA" w:eastAsia="ru-RU"/>
              </w:rPr>
            </w:pP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Форма проведення занять</w:t>
            </w:r>
          </w:p>
        </w:tc>
        <w:tc>
          <w:tcPr>
            <w:tcW w:w="4928"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val="uk-UA" w:eastAsia="ru-RU"/>
              </w:rPr>
              <w:t>Лекції, практичні</w:t>
            </w:r>
          </w:p>
        </w:tc>
      </w:tr>
      <w:tr w:rsidR="00E17CF2" w:rsidRPr="006943B3" w:rsidTr="00077266">
        <w:tc>
          <w:tcPr>
            <w:tcW w:w="4927"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eastAsia="ru-RU"/>
              </w:rPr>
              <w:t>Форма семестрового контролю*</w:t>
            </w:r>
          </w:p>
        </w:tc>
        <w:tc>
          <w:tcPr>
            <w:tcW w:w="4928" w:type="dxa"/>
            <w:shd w:val="clear" w:color="auto" w:fill="auto"/>
          </w:tcPr>
          <w:p w:rsidR="00E17CF2" w:rsidRPr="006943B3" w:rsidRDefault="00E17CF2" w:rsidP="00077266">
            <w:pPr>
              <w:pStyle w:val="a5"/>
              <w:rPr>
                <w:rFonts w:ascii="Times New Roman" w:hAnsi="Times New Roman"/>
                <w:lang w:val="uk-UA" w:eastAsia="ru-RU"/>
              </w:rPr>
            </w:pPr>
            <w:r w:rsidRPr="006943B3">
              <w:rPr>
                <w:rFonts w:ascii="Times New Roman" w:hAnsi="Times New Roman"/>
                <w:lang w:val="uk-UA" w:eastAsia="ru-RU"/>
              </w:rPr>
              <w:t>екзамен</w:t>
            </w:r>
          </w:p>
        </w:tc>
      </w:tr>
    </w:tbl>
    <w:p w:rsidR="00E17CF2" w:rsidRPr="006943B3" w:rsidRDefault="00E17CF2" w:rsidP="00E17CF2">
      <w:pPr>
        <w:spacing w:after="0" w:line="240" w:lineRule="auto"/>
        <w:rPr>
          <w:color w:val="000000"/>
          <w:sz w:val="28"/>
          <w:szCs w:val="28"/>
          <w:lang w:eastAsia="ru-RU"/>
        </w:rPr>
      </w:pPr>
    </w:p>
    <w:p w:rsidR="00E17CF2" w:rsidRPr="006943B3" w:rsidRDefault="00E17CF2" w:rsidP="00E17CF2">
      <w:pPr>
        <w:spacing w:after="0" w:line="240" w:lineRule="auto"/>
        <w:rPr>
          <w:sz w:val="24"/>
          <w:szCs w:val="24"/>
          <w:lang w:eastAsia="ru-RU"/>
        </w:rPr>
      </w:pPr>
    </w:p>
    <w:p w:rsidR="00CE079A" w:rsidRDefault="00E17CF2" w:rsidP="00CE079A">
      <w:pPr>
        <w:spacing w:after="0"/>
        <w:jc w:val="both"/>
        <w:rPr>
          <w:color w:val="000000"/>
          <w:sz w:val="28"/>
          <w:szCs w:val="28"/>
          <w:lang w:val="uk-UA" w:eastAsia="ru-RU"/>
        </w:rPr>
      </w:pPr>
      <w:r w:rsidRPr="004171E8">
        <w:rPr>
          <w:b/>
          <w:color w:val="000000"/>
          <w:sz w:val="24"/>
          <w:szCs w:val="24"/>
          <w:lang w:eastAsia="ru-RU"/>
        </w:rPr>
        <w:lastRenderedPageBreak/>
        <w:t>Ключові результати навчання (знання, уміння та інші компетентності):</w:t>
      </w:r>
      <w:r w:rsidR="006943B3" w:rsidRPr="006943B3">
        <w:rPr>
          <w:rStyle w:val="a3"/>
        </w:rPr>
        <w:t xml:space="preserve"> </w:t>
      </w:r>
      <w:r w:rsidR="004171E8">
        <w:rPr>
          <w:b/>
          <w:bCs/>
          <w:color w:val="000000"/>
          <w:sz w:val="24"/>
          <w:szCs w:val="24"/>
        </w:rPr>
        <w:t xml:space="preserve">Когнітивні компетенції включають: </w:t>
      </w:r>
      <w:r w:rsidR="006943B3" w:rsidRPr="006943B3">
        <w:rPr>
          <w:color w:val="000000"/>
          <w:sz w:val="24"/>
          <w:szCs w:val="24"/>
        </w:rPr>
        <w:t>здатність розрізняти фо</w:t>
      </w:r>
      <w:r w:rsidR="004171E8">
        <w:rPr>
          <w:color w:val="000000"/>
          <w:sz w:val="24"/>
          <w:szCs w:val="24"/>
        </w:rPr>
        <w:t xml:space="preserve">нетичні, лексичні, словотвірні, морфологічні, </w:t>
      </w:r>
      <w:r w:rsidR="006943B3" w:rsidRPr="006943B3">
        <w:rPr>
          <w:color w:val="000000"/>
          <w:sz w:val="24"/>
          <w:szCs w:val="24"/>
        </w:rPr>
        <w:t>синтаксичні процеси, які відб</w:t>
      </w:r>
      <w:r w:rsidR="004171E8">
        <w:rPr>
          <w:color w:val="000000"/>
          <w:sz w:val="24"/>
          <w:szCs w:val="24"/>
        </w:rPr>
        <w:t xml:space="preserve">увалися у словацькій мові аж до виникнення </w:t>
      </w:r>
      <w:r w:rsidR="006943B3" w:rsidRPr="006943B3">
        <w:rPr>
          <w:color w:val="000000"/>
          <w:sz w:val="24"/>
          <w:szCs w:val="24"/>
        </w:rPr>
        <w:t>словацької літературної мови.</w:t>
      </w:r>
      <w:r w:rsidR="004171E8">
        <w:rPr>
          <w:color w:val="000000"/>
          <w:sz w:val="24"/>
          <w:szCs w:val="24"/>
          <w:lang w:val="uk-UA"/>
        </w:rPr>
        <w:t xml:space="preserve"> </w:t>
      </w:r>
      <w:r w:rsidR="006943B3" w:rsidRPr="006943B3">
        <w:rPr>
          <w:b/>
          <w:bCs/>
          <w:color w:val="000000"/>
          <w:sz w:val="24"/>
          <w:szCs w:val="24"/>
        </w:rPr>
        <w:t>До практ</w:t>
      </w:r>
      <w:r w:rsidR="004171E8">
        <w:rPr>
          <w:b/>
          <w:bCs/>
          <w:color w:val="000000"/>
          <w:sz w:val="24"/>
          <w:szCs w:val="24"/>
        </w:rPr>
        <w:t xml:space="preserve">ичних вмінь та навичок входять: </w:t>
      </w:r>
      <w:r w:rsidR="006943B3" w:rsidRPr="006943B3">
        <w:rPr>
          <w:color w:val="000000"/>
          <w:sz w:val="24"/>
          <w:szCs w:val="24"/>
        </w:rPr>
        <w:t>вміння здійснювати лінгвістичний аналіз археографічних пам’яток різного</w:t>
      </w:r>
      <w:r w:rsidR="006943B3" w:rsidRPr="006943B3">
        <w:rPr>
          <w:color w:val="000000"/>
          <w:sz w:val="24"/>
          <w:szCs w:val="24"/>
        </w:rPr>
        <w:br/>
        <w:t>часу; правильно визначати хронологічні межі археографічних пам’яток за</w:t>
      </w:r>
      <w:r w:rsidR="006943B3" w:rsidRPr="006943B3">
        <w:rPr>
          <w:color w:val="000000"/>
          <w:sz w:val="24"/>
          <w:szCs w:val="24"/>
        </w:rPr>
        <w:br/>
        <w:t>мовними явищами, відбитими в них; вміння відшукувати історичне</w:t>
      </w:r>
      <w:r w:rsidR="006943B3" w:rsidRPr="006943B3">
        <w:rPr>
          <w:color w:val="000000"/>
          <w:sz w:val="24"/>
          <w:szCs w:val="24"/>
        </w:rPr>
        <w:br/>
        <w:t>коріння сучасних мовних явищ; визначати процеси, які сформували мовні</w:t>
      </w:r>
      <w:r w:rsidR="006943B3" w:rsidRPr="006943B3">
        <w:rPr>
          <w:color w:val="000000"/>
          <w:sz w:val="24"/>
          <w:szCs w:val="24"/>
        </w:rPr>
        <w:br/>
        <w:t>особливості сучасної словацької мови.</w:t>
      </w:r>
    </w:p>
    <w:p w:rsidR="00B80640" w:rsidRPr="00CE079A" w:rsidRDefault="00E17CF2" w:rsidP="00B80640">
      <w:pPr>
        <w:jc w:val="both"/>
        <w:rPr>
          <w:color w:val="000000"/>
          <w:sz w:val="28"/>
          <w:szCs w:val="28"/>
          <w:lang w:val="uk-UA" w:eastAsia="ru-RU"/>
        </w:rPr>
      </w:pPr>
      <w:r w:rsidRPr="004171E8">
        <w:rPr>
          <w:b/>
          <w:color w:val="000000"/>
          <w:sz w:val="24"/>
          <w:szCs w:val="28"/>
          <w:lang w:eastAsia="ru-RU"/>
        </w:rPr>
        <w:t>Короткий зміст дисципліни (</w:t>
      </w:r>
      <w:r w:rsidR="006613F4" w:rsidRPr="004171E8">
        <w:rPr>
          <w:b/>
          <w:color w:val="000000"/>
          <w:sz w:val="24"/>
          <w:szCs w:val="28"/>
          <w:lang w:eastAsia="ru-RU"/>
        </w:rPr>
        <w:t>що буде вивчатися, перелік тем</w:t>
      </w:r>
      <w:r w:rsidR="006613F4" w:rsidRPr="006943B3">
        <w:rPr>
          <w:color w:val="000000"/>
          <w:sz w:val="28"/>
          <w:szCs w:val="28"/>
          <w:lang w:eastAsia="ru-RU"/>
        </w:rPr>
        <w:t>)</w:t>
      </w:r>
      <w:r w:rsidR="004171E8">
        <w:rPr>
          <w:rStyle w:val="a3"/>
          <w:u w:val="none"/>
          <w:lang w:val="uk-UA"/>
        </w:rPr>
        <w:t xml:space="preserve">: </w:t>
      </w:r>
      <w:r w:rsidR="004171E8" w:rsidRPr="004171E8">
        <w:rPr>
          <w:rStyle w:val="a3"/>
          <w:color w:val="auto"/>
          <w:sz w:val="24"/>
          <w:u w:val="none"/>
          <w:lang w:val="uk-UA"/>
        </w:rPr>
        <w:t>п</w:t>
      </w:r>
      <w:r w:rsidR="00B80640" w:rsidRPr="006943B3">
        <w:rPr>
          <w:color w:val="000000"/>
          <w:sz w:val="24"/>
          <w:szCs w:val="24"/>
        </w:rPr>
        <w:t>оняття про</w:t>
      </w:r>
      <w:r w:rsidR="00B80640" w:rsidRPr="006943B3">
        <w:rPr>
          <w:color w:val="000000"/>
          <w:sz w:val="24"/>
          <w:szCs w:val="24"/>
          <w:lang w:val="uk-UA"/>
        </w:rPr>
        <w:t xml:space="preserve"> </w:t>
      </w:r>
      <w:r w:rsidR="00B80640" w:rsidRPr="006943B3">
        <w:rPr>
          <w:color w:val="000000"/>
          <w:sz w:val="24"/>
          <w:szCs w:val="24"/>
        </w:rPr>
        <w:t>місце словацької мови серед інших слов’янських мов;</w:t>
      </w:r>
      <w:r w:rsidR="00B80640" w:rsidRPr="006943B3">
        <w:rPr>
          <w:color w:val="000000"/>
          <w:sz w:val="24"/>
          <w:szCs w:val="24"/>
          <w:lang w:val="uk-UA"/>
        </w:rPr>
        <w:t xml:space="preserve"> </w:t>
      </w:r>
      <w:r w:rsidR="00B80640" w:rsidRPr="006943B3">
        <w:rPr>
          <w:color w:val="000000"/>
          <w:sz w:val="24"/>
          <w:szCs w:val="24"/>
        </w:rPr>
        <w:t>історична фонетика словацької мови; характеристика праслов’янської</w:t>
      </w:r>
      <w:r w:rsidR="00B80640" w:rsidRPr="006943B3">
        <w:rPr>
          <w:color w:val="000000"/>
          <w:sz w:val="24"/>
          <w:szCs w:val="24"/>
          <w:lang w:val="uk-UA"/>
        </w:rPr>
        <w:t xml:space="preserve"> </w:t>
      </w:r>
      <w:r w:rsidR="00B80640" w:rsidRPr="006943B3">
        <w:rPr>
          <w:color w:val="000000"/>
          <w:sz w:val="24"/>
          <w:szCs w:val="24"/>
        </w:rPr>
        <w:t>основи словацької мови; формування найстарших фонологічних структур;</w:t>
      </w:r>
      <w:r w:rsidR="00B80640" w:rsidRPr="006943B3">
        <w:rPr>
          <w:color w:val="000000"/>
          <w:sz w:val="24"/>
          <w:szCs w:val="24"/>
          <w:lang w:val="uk-UA"/>
        </w:rPr>
        <w:t xml:space="preserve"> </w:t>
      </w:r>
      <w:r w:rsidR="00B80640" w:rsidRPr="006943B3">
        <w:rPr>
          <w:color w:val="000000"/>
          <w:sz w:val="24"/>
          <w:szCs w:val="24"/>
        </w:rPr>
        <w:t>розвиток вокалізму; розвиток консонантизму; історична граматикасловацької мови; розвиток граматичних категорій; розвиток відмінювання</w:t>
      </w:r>
      <w:r w:rsidR="00B80640" w:rsidRPr="006943B3">
        <w:rPr>
          <w:color w:val="000000"/>
          <w:sz w:val="24"/>
          <w:szCs w:val="24"/>
          <w:lang w:val="uk-UA"/>
        </w:rPr>
        <w:t xml:space="preserve"> </w:t>
      </w:r>
      <w:r w:rsidR="00B80640" w:rsidRPr="006943B3">
        <w:rPr>
          <w:color w:val="000000"/>
          <w:sz w:val="24"/>
          <w:szCs w:val="24"/>
        </w:rPr>
        <w:t>іменника; розвиток відмінювання прикметника; розвиток відмінювання</w:t>
      </w:r>
      <w:r w:rsidR="00B80640" w:rsidRPr="006943B3">
        <w:rPr>
          <w:color w:val="000000"/>
          <w:sz w:val="24"/>
          <w:szCs w:val="24"/>
        </w:rPr>
        <w:br/>
        <w:t>займенника та числівника; розвиток дієслова; форми дієслів; розвиток</w:t>
      </w:r>
      <w:r w:rsidR="00B80640" w:rsidRPr="006943B3">
        <w:rPr>
          <w:color w:val="000000"/>
          <w:sz w:val="24"/>
          <w:szCs w:val="24"/>
        </w:rPr>
        <w:br/>
        <w:t>службових частин мови; розвиток синтаксису словацької мови; розвиток</w:t>
      </w:r>
      <w:r w:rsidR="00B80640" w:rsidRPr="006943B3">
        <w:rPr>
          <w:color w:val="000000"/>
          <w:sz w:val="24"/>
          <w:szCs w:val="24"/>
        </w:rPr>
        <w:br/>
        <w:t>словотвору.</w:t>
      </w:r>
    </w:p>
    <w:p w:rsidR="00E17CF2" w:rsidRPr="006943B3" w:rsidRDefault="00E17CF2" w:rsidP="006943B3">
      <w:pPr>
        <w:spacing w:after="0" w:line="240" w:lineRule="auto"/>
        <w:rPr>
          <w:color w:val="000000"/>
          <w:sz w:val="28"/>
          <w:szCs w:val="28"/>
          <w:lang w:val="uk-UA" w:eastAsia="ru-RU"/>
        </w:rPr>
      </w:pPr>
    </w:p>
    <w:p w:rsidR="00E17CF2" w:rsidRPr="007F7A9F" w:rsidRDefault="00E17CF2" w:rsidP="00E17CF2">
      <w:pPr>
        <w:pStyle w:val="a5"/>
        <w:jc w:val="center"/>
        <w:rPr>
          <w:rFonts w:ascii="Times New Roman" w:hAnsi="Times New Roman"/>
          <w:b/>
          <w:sz w:val="28"/>
          <w:szCs w:val="28"/>
          <w:lang w:val="uk-UA" w:eastAsia="ru-RU"/>
        </w:rPr>
      </w:pPr>
      <w:r w:rsidRPr="007F7A9F">
        <w:rPr>
          <w:rFonts w:ascii="Times New Roman" w:hAnsi="Times New Roman"/>
          <w:b/>
          <w:sz w:val="28"/>
          <w:szCs w:val="28"/>
          <w:lang w:eastAsia="ru-RU"/>
        </w:rPr>
        <w:t xml:space="preserve">Розвиток фонетичної і морфологічної системи словацької мови </w:t>
      </w:r>
    </w:p>
    <w:p w:rsidR="00E17CF2" w:rsidRDefault="00E17CF2" w:rsidP="00E17CF2">
      <w:pPr>
        <w:pStyle w:val="a5"/>
        <w:rPr>
          <w:rFonts w:ascii="Times New Roman" w:hAnsi="Times New Roman"/>
          <w:sz w:val="24"/>
          <w:szCs w:val="24"/>
          <w:lang w:val="uk-UA" w:eastAsia="ru-RU"/>
        </w:rPr>
      </w:pPr>
    </w:p>
    <w:p w:rsidR="00E17CF2" w:rsidRDefault="00E17CF2" w:rsidP="00E17CF2">
      <w:pPr>
        <w:spacing w:after="0" w:line="240" w:lineRule="auto"/>
        <w:jc w:val="center"/>
        <w:rPr>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659"/>
      </w:tblGrid>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Назва дисципліни</w:t>
            </w:r>
          </w:p>
        </w:tc>
        <w:tc>
          <w:tcPr>
            <w:tcW w:w="4928" w:type="dxa"/>
            <w:shd w:val="clear" w:color="auto" w:fill="auto"/>
          </w:tcPr>
          <w:p w:rsidR="00E17CF2" w:rsidRPr="00256F0C" w:rsidRDefault="00E17CF2" w:rsidP="00077266">
            <w:pPr>
              <w:pStyle w:val="a5"/>
              <w:rPr>
                <w:rFonts w:ascii="Times New Roman" w:hAnsi="Times New Roman"/>
                <w:b/>
                <w:sz w:val="24"/>
                <w:szCs w:val="24"/>
                <w:lang w:val="uk-UA" w:eastAsia="ru-RU"/>
              </w:rPr>
            </w:pPr>
            <w:r w:rsidRPr="00256F0C">
              <w:rPr>
                <w:rFonts w:ascii="Times New Roman" w:hAnsi="Times New Roman"/>
                <w:b/>
                <w:sz w:val="24"/>
                <w:szCs w:val="24"/>
                <w:lang w:val="uk-UA" w:eastAsia="ru-RU"/>
              </w:rPr>
              <w:t>Розвиток фонетичної і морфологічної системи словацької мови</w:t>
            </w: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Рівень вищої освіти</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val="uk-UA" w:eastAsia="ru-RU"/>
              </w:rPr>
              <w:t>Бакалавр/магістр</w:t>
            </w: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Курс (рік) навчання</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val="uk-UA" w:eastAsia="ru-RU"/>
              </w:rPr>
              <w:t>3</w:t>
            </w: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Семестр</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val="uk-UA" w:eastAsia="ru-RU"/>
              </w:rPr>
              <w:t>6</w:t>
            </w: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Обсяг дисципліни у кредитах*</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val="uk-UA" w:eastAsia="ru-RU"/>
              </w:rPr>
              <w:t>3</w:t>
            </w: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Мова викладання</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val="uk-UA" w:eastAsia="ru-RU"/>
              </w:rPr>
              <w:t>словацька</w:t>
            </w: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Передумови для вивчення</w:t>
            </w:r>
            <w:r w:rsidRPr="00E17CF2">
              <w:rPr>
                <w:rFonts w:ascii="Times New Roman" w:hAnsi="Times New Roman"/>
                <w:sz w:val="24"/>
                <w:szCs w:val="24"/>
                <w:lang w:val="uk-UA" w:eastAsia="ru-RU"/>
              </w:rPr>
              <w:t xml:space="preserve"> </w:t>
            </w:r>
            <w:r w:rsidRPr="00E17CF2">
              <w:rPr>
                <w:rFonts w:ascii="Times New Roman" w:hAnsi="Times New Roman"/>
                <w:sz w:val="24"/>
                <w:szCs w:val="24"/>
                <w:lang w:eastAsia="ru-RU"/>
              </w:rPr>
              <w:t>дисципліни</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Кафедра, яка забезпечує</w:t>
            </w:r>
            <w:r w:rsidRPr="00E17CF2">
              <w:rPr>
                <w:rFonts w:ascii="Times New Roman" w:hAnsi="Times New Roman"/>
                <w:sz w:val="24"/>
                <w:szCs w:val="24"/>
                <w:lang w:val="uk-UA" w:eastAsia="ru-RU"/>
              </w:rPr>
              <w:t xml:space="preserve"> </w:t>
            </w:r>
            <w:r w:rsidRPr="00E17CF2">
              <w:rPr>
                <w:rFonts w:ascii="Times New Roman" w:hAnsi="Times New Roman"/>
                <w:sz w:val="24"/>
                <w:szCs w:val="24"/>
                <w:lang w:eastAsia="ru-RU"/>
              </w:rPr>
              <w:t>викладання дисципліни</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val="uk-UA" w:eastAsia="ru-RU"/>
              </w:rPr>
              <w:t>Кафедра словацької філології</w:t>
            </w: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Інформаційне забезпечення</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Форма проведення занять</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val="uk-UA" w:eastAsia="ru-RU"/>
              </w:rPr>
              <w:t>Л, п</w:t>
            </w:r>
          </w:p>
        </w:tc>
      </w:tr>
      <w:tr w:rsidR="00E17CF2" w:rsidRPr="00E17CF2" w:rsidTr="00077266">
        <w:tc>
          <w:tcPr>
            <w:tcW w:w="4927"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eastAsia="ru-RU"/>
              </w:rPr>
              <w:t>Форма семестрового контролю*</w:t>
            </w:r>
          </w:p>
        </w:tc>
        <w:tc>
          <w:tcPr>
            <w:tcW w:w="4928" w:type="dxa"/>
            <w:shd w:val="clear" w:color="auto" w:fill="auto"/>
          </w:tcPr>
          <w:p w:rsidR="00E17CF2" w:rsidRPr="00E17CF2" w:rsidRDefault="00E17CF2" w:rsidP="00077266">
            <w:pPr>
              <w:pStyle w:val="a5"/>
              <w:rPr>
                <w:rFonts w:ascii="Times New Roman" w:hAnsi="Times New Roman"/>
                <w:sz w:val="24"/>
                <w:szCs w:val="24"/>
                <w:lang w:val="uk-UA" w:eastAsia="ru-RU"/>
              </w:rPr>
            </w:pPr>
            <w:r w:rsidRPr="00E17CF2">
              <w:rPr>
                <w:rFonts w:ascii="Times New Roman" w:hAnsi="Times New Roman"/>
                <w:sz w:val="24"/>
                <w:szCs w:val="24"/>
                <w:lang w:val="uk-UA" w:eastAsia="ru-RU"/>
              </w:rPr>
              <w:t>екзамен</w:t>
            </w:r>
          </w:p>
        </w:tc>
      </w:tr>
    </w:tbl>
    <w:p w:rsidR="006943B3" w:rsidRPr="006943B3" w:rsidRDefault="00E17CF2" w:rsidP="006943B3">
      <w:pPr>
        <w:jc w:val="both"/>
        <w:rPr>
          <w:sz w:val="24"/>
          <w:szCs w:val="24"/>
        </w:rPr>
      </w:pPr>
      <w:r w:rsidRPr="004171E8">
        <w:rPr>
          <w:b/>
          <w:color w:val="000000"/>
          <w:sz w:val="24"/>
          <w:szCs w:val="28"/>
          <w:lang w:eastAsia="ru-RU"/>
        </w:rPr>
        <w:t>Ключові результати навчання (знання, уміння та інші компетентності):</w:t>
      </w:r>
      <w:r w:rsidRPr="004171E8">
        <w:rPr>
          <w:b/>
          <w:color w:val="000000"/>
          <w:sz w:val="24"/>
          <w:szCs w:val="28"/>
          <w:lang w:eastAsia="ru-RU"/>
        </w:rPr>
        <w:br/>
      </w:r>
      <w:r w:rsidR="006943B3" w:rsidRPr="006943B3">
        <w:rPr>
          <w:b/>
          <w:bCs/>
          <w:color w:val="000000"/>
          <w:sz w:val="24"/>
          <w:szCs w:val="24"/>
        </w:rPr>
        <w:t>Когнітивні компетенції включають:</w:t>
      </w:r>
      <w:r w:rsidR="006943B3" w:rsidRPr="006943B3">
        <w:rPr>
          <w:b/>
          <w:bCs/>
          <w:color w:val="000000"/>
          <w:sz w:val="24"/>
          <w:szCs w:val="24"/>
          <w:lang w:val="uk-UA"/>
        </w:rPr>
        <w:t xml:space="preserve"> </w:t>
      </w:r>
      <w:r w:rsidR="006943B3" w:rsidRPr="006943B3">
        <w:rPr>
          <w:color w:val="000000"/>
          <w:sz w:val="24"/>
          <w:szCs w:val="24"/>
        </w:rPr>
        <w:t>здатність розрізняти особливості формування звукової системи словацької</w:t>
      </w:r>
      <w:r w:rsidR="006943B3" w:rsidRPr="006943B3">
        <w:rPr>
          <w:color w:val="000000"/>
          <w:sz w:val="24"/>
          <w:szCs w:val="24"/>
          <w:lang w:val="uk-UA"/>
        </w:rPr>
        <w:t xml:space="preserve"> </w:t>
      </w:r>
      <w:r w:rsidR="006943B3" w:rsidRPr="006943B3">
        <w:rPr>
          <w:color w:val="000000"/>
          <w:sz w:val="24"/>
          <w:szCs w:val="24"/>
        </w:rPr>
        <w:t>мови; здатність розрізняти особливості формування морфологічної</w:t>
      </w:r>
      <w:r w:rsidR="006943B3" w:rsidRPr="006943B3">
        <w:rPr>
          <w:color w:val="000000"/>
          <w:sz w:val="24"/>
          <w:szCs w:val="24"/>
          <w:lang w:val="uk-UA"/>
        </w:rPr>
        <w:t xml:space="preserve"> </w:t>
      </w:r>
      <w:r w:rsidR="006943B3" w:rsidRPr="006943B3">
        <w:rPr>
          <w:color w:val="000000"/>
          <w:sz w:val="24"/>
          <w:szCs w:val="24"/>
        </w:rPr>
        <w:t>системи словацької мови; здатність розрізняти фонетичні та морфологічні</w:t>
      </w:r>
      <w:r w:rsidR="006943B3" w:rsidRPr="006943B3">
        <w:rPr>
          <w:color w:val="000000"/>
          <w:sz w:val="24"/>
          <w:szCs w:val="24"/>
          <w:lang w:val="uk-UA"/>
        </w:rPr>
        <w:t xml:space="preserve"> </w:t>
      </w:r>
      <w:r w:rsidR="006943B3" w:rsidRPr="006943B3">
        <w:rPr>
          <w:color w:val="000000"/>
          <w:sz w:val="24"/>
          <w:szCs w:val="24"/>
        </w:rPr>
        <w:t>процеси, які відбувалися у словацькій мові аж до виникнення словацької</w:t>
      </w:r>
      <w:r w:rsidR="006943B3" w:rsidRPr="006943B3">
        <w:rPr>
          <w:rStyle w:val="a3"/>
        </w:rPr>
        <w:t xml:space="preserve"> </w:t>
      </w:r>
      <w:r w:rsidR="006943B3" w:rsidRPr="006943B3">
        <w:rPr>
          <w:color w:val="000000"/>
          <w:sz w:val="24"/>
          <w:szCs w:val="24"/>
        </w:rPr>
        <w:t>літературної мови.</w:t>
      </w:r>
      <w:r w:rsidR="006943B3" w:rsidRPr="006943B3">
        <w:rPr>
          <w:color w:val="000000"/>
          <w:sz w:val="24"/>
          <w:szCs w:val="24"/>
          <w:lang w:val="uk-UA"/>
        </w:rPr>
        <w:t xml:space="preserve"> </w:t>
      </w:r>
      <w:r w:rsidR="006943B3" w:rsidRPr="006943B3">
        <w:rPr>
          <w:b/>
          <w:bCs/>
          <w:color w:val="000000"/>
          <w:sz w:val="24"/>
          <w:szCs w:val="24"/>
        </w:rPr>
        <w:t>До практичних вмінь та навичок входять:</w:t>
      </w:r>
      <w:r w:rsidR="006943B3" w:rsidRPr="006943B3">
        <w:rPr>
          <w:b/>
          <w:bCs/>
          <w:color w:val="000000"/>
          <w:sz w:val="24"/>
          <w:szCs w:val="24"/>
          <w:lang w:val="uk-UA"/>
        </w:rPr>
        <w:t xml:space="preserve"> </w:t>
      </w:r>
      <w:r w:rsidR="006943B3" w:rsidRPr="006943B3">
        <w:rPr>
          <w:color w:val="000000"/>
          <w:sz w:val="24"/>
          <w:szCs w:val="24"/>
        </w:rPr>
        <w:t>вміння оперувати основною історико-лінгвістичною термінологією;читати та відтворювати сучасною мовою старословацькі тексти різної</w:t>
      </w:r>
      <w:r w:rsidR="006943B3" w:rsidRPr="006943B3">
        <w:rPr>
          <w:color w:val="000000"/>
          <w:sz w:val="24"/>
          <w:szCs w:val="24"/>
          <w:lang w:val="uk-UA"/>
        </w:rPr>
        <w:t xml:space="preserve"> </w:t>
      </w:r>
      <w:r w:rsidR="006943B3" w:rsidRPr="006943B3">
        <w:rPr>
          <w:color w:val="000000"/>
          <w:sz w:val="24"/>
          <w:szCs w:val="24"/>
        </w:rPr>
        <w:t>хронологічної кваліфікації; давати історико-лінгвістичний коментар до</w:t>
      </w:r>
      <w:r w:rsidR="006943B3" w:rsidRPr="006943B3">
        <w:rPr>
          <w:color w:val="000000"/>
          <w:sz w:val="24"/>
          <w:szCs w:val="24"/>
          <w:lang w:val="uk-UA"/>
        </w:rPr>
        <w:t xml:space="preserve"> </w:t>
      </w:r>
      <w:r w:rsidR="006943B3" w:rsidRPr="006943B3">
        <w:rPr>
          <w:color w:val="000000"/>
          <w:sz w:val="24"/>
          <w:szCs w:val="24"/>
        </w:rPr>
        <w:t>явищ словацької фонетики та морфології</w:t>
      </w:r>
      <w:r w:rsidRPr="006943B3">
        <w:rPr>
          <w:color w:val="000000"/>
          <w:sz w:val="28"/>
          <w:szCs w:val="28"/>
          <w:lang w:eastAsia="ru-RU"/>
        </w:rPr>
        <w:br/>
      </w:r>
      <w:r w:rsidRPr="004171E8">
        <w:rPr>
          <w:b/>
          <w:color w:val="000000"/>
          <w:sz w:val="24"/>
          <w:szCs w:val="28"/>
          <w:lang w:eastAsia="ru-RU"/>
        </w:rPr>
        <w:lastRenderedPageBreak/>
        <w:t>Короткий зміст дисципліни (що буде вивчатися, перелік тем):</w:t>
      </w:r>
      <w:r w:rsidR="004171E8">
        <w:rPr>
          <w:rStyle w:val="a3"/>
          <w:sz w:val="18"/>
          <w:u w:val="none"/>
          <w:lang w:val="uk-UA"/>
        </w:rPr>
        <w:t xml:space="preserve"> </w:t>
      </w:r>
      <w:r w:rsidR="006943B3" w:rsidRPr="006943B3">
        <w:rPr>
          <w:color w:val="000000"/>
          <w:sz w:val="24"/>
          <w:szCs w:val="24"/>
        </w:rPr>
        <w:t>поняття про фонетичну систему словацької мови; характеристикапраслов’янської основи словацької мови; формування найстаршихфонологічних структур; розвиток вокалізму; розвиток консонантизму;поняття про морфологічну систему словацької мови; розвиток</w:t>
      </w:r>
      <w:r w:rsidR="006943B3" w:rsidRPr="006943B3">
        <w:rPr>
          <w:color w:val="000000"/>
          <w:sz w:val="24"/>
          <w:szCs w:val="24"/>
        </w:rPr>
        <w:br/>
        <w:t>граматичних категорій; розвиток відмінювання іменника; розвитоквідмінювання прикметника; розвиток відмінювання займенника тачислівника; розвиток дієслова; форми дієслів; розвиток службових частин</w:t>
      </w:r>
      <w:r w:rsidR="006943B3" w:rsidRPr="006943B3">
        <w:rPr>
          <w:color w:val="000000"/>
          <w:sz w:val="24"/>
          <w:szCs w:val="24"/>
          <w:lang w:val="uk-UA"/>
        </w:rPr>
        <w:t xml:space="preserve"> </w:t>
      </w:r>
      <w:r w:rsidR="006943B3" w:rsidRPr="006943B3">
        <w:rPr>
          <w:color w:val="000000"/>
          <w:sz w:val="24"/>
          <w:szCs w:val="24"/>
        </w:rPr>
        <w:t>мови.</w:t>
      </w:r>
    </w:p>
    <w:p w:rsidR="00E17CF2" w:rsidRDefault="00E17CF2" w:rsidP="00E17CF2">
      <w:pPr>
        <w:rPr>
          <w:color w:val="000000"/>
          <w:sz w:val="28"/>
          <w:szCs w:val="28"/>
          <w:lang w:eastAsia="ru-RU"/>
        </w:rPr>
      </w:pPr>
    </w:p>
    <w:p w:rsidR="00E17CF2" w:rsidRPr="00E17CF2" w:rsidRDefault="00E17CF2" w:rsidP="00783C8C">
      <w:pPr>
        <w:jc w:val="both"/>
        <w:rPr>
          <w:iCs/>
          <w:sz w:val="28"/>
          <w:szCs w:val="28"/>
          <w:lang w:val="uk-UA"/>
        </w:rPr>
      </w:pPr>
    </w:p>
    <w:p w:rsidR="00290E68" w:rsidRDefault="00290E68" w:rsidP="00290E68">
      <w:pPr>
        <w:pStyle w:val="a5"/>
        <w:jc w:val="center"/>
        <w:rPr>
          <w:rFonts w:ascii="Times New Roman" w:hAnsi="Times New Roman"/>
          <w:b/>
          <w:sz w:val="28"/>
          <w:szCs w:val="28"/>
          <w:lang w:val="uk-UA" w:eastAsia="ru-RU"/>
        </w:rPr>
      </w:pPr>
      <w:r w:rsidRPr="006943B3">
        <w:rPr>
          <w:rFonts w:ascii="Times New Roman" w:hAnsi="Times New Roman"/>
          <w:b/>
          <w:sz w:val="28"/>
          <w:szCs w:val="28"/>
          <w:lang w:val="sk-SK" w:eastAsia="ru-RU"/>
        </w:rPr>
        <w:t xml:space="preserve">Історія словацької літературної критики / Словацька література ХІХ-ХХ ст. у критичному аспекті </w:t>
      </w:r>
    </w:p>
    <w:p w:rsidR="00227295" w:rsidRPr="00227295" w:rsidRDefault="00227295" w:rsidP="00290E68">
      <w:pPr>
        <w:pStyle w:val="a5"/>
        <w:jc w:val="center"/>
        <w:rPr>
          <w:rFonts w:ascii="Times New Roman" w:eastAsia="Times New Roman" w:hAnsi="Times New Roman"/>
          <w:b/>
          <w:sz w:val="28"/>
          <w:szCs w:val="28"/>
          <w:lang w:val="uk-UA" w:eastAsia="sk-SK"/>
        </w:rPr>
      </w:pPr>
    </w:p>
    <w:p w:rsidR="00290E68" w:rsidRPr="00616814" w:rsidRDefault="00227295" w:rsidP="00290E68">
      <w:pPr>
        <w:spacing w:after="0" w:line="240" w:lineRule="auto"/>
        <w:jc w:val="center"/>
        <w:rPr>
          <w:color w:val="000000"/>
          <w:sz w:val="28"/>
          <w:szCs w:val="28"/>
          <w:lang w:eastAsia="ru-RU"/>
        </w:rPr>
      </w:pPr>
      <w:r w:rsidRPr="00E43878">
        <w:rPr>
          <w:b/>
          <w:sz w:val="28"/>
          <w:szCs w:val="28"/>
          <w:lang w:eastAsia="ru-RU"/>
        </w:rPr>
        <w:t>Історія словацької літературної критики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Назва дисципліни</w:t>
            </w:r>
          </w:p>
        </w:tc>
        <w:tc>
          <w:tcPr>
            <w:tcW w:w="4928" w:type="dxa"/>
            <w:shd w:val="clear" w:color="auto" w:fill="auto"/>
          </w:tcPr>
          <w:p w:rsidR="00290E68" w:rsidRPr="00435E01" w:rsidRDefault="00290E68" w:rsidP="00077266">
            <w:pPr>
              <w:pStyle w:val="a5"/>
              <w:rPr>
                <w:rFonts w:ascii="Times New Roman" w:hAnsi="Times New Roman"/>
                <w:lang w:val="uk-UA" w:eastAsia="ru-RU"/>
              </w:rPr>
            </w:pPr>
            <w:r w:rsidRPr="005E496C">
              <w:rPr>
                <w:rFonts w:ascii="Times New Roman" w:hAnsi="Times New Roman"/>
                <w:b/>
                <w:lang w:val="uk-UA" w:eastAsia="ru-RU"/>
              </w:rPr>
              <w:t>Історія</w:t>
            </w:r>
            <w:r w:rsidRPr="00435E01">
              <w:rPr>
                <w:rFonts w:ascii="Times New Roman" w:hAnsi="Times New Roman"/>
                <w:lang w:val="uk-UA" w:eastAsia="ru-RU"/>
              </w:rPr>
              <w:t xml:space="preserve"> </w:t>
            </w:r>
            <w:r w:rsidRPr="005E496C">
              <w:rPr>
                <w:rFonts w:ascii="Times New Roman" w:hAnsi="Times New Roman"/>
                <w:b/>
                <w:lang w:val="uk-UA" w:eastAsia="ru-RU"/>
              </w:rPr>
              <w:t>словацької літературної критики</w:t>
            </w:r>
            <w:r w:rsidRPr="00435E01">
              <w:rPr>
                <w:rFonts w:ascii="Times New Roman" w:hAnsi="Times New Roman"/>
                <w:lang w:val="uk-UA" w:eastAsia="ru-RU"/>
              </w:rPr>
              <w:t xml:space="preserve"> </w:t>
            </w: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Рівень вищої освіти</w:t>
            </w:r>
          </w:p>
        </w:tc>
        <w:tc>
          <w:tcPr>
            <w:tcW w:w="4928"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val="uk-UA" w:eastAsia="ru-RU"/>
              </w:rPr>
              <w:t>Бакалавр</w:t>
            </w: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Курс (рік) навчання</w:t>
            </w:r>
          </w:p>
        </w:tc>
        <w:tc>
          <w:tcPr>
            <w:tcW w:w="4928"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val="uk-UA" w:eastAsia="ru-RU"/>
              </w:rPr>
              <w:t>3</w:t>
            </w: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Семестр</w:t>
            </w:r>
          </w:p>
        </w:tc>
        <w:tc>
          <w:tcPr>
            <w:tcW w:w="4928"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val="uk-UA" w:eastAsia="ru-RU"/>
              </w:rPr>
              <w:t>6</w:t>
            </w: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Обсяг дисципліни у кредитах*</w:t>
            </w:r>
          </w:p>
        </w:tc>
        <w:tc>
          <w:tcPr>
            <w:tcW w:w="4928" w:type="dxa"/>
            <w:shd w:val="clear" w:color="auto" w:fill="auto"/>
          </w:tcPr>
          <w:p w:rsidR="00290E68" w:rsidRPr="00435E01" w:rsidRDefault="00290E68" w:rsidP="00077266">
            <w:pPr>
              <w:pStyle w:val="a5"/>
              <w:rPr>
                <w:rFonts w:ascii="Times New Roman" w:hAnsi="Times New Roman"/>
                <w:lang w:val="uk-UA" w:eastAsia="ru-RU"/>
              </w:rPr>
            </w:pPr>
            <w:r>
              <w:rPr>
                <w:rFonts w:ascii="Times New Roman" w:hAnsi="Times New Roman"/>
                <w:lang w:val="uk-UA" w:eastAsia="ru-RU"/>
              </w:rPr>
              <w:t>3</w:t>
            </w: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Мова викладання</w:t>
            </w:r>
          </w:p>
        </w:tc>
        <w:tc>
          <w:tcPr>
            <w:tcW w:w="4928" w:type="dxa"/>
            <w:shd w:val="clear" w:color="auto" w:fill="auto"/>
          </w:tcPr>
          <w:p w:rsidR="00290E68" w:rsidRPr="00435E01" w:rsidRDefault="00290E68" w:rsidP="00077266">
            <w:pPr>
              <w:pStyle w:val="a5"/>
              <w:rPr>
                <w:rFonts w:ascii="Times New Roman" w:hAnsi="Times New Roman"/>
                <w:lang w:val="uk-UA" w:eastAsia="ru-RU"/>
              </w:rPr>
            </w:pPr>
            <w:r>
              <w:rPr>
                <w:rFonts w:ascii="Times New Roman" w:hAnsi="Times New Roman"/>
                <w:lang w:val="uk-UA" w:eastAsia="ru-RU"/>
              </w:rPr>
              <w:t>словацька</w:t>
            </w: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Передумови для вивчення</w:t>
            </w:r>
            <w:r w:rsidRPr="00435E01">
              <w:rPr>
                <w:rFonts w:ascii="Times New Roman" w:hAnsi="Times New Roman"/>
                <w:lang w:val="uk-UA" w:eastAsia="ru-RU"/>
              </w:rPr>
              <w:t xml:space="preserve"> </w:t>
            </w:r>
            <w:r w:rsidRPr="00435E01">
              <w:rPr>
                <w:rFonts w:ascii="Times New Roman" w:hAnsi="Times New Roman"/>
                <w:lang w:eastAsia="ru-RU"/>
              </w:rPr>
              <w:t>дисципліни</w:t>
            </w:r>
          </w:p>
        </w:tc>
        <w:tc>
          <w:tcPr>
            <w:tcW w:w="4928" w:type="dxa"/>
            <w:shd w:val="clear" w:color="auto" w:fill="auto"/>
          </w:tcPr>
          <w:p w:rsidR="00290E68" w:rsidRPr="00435E01" w:rsidRDefault="00290E68" w:rsidP="00077266">
            <w:pPr>
              <w:pStyle w:val="a5"/>
              <w:rPr>
                <w:rFonts w:ascii="Times New Roman" w:hAnsi="Times New Roman"/>
                <w:lang w:val="uk-UA" w:eastAsia="ru-RU"/>
              </w:rPr>
            </w:pPr>
            <w:r>
              <w:rPr>
                <w:rFonts w:ascii="Times New Roman" w:hAnsi="Times New Roman"/>
                <w:lang w:val="uk-UA" w:eastAsia="ru-RU"/>
              </w:rPr>
              <w:t>Історія словацької літератури</w:t>
            </w: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Кафедра, яка забезпечує</w:t>
            </w:r>
            <w:r w:rsidRPr="00435E01">
              <w:rPr>
                <w:rFonts w:ascii="Times New Roman" w:hAnsi="Times New Roman"/>
                <w:lang w:val="uk-UA" w:eastAsia="ru-RU"/>
              </w:rPr>
              <w:t xml:space="preserve"> </w:t>
            </w:r>
            <w:r w:rsidRPr="00435E01">
              <w:rPr>
                <w:rFonts w:ascii="Times New Roman" w:hAnsi="Times New Roman"/>
                <w:lang w:eastAsia="ru-RU"/>
              </w:rPr>
              <w:t>викладання дисципліни</w:t>
            </w:r>
          </w:p>
        </w:tc>
        <w:tc>
          <w:tcPr>
            <w:tcW w:w="4928"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val="uk-UA" w:eastAsia="ru-RU"/>
              </w:rPr>
              <w:t>Кафедра словацької філології</w:t>
            </w: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Інформаційне забезпечення</w:t>
            </w:r>
          </w:p>
        </w:tc>
        <w:tc>
          <w:tcPr>
            <w:tcW w:w="4928" w:type="dxa"/>
            <w:shd w:val="clear" w:color="auto" w:fill="auto"/>
          </w:tcPr>
          <w:p w:rsidR="00290E68" w:rsidRPr="00435E01" w:rsidRDefault="00290E68" w:rsidP="00077266">
            <w:pPr>
              <w:pStyle w:val="a5"/>
              <w:rPr>
                <w:rFonts w:ascii="Times New Roman" w:hAnsi="Times New Roman"/>
                <w:lang w:val="uk-UA" w:eastAsia="ru-RU"/>
              </w:rPr>
            </w:pP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Форма проведення занять</w:t>
            </w:r>
          </w:p>
        </w:tc>
        <w:tc>
          <w:tcPr>
            <w:tcW w:w="4928"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val="uk-UA" w:eastAsia="ru-RU"/>
              </w:rPr>
              <w:t>Лекції, практичні</w:t>
            </w:r>
          </w:p>
        </w:tc>
      </w:tr>
      <w:tr w:rsidR="00290E68" w:rsidRPr="00CA7D99" w:rsidTr="00077266">
        <w:tc>
          <w:tcPr>
            <w:tcW w:w="4927"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eastAsia="ru-RU"/>
              </w:rPr>
              <w:t>Форма семестрового контролю*</w:t>
            </w:r>
          </w:p>
        </w:tc>
        <w:tc>
          <w:tcPr>
            <w:tcW w:w="4928" w:type="dxa"/>
            <w:shd w:val="clear" w:color="auto" w:fill="auto"/>
          </w:tcPr>
          <w:p w:rsidR="00290E68" w:rsidRPr="00435E01" w:rsidRDefault="00290E68" w:rsidP="00077266">
            <w:pPr>
              <w:pStyle w:val="a5"/>
              <w:rPr>
                <w:rFonts w:ascii="Times New Roman" w:hAnsi="Times New Roman"/>
                <w:lang w:val="uk-UA" w:eastAsia="ru-RU"/>
              </w:rPr>
            </w:pPr>
            <w:r w:rsidRPr="00435E01">
              <w:rPr>
                <w:rFonts w:ascii="Times New Roman" w:hAnsi="Times New Roman"/>
                <w:lang w:val="uk-UA" w:eastAsia="ru-RU"/>
              </w:rPr>
              <w:t>залік</w:t>
            </w:r>
          </w:p>
        </w:tc>
      </w:tr>
    </w:tbl>
    <w:p w:rsidR="00290E68" w:rsidRPr="006613F4" w:rsidRDefault="00290E68" w:rsidP="00AA2F7F">
      <w:pPr>
        <w:pStyle w:val="a5"/>
        <w:jc w:val="both"/>
        <w:rPr>
          <w:rFonts w:ascii="Times New Roman" w:hAnsi="Times New Roman"/>
          <w:sz w:val="24"/>
          <w:szCs w:val="24"/>
          <w:lang w:val="sk-SK"/>
        </w:rPr>
      </w:pPr>
      <w:r w:rsidRPr="006613F4">
        <w:rPr>
          <w:rFonts w:ascii="Times New Roman" w:eastAsia="Times New Roman" w:hAnsi="Times New Roman"/>
          <w:b/>
          <w:color w:val="000000"/>
          <w:sz w:val="24"/>
          <w:szCs w:val="24"/>
          <w:lang w:val="uk-UA" w:eastAsia="ru-RU"/>
        </w:rPr>
        <w:t>Ключові результати навчання (знання, уміння та інші компетентності):</w:t>
      </w:r>
      <w:r w:rsidR="006613F4">
        <w:rPr>
          <w:rFonts w:ascii="Times New Roman" w:eastAsia="Times New Roman" w:hAnsi="Times New Roman"/>
          <w:color w:val="000000"/>
          <w:sz w:val="24"/>
          <w:szCs w:val="24"/>
          <w:lang w:val="uk-UA" w:eastAsia="ru-RU"/>
        </w:rPr>
        <w:t xml:space="preserve"> </w:t>
      </w:r>
      <w:r w:rsidR="00CE079A">
        <w:rPr>
          <w:rFonts w:ascii="Times New Roman" w:hAnsi="Times New Roman"/>
          <w:sz w:val="24"/>
          <w:szCs w:val="24"/>
          <w:lang w:val="uk-UA"/>
        </w:rPr>
        <w:t>м</w:t>
      </w:r>
      <w:r w:rsidRPr="006613F4">
        <w:rPr>
          <w:rFonts w:ascii="Times New Roman" w:hAnsi="Times New Roman"/>
          <w:sz w:val="24"/>
          <w:szCs w:val="24"/>
          <w:lang w:val="uk-UA"/>
        </w:rPr>
        <w:t xml:space="preserve">ета курсу: сформувати у cтудентів розуміння літературної критики як явища, що співвідноситься водночас і з літературою як формою мистецтва, і з наукою про літературу; простежити становлення словацької естетико–теоретичної і літературно–критичної думки  на тлі розвитку світового літературознавства. </w:t>
      </w:r>
      <w:r w:rsidRPr="00CE079A">
        <w:rPr>
          <w:rFonts w:ascii="Times New Roman" w:hAnsi="Times New Roman"/>
          <w:b/>
          <w:sz w:val="24"/>
          <w:szCs w:val="24"/>
          <w:lang w:val="uk-UA"/>
        </w:rPr>
        <w:t>Когнітивні компетентності включають:</w:t>
      </w:r>
      <w:r w:rsidRPr="006613F4">
        <w:rPr>
          <w:rFonts w:ascii="Times New Roman" w:hAnsi="Times New Roman"/>
          <w:sz w:val="24"/>
          <w:szCs w:val="24"/>
          <w:lang w:val="uk-UA"/>
        </w:rPr>
        <w:t xml:space="preserve"> знання і розуміння предмету і функцій літературно-художньої критики;  основних тенденцій, загальні закономірності, національної специфіки літературного процесу; здобутки словацької та світової естетико-теоретичної думки та літературно-художньої критики; жанрів літературно-художньої критики. До практичних вмінь та навичок входять: вміння самостійно здійснювати літературно-критичний аналіз художнього твору; аналізувати ідейний зміст та художню своєрідність художніх творів; визначати художньо-естетичну цінність творів.</w:t>
      </w:r>
    </w:p>
    <w:p w:rsidR="00290E68" w:rsidRDefault="00290E68" w:rsidP="00FB1720">
      <w:pPr>
        <w:tabs>
          <w:tab w:val="left" w:pos="284"/>
          <w:tab w:val="left" w:pos="567"/>
        </w:tabs>
        <w:spacing w:line="240" w:lineRule="auto"/>
        <w:jc w:val="both"/>
        <w:rPr>
          <w:sz w:val="24"/>
          <w:szCs w:val="24"/>
          <w:lang w:val="uk-UA"/>
        </w:rPr>
      </w:pPr>
      <w:r w:rsidRPr="006613F4">
        <w:rPr>
          <w:b/>
          <w:color w:val="000000"/>
          <w:sz w:val="24"/>
          <w:szCs w:val="24"/>
          <w:lang w:eastAsia="ru-RU"/>
        </w:rPr>
        <w:t>Короткий зміст дисципліни (щ</w:t>
      </w:r>
      <w:r w:rsidR="00AA2F7F" w:rsidRPr="006613F4">
        <w:rPr>
          <w:b/>
          <w:color w:val="000000"/>
          <w:sz w:val="24"/>
          <w:szCs w:val="24"/>
          <w:lang w:eastAsia="ru-RU"/>
        </w:rPr>
        <w:t>о буде вивчатися, перелік тем):</w:t>
      </w:r>
      <w:r w:rsidR="00AA2F7F" w:rsidRPr="006613F4">
        <w:rPr>
          <w:color w:val="000000"/>
          <w:sz w:val="24"/>
          <w:szCs w:val="24"/>
          <w:lang w:val="uk-UA" w:eastAsia="ru-RU"/>
        </w:rPr>
        <w:t xml:space="preserve"> </w:t>
      </w:r>
      <w:r w:rsidR="00CE079A">
        <w:rPr>
          <w:sz w:val="24"/>
          <w:szCs w:val="24"/>
          <w:lang w:val="uk-UA"/>
        </w:rPr>
        <w:t>с</w:t>
      </w:r>
      <w:r w:rsidRPr="006613F4">
        <w:rPr>
          <w:sz w:val="24"/>
          <w:szCs w:val="24"/>
          <w:lang w:val="uk-UA"/>
        </w:rPr>
        <w:t>ловацька літературна критика як частина словацького літературознавства. Основні етапи розвитку та становлення словацької літературної критики. Погляди на літературу в період Національного відродження (перша половина ХІХ століття). Літературна критика в період романтизму. Розвиток літературно-критичної думки в другій  половині  ХІХ ст. Літературна критика в першій половині 20 ст.; розвиток і зміни словацької літературознавчої критики у міжвоєнний період; структуралізм у словацькій літературній критиці; демократичний напрям словацької критичної думки. Розвиток літературознавчої критики у другій  половині ХХ століття.</w:t>
      </w:r>
    </w:p>
    <w:p w:rsidR="00227295" w:rsidRPr="00813099" w:rsidRDefault="00227295" w:rsidP="00CE079A">
      <w:pPr>
        <w:tabs>
          <w:tab w:val="left" w:pos="284"/>
          <w:tab w:val="left" w:pos="567"/>
        </w:tabs>
        <w:spacing w:line="240" w:lineRule="auto"/>
        <w:ind w:firstLine="567"/>
        <w:jc w:val="center"/>
        <w:rPr>
          <w:color w:val="000000"/>
          <w:sz w:val="24"/>
          <w:szCs w:val="24"/>
          <w:lang w:eastAsia="ru-RU"/>
        </w:rPr>
      </w:pPr>
      <w:r w:rsidRPr="00813099">
        <w:rPr>
          <w:b/>
          <w:sz w:val="28"/>
          <w:szCs w:val="28"/>
          <w:lang w:eastAsia="ru-RU"/>
        </w:rPr>
        <w:lastRenderedPageBreak/>
        <w:t>Словацька література ХІХ-ХХ ст. у критичному аспекті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Назва дисципліни</w:t>
            </w:r>
          </w:p>
        </w:tc>
        <w:tc>
          <w:tcPr>
            <w:tcW w:w="4928" w:type="dxa"/>
            <w:shd w:val="clear" w:color="auto" w:fill="auto"/>
          </w:tcPr>
          <w:p w:rsidR="00227295" w:rsidRPr="00813099" w:rsidRDefault="00227295" w:rsidP="00227295">
            <w:pPr>
              <w:tabs>
                <w:tab w:val="left" w:pos="284"/>
                <w:tab w:val="left" w:pos="567"/>
              </w:tabs>
              <w:spacing w:line="240" w:lineRule="auto"/>
              <w:ind w:firstLine="567"/>
              <w:jc w:val="both"/>
              <w:rPr>
                <w:color w:val="000000"/>
                <w:sz w:val="24"/>
                <w:szCs w:val="24"/>
                <w:lang w:val="uk-UA" w:eastAsia="ru-RU"/>
              </w:rPr>
            </w:pPr>
            <w:r w:rsidRPr="00813099">
              <w:rPr>
                <w:b/>
                <w:sz w:val="24"/>
                <w:szCs w:val="24"/>
                <w:lang w:eastAsia="ru-RU"/>
              </w:rPr>
              <w:t>Словацька література ХІХ-ХХ ст. у критичному аспекті</w:t>
            </w: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Рівень вищої освіти</w:t>
            </w:r>
          </w:p>
        </w:tc>
        <w:tc>
          <w:tcPr>
            <w:tcW w:w="4928"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val="uk-UA" w:eastAsia="ru-RU"/>
              </w:rPr>
              <w:t>Бакалавр</w:t>
            </w: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Курс (рік) навчання</w:t>
            </w:r>
          </w:p>
        </w:tc>
        <w:tc>
          <w:tcPr>
            <w:tcW w:w="4928"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val="uk-UA" w:eastAsia="ru-RU"/>
              </w:rPr>
              <w:t>3</w:t>
            </w: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Семестр</w:t>
            </w:r>
          </w:p>
        </w:tc>
        <w:tc>
          <w:tcPr>
            <w:tcW w:w="4928"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val="uk-UA" w:eastAsia="ru-RU"/>
              </w:rPr>
              <w:t>6</w:t>
            </w: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Обсяг дисципліни у кредитах*</w:t>
            </w:r>
          </w:p>
        </w:tc>
        <w:tc>
          <w:tcPr>
            <w:tcW w:w="4928"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val="uk-UA" w:eastAsia="ru-RU"/>
              </w:rPr>
              <w:t>3</w:t>
            </w: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Мова викладання</w:t>
            </w:r>
          </w:p>
        </w:tc>
        <w:tc>
          <w:tcPr>
            <w:tcW w:w="4928"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val="uk-UA" w:eastAsia="ru-RU"/>
              </w:rPr>
              <w:t>словацька</w:t>
            </w: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Передумови для вивчення</w:t>
            </w:r>
            <w:r w:rsidRPr="00813099">
              <w:rPr>
                <w:rFonts w:ascii="Times New Roman" w:hAnsi="Times New Roman"/>
                <w:lang w:val="uk-UA" w:eastAsia="ru-RU"/>
              </w:rPr>
              <w:t xml:space="preserve"> </w:t>
            </w:r>
            <w:r w:rsidRPr="00813099">
              <w:rPr>
                <w:rFonts w:ascii="Times New Roman" w:hAnsi="Times New Roman"/>
                <w:lang w:eastAsia="ru-RU"/>
              </w:rPr>
              <w:t>дисципліни</w:t>
            </w:r>
          </w:p>
        </w:tc>
        <w:tc>
          <w:tcPr>
            <w:tcW w:w="4928"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val="uk-UA" w:eastAsia="ru-RU"/>
              </w:rPr>
              <w:t>Історія словацької літератури</w:t>
            </w: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Кафедра, яка забезпечує</w:t>
            </w:r>
            <w:r w:rsidRPr="00813099">
              <w:rPr>
                <w:rFonts w:ascii="Times New Roman" w:hAnsi="Times New Roman"/>
                <w:lang w:val="uk-UA" w:eastAsia="ru-RU"/>
              </w:rPr>
              <w:t xml:space="preserve"> </w:t>
            </w:r>
            <w:r w:rsidRPr="00813099">
              <w:rPr>
                <w:rFonts w:ascii="Times New Roman" w:hAnsi="Times New Roman"/>
                <w:lang w:eastAsia="ru-RU"/>
              </w:rPr>
              <w:t>викладання дисципліни</w:t>
            </w:r>
          </w:p>
        </w:tc>
        <w:tc>
          <w:tcPr>
            <w:tcW w:w="4928"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val="uk-UA" w:eastAsia="ru-RU"/>
              </w:rPr>
              <w:t>Кафедра словацької філології</w:t>
            </w: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Інформаційне забезпечення</w:t>
            </w:r>
          </w:p>
        </w:tc>
        <w:tc>
          <w:tcPr>
            <w:tcW w:w="4928" w:type="dxa"/>
            <w:shd w:val="clear" w:color="auto" w:fill="auto"/>
          </w:tcPr>
          <w:p w:rsidR="00227295" w:rsidRPr="00813099" w:rsidRDefault="00227295" w:rsidP="004171E8">
            <w:pPr>
              <w:pStyle w:val="a5"/>
              <w:rPr>
                <w:rFonts w:ascii="Times New Roman" w:hAnsi="Times New Roman"/>
                <w:lang w:val="uk-UA" w:eastAsia="ru-RU"/>
              </w:rPr>
            </w:pP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Форма проведення занять</w:t>
            </w:r>
          </w:p>
        </w:tc>
        <w:tc>
          <w:tcPr>
            <w:tcW w:w="4928"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val="uk-UA" w:eastAsia="ru-RU"/>
              </w:rPr>
              <w:t>Лекції, практичні</w:t>
            </w:r>
          </w:p>
        </w:tc>
      </w:tr>
      <w:tr w:rsidR="00227295" w:rsidRPr="00813099" w:rsidTr="004171E8">
        <w:tc>
          <w:tcPr>
            <w:tcW w:w="4927"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eastAsia="ru-RU"/>
              </w:rPr>
              <w:t>Форма семестрового контролю*</w:t>
            </w:r>
          </w:p>
        </w:tc>
        <w:tc>
          <w:tcPr>
            <w:tcW w:w="4928" w:type="dxa"/>
            <w:shd w:val="clear" w:color="auto" w:fill="auto"/>
          </w:tcPr>
          <w:p w:rsidR="00227295" w:rsidRPr="00813099" w:rsidRDefault="00227295" w:rsidP="004171E8">
            <w:pPr>
              <w:pStyle w:val="a5"/>
              <w:rPr>
                <w:rFonts w:ascii="Times New Roman" w:hAnsi="Times New Roman"/>
                <w:lang w:val="uk-UA" w:eastAsia="ru-RU"/>
              </w:rPr>
            </w:pPr>
            <w:r w:rsidRPr="00813099">
              <w:rPr>
                <w:rFonts w:ascii="Times New Roman" w:hAnsi="Times New Roman"/>
                <w:lang w:val="uk-UA" w:eastAsia="ru-RU"/>
              </w:rPr>
              <w:t>залік</w:t>
            </w:r>
          </w:p>
        </w:tc>
      </w:tr>
    </w:tbl>
    <w:p w:rsidR="00CE079A" w:rsidRDefault="00290E68" w:rsidP="00CE079A">
      <w:pPr>
        <w:spacing w:after="0"/>
        <w:jc w:val="both"/>
        <w:rPr>
          <w:sz w:val="24"/>
          <w:szCs w:val="24"/>
        </w:rPr>
      </w:pPr>
      <w:r w:rsidRPr="00FB1720">
        <w:rPr>
          <w:b/>
          <w:color w:val="000000"/>
          <w:sz w:val="24"/>
          <w:szCs w:val="28"/>
          <w:lang w:eastAsia="ru-RU"/>
        </w:rPr>
        <w:t>Ключові результати навчання (знання, уміння та інші компетентності):</w:t>
      </w:r>
      <w:r w:rsidRPr="00FB1720">
        <w:rPr>
          <w:b/>
          <w:color w:val="000000"/>
          <w:sz w:val="24"/>
          <w:szCs w:val="28"/>
          <w:lang w:eastAsia="ru-RU"/>
        </w:rPr>
        <w:br/>
      </w:r>
      <w:r w:rsidR="006B4FBA" w:rsidRPr="00813099">
        <w:rPr>
          <w:b/>
          <w:bCs/>
          <w:color w:val="000000"/>
          <w:sz w:val="24"/>
          <w:szCs w:val="24"/>
        </w:rPr>
        <w:t>Когнітивні компетентності включають:</w:t>
      </w:r>
      <w:r w:rsidR="006B4FBA" w:rsidRPr="00813099">
        <w:rPr>
          <w:b/>
          <w:bCs/>
          <w:color w:val="000000"/>
          <w:sz w:val="24"/>
          <w:szCs w:val="24"/>
          <w:lang w:val="uk-UA"/>
        </w:rPr>
        <w:t xml:space="preserve"> </w:t>
      </w:r>
      <w:r w:rsidR="00CE079A">
        <w:rPr>
          <w:color w:val="000000"/>
          <w:sz w:val="24"/>
          <w:szCs w:val="24"/>
        </w:rPr>
        <w:t>с</w:t>
      </w:r>
      <w:r w:rsidR="006B4FBA" w:rsidRPr="00813099">
        <w:rPr>
          <w:color w:val="000000"/>
          <w:sz w:val="24"/>
          <w:szCs w:val="24"/>
        </w:rPr>
        <w:t>истему жанрів літературної критики, методи і критерії оцінки твору</w:t>
      </w:r>
      <w:r w:rsidR="006B4FBA" w:rsidRPr="00813099">
        <w:rPr>
          <w:color w:val="000000"/>
          <w:sz w:val="24"/>
          <w:szCs w:val="24"/>
          <w:lang w:val="uk-UA"/>
        </w:rPr>
        <w:t xml:space="preserve"> </w:t>
      </w:r>
      <w:r w:rsidR="006B4FBA" w:rsidRPr="00813099">
        <w:rPr>
          <w:color w:val="000000"/>
          <w:sz w:val="24"/>
          <w:szCs w:val="24"/>
        </w:rPr>
        <w:t>Періодизацію української літературної критики, її передумови і</w:t>
      </w:r>
      <w:r w:rsidR="006B4FBA" w:rsidRPr="00813099">
        <w:rPr>
          <w:color w:val="000000"/>
          <w:sz w:val="24"/>
          <w:szCs w:val="24"/>
          <w:lang w:val="uk-UA"/>
        </w:rPr>
        <w:t xml:space="preserve"> </w:t>
      </w:r>
      <w:r w:rsidR="006B4FBA" w:rsidRPr="00813099">
        <w:rPr>
          <w:color w:val="000000"/>
          <w:sz w:val="24"/>
          <w:szCs w:val="24"/>
        </w:rPr>
        <w:t>особливості зародження, становлення, стан і фу</w:t>
      </w:r>
      <w:r w:rsidR="00CE079A">
        <w:rPr>
          <w:color w:val="000000"/>
          <w:sz w:val="24"/>
          <w:szCs w:val="24"/>
        </w:rPr>
        <w:t>нкціонування у різні</w:t>
      </w:r>
      <w:r w:rsidR="00CE079A">
        <w:rPr>
          <w:color w:val="000000"/>
          <w:sz w:val="24"/>
          <w:szCs w:val="24"/>
        </w:rPr>
        <w:br/>
        <w:t xml:space="preserve">періоди. </w:t>
      </w:r>
      <w:r w:rsidR="00CE079A">
        <w:rPr>
          <w:color w:val="000000"/>
          <w:sz w:val="24"/>
          <w:szCs w:val="24"/>
          <w:lang w:val="uk-UA"/>
        </w:rPr>
        <w:t>Ві</w:t>
      </w:r>
      <w:r w:rsidR="006B4FBA" w:rsidRPr="00813099">
        <w:rPr>
          <w:color w:val="000000"/>
          <w:sz w:val="24"/>
          <w:szCs w:val="24"/>
        </w:rPr>
        <w:t>льно володіти логіко-понятійним апаратом, термінами, даними</w:t>
      </w:r>
      <w:r w:rsidR="006B4FBA" w:rsidRPr="00813099">
        <w:rPr>
          <w:color w:val="000000"/>
          <w:sz w:val="24"/>
          <w:szCs w:val="24"/>
        </w:rPr>
        <w:br/>
        <w:t>літературознавства, цитатами художніх творів.</w:t>
      </w:r>
      <w:r w:rsidR="006B4FBA" w:rsidRPr="00813099">
        <w:rPr>
          <w:color w:val="000000"/>
          <w:sz w:val="24"/>
          <w:szCs w:val="24"/>
          <w:lang w:val="uk-UA"/>
        </w:rPr>
        <w:t xml:space="preserve"> </w:t>
      </w:r>
      <w:r w:rsidR="006B4FBA" w:rsidRPr="00813099">
        <w:rPr>
          <w:b/>
          <w:bCs/>
          <w:color w:val="000000"/>
          <w:sz w:val="24"/>
          <w:szCs w:val="24"/>
        </w:rPr>
        <w:t>До практичних вмінь та навичок входять:</w:t>
      </w:r>
      <w:r w:rsidR="006B4FBA" w:rsidRPr="00813099">
        <w:rPr>
          <w:b/>
          <w:bCs/>
          <w:color w:val="000000"/>
          <w:sz w:val="24"/>
          <w:szCs w:val="24"/>
          <w:lang w:val="uk-UA"/>
        </w:rPr>
        <w:t xml:space="preserve"> </w:t>
      </w:r>
      <w:r w:rsidR="00CE079A">
        <w:rPr>
          <w:color w:val="000000"/>
          <w:sz w:val="24"/>
          <w:szCs w:val="24"/>
        </w:rPr>
        <w:t>а</w:t>
      </w:r>
      <w:r w:rsidR="006B4FBA" w:rsidRPr="00813099">
        <w:rPr>
          <w:color w:val="000000"/>
          <w:sz w:val="24"/>
          <w:szCs w:val="24"/>
        </w:rPr>
        <w:t>налізувати явища художньої літератури, давати їм критичну оцінку на</w:t>
      </w:r>
      <w:r w:rsidR="006B4FBA" w:rsidRPr="00813099">
        <w:rPr>
          <w:color w:val="000000"/>
          <w:sz w:val="24"/>
          <w:szCs w:val="24"/>
        </w:rPr>
        <w:br/>
        <w:t>основі критеріїв-передумов та критеріїв-прикмет; вміння самостійно</w:t>
      </w:r>
      <w:r w:rsidR="006B4FBA" w:rsidRPr="00813099">
        <w:rPr>
          <w:color w:val="000000"/>
          <w:sz w:val="24"/>
          <w:szCs w:val="24"/>
          <w:lang w:val="uk-UA"/>
        </w:rPr>
        <w:t xml:space="preserve"> </w:t>
      </w:r>
      <w:r w:rsidR="006B4FBA" w:rsidRPr="00813099">
        <w:rPr>
          <w:color w:val="000000"/>
          <w:sz w:val="24"/>
          <w:szCs w:val="24"/>
        </w:rPr>
        <w:t>писати різні за жанровими формами твори літературно-художньої</w:t>
      </w:r>
      <w:r w:rsidR="006B4FBA" w:rsidRPr="00813099">
        <w:rPr>
          <w:color w:val="000000"/>
          <w:sz w:val="24"/>
          <w:szCs w:val="24"/>
          <w:lang w:val="uk-UA"/>
        </w:rPr>
        <w:t xml:space="preserve"> </w:t>
      </w:r>
      <w:r w:rsidR="006B4FBA" w:rsidRPr="00813099">
        <w:rPr>
          <w:color w:val="000000"/>
          <w:sz w:val="24"/>
          <w:szCs w:val="24"/>
        </w:rPr>
        <w:t>критики.</w:t>
      </w:r>
    </w:p>
    <w:p w:rsidR="00C3211B" w:rsidRPr="00C3211B" w:rsidRDefault="00290E68" w:rsidP="00C3211B">
      <w:pPr>
        <w:jc w:val="both"/>
        <w:rPr>
          <w:sz w:val="24"/>
          <w:szCs w:val="24"/>
        </w:rPr>
      </w:pPr>
      <w:r w:rsidRPr="00FB1720">
        <w:rPr>
          <w:b/>
          <w:color w:val="000000"/>
          <w:sz w:val="24"/>
          <w:szCs w:val="28"/>
          <w:lang w:eastAsia="ru-RU"/>
        </w:rPr>
        <w:t>Короткий зміст дисципліни (що буде вивчатися, перелік тем)</w:t>
      </w:r>
      <w:r w:rsidR="00FB1720">
        <w:rPr>
          <w:rStyle w:val="a3"/>
          <w:sz w:val="18"/>
          <w:u w:val="none"/>
          <w:lang w:val="uk-UA"/>
        </w:rPr>
        <w:t xml:space="preserve">: </w:t>
      </w:r>
      <w:r w:rsidR="00CE079A">
        <w:rPr>
          <w:color w:val="000000"/>
          <w:sz w:val="24"/>
          <w:szCs w:val="24"/>
        </w:rPr>
        <w:t>р</w:t>
      </w:r>
      <w:r w:rsidR="00C3211B" w:rsidRPr="00813099">
        <w:rPr>
          <w:color w:val="000000"/>
          <w:sz w:val="24"/>
          <w:szCs w:val="24"/>
        </w:rPr>
        <w:t>rielom do myšlienkového konzervativizmu a ustaľovanie koncepčnéhouvažovania nad literatúrou</w:t>
      </w:r>
      <w:r w:rsidR="00C3211B" w:rsidRPr="00C3211B">
        <w:rPr>
          <w:color w:val="000000"/>
          <w:sz w:val="24"/>
          <w:szCs w:val="24"/>
        </w:rPr>
        <w:t xml:space="preserve"> v 30. rokoch 19. storočia. Aktívna pozícia Ľ. Štúra,</w:t>
      </w:r>
      <w:r w:rsidR="00FB1720">
        <w:rPr>
          <w:color w:val="000000"/>
          <w:sz w:val="24"/>
          <w:szCs w:val="24"/>
          <w:lang w:val="uk-UA"/>
        </w:rPr>
        <w:t xml:space="preserve"> </w:t>
      </w:r>
      <w:r w:rsidR="00C3211B" w:rsidRPr="00C3211B">
        <w:rPr>
          <w:color w:val="000000"/>
          <w:sz w:val="24"/>
          <w:szCs w:val="24"/>
        </w:rPr>
        <w:t xml:space="preserve">J. M. Hurbana, J. Kalinčiaka, </w:t>
      </w:r>
      <w:r w:rsidR="00FB1720">
        <w:rPr>
          <w:color w:val="000000"/>
          <w:sz w:val="24"/>
          <w:szCs w:val="24"/>
          <w:lang w:val="uk-UA"/>
        </w:rPr>
        <w:t xml:space="preserve">                               </w:t>
      </w:r>
      <w:r w:rsidR="00C3211B" w:rsidRPr="00C3211B">
        <w:rPr>
          <w:color w:val="000000"/>
          <w:sz w:val="24"/>
          <w:szCs w:val="24"/>
        </w:rPr>
        <w:t xml:space="preserve">J. Francisciho-Rimavského a M. Dohnányho vprocese premien hodnotovej orientácie slovenskej literárnej kritiky. Inšpiračnýpočin Ľ. Štúra v </w:t>
      </w:r>
      <w:r w:rsidR="00C3211B" w:rsidRPr="00C3211B">
        <w:rPr>
          <w:i/>
          <w:iCs/>
          <w:color w:val="000000"/>
          <w:sz w:val="24"/>
          <w:szCs w:val="24"/>
        </w:rPr>
        <w:t>Slovenských národných novinách</w:t>
      </w:r>
      <w:r w:rsidR="00C3211B" w:rsidRPr="00C3211B">
        <w:rPr>
          <w:color w:val="000000"/>
          <w:sz w:val="24"/>
          <w:szCs w:val="24"/>
        </w:rPr>
        <w:t xml:space="preserve">. Nastolenie programovýchotázok kritiky v </w:t>
      </w:r>
      <w:r w:rsidR="00C3211B" w:rsidRPr="00C3211B">
        <w:rPr>
          <w:i/>
          <w:iCs/>
          <w:color w:val="000000"/>
          <w:sz w:val="24"/>
          <w:szCs w:val="24"/>
        </w:rPr>
        <w:t xml:space="preserve">Slovenských pohľadoch na vedy, umenie a literatúru </w:t>
      </w:r>
      <w:r w:rsidR="00C3211B" w:rsidRPr="00C3211B">
        <w:rPr>
          <w:color w:val="000000"/>
          <w:sz w:val="24"/>
          <w:szCs w:val="24"/>
        </w:rPr>
        <w:t>J. M.Hurbana. Štúrovo kritické potvrdenie kontinuity literárneho a spoločenskéhoprocesu (</w:t>
      </w:r>
      <w:r w:rsidR="00C3211B" w:rsidRPr="00C3211B">
        <w:rPr>
          <w:i/>
          <w:iCs/>
          <w:color w:val="000000"/>
          <w:sz w:val="24"/>
          <w:szCs w:val="24"/>
        </w:rPr>
        <w:t>Slovensko a jeho život literárny</w:t>
      </w:r>
      <w:r w:rsidR="00C3211B" w:rsidRPr="00C3211B">
        <w:rPr>
          <w:color w:val="000000"/>
          <w:sz w:val="24"/>
          <w:szCs w:val="24"/>
        </w:rPr>
        <w:t xml:space="preserve">, </w:t>
      </w:r>
      <w:r w:rsidR="00C3211B" w:rsidRPr="00C3211B">
        <w:rPr>
          <w:i/>
          <w:iCs/>
          <w:color w:val="000000"/>
          <w:sz w:val="24"/>
          <w:szCs w:val="24"/>
        </w:rPr>
        <w:t>O národných povestiach a piesňachplemien slovanských</w:t>
      </w:r>
      <w:r w:rsidR="00C3211B" w:rsidRPr="00C3211B">
        <w:rPr>
          <w:color w:val="000000"/>
          <w:sz w:val="24"/>
          <w:szCs w:val="24"/>
        </w:rPr>
        <w:t xml:space="preserve">). Nástup nových kritických pohľadov v 50. rokoch 19.storočia (P. Kellner-Hostinský a Ľ. Kubáni). Literárne almanachy. Významalmanachu </w:t>
      </w:r>
      <w:r w:rsidR="00C3211B" w:rsidRPr="00C3211B">
        <w:rPr>
          <w:i/>
          <w:iCs/>
          <w:color w:val="000000"/>
          <w:sz w:val="24"/>
          <w:szCs w:val="24"/>
        </w:rPr>
        <w:t xml:space="preserve">Napred </w:t>
      </w:r>
      <w:r w:rsidR="00C3211B" w:rsidRPr="00C3211B">
        <w:rPr>
          <w:color w:val="000000"/>
          <w:sz w:val="24"/>
          <w:szCs w:val="24"/>
        </w:rPr>
        <w:t xml:space="preserve">(K. Banšell a P. Országh) v úsilí aplikovať realistickétendencie literárnovedného bádania (dobový kontext, hodnotový a ideovoumelecký dosah diela) na tradiocionalistické romantické hodnotiace pozície. S.Hurban Vajanský a jeho realistický kritický koncept. </w:t>
      </w:r>
      <w:r w:rsidR="00C3211B" w:rsidRPr="00C3211B">
        <w:rPr>
          <w:i/>
          <w:iCs/>
          <w:color w:val="000000"/>
          <w:sz w:val="24"/>
          <w:szCs w:val="24"/>
        </w:rPr>
        <w:t xml:space="preserve">Dejiny slovenskejliteratúry </w:t>
      </w:r>
      <w:r w:rsidR="00C3211B" w:rsidRPr="00C3211B">
        <w:rPr>
          <w:color w:val="000000"/>
          <w:sz w:val="24"/>
          <w:szCs w:val="24"/>
        </w:rPr>
        <w:t>J. Vlčka. Prudká výmena generácií a smerov v rokoch 1918 – 1938.</w:t>
      </w:r>
      <w:r w:rsidR="00FB1720">
        <w:rPr>
          <w:color w:val="000000"/>
          <w:sz w:val="24"/>
          <w:szCs w:val="24"/>
          <w:lang w:val="uk-UA"/>
        </w:rPr>
        <w:t xml:space="preserve"> </w:t>
      </w:r>
      <w:r w:rsidR="00C3211B" w:rsidRPr="00C3211B">
        <w:rPr>
          <w:color w:val="000000"/>
          <w:sz w:val="24"/>
          <w:szCs w:val="24"/>
        </w:rPr>
        <w:t>Reflektovanie na dva základné filozofické princípy kritiky – noetický</w:t>
      </w:r>
      <w:r w:rsidR="00FB1720">
        <w:rPr>
          <w:color w:val="000000"/>
          <w:sz w:val="24"/>
          <w:szCs w:val="24"/>
          <w:lang w:val="uk-UA"/>
        </w:rPr>
        <w:t xml:space="preserve"> </w:t>
      </w:r>
      <w:r w:rsidR="00C3211B" w:rsidRPr="00C3211B">
        <w:rPr>
          <w:color w:val="000000"/>
          <w:sz w:val="24"/>
          <w:szCs w:val="24"/>
        </w:rPr>
        <w:t>(poznávací) a axiologický (hodnotiaci). F. Votruba a literárna moderna.</w:t>
      </w:r>
      <w:r w:rsidR="00FB1720">
        <w:rPr>
          <w:color w:val="000000"/>
          <w:sz w:val="24"/>
          <w:szCs w:val="24"/>
          <w:lang w:val="uk-UA"/>
        </w:rPr>
        <w:t xml:space="preserve"> </w:t>
      </w:r>
      <w:r w:rsidR="00C3211B" w:rsidRPr="00C3211B">
        <w:rPr>
          <w:color w:val="000000"/>
          <w:sz w:val="24"/>
          <w:szCs w:val="24"/>
        </w:rPr>
        <w:t>Medzivojnová próza vo vecnom kritickom zábere A. Mráza. Medzivojnovápoézia v hodnotiacom aspekte M. Pišúta (</w:t>
      </w:r>
      <w:r w:rsidR="00C3211B" w:rsidRPr="00C3211B">
        <w:rPr>
          <w:i/>
          <w:iCs/>
          <w:color w:val="000000"/>
          <w:sz w:val="24"/>
          <w:szCs w:val="24"/>
        </w:rPr>
        <w:t>Hodnoty a čas</w:t>
      </w:r>
      <w:r w:rsidR="00C3211B" w:rsidRPr="00C3211B">
        <w:rPr>
          <w:color w:val="000000"/>
          <w:sz w:val="24"/>
          <w:szCs w:val="24"/>
        </w:rPr>
        <w:t>). Nadrealistické hnutie</w:t>
      </w:r>
      <w:r w:rsidR="00C3211B">
        <w:rPr>
          <w:color w:val="000000"/>
          <w:sz w:val="24"/>
          <w:szCs w:val="24"/>
          <w:lang w:val="uk-UA"/>
        </w:rPr>
        <w:t xml:space="preserve"> </w:t>
      </w:r>
      <w:r w:rsidR="00C3211B" w:rsidRPr="00C3211B">
        <w:rPr>
          <w:color w:val="000000"/>
          <w:sz w:val="24"/>
          <w:szCs w:val="24"/>
        </w:rPr>
        <w:t>a M. Bakoš (</w:t>
      </w:r>
      <w:r w:rsidR="00C3211B" w:rsidRPr="00C3211B">
        <w:rPr>
          <w:i/>
          <w:iCs/>
          <w:color w:val="000000"/>
          <w:sz w:val="24"/>
          <w:szCs w:val="24"/>
        </w:rPr>
        <w:t>Vývin slovenského verša od školy Štúrovej</w:t>
      </w:r>
      <w:r w:rsidR="00C3211B" w:rsidRPr="00C3211B">
        <w:rPr>
          <w:color w:val="000000"/>
          <w:sz w:val="24"/>
          <w:szCs w:val="24"/>
        </w:rPr>
        <w:t>). Striktná a explicitnámetóda kritického bádania J. Števčeka, S. Šmatláka.</w:t>
      </w:r>
    </w:p>
    <w:p w:rsidR="00C3211B" w:rsidRPr="00C3211B" w:rsidRDefault="00C3211B" w:rsidP="00C3211B">
      <w:pPr>
        <w:rPr>
          <w:sz w:val="24"/>
          <w:szCs w:val="24"/>
        </w:rPr>
      </w:pPr>
    </w:p>
    <w:p w:rsidR="00290E68" w:rsidRDefault="00290E68" w:rsidP="00862D56">
      <w:pPr>
        <w:pStyle w:val="a5"/>
        <w:rPr>
          <w:rFonts w:ascii="Times New Roman" w:eastAsia="Times New Roman" w:hAnsi="Times New Roman"/>
          <w:color w:val="000000"/>
          <w:sz w:val="28"/>
          <w:szCs w:val="28"/>
          <w:lang w:val="uk-UA" w:eastAsia="ru-RU"/>
        </w:rPr>
      </w:pPr>
    </w:p>
    <w:p w:rsidR="005E496C" w:rsidRPr="00CF3207" w:rsidRDefault="005E496C" w:rsidP="00CF3207">
      <w:pPr>
        <w:jc w:val="center"/>
        <w:rPr>
          <w:iCs/>
          <w:sz w:val="28"/>
          <w:szCs w:val="28"/>
          <w:lang w:val="uk-UA"/>
        </w:rPr>
      </w:pPr>
      <w:r w:rsidRPr="007C79C9">
        <w:rPr>
          <w:b/>
          <w:sz w:val="28"/>
          <w:szCs w:val="28"/>
          <w:lang w:eastAsia="ru-RU"/>
        </w:rPr>
        <w:t>Економічна термінологія сучасної словацької мови/ Словацький словотвір у контрастивному аспекті</w:t>
      </w:r>
    </w:p>
    <w:p w:rsidR="005E496C" w:rsidRDefault="005E496C" w:rsidP="005E496C">
      <w:pPr>
        <w:spacing w:after="0" w:line="240" w:lineRule="auto"/>
        <w:jc w:val="center"/>
        <w:rPr>
          <w:color w:val="000000"/>
          <w:sz w:val="28"/>
          <w:szCs w:val="28"/>
          <w:lang w:eastAsia="ru-RU"/>
        </w:rPr>
      </w:pPr>
    </w:p>
    <w:p w:rsidR="005E496C" w:rsidRPr="00616814" w:rsidRDefault="005E496C" w:rsidP="005E496C">
      <w:pPr>
        <w:spacing w:after="0" w:line="240" w:lineRule="auto"/>
        <w:jc w:val="center"/>
        <w:rPr>
          <w:color w:val="000000"/>
          <w:sz w:val="28"/>
          <w:szCs w:val="28"/>
          <w:lang w:eastAsia="ru-RU"/>
        </w:rPr>
      </w:pPr>
      <w:r w:rsidRPr="001C4019">
        <w:rPr>
          <w:b/>
          <w:bCs/>
          <w:sz w:val="28"/>
          <w:szCs w:val="28"/>
          <w:lang w:eastAsia="ru-RU"/>
        </w:rPr>
        <w:t xml:space="preserve">Економічна термінологія сучасної </w:t>
      </w:r>
      <w:r>
        <w:rPr>
          <w:b/>
          <w:bCs/>
          <w:sz w:val="28"/>
          <w:szCs w:val="28"/>
          <w:lang w:eastAsia="ru-RU"/>
        </w:rPr>
        <w:t xml:space="preserve">словацької </w:t>
      </w:r>
      <w:r w:rsidRPr="001C4019">
        <w:rPr>
          <w:b/>
          <w:bCs/>
          <w:sz w:val="28"/>
          <w:szCs w:val="28"/>
          <w:lang w:eastAsia="ru-RU"/>
        </w:rPr>
        <w:t>мови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Назва дисципліни</w:t>
            </w:r>
          </w:p>
        </w:tc>
        <w:tc>
          <w:tcPr>
            <w:tcW w:w="4928" w:type="dxa"/>
            <w:shd w:val="clear" w:color="auto" w:fill="auto"/>
          </w:tcPr>
          <w:p w:rsidR="005E496C" w:rsidRPr="005E496C" w:rsidRDefault="005E496C" w:rsidP="00077266">
            <w:pPr>
              <w:pStyle w:val="a5"/>
              <w:rPr>
                <w:rFonts w:ascii="Times New Roman" w:hAnsi="Times New Roman"/>
                <w:b/>
                <w:sz w:val="24"/>
                <w:szCs w:val="24"/>
                <w:lang w:val="uk-UA" w:eastAsia="ru-RU"/>
              </w:rPr>
            </w:pPr>
            <w:r w:rsidRPr="005E496C">
              <w:rPr>
                <w:rFonts w:ascii="Times New Roman" w:hAnsi="Times New Roman"/>
                <w:b/>
                <w:sz w:val="24"/>
                <w:szCs w:val="24"/>
                <w:lang w:val="uk-UA" w:eastAsia="ru-RU"/>
              </w:rPr>
              <w:t>Економічна термінологія сучасної словацької мови</w:t>
            </w: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Рівень вищої освіти</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Бакалавр</w:t>
            </w: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Курс (рік) навчання</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3</w:t>
            </w: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Семестр</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5</w:t>
            </w: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Обсяг дисципліни у кредитах*</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r>
              <w:rPr>
                <w:rFonts w:ascii="Times New Roman" w:hAnsi="Times New Roman"/>
                <w:sz w:val="24"/>
                <w:szCs w:val="24"/>
                <w:lang w:val="uk-UA" w:eastAsia="ru-RU"/>
              </w:rPr>
              <w:t>3</w:t>
            </w: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Мова викладання</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Передумови для вивчення</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дисципліни</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r>
              <w:rPr>
                <w:rFonts w:ascii="Times New Roman" w:hAnsi="Times New Roman"/>
                <w:lang w:val="uk-UA" w:eastAsia="ru-RU"/>
              </w:rPr>
              <w:t>Сучасна словацька літературна мова</w:t>
            </w: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Кафедра, яка забезпечує</w:t>
            </w:r>
            <w:r w:rsidRPr="00435E01">
              <w:rPr>
                <w:rFonts w:ascii="Times New Roman" w:hAnsi="Times New Roman"/>
                <w:sz w:val="24"/>
                <w:szCs w:val="24"/>
                <w:lang w:val="uk-UA" w:eastAsia="ru-RU"/>
              </w:rPr>
              <w:t xml:space="preserve"> </w:t>
            </w:r>
            <w:r w:rsidRPr="00435E01">
              <w:rPr>
                <w:rFonts w:ascii="Times New Roman" w:hAnsi="Times New Roman"/>
                <w:sz w:val="24"/>
                <w:szCs w:val="24"/>
                <w:lang w:eastAsia="ru-RU"/>
              </w:rPr>
              <w:t>викладання дисципліни</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Кафедра словацької філології</w:t>
            </w: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Інформаційне забезпечення</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проведення занять</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 xml:space="preserve">Лекції, практичні </w:t>
            </w:r>
          </w:p>
        </w:tc>
      </w:tr>
      <w:tr w:rsidR="005E496C" w:rsidRPr="00CA7D99" w:rsidTr="00077266">
        <w:tc>
          <w:tcPr>
            <w:tcW w:w="4927"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семестрового контролю*</w:t>
            </w:r>
          </w:p>
        </w:tc>
        <w:tc>
          <w:tcPr>
            <w:tcW w:w="4928" w:type="dxa"/>
            <w:shd w:val="clear" w:color="auto" w:fill="auto"/>
          </w:tcPr>
          <w:p w:rsidR="005E496C" w:rsidRPr="00435E01" w:rsidRDefault="005E496C"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залік</w:t>
            </w:r>
          </w:p>
        </w:tc>
      </w:tr>
    </w:tbl>
    <w:p w:rsidR="005E496C" w:rsidRPr="00CC59DA" w:rsidRDefault="005E496C" w:rsidP="00CC59DA">
      <w:pPr>
        <w:widowControl w:val="0"/>
        <w:shd w:val="clear" w:color="auto" w:fill="FFFFFF"/>
        <w:tabs>
          <w:tab w:val="left" w:pos="355"/>
        </w:tabs>
        <w:suppressAutoHyphens/>
        <w:autoSpaceDE w:val="0"/>
        <w:spacing w:after="0" w:line="240" w:lineRule="auto"/>
        <w:jc w:val="both"/>
        <w:rPr>
          <w:sz w:val="24"/>
          <w:szCs w:val="24"/>
          <w:lang w:val="uk-UA"/>
        </w:rPr>
      </w:pPr>
      <w:r w:rsidRPr="00CC59DA">
        <w:rPr>
          <w:b/>
          <w:color w:val="000000"/>
          <w:sz w:val="24"/>
          <w:szCs w:val="24"/>
          <w:lang w:eastAsia="ru-RU"/>
        </w:rPr>
        <w:t>Ключові результати навчання (знання, уміння та інші компетентності):</w:t>
      </w:r>
      <w:r w:rsidRPr="00CC59DA">
        <w:rPr>
          <w:color w:val="000000"/>
          <w:sz w:val="24"/>
          <w:szCs w:val="24"/>
          <w:lang w:eastAsia="ru-RU"/>
        </w:rPr>
        <w:br/>
      </w:r>
      <w:r w:rsidRPr="00CC59DA">
        <w:rPr>
          <w:b/>
          <w:bCs/>
          <w:color w:val="000000"/>
          <w:spacing w:val="-5"/>
          <w:sz w:val="24"/>
          <w:szCs w:val="24"/>
        </w:rPr>
        <w:t>Мета курсу:</w:t>
      </w:r>
      <w:r w:rsidRPr="00CC59DA">
        <w:rPr>
          <w:color w:val="000000"/>
          <w:spacing w:val="-5"/>
          <w:sz w:val="24"/>
          <w:szCs w:val="24"/>
        </w:rPr>
        <w:t xml:space="preserve"> подати чітке визначення економічних понять і термінів у словацькій та українській економічній терміносистемі. </w:t>
      </w:r>
      <w:r w:rsidRPr="00CC59DA">
        <w:rPr>
          <w:sz w:val="24"/>
          <w:szCs w:val="24"/>
        </w:rPr>
        <w:t xml:space="preserve">Особливого значення вивчення економічної термінології набуває в умовах сьогоднішнього реформування соціально-економічної системи. У результаті вивчення курсу студент повинен уміти </w:t>
      </w:r>
      <w:r w:rsidRPr="00CC59DA">
        <w:rPr>
          <w:color w:val="000000"/>
          <w:spacing w:val="3"/>
          <w:sz w:val="24"/>
          <w:szCs w:val="24"/>
        </w:rPr>
        <w:t>вільно оперувати економічними термінами;</w:t>
      </w:r>
      <w:r w:rsidRPr="00CC59DA">
        <w:rPr>
          <w:color w:val="000000"/>
          <w:sz w:val="24"/>
          <w:szCs w:val="24"/>
        </w:rPr>
        <w:t xml:space="preserve"> використовувати набуті знання при усному та письмовому </w:t>
      </w:r>
      <w:r w:rsidRPr="00CC59DA">
        <w:rPr>
          <w:sz w:val="24"/>
          <w:szCs w:val="24"/>
        </w:rPr>
        <w:t xml:space="preserve">перекладі в сфері зовнішньоекономічної діяльності, зовнішньої торгівлі, міжнародних інвестиційних процесів тощо. </w:t>
      </w:r>
    </w:p>
    <w:p w:rsidR="005E496C" w:rsidRPr="00CC59DA" w:rsidRDefault="005E496C" w:rsidP="00AA2F7F">
      <w:pPr>
        <w:spacing w:line="240" w:lineRule="auto"/>
        <w:jc w:val="both"/>
        <w:rPr>
          <w:color w:val="000000"/>
          <w:sz w:val="24"/>
          <w:szCs w:val="24"/>
          <w:lang w:eastAsia="ru-RU"/>
        </w:rPr>
      </w:pPr>
      <w:r w:rsidRPr="00CC59DA">
        <w:rPr>
          <w:b/>
          <w:color w:val="000000"/>
          <w:sz w:val="24"/>
          <w:szCs w:val="24"/>
          <w:lang w:eastAsia="ru-RU"/>
        </w:rPr>
        <w:t>Короткий зміст дисципліни (щ</w:t>
      </w:r>
      <w:r w:rsidR="00AA2F7F" w:rsidRPr="00CC59DA">
        <w:rPr>
          <w:b/>
          <w:color w:val="000000"/>
          <w:sz w:val="24"/>
          <w:szCs w:val="24"/>
          <w:lang w:eastAsia="ru-RU"/>
        </w:rPr>
        <w:t>о буде вивчатися, перелік тем):</w:t>
      </w:r>
      <w:r w:rsidR="00AA2F7F" w:rsidRPr="00CC59DA">
        <w:rPr>
          <w:b/>
          <w:color w:val="000000"/>
          <w:sz w:val="24"/>
          <w:szCs w:val="24"/>
          <w:lang w:val="uk-UA" w:eastAsia="ru-RU"/>
        </w:rPr>
        <w:t xml:space="preserve"> </w:t>
      </w:r>
      <w:r w:rsidR="00CE079A">
        <w:rPr>
          <w:color w:val="000000"/>
          <w:sz w:val="24"/>
          <w:szCs w:val="24"/>
          <w:lang w:eastAsia="ru-RU"/>
        </w:rPr>
        <w:t>о</w:t>
      </w:r>
      <w:r w:rsidRPr="00CC59DA">
        <w:rPr>
          <w:color w:val="000000"/>
          <w:sz w:val="24"/>
          <w:szCs w:val="24"/>
          <w:lang w:eastAsia="ru-RU"/>
        </w:rPr>
        <w:t>сновні мікроекономічні поняття. Національна економіка. Суб'єкти національної економіки. Валовий внутрішній продукт. Економічна політика. Фактори економічного зростання. Пропозиція і попит. Ринковий баланс. Конкуренція. Бізнес. Торгівля. Основні форми бізнесу. Типи компаній. Юридичні форми бізнесу: торгівля, торгові компанії, акції. Гроші та банківська справа. Валютний курс та міжнародна валютна система. Банківська система. Центральний банк. Комерційні банки. Цінні папери: облігації, акції, векселі, чеки. Особисті фінанси. Оцінка наявних коштів: строковий депозит, заощадження, придбання конкретних товарів. Виробництво. Купівля-продаж. Інвестиційна діяльність. Інвестиційні групи. Мета інвестицій, ресурси. Євро, бюджет ЄС. Європейський економічний та валютний союз. Єврозона. Бюджет ЄС: доходи бюджету.</w:t>
      </w:r>
    </w:p>
    <w:p w:rsidR="005E496C" w:rsidRDefault="005E496C" w:rsidP="005E496C"/>
    <w:p w:rsidR="004237A4" w:rsidRDefault="004237A4" w:rsidP="005E496C">
      <w:pPr>
        <w:pStyle w:val="a5"/>
        <w:jc w:val="center"/>
        <w:rPr>
          <w:rFonts w:ascii="Times New Roman" w:hAnsi="Times New Roman"/>
          <w:b/>
          <w:sz w:val="28"/>
          <w:szCs w:val="28"/>
          <w:lang w:val="uk-UA" w:eastAsia="ru-RU"/>
        </w:rPr>
      </w:pPr>
    </w:p>
    <w:p w:rsidR="005E496C" w:rsidRPr="00E94180" w:rsidRDefault="005E496C" w:rsidP="005E496C">
      <w:pPr>
        <w:pStyle w:val="a5"/>
        <w:jc w:val="center"/>
        <w:rPr>
          <w:rFonts w:ascii="Times New Roman" w:hAnsi="Times New Roman"/>
          <w:b/>
          <w:sz w:val="28"/>
          <w:szCs w:val="28"/>
          <w:lang w:val="uk-UA" w:eastAsia="ru-RU"/>
        </w:rPr>
      </w:pPr>
      <w:r w:rsidRPr="000C10E3">
        <w:rPr>
          <w:rFonts w:ascii="Times New Roman" w:hAnsi="Times New Roman"/>
          <w:b/>
          <w:sz w:val="28"/>
          <w:szCs w:val="28"/>
          <w:lang w:eastAsia="ru-RU"/>
        </w:rPr>
        <w:t>Словацький словотвір у контрастивному аспекті</w:t>
      </w:r>
      <w:r w:rsidRPr="00E94180">
        <w:rPr>
          <w:rFonts w:ascii="Times New Roman" w:hAnsi="Times New Roman"/>
          <w:b/>
          <w:sz w:val="28"/>
          <w:szCs w:val="28"/>
          <w:lang w:eastAsia="ru-RU"/>
        </w:rPr>
        <w:t xml:space="preserve"> </w:t>
      </w:r>
    </w:p>
    <w:p w:rsidR="005E496C" w:rsidRDefault="005E496C" w:rsidP="005E496C">
      <w:pPr>
        <w:spacing w:after="0" w:line="240" w:lineRule="auto"/>
        <w:rPr>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62"/>
      </w:tblGrid>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Назва дисципліни</w:t>
            </w:r>
          </w:p>
        </w:tc>
        <w:tc>
          <w:tcPr>
            <w:tcW w:w="4928" w:type="dxa"/>
            <w:shd w:val="clear" w:color="auto" w:fill="auto"/>
          </w:tcPr>
          <w:p w:rsidR="005E496C" w:rsidRPr="005E496C" w:rsidRDefault="005E496C" w:rsidP="00077266">
            <w:pPr>
              <w:pStyle w:val="a5"/>
              <w:rPr>
                <w:rFonts w:ascii="Times New Roman" w:hAnsi="Times New Roman"/>
                <w:b/>
                <w:sz w:val="24"/>
                <w:szCs w:val="24"/>
                <w:lang w:val="uk-UA" w:eastAsia="ru-RU"/>
              </w:rPr>
            </w:pPr>
            <w:r w:rsidRPr="005E496C">
              <w:rPr>
                <w:rFonts w:ascii="Times New Roman" w:hAnsi="Times New Roman"/>
                <w:b/>
                <w:sz w:val="24"/>
                <w:szCs w:val="24"/>
                <w:lang w:val="uk-UA" w:eastAsia="ru-RU"/>
              </w:rPr>
              <w:t>Словацький словотвір у контрастивному аспекті</w:t>
            </w: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Рівень вищої освіти</w:t>
            </w:r>
          </w:p>
        </w:tc>
        <w:tc>
          <w:tcPr>
            <w:tcW w:w="4928"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val="uk-UA" w:eastAsia="ru-RU"/>
              </w:rPr>
              <w:t>Бакалавр</w:t>
            </w: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Курс (рік) навчання</w:t>
            </w:r>
          </w:p>
        </w:tc>
        <w:tc>
          <w:tcPr>
            <w:tcW w:w="4928"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val="uk-UA" w:eastAsia="ru-RU"/>
              </w:rPr>
              <w:t>3</w:t>
            </w: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Семестр</w:t>
            </w:r>
          </w:p>
        </w:tc>
        <w:tc>
          <w:tcPr>
            <w:tcW w:w="4928"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val="uk-UA" w:eastAsia="ru-RU"/>
              </w:rPr>
              <w:t>5</w:t>
            </w: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lastRenderedPageBreak/>
              <w:t>Обсяг дисципліни у кредитах*</w:t>
            </w:r>
          </w:p>
        </w:tc>
        <w:tc>
          <w:tcPr>
            <w:tcW w:w="4928"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val="uk-UA" w:eastAsia="ru-RU"/>
              </w:rPr>
              <w:t>3</w:t>
            </w: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Мова викладання</w:t>
            </w:r>
          </w:p>
        </w:tc>
        <w:tc>
          <w:tcPr>
            <w:tcW w:w="4928" w:type="dxa"/>
            <w:shd w:val="clear" w:color="auto" w:fill="auto"/>
          </w:tcPr>
          <w:p w:rsidR="005E496C" w:rsidRPr="005E496C" w:rsidRDefault="00FB1720" w:rsidP="00077266">
            <w:pPr>
              <w:pStyle w:val="a5"/>
              <w:rPr>
                <w:rFonts w:ascii="Times New Roman" w:hAnsi="Times New Roman"/>
                <w:sz w:val="24"/>
                <w:szCs w:val="24"/>
                <w:lang w:val="uk-UA" w:eastAsia="ru-RU"/>
              </w:rPr>
            </w:pPr>
            <w:r>
              <w:rPr>
                <w:rFonts w:ascii="Times New Roman" w:hAnsi="Times New Roman"/>
                <w:sz w:val="24"/>
                <w:szCs w:val="24"/>
                <w:lang w:val="uk-UA" w:eastAsia="ru-RU"/>
              </w:rPr>
              <w:t>с</w:t>
            </w:r>
            <w:r w:rsidR="005E496C" w:rsidRPr="005E496C">
              <w:rPr>
                <w:rFonts w:ascii="Times New Roman" w:hAnsi="Times New Roman"/>
                <w:sz w:val="24"/>
                <w:szCs w:val="24"/>
                <w:lang w:val="uk-UA" w:eastAsia="ru-RU"/>
              </w:rPr>
              <w:t>ловацька</w:t>
            </w: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Передумови для вивчення</w:t>
            </w:r>
            <w:r w:rsidRPr="005E496C">
              <w:rPr>
                <w:rFonts w:ascii="Times New Roman" w:hAnsi="Times New Roman"/>
                <w:sz w:val="24"/>
                <w:szCs w:val="24"/>
                <w:lang w:val="uk-UA" w:eastAsia="ru-RU"/>
              </w:rPr>
              <w:t xml:space="preserve"> </w:t>
            </w:r>
            <w:r w:rsidRPr="005E496C">
              <w:rPr>
                <w:rFonts w:ascii="Times New Roman" w:hAnsi="Times New Roman"/>
                <w:sz w:val="24"/>
                <w:szCs w:val="24"/>
                <w:lang w:eastAsia="ru-RU"/>
              </w:rPr>
              <w:t>дисципліни</w:t>
            </w:r>
          </w:p>
        </w:tc>
        <w:tc>
          <w:tcPr>
            <w:tcW w:w="4928" w:type="dxa"/>
            <w:shd w:val="clear" w:color="auto" w:fill="auto"/>
          </w:tcPr>
          <w:p w:rsidR="005E496C" w:rsidRPr="005E496C" w:rsidRDefault="005E496C" w:rsidP="00077266">
            <w:pPr>
              <w:pStyle w:val="a5"/>
              <w:rPr>
                <w:rFonts w:ascii="Times New Roman" w:hAnsi="Times New Roman"/>
                <w:sz w:val="24"/>
                <w:szCs w:val="24"/>
                <w:lang w:val="uk-UA" w:eastAsia="ru-RU"/>
              </w:rPr>
            </w:pP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Кафедра, яка забезпечує</w:t>
            </w:r>
            <w:r w:rsidRPr="005E496C">
              <w:rPr>
                <w:rFonts w:ascii="Times New Roman" w:hAnsi="Times New Roman"/>
                <w:sz w:val="24"/>
                <w:szCs w:val="24"/>
                <w:lang w:val="uk-UA" w:eastAsia="ru-RU"/>
              </w:rPr>
              <w:t xml:space="preserve"> </w:t>
            </w:r>
            <w:r w:rsidRPr="005E496C">
              <w:rPr>
                <w:rFonts w:ascii="Times New Roman" w:hAnsi="Times New Roman"/>
                <w:sz w:val="24"/>
                <w:szCs w:val="24"/>
                <w:lang w:eastAsia="ru-RU"/>
              </w:rPr>
              <w:t>викладання дисципліни</w:t>
            </w:r>
          </w:p>
        </w:tc>
        <w:tc>
          <w:tcPr>
            <w:tcW w:w="4928"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val="uk-UA" w:eastAsia="ru-RU"/>
              </w:rPr>
              <w:t>Кафедра словацької філології</w:t>
            </w: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Інформаційне забезпечення</w:t>
            </w:r>
          </w:p>
        </w:tc>
        <w:tc>
          <w:tcPr>
            <w:tcW w:w="4928" w:type="dxa"/>
            <w:shd w:val="clear" w:color="auto" w:fill="auto"/>
          </w:tcPr>
          <w:p w:rsidR="005E496C" w:rsidRPr="005E496C" w:rsidRDefault="005E496C" w:rsidP="00077266">
            <w:pPr>
              <w:pStyle w:val="a5"/>
              <w:rPr>
                <w:rFonts w:ascii="Times New Roman" w:hAnsi="Times New Roman"/>
                <w:sz w:val="24"/>
                <w:szCs w:val="24"/>
                <w:lang w:val="uk-UA" w:eastAsia="ru-RU"/>
              </w:rPr>
            </w:pP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Форма проведення занять</w:t>
            </w:r>
          </w:p>
        </w:tc>
        <w:tc>
          <w:tcPr>
            <w:tcW w:w="4928"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val="uk-UA" w:eastAsia="ru-RU"/>
              </w:rPr>
              <w:t xml:space="preserve">Лекції, практичні </w:t>
            </w:r>
          </w:p>
        </w:tc>
      </w:tr>
      <w:tr w:rsidR="005E496C" w:rsidRPr="005E496C" w:rsidTr="00077266">
        <w:tc>
          <w:tcPr>
            <w:tcW w:w="4927"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eastAsia="ru-RU"/>
              </w:rPr>
              <w:t>Форма семестрового контролю*</w:t>
            </w:r>
          </w:p>
        </w:tc>
        <w:tc>
          <w:tcPr>
            <w:tcW w:w="4928" w:type="dxa"/>
            <w:shd w:val="clear" w:color="auto" w:fill="auto"/>
          </w:tcPr>
          <w:p w:rsidR="005E496C" w:rsidRPr="005E496C" w:rsidRDefault="005E496C" w:rsidP="00077266">
            <w:pPr>
              <w:pStyle w:val="a5"/>
              <w:rPr>
                <w:rFonts w:ascii="Times New Roman" w:hAnsi="Times New Roman"/>
                <w:sz w:val="24"/>
                <w:szCs w:val="24"/>
                <w:lang w:val="uk-UA" w:eastAsia="ru-RU"/>
              </w:rPr>
            </w:pPr>
            <w:r w:rsidRPr="005E496C">
              <w:rPr>
                <w:rFonts w:ascii="Times New Roman" w:hAnsi="Times New Roman"/>
                <w:sz w:val="24"/>
                <w:szCs w:val="24"/>
                <w:lang w:val="uk-UA" w:eastAsia="ru-RU"/>
              </w:rPr>
              <w:t>залік</w:t>
            </w:r>
          </w:p>
        </w:tc>
      </w:tr>
    </w:tbl>
    <w:p w:rsidR="00CE079A" w:rsidRDefault="005E496C" w:rsidP="00CE079A">
      <w:pPr>
        <w:spacing w:after="0" w:line="240" w:lineRule="auto"/>
        <w:jc w:val="both"/>
        <w:rPr>
          <w:color w:val="000000"/>
          <w:sz w:val="24"/>
          <w:szCs w:val="24"/>
          <w:lang w:val="uk-UA" w:eastAsia="ru-RU"/>
        </w:rPr>
      </w:pPr>
      <w:r w:rsidRPr="003A5F4F">
        <w:rPr>
          <w:b/>
          <w:color w:val="000000"/>
          <w:sz w:val="24"/>
          <w:szCs w:val="24"/>
          <w:lang w:eastAsia="ru-RU"/>
        </w:rPr>
        <w:t>Ключові результати навчання (знання, уміння та інші компетентності):</w:t>
      </w:r>
      <w:r w:rsidR="003A5F4F" w:rsidRPr="003A5F4F">
        <w:rPr>
          <w:b/>
          <w:sz w:val="24"/>
          <w:szCs w:val="24"/>
        </w:rPr>
        <w:t xml:space="preserve"> Когнітивні компетенції включають:</w:t>
      </w:r>
      <w:r w:rsidR="003A5F4F" w:rsidRPr="003A5F4F">
        <w:rPr>
          <w:b/>
          <w:sz w:val="24"/>
          <w:szCs w:val="24"/>
          <w:lang w:val="uk-UA"/>
        </w:rPr>
        <w:t xml:space="preserve"> </w:t>
      </w:r>
      <w:r w:rsidR="003A5F4F" w:rsidRPr="003A5F4F">
        <w:rPr>
          <w:sz w:val="24"/>
          <w:szCs w:val="24"/>
        </w:rPr>
        <w:t xml:space="preserve">здатність </w:t>
      </w:r>
      <w:r w:rsidR="003A5F4F" w:rsidRPr="003A5F4F">
        <w:rPr>
          <w:spacing w:val="-4"/>
          <w:sz w:val="24"/>
          <w:szCs w:val="24"/>
        </w:rPr>
        <w:t xml:space="preserve">розрізняти поняття контрастивна лінгвістика, контрастивний словотвір; здатність розрізняти </w:t>
      </w:r>
      <w:r w:rsidR="003A5F4F" w:rsidRPr="003A5F4F">
        <w:rPr>
          <w:iCs/>
          <w:spacing w:val="-4"/>
          <w:sz w:val="24"/>
          <w:szCs w:val="24"/>
        </w:rPr>
        <w:t xml:space="preserve">похідну основу від непохідної з контрастивного аспекту; </w:t>
      </w:r>
      <w:r w:rsidR="003A5F4F" w:rsidRPr="003A5F4F">
        <w:rPr>
          <w:spacing w:val="-4"/>
          <w:sz w:val="24"/>
          <w:szCs w:val="24"/>
        </w:rPr>
        <w:t>вміння характеризувати основні ознаки змін у словотвірній структурі слова.</w:t>
      </w:r>
      <w:r w:rsidR="003A5F4F">
        <w:rPr>
          <w:b/>
          <w:sz w:val="24"/>
          <w:szCs w:val="24"/>
          <w:lang w:val="uk-UA"/>
        </w:rPr>
        <w:t xml:space="preserve"> </w:t>
      </w:r>
      <w:r w:rsidR="003A5F4F" w:rsidRPr="003A5F4F">
        <w:rPr>
          <w:b/>
          <w:sz w:val="24"/>
          <w:szCs w:val="24"/>
        </w:rPr>
        <w:t>До практичних вмінь та навичок входять:</w:t>
      </w:r>
      <w:r w:rsidR="003A5F4F" w:rsidRPr="003A5F4F">
        <w:rPr>
          <w:b/>
          <w:sz w:val="24"/>
          <w:szCs w:val="24"/>
          <w:lang w:val="uk-UA"/>
        </w:rPr>
        <w:t xml:space="preserve"> </w:t>
      </w:r>
      <w:r w:rsidR="003A5F4F" w:rsidRPr="003A5F4F">
        <w:rPr>
          <w:spacing w:val="-4"/>
          <w:sz w:val="24"/>
          <w:szCs w:val="24"/>
        </w:rPr>
        <w:t>вміння робити словотвірний аналіз слова; давати визначення твірної основи і словотвірних засобів, похідної основи; навички аналізу словотвірної структуру похідного слова у контрастивному аспекті; навички аналізу будови словотвірного гнізда</w:t>
      </w:r>
      <w:r w:rsidR="003A5F4F" w:rsidRPr="003A5F4F">
        <w:rPr>
          <w:bCs/>
          <w:spacing w:val="-4"/>
          <w:sz w:val="24"/>
          <w:szCs w:val="24"/>
        </w:rPr>
        <w:t xml:space="preserve">; вміння </w:t>
      </w:r>
      <w:r w:rsidR="003A5F4F" w:rsidRPr="003A5F4F">
        <w:rPr>
          <w:spacing w:val="-4"/>
          <w:sz w:val="24"/>
          <w:szCs w:val="24"/>
        </w:rPr>
        <w:t>визначати способи словотворення; вміння характеризувати основні ознаки морфологічного словотворення з контрастивної точки зору.</w:t>
      </w:r>
    </w:p>
    <w:p w:rsidR="003A5F4F" w:rsidRPr="00CE079A" w:rsidRDefault="005E496C" w:rsidP="003A5F4F">
      <w:pPr>
        <w:spacing w:line="240" w:lineRule="auto"/>
        <w:jc w:val="both"/>
        <w:rPr>
          <w:color w:val="000000"/>
          <w:sz w:val="24"/>
          <w:szCs w:val="24"/>
          <w:lang w:val="uk-UA" w:eastAsia="ru-RU"/>
        </w:rPr>
      </w:pPr>
      <w:r w:rsidRPr="003A5F4F">
        <w:rPr>
          <w:b/>
          <w:color w:val="000000"/>
          <w:sz w:val="24"/>
          <w:szCs w:val="24"/>
          <w:lang w:eastAsia="ru-RU"/>
        </w:rPr>
        <w:t>Короткий зміст дисципліни (що буде вивчатися, перелік тем):</w:t>
      </w:r>
      <w:r w:rsidR="003A5F4F" w:rsidRPr="003A5F4F">
        <w:rPr>
          <w:sz w:val="24"/>
          <w:szCs w:val="24"/>
        </w:rPr>
        <w:t xml:space="preserve"> поняття про словотвір у контрастивному аспекті; поняття про </w:t>
      </w:r>
      <w:r w:rsidR="003A5F4F" w:rsidRPr="003A5F4F">
        <w:rPr>
          <w:spacing w:val="-4"/>
          <w:sz w:val="24"/>
          <w:szCs w:val="24"/>
        </w:rPr>
        <w:t>словотвірне значення, словотвірний тип, словотвірну категорію, словотвірний ланцюжок, словотвірне гніздо, у контрастивному аспекті</w:t>
      </w:r>
      <w:r w:rsidR="003A5F4F" w:rsidRPr="003A5F4F">
        <w:rPr>
          <w:sz w:val="24"/>
          <w:szCs w:val="24"/>
        </w:rPr>
        <w:t xml:space="preserve">; поняття про словотвірні форманти та їх види; способи словотвору та їх класифікація; словотвірна система </w:t>
      </w:r>
      <w:r w:rsidR="00FB1720">
        <w:rPr>
          <w:sz w:val="24"/>
          <w:szCs w:val="24"/>
          <w:lang w:val="uk-UA"/>
        </w:rPr>
        <w:t>словацької</w:t>
      </w:r>
      <w:r w:rsidR="003A5F4F" w:rsidRPr="003A5F4F">
        <w:rPr>
          <w:sz w:val="24"/>
          <w:szCs w:val="24"/>
        </w:rPr>
        <w:t xml:space="preserve"> мови; словотвір іменника; словотвір прикметника; словотвір займенника та числівника; словотвір прислівника; словотвір дієслів; словотвір службових частин мови у контрастивному аспекті.</w:t>
      </w:r>
    </w:p>
    <w:p w:rsidR="005E496C" w:rsidRDefault="005E496C" w:rsidP="005E496C">
      <w:pPr>
        <w:rPr>
          <w:color w:val="000000"/>
          <w:sz w:val="28"/>
          <w:szCs w:val="28"/>
          <w:lang w:eastAsia="ru-RU"/>
        </w:rPr>
      </w:pPr>
    </w:p>
    <w:p w:rsidR="005E496C" w:rsidRPr="005E496C" w:rsidRDefault="005E496C" w:rsidP="00783C8C">
      <w:pPr>
        <w:jc w:val="both"/>
        <w:rPr>
          <w:iCs/>
          <w:sz w:val="28"/>
          <w:szCs w:val="28"/>
        </w:rPr>
      </w:pPr>
    </w:p>
    <w:p w:rsidR="00783C8C" w:rsidRDefault="00783C8C" w:rsidP="000269CC">
      <w:pPr>
        <w:jc w:val="center"/>
        <w:rPr>
          <w:b/>
          <w:sz w:val="28"/>
          <w:szCs w:val="28"/>
          <w:lang w:val="uk-UA"/>
        </w:rPr>
      </w:pPr>
    </w:p>
    <w:p w:rsidR="00783C8C" w:rsidRDefault="00783C8C" w:rsidP="000269CC">
      <w:pPr>
        <w:jc w:val="center"/>
        <w:rPr>
          <w:b/>
          <w:sz w:val="28"/>
          <w:szCs w:val="28"/>
          <w:lang w:val="uk-UA"/>
        </w:rPr>
      </w:pPr>
    </w:p>
    <w:p w:rsidR="00A03EED" w:rsidRDefault="00A03EED" w:rsidP="000269CC">
      <w:pPr>
        <w:jc w:val="center"/>
        <w:rPr>
          <w:b/>
          <w:sz w:val="28"/>
          <w:szCs w:val="28"/>
          <w:lang w:val="uk-UA"/>
        </w:rPr>
      </w:pPr>
    </w:p>
    <w:p w:rsidR="00A03EED" w:rsidRDefault="00A03EED" w:rsidP="000269CC">
      <w:pPr>
        <w:jc w:val="center"/>
        <w:rPr>
          <w:b/>
          <w:sz w:val="28"/>
          <w:szCs w:val="28"/>
          <w:lang w:val="uk-UA"/>
        </w:rPr>
      </w:pPr>
    </w:p>
    <w:p w:rsidR="00F648F6" w:rsidRDefault="00F648F6" w:rsidP="000269CC">
      <w:pPr>
        <w:jc w:val="center"/>
        <w:rPr>
          <w:b/>
          <w:sz w:val="28"/>
          <w:szCs w:val="28"/>
          <w:lang w:val="uk-UA"/>
        </w:rPr>
      </w:pPr>
    </w:p>
    <w:p w:rsidR="00CE079A" w:rsidRDefault="00CE079A" w:rsidP="000269CC">
      <w:pPr>
        <w:jc w:val="center"/>
        <w:rPr>
          <w:b/>
          <w:sz w:val="28"/>
          <w:szCs w:val="28"/>
          <w:lang w:val="uk-UA"/>
        </w:rPr>
      </w:pPr>
    </w:p>
    <w:p w:rsidR="00CE079A" w:rsidRDefault="00CE079A" w:rsidP="000269CC">
      <w:pPr>
        <w:jc w:val="center"/>
        <w:rPr>
          <w:b/>
          <w:sz w:val="28"/>
          <w:szCs w:val="28"/>
          <w:lang w:val="uk-UA"/>
        </w:rPr>
      </w:pPr>
    </w:p>
    <w:p w:rsidR="00CE079A" w:rsidRDefault="00CE079A" w:rsidP="000269CC">
      <w:pPr>
        <w:jc w:val="center"/>
        <w:rPr>
          <w:b/>
          <w:sz w:val="28"/>
          <w:szCs w:val="28"/>
          <w:lang w:val="uk-UA"/>
        </w:rPr>
      </w:pPr>
    </w:p>
    <w:p w:rsidR="00CE079A" w:rsidRDefault="00CE079A" w:rsidP="000269CC">
      <w:pPr>
        <w:jc w:val="center"/>
        <w:rPr>
          <w:b/>
          <w:sz w:val="28"/>
          <w:szCs w:val="28"/>
          <w:lang w:val="uk-UA"/>
        </w:rPr>
      </w:pPr>
    </w:p>
    <w:p w:rsidR="00CE079A" w:rsidRDefault="00CE079A" w:rsidP="000269CC">
      <w:pPr>
        <w:jc w:val="center"/>
        <w:rPr>
          <w:b/>
          <w:sz w:val="28"/>
          <w:szCs w:val="28"/>
          <w:lang w:val="uk-UA"/>
        </w:rPr>
      </w:pPr>
    </w:p>
    <w:p w:rsidR="000269CC" w:rsidRDefault="005638F7" w:rsidP="000269CC">
      <w:pPr>
        <w:jc w:val="center"/>
        <w:rPr>
          <w:b/>
          <w:sz w:val="28"/>
          <w:szCs w:val="28"/>
          <w:lang w:val="uk-UA"/>
        </w:rPr>
      </w:pPr>
      <w:r>
        <w:rPr>
          <w:b/>
          <w:sz w:val="28"/>
          <w:szCs w:val="28"/>
          <w:lang w:val="uk-UA"/>
        </w:rPr>
        <w:lastRenderedPageBreak/>
        <w:t>4</w:t>
      </w:r>
      <w:r w:rsidRPr="000E6D0A">
        <w:rPr>
          <w:b/>
          <w:sz w:val="28"/>
          <w:szCs w:val="28"/>
          <w:lang w:val="uk-UA"/>
        </w:rPr>
        <w:t xml:space="preserve"> КУРС</w:t>
      </w:r>
      <w:r>
        <w:rPr>
          <w:b/>
          <w:sz w:val="28"/>
          <w:szCs w:val="28"/>
          <w:lang w:val="uk-UA"/>
        </w:rPr>
        <w:t xml:space="preserve"> </w:t>
      </w:r>
      <w:r w:rsidR="000269CC">
        <w:rPr>
          <w:b/>
          <w:sz w:val="28"/>
          <w:szCs w:val="28"/>
          <w:lang w:val="uk-UA"/>
        </w:rPr>
        <w:t>(ОПП 2020)</w:t>
      </w:r>
    </w:p>
    <w:p w:rsidR="002F4D0B" w:rsidRDefault="002F4D0B" w:rsidP="002F4D0B">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(ВК) </w:t>
      </w:r>
    </w:p>
    <w:p w:rsidR="002F4D0B" w:rsidRPr="002F4D0B" w:rsidRDefault="002F4D0B" w:rsidP="002F4D0B">
      <w:pPr>
        <w:spacing w:after="0" w:line="240" w:lineRule="auto"/>
        <w:jc w:val="center"/>
        <w:rPr>
          <w:b/>
          <w:bCs/>
          <w:color w:val="000000"/>
          <w:sz w:val="28"/>
          <w:szCs w:val="28"/>
          <w:lang w:val="uk-UA" w:eastAsia="ru-RU"/>
        </w:rPr>
      </w:pPr>
    </w:p>
    <w:p w:rsidR="0058341A"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Основи ораторського мистецтва / Практична риторика</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Практична стилістика словацької мови / Культура словацької мови</w:t>
      </w:r>
    </w:p>
    <w:p w:rsidR="000269CC" w:rsidRPr="00A3464F" w:rsidRDefault="000269CC" w:rsidP="001D7A0A">
      <w:pPr>
        <w:pStyle w:val="a5"/>
        <w:spacing w:line="276" w:lineRule="auto"/>
        <w:jc w:val="both"/>
        <w:rPr>
          <w:rFonts w:ascii="Times New Roman" w:hAnsi="Times New Roman"/>
          <w:sz w:val="28"/>
          <w:szCs w:val="28"/>
          <w:lang w:val="uk-UA"/>
        </w:rPr>
      </w:pPr>
      <w:r w:rsidRPr="008A378C">
        <w:rPr>
          <w:rFonts w:ascii="Times New Roman" w:hAnsi="Times New Roman"/>
          <w:sz w:val="28"/>
          <w:szCs w:val="28"/>
          <w:lang w:val="uk-UA"/>
        </w:rPr>
        <w:t>Історія словацької літературної мови / Аналіз пам'яток словацької мови ХІ</w:t>
      </w:r>
      <w:r w:rsidRPr="00A3464F">
        <w:rPr>
          <w:rFonts w:ascii="Times New Roman" w:hAnsi="Times New Roman"/>
          <w:sz w:val="28"/>
          <w:szCs w:val="28"/>
        </w:rPr>
        <w:t>V</w:t>
      </w:r>
      <w:r w:rsidRPr="008A378C">
        <w:rPr>
          <w:rFonts w:ascii="Times New Roman" w:hAnsi="Times New Roman"/>
          <w:sz w:val="28"/>
          <w:szCs w:val="28"/>
          <w:lang w:val="uk-UA"/>
        </w:rPr>
        <w:t>-ХІХ ст.</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Юридична термінологія сучасної словацької мови / Основи зіставного мовознавства</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Історія антропосистем слов'янських мов / Словацька ономастика</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Українсько-с</w:t>
      </w:r>
      <w:r w:rsidR="00FB1720">
        <w:rPr>
          <w:rFonts w:ascii="Times New Roman" w:hAnsi="Times New Roman"/>
          <w:sz w:val="28"/>
          <w:szCs w:val="28"/>
        </w:rPr>
        <w:t xml:space="preserve">ловацькі літературні взаємини / </w:t>
      </w:r>
      <w:r w:rsidRPr="00A3464F">
        <w:rPr>
          <w:rFonts w:ascii="Times New Roman" w:hAnsi="Times New Roman"/>
          <w:sz w:val="28"/>
          <w:szCs w:val="28"/>
        </w:rPr>
        <w:t>Аналіз словацького художнього тексту</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Словацька дитяча література / Література для молоді та юнацтва</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Проблеми перекладу в світлі словацько-української інтерференції / Аналіз перекладацьких помилок в словацьких текстах</w:t>
      </w:r>
    </w:p>
    <w:p w:rsidR="000269CC" w:rsidRPr="00A3464F" w:rsidRDefault="000269CC" w:rsidP="001D7A0A">
      <w:pPr>
        <w:pStyle w:val="a5"/>
        <w:spacing w:line="276" w:lineRule="auto"/>
        <w:jc w:val="center"/>
        <w:rPr>
          <w:rFonts w:ascii="Times New Roman" w:hAnsi="Times New Roman"/>
          <w:sz w:val="28"/>
          <w:szCs w:val="28"/>
          <w:lang w:val="uk-UA"/>
        </w:rPr>
      </w:pPr>
      <w:r w:rsidRPr="00A3464F">
        <w:rPr>
          <w:rFonts w:ascii="Times New Roman" w:hAnsi="Times New Roman"/>
          <w:sz w:val="28"/>
          <w:szCs w:val="28"/>
        </w:rPr>
        <w:t>Проблеми усного (синхронного) перекладу / Послідовний переклад</w:t>
      </w:r>
    </w:p>
    <w:p w:rsidR="00826A1C" w:rsidRDefault="00826A1C" w:rsidP="00826A1C">
      <w:pPr>
        <w:spacing w:after="0" w:line="240" w:lineRule="auto"/>
        <w:jc w:val="center"/>
        <w:rPr>
          <w:b/>
          <w:bCs/>
          <w:color w:val="000000"/>
          <w:sz w:val="28"/>
          <w:szCs w:val="28"/>
          <w:lang w:val="uk-UA" w:eastAsia="ru-RU"/>
        </w:rPr>
      </w:pPr>
    </w:p>
    <w:p w:rsidR="00826A1C" w:rsidRPr="0000615A" w:rsidRDefault="00826A1C" w:rsidP="00826A1C">
      <w:pPr>
        <w:spacing w:after="0" w:line="240" w:lineRule="auto"/>
        <w:jc w:val="center"/>
        <w:rPr>
          <w:b/>
          <w:bCs/>
          <w:color w:val="000000"/>
          <w:sz w:val="28"/>
          <w:szCs w:val="28"/>
          <w:lang w:val="uk-UA" w:eastAsia="ru-RU"/>
        </w:rPr>
      </w:pPr>
      <w:r>
        <w:rPr>
          <w:b/>
          <w:bCs/>
          <w:color w:val="000000"/>
          <w:sz w:val="28"/>
          <w:szCs w:val="28"/>
          <w:lang w:eastAsia="ru-RU"/>
        </w:rPr>
        <w:t>ІНФОРМАЦІЯ ПРО ВИБІРКОВ</w:t>
      </w:r>
      <w:r>
        <w:rPr>
          <w:b/>
          <w:bCs/>
          <w:color w:val="000000"/>
          <w:sz w:val="28"/>
          <w:szCs w:val="28"/>
          <w:lang w:val="uk-UA" w:eastAsia="ru-RU"/>
        </w:rPr>
        <w:t>І</w:t>
      </w:r>
      <w:r>
        <w:rPr>
          <w:b/>
          <w:bCs/>
          <w:color w:val="000000"/>
          <w:sz w:val="28"/>
          <w:szCs w:val="28"/>
          <w:lang w:eastAsia="ru-RU"/>
        </w:rPr>
        <w:t xml:space="preserve"> ДИСЦИПЛІН</w:t>
      </w:r>
      <w:r>
        <w:rPr>
          <w:b/>
          <w:bCs/>
          <w:color w:val="000000"/>
          <w:sz w:val="28"/>
          <w:szCs w:val="28"/>
          <w:lang w:val="uk-UA" w:eastAsia="ru-RU"/>
        </w:rPr>
        <w:t>И</w:t>
      </w:r>
    </w:p>
    <w:p w:rsidR="00AB2A6D" w:rsidRPr="00AB2A6D" w:rsidRDefault="00AB2A6D" w:rsidP="00DF28C2">
      <w:pPr>
        <w:jc w:val="both"/>
        <w:rPr>
          <w:iCs/>
          <w:sz w:val="28"/>
          <w:szCs w:val="28"/>
          <w:lang w:val="uk-UA"/>
        </w:rPr>
      </w:pPr>
    </w:p>
    <w:p w:rsidR="00826A1C" w:rsidRPr="001B7A6E" w:rsidRDefault="00AB2A6D" w:rsidP="00A3464F">
      <w:pPr>
        <w:jc w:val="center"/>
        <w:rPr>
          <w:iCs/>
          <w:sz w:val="28"/>
          <w:szCs w:val="28"/>
        </w:rPr>
      </w:pPr>
      <w:r w:rsidRPr="00AB2A6D">
        <w:rPr>
          <w:iCs/>
          <w:sz w:val="28"/>
          <w:szCs w:val="28"/>
        </w:rPr>
        <w:t xml:space="preserve">Основи ораторського мистецтва / </w:t>
      </w:r>
      <w:r w:rsidRPr="001B7A6E">
        <w:rPr>
          <w:iCs/>
          <w:sz w:val="28"/>
          <w:szCs w:val="28"/>
        </w:rPr>
        <w:t>Практична риторика</w:t>
      </w:r>
    </w:p>
    <w:p w:rsidR="00826A1C" w:rsidRPr="001B7A6E" w:rsidRDefault="00826A1C" w:rsidP="00826A1C">
      <w:pPr>
        <w:spacing w:after="0" w:line="240" w:lineRule="auto"/>
        <w:jc w:val="center"/>
        <w:rPr>
          <w:color w:val="000000"/>
          <w:sz w:val="28"/>
          <w:szCs w:val="28"/>
          <w:lang w:eastAsia="ru-RU"/>
        </w:rPr>
      </w:pPr>
      <w:r w:rsidRPr="001B7A6E">
        <w:rPr>
          <w:b/>
          <w:bCs/>
          <w:sz w:val="28"/>
          <w:szCs w:val="28"/>
          <w:lang w:eastAsia="ru-RU"/>
        </w:rPr>
        <w:t>Основи ораторського мистецтва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42"/>
      </w:tblGrid>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Назва дисципліни</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 xml:space="preserve">Основи ораторського мистецтва </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Рівень вищої освіти</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Бакалавр</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Курс (рік) навчання</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4</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Семестр</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8</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Обсяг дисципліни у кредитах*</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4</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Мова викладання</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словацька</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Передумови для вивчення</w:t>
            </w:r>
            <w:r w:rsidRPr="001B7A6E">
              <w:rPr>
                <w:rFonts w:ascii="Times New Roman" w:hAnsi="Times New Roman"/>
                <w:lang w:val="uk-UA" w:eastAsia="ru-RU"/>
              </w:rPr>
              <w:t xml:space="preserve"> </w:t>
            </w:r>
            <w:r w:rsidRPr="001B7A6E">
              <w:rPr>
                <w:rFonts w:ascii="Times New Roman" w:hAnsi="Times New Roman"/>
                <w:lang w:eastAsia="ru-RU"/>
              </w:rPr>
              <w:t>дисципліни</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Сучасна словацька літературна мова</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Кафедра, яка забезпечує</w:t>
            </w:r>
            <w:r w:rsidRPr="001B7A6E">
              <w:rPr>
                <w:rFonts w:ascii="Times New Roman" w:hAnsi="Times New Roman"/>
                <w:lang w:val="uk-UA" w:eastAsia="ru-RU"/>
              </w:rPr>
              <w:t xml:space="preserve"> </w:t>
            </w:r>
            <w:r w:rsidRPr="001B7A6E">
              <w:rPr>
                <w:rFonts w:ascii="Times New Roman" w:hAnsi="Times New Roman"/>
                <w:lang w:eastAsia="ru-RU"/>
              </w:rPr>
              <w:t>викладання дисципліни</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Кафедра словацької філології</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Інформаційне забезпечення</w:t>
            </w:r>
          </w:p>
        </w:tc>
        <w:tc>
          <w:tcPr>
            <w:tcW w:w="4928" w:type="dxa"/>
            <w:shd w:val="clear" w:color="auto" w:fill="auto"/>
          </w:tcPr>
          <w:p w:rsidR="00826A1C" w:rsidRPr="001B7A6E" w:rsidRDefault="00826A1C" w:rsidP="00077266">
            <w:pPr>
              <w:pStyle w:val="a5"/>
              <w:rPr>
                <w:rFonts w:ascii="Times New Roman" w:hAnsi="Times New Roman"/>
                <w:lang w:val="uk-UA" w:eastAsia="ru-RU"/>
              </w:rPr>
            </w:pP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Форма проведення занять</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Лекції, практичні</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Форма семестрового контролю*</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залік</w:t>
            </w:r>
          </w:p>
        </w:tc>
      </w:tr>
    </w:tbl>
    <w:p w:rsidR="00FB1AA1" w:rsidRDefault="00826A1C" w:rsidP="00FB1AA1">
      <w:pPr>
        <w:spacing w:after="0" w:line="240" w:lineRule="auto"/>
        <w:jc w:val="both"/>
        <w:rPr>
          <w:color w:val="000000"/>
          <w:sz w:val="24"/>
          <w:szCs w:val="24"/>
          <w:lang w:eastAsia="ru-RU"/>
        </w:rPr>
      </w:pPr>
      <w:r w:rsidRPr="001B7A6E">
        <w:rPr>
          <w:b/>
          <w:color w:val="000000"/>
          <w:sz w:val="24"/>
          <w:szCs w:val="24"/>
          <w:lang w:eastAsia="ru-RU"/>
        </w:rPr>
        <w:t>Ключові результати навчання (знання, уміння та інші компетентності):</w:t>
      </w:r>
      <w:r w:rsidR="003F143B" w:rsidRPr="001B7A6E">
        <w:rPr>
          <w:color w:val="000000"/>
          <w:sz w:val="24"/>
          <w:szCs w:val="24"/>
          <w:lang w:val="uk-UA" w:eastAsia="ru-RU"/>
        </w:rPr>
        <w:t xml:space="preserve"> </w:t>
      </w:r>
      <w:r w:rsidRPr="00FB1AA1">
        <w:rPr>
          <w:b/>
          <w:sz w:val="24"/>
          <w:szCs w:val="24"/>
        </w:rPr>
        <w:t>Когнітивні компетентності включають:</w:t>
      </w:r>
      <w:r w:rsidRPr="001B7A6E">
        <w:rPr>
          <w:sz w:val="24"/>
          <w:szCs w:val="24"/>
        </w:rPr>
        <w:t xml:space="preserve"> </w:t>
      </w:r>
      <w:r w:rsidRPr="001B7A6E">
        <w:rPr>
          <w:color w:val="000000"/>
          <w:sz w:val="24"/>
          <w:szCs w:val="24"/>
          <w:lang w:eastAsia="ru-RU"/>
        </w:rPr>
        <w:t xml:space="preserve">знання історії риторики, ролі публічних виступів у процесі спілкування; риторичні жанри, його розвиток від античності до сучасності; типи виступів, засоби його реалізації; семантичний контекст швидкості мовлення, плавності мовлення та якості мовлення. </w:t>
      </w:r>
      <w:r w:rsidRPr="00FB1AA1">
        <w:rPr>
          <w:b/>
          <w:sz w:val="24"/>
          <w:szCs w:val="24"/>
        </w:rPr>
        <w:t>До практичних вмінь та навичок входять:</w:t>
      </w:r>
      <w:r w:rsidR="00FB1AA1">
        <w:rPr>
          <w:color w:val="000000"/>
          <w:sz w:val="24"/>
          <w:szCs w:val="24"/>
          <w:lang w:eastAsia="ru-RU"/>
        </w:rPr>
        <w:t xml:space="preserve"> </w:t>
      </w:r>
      <w:r w:rsidRPr="001B7A6E">
        <w:rPr>
          <w:color w:val="000000"/>
          <w:sz w:val="24"/>
          <w:szCs w:val="24"/>
          <w:lang w:eastAsia="ru-RU"/>
        </w:rPr>
        <w:t xml:space="preserve">охарактеризувати риторичний стиль, інвентар його виразних засобів; розрізняти риторичні жанри, ситуації, в яких вони застосовуються; використовувати окремі типи мовлення із застосуванням його вербальної, віртуальної та слухової складових; складати наукові, громадські та сімейні вирази; застосовувати відмінні </w:t>
      </w:r>
      <w:r w:rsidRPr="001B7A6E">
        <w:rPr>
          <w:color w:val="000000"/>
          <w:sz w:val="24"/>
          <w:szCs w:val="24"/>
          <w:lang w:eastAsia="ru-RU"/>
        </w:rPr>
        <w:lastRenderedPageBreak/>
        <w:t>виражальні засоби у письмових та усних висловах; адекватно працювати з паузою у виступі, використовувати зв’язок між нею та плавністю думки; створити модельні риторичні ситуації як ефективні дидактичні метод</w:t>
      </w:r>
      <w:r w:rsidR="00FB1AA1">
        <w:rPr>
          <w:color w:val="000000"/>
          <w:sz w:val="24"/>
          <w:szCs w:val="24"/>
          <w:lang w:eastAsia="ru-RU"/>
        </w:rPr>
        <w:t xml:space="preserve">и. </w:t>
      </w:r>
    </w:p>
    <w:p w:rsidR="00826A1C" w:rsidRPr="001B7A6E" w:rsidRDefault="00826A1C" w:rsidP="003F068A">
      <w:pPr>
        <w:spacing w:line="240" w:lineRule="auto"/>
        <w:jc w:val="both"/>
        <w:rPr>
          <w:color w:val="000000"/>
          <w:sz w:val="24"/>
          <w:szCs w:val="24"/>
          <w:lang w:eastAsia="ru-RU"/>
        </w:rPr>
      </w:pPr>
      <w:r w:rsidRPr="001B7A6E">
        <w:rPr>
          <w:b/>
          <w:color w:val="000000"/>
          <w:sz w:val="24"/>
          <w:szCs w:val="24"/>
          <w:lang w:eastAsia="ru-RU"/>
        </w:rPr>
        <w:t>Короткий зміст дисципліни (що буде вивчатися, перелік тем</w:t>
      </w:r>
      <w:r w:rsidR="003F068A" w:rsidRPr="001B7A6E">
        <w:rPr>
          <w:b/>
          <w:color w:val="000000"/>
          <w:sz w:val="24"/>
          <w:szCs w:val="24"/>
          <w:lang w:eastAsia="ru-RU"/>
        </w:rPr>
        <w:t>):</w:t>
      </w:r>
      <w:r w:rsidR="003F068A" w:rsidRPr="001B7A6E">
        <w:rPr>
          <w:color w:val="000000"/>
          <w:sz w:val="24"/>
          <w:szCs w:val="24"/>
          <w:lang w:val="uk-UA" w:eastAsia="ru-RU"/>
        </w:rPr>
        <w:t xml:space="preserve"> </w:t>
      </w:r>
      <w:r w:rsidR="00FB1AA1">
        <w:rPr>
          <w:color w:val="000000"/>
          <w:sz w:val="24"/>
          <w:szCs w:val="24"/>
          <w:lang w:eastAsia="ru-RU"/>
        </w:rPr>
        <w:t>в</w:t>
      </w:r>
      <w:r w:rsidR="00FB1720">
        <w:rPr>
          <w:color w:val="000000"/>
          <w:sz w:val="24"/>
          <w:szCs w:val="24"/>
          <w:lang w:eastAsia="ru-RU"/>
        </w:rPr>
        <w:t xml:space="preserve">ступ, вимоги до курсу. </w:t>
      </w:r>
      <w:r w:rsidRPr="001B7A6E">
        <w:rPr>
          <w:color w:val="000000"/>
          <w:sz w:val="24"/>
          <w:szCs w:val="24"/>
          <w:lang w:eastAsia="ru-RU"/>
        </w:rPr>
        <w:t>Роль риторики. Розвиток риторики. Пов’язання риторики з іншими дисциплінами. Техніка розмовного слова. Робота з голосом. Сила голосу, фізичне та психічне налаштування. Дихання, тренування правильного дихання. Резонанс, вокалізація та артикуляція. Специфіка сценічної риторики. Вербальне та невербальне вираження. Мова тіла (жести, міміка), акцент, ритм, інтонація. Невербальне спілкування, що супроводжується словесним виразом. Вдосконалення словникового запасу - придушення паразитичних виразів. Типи мовлення. Офіційне та неофіційне мовлення. Полегшення стресу та страх під час презентацій та публічних виступів. Залучення уваги аудиторії. Відеотренінг із зворотним зв'язком - монолог, діалог. Етикет у риториці.</w:t>
      </w:r>
    </w:p>
    <w:p w:rsidR="00077266" w:rsidRPr="00FB1AA1" w:rsidRDefault="00077266" w:rsidP="00077266">
      <w:pPr>
        <w:jc w:val="center"/>
        <w:rPr>
          <w:b/>
          <w:iCs/>
          <w:sz w:val="28"/>
          <w:szCs w:val="28"/>
        </w:rPr>
      </w:pPr>
      <w:r w:rsidRPr="00FB1AA1">
        <w:rPr>
          <w:b/>
          <w:iCs/>
          <w:sz w:val="28"/>
          <w:szCs w:val="28"/>
        </w:rPr>
        <w:t>Практична риторика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36"/>
      </w:tblGrid>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Назва дисципліни</w:t>
            </w:r>
          </w:p>
        </w:tc>
        <w:tc>
          <w:tcPr>
            <w:tcW w:w="4636" w:type="dxa"/>
            <w:shd w:val="clear" w:color="auto" w:fill="auto"/>
          </w:tcPr>
          <w:p w:rsidR="00F242F4" w:rsidRPr="00435E01" w:rsidRDefault="00F242F4" w:rsidP="004171E8">
            <w:pPr>
              <w:pStyle w:val="a5"/>
              <w:rPr>
                <w:rFonts w:ascii="Times New Roman" w:hAnsi="Times New Roman"/>
                <w:lang w:val="uk-UA" w:eastAsia="ru-RU"/>
              </w:rPr>
            </w:pPr>
            <w:r>
              <w:rPr>
                <w:rFonts w:ascii="Times New Roman" w:hAnsi="Times New Roman"/>
                <w:lang w:val="uk-UA" w:eastAsia="ru-RU"/>
              </w:rPr>
              <w:t>Практична риторика</w:t>
            </w:r>
            <w:r w:rsidRPr="00435E01">
              <w:rPr>
                <w:rFonts w:ascii="Times New Roman" w:hAnsi="Times New Roman"/>
                <w:lang w:val="uk-UA" w:eastAsia="ru-RU"/>
              </w:rPr>
              <w:t xml:space="preserve"> </w:t>
            </w: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Рівень вищої освіти</w:t>
            </w:r>
          </w:p>
        </w:tc>
        <w:tc>
          <w:tcPr>
            <w:tcW w:w="4636"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val="uk-UA" w:eastAsia="ru-RU"/>
              </w:rPr>
              <w:t>Бакалавр</w:t>
            </w: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Курс (рік) навчання</w:t>
            </w:r>
          </w:p>
        </w:tc>
        <w:tc>
          <w:tcPr>
            <w:tcW w:w="4636"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val="uk-UA" w:eastAsia="ru-RU"/>
              </w:rPr>
              <w:t>4</w:t>
            </w: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Семестр</w:t>
            </w:r>
          </w:p>
        </w:tc>
        <w:tc>
          <w:tcPr>
            <w:tcW w:w="4636"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val="uk-UA" w:eastAsia="ru-RU"/>
              </w:rPr>
              <w:t>8</w:t>
            </w: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Обсяг дисципліни у кредитах*</w:t>
            </w:r>
          </w:p>
        </w:tc>
        <w:tc>
          <w:tcPr>
            <w:tcW w:w="4636"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val="uk-UA" w:eastAsia="ru-RU"/>
              </w:rPr>
              <w:t>4</w:t>
            </w: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Мова викладання</w:t>
            </w:r>
          </w:p>
        </w:tc>
        <w:tc>
          <w:tcPr>
            <w:tcW w:w="4636" w:type="dxa"/>
            <w:shd w:val="clear" w:color="auto" w:fill="auto"/>
          </w:tcPr>
          <w:p w:rsidR="00F242F4" w:rsidRPr="00435E01" w:rsidRDefault="00F242F4" w:rsidP="004171E8">
            <w:pPr>
              <w:pStyle w:val="a5"/>
              <w:rPr>
                <w:rFonts w:ascii="Times New Roman" w:hAnsi="Times New Roman"/>
                <w:lang w:val="uk-UA" w:eastAsia="ru-RU"/>
              </w:rPr>
            </w:pPr>
            <w:r>
              <w:rPr>
                <w:rFonts w:ascii="Times New Roman" w:hAnsi="Times New Roman"/>
                <w:lang w:val="uk-UA" w:eastAsia="ru-RU"/>
              </w:rPr>
              <w:t>словацька</w:t>
            </w: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Передумови для вивчення</w:t>
            </w:r>
            <w:r w:rsidRPr="00435E01">
              <w:rPr>
                <w:rFonts w:ascii="Times New Roman" w:hAnsi="Times New Roman"/>
                <w:lang w:val="uk-UA" w:eastAsia="ru-RU"/>
              </w:rPr>
              <w:t xml:space="preserve"> </w:t>
            </w:r>
            <w:r w:rsidRPr="00435E01">
              <w:rPr>
                <w:rFonts w:ascii="Times New Roman" w:hAnsi="Times New Roman"/>
                <w:lang w:eastAsia="ru-RU"/>
              </w:rPr>
              <w:t>дисципліни</w:t>
            </w:r>
          </w:p>
        </w:tc>
        <w:tc>
          <w:tcPr>
            <w:tcW w:w="4636" w:type="dxa"/>
            <w:shd w:val="clear" w:color="auto" w:fill="auto"/>
          </w:tcPr>
          <w:p w:rsidR="00F242F4" w:rsidRPr="00435E01" w:rsidRDefault="00F242F4" w:rsidP="004171E8">
            <w:pPr>
              <w:pStyle w:val="a5"/>
              <w:rPr>
                <w:rFonts w:ascii="Times New Roman" w:hAnsi="Times New Roman"/>
                <w:lang w:val="uk-UA" w:eastAsia="ru-RU"/>
              </w:rPr>
            </w:pPr>
            <w:r>
              <w:rPr>
                <w:rFonts w:ascii="Times New Roman" w:hAnsi="Times New Roman"/>
                <w:lang w:val="uk-UA" w:eastAsia="ru-RU"/>
              </w:rPr>
              <w:t>Сучасна словацька літературна мова</w:t>
            </w: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Кафедра, яка забезпечує</w:t>
            </w:r>
            <w:r w:rsidRPr="00435E01">
              <w:rPr>
                <w:rFonts w:ascii="Times New Roman" w:hAnsi="Times New Roman"/>
                <w:lang w:val="uk-UA" w:eastAsia="ru-RU"/>
              </w:rPr>
              <w:t xml:space="preserve"> </w:t>
            </w:r>
            <w:r w:rsidRPr="00435E01">
              <w:rPr>
                <w:rFonts w:ascii="Times New Roman" w:hAnsi="Times New Roman"/>
                <w:lang w:eastAsia="ru-RU"/>
              </w:rPr>
              <w:t>викладання дисципліни</w:t>
            </w:r>
          </w:p>
        </w:tc>
        <w:tc>
          <w:tcPr>
            <w:tcW w:w="4636"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val="uk-UA" w:eastAsia="ru-RU"/>
              </w:rPr>
              <w:t>Кафедра словацької філології</w:t>
            </w: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Інформаційне забезпечення</w:t>
            </w:r>
          </w:p>
        </w:tc>
        <w:tc>
          <w:tcPr>
            <w:tcW w:w="4636" w:type="dxa"/>
            <w:shd w:val="clear" w:color="auto" w:fill="auto"/>
          </w:tcPr>
          <w:p w:rsidR="00F242F4" w:rsidRPr="00435E01" w:rsidRDefault="00F242F4" w:rsidP="004171E8">
            <w:pPr>
              <w:pStyle w:val="a5"/>
              <w:rPr>
                <w:rFonts w:ascii="Times New Roman" w:hAnsi="Times New Roman"/>
                <w:lang w:val="uk-UA" w:eastAsia="ru-RU"/>
              </w:rPr>
            </w:pP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Форма проведення занять</w:t>
            </w:r>
          </w:p>
        </w:tc>
        <w:tc>
          <w:tcPr>
            <w:tcW w:w="4636"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val="uk-UA" w:eastAsia="ru-RU"/>
              </w:rPr>
              <w:t>Лекції, практичні</w:t>
            </w:r>
          </w:p>
        </w:tc>
      </w:tr>
      <w:tr w:rsidR="00F242F4" w:rsidRPr="00CA7D99" w:rsidTr="00191708">
        <w:tc>
          <w:tcPr>
            <w:tcW w:w="4652"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eastAsia="ru-RU"/>
              </w:rPr>
              <w:t>Форма семестрового контролю*</w:t>
            </w:r>
          </w:p>
        </w:tc>
        <w:tc>
          <w:tcPr>
            <w:tcW w:w="4636" w:type="dxa"/>
            <w:shd w:val="clear" w:color="auto" w:fill="auto"/>
          </w:tcPr>
          <w:p w:rsidR="00F242F4" w:rsidRPr="00435E01" w:rsidRDefault="00F242F4" w:rsidP="004171E8">
            <w:pPr>
              <w:pStyle w:val="a5"/>
              <w:rPr>
                <w:rFonts w:ascii="Times New Roman" w:hAnsi="Times New Roman"/>
                <w:lang w:val="uk-UA" w:eastAsia="ru-RU"/>
              </w:rPr>
            </w:pPr>
            <w:r w:rsidRPr="00435E01">
              <w:rPr>
                <w:rFonts w:ascii="Times New Roman" w:hAnsi="Times New Roman"/>
                <w:lang w:val="uk-UA" w:eastAsia="ru-RU"/>
              </w:rPr>
              <w:t>залік</w:t>
            </w:r>
          </w:p>
        </w:tc>
      </w:tr>
    </w:tbl>
    <w:p w:rsidR="00826A1C" w:rsidRPr="00955681" w:rsidRDefault="00191708" w:rsidP="00FB1AA1">
      <w:pPr>
        <w:spacing w:after="0" w:line="240" w:lineRule="auto"/>
        <w:jc w:val="both"/>
        <w:rPr>
          <w:sz w:val="24"/>
          <w:szCs w:val="24"/>
        </w:rPr>
      </w:pPr>
      <w:r w:rsidRPr="003F143B">
        <w:rPr>
          <w:b/>
          <w:color w:val="000000"/>
          <w:sz w:val="24"/>
          <w:szCs w:val="24"/>
          <w:lang w:eastAsia="ru-RU"/>
        </w:rPr>
        <w:t>Ключові результати навчання (знання, уміння та інші компетентності):</w:t>
      </w:r>
      <w:r w:rsidR="00955681" w:rsidRPr="00955681">
        <w:rPr>
          <w:rStyle w:val="a3"/>
        </w:rPr>
        <w:t xml:space="preserve"> </w:t>
      </w:r>
      <w:r w:rsidR="00955681" w:rsidRPr="00955681">
        <w:rPr>
          <w:b/>
          <w:bCs/>
          <w:color w:val="000000"/>
          <w:sz w:val="24"/>
          <w:szCs w:val="24"/>
        </w:rPr>
        <w:t>Когнітивні компетентності включають:</w:t>
      </w:r>
      <w:r w:rsidR="00FB1AA1">
        <w:rPr>
          <w:b/>
          <w:bCs/>
          <w:color w:val="000000"/>
          <w:sz w:val="24"/>
          <w:szCs w:val="24"/>
          <w:lang w:val="uk-UA"/>
        </w:rPr>
        <w:t xml:space="preserve"> </w:t>
      </w:r>
      <w:r w:rsidR="00FB1720">
        <w:rPr>
          <w:color w:val="000000"/>
          <w:sz w:val="24"/>
          <w:szCs w:val="24"/>
        </w:rPr>
        <w:t>знання і розуміння </w:t>
      </w:r>
      <w:r w:rsidR="00955681" w:rsidRPr="00955681">
        <w:rPr>
          <w:color w:val="000000"/>
          <w:sz w:val="24"/>
          <w:szCs w:val="24"/>
        </w:rPr>
        <w:t>основних понять риторики; етапи розвитку риторики;</w:t>
      </w:r>
      <w:r w:rsidR="00FB1AA1">
        <w:rPr>
          <w:color w:val="000000"/>
          <w:sz w:val="24"/>
          <w:szCs w:val="24"/>
          <w:lang w:val="uk-UA"/>
        </w:rPr>
        <w:t xml:space="preserve"> </w:t>
      </w:r>
      <w:r w:rsidR="00955681" w:rsidRPr="00955681">
        <w:rPr>
          <w:color w:val="000000"/>
          <w:sz w:val="24"/>
          <w:szCs w:val="24"/>
        </w:rPr>
        <w:t>правила та прийоми ефективного мовленнєвого впливу;</w:t>
      </w:r>
      <w:r w:rsidR="00955681">
        <w:rPr>
          <w:color w:val="000000"/>
          <w:sz w:val="24"/>
          <w:szCs w:val="24"/>
          <w:lang w:val="uk-UA"/>
        </w:rPr>
        <w:t xml:space="preserve"> </w:t>
      </w:r>
      <w:r w:rsidR="00955681" w:rsidRPr="00955681">
        <w:rPr>
          <w:color w:val="000000"/>
          <w:sz w:val="24"/>
          <w:szCs w:val="24"/>
        </w:rPr>
        <w:t>паралінгвістичних виражальних засобів; композиції промови оратора;</w:t>
      </w:r>
      <w:r w:rsidR="00955681" w:rsidRPr="00955681">
        <w:rPr>
          <w:color w:val="000000"/>
          <w:sz w:val="24"/>
          <w:szCs w:val="24"/>
        </w:rPr>
        <w:br/>
        <w:t>диференціацію ораторських виступів за типом комунікативної ситуації;</w:t>
      </w:r>
      <w:r w:rsidR="00955681" w:rsidRPr="00955681">
        <w:rPr>
          <w:color w:val="000000"/>
          <w:sz w:val="24"/>
          <w:szCs w:val="24"/>
        </w:rPr>
        <w:br/>
        <w:t>комунікативних вимог до особи оратора та слухача; об’єктивних та</w:t>
      </w:r>
      <w:r w:rsidR="00955681" w:rsidRPr="00955681">
        <w:rPr>
          <w:color w:val="000000"/>
          <w:sz w:val="24"/>
          <w:szCs w:val="24"/>
        </w:rPr>
        <w:br/>
        <w:t>суб’єктивних чинників ораторського виступу; ораторських промов, їх</w:t>
      </w:r>
      <w:r w:rsidR="00955681" w:rsidRPr="00955681">
        <w:rPr>
          <w:color w:val="000000"/>
          <w:sz w:val="24"/>
          <w:szCs w:val="24"/>
        </w:rPr>
        <w:br/>
        <w:t>характерні ознаки, структурні та стилістичні особливості; принципів</w:t>
      </w:r>
      <w:r w:rsidR="00955681" w:rsidRPr="00955681">
        <w:rPr>
          <w:color w:val="000000"/>
          <w:sz w:val="24"/>
          <w:szCs w:val="24"/>
        </w:rPr>
        <w:br/>
        <w:t>культури мовлення, орфоепічних норм словацької мови під час</w:t>
      </w:r>
      <w:r w:rsidR="00955681" w:rsidRPr="00955681">
        <w:rPr>
          <w:color w:val="000000"/>
          <w:sz w:val="24"/>
          <w:szCs w:val="24"/>
        </w:rPr>
        <w:br/>
        <w:t>ораторського виступу.</w:t>
      </w:r>
      <w:r w:rsidR="00955681">
        <w:rPr>
          <w:color w:val="000000"/>
          <w:sz w:val="24"/>
          <w:szCs w:val="24"/>
          <w:lang w:val="uk-UA"/>
        </w:rPr>
        <w:t xml:space="preserve"> </w:t>
      </w:r>
      <w:r w:rsidR="00955681" w:rsidRPr="00955681">
        <w:rPr>
          <w:b/>
          <w:bCs/>
          <w:color w:val="000000"/>
          <w:sz w:val="24"/>
          <w:szCs w:val="24"/>
        </w:rPr>
        <w:t>До практичних вмінь та навичок входять:</w:t>
      </w:r>
      <w:r w:rsidR="00955681" w:rsidRPr="00955681">
        <w:rPr>
          <w:b/>
          <w:bCs/>
          <w:color w:val="000000"/>
          <w:sz w:val="24"/>
          <w:szCs w:val="24"/>
        </w:rPr>
        <w:br/>
      </w:r>
      <w:r w:rsidR="00955681" w:rsidRPr="00955681">
        <w:rPr>
          <w:color w:val="000000"/>
          <w:sz w:val="24"/>
          <w:szCs w:val="24"/>
        </w:rPr>
        <w:t>вибирати тему промови, аналізувати її, збирати і систематизувати</w:t>
      </w:r>
      <w:r w:rsidR="00955681" w:rsidRPr="00955681">
        <w:rPr>
          <w:color w:val="000000"/>
          <w:sz w:val="24"/>
          <w:szCs w:val="24"/>
        </w:rPr>
        <w:br/>
        <w:t>матеріал із даної проблеми; на основі спостережень і аналізу бази даних</w:t>
      </w:r>
      <w:r w:rsidR="00FB1720">
        <w:rPr>
          <w:rStyle w:val="a3"/>
          <w:u w:val="none"/>
          <w:lang w:val="uk-UA"/>
        </w:rPr>
        <w:t xml:space="preserve"> </w:t>
      </w:r>
      <w:r w:rsidR="00FB1720">
        <w:rPr>
          <w:color w:val="000000"/>
          <w:sz w:val="24"/>
          <w:szCs w:val="24"/>
        </w:rPr>
        <w:t>створювати “портрет аудиторії”; аналізувати і вибирати професійно значимий мовленнєвий жанр, що відповідає </w:t>
      </w:r>
      <w:r w:rsidR="00955681" w:rsidRPr="00955681">
        <w:rPr>
          <w:color w:val="000000"/>
          <w:sz w:val="24"/>
          <w:szCs w:val="24"/>
        </w:rPr>
        <w:t>конкр</w:t>
      </w:r>
      <w:r w:rsidR="00FB1720">
        <w:rPr>
          <w:color w:val="000000"/>
          <w:sz w:val="24"/>
          <w:szCs w:val="24"/>
        </w:rPr>
        <w:t>етній ситуації та </w:t>
      </w:r>
      <w:r w:rsidR="00955681" w:rsidRPr="00955681">
        <w:rPr>
          <w:color w:val="000000"/>
          <w:sz w:val="24"/>
          <w:szCs w:val="24"/>
        </w:rPr>
        <w:t>створювати максимальн</w:t>
      </w:r>
      <w:r w:rsidR="00FB1720">
        <w:rPr>
          <w:color w:val="000000"/>
          <w:sz w:val="24"/>
          <w:szCs w:val="24"/>
        </w:rPr>
        <w:t>о ефективну композицію промови; вести </w:t>
      </w:r>
      <w:r w:rsidR="00955681" w:rsidRPr="00955681">
        <w:rPr>
          <w:color w:val="000000"/>
          <w:sz w:val="24"/>
          <w:szCs w:val="24"/>
        </w:rPr>
        <w:t>розгорнутий монолог, ефективну бесіду з фахової проблем</w:t>
      </w:r>
      <w:r w:rsidR="00FB1720">
        <w:rPr>
          <w:color w:val="000000"/>
          <w:sz w:val="24"/>
          <w:szCs w:val="24"/>
        </w:rPr>
        <w:t>атики;</w:t>
      </w:r>
      <w:r w:rsidR="00FB1720">
        <w:rPr>
          <w:color w:val="000000"/>
          <w:sz w:val="24"/>
          <w:szCs w:val="24"/>
        </w:rPr>
        <w:br/>
        <w:t>вирішувати комунікативні та мовленнєві завдання в конкретній </w:t>
      </w:r>
      <w:r w:rsidR="00955681" w:rsidRPr="00955681">
        <w:rPr>
          <w:color w:val="000000"/>
          <w:sz w:val="24"/>
          <w:szCs w:val="24"/>
        </w:rPr>
        <w:t>ситуації</w:t>
      </w:r>
      <w:r w:rsidR="00FB1720">
        <w:rPr>
          <w:color w:val="000000"/>
          <w:sz w:val="24"/>
          <w:szCs w:val="24"/>
        </w:rPr>
        <w:t> </w:t>
      </w:r>
      <w:r w:rsidR="00FB1AA1">
        <w:rPr>
          <w:color w:val="000000"/>
          <w:sz w:val="24"/>
          <w:szCs w:val="24"/>
        </w:rPr>
        <w:t xml:space="preserve">спілкування; </w:t>
      </w:r>
      <w:r w:rsidR="00FB1720">
        <w:rPr>
          <w:color w:val="000000"/>
          <w:sz w:val="24"/>
          <w:szCs w:val="24"/>
        </w:rPr>
        <w:t>логічно правильно, точно, етично </w:t>
      </w:r>
      <w:r w:rsidR="00955681" w:rsidRPr="00955681">
        <w:rPr>
          <w:color w:val="000000"/>
          <w:sz w:val="24"/>
          <w:szCs w:val="24"/>
        </w:rPr>
        <w:t>й</w:t>
      </w:r>
      <w:r w:rsidR="00FB1720">
        <w:rPr>
          <w:color w:val="000000"/>
          <w:sz w:val="24"/>
          <w:szCs w:val="24"/>
        </w:rPr>
        <w:t xml:space="preserve"> емоційно виражати </w:t>
      </w:r>
      <w:r w:rsidR="00955681" w:rsidRPr="00955681">
        <w:rPr>
          <w:color w:val="000000"/>
          <w:sz w:val="24"/>
          <w:szCs w:val="24"/>
        </w:rPr>
        <w:t xml:space="preserve">думки </w:t>
      </w:r>
      <w:r w:rsidR="00FB1720">
        <w:rPr>
          <w:color w:val="000000"/>
          <w:sz w:val="24"/>
          <w:szCs w:val="24"/>
        </w:rPr>
        <w:t xml:space="preserve">в словах, відповідно до змісту, умов комунікації та адресата, </w:t>
      </w:r>
      <w:r w:rsidR="00955681" w:rsidRPr="00955681">
        <w:rPr>
          <w:color w:val="000000"/>
          <w:sz w:val="24"/>
          <w:szCs w:val="24"/>
        </w:rPr>
        <w:t>прагнучи при цьому передат</w:t>
      </w:r>
      <w:r w:rsidR="00FB1720">
        <w:rPr>
          <w:color w:val="000000"/>
          <w:sz w:val="24"/>
          <w:szCs w:val="24"/>
        </w:rPr>
        <w:t xml:space="preserve">и у промові свій індивідуальний стиль; </w:t>
      </w:r>
      <w:r w:rsidR="00955681" w:rsidRPr="00955681">
        <w:rPr>
          <w:color w:val="000000"/>
          <w:sz w:val="24"/>
          <w:szCs w:val="24"/>
        </w:rPr>
        <w:t>системно аналізувати весь комунікативний процес.</w:t>
      </w:r>
    </w:p>
    <w:p w:rsidR="00191708" w:rsidRDefault="00191708" w:rsidP="004237A4">
      <w:pPr>
        <w:spacing w:line="240" w:lineRule="auto"/>
        <w:jc w:val="both"/>
        <w:rPr>
          <w:sz w:val="24"/>
          <w:szCs w:val="24"/>
          <w:lang w:val="uk-UA"/>
        </w:rPr>
      </w:pPr>
      <w:r w:rsidRPr="00DB1B2E">
        <w:rPr>
          <w:b/>
          <w:color w:val="000000"/>
          <w:sz w:val="24"/>
          <w:szCs w:val="24"/>
          <w:lang w:eastAsia="ru-RU"/>
        </w:rPr>
        <w:t>Короткий зміст дисципліни (що буде вивчатися, перелік тем):</w:t>
      </w:r>
      <w:r w:rsidR="00FB1720">
        <w:rPr>
          <w:rStyle w:val="a3"/>
          <w:u w:val="none"/>
          <w:lang w:val="uk-UA"/>
        </w:rPr>
        <w:t xml:space="preserve"> </w:t>
      </w:r>
      <w:r w:rsidR="00FB1AA1">
        <w:rPr>
          <w:color w:val="000000"/>
          <w:sz w:val="24"/>
          <w:szCs w:val="24"/>
        </w:rPr>
        <w:t>б</w:t>
      </w:r>
      <w:r w:rsidR="00FB1720">
        <w:rPr>
          <w:color w:val="000000"/>
          <w:sz w:val="24"/>
          <w:szCs w:val="24"/>
        </w:rPr>
        <w:t>агатозначність поняття «риторика». Риторика як </w:t>
      </w:r>
      <w:r w:rsidR="002A227B">
        <w:rPr>
          <w:color w:val="000000"/>
          <w:sz w:val="24"/>
          <w:szCs w:val="24"/>
        </w:rPr>
        <w:t xml:space="preserve">наука. Різноманітність </w:t>
      </w:r>
      <w:r w:rsidR="00955681" w:rsidRPr="00955681">
        <w:rPr>
          <w:color w:val="000000"/>
          <w:sz w:val="24"/>
          <w:szCs w:val="24"/>
        </w:rPr>
        <w:t>підходів</w:t>
      </w:r>
      <w:r w:rsidR="002A227B">
        <w:rPr>
          <w:color w:val="000000"/>
          <w:sz w:val="24"/>
          <w:szCs w:val="24"/>
        </w:rPr>
        <w:t xml:space="preserve"> до предмету вивчення риторики. Класична риторика. </w:t>
      </w:r>
      <w:r w:rsidR="00955681" w:rsidRPr="00955681">
        <w:rPr>
          <w:color w:val="000000"/>
          <w:sz w:val="24"/>
          <w:szCs w:val="24"/>
        </w:rPr>
        <w:t>Неориторика. Завдання риторики як н</w:t>
      </w:r>
      <w:r w:rsidR="002A227B">
        <w:rPr>
          <w:color w:val="000000"/>
          <w:sz w:val="24"/>
          <w:szCs w:val="24"/>
        </w:rPr>
        <w:t xml:space="preserve">ауки. Філософські, </w:t>
      </w:r>
      <w:r w:rsidR="002A227B">
        <w:rPr>
          <w:color w:val="000000"/>
          <w:sz w:val="24"/>
          <w:szCs w:val="24"/>
        </w:rPr>
        <w:lastRenderedPageBreak/>
        <w:t xml:space="preserve">філологічні, </w:t>
      </w:r>
      <w:r w:rsidR="00955681" w:rsidRPr="00955681">
        <w:rPr>
          <w:color w:val="000000"/>
          <w:sz w:val="24"/>
          <w:szCs w:val="24"/>
        </w:rPr>
        <w:t>естетичні та прагматичні аспекти риторичних учень. Риторика та</w:t>
      </w:r>
      <w:r w:rsidR="00955681" w:rsidRPr="00955681">
        <w:rPr>
          <w:color w:val="000000"/>
          <w:sz w:val="24"/>
          <w:szCs w:val="24"/>
        </w:rPr>
        <w:br/>
        <w:t>красномовство. Сфери застосування риторики. Мова та мовлення. Функції</w:t>
      </w:r>
      <w:r w:rsidR="00955681" w:rsidRPr="00955681">
        <w:rPr>
          <w:color w:val="000000"/>
          <w:sz w:val="24"/>
          <w:szCs w:val="24"/>
        </w:rPr>
        <w:br/>
        <w:t>мовлення. Комунікація. Особливості мовленнєвої комунікації. Позиція</w:t>
      </w:r>
      <w:r w:rsidR="00955681" w:rsidRPr="00955681">
        <w:rPr>
          <w:color w:val="000000"/>
          <w:sz w:val="24"/>
          <w:szCs w:val="24"/>
        </w:rPr>
        <w:br/>
        <w:t>слухача. Цільові засади мовлення. Ритуальне, провокаційне, імперативне</w:t>
      </w:r>
      <w:r w:rsidR="00955681" w:rsidRPr="00955681">
        <w:rPr>
          <w:color w:val="000000"/>
          <w:sz w:val="24"/>
          <w:szCs w:val="24"/>
        </w:rPr>
        <w:br/>
        <w:t>мовлення. Мотивація професійного мовлення. Свідоме / несвідоме у</w:t>
      </w:r>
      <w:r w:rsidR="00955681" w:rsidRPr="00955681">
        <w:rPr>
          <w:color w:val="000000"/>
          <w:sz w:val="24"/>
          <w:szCs w:val="24"/>
        </w:rPr>
        <w:br/>
        <w:t>мовленнєвій комунікації. Етичні та комунікативні аспекти мовлення.</w:t>
      </w:r>
      <w:r w:rsidR="00955681" w:rsidRPr="00955681">
        <w:rPr>
          <w:color w:val="000000"/>
          <w:sz w:val="24"/>
          <w:szCs w:val="24"/>
        </w:rPr>
        <w:br/>
        <w:t>Основні роди, види й жанри красномовства. Мовленнєвий етикет.</w:t>
      </w:r>
      <w:r w:rsidR="00955681" w:rsidRPr="00955681">
        <w:rPr>
          <w:color w:val="000000"/>
          <w:sz w:val="24"/>
          <w:szCs w:val="24"/>
        </w:rPr>
        <w:br/>
        <w:t>Мовленнєвий акт. Текст як продукт мовленнєвої діяльності. Етапи</w:t>
      </w:r>
      <w:r w:rsidR="00955681" w:rsidRPr="00955681">
        <w:rPr>
          <w:rStyle w:val="a3"/>
        </w:rPr>
        <w:t xml:space="preserve"> </w:t>
      </w:r>
      <w:r w:rsidR="00955681" w:rsidRPr="00955681">
        <w:rPr>
          <w:color w:val="000000"/>
          <w:sz w:val="24"/>
          <w:szCs w:val="24"/>
        </w:rPr>
        <w:t>мовленнєвого акту. Тема і рема. Співвідношення теми та заголовку.</w:t>
      </w:r>
      <w:r w:rsidR="00955681" w:rsidRPr="00955681">
        <w:rPr>
          <w:color w:val="000000"/>
          <w:sz w:val="24"/>
          <w:szCs w:val="24"/>
        </w:rPr>
        <w:br/>
        <w:t>Ділення тем. Звуження та субординація тем. Мотиви та критерії вибору</w:t>
      </w:r>
      <w:r w:rsidR="00955681" w:rsidRPr="00955681">
        <w:rPr>
          <w:color w:val="000000"/>
          <w:sz w:val="24"/>
          <w:szCs w:val="24"/>
        </w:rPr>
        <w:br/>
        <w:t>теми. Джерела матеріалу та його накопичення. Прийоми накопичення та</w:t>
      </w:r>
      <w:r w:rsidR="00955681" w:rsidRPr="00955681">
        <w:rPr>
          <w:color w:val="000000"/>
          <w:sz w:val="24"/>
          <w:szCs w:val="24"/>
        </w:rPr>
        <w:br/>
        <w:t>впорядкування матеріалу. Концепція. Моделювання аудиторії.</w:t>
      </w:r>
      <w:r w:rsidR="00955681" w:rsidRPr="00955681">
        <w:rPr>
          <w:color w:val="000000"/>
          <w:sz w:val="24"/>
          <w:szCs w:val="24"/>
        </w:rPr>
        <w:br/>
        <w:t>Композиція та жанри мовних творів. Типи мовлення-тексту (опис,</w:t>
      </w:r>
      <w:r w:rsidR="00955681" w:rsidRPr="00955681">
        <w:rPr>
          <w:color w:val="000000"/>
          <w:sz w:val="24"/>
          <w:szCs w:val="24"/>
        </w:rPr>
        <w:br/>
        <w:t>розповідь, роздум). Плани та їх види. Складання планів доповідей.</w:t>
      </w:r>
      <w:r w:rsidR="00955681" w:rsidRPr="00955681">
        <w:rPr>
          <w:color w:val="000000"/>
          <w:sz w:val="24"/>
          <w:szCs w:val="24"/>
        </w:rPr>
        <w:br/>
        <w:t>Методи викладу матеріалу (дедуктивний, індуктивний, аналогійний,</w:t>
      </w:r>
      <w:r w:rsidR="00955681" w:rsidRPr="00955681">
        <w:rPr>
          <w:color w:val="000000"/>
          <w:sz w:val="24"/>
          <w:szCs w:val="24"/>
        </w:rPr>
        <w:br/>
        <w:t>концентричний, стадійний). Типи висновків. Поняття про тропи та фігури.</w:t>
      </w:r>
      <w:r w:rsidR="00955681" w:rsidRPr="00955681">
        <w:rPr>
          <w:color w:val="000000"/>
          <w:sz w:val="24"/>
          <w:szCs w:val="24"/>
        </w:rPr>
        <w:br/>
        <w:t>Фігури мислення та фігури мовлення. Риторичні фігури</w:t>
      </w:r>
      <w:r w:rsidR="00955681" w:rsidRPr="00955681">
        <w:rPr>
          <w:i/>
          <w:iCs/>
          <w:color w:val="000000"/>
          <w:sz w:val="24"/>
          <w:szCs w:val="24"/>
        </w:rPr>
        <w:t xml:space="preserve">. </w:t>
      </w:r>
      <w:r w:rsidR="00955681" w:rsidRPr="00955681">
        <w:rPr>
          <w:color w:val="000000"/>
          <w:sz w:val="24"/>
          <w:szCs w:val="24"/>
        </w:rPr>
        <w:t>Анафора.</w:t>
      </w:r>
      <w:r w:rsidR="00955681" w:rsidRPr="00955681">
        <w:rPr>
          <w:color w:val="000000"/>
          <w:sz w:val="24"/>
          <w:szCs w:val="24"/>
        </w:rPr>
        <w:br/>
        <w:t>Епіфора. Стик. Кільце. Хіазм. Еліпсис. Інверсія. Фонетичні фігури:</w:t>
      </w:r>
      <w:r w:rsidR="00955681" w:rsidRPr="00955681">
        <w:rPr>
          <w:color w:val="000000"/>
          <w:sz w:val="24"/>
          <w:szCs w:val="24"/>
        </w:rPr>
        <w:br/>
        <w:t>алітерація, асонанс. Тропи. Метафора. Метонімія. Перифраз. Антифразис.</w:t>
      </w:r>
      <w:r w:rsidR="00955681" w:rsidRPr="00955681">
        <w:rPr>
          <w:color w:val="000000"/>
          <w:sz w:val="24"/>
          <w:szCs w:val="24"/>
        </w:rPr>
        <w:br/>
        <w:t>Гіпербола. Літота. Питання в риториці (гіпофора та риторичне питання).</w:t>
      </w:r>
      <w:r w:rsidR="00955681" w:rsidRPr="00955681">
        <w:rPr>
          <w:color w:val="000000"/>
          <w:sz w:val="24"/>
          <w:szCs w:val="24"/>
        </w:rPr>
        <w:br/>
        <w:t>Антитеза. Градація. Невербальні засоби спілкування. комунікації</w:t>
      </w:r>
      <w:r w:rsidR="00955681" w:rsidRPr="00955681">
        <w:rPr>
          <w:color w:val="000000"/>
          <w:sz w:val="24"/>
          <w:szCs w:val="24"/>
        </w:rPr>
        <w:br/>
        <w:t>Інтонування. Наголоси і паузи. Жести. Міміка. Техніка дихання і техніка</w:t>
      </w:r>
      <w:r w:rsidR="00955681" w:rsidRPr="00955681">
        <w:rPr>
          <w:color w:val="000000"/>
          <w:sz w:val="24"/>
          <w:szCs w:val="24"/>
        </w:rPr>
        <w:br/>
        <w:t>мовлення. Голос. Висота звуку. Сила звуку. Інтонація. Мелодика.</w:t>
      </w:r>
      <w:r w:rsidR="00955681" w:rsidRPr="00955681">
        <w:rPr>
          <w:color w:val="000000"/>
          <w:sz w:val="24"/>
          <w:szCs w:val="24"/>
        </w:rPr>
        <w:br/>
        <w:t>Логічний наголос. Гучність. Темп мовлення. Період. Інтонаційні</w:t>
      </w:r>
      <w:r w:rsidR="00955681" w:rsidRPr="00955681">
        <w:rPr>
          <w:color w:val="000000"/>
          <w:sz w:val="24"/>
          <w:szCs w:val="24"/>
        </w:rPr>
        <w:br/>
        <w:t>сегменти. Паузи. Мовленнєва поведінка оратора. Підтримка уваги</w:t>
      </w:r>
      <w:r w:rsidR="00955681" w:rsidRPr="00955681">
        <w:rPr>
          <w:color w:val="000000"/>
          <w:sz w:val="24"/>
          <w:szCs w:val="24"/>
        </w:rPr>
        <w:br/>
        <w:t>аудиторії у ході виступу. Чинники, що впливають на увагу слухачів.</w:t>
      </w:r>
      <w:r w:rsidR="00955681" w:rsidRPr="00955681">
        <w:rPr>
          <w:color w:val="000000"/>
          <w:sz w:val="24"/>
          <w:szCs w:val="24"/>
        </w:rPr>
        <w:br/>
        <w:t>Періоди уваги. Засоби підтримки уваги аудиторії. Відповіді на питання</w:t>
      </w:r>
      <w:r w:rsidR="00955681" w:rsidRPr="00955681">
        <w:rPr>
          <w:color w:val="000000"/>
          <w:sz w:val="24"/>
          <w:szCs w:val="24"/>
        </w:rPr>
        <w:br/>
        <w:t>аудиторії. Специфіка рекламного тексту. Аналіз публічного виступу як</w:t>
      </w:r>
      <w:r w:rsidR="00955681" w:rsidRPr="00955681">
        <w:rPr>
          <w:color w:val="000000"/>
          <w:sz w:val="24"/>
          <w:szCs w:val="24"/>
        </w:rPr>
        <w:br/>
        <w:t>передумова вдосконалення ораторської майстерності</w:t>
      </w:r>
    </w:p>
    <w:p w:rsidR="004237A4" w:rsidRPr="004237A4" w:rsidRDefault="004237A4" w:rsidP="004237A4">
      <w:pPr>
        <w:spacing w:line="240" w:lineRule="auto"/>
        <w:jc w:val="both"/>
        <w:rPr>
          <w:sz w:val="24"/>
          <w:szCs w:val="24"/>
          <w:lang w:val="uk-UA"/>
        </w:rPr>
      </w:pPr>
    </w:p>
    <w:p w:rsidR="00AB2A6D" w:rsidRPr="004237A4" w:rsidRDefault="00C45C48" w:rsidP="003F068A">
      <w:pPr>
        <w:jc w:val="center"/>
        <w:rPr>
          <w:b/>
          <w:iCs/>
          <w:sz w:val="28"/>
          <w:szCs w:val="28"/>
          <w:lang w:val="uk-UA"/>
        </w:rPr>
      </w:pPr>
      <w:r>
        <w:rPr>
          <w:b/>
          <w:iCs/>
          <w:sz w:val="28"/>
          <w:szCs w:val="28"/>
          <w:lang w:val="uk-UA"/>
        </w:rPr>
        <w:t xml:space="preserve">ВК. </w:t>
      </w:r>
      <w:r w:rsidR="00AB2A6D" w:rsidRPr="004237A4">
        <w:rPr>
          <w:b/>
          <w:iCs/>
          <w:sz w:val="28"/>
          <w:szCs w:val="28"/>
        </w:rPr>
        <w:t>Практична стилістика словацької мови / Культура словацької мови</w:t>
      </w:r>
    </w:p>
    <w:p w:rsidR="00620C91" w:rsidRPr="004237A4" w:rsidRDefault="00620C91" w:rsidP="003F068A">
      <w:pPr>
        <w:jc w:val="center"/>
        <w:rPr>
          <w:b/>
          <w:iCs/>
          <w:sz w:val="28"/>
          <w:szCs w:val="28"/>
          <w:lang w:val="uk-UA"/>
        </w:rPr>
      </w:pPr>
      <w:r w:rsidRPr="004237A4">
        <w:rPr>
          <w:b/>
          <w:iCs/>
          <w:sz w:val="28"/>
          <w:szCs w:val="28"/>
          <w:lang w:val="uk-UA"/>
        </w:rPr>
        <w:t xml:space="preserve">ВК. </w:t>
      </w:r>
      <w:r w:rsidRPr="004237A4">
        <w:rPr>
          <w:b/>
          <w:iCs/>
          <w:sz w:val="28"/>
          <w:szCs w:val="28"/>
        </w:rPr>
        <w:t>Практична стилістика словацької мови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4632"/>
      </w:tblGrid>
      <w:tr w:rsidR="00191708" w:rsidRPr="00CA7D99" w:rsidTr="00620C91">
        <w:tc>
          <w:tcPr>
            <w:tcW w:w="4656" w:type="dxa"/>
            <w:shd w:val="clear" w:color="auto" w:fill="auto"/>
          </w:tcPr>
          <w:p w:rsidR="00191708" w:rsidRPr="00435E01" w:rsidRDefault="00191708" w:rsidP="004171E8">
            <w:pPr>
              <w:pStyle w:val="a5"/>
              <w:rPr>
                <w:rFonts w:ascii="Times New Roman" w:hAnsi="Times New Roman"/>
                <w:sz w:val="24"/>
                <w:szCs w:val="24"/>
                <w:lang w:val="uk-UA" w:eastAsia="ru-RU"/>
              </w:rPr>
            </w:pPr>
            <w:r w:rsidRPr="00620C91">
              <w:rPr>
                <w:rFonts w:ascii="Times New Roman" w:hAnsi="Times New Roman"/>
                <w:sz w:val="24"/>
                <w:szCs w:val="24"/>
                <w:lang w:val="uk-UA" w:eastAsia="ru-RU"/>
              </w:rPr>
              <w:t>Назва дисципліни</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Pr>
                <w:rFonts w:ascii="Times New Roman" w:hAnsi="Times New Roman"/>
                <w:sz w:val="24"/>
                <w:szCs w:val="24"/>
                <w:lang w:val="uk-UA" w:eastAsia="ru-RU"/>
              </w:rPr>
              <w:t>Практична стилістика</w:t>
            </w:r>
            <w:r w:rsidRPr="00435E01">
              <w:rPr>
                <w:rFonts w:ascii="Times New Roman" w:hAnsi="Times New Roman"/>
                <w:sz w:val="24"/>
                <w:szCs w:val="24"/>
                <w:lang w:val="uk-UA" w:eastAsia="ru-RU"/>
              </w:rPr>
              <w:t xml:space="preserve"> </w:t>
            </w:r>
            <w:r>
              <w:rPr>
                <w:rFonts w:ascii="Times New Roman" w:hAnsi="Times New Roman"/>
                <w:sz w:val="24"/>
                <w:szCs w:val="24"/>
                <w:lang w:val="uk-UA" w:eastAsia="ru-RU"/>
              </w:rPr>
              <w:t>словацької</w:t>
            </w:r>
            <w:r w:rsidRPr="00435E01">
              <w:rPr>
                <w:rFonts w:ascii="Times New Roman" w:hAnsi="Times New Roman"/>
                <w:sz w:val="24"/>
                <w:szCs w:val="24"/>
                <w:lang w:val="uk-UA" w:eastAsia="ru-RU"/>
              </w:rPr>
              <w:t xml:space="preserve"> мови</w:t>
            </w:r>
          </w:p>
        </w:tc>
      </w:tr>
      <w:tr w:rsidR="00191708" w:rsidRPr="00CA7D99" w:rsidTr="00620C91">
        <w:tc>
          <w:tcPr>
            <w:tcW w:w="4656" w:type="dxa"/>
            <w:shd w:val="clear" w:color="auto" w:fill="auto"/>
          </w:tcPr>
          <w:p w:rsidR="00191708" w:rsidRPr="00435E01" w:rsidRDefault="00191708" w:rsidP="004171E8">
            <w:pPr>
              <w:pStyle w:val="a5"/>
              <w:rPr>
                <w:rFonts w:ascii="Times New Roman" w:hAnsi="Times New Roman"/>
                <w:sz w:val="24"/>
                <w:szCs w:val="24"/>
                <w:lang w:val="uk-UA" w:eastAsia="ru-RU"/>
              </w:rPr>
            </w:pPr>
            <w:r w:rsidRPr="00620C91">
              <w:rPr>
                <w:rFonts w:ascii="Times New Roman" w:hAnsi="Times New Roman"/>
                <w:sz w:val="24"/>
                <w:szCs w:val="24"/>
                <w:lang w:val="uk-UA" w:eastAsia="ru-RU"/>
              </w:rPr>
              <w:t>Рівень вищої освіти</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val="uk-UA" w:eastAsia="ru-RU"/>
              </w:rPr>
              <w:t>Бакалавр</w:t>
            </w:r>
          </w:p>
        </w:tc>
      </w:tr>
      <w:tr w:rsidR="00191708" w:rsidRPr="00CA7D99" w:rsidTr="00620C91">
        <w:tc>
          <w:tcPr>
            <w:tcW w:w="4656" w:type="dxa"/>
            <w:shd w:val="clear" w:color="auto" w:fill="auto"/>
          </w:tcPr>
          <w:p w:rsidR="00191708" w:rsidRPr="00435E01" w:rsidRDefault="00191708" w:rsidP="004171E8">
            <w:pPr>
              <w:pStyle w:val="a5"/>
              <w:rPr>
                <w:rFonts w:ascii="Times New Roman" w:hAnsi="Times New Roman"/>
                <w:sz w:val="24"/>
                <w:szCs w:val="24"/>
                <w:lang w:val="uk-UA" w:eastAsia="ru-RU"/>
              </w:rPr>
            </w:pPr>
            <w:r w:rsidRPr="00620C91">
              <w:rPr>
                <w:rFonts w:ascii="Times New Roman" w:hAnsi="Times New Roman"/>
                <w:sz w:val="24"/>
                <w:szCs w:val="24"/>
                <w:lang w:val="uk-UA" w:eastAsia="ru-RU"/>
              </w:rPr>
              <w:t>Курс (рік) навчання</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val="uk-UA" w:eastAsia="ru-RU"/>
              </w:rPr>
              <w:t>4</w:t>
            </w:r>
          </w:p>
        </w:tc>
      </w:tr>
      <w:tr w:rsidR="00191708" w:rsidRPr="00CA7D99" w:rsidTr="00620C91">
        <w:tc>
          <w:tcPr>
            <w:tcW w:w="4656" w:type="dxa"/>
            <w:shd w:val="clear" w:color="auto" w:fill="auto"/>
          </w:tcPr>
          <w:p w:rsidR="00191708" w:rsidRPr="00435E01" w:rsidRDefault="00191708" w:rsidP="004171E8">
            <w:pPr>
              <w:pStyle w:val="a5"/>
              <w:rPr>
                <w:rFonts w:ascii="Times New Roman" w:hAnsi="Times New Roman"/>
                <w:sz w:val="24"/>
                <w:szCs w:val="24"/>
                <w:lang w:val="uk-UA" w:eastAsia="ru-RU"/>
              </w:rPr>
            </w:pPr>
            <w:r w:rsidRPr="00620C91">
              <w:rPr>
                <w:rFonts w:ascii="Times New Roman" w:hAnsi="Times New Roman"/>
                <w:sz w:val="24"/>
                <w:szCs w:val="24"/>
                <w:lang w:val="uk-UA" w:eastAsia="ru-RU"/>
              </w:rPr>
              <w:t>Семестр</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val="uk-UA" w:eastAsia="ru-RU"/>
              </w:rPr>
              <w:t>8</w:t>
            </w:r>
          </w:p>
        </w:tc>
      </w:tr>
      <w:tr w:rsidR="00191708" w:rsidRPr="00CA7D99" w:rsidTr="00620C91">
        <w:tc>
          <w:tcPr>
            <w:tcW w:w="4656" w:type="dxa"/>
            <w:shd w:val="clear" w:color="auto" w:fill="auto"/>
          </w:tcPr>
          <w:p w:rsidR="00191708" w:rsidRPr="00435E01" w:rsidRDefault="00191708" w:rsidP="004171E8">
            <w:pPr>
              <w:pStyle w:val="a5"/>
              <w:rPr>
                <w:rFonts w:ascii="Times New Roman" w:hAnsi="Times New Roman"/>
                <w:sz w:val="24"/>
                <w:szCs w:val="24"/>
                <w:lang w:val="uk-UA" w:eastAsia="ru-RU"/>
              </w:rPr>
            </w:pPr>
            <w:r w:rsidRPr="00620C91">
              <w:rPr>
                <w:rFonts w:ascii="Times New Roman" w:hAnsi="Times New Roman"/>
                <w:sz w:val="24"/>
                <w:szCs w:val="24"/>
                <w:lang w:val="uk-UA" w:eastAsia="ru-RU"/>
              </w:rPr>
              <w:t xml:space="preserve">Обсяг </w:t>
            </w:r>
            <w:r w:rsidRPr="00435E01">
              <w:rPr>
                <w:rFonts w:ascii="Times New Roman" w:hAnsi="Times New Roman"/>
                <w:sz w:val="24"/>
                <w:szCs w:val="24"/>
                <w:lang w:eastAsia="ru-RU"/>
              </w:rPr>
              <w:t>дисципліни у кредитах*</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val="uk-UA" w:eastAsia="ru-RU"/>
              </w:rPr>
              <w:t>4</w:t>
            </w:r>
          </w:p>
        </w:tc>
      </w:tr>
      <w:tr w:rsidR="00191708" w:rsidRPr="00CA7D99" w:rsidTr="00620C91">
        <w:tc>
          <w:tcPr>
            <w:tcW w:w="4656"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eastAsia="ru-RU"/>
              </w:rPr>
              <w:t>Мова викладання</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191708" w:rsidRPr="00CA7D99" w:rsidTr="00620C91">
        <w:tc>
          <w:tcPr>
            <w:tcW w:w="4656" w:type="dxa"/>
            <w:shd w:val="clear" w:color="auto" w:fill="auto"/>
          </w:tcPr>
          <w:p w:rsidR="00191708" w:rsidRPr="00A73288" w:rsidRDefault="00191708" w:rsidP="004171E8">
            <w:pPr>
              <w:pStyle w:val="a5"/>
              <w:rPr>
                <w:rFonts w:ascii="Times New Roman" w:hAnsi="Times New Roman"/>
                <w:sz w:val="24"/>
                <w:szCs w:val="24"/>
                <w:lang w:val="uk-UA" w:eastAsia="ru-RU"/>
              </w:rPr>
            </w:pPr>
            <w:r w:rsidRPr="00A73288">
              <w:rPr>
                <w:rFonts w:ascii="Times New Roman" w:hAnsi="Times New Roman"/>
                <w:sz w:val="24"/>
                <w:szCs w:val="24"/>
                <w:lang w:eastAsia="ru-RU"/>
              </w:rPr>
              <w:t>Передумови для вивчення</w:t>
            </w:r>
            <w:r w:rsidRPr="00A73288">
              <w:rPr>
                <w:rFonts w:ascii="Times New Roman" w:hAnsi="Times New Roman"/>
                <w:sz w:val="24"/>
                <w:szCs w:val="24"/>
                <w:lang w:val="uk-UA" w:eastAsia="ru-RU"/>
              </w:rPr>
              <w:t xml:space="preserve"> </w:t>
            </w:r>
            <w:r w:rsidRPr="00A73288">
              <w:rPr>
                <w:rFonts w:ascii="Times New Roman" w:hAnsi="Times New Roman"/>
                <w:sz w:val="24"/>
                <w:szCs w:val="24"/>
                <w:lang w:eastAsia="ru-RU"/>
              </w:rPr>
              <w:t>дисципліни</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Pr>
                <w:rFonts w:ascii="Times New Roman" w:hAnsi="Times New Roman"/>
                <w:lang w:val="uk-UA" w:eastAsia="ru-RU"/>
              </w:rPr>
              <w:t>Сучасна словацька літературна мова</w:t>
            </w:r>
          </w:p>
        </w:tc>
      </w:tr>
      <w:tr w:rsidR="00191708" w:rsidRPr="00CA7D99" w:rsidTr="00620C91">
        <w:tc>
          <w:tcPr>
            <w:tcW w:w="4656" w:type="dxa"/>
            <w:shd w:val="clear" w:color="auto" w:fill="auto"/>
          </w:tcPr>
          <w:p w:rsidR="00191708" w:rsidRPr="00A73288" w:rsidRDefault="00191708" w:rsidP="004171E8">
            <w:pPr>
              <w:pStyle w:val="a5"/>
              <w:rPr>
                <w:rFonts w:ascii="Times New Roman" w:hAnsi="Times New Roman"/>
                <w:sz w:val="24"/>
                <w:szCs w:val="24"/>
                <w:lang w:val="uk-UA" w:eastAsia="ru-RU"/>
              </w:rPr>
            </w:pPr>
            <w:r w:rsidRPr="00A73288">
              <w:rPr>
                <w:rFonts w:ascii="Times New Roman" w:hAnsi="Times New Roman"/>
                <w:sz w:val="24"/>
                <w:szCs w:val="24"/>
                <w:lang w:eastAsia="ru-RU"/>
              </w:rPr>
              <w:t>Кафедра, яка забезпечує</w:t>
            </w:r>
            <w:r w:rsidRPr="00A73288">
              <w:rPr>
                <w:rFonts w:ascii="Times New Roman" w:hAnsi="Times New Roman"/>
                <w:sz w:val="24"/>
                <w:szCs w:val="24"/>
                <w:lang w:val="uk-UA" w:eastAsia="ru-RU"/>
              </w:rPr>
              <w:t xml:space="preserve"> </w:t>
            </w:r>
            <w:r w:rsidRPr="00A73288">
              <w:rPr>
                <w:rFonts w:ascii="Times New Roman" w:hAnsi="Times New Roman"/>
                <w:sz w:val="24"/>
                <w:szCs w:val="24"/>
                <w:lang w:eastAsia="ru-RU"/>
              </w:rPr>
              <w:t>викладання дисципліни</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val="uk-UA" w:eastAsia="ru-RU"/>
              </w:rPr>
              <w:t>Кафедра словацької філології</w:t>
            </w:r>
          </w:p>
        </w:tc>
      </w:tr>
      <w:tr w:rsidR="00191708" w:rsidRPr="00CA7D99" w:rsidTr="00620C91">
        <w:tc>
          <w:tcPr>
            <w:tcW w:w="4656" w:type="dxa"/>
            <w:shd w:val="clear" w:color="auto" w:fill="auto"/>
          </w:tcPr>
          <w:p w:rsidR="00191708" w:rsidRPr="00A73288" w:rsidRDefault="00191708" w:rsidP="004171E8">
            <w:pPr>
              <w:pStyle w:val="a5"/>
              <w:rPr>
                <w:rFonts w:ascii="Times New Roman" w:hAnsi="Times New Roman"/>
                <w:sz w:val="24"/>
                <w:szCs w:val="24"/>
                <w:lang w:val="uk-UA" w:eastAsia="ru-RU"/>
              </w:rPr>
            </w:pPr>
            <w:r w:rsidRPr="00A73288">
              <w:rPr>
                <w:rFonts w:ascii="Times New Roman" w:hAnsi="Times New Roman"/>
                <w:sz w:val="24"/>
                <w:szCs w:val="24"/>
                <w:lang w:eastAsia="ru-RU"/>
              </w:rPr>
              <w:t>Інформаційне забезпечення</w:t>
            </w:r>
          </w:p>
        </w:tc>
        <w:tc>
          <w:tcPr>
            <w:tcW w:w="4632" w:type="dxa"/>
            <w:shd w:val="clear" w:color="auto" w:fill="auto"/>
          </w:tcPr>
          <w:p w:rsidR="00191708" w:rsidRPr="00435E01" w:rsidRDefault="00191708" w:rsidP="004171E8">
            <w:pPr>
              <w:pStyle w:val="a5"/>
              <w:rPr>
                <w:rFonts w:ascii="Times New Roman" w:hAnsi="Times New Roman"/>
                <w:sz w:val="24"/>
                <w:szCs w:val="24"/>
                <w:highlight w:val="yellow"/>
                <w:lang w:val="uk-UA" w:eastAsia="ru-RU"/>
              </w:rPr>
            </w:pPr>
          </w:p>
        </w:tc>
      </w:tr>
      <w:tr w:rsidR="00191708" w:rsidRPr="00CA7D99" w:rsidTr="00620C91">
        <w:tc>
          <w:tcPr>
            <w:tcW w:w="4656"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проведення занять</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val="uk-UA" w:eastAsia="ru-RU"/>
              </w:rPr>
              <w:t>Лекції, практичні</w:t>
            </w:r>
          </w:p>
        </w:tc>
      </w:tr>
      <w:tr w:rsidR="00191708" w:rsidRPr="00CA7D99" w:rsidTr="00620C91">
        <w:tc>
          <w:tcPr>
            <w:tcW w:w="4656"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семестрового контролю*</w:t>
            </w:r>
          </w:p>
        </w:tc>
        <w:tc>
          <w:tcPr>
            <w:tcW w:w="4632" w:type="dxa"/>
            <w:shd w:val="clear" w:color="auto" w:fill="auto"/>
          </w:tcPr>
          <w:p w:rsidR="00191708" w:rsidRPr="00435E01" w:rsidRDefault="00191708" w:rsidP="004171E8">
            <w:pPr>
              <w:pStyle w:val="a5"/>
              <w:rPr>
                <w:rFonts w:ascii="Times New Roman" w:hAnsi="Times New Roman"/>
                <w:sz w:val="24"/>
                <w:szCs w:val="24"/>
                <w:lang w:val="uk-UA" w:eastAsia="ru-RU"/>
              </w:rPr>
            </w:pPr>
            <w:r w:rsidRPr="00435E01">
              <w:rPr>
                <w:rFonts w:ascii="Times New Roman" w:hAnsi="Times New Roman"/>
                <w:sz w:val="24"/>
                <w:szCs w:val="24"/>
                <w:lang w:val="uk-UA" w:eastAsia="ru-RU"/>
              </w:rPr>
              <w:t>екзамен</w:t>
            </w:r>
          </w:p>
        </w:tc>
      </w:tr>
    </w:tbl>
    <w:p w:rsidR="00955681" w:rsidRDefault="00955681" w:rsidP="00955681">
      <w:pPr>
        <w:pStyle w:val="a5"/>
        <w:jc w:val="both"/>
        <w:rPr>
          <w:rFonts w:ascii="Times New Roman" w:hAnsi="Times New Roman"/>
          <w:sz w:val="24"/>
          <w:szCs w:val="24"/>
          <w:lang w:val="uk-UA"/>
        </w:rPr>
      </w:pPr>
    </w:p>
    <w:p w:rsidR="00955681" w:rsidRPr="00955681" w:rsidRDefault="00620C91" w:rsidP="00955681">
      <w:pPr>
        <w:pStyle w:val="a5"/>
        <w:jc w:val="both"/>
        <w:rPr>
          <w:rFonts w:ascii="Times New Roman" w:hAnsi="Times New Roman"/>
          <w:sz w:val="24"/>
          <w:szCs w:val="24"/>
          <w:lang w:val="uk-UA"/>
        </w:rPr>
      </w:pPr>
      <w:r w:rsidRPr="00955681">
        <w:rPr>
          <w:rFonts w:ascii="Times New Roman" w:hAnsi="Times New Roman"/>
          <w:b/>
          <w:sz w:val="24"/>
          <w:szCs w:val="24"/>
          <w:lang w:val="uk-UA"/>
        </w:rPr>
        <w:lastRenderedPageBreak/>
        <w:t>Ключові результати навчання (знання, уміння та інші компетентності</w:t>
      </w:r>
      <w:r w:rsidRPr="00955681">
        <w:rPr>
          <w:rFonts w:ascii="Times New Roman" w:hAnsi="Times New Roman"/>
          <w:sz w:val="24"/>
          <w:szCs w:val="24"/>
          <w:lang w:val="uk-UA"/>
        </w:rPr>
        <w:t>):</w:t>
      </w:r>
      <w:r w:rsidR="00955681" w:rsidRPr="00955681">
        <w:rPr>
          <w:rFonts w:ascii="Times New Roman" w:hAnsi="Times New Roman"/>
          <w:sz w:val="24"/>
          <w:szCs w:val="24"/>
          <w:lang w:val="uk-UA"/>
        </w:rPr>
        <w:t xml:space="preserve"> </w:t>
      </w:r>
      <w:r w:rsidR="00955681" w:rsidRPr="00FB1AA1">
        <w:rPr>
          <w:rFonts w:ascii="Times New Roman" w:hAnsi="Times New Roman"/>
          <w:b/>
          <w:sz w:val="24"/>
          <w:szCs w:val="24"/>
          <w:lang w:val="uk-UA"/>
        </w:rPr>
        <w:t>Когнітивні компетенції включають:</w:t>
      </w:r>
      <w:r w:rsidR="00955681" w:rsidRPr="00955681">
        <w:rPr>
          <w:rFonts w:ascii="Times New Roman" w:hAnsi="Times New Roman"/>
          <w:sz w:val="24"/>
          <w:szCs w:val="24"/>
          <w:lang w:val="uk-UA"/>
        </w:rPr>
        <w:t xml:space="preserve"> поняття стилю; поняття суб’єктивного стилістичного чинника; поняття об'єктивного</w:t>
      </w:r>
      <w:r w:rsidR="00955681">
        <w:rPr>
          <w:rFonts w:ascii="Times New Roman" w:hAnsi="Times New Roman"/>
          <w:sz w:val="24"/>
          <w:szCs w:val="24"/>
          <w:lang w:val="uk-UA"/>
        </w:rPr>
        <w:t xml:space="preserve"> </w:t>
      </w:r>
      <w:r w:rsidR="00955681" w:rsidRPr="00955681">
        <w:rPr>
          <w:rFonts w:ascii="Times New Roman" w:hAnsi="Times New Roman"/>
          <w:sz w:val="24"/>
          <w:szCs w:val="24"/>
          <w:lang w:val="uk-UA"/>
        </w:rPr>
        <w:t>стилістичний фактор; традиційні прийоми стил</w:t>
      </w:r>
      <w:r w:rsidR="00955681">
        <w:rPr>
          <w:rFonts w:ascii="Times New Roman" w:hAnsi="Times New Roman"/>
          <w:sz w:val="24"/>
          <w:szCs w:val="24"/>
          <w:lang w:val="uk-UA"/>
        </w:rPr>
        <w:t xml:space="preserve">істичного дослідження; сучасний </w:t>
      </w:r>
      <w:r w:rsidR="00955681" w:rsidRPr="00955681">
        <w:rPr>
          <w:rFonts w:ascii="Times New Roman" w:hAnsi="Times New Roman"/>
          <w:sz w:val="24"/>
          <w:szCs w:val="24"/>
          <w:lang w:val="uk-UA"/>
        </w:rPr>
        <w:t>стилістичні методи дослідження; поняття класифікації стил</w:t>
      </w:r>
      <w:r w:rsidR="00955681">
        <w:rPr>
          <w:rFonts w:ascii="Times New Roman" w:hAnsi="Times New Roman"/>
          <w:sz w:val="24"/>
          <w:szCs w:val="24"/>
          <w:lang w:val="uk-UA"/>
        </w:rPr>
        <w:t xml:space="preserve">ів; поняття про жанр; концепція </w:t>
      </w:r>
      <w:r w:rsidR="00955681" w:rsidRPr="00955681">
        <w:rPr>
          <w:rFonts w:ascii="Times New Roman" w:hAnsi="Times New Roman"/>
          <w:sz w:val="24"/>
          <w:szCs w:val="24"/>
          <w:lang w:val="uk-UA"/>
        </w:rPr>
        <w:t>словник стилю; поняття граматики стилю.</w:t>
      </w:r>
      <w:r w:rsidR="00955681" w:rsidRPr="00955681">
        <w:rPr>
          <w:rFonts w:ascii="Times New Roman" w:hAnsi="Times New Roman"/>
          <w:sz w:val="24"/>
          <w:szCs w:val="24"/>
          <w:lang w:val="uk-UA"/>
        </w:rPr>
        <w:tab/>
      </w:r>
    </w:p>
    <w:p w:rsidR="00620C91" w:rsidRPr="001836BF" w:rsidRDefault="00955681" w:rsidP="00955681">
      <w:pPr>
        <w:pStyle w:val="a5"/>
        <w:jc w:val="both"/>
        <w:rPr>
          <w:rFonts w:ascii="Times New Roman" w:hAnsi="Times New Roman"/>
          <w:sz w:val="24"/>
          <w:szCs w:val="24"/>
          <w:lang w:val="uk-UA"/>
        </w:rPr>
      </w:pPr>
      <w:r w:rsidRPr="001836BF">
        <w:rPr>
          <w:rFonts w:ascii="Times New Roman" w:hAnsi="Times New Roman"/>
          <w:b/>
          <w:sz w:val="24"/>
          <w:szCs w:val="24"/>
          <w:lang w:val="uk-UA"/>
        </w:rPr>
        <w:t>Практичні знання та навички включають</w:t>
      </w:r>
      <w:r w:rsidRPr="001836BF">
        <w:rPr>
          <w:rFonts w:ascii="Times New Roman" w:hAnsi="Times New Roman"/>
          <w:sz w:val="24"/>
          <w:szCs w:val="24"/>
          <w:lang w:val="uk-UA"/>
        </w:rPr>
        <w:t>:</w:t>
      </w:r>
      <w:r w:rsidRPr="00955681">
        <w:rPr>
          <w:rFonts w:ascii="Times New Roman" w:hAnsi="Times New Roman"/>
          <w:sz w:val="24"/>
          <w:szCs w:val="24"/>
          <w:lang w:val="uk-UA"/>
        </w:rPr>
        <w:t xml:space="preserve"> </w:t>
      </w:r>
      <w:r w:rsidRPr="001836BF">
        <w:rPr>
          <w:rFonts w:ascii="Times New Roman" w:hAnsi="Times New Roman"/>
          <w:sz w:val="24"/>
          <w:szCs w:val="24"/>
          <w:lang w:val="uk-UA"/>
        </w:rPr>
        <w:t>правильно визначити стиль; використовувати традиційні методи стилістичного дослідження;</w:t>
      </w:r>
      <w:r w:rsidRPr="00955681">
        <w:rPr>
          <w:rFonts w:ascii="Times New Roman" w:hAnsi="Times New Roman"/>
          <w:sz w:val="24"/>
          <w:szCs w:val="24"/>
          <w:lang w:val="uk-UA"/>
        </w:rPr>
        <w:t xml:space="preserve"> </w:t>
      </w:r>
      <w:r w:rsidRPr="001836BF">
        <w:rPr>
          <w:rFonts w:ascii="Times New Roman" w:hAnsi="Times New Roman"/>
          <w:sz w:val="24"/>
          <w:szCs w:val="24"/>
          <w:lang w:val="uk-UA"/>
        </w:rPr>
        <w:t>використовувати сучасні методи стилістичного дослідження; розрізняють мовні і</w:t>
      </w:r>
      <w:r w:rsidRPr="00955681">
        <w:rPr>
          <w:rFonts w:ascii="Times New Roman" w:hAnsi="Times New Roman"/>
          <w:sz w:val="24"/>
          <w:szCs w:val="24"/>
          <w:lang w:val="uk-UA"/>
        </w:rPr>
        <w:t xml:space="preserve"> </w:t>
      </w:r>
      <w:r w:rsidRPr="001836BF">
        <w:rPr>
          <w:rFonts w:ascii="Times New Roman" w:hAnsi="Times New Roman"/>
          <w:sz w:val="24"/>
          <w:szCs w:val="24"/>
          <w:lang w:val="uk-UA"/>
        </w:rPr>
        <w:t>літературний стиль; використовувати виражальні засоби стилю; класифікувати жанри стилю;</w:t>
      </w:r>
      <w:r w:rsidRPr="00955681">
        <w:rPr>
          <w:rFonts w:ascii="Times New Roman" w:hAnsi="Times New Roman"/>
          <w:sz w:val="24"/>
          <w:szCs w:val="24"/>
          <w:lang w:val="uk-UA"/>
        </w:rPr>
        <w:t xml:space="preserve"> </w:t>
      </w:r>
      <w:r w:rsidRPr="001836BF">
        <w:rPr>
          <w:rFonts w:ascii="Times New Roman" w:hAnsi="Times New Roman"/>
          <w:sz w:val="24"/>
          <w:szCs w:val="24"/>
          <w:lang w:val="uk-UA"/>
        </w:rPr>
        <w:t>розрізняти суб’єктивні та об’єктивні стилістичні фактори.</w:t>
      </w:r>
    </w:p>
    <w:p w:rsidR="003C0570" w:rsidRPr="001836BF" w:rsidRDefault="00620C91" w:rsidP="00955681">
      <w:pPr>
        <w:pStyle w:val="a5"/>
        <w:jc w:val="both"/>
        <w:rPr>
          <w:rFonts w:ascii="Times New Roman" w:hAnsi="Times New Roman"/>
          <w:sz w:val="24"/>
          <w:szCs w:val="24"/>
          <w:lang w:val="en-US"/>
        </w:rPr>
      </w:pPr>
      <w:r w:rsidRPr="001836BF">
        <w:rPr>
          <w:rFonts w:ascii="Times New Roman" w:hAnsi="Times New Roman"/>
          <w:b/>
          <w:sz w:val="24"/>
          <w:szCs w:val="24"/>
          <w:lang w:val="uk-UA"/>
        </w:rPr>
        <w:t>Короткий зміст дисципліни (що буде вивчатися, перелік тем):</w:t>
      </w:r>
      <w:r w:rsidR="003C0570" w:rsidRPr="002A227B">
        <w:rPr>
          <w:rStyle w:val="a3"/>
          <w:rFonts w:ascii="Times New Roman" w:hAnsi="Times New Roman"/>
          <w:sz w:val="24"/>
          <w:szCs w:val="24"/>
          <w:u w:val="none"/>
          <w:lang w:val="uk-UA"/>
        </w:rPr>
        <w:t xml:space="preserve"> </w:t>
      </w:r>
      <w:r w:rsidR="00FB1AA1" w:rsidRPr="00FB1AA1">
        <w:rPr>
          <w:rFonts w:ascii="Times New Roman" w:hAnsi="Times New Roman"/>
          <w:sz w:val="24"/>
          <w:szCs w:val="24"/>
          <w:lang w:val="uk-UA"/>
        </w:rPr>
        <w:t>р</w:t>
      </w:r>
      <w:r w:rsidR="003C0570" w:rsidRPr="00955681">
        <w:rPr>
          <w:rFonts w:ascii="Times New Roman" w:hAnsi="Times New Roman"/>
          <w:sz w:val="24"/>
          <w:szCs w:val="24"/>
        </w:rPr>
        <w:t>redmet</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1836BF">
        <w:rPr>
          <w:rFonts w:ascii="Times New Roman" w:hAnsi="Times New Roman"/>
          <w:sz w:val="24"/>
          <w:szCs w:val="24"/>
          <w:lang w:val="uk-UA"/>
        </w:rPr>
        <w:t xml:space="preserve"> ú</w:t>
      </w:r>
      <w:r w:rsidR="003C0570" w:rsidRPr="00955681">
        <w:rPr>
          <w:rFonts w:ascii="Times New Roman" w:hAnsi="Times New Roman"/>
          <w:sz w:val="24"/>
          <w:szCs w:val="24"/>
        </w:rPr>
        <w:t>loha</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tylistiky</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Met</w:t>
      </w:r>
      <w:r w:rsidR="003C0570" w:rsidRPr="001836BF">
        <w:rPr>
          <w:rFonts w:ascii="Times New Roman" w:hAnsi="Times New Roman"/>
          <w:sz w:val="24"/>
          <w:szCs w:val="24"/>
          <w:lang w:val="uk-UA"/>
        </w:rPr>
        <w:t>ó</w:t>
      </w:r>
      <w:r w:rsidR="003C0570" w:rsidRPr="00955681">
        <w:rPr>
          <w:rFonts w:ascii="Times New Roman" w:hAnsi="Times New Roman"/>
          <w:sz w:val="24"/>
          <w:szCs w:val="24"/>
        </w:rPr>
        <w:t>dy</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tylistick</w:t>
      </w:r>
      <w:r w:rsidR="003C0570" w:rsidRPr="001836BF">
        <w:rPr>
          <w:rFonts w:ascii="Times New Roman" w:hAnsi="Times New Roman"/>
          <w:sz w:val="24"/>
          <w:szCs w:val="24"/>
          <w:lang w:val="uk-UA"/>
        </w:rPr>
        <w:t>é</w:t>
      </w:r>
      <w:r w:rsidR="003C0570" w:rsidRPr="00955681">
        <w:rPr>
          <w:rFonts w:ascii="Times New Roman" w:hAnsi="Times New Roman"/>
          <w:sz w:val="24"/>
          <w:szCs w:val="24"/>
        </w:rPr>
        <w:t>ho</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v</w:t>
      </w:r>
      <w:r w:rsidR="003C0570" w:rsidRPr="001836BF">
        <w:rPr>
          <w:rFonts w:ascii="Times New Roman" w:hAnsi="Times New Roman"/>
          <w:sz w:val="24"/>
          <w:szCs w:val="24"/>
          <w:lang w:val="uk-UA"/>
        </w:rPr>
        <w:t>ý</w:t>
      </w:r>
      <w:r w:rsidR="003C0570" w:rsidRPr="00955681">
        <w:rPr>
          <w:rFonts w:ascii="Times New Roman" w:hAnsi="Times New Roman"/>
          <w:sz w:val="24"/>
          <w:szCs w:val="24"/>
        </w:rPr>
        <w:t>skumu</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Subjekt</w:t>
      </w:r>
      <w:r w:rsidR="003C0570" w:rsidRPr="001836BF">
        <w:rPr>
          <w:rFonts w:ascii="Times New Roman" w:hAnsi="Times New Roman"/>
          <w:sz w:val="24"/>
          <w:szCs w:val="24"/>
          <w:lang w:val="uk-UA"/>
        </w:rPr>
        <w:t>í</w:t>
      </w:r>
      <w:r w:rsidR="003C0570" w:rsidRPr="00955681">
        <w:rPr>
          <w:rFonts w:ascii="Times New Roman" w:hAnsi="Times New Roman"/>
          <w:sz w:val="24"/>
          <w:szCs w:val="24"/>
        </w:rPr>
        <w:t>vne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955681">
        <w:rPr>
          <w:rFonts w:ascii="Times New Roman" w:hAnsi="Times New Roman"/>
          <w:sz w:val="24"/>
          <w:szCs w:val="24"/>
          <w:lang w:val="uk-UA"/>
        </w:rPr>
        <w:t xml:space="preserve"> </w:t>
      </w:r>
      <w:r w:rsidR="003C0570" w:rsidRPr="00955681">
        <w:rPr>
          <w:rFonts w:ascii="Times New Roman" w:hAnsi="Times New Roman"/>
          <w:sz w:val="24"/>
          <w:szCs w:val="24"/>
        </w:rPr>
        <w:t>objekt</w:t>
      </w:r>
      <w:r w:rsidR="003C0570" w:rsidRPr="001836BF">
        <w:rPr>
          <w:rFonts w:ascii="Times New Roman" w:hAnsi="Times New Roman"/>
          <w:sz w:val="24"/>
          <w:szCs w:val="24"/>
          <w:lang w:val="uk-UA"/>
        </w:rPr>
        <w:t>í</w:t>
      </w:r>
      <w:r w:rsidR="003C0570" w:rsidRPr="00955681">
        <w:rPr>
          <w:rFonts w:ascii="Times New Roman" w:hAnsi="Times New Roman"/>
          <w:sz w:val="24"/>
          <w:szCs w:val="24"/>
        </w:rPr>
        <w:t>vne</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lotvorn</w:t>
      </w:r>
      <w:r w:rsidR="003C0570" w:rsidRPr="001836BF">
        <w:rPr>
          <w:rFonts w:ascii="Times New Roman" w:hAnsi="Times New Roman"/>
          <w:sz w:val="24"/>
          <w:szCs w:val="24"/>
          <w:lang w:val="uk-UA"/>
        </w:rPr>
        <w:t>é č</w:t>
      </w:r>
      <w:r w:rsidR="003C0570" w:rsidRPr="00955681">
        <w:rPr>
          <w:rFonts w:ascii="Times New Roman" w:hAnsi="Times New Roman"/>
          <w:sz w:val="24"/>
          <w:szCs w:val="24"/>
        </w:rPr>
        <w:t>initele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jazykov</w:t>
      </w:r>
      <w:r w:rsidR="003C0570" w:rsidRPr="001836BF">
        <w:rPr>
          <w:rFonts w:ascii="Times New Roman" w:hAnsi="Times New Roman"/>
          <w:sz w:val="24"/>
          <w:szCs w:val="24"/>
          <w:lang w:val="uk-UA"/>
        </w:rPr>
        <w:t>ý</w:t>
      </w:r>
      <w:r w:rsidR="003C0570" w:rsidRPr="00955681">
        <w:rPr>
          <w:rFonts w:ascii="Times New Roman" w:hAnsi="Times New Roman"/>
          <w:sz w:val="24"/>
          <w:szCs w:val="24"/>
        </w:rPr>
        <w:t>ch</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lov</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Klasifik</w:t>
      </w:r>
      <w:r w:rsidR="003C0570" w:rsidRPr="001836BF">
        <w:rPr>
          <w:rFonts w:ascii="Times New Roman" w:hAnsi="Times New Roman"/>
          <w:sz w:val="24"/>
          <w:szCs w:val="24"/>
          <w:lang w:val="uk-UA"/>
        </w:rPr>
        <w:t>á</w:t>
      </w:r>
      <w:r w:rsidR="003C0570" w:rsidRPr="00955681">
        <w:rPr>
          <w:rFonts w:ascii="Times New Roman" w:hAnsi="Times New Roman"/>
          <w:sz w:val="24"/>
          <w:szCs w:val="24"/>
        </w:rPr>
        <w:t>cia</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lov</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v</w:t>
      </w:r>
      <w:r w:rsidR="003C0570" w:rsidRPr="00955681">
        <w:rPr>
          <w:rFonts w:ascii="Times New Roman" w:hAnsi="Times New Roman"/>
          <w:sz w:val="24"/>
          <w:szCs w:val="24"/>
          <w:lang w:val="uk-UA"/>
        </w:rPr>
        <w:t xml:space="preserve"> </w:t>
      </w:r>
      <w:r w:rsidR="003C0570" w:rsidRPr="00955681">
        <w:rPr>
          <w:rFonts w:ascii="Times New Roman" w:hAnsi="Times New Roman"/>
          <w:sz w:val="24"/>
          <w:szCs w:val="24"/>
        </w:rPr>
        <w:t>sloven</w:t>
      </w:r>
      <w:r w:rsidR="003C0570" w:rsidRPr="001836BF">
        <w:rPr>
          <w:rFonts w:ascii="Times New Roman" w:hAnsi="Times New Roman"/>
          <w:sz w:val="24"/>
          <w:szCs w:val="24"/>
          <w:lang w:val="uk-UA"/>
        </w:rPr>
        <w:t>č</w:t>
      </w:r>
      <w:r w:rsidR="003C0570" w:rsidRPr="00955681">
        <w:rPr>
          <w:rFonts w:ascii="Times New Roman" w:hAnsi="Times New Roman"/>
          <w:sz w:val="24"/>
          <w:szCs w:val="24"/>
        </w:rPr>
        <w:t>ine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N</w:t>
      </w:r>
      <w:r w:rsidR="003C0570" w:rsidRPr="001836BF">
        <w:rPr>
          <w:rFonts w:ascii="Times New Roman" w:hAnsi="Times New Roman"/>
          <w:sz w:val="24"/>
          <w:szCs w:val="24"/>
          <w:lang w:val="uk-UA"/>
        </w:rPr>
        <w:t>á</w:t>
      </w:r>
      <w:r w:rsidR="003C0570" w:rsidRPr="00955681">
        <w:rPr>
          <w:rFonts w:ascii="Times New Roman" w:hAnsi="Times New Roman"/>
          <w:sz w:val="24"/>
          <w:szCs w:val="24"/>
        </w:rPr>
        <w:t>u</w:t>
      </w:r>
      <w:r w:rsidR="003C0570" w:rsidRPr="001836BF">
        <w:rPr>
          <w:rFonts w:ascii="Times New Roman" w:hAnsi="Times New Roman"/>
          <w:sz w:val="24"/>
          <w:szCs w:val="24"/>
          <w:lang w:val="uk-UA"/>
        </w:rPr>
        <w:t>č</w:t>
      </w:r>
      <w:r w:rsidR="003C0570" w:rsidRPr="00955681">
        <w:rPr>
          <w:rFonts w:ascii="Times New Roman" w:hAnsi="Times New Roman"/>
          <w:sz w:val="24"/>
          <w:szCs w:val="24"/>
        </w:rPr>
        <w:t>n</w:t>
      </w:r>
      <w:r w:rsidR="003C0570" w:rsidRPr="001836BF">
        <w:rPr>
          <w:rFonts w:ascii="Times New Roman" w:hAnsi="Times New Roman"/>
          <w:sz w:val="24"/>
          <w:szCs w:val="24"/>
          <w:lang w:val="uk-UA"/>
        </w:rPr>
        <w:t>ý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z</w:t>
      </w:r>
      <w:r w:rsidR="003C0570" w:rsidRPr="001836BF">
        <w:rPr>
          <w:rFonts w:ascii="Times New Roman" w:hAnsi="Times New Roman"/>
          <w:sz w:val="24"/>
          <w:szCs w:val="24"/>
          <w:lang w:val="uk-UA"/>
        </w:rPr>
        <w:t>á</w:t>
      </w:r>
      <w:r w:rsidR="003C0570" w:rsidRPr="00955681">
        <w:rPr>
          <w:rFonts w:ascii="Times New Roman" w:hAnsi="Times New Roman"/>
          <w:sz w:val="24"/>
          <w:szCs w:val="24"/>
        </w:rPr>
        <w:t>kladn</w:t>
      </w:r>
      <w:r w:rsidR="003C0570" w:rsidRPr="001836BF">
        <w:rPr>
          <w:rFonts w:ascii="Times New Roman" w:hAnsi="Times New Roman"/>
          <w:sz w:val="24"/>
          <w:szCs w:val="24"/>
          <w:lang w:val="uk-UA"/>
        </w:rPr>
        <w:t xml:space="preserve">é </w:t>
      </w:r>
      <w:r w:rsidR="003C0570" w:rsidRPr="00955681">
        <w:rPr>
          <w:rFonts w:ascii="Times New Roman" w:hAnsi="Times New Roman"/>
          <w:sz w:val="24"/>
          <w:szCs w:val="24"/>
        </w:rPr>
        <w:t>vlastnosti</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v</w:t>
      </w:r>
      <w:r w:rsidR="003C0570" w:rsidRPr="001836BF">
        <w:rPr>
          <w:rFonts w:ascii="Times New Roman" w:hAnsi="Times New Roman"/>
          <w:sz w:val="24"/>
          <w:szCs w:val="24"/>
          <w:lang w:val="uk-UA"/>
        </w:rPr>
        <w:t>ý</w:t>
      </w:r>
      <w:r w:rsidR="003C0570" w:rsidRPr="00955681">
        <w:rPr>
          <w:rFonts w:ascii="Times New Roman" w:hAnsi="Times New Roman"/>
          <w:sz w:val="24"/>
          <w:szCs w:val="24"/>
        </w:rPr>
        <w:t>razov</w:t>
      </w:r>
      <w:r w:rsidR="003C0570" w:rsidRPr="001836BF">
        <w:rPr>
          <w:rFonts w:ascii="Times New Roman" w:hAnsi="Times New Roman"/>
          <w:sz w:val="24"/>
          <w:szCs w:val="24"/>
          <w:lang w:val="uk-UA"/>
        </w:rPr>
        <w:t xml:space="preserve">é </w:t>
      </w:r>
      <w:r w:rsidR="003C0570" w:rsidRPr="00955681">
        <w:rPr>
          <w:rFonts w:ascii="Times New Roman" w:hAnsi="Times New Roman"/>
          <w:sz w:val="24"/>
          <w:szCs w:val="24"/>
        </w:rPr>
        <w:t>prostriedky</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 jeho</w:t>
      </w:r>
      <w:r w:rsidR="003C0570" w:rsidRPr="00955681">
        <w:rPr>
          <w:rFonts w:ascii="Times New Roman" w:hAnsi="Times New Roman"/>
          <w:sz w:val="24"/>
          <w:szCs w:val="24"/>
          <w:lang w:val="uk-UA"/>
        </w:rPr>
        <w:t xml:space="preserve"> </w:t>
      </w:r>
      <w:r w:rsidR="003C0570" w:rsidRPr="001836BF">
        <w:rPr>
          <w:rFonts w:ascii="Times New Roman" w:hAnsi="Times New Roman"/>
          <w:sz w:val="24"/>
          <w:szCs w:val="24"/>
          <w:lang w:val="uk-UA"/>
        </w:rPr>
        <w:t>č</w:t>
      </w:r>
      <w:r w:rsidR="003C0570" w:rsidRPr="00955681">
        <w:rPr>
          <w:rFonts w:ascii="Times New Roman" w:hAnsi="Times New Roman"/>
          <w:sz w:val="24"/>
          <w:szCs w:val="24"/>
        </w:rPr>
        <w:t>lenenie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Klasifik</w:t>
      </w:r>
      <w:r w:rsidR="003C0570" w:rsidRPr="001836BF">
        <w:rPr>
          <w:rFonts w:ascii="Times New Roman" w:hAnsi="Times New Roman"/>
          <w:sz w:val="24"/>
          <w:szCs w:val="24"/>
          <w:lang w:val="uk-UA"/>
        </w:rPr>
        <w:t>á</w:t>
      </w:r>
      <w:r w:rsidR="003C0570" w:rsidRPr="00955681">
        <w:rPr>
          <w:rFonts w:ascii="Times New Roman" w:hAnsi="Times New Roman"/>
          <w:sz w:val="24"/>
          <w:szCs w:val="24"/>
        </w:rPr>
        <w:t>cia</w:t>
      </w:r>
      <w:r w:rsidR="003C0570" w:rsidRPr="001836BF">
        <w:rPr>
          <w:rFonts w:ascii="Times New Roman" w:hAnsi="Times New Roman"/>
          <w:sz w:val="24"/>
          <w:szCs w:val="24"/>
          <w:lang w:val="uk-UA"/>
        </w:rPr>
        <w:t xml:space="preserve"> žá</w:t>
      </w:r>
      <w:r w:rsidR="003C0570" w:rsidRPr="00955681">
        <w:rPr>
          <w:rFonts w:ascii="Times New Roman" w:hAnsi="Times New Roman"/>
          <w:sz w:val="24"/>
          <w:szCs w:val="24"/>
        </w:rPr>
        <w:t>nrov</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n</w:t>
      </w:r>
      <w:r w:rsidR="003C0570" w:rsidRPr="001836BF">
        <w:rPr>
          <w:rFonts w:ascii="Times New Roman" w:hAnsi="Times New Roman"/>
          <w:sz w:val="24"/>
          <w:szCs w:val="24"/>
          <w:lang w:val="uk-UA"/>
        </w:rPr>
        <w:t>á</w:t>
      </w:r>
      <w:r w:rsidR="003C0570" w:rsidRPr="00955681">
        <w:rPr>
          <w:rFonts w:ascii="Times New Roman" w:hAnsi="Times New Roman"/>
          <w:sz w:val="24"/>
          <w:szCs w:val="24"/>
        </w:rPr>
        <w:t>u</w:t>
      </w:r>
      <w:r w:rsidR="003C0570" w:rsidRPr="001836BF">
        <w:rPr>
          <w:rFonts w:ascii="Times New Roman" w:hAnsi="Times New Roman"/>
          <w:sz w:val="24"/>
          <w:szCs w:val="24"/>
          <w:lang w:val="uk-UA"/>
        </w:rPr>
        <w:t>č</w:t>
      </w:r>
      <w:r w:rsidR="003C0570" w:rsidRPr="00955681">
        <w:rPr>
          <w:rFonts w:ascii="Times New Roman" w:hAnsi="Times New Roman"/>
          <w:sz w:val="24"/>
          <w:szCs w:val="24"/>
        </w:rPr>
        <w:t>n</w:t>
      </w:r>
      <w:r w:rsidR="003C0570" w:rsidRPr="001836BF">
        <w:rPr>
          <w:rFonts w:ascii="Times New Roman" w:hAnsi="Times New Roman"/>
          <w:sz w:val="24"/>
          <w:szCs w:val="24"/>
          <w:lang w:val="uk-UA"/>
        </w:rPr>
        <w:t>é</w:t>
      </w:r>
      <w:r w:rsidR="003C0570" w:rsidRPr="00955681">
        <w:rPr>
          <w:rFonts w:ascii="Times New Roman" w:hAnsi="Times New Roman"/>
          <w:sz w:val="24"/>
          <w:szCs w:val="24"/>
        </w:rPr>
        <w:t>ho</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lu</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Hovorov</w:t>
      </w:r>
      <w:r w:rsidR="003C0570" w:rsidRPr="001836BF">
        <w:rPr>
          <w:rFonts w:ascii="Times New Roman" w:hAnsi="Times New Roman"/>
          <w:sz w:val="24"/>
          <w:szCs w:val="24"/>
          <w:lang w:val="uk-UA"/>
        </w:rPr>
        <w:t>ý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z</w:t>
      </w:r>
      <w:r w:rsidR="003C0570" w:rsidRPr="001836BF">
        <w:rPr>
          <w:rFonts w:ascii="Times New Roman" w:hAnsi="Times New Roman"/>
          <w:sz w:val="24"/>
          <w:szCs w:val="24"/>
          <w:lang w:val="uk-UA"/>
        </w:rPr>
        <w:t>á</w:t>
      </w:r>
      <w:r w:rsidR="003C0570" w:rsidRPr="00955681">
        <w:rPr>
          <w:rFonts w:ascii="Times New Roman" w:hAnsi="Times New Roman"/>
          <w:sz w:val="24"/>
          <w:szCs w:val="24"/>
        </w:rPr>
        <w:t>kladn</w:t>
      </w:r>
      <w:r w:rsidR="003C0570" w:rsidRPr="001836BF">
        <w:rPr>
          <w:rFonts w:ascii="Times New Roman" w:hAnsi="Times New Roman"/>
          <w:sz w:val="24"/>
          <w:szCs w:val="24"/>
          <w:lang w:val="uk-UA"/>
        </w:rPr>
        <w:t>é č</w:t>
      </w:r>
      <w:r w:rsidR="003C0570" w:rsidRPr="00955681">
        <w:rPr>
          <w:rFonts w:ascii="Times New Roman" w:hAnsi="Times New Roman"/>
          <w:sz w:val="24"/>
          <w:szCs w:val="24"/>
        </w:rPr>
        <w:t>rty</w:t>
      </w:r>
      <w:r w:rsidR="003C0570" w:rsidRPr="001836BF">
        <w:rPr>
          <w:rFonts w:ascii="Times New Roman" w:hAnsi="Times New Roman"/>
          <w:sz w:val="24"/>
          <w:szCs w:val="24"/>
          <w:lang w:val="uk-UA"/>
        </w:rPr>
        <w:t>,</w:t>
      </w:r>
      <w:r w:rsidR="003C0570" w:rsidRPr="00955681">
        <w:rPr>
          <w:rFonts w:ascii="Times New Roman" w:hAnsi="Times New Roman"/>
          <w:sz w:val="24"/>
          <w:szCs w:val="24"/>
          <w:lang w:val="uk-UA"/>
        </w:rPr>
        <w:t xml:space="preserve"> </w:t>
      </w:r>
      <w:r w:rsidR="003C0570" w:rsidRPr="001836BF">
        <w:rPr>
          <w:rFonts w:ascii="Times New Roman" w:hAnsi="Times New Roman"/>
          <w:sz w:val="24"/>
          <w:szCs w:val="24"/>
          <w:lang w:val="uk-UA"/>
        </w:rPr>
        <w:t>č</w:t>
      </w:r>
      <w:r w:rsidR="003C0570" w:rsidRPr="00955681">
        <w:rPr>
          <w:rFonts w:ascii="Times New Roman" w:hAnsi="Times New Roman"/>
          <w:sz w:val="24"/>
          <w:szCs w:val="24"/>
        </w:rPr>
        <w:t>lenenie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1836BF">
        <w:rPr>
          <w:rFonts w:ascii="Times New Roman" w:hAnsi="Times New Roman"/>
          <w:sz w:val="24"/>
          <w:szCs w:val="24"/>
          <w:lang w:val="uk-UA"/>
        </w:rPr>
        <w:t xml:space="preserve"> žá</w:t>
      </w:r>
      <w:r w:rsidR="003C0570" w:rsidRPr="00955681">
        <w:rPr>
          <w:rFonts w:ascii="Times New Roman" w:hAnsi="Times New Roman"/>
          <w:sz w:val="24"/>
          <w:szCs w:val="24"/>
        </w:rPr>
        <w:t>nre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hovorov</w:t>
      </w:r>
      <w:r w:rsidR="003C0570" w:rsidRPr="001836BF">
        <w:rPr>
          <w:rFonts w:ascii="Times New Roman" w:hAnsi="Times New Roman"/>
          <w:sz w:val="24"/>
          <w:szCs w:val="24"/>
          <w:lang w:val="uk-UA"/>
        </w:rPr>
        <w:t>é</w:t>
      </w:r>
      <w:r w:rsidR="003C0570" w:rsidRPr="00955681">
        <w:rPr>
          <w:rFonts w:ascii="Times New Roman" w:hAnsi="Times New Roman"/>
          <w:sz w:val="24"/>
          <w:szCs w:val="24"/>
        </w:rPr>
        <w:t>ho</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lu</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Administrat</w:t>
      </w:r>
      <w:r w:rsidR="003C0570" w:rsidRPr="001836BF">
        <w:rPr>
          <w:rFonts w:ascii="Times New Roman" w:hAnsi="Times New Roman"/>
          <w:sz w:val="24"/>
          <w:szCs w:val="24"/>
          <w:lang w:val="uk-UA"/>
        </w:rPr>
        <w:t>í</w:t>
      </w:r>
      <w:r w:rsidR="003C0570" w:rsidRPr="00955681">
        <w:rPr>
          <w:rFonts w:ascii="Times New Roman" w:hAnsi="Times New Roman"/>
          <w:sz w:val="24"/>
          <w:szCs w:val="24"/>
        </w:rPr>
        <w:t>vny</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z</w:t>
      </w:r>
      <w:r w:rsidR="003C0570" w:rsidRPr="001836BF">
        <w:rPr>
          <w:rFonts w:ascii="Times New Roman" w:hAnsi="Times New Roman"/>
          <w:sz w:val="24"/>
          <w:szCs w:val="24"/>
          <w:lang w:val="uk-UA"/>
        </w:rPr>
        <w:t>á</w:t>
      </w:r>
      <w:r w:rsidR="003C0570" w:rsidRPr="00955681">
        <w:rPr>
          <w:rFonts w:ascii="Times New Roman" w:hAnsi="Times New Roman"/>
          <w:sz w:val="24"/>
          <w:szCs w:val="24"/>
        </w:rPr>
        <w:t>kladn</w:t>
      </w:r>
      <w:r w:rsidR="003C0570" w:rsidRPr="001836BF">
        <w:rPr>
          <w:rFonts w:ascii="Times New Roman" w:hAnsi="Times New Roman"/>
          <w:sz w:val="24"/>
          <w:szCs w:val="24"/>
          <w:lang w:val="uk-UA"/>
        </w:rPr>
        <w:t xml:space="preserve">é </w:t>
      </w:r>
      <w:r w:rsidR="003C0570" w:rsidRPr="00955681">
        <w:rPr>
          <w:rFonts w:ascii="Times New Roman" w:hAnsi="Times New Roman"/>
          <w:sz w:val="24"/>
          <w:szCs w:val="24"/>
        </w:rPr>
        <w:t>vlastnosti</w:t>
      </w:r>
      <w:r w:rsidR="003C0570" w:rsidRPr="001836BF">
        <w:rPr>
          <w:rFonts w:ascii="Times New Roman" w:hAnsi="Times New Roman"/>
          <w:sz w:val="24"/>
          <w:szCs w:val="24"/>
          <w:lang w:val="uk-UA"/>
        </w:rPr>
        <w:t>,</w:t>
      </w:r>
      <w:r w:rsidR="003C0570" w:rsidRPr="001836BF">
        <w:rPr>
          <w:rStyle w:val="a3"/>
          <w:rFonts w:ascii="Times New Roman" w:hAnsi="Times New Roman"/>
          <w:sz w:val="24"/>
          <w:szCs w:val="24"/>
          <w:lang w:val="uk-UA"/>
        </w:rPr>
        <w:t xml:space="preserve"> </w:t>
      </w:r>
      <w:r w:rsidR="003C0570" w:rsidRPr="001836BF">
        <w:rPr>
          <w:rFonts w:ascii="Times New Roman" w:hAnsi="Times New Roman"/>
          <w:sz w:val="24"/>
          <w:szCs w:val="24"/>
          <w:lang w:val="uk-UA"/>
        </w:rPr>
        <w:t>žá</w:t>
      </w:r>
      <w:r w:rsidR="003C0570" w:rsidRPr="00955681">
        <w:rPr>
          <w:rFonts w:ascii="Times New Roman" w:hAnsi="Times New Roman"/>
          <w:sz w:val="24"/>
          <w:szCs w:val="24"/>
        </w:rPr>
        <w:t>nre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1836BF">
        <w:rPr>
          <w:rFonts w:ascii="Times New Roman" w:hAnsi="Times New Roman"/>
          <w:sz w:val="24"/>
          <w:szCs w:val="24"/>
          <w:lang w:val="uk-UA"/>
        </w:rPr>
        <w:t xml:space="preserve"> ú</w:t>
      </w:r>
      <w:r w:rsidR="003C0570" w:rsidRPr="00955681">
        <w:rPr>
          <w:rFonts w:ascii="Times New Roman" w:hAnsi="Times New Roman"/>
          <w:sz w:val="24"/>
          <w:szCs w:val="24"/>
        </w:rPr>
        <w:t>tvary</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administrat</w:t>
      </w:r>
      <w:r w:rsidR="003C0570" w:rsidRPr="001836BF">
        <w:rPr>
          <w:rFonts w:ascii="Times New Roman" w:hAnsi="Times New Roman"/>
          <w:sz w:val="24"/>
          <w:szCs w:val="24"/>
          <w:lang w:val="uk-UA"/>
        </w:rPr>
        <w:t>í</w:t>
      </w:r>
      <w:r w:rsidR="003C0570" w:rsidRPr="00955681">
        <w:rPr>
          <w:rFonts w:ascii="Times New Roman" w:hAnsi="Times New Roman"/>
          <w:sz w:val="24"/>
          <w:szCs w:val="24"/>
        </w:rPr>
        <w:t>vneho</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lu</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Dokument</w:t>
      </w:r>
      <w:r w:rsidR="003C0570" w:rsidRPr="001836BF">
        <w:rPr>
          <w:rFonts w:ascii="Times New Roman" w:hAnsi="Times New Roman"/>
          <w:sz w:val="24"/>
          <w:szCs w:val="24"/>
          <w:lang w:val="uk-UA"/>
        </w:rPr>
        <w:t>á</w:t>
      </w:r>
      <w:r w:rsidR="003C0570" w:rsidRPr="00955681">
        <w:rPr>
          <w:rFonts w:ascii="Times New Roman" w:hAnsi="Times New Roman"/>
          <w:sz w:val="24"/>
          <w:szCs w:val="24"/>
        </w:rPr>
        <w:t>rne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oznamovacie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heslov</w:t>
      </w:r>
      <w:r w:rsidR="003C0570" w:rsidRPr="001836BF">
        <w:rPr>
          <w:rFonts w:ascii="Times New Roman" w:hAnsi="Times New Roman"/>
          <w:sz w:val="24"/>
          <w:szCs w:val="24"/>
          <w:lang w:val="uk-UA"/>
        </w:rPr>
        <w:t>é</w:t>
      </w:r>
      <w:r w:rsidR="003C0570" w:rsidRPr="001836BF">
        <w:rPr>
          <w:rFonts w:ascii="Times New Roman" w:hAnsi="Times New Roman"/>
          <w:sz w:val="24"/>
          <w:szCs w:val="24"/>
          <w:lang w:val="uk-UA"/>
        </w:rPr>
        <w:br/>
        <w:t>žá</w:t>
      </w:r>
      <w:r w:rsidR="003C0570" w:rsidRPr="00955681">
        <w:rPr>
          <w:rFonts w:ascii="Times New Roman" w:hAnsi="Times New Roman"/>
          <w:sz w:val="24"/>
          <w:szCs w:val="24"/>
        </w:rPr>
        <w:t>nre</w:t>
      </w:r>
      <w:r w:rsidR="003C0570" w:rsidRPr="001836BF">
        <w:rPr>
          <w:rFonts w:ascii="Times New Roman" w:hAnsi="Times New Roman"/>
          <w:sz w:val="24"/>
          <w:szCs w:val="24"/>
          <w:lang w:val="uk-UA"/>
        </w:rPr>
        <w:t xml:space="preserve">. </w:t>
      </w:r>
      <w:r w:rsidR="003C0570" w:rsidRPr="001836BF">
        <w:rPr>
          <w:rFonts w:ascii="Times New Roman" w:hAnsi="Times New Roman"/>
          <w:sz w:val="24"/>
          <w:szCs w:val="24"/>
          <w:lang w:val="en-US"/>
        </w:rPr>
        <w:t>Publicistický štýl: základné a špecifické vlastnosti, výrazové prostriedky</w:t>
      </w:r>
      <w:r w:rsidR="003C0570" w:rsidRPr="001836BF">
        <w:rPr>
          <w:rFonts w:ascii="Times New Roman" w:hAnsi="Times New Roman"/>
          <w:sz w:val="24"/>
          <w:szCs w:val="24"/>
          <w:lang w:val="en-US"/>
        </w:rPr>
        <w:br/>
        <w:t xml:space="preserve">publicistického štýlu. </w:t>
      </w:r>
      <w:r w:rsidR="003C0570" w:rsidRPr="004171E8">
        <w:rPr>
          <w:rFonts w:ascii="Times New Roman" w:hAnsi="Times New Roman"/>
          <w:sz w:val="24"/>
          <w:szCs w:val="24"/>
          <w:lang w:val="en-US"/>
        </w:rPr>
        <w:t>Špecifickosti štýlu novín, rozhlasu a televízie. Žánre</w:t>
      </w:r>
      <w:r w:rsidR="003C0570" w:rsidRPr="00955681">
        <w:rPr>
          <w:rFonts w:ascii="Times New Roman" w:hAnsi="Times New Roman"/>
          <w:sz w:val="24"/>
          <w:szCs w:val="24"/>
          <w:lang w:val="uk-UA"/>
        </w:rPr>
        <w:t xml:space="preserve"> </w:t>
      </w:r>
      <w:r w:rsidR="003C0570" w:rsidRPr="004171E8">
        <w:rPr>
          <w:rFonts w:ascii="Times New Roman" w:hAnsi="Times New Roman"/>
          <w:sz w:val="24"/>
          <w:szCs w:val="24"/>
          <w:lang w:val="en-US"/>
        </w:rPr>
        <w:t>publicistiky. Rečnícky štýl, jeho jazykové prostriedky a žánre. Esejistický štýl,</w:t>
      </w:r>
      <w:r w:rsidR="003C0570" w:rsidRPr="004171E8">
        <w:rPr>
          <w:rFonts w:ascii="Times New Roman" w:hAnsi="Times New Roman"/>
          <w:sz w:val="24"/>
          <w:szCs w:val="24"/>
          <w:lang w:val="en-US"/>
        </w:rPr>
        <w:br/>
        <w:t>jeho osobitosti. Slovník a gramatika esejistického štýlu. Esej ako žáner.</w:t>
      </w:r>
      <w:r w:rsidR="003C0570" w:rsidRPr="00955681">
        <w:rPr>
          <w:rFonts w:ascii="Times New Roman" w:hAnsi="Times New Roman"/>
          <w:sz w:val="24"/>
          <w:szCs w:val="24"/>
          <w:lang w:val="uk-UA"/>
        </w:rPr>
        <w:t xml:space="preserve"> </w:t>
      </w:r>
      <w:r w:rsidR="003C0570" w:rsidRPr="00955681">
        <w:rPr>
          <w:rFonts w:ascii="Times New Roman" w:hAnsi="Times New Roman"/>
          <w:sz w:val="24"/>
          <w:szCs w:val="24"/>
        </w:rPr>
        <w:t>Umeleck</w:t>
      </w:r>
      <w:r w:rsidR="003C0570" w:rsidRPr="004171E8">
        <w:rPr>
          <w:rFonts w:ascii="Times New Roman" w:hAnsi="Times New Roman"/>
          <w:sz w:val="24"/>
          <w:szCs w:val="24"/>
          <w:lang w:val="uk-UA"/>
        </w:rPr>
        <w:t>ý š</w:t>
      </w:r>
      <w:r w:rsidR="003C0570" w:rsidRPr="00955681">
        <w:rPr>
          <w:rFonts w:ascii="Times New Roman" w:hAnsi="Times New Roman"/>
          <w:sz w:val="24"/>
          <w:szCs w:val="24"/>
        </w:rPr>
        <w:t>t</w:t>
      </w:r>
      <w:r w:rsidR="003C0570" w:rsidRPr="004171E8">
        <w:rPr>
          <w:rFonts w:ascii="Times New Roman" w:hAnsi="Times New Roman"/>
          <w:sz w:val="24"/>
          <w:szCs w:val="24"/>
          <w:lang w:val="uk-UA"/>
        </w:rPr>
        <w:t>ý</w:t>
      </w:r>
      <w:r w:rsidR="003C0570" w:rsidRPr="00955681">
        <w:rPr>
          <w:rFonts w:ascii="Times New Roman" w:hAnsi="Times New Roman"/>
          <w:sz w:val="24"/>
          <w:szCs w:val="24"/>
        </w:rPr>
        <w:t>l</w:t>
      </w:r>
      <w:r w:rsidR="003C0570" w:rsidRPr="004171E8">
        <w:rPr>
          <w:rFonts w:ascii="Times New Roman" w:hAnsi="Times New Roman"/>
          <w:sz w:val="24"/>
          <w:szCs w:val="24"/>
          <w:lang w:val="uk-UA"/>
        </w:rPr>
        <w:t xml:space="preserve">. </w:t>
      </w:r>
      <w:r w:rsidR="003C0570" w:rsidRPr="00955681">
        <w:rPr>
          <w:rFonts w:ascii="Times New Roman" w:hAnsi="Times New Roman"/>
          <w:sz w:val="24"/>
          <w:szCs w:val="24"/>
        </w:rPr>
        <w:t>Vrstva</w:t>
      </w:r>
      <w:r w:rsidR="003C0570" w:rsidRPr="004171E8">
        <w:rPr>
          <w:rFonts w:ascii="Times New Roman" w:hAnsi="Times New Roman"/>
          <w:sz w:val="24"/>
          <w:szCs w:val="24"/>
          <w:lang w:val="uk-UA"/>
        </w:rPr>
        <w:t xml:space="preserve"> </w:t>
      </w:r>
      <w:r w:rsidR="003C0570" w:rsidRPr="00955681">
        <w:rPr>
          <w:rFonts w:ascii="Times New Roman" w:hAnsi="Times New Roman"/>
          <w:sz w:val="24"/>
          <w:szCs w:val="24"/>
        </w:rPr>
        <w:t>prostriedkov</w:t>
      </w:r>
      <w:r w:rsidR="003C0570" w:rsidRPr="004171E8">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4171E8">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4171E8">
        <w:rPr>
          <w:rFonts w:ascii="Times New Roman" w:hAnsi="Times New Roman"/>
          <w:sz w:val="24"/>
          <w:szCs w:val="24"/>
          <w:lang w:val="uk-UA"/>
        </w:rPr>
        <w:t>ý</w:t>
      </w:r>
      <w:r w:rsidR="003C0570" w:rsidRPr="00955681">
        <w:rPr>
          <w:rFonts w:ascii="Times New Roman" w:hAnsi="Times New Roman"/>
          <w:sz w:val="24"/>
          <w:szCs w:val="24"/>
        </w:rPr>
        <w:t>lotvorn</w:t>
      </w:r>
      <w:r w:rsidR="003C0570" w:rsidRPr="004171E8">
        <w:rPr>
          <w:rFonts w:ascii="Times New Roman" w:hAnsi="Times New Roman"/>
          <w:sz w:val="24"/>
          <w:szCs w:val="24"/>
          <w:lang w:val="uk-UA"/>
        </w:rPr>
        <w:t>é č</w:t>
      </w:r>
      <w:r w:rsidR="003C0570" w:rsidRPr="00955681">
        <w:rPr>
          <w:rFonts w:ascii="Times New Roman" w:hAnsi="Times New Roman"/>
          <w:sz w:val="24"/>
          <w:szCs w:val="24"/>
        </w:rPr>
        <w:t>initele</w:t>
      </w:r>
      <w:r w:rsidR="003C0570" w:rsidRPr="004171E8">
        <w:rPr>
          <w:rFonts w:ascii="Times New Roman" w:hAnsi="Times New Roman"/>
          <w:sz w:val="24"/>
          <w:szCs w:val="24"/>
          <w:lang w:val="uk-UA"/>
        </w:rPr>
        <w:t xml:space="preserve"> </w:t>
      </w:r>
      <w:r w:rsidR="003C0570" w:rsidRPr="00955681">
        <w:rPr>
          <w:rFonts w:ascii="Times New Roman" w:hAnsi="Times New Roman"/>
          <w:sz w:val="24"/>
          <w:szCs w:val="24"/>
        </w:rPr>
        <w:t>v</w:t>
      </w:r>
      <w:r w:rsidR="003C0570" w:rsidRPr="004171E8">
        <w:rPr>
          <w:rFonts w:ascii="Times New Roman" w:hAnsi="Times New Roman"/>
          <w:sz w:val="24"/>
          <w:szCs w:val="24"/>
          <w:lang w:val="uk-UA"/>
        </w:rPr>
        <w:t xml:space="preserve"> </w:t>
      </w:r>
      <w:r w:rsidR="003C0570" w:rsidRPr="00955681">
        <w:rPr>
          <w:rFonts w:ascii="Times New Roman" w:hAnsi="Times New Roman"/>
          <w:sz w:val="24"/>
          <w:szCs w:val="24"/>
        </w:rPr>
        <w:t>umeleckom</w:t>
      </w:r>
      <w:r w:rsidR="003C0570" w:rsidRPr="004171E8">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4171E8">
        <w:rPr>
          <w:rFonts w:ascii="Times New Roman" w:hAnsi="Times New Roman"/>
          <w:sz w:val="24"/>
          <w:szCs w:val="24"/>
          <w:lang w:val="uk-UA"/>
        </w:rPr>
        <w:t>ý</w:t>
      </w:r>
      <w:r w:rsidR="003C0570" w:rsidRPr="00955681">
        <w:rPr>
          <w:rFonts w:ascii="Times New Roman" w:hAnsi="Times New Roman"/>
          <w:sz w:val="24"/>
          <w:szCs w:val="24"/>
        </w:rPr>
        <w:t>le</w:t>
      </w:r>
      <w:r w:rsidR="003C0570" w:rsidRPr="004171E8">
        <w:rPr>
          <w:rFonts w:ascii="Times New Roman" w:hAnsi="Times New Roman"/>
          <w:sz w:val="24"/>
          <w:szCs w:val="24"/>
          <w:lang w:val="uk-UA"/>
        </w:rPr>
        <w:t>.</w:t>
      </w:r>
      <w:r w:rsidR="003C0570" w:rsidRPr="00955681">
        <w:rPr>
          <w:rFonts w:ascii="Times New Roman" w:hAnsi="Times New Roman"/>
          <w:sz w:val="24"/>
          <w:szCs w:val="24"/>
          <w:lang w:val="uk-UA"/>
        </w:rPr>
        <w:t xml:space="preserve"> </w:t>
      </w:r>
      <w:r w:rsidR="003C0570" w:rsidRPr="00955681">
        <w:rPr>
          <w:rFonts w:ascii="Times New Roman" w:hAnsi="Times New Roman"/>
          <w:sz w:val="24"/>
          <w:szCs w:val="24"/>
        </w:rPr>
        <w:t>Jeho</w:t>
      </w:r>
      <w:r w:rsidR="003C0570" w:rsidRPr="004171E8">
        <w:rPr>
          <w:rFonts w:ascii="Times New Roman" w:hAnsi="Times New Roman"/>
          <w:sz w:val="24"/>
          <w:szCs w:val="24"/>
          <w:lang w:val="uk-UA"/>
        </w:rPr>
        <w:t xml:space="preserve"> </w:t>
      </w:r>
      <w:r w:rsidR="003C0570" w:rsidRPr="00955681">
        <w:rPr>
          <w:rFonts w:ascii="Times New Roman" w:hAnsi="Times New Roman"/>
          <w:sz w:val="24"/>
          <w:szCs w:val="24"/>
        </w:rPr>
        <w:t>z</w:t>
      </w:r>
      <w:r w:rsidR="003C0570" w:rsidRPr="004171E8">
        <w:rPr>
          <w:rFonts w:ascii="Times New Roman" w:hAnsi="Times New Roman"/>
          <w:sz w:val="24"/>
          <w:szCs w:val="24"/>
          <w:lang w:val="uk-UA"/>
        </w:rPr>
        <w:t>á</w:t>
      </w:r>
      <w:r w:rsidR="003C0570" w:rsidRPr="00955681">
        <w:rPr>
          <w:rFonts w:ascii="Times New Roman" w:hAnsi="Times New Roman"/>
          <w:sz w:val="24"/>
          <w:szCs w:val="24"/>
        </w:rPr>
        <w:t>kladn</w:t>
      </w:r>
      <w:r w:rsidR="003C0570" w:rsidRPr="004171E8">
        <w:rPr>
          <w:rFonts w:ascii="Times New Roman" w:hAnsi="Times New Roman"/>
          <w:sz w:val="24"/>
          <w:szCs w:val="24"/>
          <w:lang w:val="uk-UA"/>
        </w:rPr>
        <w:t xml:space="preserve">é </w:t>
      </w:r>
      <w:r w:rsidR="003C0570" w:rsidRPr="00955681">
        <w:rPr>
          <w:rFonts w:ascii="Times New Roman" w:hAnsi="Times New Roman"/>
          <w:sz w:val="24"/>
          <w:szCs w:val="24"/>
        </w:rPr>
        <w:t>vlastnosti</w:t>
      </w:r>
      <w:r w:rsidR="003C0570" w:rsidRPr="004171E8">
        <w:rPr>
          <w:rFonts w:ascii="Times New Roman" w:hAnsi="Times New Roman"/>
          <w:sz w:val="24"/>
          <w:szCs w:val="24"/>
          <w:lang w:val="uk-UA"/>
        </w:rPr>
        <w:t xml:space="preserve">. </w:t>
      </w:r>
      <w:r w:rsidR="003C0570" w:rsidRPr="001836BF">
        <w:rPr>
          <w:rFonts w:ascii="Times New Roman" w:hAnsi="Times New Roman"/>
          <w:sz w:val="24"/>
          <w:szCs w:val="24"/>
          <w:lang w:val="en-US"/>
        </w:rPr>
        <w:t>Epika</w:t>
      </w:r>
      <w:r w:rsidR="003C0570" w:rsidRPr="004171E8">
        <w:rPr>
          <w:rFonts w:ascii="Times New Roman" w:hAnsi="Times New Roman"/>
          <w:sz w:val="24"/>
          <w:szCs w:val="24"/>
          <w:lang w:val="uk-UA"/>
        </w:rPr>
        <w:t xml:space="preserve">, </w:t>
      </w:r>
      <w:r w:rsidR="003C0570" w:rsidRPr="001836BF">
        <w:rPr>
          <w:rFonts w:ascii="Times New Roman" w:hAnsi="Times New Roman"/>
          <w:sz w:val="24"/>
          <w:szCs w:val="24"/>
          <w:lang w:val="en-US"/>
        </w:rPr>
        <w:t>lirika</w:t>
      </w:r>
      <w:r w:rsidR="003C0570" w:rsidRPr="004171E8">
        <w:rPr>
          <w:rFonts w:ascii="Times New Roman" w:hAnsi="Times New Roman"/>
          <w:sz w:val="24"/>
          <w:szCs w:val="24"/>
          <w:lang w:val="uk-UA"/>
        </w:rPr>
        <w:t xml:space="preserve">, </w:t>
      </w:r>
      <w:r w:rsidR="003C0570" w:rsidRPr="001836BF">
        <w:rPr>
          <w:rFonts w:ascii="Times New Roman" w:hAnsi="Times New Roman"/>
          <w:sz w:val="24"/>
          <w:szCs w:val="24"/>
          <w:lang w:val="en-US"/>
        </w:rPr>
        <w:t>dr</w:t>
      </w:r>
      <w:r w:rsidR="003C0570" w:rsidRPr="004171E8">
        <w:rPr>
          <w:rFonts w:ascii="Times New Roman" w:hAnsi="Times New Roman"/>
          <w:sz w:val="24"/>
          <w:szCs w:val="24"/>
          <w:lang w:val="uk-UA"/>
        </w:rPr>
        <w:t>á</w:t>
      </w:r>
      <w:r w:rsidR="003C0570" w:rsidRPr="001836BF">
        <w:rPr>
          <w:rFonts w:ascii="Times New Roman" w:hAnsi="Times New Roman"/>
          <w:sz w:val="24"/>
          <w:szCs w:val="24"/>
          <w:lang w:val="en-US"/>
        </w:rPr>
        <w:t>ma</w:t>
      </w:r>
      <w:r w:rsidR="003C0570" w:rsidRPr="004171E8">
        <w:rPr>
          <w:rFonts w:ascii="Times New Roman" w:hAnsi="Times New Roman"/>
          <w:sz w:val="24"/>
          <w:szCs w:val="24"/>
          <w:lang w:val="uk-UA"/>
        </w:rPr>
        <w:t xml:space="preserve"> </w:t>
      </w:r>
      <w:r w:rsidR="003C0570" w:rsidRPr="001836BF">
        <w:rPr>
          <w:rFonts w:ascii="Times New Roman" w:hAnsi="Times New Roman"/>
          <w:sz w:val="24"/>
          <w:szCs w:val="24"/>
          <w:lang w:val="en-US"/>
        </w:rPr>
        <w:t>a</w:t>
      </w:r>
      <w:r w:rsidR="003C0570" w:rsidRPr="004171E8">
        <w:rPr>
          <w:rFonts w:ascii="Times New Roman" w:hAnsi="Times New Roman"/>
          <w:sz w:val="24"/>
          <w:szCs w:val="24"/>
          <w:lang w:val="uk-UA"/>
        </w:rPr>
        <w:t xml:space="preserve"> žá</w:t>
      </w:r>
      <w:r w:rsidR="003C0570" w:rsidRPr="001836BF">
        <w:rPr>
          <w:rFonts w:ascii="Times New Roman" w:hAnsi="Times New Roman"/>
          <w:sz w:val="24"/>
          <w:szCs w:val="24"/>
          <w:lang w:val="en-US"/>
        </w:rPr>
        <w:t>nre</w:t>
      </w:r>
      <w:r w:rsidR="003C0570" w:rsidRPr="004171E8">
        <w:rPr>
          <w:rFonts w:ascii="Times New Roman" w:hAnsi="Times New Roman"/>
          <w:sz w:val="24"/>
          <w:szCs w:val="24"/>
          <w:lang w:val="uk-UA"/>
        </w:rPr>
        <w:t xml:space="preserve"> </w:t>
      </w:r>
      <w:r w:rsidR="003C0570" w:rsidRPr="001836BF">
        <w:rPr>
          <w:rFonts w:ascii="Times New Roman" w:hAnsi="Times New Roman"/>
          <w:sz w:val="24"/>
          <w:szCs w:val="24"/>
          <w:lang w:val="en-US"/>
        </w:rPr>
        <w:t>umeleck</w:t>
      </w:r>
      <w:r w:rsidR="003C0570" w:rsidRPr="004171E8">
        <w:rPr>
          <w:rFonts w:ascii="Times New Roman" w:hAnsi="Times New Roman"/>
          <w:sz w:val="24"/>
          <w:szCs w:val="24"/>
          <w:lang w:val="uk-UA"/>
        </w:rPr>
        <w:t>é</w:t>
      </w:r>
      <w:r w:rsidR="003C0570" w:rsidRPr="001836BF">
        <w:rPr>
          <w:rFonts w:ascii="Times New Roman" w:hAnsi="Times New Roman"/>
          <w:sz w:val="24"/>
          <w:szCs w:val="24"/>
          <w:lang w:val="en-US"/>
        </w:rPr>
        <w:t>ho</w:t>
      </w:r>
      <w:r w:rsidR="003C0570" w:rsidRPr="004171E8">
        <w:rPr>
          <w:rFonts w:ascii="Times New Roman" w:hAnsi="Times New Roman"/>
          <w:sz w:val="24"/>
          <w:szCs w:val="24"/>
          <w:lang w:val="uk-UA"/>
        </w:rPr>
        <w:t xml:space="preserve"> š</w:t>
      </w:r>
      <w:r w:rsidR="003C0570" w:rsidRPr="001836BF">
        <w:rPr>
          <w:rFonts w:ascii="Times New Roman" w:hAnsi="Times New Roman"/>
          <w:sz w:val="24"/>
          <w:szCs w:val="24"/>
          <w:lang w:val="en-US"/>
        </w:rPr>
        <w:t>t</w:t>
      </w:r>
      <w:r w:rsidR="003C0570" w:rsidRPr="004171E8">
        <w:rPr>
          <w:rFonts w:ascii="Times New Roman" w:hAnsi="Times New Roman"/>
          <w:sz w:val="24"/>
          <w:szCs w:val="24"/>
          <w:lang w:val="uk-UA"/>
        </w:rPr>
        <w:t>ý</w:t>
      </w:r>
      <w:r w:rsidR="003C0570" w:rsidRPr="001836BF">
        <w:rPr>
          <w:rFonts w:ascii="Times New Roman" w:hAnsi="Times New Roman"/>
          <w:sz w:val="24"/>
          <w:szCs w:val="24"/>
          <w:lang w:val="en-US"/>
        </w:rPr>
        <w:t>lu</w:t>
      </w:r>
      <w:r w:rsidR="003C0570" w:rsidRPr="004171E8">
        <w:rPr>
          <w:rFonts w:ascii="Times New Roman" w:hAnsi="Times New Roman"/>
          <w:sz w:val="24"/>
          <w:szCs w:val="24"/>
          <w:lang w:val="uk-UA"/>
        </w:rPr>
        <w:t xml:space="preserve">. </w:t>
      </w:r>
      <w:r w:rsidR="003C0570" w:rsidRPr="001836BF">
        <w:rPr>
          <w:rFonts w:ascii="Times New Roman" w:hAnsi="Times New Roman"/>
          <w:sz w:val="24"/>
          <w:szCs w:val="24"/>
          <w:lang w:val="en-US"/>
        </w:rPr>
        <w:t>Non</w:t>
      </w:r>
      <w:r w:rsidR="003C0570" w:rsidRPr="00955681">
        <w:rPr>
          <w:rFonts w:ascii="Times New Roman" w:hAnsi="Times New Roman"/>
          <w:sz w:val="24"/>
          <w:szCs w:val="24"/>
          <w:lang w:val="uk-UA"/>
        </w:rPr>
        <w:t xml:space="preserve"> </w:t>
      </w:r>
      <w:r w:rsidR="003C0570" w:rsidRPr="001836BF">
        <w:rPr>
          <w:rFonts w:ascii="Times New Roman" w:hAnsi="Times New Roman"/>
          <w:sz w:val="24"/>
          <w:szCs w:val="24"/>
          <w:lang w:val="en-US"/>
        </w:rPr>
        <w:t>fiction a science fiction</w:t>
      </w:r>
    </w:p>
    <w:p w:rsidR="003C0570" w:rsidRPr="00955681" w:rsidRDefault="003C0570" w:rsidP="00955681">
      <w:pPr>
        <w:spacing w:line="240" w:lineRule="auto"/>
        <w:jc w:val="both"/>
        <w:rPr>
          <w:sz w:val="24"/>
          <w:szCs w:val="24"/>
        </w:rPr>
      </w:pPr>
    </w:p>
    <w:p w:rsidR="00191708" w:rsidRDefault="00191708" w:rsidP="00955681">
      <w:pPr>
        <w:spacing w:after="0" w:line="240" w:lineRule="auto"/>
        <w:rPr>
          <w:b/>
          <w:bCs/>
          <w:sz w:val="28"/>
          <w:szCs w:val="28"/>
          <w:lang w:val="uk-UA" w:eastAsia="ru-RU"/>
        </w:rPr>
      </w:pPr>
    </w:p>
    <w:p w:rsidR="00077266" w:rsidRPr="00616814" w:rsidRDefault="00620C91" w:rsidP="00077266">
      <w:pPr>
        <w:spacing w:after="0" w:line="240" w:lineRule="auto"/>
        <w:jc w:val="center"/>
        <w:rPr>
          <w:color w:val="000000"/>
          <w:sz w:val="28"/>
          <w:szCs w:val="28"/>
          <w:lang w:eastAsia="ru-RU"/>
        </w:rPr>
      </w:pPr>
      <w:r>
        <w:rPr>
          <w:b/>
          <w:bCs/>
          <w:sz w:val="28"/>
          <w:szCs w:val="28"/>
          <w:lang w:val="uk-UA" w:eastAsia="ru-RU"/>
        </w:rPr>
        <w:t xml:space="preserve">ВК. </w:t>
      </w:r>
      <w:r w:rsidR="00077266" w:rsidRPr="009248DC">
        <w:rPr>
          <w:b/>
          <w:bCs/>
          <w:sz w:val="28"/>
          <w:szCs w:val="28"/>
          <w:lang w:eastAsia="ru-RU"/>
        </w:rPr>
        <w:t xml:space="preserve">Культура </w:t>
      </w:r>
      <w:r w:rsidR="00077266">
        <w:rPr>
          <w:b/>
          <w:bCs/>
          <w:sz w:val="28"/>
          <w:szCs w:val="28"/>
          <w:lang w:eastAsia="ru-RU"/>
        </w:rPr>
        <w:t xml:space="preserve">словацької </w:t>
      </w:r>
      <w:r w:rsidR="00077266" w:rsidRPr="009248DC">
        <w:rPr>
          <w:b/>
          <w:bCs/>
          <w:sz w:val="28"/>
          <w:szCs w:val="28"/>
          <w:lang w:eastAsia="ru-RU"/>
        </w:rPr>
        <w:t>мови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4632"/>
      </w:tblGrid>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Назва дисципліни</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 xml:space="preserve">Культура </w:t>
            </w:r>
            <w:r>
              <w:rPr>
                <w:rFonts w:ascii="Times New Roman" w:hAnsi="Times New Roman"/>
                <w:sz w:val="24"/>
                <w:szCs w:val="24"/>
                <w:lang w:val="uk-UA" w:eastAsia="ru-RU"/>
              </w:rPr>
              <w:t>словацької</w:t>
            </w:r>
            <w:r w:rsidRPr="00435E01">
              <w:rPr>
                <w:rFonts w:ascii="Times New Roman" w:hAnsi="Times New Roman"/>
                <w:sz w:val="24"/>
                <w:szCs w:val="24"/>
                <w:lang w:val="uk-UA" w:eastAsia="ru-RU"/>
              </w:rPr>
              <w:t xml:space="preserve"> мови</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Рівень вищої освіти</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Бакалавр</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Курс (рік) навчання</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4</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Семестр</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8</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 xml:space="preserve">Обсяг дисципліни </w:t>
            </w:r>
            <w:r w:rsidRPr="00435E01">
              <w:rPr>
                <w:rFonts w:ascii="Times New Roman" w:hAnsi="Times New Roman"/>
                <w:sz w:val="24"/>
                <w:szCs w:val="24"/>
                <w:lang w:eastAsia="ru-RU"/>
              </w:rPr>
              <w:t>у кредитах*</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4</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Мова викладання</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077266" w:rsidRPr="00CA7D99" w:rsidTr="00077266">
        <w:tc>
          <w:tcPr>
            <w:tcW w:w="4927" w:type="dxa"/>
            <w:shd w:val="clear" w:color="auto" w:fill="auto"/>
          </w:tcPr>
          <w:p w:rsidR="00077266" w:rsidRPr="00A73288" w:rsidRDefault="00077266" w:rsidP="00077266">
            <w:pPr>
              <w:pStyle w:val="a5"/>
              <w:rPr>
                <w:rFonts w:ascii="Times New Roman" w:hAnsi="Times New Roman"/>
                <w:sz w:val="24"/>
                <w:szCs w:val="24"/>
                <w:lang w:val="uk-UA" w:eastAsia="ru-RU"/>
              </w:rPr>
            </w:pPr>
            <w:r w:rsidRPr="00A73288">
              <w:rPr>
                <w:rFonts w:ascii="Times New Roman" w:hAnsi="Times New Roman"/>
                <w:sz w:val="24"/>
                <w:szCs w:val="24"/>
                <w:lang w:eastAsia="ru-RU"/>
              </w:rPr>
              <w:t>Передумови для вивчення</w:t>
            </w:r>
            <w:r w:rsidRPr="00A73288">
              <w:rPr>
                <w:rFonts w:ascii="Times New Roman" w:hAnsi="Times New Roman"/>
                <w:sz w:val="24"/>
                <w:szCs w:val="24"/>
                <w:lang w:val="uk-UA" w:eastAsia="ru-RU"/>
              </w:rPr>
              <w:t xml:space="preserve"> </w:t>
            </w:r>
            <w:r w:rsidRPr="00A73288">
              <w:rPr>
                <w:rFonts w:ascii="Times New Roman" w:hAnsi="Times New Roman"/>
                <w:sz w:val="24"/>
                <w:szCs w:val="24"/>
                <w:lang w:eastAsia="ru-RU"/>
              </w:rPr>
              <w:t>дисципліни</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Pr>
                <w:rFonts w:ascii="Times New Roman" w:hAnsi="Times New Roman"/>
                <w:lang w:val="uk-UA" w:eastAsia="ru-RU"/>
              </w:rPr>
              <w:t>Сучасна словацька літературна мова</w:t>
            </w:r>
          </w:p>
        </w:tc>
      </w:tr>
      <w:tr w:rsidR="00077266" w:rsidRPr="00CA7D99" w:rsidTr="00077266">
        <w:tc>
          <w:tcPr>
            <w:tcW w:w="4927" w:type="dxa"/>
            <w:shd w:val="clear" w:color="auto" w:fill="auto"/>
          </w:tcPr>
          <w:p w:rsidR="00077266" w:rsidRPr="00A73288" w:rsidRDefault="00077266" w:rsidP="00077266">
            <w:pPr>
              <w:pStyle w:val="a5"/>
              <w:rPr>
                <w:rFonts w:ascii="Times New Roman" w:hAnsi="Times New Roman"/>
                <w:sz w:val="24"/>
                <w:szCs w:val="24"/>
                <w:lang w:val="uk-UA" w:eastAsia="ru-RU"/>
              </w:rPr>
            </w:pPr>
            <w:r w:rsidRPr="00A73288">
              <w:rPr>
                <w:rFonts w:ascii="Times New Roman" w:hAnsi="Times New Roman"/>
                <w:sz w:val="24"/>
                <w:szCs w:val="24"/>
                <w:lang w:eastAsia="ru-RU"/>
              </w:rPr>
              <w:t>Кафедра, яка забезпечує</w:t>
            </w:r>
            <w:r w:rsidRPr="00A73288">
              <w:rPr>
                <w:rFonts w:ascii="Times New Roman" w:hAnsi="Times New Roman"/>
                <w:sz w:val="24"/>
                <w:szCs w:val="24"/>
                <w:lang w:val="uk-UA" w:eastAsia="ru-RU"/>
              </w:rPr>
              <w:t xml:space="preserve"> </w:t>
            </w:r>
            <w:r w:rsidRPr="00A73288">
              <w:rPr>
                <w:rFonts w:ascii="Times New Roman" w:hAnsi="Times New Roman"/>
                <w:sz w:val="24"/>
                <w:szCs w:val="24"/>
                <w:lang w:eastAsia="ru-RU"/>
              </w:rPr>
              <w:t>викладання дисципліни</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Кафедра словацької філології</w:t>
            </w:r>
          </w:p>
        </w:tc>
      </w:tr>
      <w:tr w:rsidR="00077266" w:rsidRPr="00CA7D99" w:rsidTr="00077266">
        <w:tc>
          <w:tcPr>
            <w:tcW w:w="4927" w:type="dxa"/>
            <w:shd w:val="clear" w:color="auto" w:fill="auto"/>
          </w:tcPr>
          <w:p w:rsidR="00077266" w:rsidRPr="00A73288" w:rsidRDefault="00077266" w:rsidP="00077266">
            <w:pPr>
              <w:pStyle w:val="a5"/>
              <w:rPr>
                <w:rFonts w:ascii="Times New Roman" w:hAnsi="Times New Roman"/>
                <w:sz w:val="24"/>
                <w:szCs w:val="24"/>
                <w:lang w:val="uk-UA" w:eastAsia="ru-RU"/>
              </w:rPr>
            </w:pPr>
            <w:r w:rsidRPr="00A73288">
              <w:rPr>
                <w:rFonts w:ascii="Times New Roman" w:hAnsi="Times New Roman"/>
                <w:sz w:val="24"/>
                <w:szCs w:val="24"/>
                <w:lang w:eastAsia="ru-RU"/>
              </w:rPr>
              <w:t>Інформаційне забезпечення</w:t>
            </w:r>
          </w:p>
        </w:tc>
        <w:tc>
          <w:tcPr>
            <w:tcW w:w="4928" w:type="dxa"/>
            <w:shd w:val="clear" w:color="auto" w:fill="auto"/>
          </w:tcPr>
          <w:p w:rsidR="00077266" w:rsidRPr="00435E01" w:rsidRDefault="00077266" w:rsidP="00077266">
            <w:pPr>
              <w:pStyle w:val="a5"/>
              <w:rPr>
                <w:rFonts w:ascii="Times New Roman" w:hAnsi="Times New Roman"/>
                <w:sz w:val="24"/>
                <w:szCs w:val="24"/>
                <w:highlight w:val="yellow"/>
                <w:lang w:val="uk-UA" w:eastAsia="ru-RU"/>
              </w:rPr>
            </w:pP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проведення занять</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Лекції, практичні</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семестрового контролю*</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екзамен</w:t>
            </w:r>
          </w:p>
        </w:tc>
      </w:tr>
    </w:tbl>
    <w:p w:rsidR="00FB1AA1" w:rsidRDefault="00077266" w:rsidP="00FB1AA1">
      <w:pPr>
        <w:spacing w:after="0" w:line="240" w:lineRule="auto"/>
        <w:jc w:val="both"/>
        <w:rPr>
          <w:sz w:val="24"/>
          <w:szCs w:val="24"/>
        </w:rPr>
      </w:pPr>
      <w:r w:rsidRPr="00E13F5B">
        <w:rPr>
          <w:b/>
          <w:color w:val="000000"/>
          <w:sz w:val="24"/>
          <w:szCs w:val="24"/>
          <w:lang w:eastAsia="ru-RU"/>
        </w:rPr>
        <w:t>Ключові результати навчання (знання, уміння та інші компетентності):</w:t>
      </w:r>
      <w:r w:rsidR="00E13F5B">
        <w:rPr>
          <w:color w:val="000000"/>
          <w:sz w:val="24"/>
          <w:szCs w:val="24"/>
          <w:lang w:val="uk-UA" w:eastAsia="ru-RU"/>
        </w:rPr>
        <w:t xml:space="preserve"> </w:t>
      </w:r>
      <w:r w:rsidRPr="00FB1AA1">
        <w:rPr>
          <w:b/>
          <w:sz w:val="24"/>
          <w:szCs w:val="24"/>
        </w:rPr>
        <w:t>Когнітивні компетентності включають:</w:t>
      </w:r>
      <w:r w:rsidRPr="00E13F5B">
        <w:rPr>
          <w:sz w:val="24"/>
          <w:szCs w:val="24"/>
        </w:rPr>
        <w:t xml:space="preserve"> знання і розуміння теорії стилістики, лінгвістичних та пара лінгвістичних виражальних засобів стилістичного рівня; знання та розуміння макро- та мікрокомпозиції тексту; класифікації стилів сучасної словацької мови; знання жанрової диференціації; знання та розуміння актуальної термінології. До практичних вмінь та навичок входять: вміти робити стилістичний аналіз тексту будь-якого стилю та жанру; вміти функціонально точно застосовувати мовно-стилістичні засоби у різних комунікативних  ситуаціях; вміти стилістично й композиційно грамотно будувати вла</w:t>
      </w:r>
      <w:r w:rsidR="002A227B">
        <w:rPr>
          <w:sz w:val="24"/>
          <w:szCs w:val="24"/>
        </w:rPr>
        <w:t>сні письмові й усні тексти словацьк</w:t>
      </w:r>
      <w:r w:rsidRPr="00E13F5B">
        <w:rPr>
          <w:sz w:val="24"/>
          <w:szCs w:val="24"/>
        </w:rPr>
        <w:t>ою мовою; вміти робити аналіз та інтерпретацію словацького тексту; вміти виявляти мовленнєві стилістичні відхилення і знаходити шляхи їх виправлення.</w:t>
      </w:r>
    </w:p>
    <w:p w:rsidR="00077266" w:rsidRPr="00FB1AA1" w:rsidRDefault="00077266" w:rsidP="00FB1AA1">
      <w:pPr>
        <w:spacing w:after="0" w:line="240" w:lineRule="auto"/>
        <w:jc w:val="both"/>
        <w:rPr>
          <w:sz w:val="24"/>
          <w:szCs w:val="24"/>
        </w:rPr>
      </w:pPr>
      <w:r w:rsidRPr="00E13F5B">
        <w:rPr>
          <w:b/>
          <w:color w:val="000000"/>
          <w:sz w:val="24"/>
          <w:szCs w:val="24"/>
          <w:lang w:eastAsia="ru-RU"/>
        </w:rPr>
        <w:lastRenderedPageBreak/>
        <w:t>Короткий зміст дисципліни (що буде вивчатися, перелік тем):</w:t>
      </w:r>
      <w:r w:rsidR="00E13F5B">
        <w:rPr>
          <w:b/>
          <w:sz w:val="24"/>
          <w:szCs w:val="24"/>
          <w:lang w:val="uk-UA"/>
        </w:rPr>
        <w:t xml:space="preserve"> </w:t>
      </w:r>
      <w:r w:rsidR="00FB1AA1">
        <w:rPr>
          <w:sz w:val="24"/>
          <w:szCs w:val="24"/>
        </w:rPr>
        <w:t>х</w:t>
      </w:r>
      <w:r w:rsidRPr="00E13F5B">
        <w:rPr>
          <w:sz w:val="24"/>
          <w:szCs w:val="24"/>
        </w:rPr>
        <w:t>арактеристика стилів мовлення. Емоційність і експресивність як невід’ємні компоненти стилістики. Загальна характеристика лексичної стилістики. Фразеологічна стилістика і її одиниці. Стилістичне використання фразеологізмів. Ідіоми як потужний стилістичний засіб. Стилістика категорії роду іменників. Стилістичні особливості категорії числа іменників. Стилістичні функції відмінкових форм іменника. Стилістична спроможність прикметників. Стилістичні властивості дієслова. Стилістичне використання числівників і займенників. Стилістичне вживання прислівників. Лінгвістичні й екстралінгвістичні чинники розвитку мовленнєвої культури. Взаємозв’язок мовлення і мислення. Об’єктивні обставини індивідуального мовлення. Суб’єктивні чинники у процесі висловлювання. Нормативність мовлення як найголовніша ознака мовленнєвої культури. Поняття мовної норми. Різновиди мовних норм. Явища діалектного мовлення. Варіантність мовної норми. Відхилення від мовної норми. Правильність мовлення. Точність мовлення. Логічність мовлення. Чистота мовлення. Образність мовлення. Простота, стислість, виразність, чіткість і яскравість мовлення. Доречність мовлення.</w:t>
      </w:r>
    </w:p>
    <w:p w:rsidR="00077266" w:rsidRPr="00077266" w:rsidRDefault="00077266" w:rsidP="00AB2A6D">
      <w:pPr>
        <w:jc w:val="both"/>
        <w:rPr>
          <w:iCs/>
          <w:sz w:val="28"/>
          <w:szCs w:val="28"/>
        </w:rPr>
      </w:pPr>
    </w:p>
    <w:p w:rsidR="00077266" w:rsidRPr="00874F5D" w:rsidRDefault="00955681" w:rsidP="003F068A">
      <w:pPr>
        <w:jc w:val="center"/>
        <w:rPr>
          <w:b/>
          <w:iCs/>
          <w:sz w:val="28"/>
          <w:szCs w:val="28"/>
          <w:lang w:val="uk-UA"/>
        </w:rPr>
      </w:pPr>
      <w:r>
        <w:rPr>
          <w:b/>
          <w:iCs/>
          <w:sz w:val="28"/>
          <w:szCs w:val="28"/>
          <w:lang w:val="uk-UA"/>
        </w:rPr>
        <w:t xml:space="preserve">ВК. </w:t>
      </w:r>
      <w:r w:rsidR="00AB2A6D" w:rsidRPr="00874F5D">
        <w:rPr>
          <w:b/>
          <w:iCs/>
          <w:sz w:val="28"/>
          <w:szCs w:val="28"/>
        </w:rPr>
        <w:t>Історія словацької літературної мови / Аналіз пам'яток словацької мови ХІV-ХІХ ст.</w:t>
      </w:r>
    </w:p>
    <w:p w:rsidR="003F068A" w:rsidRPr="00874F5D" w:rsidRDefault="003F068A" w:rsidP="003F068A">
      <w:pPr>
        <w:spacing w:after="0" w:line="240" w:lineRule="auto"/>
        <w:jc w:val="center"/>
        <w:rPr>
          <w:sz w:val="24"/>
          <w:szCs w:val="24"/>
        </w:rPr>
      </w:pPr>
      <w:r w:rsidRPr="00874F5D">
        <w:rPr>
          <w:rFonts w:ascii="TimesNewRomanPS-BoldMT" w:hAnsi="TimesNewRomanPS-BoldMT"/>
          <w:b/>
          <w:bCs/>
          <w:color w:val="000000"/>
          <w:sz w:val="28"/>
          <w:szCs w:val="28"/>
        </w:rPr>
        <w:t>Історія словацької літературної мови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2"/>
        <w:gridCol w:w="4646"/>
      </w:tblGrid>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Історія словацької літературної мови</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Бакалавр</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4</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8</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4</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словацька</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Історія Словаччини, Сучасна словацька</w:t>
            </w:r>
            <w:r w:rsidRPr="00874F5D">
              <w:rPr>
                <w:rFonts w:ascii="TimesNewRomanPSMT" w:hAnsi="TimesNewRomanPSMT"/>
                <w:color w:val="000000"/>
                <w:sz w:val="24"/>
                <w:szCs w:val="24"/>
              </w:rPr>
              <w:br/>
              <w:t>літературна мова</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Кафедра, яка забезпечує викладання</w:t>
            </w:r>
            <w:r w:rsidRPr="00874F5D">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Кафедра словацької філології</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Інформаційне забезпечення</w:t>
            </w:r>
          </w:p>
        </w:tc>
        <w:tc>
          <w:tcPr>
            <w:tcW w:w="0" w:type="auto"/>
            <w:vAlign w:val="center"/>
            <w:hideMark/>
          </w:tcPr>
          <w:p w:rsidR="003F068A" w:rsidRPr="00874F5D" w:rsidRDefault="003F068A" w:rsidP="003F068A">
            <w:pPr>
              <w:spacing w:after="0" w:line="240" w:lineRule="auto"/>
            </w:pP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Лекції, практичні</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залік</w:t>
            </w:r>
          </w:p>
        </w:tc>
      </w:tr>
    </w:tbl>
    <w:p w:rsidR="003F068A" w:rsidRPr="00874F5D" w:rsidRDefault="003F068A" w:rsidP="003F068A">
      <w:pPr>
        <w:pStyle w:val="a5"/>
        <w:jc w:val="both"/>
        <w:rPr>
          <w:rFonts w:ascii="Times New Roman" w:hAnsi="Times New Roman"/>
          <w:sz w:val="24"/>
          <w:szCs w:val="24"/>
        </w:rPr>
      </w:pPr>
      <w:r w:rsidRPr="00874F5D">
        <w:rPr>
          <w:rFonts w:ascii="Times New Roman" w:hAnsi="Times New Roman"/>
          <w:b/>
          <w:sz w:val="24"/>
          <w:szCs w:val="24"/>
          <w:lang w:val="sk-SK"/>
        </w:rPr>
        <w:t>Ключові результати навчання (знання, уміння та інші компетентності</w:t>
      </w:r>
      <w:r w:rsidRPr="00874F5D">
        <w:rPr>
          <w:rFonts w:ascii="Times New Roman" w:hAnsi="Times New Roman"/>
          <w:sz w:val="24"/>
          <w:szCs w:val="24"/>
          <w:lang w:val="sk-SK"/>
        </w:rPr>
        <w:t xml:space="preserve">): </w:t>
      </w:r>
      <w:r w:rsidRPr="00FB1AA1">
        <w:rPr>
          <w:rFonts w:ascii="Times New Roman" w:hAnsi="Times New Roman"/>
          <w:b/>
          <w:sz w:val="24"/>
          <w:szCs w:val="24"/>
          <w:lang w:val="sk-SK"/>
        </w:rPr>
        <w:t>Мета</w:t>
      </w:r>
      <w:r w:rsidRPr="00874F5D">
        <w:rPr>
          <w:rFonts w:ascii="Times New Roman" w:hAnsi="Times New Roman"/>
          <w:sz w:val="24"/>
          <w:szCs w:val="24"/>
          <w:lang w:val="sk-SK"/>
        </w:rPr>
        <w:t xml:space="preserve"> – ознайомити студентів з історією виникнення словацької літературної мови, писемними джерелами різних століть,</w:t>
      </w:r>
      <w:r w:rsidRPr="00874F5D">
        <w:rPr>
          <w:rFonts w:ascii="Times New Roman" w:hAnsi="Times New Roman"/>
          <w:sz w:val="24"/>
          <w:szCs w:val="24"/>
          <w:lang w:val="uk-UA"/>
        </w:rPr>
        <w:t xml:space="preserve"> </w:t>
      </w:r>
      <w:r w:rsidRPr="00874F5D">
        <w:rPr>
          <w:rFonts w:ascii="Times New Roman" w:hAnsi="Times New Roman"/>
          <w:sz w:val="24"/>
          <w:szCs w:val="24"/>
          <w:lang w:val="sk-SK"/>
        </w:rPr>
        <w:t>фонетичними, лексичними, словотвірними, морфологічними,</w:t>
      </w:r>
      <w:r w:rsidRPr="00874F5D">
        <w:rPr>
          <w:rFonts w:ascii="Times New Roman" w:hAnsi="Times New Roman"/>
          <w:sz w:val="24"/>
          <w:szCs w:val="24"/>
          <w:lang w:val="uk-UA"/>
        </w:rPr>
        <w:t xml:space="preserve"> </w:t>
      </w:r>
      <w:r w:rsidRPr="00874F5D">
        <w:rPr>
          <w:rFonts w:ascii="Times New Roman" w:hAnsi="Times New Roman"/>
          <w:sz w:val="24"/>
          <w:szCs w:val="24"/>
          <w:lang w:val="sk-SK"/>
        </w:rPr>
        <w:t>синтаксичними процесами, які відбувалися у словацькій мові у різні</w:t>
      </w:r>
      <w:r w:rsidRPr="00874F5D">
        <w:rPr>
          <w:rFonts w:ascii="Times New Roman" w:hAnsi="Times New Roman"/>
          <w:sz w:val="24"/>
          <w:szCs w:val="24"/>
          <w:lang w:val="uk-UA"/>
        </w:rPr>
        <w:t xml:space="preserve"> </w:t>
      </w:r>
      <w:r w:rsidRPr="00874F5D">
        <w:rPr>
          <w:rFonts w:ascii="Times New Roman" w:hAnsi="Times New Roman"/>
          <w:sz w:val="24"/>
          <w:szCs w:val="24"/>
          <w:lang w:val="sk-SK"/>
        </w:rPr>
        <w:t xml:space="preserve">періоди. </w:t>
      </w:r>
      <w:r w:rsidRPr="00874F5D">
        <w:rPr>
          <w:rFonts w:ascii="Times New Roman" w:hAnsi="Times New Roman"/>
          <w:sz w:val="24"/>
          <w:szCs w:val="24"/>
        </w:rPr>
        <w:t>Завдання: сформувати у студентів уміння застосовувати набуті знання на практиці, науково пояснювати будь-яке мовне явище з точки зору його походження. У результаті вивчення навчальної дисципліни студент повинен знати: основні етапи розвитку словацької літературної мови; періодизацію, основні писемні пам’ятки, які є джерелами вивчення словацької літературної мови; фонетичні, лексичні, словотвірні, граматичні процеси, які відбувалися у різні періоди. вміти: ілюструвати теоретичний матеріал прикладами; здійснювати лінгвістичний аналіз пам’яток різного часу; правильно визначати хронологічні межі пам’яток за мовними явищами, відбитими в них; визначати процеси, які сформували мовні</w:t>
      </w:r>
      <w:r w:rsidRPr="00874F5D">
        <w:rPr>
          <w:rFonts w:ascii="Times New Roman" w:hAnsi="Times New Roman"/>
          <w:sz w:val="24"/>
          <w:szCs w:val="24"/>
          <w:lang w:val="uk-UA"/>
        </w:rPr>
        <w:t xml:space="preserve"> </w:t>
      </w:r>
      <w:r w:rsidRPr="00874F5D">
        <w:rPr>
          <w:rFonts w:ascii="Times New Roman" w:hAnsi="Times New Roman"/>
          <w:sz w:val="24"/>
          <w:szCs w:val="24"/>
        </w:rPr>
        <w:t xml:space="preserve">особливості сучасної словацької літературної мови. </w:t>
      </w:r>
    </w:p>
    <w:p w:rsidR="003F068A" w:rsidRPr="00874F5D" w:rsidRDefault="003F068A" w:rsidP="003F068A">
      <w:pPr>
        <w:pStyle w:val="a5"/>
        <w:jc w:val="both"/>
        <w:rPr>
          <w:rFonts w:ascii="Times New Roman" w:hAnsi="Times New Roman"/>
          <w:iCs/>
          <w:sz w:val="24"/>
          <w:szCs w:val="24"/>
          <w:lang w:val="uk-UA"/>
        </w:rPr>
      </w:pPr>
      <w:r w:rsidRPr="00874F5D">
        <w:rPr>
          <w:rFonts w:ascii="Times New Roman" w:hAnsi="Times New Roman"/>
          <w:b/>
          <w:sz w:val="24"/>
          <w:szCs w:val="24"/>
        </w:rPr>
        <w:lastRenderedPageBreak/>
        <w:t>Короткий зміст дисципліни (що буде вивчатися, перелік тем):</w:t>
      </w:r>
      <w:r w:rsidRPr="00874F5D">
        <w:rPr>
          <w:rFonts w:ascii="Times New Roman" w:hAnsi="Times New Roman"/>
          <w:sz w:val="24"/>
          <w:szCs w:val="24"/>
          <w:lang w:val="uk-UA"/>
        </w:rPr>
        <w:t xml:space="preserve"> </w:t>
      </w:r>
      <w:r w:rsidR="002A227B">
        <w:rPr>
          <w:rFonts w:ascii="Times New Roman" w:hAnsi="Times New Roman"/>
          <w:sz w:val="24"/>
          <w:szCs w:val="24"/>
        </w:rPr>
        <w:t xml:space="preserve">Поняття про літературну мову. Долітературний період. Літературна мова у </w:t>
      </w:r>
      <w:r w:rsidRPr="00874F5D">
        <w:rPr>
          <w:rFonts w:ascii="Times New Roman" w:hAnsi="Times New Roman"/>
          <w:sz w:val="24"/>
          <w:szCs w:val="24"/>
        </w:rPr>
        <w:t>період Великоморавської держави. Літературна мова на території Словаччини в</w:t>
      </w:r>
      <w:r w:rsidRPr="00874F5D">
        <w:rPr>
          <w:rFonts w:ascii="Times New Roman" w:hAnsi="Times New Roman"/>
          <w:sz w:val="24"/>
          <w:szCs w:val="24"/>
          <w:lang w:val="uk-UA"/>
        </w:rPr>
        <w:t xml:space="preserve"> </w:t>
      </w:r>
      <w:r w:rsidRPr="00874F5D">
        <w:rPr>
          <w:rFonts w:ascii="Times New Roman" w:hAnsi="Times New Roman"/>
          <w:sz w:val="24"/>
          <w:szCs w:val="24"/>
        </w:rPr>
        <w:t>10-14 ст. Чеська мова як літературна у 15 ст. Культурні мови словацької</w:t>
      </w:r>
      <w:r w:rsidRPr="00874F5D">
        <w:rPr>
          <w:rFonts w:ascii="Times New Roman" w:hAnsi="Times New Roman"/>
          <w:sz w:val="24"/>
          <w:szCs w:val="24"/>
          <w:lang w:val="uk-UA"/>
        </w:rPr>
        <w:t xml:space="preserve"> </w:t>
      </w:r>
      <w:r w:rsidRPr="00874F5D">
        <w:rPr>
          <w:rFonts w:ascii="Times New Roman" w:hAnsi="Times New Roman"/>
          <w:sz w:val="24"/>
          <w:szCs w:val="24"/>
        </w:rPr>
        <w:t>національності у 16-18 ст. Бернолаківський період словацької літературної</w:t>
      </w:r>
      <w:r w:rsidRPr="00874F5D">
        <w:rPr>
          <w:rFonts w:ascii="Times New Roman" w:hAnsi="Times New Roman"/>
          <w:sz w:val="24"/>
          <w:szCs w:val="24"/>
          <w:lang w:val="uk-UA"/>
        </w:rPr>
        <w:t xml:space="preserve"> </w:t>
      </w:r>
      <w:r w:rsidRPr="00874F5D">
        <w:rPr>
          <w:rFonts w:ascii="Times New Roman" w:hAnsi="Times New Roman"/>
          <w:sz w:val="24"/>
          <w:szCs w:val="24"/>
        </w:rPr>
        <w:t>мови. Штурівський період. Літературна мова у мартинському та матічному</w:t>
      </w:r>
      <w:r w:rsidRPr="00874F5D">
        <w:rPr>
          <w:rFonts w:ascii="Times New Roman" w:hAnsi="Times New Roman"/>
          <w:sz w:val="24"/>
          <w:szCs w:val="24"/>
          <w:lang w:val="uk-UA"/>
        </w:rPr>
        <w:t xml:space="preserve"> </w:t>
      </w:r>
      <w:r w:rsidRPr="00874F5D">
        <w:rPr>
          <w:rFonts w:ascii="Times New Roman" w:hAnsi="Times New Roman"/>
          <w:sz w:val="24"/>
          <w:szCs w:val="24"/>
        </w:rPr>
        <w:t>періоді. Словацька літературна мова у 20 ст. Словацька літературна мова у</w:t>
      </w:r>
      <w:r w:rsidRPr="00874F5D">
        <w:rPr>
          <w:rFonts w:ascii="Times New Roman" w:hAnsi="Times New Roman"/>
          <w:sz w:val="24"/>
          <w:szCs w:val="24"/>
          <w:lang w:val="uk-UA"/>
        </w:rPr>
        <w:t xml:space="preserve"> </w:t>
      </w:r>
      <w:r w:rsidRPr="00874F5D">
        <w:rPr>
          <w:rFonts w:ascii="Times New Roman" w:hAnsi="Times New Roman"/>
          <w:sz w:val="24"/>
          <w:szCs w:val="24"/>
        </w:rPr>
        <w:t>незалежній Словаччині.</w:t>
      </w:r>
    </w:p>
    <w:p w:rsidR="003F068A" w:rsidRPr="00874F5D" w:rsidRDefault="003F068A" w:rsidP="00AB2A6D">
      <w:pPr>
        <w:jc w:val="both"/>
        <w:rPr>
          <w:iCs/>
          <w:sz w:val="24"/>
          <w:szCs w:val="24"/>
          <w:lang w:val="uk-UA"/>
        </w:rPr>
      </w:pPr>
    </w:p>
    <w:p w:rsidR="00713CE6" w:rsidRPr="00874F5D" w:rsidRDefault="00713CE6" w:rsidP="00713CE6">
      <w:pPr>
        <w:jc w:val="center"/>
        <w:rPr>
          <w:b/>
          <w:iCs/>
          <w:sz w:val="28"/>
          <w:szCs w:val="28"/>
          <w:lang w:val="uk-UA"/>
        </w:rPr>
      </w:pPr>
      <w:r w:rsidRPr="00874F5D">
        <w:rPr>
          <w:b/>
          <w:iCs/>
          <w:sz w:val="28"/>
          <w:szCs w:val="28"/>
        </w:rPr>
        <w:t>Аналіз пам'яток словацької мови ХІV-ХІХ ст.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2"/>
        <w:gridCol w:w="4646"/>
      </w:tblGrid>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874F5D" w:rsidRDefault="00713CE6" w:rsidP="00713CE6">
            <w:pPr>
              <w:spacing w:after="0" w:line="240" w:lineRule="auto"/>
              <w:rPr>
                <w:sz w:val="24"/>
                <w:szCs w:val="24"/>
              </w:rPr>
            </w:pPr>
            <w:r w:rsidRPr="00874F5D">
              <w:rPr>
                <w:rFonts w:ascii="TimesNewRomanPSMT" w:hAnsi="TimesNewRomanPSMT"/>
                <w:color w:val="000000"/>
                <w:sz w:val="24"/>
                <w:szCs w:val="24"/>
              </w:rPr>
              <w:t xml:space="preserve">Назва дисципліни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713CE6">
            <w:pPr>
              <w:spacing w:line="240" w:lineRule="auto"/>
              <w:jc w:val="both"/>
              <w:rPr>
                <w:iCs/>
                <w:sz w:val="24"/>
                <w:szCs w:val="24"/>
              </w:rPr>
            </w:pPr>
            <w:r w:rsidRPr="00874F5D">
              <w:rPr>
                <w:iCs/>
                <w:sz w:val="24"/>
                <w:szCs w:val="24"/>
              </w:rPr>
              <w:t>Аналіз пам'яток словацької мови ХІV-ХІХ ст.</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 xml:space="preserve">Рівень вищої освіти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Бакалавр</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 xml:space="preserve">Курс (рік) навчання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4</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 xml:space="preserve">Семестр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8</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 xml:space="preserve">Обсяг дисципліни у кредитах*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4</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 xml:space="preserve">Мова викладання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словацька</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 xml:space="preserve">Передумови для вивчення дисципліни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Історія Словаччини, Сучасна словацька</w:t>
            </w:r>
            <w:r w:rsidRPr="003F068A">
              <w:rPr>
                <w:rFonts w:ascii="TimesNewRomanPSMT" w:hAnsi="TimesNewRomanPSMT"/>
                <w:color w:val="000000"/>
                <w:sz w:val="24"/>
                <w:szCs w:val="24"/>
              </w:rPr>
              <w:br/>
              <w:t>літературна мова</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Кафедра, яка забезпечує викладання</w:t>
            </w:r>
            <w:r w:rsidRPr="003F068A">
              <w:rPr>
                <w:rFonts w:ascii="TimesNewRomanPSMT" w:hAnsi="TimesNewRomanPSMT"/>
                <w:color w:val="000000"/>
                <w:sz w:val="24"/>
                <w:szCs w:val="24"/>
              </w:rPr>
              <w:br/>
              <w:t>дисципліни</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Кафедра словацької філології</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Інформаційне забезпечення</w:t>
            </w:r>
          </w:p>
        </w:tc>
        <w:tc>
          <w:tcPr>
            <w:tcW w:w="0" w:type="auto"/>
            <w:vAlign w:val="center"/>
            <w:hideMark/>
          </w:tcPr>
          <w:p w:rsidR="00713CE6" w:rsidRPr="003F068A" w:rsidRDefault="00713CE6" w:rsidP="004171E8">
            <w:pPr>
              <w:spacing w:after="0" w:line="240" w:lineRule="auto"/>
            </w:pP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 xml:space="preserve">Форма проведення занять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Лекції, практичні</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 xml:space="preserve">Форма семестрового контролю*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4171E8">
            <w:pPr>
              <w:spacing w:after="0" w:line="240" w:lineRule="auto"/>
              <w:rPr>
                <w:sz w:val="24"/>
                <w:szCs w:val="24"/>
              </w:rPr>
            </w:pPr>
            <w:r w:rsidRPr="003F068A">
              <w:rPr>
                <w:rFonts w:ascii="TimesNewRomanPSMT" w:hAnsi="TimesNewRomanPSMT"/>
                <w:color w:val="000000"/>
                <w:sz w:val="24"/>
                <w:szCs w:val="24"/>
              </w:rPr>
              <w:t>залік</w:t>
            </w:r>
          </w:p>
        </w:tc>
      </w:tr>
    </w:tbl>
    <w:p w:rsidR="002B7D1F" w:rsidRPr="005320F2" w:rsidRDefault="002B7D1F" w:rsidP="00FB1AA1">
      <w:pPr>
        <w:spacing w:after="0"/>
        <w:jc w:val="both"/>
        <w:rPr>
          <w:sz w:val="24"/>
          <w:szCs w:val="24"/>
          <w:lang w:val="uk-UA"/>
        </w:rPr>
      </w:pPr>
      <w:r w:rsidRPr="003F143B">
        <w:rPr>
          <w:b/>
          <w:color w:val="000000"/>
          <w:sz w:val="24"/>
          <w:szCs w:val="24"/>
          <w:lang w:eastAsia="ru-RU"/>
        </w:rPr>
        <w:t>Ключові результати навчання (знання, уміння та інші компетентності):</w:t>
      </w:r>
      <w:r w:rsidR="005320F2" w:rsidRPr="005320F2">
        <w:rPr>
          <w:rStyle w:val="a3"/>
        </w:rPr>
        <w:t xml:space="preserve"> </w:t>
      </w:r>
      <w:r w:rsidR="005320F2" w:rsidRPr="005320F2">
        <w:rPr>
          <w:b/>
          <w:bCs/>
          <w:color w:val="000000"/>
          <w:sz w:val="24"/>
          <w:szCs w:val="24"/>
        </w:rPr>
        <w:t>Когнітивні компетенції включають:</w:t>
      </w:r>
      <w:r w:rsidR="00FB1AA1">
        <w:rPr>
          <w:b/>
          <w:bCs/>
          <w:color w:val="000000"/>
          <w:sz w:val="24"/>
          <w:szCs w:val="24"/>
          <w:lang w:val="uk-UA"/>
        </w:rPr>
        <w:t xml:space="preserve"> </w:t>
      </w:r>
      <w:r w:rsidR="005320F2" w:rsidRPr="005320F2">
        <w:rPr>
          <w:color w:val="000000"/>
          <w:sz w:val="24"/>
          <w:szCs w:val="24"/>
        </w:rPr>
        <w:t xml:space="preserve">здатність аналізувати пам’ятки словацької мови; здатність орієнтуватися вособливостях писемних пам’яток словацької мови; історії становленнясловацького правопису; </w:t>
      </w:r>
      <w:r w:rsidR="005320F2">
        <w:rPr>
          <w:color w:val="000000"/>
          <w:sz w:val="24"/>
          <w:szCs w:val="24"/>
        </w:rPr>
        <w:t>загальних тенденціях формування</w:t>
      </w:r>
      <w:r w:rsidR="005320F2">
        <w:rPr>
          <w:color w:val="000000"/>
          <w:sz w:val="24"/>
          <w:szCs w:val="24"/>
          <w:lang w:val="uk-UA"/>
        </w:rPr>
        <w:t xml:space="preserve"> </w:t>
      </w:r>
      <w:r w:rsidR="005320F2" w:rsidRPr="005320F2">
        <w:rPr>
          <w:color w:val="000000"/>
          <w:sz w:val="24"/>
          <w:szCs w:val="24"/>
        </w:rPr>
        <w:t>літературно</w:t>
      </w:r>
      <w:r w:rsidR="005320F2">
        <w:rPr>
          <w:color w:val="000000"/>
          <w:sz w:val="24"/>
          <w:szCs w:val="24"/>
          <w:lang w:val="uk-UA"/>
        </w:rPr>
        <w:t>-</w:t>
      </w:r>
      <w:r w:rsidR="005320F2" w:rsidRPr="005320F2">
        <w:rPr>
          <w:color w:val="000000"/>
          <w:sz w:val="24"/>
          <w:szCs w:val="24"/>
        </w:rPr>
        <w:t>писемної мови.</w:t>
      </w:r>
      <w:r w:rsidR="005320F2">
        <w:rPr>
          <w:color w:val="000000"/>
          <w:sz w:val="24"/>
          <w:szCs w:val="24"/>
          <w:lang w:val="uk-UA"/>
        </w:rPr>
        <w:t xml:space="preserve"> </w:t>
      </w:r>
      <w:r w:rsidR="005320F2" w:rsidRPr="005320F2">
        <w:rPr>
          <w:b/>
          <w:bCs/>
          <w:color w:val="000000"/>
          <w:sz w:val="24"/>
          <w:szCs w:val="24"/>
        </w:rPr>
        <w:t>До практичних вмінь та навичок входять:</w:t>
      </w:r>
      <w:r w:rsidR="00FB1AA1">
        <w:rPr>
          <w:b/>
          <w:bCs/>
          <w:color w:val="000000"/>
          <w:sz w:val="24"/>
          <w:szCs w:val="24"/>
          <w:lang w:val="uk-UA"/>
        </w:rPr>
        <w:t xml:space="preserve"> </w:t>
      </w:r>
      <w:r w:rsidR="005320F2" w:rsidRPr="005320F2">
        <w:rPr>
          <w:color w:val="000000"/>
          <w:sz w:val="24"/>
          <w:szCs w:val="24"/>
        </w:rPr>
        <w:t>вміння здійснювати лінгвістичний аналіз пам’яток словацької мови;</w:t>
      </w:r>
      <w:r w:rsidR="005320F2">
        <w:rPr>
          <w:color w:val="000000"/>
          <w:sz w:val="24"/>
          <w:szCs w:val="24"/>
          <w:lang w:val="uk-UA"/>
        </w:rPr>
        <w:t xml:space="preserve"> </w:t>
      </w:r>
      <w:r w:rsidR="005320F2" w:rsidRPr="005320F2">
        <w:rPr>
          <w:color w:val="000000"/>
          <w:sz w:val="24"/>
          <w:szCs w:val="24"/>
        </w:rPr>
        <w:t>вміння аналізувати особливості мови писемних пам’яток різних періодів,</w:t>
      </w:r>
      <w:r w:rsidR="005320F2">
        <w:rPr>
          <w:color w:val="000000"/>
          <w:sz w:val="24"/>
          <w:szCs w:val="24"/>
          <w:lang w:val="uk-UA"/>
        </w:rPr>
        <w:t xml:space="preserve"> </w:t>
      </w:r>
      <w:r w:rsidR="005320F2" w:rsidRPr="005320F2">
        <w:rPr>
          <w:color w:val="000000"/>
          <w:sz w:val="24"/>
          <w:szCs w:val="24"/>
        </w:rPr>
        <w:t>виявляти риси словацької мови; інтерпретувати традиційні чи інноваційні</w:t>
      </w:r>
      <w:r w:rsidR="005320F2">
        <w:rPr>
          <w:color w:val="000000"/>
          <w:sz w:val="24"/>
          <w:szCs w:val="24"/>
          <w:lang w:val="uk-UA"/>
        </w:rPr>
        <w:t xml:space="preserve"> </w:t>
      </w:r>
      <w:r w:rsidR="005320F2" w:rsidRPr="005320F2">
        <w:rPr>
          <w:color w:val="000000"/>
          <w:sz w:val="24"/>
          <w:szCs w:val="24"/>
        </w:rPr>
        <w:t>мовні явища кожного з періодів творення словацької літературної мови.</w:t>
      </w:r>
    </w:p>
    <w:p w:rsidR="005320F2" w:rsidRPr="002A227B" w:rsidRDefault="002B7D1F" w:rsidP="005320F2">
      <w:pPr>
        <w:jc w:val="both"/>
        <w:rPr>
          <w:sz w:val="24"/>
          <w:szCs w:val="24"/>
          <w:lang w:val="uk-UA"/>
        </w:rPr>
      </w:pPr>
      <w:r w:rsidRPr="00DB1B2E">
        <w:rPr>
          <w:b/>
          <w:color w:val="000000"/>
          <w:sz w:val="24"/>
          <w:szCs w:val="24"/>
          <w:lang w:eastAsia="ru-RU"/>
        </w:rPr>
        <w:t>Короткий зміст дисципліни (що буде вивчатися, перелік тем):</w:t>
      </w:r>
      <w:r w:rsidR="002A227B">
        <w:rPr>
          <w:rStyle w:val="a3"/>
          <w:u w:val="none"/>
          <w:lang w:val="uk-UA"/>
        </w:rPr>
        <w:t xml:space="preserve"> </w:t>
      </w:r>
      <w:r w:rsidR="002A227B" w:rsidRPr="002A227B">
        <w:rPr>
          <w:rStyle w:val="a3"/>
          <w:color w:val="auto"/>
          <w:sz w:val="22"/>
          <w:u w:val="none"/>
          <w:lang w:val="uk-UA"/>
        </w:rPr>
        <w:t>по</w:t>
      </w:r>
      <w:r w:rsidR="005320F2" w:rsidRPr="005320F2">
        <w:rPr>
          <w:color w:val="000000"/>
          <w:sz w:val="24"/>
          <w:szCs w:val="24"/>
        </w:rPr>
        <w:t>няття про пам’ятки словацької мови; періодизація словацької</w:t>
      </w:r>
      <w:r w:rsidR="00FB1AA1">
        <w:rPr>
          <w:color w:val="000000"/>
          <w:sz w:val="24"/>
          <w:szCs w:val="24"/>
          <w:lang w:val="uk-UA"/>
        </w:rPr>
        <w:t xml:space="preserve"> </w:t>
      </w:r>
      <w:r w:rsidR="005320F2" w:rsidRPr="005320F2">
        <w:rPr>
          <w:color w:val="000000"/>
          <w:sz w:val="24"/>
          <w:szCs w:val="24"/>
        </w:rPr>
        <w:t>літературної мови; долітературний період словацької літературної мови;літературний період словацької літерат</w:t>
      </w:r>
      <w:r w:rsidR="002A227B">
        <w:rPr>
          <w:color w:val="000000"/>
          <w:sz w:val="24"/>
          <w:szCs w:val="24"/>
        </w:rPr>
        <w:t>урної мови; пам’ятки 14 ст</w:t>
      </w:r>
      <w:r w:rsidR="002A227B">
        <w:rPr>
          <w:color w:val="000000"/>
          <w:sz w:val="24"/>
          <w:szCs w:val="24"/>
          <w:lang w:val="uk-UA"/>
        </w:rPr>
        <w:t>.;</w:t>
      </w:r>
      <w:r w:rsidR="005320F2" w:rsidRPr="002A227B">
        <w:rPr>
          <w:rStyle w:val="a3"/>
          <w:u w:val="none"/>
        </w:rPr>
        <w:t xml:space="preserve"> </w:t>
      </w:r>
      <w:r w:rsidR="005320F2" w:rsidRPr="005320F2">
        <w:rPr>
          <w:color w:val="000000"/>
          <w:sz w:val="24"/>
          <w:szCs w:val="24"/>
        </w:rPr>
        <w:t>чеська мова як літературна мова словаків у 15 ст.; пам’ятки 15 століття;</w:t>
      </w:r>
      <w:r w:rsidR="002A227B">
        <w:rPr>
          <w:color w:val="000000"/>
          <w:sz w:val="24"/>
          <w:szCs w:val="24"/>
          <w:lang w:val="uk-UA"/>
        </w:rPr>
        <w:t xml:space="preserve"> </w:t>
      </w:r>
      <w:r w:rsidR="005320F2" w:rsidRPr="005320F2">
        <w:rPr>
          <w:color w:val="000000"/>
          <w:sz w:val="24"/>
          <w:szCs w:val="24"/>
        </w:rPr>
        <w:t>культурна словацька мова 16-</w:t>
      </w:r>
      <w:r w:rsidR="002A227B">
        <w:rPr>
          <w:color w:val="000000"/>
          <w:sz w:val="24"/>
          <w:szCs w:val="24"/>
        </w:rPr>
        <w:t>18 ст.; пам’ятки словацької мови</w:t>
      </w:r>
      <w:r w:rsidR="005320F2" w:rsidRPr="005320F2">
        <w:rPr>
          <w:color w:val="000000"/>
          <w:sz w:val="24"/>
          <w:szCs w:val="24"/>
        </w:rPr>
        <w:t xml:space="preserve"> 16-18 ст.</w:t>
      </w:r>
      <w:r w:rsidR="002A227B">
        <w:rPr>
          <w:color w:val="000000"/>
          <w:sz w:val="24"/>
          <w:szCs w:val="24"/>
          <w:lang w:val="uk-UA"/>
        </w:rPr>
        <w:t>;</w:t>
      </w:r>
      <w:r w:rsidR="005320F2" w:rsidRPr="005320F2">
        <w:rPr>
          <w:color w:val="000000"/>
          <w:sz w:val="24"/>
          <w:szCs w:val="24"/>
        </w:rPr>
        <w:br/>
        <w:t>кодифікація словацької літературної мови А. Бернолаком; кодифікація</w:t>
      </w:r>
      <w:r w:rsidR="005320F2" w:rsidRPr="005320F2">
        <w:rPr>
          <w:color w:val="000000"/>
          <w:sz w:val="24"/>
          <w:szCs w:val="24"/>
        </w:rPr>
        <w:br/>
        <w:t>словацької літературної мови Л. Штура; пам’ятки словацької літературної</w:t>
      </w:r>
      <w:r w:rsidR="005320F2" w:rsidRPr="005320F2">
        <w:rPr>
          <w:color w:val="000000"/>
          <w:sz w:val="24"/>
          <w:szCs w:val="24"/>
        </w:rPr>
        <w:br/>
        <w:t>мови 19 ст</w:t>
      </w:r>
      <w:r w:rsidR="002A227B">
        <w:rPr>
          <w:color w:val="000000"/>
          <w:sz w:val="24"/>
          <w:szCs w:val="24"/>
          <w:lang w:val="uk-UA"/>
        </w:rPr>
        <w:t>.</w:t>
      </w:r>
    </w:p>
    <w:p w:rsidR="00713CE6" w:rsidRPr="00C45C48" w:rsidRDefault="00713CE6" w:rsidP="00AB2A6D">
      <w:pPr>
        <w:jc w:val="both"/>
        <w:rPr>
          <w:iCs/>
          <w:sz w:val="28"/>
          <w:szCs w:val="28"/>
          <w:lang w:val="uk-UA"/>
        </w:rPr>
      </w:pPr>
    </w:p>
    <w:p w:rsidR="00AB2A6D" w:rsidRPr="006B4FBA" w:rsidRDefault="00AB2A6D" w:rsidP="003F068A">
      <w:pPr>
        <w:jc w:val="center"/>
        <w:rPr>
          <w:b/>
          <w:iCs/>
          <w:sz w:val="28"/>
          <w:szCs w:val="28"/>
          <w:lang w:val="uk-UA"/>
        </w:rPr>
      </w:pPr>
      <w:r w:rsidRPr="006B4FBA">
        <w:rPr>
          <w:b/>
          <w:iCs/>
          <w:sz w:val="28"/>
          <w:szCs w:val="28"/>
        </w:rPr>
        <w:lastRenderedPageBreak/>
        <w:t>Юридична термінологія сучасної словацької мови / Основи зіставного мовознавства</w:t>
      </w:r>
    </w:p>
    <w:p w:rsidR="00077266" w:rsidRPr="00077266" w:rsidRDefault="00077266" w:rsidP="003F068A">
      <w:pPr>
        <w:spacing w:after="0" w:line="240" w:lineRule="auto"/>
        <w:jc w:val="center"/>
        <w:rPr>
          <w:sz w:val="24"/>
          <w:szCs w:val="24"/>
        </w:rPr>
      </w:pPr>
      <w:r w:rsidRPr="00077266">
        <w:rPr>
          <w:rFonts w:ascii="TimesNewRomanPS-BoldMT" w:hAnsi="TimesNewRomanPS-BoldMT"/>
          <w:b/>
          <w:bCs/>
          <w:color w:val="000000"/>
          <w:sz w:val="28"/>
          <w:szCs w:val="28"/>
        </w:rPr>
        <w:t>Юридична термінологія сучасної словацької мови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1"/>
        <w:gridCol w:w="4647"/>
      </w:tblGrid>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Юридична термінологія сучасної словацької</w:t>
            </w:r>
            <w:r w:rsidRPr="00077266">
              <w:rPr>
                <w:rFonts w:ascii="TimesNewRomanPSMT" w:hAnsi="TimesNewRomanPSMT"/>
                <w:color w:val="000000"/>
                <w:sz w:val="24"/>
                <w:szCs w:val="24"/>
              </w:rPr>
              <w:br/>
              <w:t>мови</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Бакалавр</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7</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Словацька мова, українська мова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Передумови для вивчення</w:t>
            </w:r>
            <w:r w:rsidRPr="00077266">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Сучасна словацька літературна мова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Кафедра, яка забезпечує</w:t>
            </w:r>
            <w:r w:rsidRPr="00077266">
              <w:rPr>
                <w:rFonts w:ascii="TimesNewRomanPSMT" w:hAnsi="TimesNewRomanPSMT"/>
                <w:color w:val="000000"/>
                <w:sz w:val="24"/>
                <w:szCs w:val="24"/>
              </w:rPr>
              <w:br/>
              <w:t>викладання 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Кафедра словацької філології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Інформаційне забезпечення</w:t>
            </w:r>
          </w:p>
        </w:tc>
        <w:tc>
          <w:tcPr>
            <w:tcW w:w="0" w:type="auto"/>
            <w:vAlign w:val="center"/>
            <w:hideMark/>
          </w:tcPr>
          <w:p w:rsidR="00077266" w:rsidRPr="00077266" w:rsidRDefault="00077266" w:rsidP="00077266">
            <w:pPr>
              <w:spacing w:after="0" w:line="240" w:lineRule="auto"/>
            </w:pP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Лекції, практичні заняття</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залік</w:t>
            </w:r>
          </w:p>
        </w:tc>
      </w:tr>
    </w:tbl>
    <w:p w:rsidR="00884967" w:rsidRDefault="00077266" w:rsidP="00B067CB">
      <w:pPr>
        <w:pStyle w:val="a5"/>
        <w:jc w:val="both"/>
        <w:rPr>
          <w:rFonts w:ascii="Times New Roman" w:hAnsi="Times New Roman"/>
          <w:sz w:val="24"/>
          <w:szCs w:val="24"/>
          <w:lang w:val="uk-UA"/>
        </w:rPr>
      </w:pPr>
      <w:r w:rsidRPr="002A227B">
        <w:rPr>
          <w:rFonts w:ascii="Times New Roman" w:hAnsi="Times New Roman"/>
          <w:b/>
          <w:sz w:val="24"/>
          <w:szCs w:val="24"/>
          <w:lang w:val="sk-SK"/>
        </w:rPr>
        <w:t>Ключові результати навчання (знання, уміння та інші компетентності):</w:t>
      </w:r>
      <w:r w:rsidRPr="00663A03">
        <w:rPr>
          <w:rFonts w:ascii="Times New Roman" w:hAnsi="Times New Roman"/>
          <w:sz w:val="24"/>
          <w:szCs w:val="24"/>
          <w:lang w:val="sk-SK"/>
        </w:rPr>
        <w:br/>
      </w:r>
      <w:r w:rsidRPr="00663A03">
        <w:rPr>
          <w:rFonts w:ascii="Times New Roman" w:hAnsi="Times New Roman"/>
          <w:b/>
          <w:bCs/>
          <w:sz w:val="24"/>
          <w:szCs w:val="24"/>
          <w:lang w:val="sk-SK"/>
        </w:rPr>
        <w:t xml:space="preserve">Мета </w:t>
      </w:r>
      <w:r w:rsidRPr="00663A03">
        <w:rPr>
          <w:rFonts w:ascii="Times New Roman" w:hAnsi="Times New Roman"/>
          <w:sz w:val="24"/>
          <w:szCs w:val="24"/>
          <w:lang w:val="sk-SK"/>
        </w:rPr>
        <w:t>курсу</w:t>
      </w:r>
      <w:r w:rsidR="002A227B">
        <w:rPr>
          <w:rFonts w:ascii="Times New Roman" w:hAnsi="Times New Roman"/>
          <w:sz w:val="24"/>
          <w:szCs w:val="24"/>
          <w:lang w:val="uk-UA"/>
        </w:rPr>
        <w:t xml:space="preserve"> </w:t>
      </w:r>
      <w:r w:rsidRPr="00663A03">
        <w:rPr>
          <w:rFonts w:ascii="Times New Roman" w:hAnsi="Times New Roman"/>
          <w:sz w:val="24"/>
          <w:szCs w:val="24"/>
          <w:lang w:val="sk-SK"/>
        </w:rPr>
        <w:t xml:space="preserve">– ознайомити студентів </w:t>
      </w:r>
      <w:r w:rsidR="00663A03" w:rsidRPr="00663A03">
        <w:rPr>
          <w:rFonts w:ascii="Times New Roman" w:hAnsi="Times New Roman"/>
          <w:sz w:val="24"/>
          <w:szCs w:val="24"/>
          <w:lang w:val="sk-SK"/>
        </w:rPr>
        <w:t>з основною словацькою юридичною</w:t>
      </w:r>
      <w:r w:rsidR="00663A03">
        <w:rPr>
          <w:rFonts w:ascii="Times New Roman" w:hAnsi="Times New Roman"/>
          <w:sz w:val="24"/>
          <w:szCs w:val="24"/>
          <w:lang w:val="uk-UA"/>
        </w:rPr>
        <w:t xml:space="preserve"> </w:t>
      </w:r>
      <w:r w:rsidRPr="00663A03">
        <w:rPr>
          <w:rFonts w:ascii="Times New Roman" w:hAnsi="Times New Roman"/>
          <w:sz w:val="24"/>
          <w:szCs w:val="24"/>
          <w:lang w:val="sk-SK"/>
        </w:rPr>
        <w:t>термінологією, для того щоб вони могли</w:t>
      </w:r>
      <w:r w:rsidR="00663A03">
        <w:rPr>
          <w:rFonts w:ascii="Times New Roman" w:hAnsi="Times New Roman"/>
          <w:sz w:val="24"/>
          <w:szCs w:val="24"/>
          <w:lang w:val="sk-SK"/>
        </w:rPr>
        <w:t xml:space="preserve"> перекладати зі словацької мови</w:t>
      </w:r>
      <w:r w:rsidR="00663A03">
        <w:rPr>
          <w:rFonts w:ascii="Times New Roman" w:hAnsi="Times New Roman"/>
          <w:sz w:val="24"/>
          <w:szCs w:val="24"/>
          <w:lang w:val="uk-UA"/>
        </w:rPr>
        <w:t xml:space="preserve"> </w:t>
      </w:r>
      <w:r w:rsidRPr="00663A03">
        <w:rPr>
          <w:rFonts w:ascii="Times New Roman" w:hAnsi="Times New Roman"/>
          <w:sz w:val="24"/>
          <w:szCs w:val="24"/>
          <w:lang w:val="sk-SK"/>
        </w:rPr>
        <w:t>українською та навпаки, змогли пра</w:t>
      </w:r>
      <w:r w:rsidR="00663A03">
        <w:rPr>
          <w:rFonts w:ascii="Times New Roman" w:hAnsi="Times New Roman"/>
          <w:sz w:val="24"/>
          <w:szCs w:val="24"/>
          <w:lang w:val="sk-SK"/>
        </w:rPr>
        <w:t>цювати з юридичними текстами та</w:t>
      </w:r>
      <w:r w:rsidR="00663A03">
        <w:rPr>
          <w:rFonts w:ascii="Times New Roman" w:hAnsi="Times New Roman"/>
          <w:sz w:val="24"/>
          <w:szCs w:val="24"/>
          <w:lang w:val="uk-UA"/>
        </w:rPr>
        <w:t xml:space="preserve"> </w:t>
      </w:r>
      <w:r w:rsidRPr="00663A03">
        <w:rPr>
          <w:rFonts w:ascii="Times New Roman" w:hAnsi="Times New Roman"/>
          <w:sz w:val="24"/>
          <w:szCs w:val="24"/>
          <w:lang w:val="sk-SK"/>
        </w:rPr>
        <w:t xml:space="preserve">термінологією. </w:t>
      </w:r>
      <w:r w:rsidRPr="00C07FAC">
        <w:rPr>
          <w:rFonts w:ascii="Times New Roman" w:hAnsi="Times New Roman"/>
          <w:sz w:val="24"/>
          <w:szCs w:val="24"/>
        </w:rPr>
        <w:t>Під час вивчення курсу с</w:t>
      </w:r>
      <w:r w:rsidR="00663A03">
        <w:rPr>
          <w:rFonts w:ascii="Times New Roman" w:hAnsi="Times New Roman"/>
          <w:sz w:val="24"/>
          <w:szCs w:val="24"/>
        </w:rPr>
        <w:t>туденти отримують відомості про</w:t>
      </w:r>
      <w:r w:rsidR="00663A03">
        <w:rPr>
          <w:rFonts w:ascii="Times New Roman" w:hAnsi="Times New Roman"/>
          <w:sz w:val="24"/>
          <w:szCs w:val="24"/>
          <w:lang w:val="uk-UA"/>
        </w:rPr>
        <w:t xml:space="preserve"> </w:t>
      </w:r>
      <w:r w:rsidRPr="00C07FAC">
        <w:rPr>
          <w:rFonts w:ascii="Times New Roman" w:hAnsi="Times New Roman"/>
          <w:sz w:val="24"/>
          <w:szCs w:val="24"/>
        </w:rPr>
        <w:t xml:space="preserve">основну юридичну термінологію словацької мови. </w:t>
      </w:r>
      <w:r w:rsidRPr="00C07FAC">
        <w:rPr>
          <w:rFonts w:ascii="Times New Roman" w:hAnsi="Times New Roman"/>
          <w:b/>
          <w:bCs/>
          <w:sz w:val="24"/>
          <w:szCs w:val="24"/>
        </w:rPr>
        <w:t xml:space="preserve">Завдання курсу </w:t>
      </w:r>
      <w:r w:rsidR="00663A03">
        <w:rPr>
          <w:rFonts w:ascii="Times New Roman" w:hAnsi="Times New Roman"/>
          <w:sz w:val="24"/>
          <w:szCs w:val="24"/>
        </w:rPr>
        <w:t>–</w:t>
      </w:r>
      <w:r w:rsidR="00663A03">
        <w:rPr>
          <w:rFonts w:ascii="Times New Roman" w:hAnsi="Times New Roman"/>
          <w:sz w:val="24"/>
          <w:szCs w:val="24"/>
          <w:lang w:val="uk-UA"/>
        </w:rPr>
        <w:t xml:space="preserve"> </w:t>
      </w:r>
      <w:r w:rsidRPr="00C07FAC">
        <w:rPr>
          <w:rFonts w:ascii="Times New Roman" w:hAnsi="Times New Roman"/>
          <w:sz w:val="24"/>
          <w:szCs w:val="24"/>
        </w:rPr>
        <w:t>сформувати у студентів уміння застосовувати наб</w:t>
      </w:r>
      <w:r w:rsidR="00B067CB" w:rsidRPr="00C07FAC">
        <w:rPr>
          <w:rFonts w:ascii="Times New Roman" w:hAnsi="Times New Roman"/>
          <w:sz w:val="24"/>
          <w:szCs w:val="24"/>
        </w:rPr>
        <w:t>уті знання на практиці, науково</w:t>
      </w:r>
      <w:r w:rsidR="00B067CB" w:rsidRPr="00C07FAC">
        <w:rPr>
          <w:rFonts w:ascii="Times New Roman" w:hAnsi="Times New Roman"/>
          <w:sz w:val="24"/>
          <w:szCs w:val="24"/>
          <w:lang w:val="uk-UA"/>
        </w:rPr>
        <w:t xml:space="preserve"> </w:t>
      </w:r>
      <w:r w:rsidRPr="00C07FAC">
        <w:rPr>
          <w:rFonts w:ascii="Times New Roman" w:hAnsi="Times New Roman"/>
          <w:sz w:val="24"/>
          <w:szCs w:val="24"/>
        </w:rPr>
        <w:t>пояснювати будь-яке мовне явище, дав</w:t>
      </w:r>
      <w:r w:rsidR="00B067CB" w:rsidRPr="00C07FAC">
        <w:rPr>
          <w:rFonts w:ascii="Times New Roman" w:hAnsi="Times New Roman"/>
          <w:sz w:val="24"/>
          <w:szCs w:val="24"/>
        </w:rPr>
        <w:t>ати йому оцінку. Особлива увага</w:t>
      </w:r>
      <w:r w:rsidR="00B067CB" w:rsidRPr="00C07FAC">
        <w:rPr>
          <w:rFonts w:ascii="Times New Roman" w:hAnsi="Times New Roman"/>
          <w:sz w:val="24"/>
          <w:szCs w:val="24"/>
          <w:lang w:val="uk-UA"/>
        </w:rPr>
        <w:t xml:space="preserve"> </w:t>
      </w:r>
      <w:r w:rsidRPr="00C07FAC">
        <w:rPr>
          <w:rFonts w:ascii="Times New Roman" w:hAnsi="Times New Roman"/>
          <w:sz w:val="24"/>
          <w:szCs w:val="24"/>
        </w:rPr>
        <w:t>звертається на підвищення культури писемного т</w:t>
      </w:r>
      <w:r w:rsidR="00B067CB" w:rsidRPr="00C07FAC">
        <w:rPr>
          <w:rFonts w:ascii="Times New Roman" w:hAnsi="Times New Roman"/>
          <w:sz w:val="24"/>
          <w:szCs w:val="24"/>
        </w:rPr>
        <w:t>а усного мовлення студентів.</w:t>
      </w:r>
      <w:r w:rsidR="00B067CB" w:rsidRPr="00C07FAC">
        <w:rPr>
          <w:rFonts w:ascii="Times New Roman" w:hAnsi="Times New Roman"/>
          <w:sz w:val="24"/>
          <w:szCs w:val="24"/>
          <w:lang w:val="uk-UA"/>
        </w:rPr>
        <w:t xml:space="preserve"> </w:t>
      </w:r>
      <w:r w:rsidRPr="00C07FAC">
        <w:rPr>
          <w:rFonts w:ascii="Times New Roman" w:hAnsi="Times New Roman"/>
          <w:sz w:val="24"/>
          <w:szCs w:val="24"/>
          <w:lang w:val="uk-UA"/>
        </w:rPr>
        <w:t xml:space="preserve">У результаті вивчення навчальної дисципліни студент повинен </w:t>
      </w:r>
      <w:r w:rsidRPr="00C07FAC">
        <w:rPr>
          <w:rFonts w:ascii="Times New Roman" w:hAnsi="Times New Roman"/>
          <w:b/>
          <w:bCs/>
          <w:sz w:val="24"/>
          <w:szCs w:val="24"/>
          <w:lang w:val="uk-UA"/>
        </w:rPr>
        <w:t>знати</w:t>
      </w:r>
      <w:r w:rsidR="00B067CB" w:rsidRPr="00C07FAC">
        <w:rPr>
          <w:rFonts w:ascii="Times New Roman" w:hAnsi="Times New Roman"/>
          <w:sz w:val="24"/>
          <w:szCs w:val="24"/>
          <w:lang w:val="uk-UA"/>
        </w:rPr>
        <w:t xml:space="preserve">: про </w:t>
      </w:r>
      <w:r w:rsidRPr="00C07FAC">
        <w:rPr>
          <w:rFonts w:ascii="Times New Roman" w:hAnsi="Times New Roman"/>
          <w:sz w:val="24"/>
          <w:szCs w:val="24"/>
          <w:lang w:val="uk-UA"/>
        </w:rPr>
        <w:t>юридичну термінологію сучасної словацької м</w:t>
      </w:r>
      <w:r w:rsidR="00B067CB" w:rsidRPr="00C07FAC">
        <w:rPr>
          <w:rFonts w:ascii="Times New Roman" w:hAnsi="Times New Roman"/>
          <w:sz w:val="24"/>
          <w:szCs w:val="24"/>
          <w:lang w:val="uk-UA"/>
        </w:rPr>
        <w:t xml:space="preserve">ови; юридичні реалії Словаччини </w:t>
      </w:r>
      <w:r w:rsidRPr="00C07FAC">
        <w:rPr>
          <w:rFonts w:ascii="Times New Roman" w:hAnsi="Times New Roman"/>
          <w:sz w:val="24"/>
          <w:szCs w:val="24"/>
          <w:lang w:val="uk-UA"/>
        </w:rPr>
        <w:t>у формі текстів із осн</w:t>
      </w:r>
      <w:r w:rsidR="00884967">
        <w:rPr>
          <w:rFonts w:ascii="Times New Roman" w:hAnsi="Times New Roman"/>
          <w:sz w:val="24"/>
          <w:szCs w:val="24"/>
          <w:lang w:val="uk-UA"/>
        </w:rPr>
        <w:t xml:space="preserve">овною термінологічною лексикою; </w:t>
      </w:r>
      <w:r w:rsidRPr="00C07FAC">
        <w:rPr>
          <w:rFonts w:ascii="Times New Roman" w:hAnsi="Times New Roman"/>
          <w:b/>
          <w:bCs/>
          <w:sz w:val="24"/>
          <w:szCs w:val="24"/>
          <w:lang w:val="uk-UA"/>
        </w:rPr>
        <w:t>вміти</w:t>
      </w:r>
      <w:r w:rsidRPr="00C07FAC">
        <w:rPr>
          <w:rFonts w:ascii="Times New Roman" w:hAnsi="Times New Roman"/>
          <w:sz w:val="24"/>
          <w:szCs w:val="24"/>
          <w:lang w:val="uk-UA"/>
        </w:rPr>
        <w:t>: перекладати із словацької мови українською та навпаки тексти</w:t>
      </w:r>
      <w:r w:rsidR="00884967">
        <w:rPr>
          <w:rFonts w:ascii="Times New Roman" w:hAnsi="Times New Roman"/>
          <w:sz w:val="24"/>
          <w:szCs w:val="24"/>
          <w:lang w:val="uk-UA"/>
        </w:rPr>
        <w:t xml:space="preserve"> </w:t>
      </w:r>
      <w:r w:rsidRPr="00C07FAC">
        <w:rPr>
          <w:rFonts w:ascii="Times New Roman" w:hAnsi="Times New Roman"/>
          <w:sz w:val="24"/>
          <w:szCs w:val="24"/>
          <w:lang w:val="uk-UA"/>
        </w:rPr>
        <w:t>юридичного характеру; характеризувати осн</w:t>
      </w:r>
      <w:r w:rsidR="00B067CB" w:rsidRPr="00C07FAC">
        <w:rPr>
          <w:rFonts w:ascii="Times New Roman" w:hAnsi="Times New Roman"/>
          <w:sz w:val="24"/>
          <w:szCs w:val="24"/>
          <w:lang w:val="uk-UA"/>
        </w:rPr>
        <w:t xml:space="preserve">овні правові ознаки словацького </w:t>
      </w:r>
      <w:r w:rsidRPr="00C07FAC">
        <w:rPr>
          <w:rFonts w:ascii="Times New Roman" w:hAnsi="Times New Roman"/>
          <w:sz w:val="24"/>
          <w:szCs w:val="24"/>
          <w:lang w:val="uk-UA"/>
        </w:rPr>
        <w:t>народу; ілюструвати теоретичний матер</w:t>
      </w:r>
      <w:r w:rsidR="00B067CB" w:rsidRPr="00C07FAC">
        <w:rPr>
          <w:rFonts w:ascii="Times New Roman" w:hAnsi="Times New Roman"/>
          <w:sz w:val="24"/>
          <w:szCs w:val="24"/>
          <w:lang w:val="uk-UA"/>
        </w:rPr>
        <w:t xml:space="preserve">іал прикладами словацької мови, </w:t>
      </w:r>
      <w:r w:rsidRPr="00C07FAC">
        <w:rPr>
          <w:rFonts w:ascii="Times New Roman" w:hAnsi="Times New Roman"/>
          <w:sz w:val="24"/>
          <w:szCs w:val="24"/>
          <w:lang w:val="uk-UA"/>
        </w:rPr>
        <w:t>використовувати теоретичні відомості на к</w:t>
      </w:r>
      <w:r w:rsidR="00B067CB" w:rsidRPr="00C07FAC">
        <w:rPr>
          <w:rFonts w:ascii="Times New Roman" w:hAnsi="Times New Roman"/>
          <w:sz w:val="24"/>
          <w:szCs w:val="24"/>
          <w:lang w:val="uk-UA"/>
        </w:rPr>
        <w:t xml:space="preserve">онкретному матеріалі словацької </w:t>
      </w:r>
      <w:r w:rsidRPr="00C07FAC">
        <w:rPr>
          <w:rFonts w:ascii="Times New Roman" w:hAnsi="Times New Roman"/>
          <w:sz w:val="24"/>
          <w:szCs w:val="24"/>
          <w:lang w:val="uk-UA"/>
        </w:rPr>
        <w:t>мови; відрізняти правові регіональні особливос</w:t>
      </w:r>
      <w:r w:rsidR="00B067CB" w:rsidRPr="00C07FAC">
        <w:rPr>
          <w:rFonts w:ascii="Times New Roman" w:hAnsi="Times New Roman"/>
          <w:sz w:val="24"/>
          <w:szCs w:val="24"/>
          <w:lang w:val="uk-UA"/>
        </w:rPr>
        <w:t xml:space="preserve">ті, національно-специфічні риси </w:t>
      </w:r>
      <w:r w:rsidRPr="00C07FAC">
        <w:rPr>
          <w:rFonts w:ascii="Times New Roman" w:hAnsi="Times New Roman"/>
          <w:sz w:val="24"/>
          <w:szCs w:val="24"/>
          <w:lang w:val="uk-UA"/>
        </w:rPr>
        <w:t>слова</w:t>
      </w:r>
      <w:r w:rsidR="00884967">
        <w:rPr>
          <w:rFonts w:ascii="Times New Roman" w:hAnsi="Times New Roman"/>
          <w:sz w:val="24"/>
          <w:szCs w:val="24"/>
          <w:lang w:val="uk-UA"/>
        </w:rPr>
        <w:t xml:space="preserve">цького народу від інших народів </w:t>
      </w:r>
    </w:p>
    <w:p w:rsidR="00077266" w:rsidRDefault="00077266" w:rsidP="00B067CB">
      <w:pPr>
        <w:pStyle w:val="a5"/>
        <w:jc w:val="both"/>
        <w:rPr>
          <w:rFonts w:ascii="Times New Roman" w:hAnsi="Times New Roman"/>
          <w:sz w:val="24"/>
          <w:szCs w:val="24"/>
          <w:lang w:val="uk-UA"/>
        </w:rPr>
      </w:pPr>
      <w:r w:rsidRPr="00C07FAC">
        <w:rPr>
          <w:rFonts w:ascii="Times New Roman" w:hAnsi="Times New Roman"/>
          <w:b/>
          <w:sz w:val="24"/>
          <w:szCs w:val="24"/>
          <w:lang w:val="uk-UA"/>
        </w:rPr>
        <w:t>Короткий зміст дисципліни (що буде вивчатися, перелік тем):</w:t>
      </w:r>
      <w:r w:rsidR="00C07FAC">
        <w:rPr>
          <w:rFonts w:ascii="Times New Roman" w:hAnsi="Times New Roman"/>
          <w:sz w:val="24"/>
          <w:szCs w:val="24"/>
          <w:lang w:val="uk-UA"/>
        </w:rPr>
        <w:t xml:space="preserve"> </w:t>
      </w:r>
      <w:r w:rsidR="00FB1AA1">
        <w:rPr>
          <w:rFonts w:ascii="Times New Roman" w:hAnsi="Times New Roman"/>
          <w:sz w:val="24"/>
          <w:szCs w:val="24"/>
          <w:lang w:val="uk-UA"/>
        </w:rPr>
        <w:t>о</w:t>
      </w:r>
      <w:r w:rsidRPr="00C07FAC">
        <w:rPr>
          <w:rFonts w:ascii="Times New Roman" w:hAnsi="Times New Roman"/>
          <w:sz w:val="24"/>
          <w:szCs w:val="24"/>
          <w:lang w:val="uk-UA"/>
        </w:rPr>
        <w:t xml:space="preserve">снови роботи з юридичним текстом. </w:t>
      </w:r>
      <w:r w:rsidRPr="00C07FAC">
        <w:rPr>
          <w:rFonts w:ascii="Times New Roman" w:hAnsi="Times New Roman"/>
          <w:sz w:val="24"/>
          <w:szCs w:val="24"/>
        </w:rPr>
        <w:t>Що та</w:t>
      </w:r>
      <w:r w:rsidR="00B067CB" w:rsidRPr="00C07FAC">
        <w:rPr>
          <w:rFonts w:ascii="Times New Roman" w:hAnsi="Times New Roman"/>
          <w:sz w:val="24"/>
          <w:szCs w:val="24"/>
        </w:rPr>
        <w:t>ке право? Термінологія з різних</w:t>
      </w:r>
      <w:r w:rsidR="00B067CB" w:rsidRPr="00C07FAC">
        <w:rPr>
          <w:rFonts w:ascii="Times New Roman" w:hAnsi="Times New Roman"/>
          <w:sz w:val="24"/>
          <w:szCs w:val="24"/>
          <w:lang w:val="uk-UA"/>
        </w:rPr>
        <w:t xml:space="preserve"> </w:t>
      </w:r>
      <w:r w:rsidRPr="00C07FAC">
        <w:rPr>
          <w:rFonts w:ascii="Times New Roman" w:hAnsi="Times New Roman"/>
          <w:sz w:val="24"/>
          <w:szCs w:val="24"/>
        </w:rPr>
        <w:t>галузей права. Класифікація права. Термінол</w:t>
      </w:r>
      <w:r w:rsidR="00B067CB" w:rsidRPr="00C07FAC">
        <w:rPr>
          <w:rFonts w:ascii="Times New Roman" w:hAnsi="Times New Roman"/>
          <w:sz w:val="24"/>
          <w:szCs w:val="24"/>
        </w:rPr>
        <w:t>огія судової системи Словацької</w:t>
      </w:r>
      <w:r w:rsidR="00B067CB" w:rsidRPr="00C07FAC">
        <w:rPr>
          <w:rFonts w:ascii="Times New Roman" w:hAnsi="Times New Roman"/>
          <w:sz w:val="24"/>
          <w:szCs w:val="24"/>
          <w:lang w:val="uk-UA"/>
        </w:rPr>
        <w:t xml:space="preserve"> </w:t>
      </w:r>
      <w:r w:rsidRPr="00C07FAC">
        <w:rPr>
          <w:rFonts w:ascii="Times New Roman" w:hAnsi="Times New Roman"/>
          <w:sz w:val="24"/>
          <w:szCs w:val="24"/>
        </w:rPr>
        <w:t>Республіки. Термінологія кримінального права.</w:t>
      </w:r>
      <w:r w:rsidR="00B067CB" w:rsidRPr="00C07FAC">
        <w:rPr>
          <w:rFonts w:ascii="Times New Roman" w:hAnsi="Times New Roman"/>
          <w:sz w:val="24"/>
          <w:szCs w:val="24"/>
        </w:rPr>
        <w:t xml:space="preserve"> Термінологія цивільного права.</w:t>
      </w:r>
      <w:r w:rsidR="00B067CB" w:rsidRPr="00C07FAC">
        <w:rPr>
          <w:rFonts w:ascii="Times New Roman" w:hAnsi="Times New Roman"/>
          <w:sz w:val="24"/>
          <w:szCs w:val="24"/>
          <w:lang w:val="uk-UA"/>
        </w:rPr>
        <w:t xml:space="preserve"> </w:t>
      </w:r>
      <w:r w:rsidRPr="00C07FAC">
        <w:rPr>
          <w:rFonts w:ascii="Times New Roman" w:hAnsi="Times New Roman"/>
          <w:sz w:val="24"/>
          <w:szCs w:val="24"/>
        </w:rPr>
        <w:t>Термінологія сімейного та спадкового пра</w:t>
      </w:r>
      <w:r w:rsidR="00B067CB" w:rsidRPr="00C07FAC">
        <w:rPr>
          <w:rFonts w:ascii="Times New Roman" w:hAnsi="Times New Roman"/>
          <w:sz w:val="24"/>
          <w:szCs w:val="24"/>
        </w:rPr>
        <w:t>ва. Термінологія господарського</w:t>
      </w:r>
      <w:r w:rsidR="00B067CB" w:rsidRPr="00C07FAC">
        <w:rPr>
          <w:rFonts w:ascii="Times New Roman" w:hAnsi="Times New Roman"/>
          <w:sz w:val="24"/>
          <w:szCs w:val="24"/>
          <w:lang w:val="uk-UA"/>
        </w:rPr>
        <w:t xml:space="preserve"> </w:t>
      </w:r>
      <w:r w:rsidRPr="00C07FAC">
        <w:rPr>
          <w:rFonts w:ascii="Times New Roman" w:hAnsi="Times New Roman"/>
          <w:sz w:val="24"/>
          <w:szCs w:val="24"/>
        </w:rPr>
        <w:t>права. Термінологія трудового права. Термінологія міжнародного права.</w:t>
      </w:r>
    </w:p>
    <w:p w:rsidR="002B7D1F" w:rsidRDefault="002B7D1F" w:rsidP="00B067CB">
      <w:pPr>
        <w:pStyle w:val="a5"/>
        <w:jc w:val="both"/>
        <w:rPr>
          <w:rFonts w:ascii="Times New Roman" w:hAnsi="Times New Roman"/>
          <w:iCs/>
          <w:sz w:val="24"/>
          <w:szCs w:val="24"/>
          <w:lang w:val="uk-UA"/>
        </w:rPr>
      </w:pPr>
    </w:p>
    <w:p w:rsidR="002B7D1F" w:rsidRPr="002B6002" w:rsidRDefault="002B7D1F" w:rsidP="002B7D1F">
      <w:pPr>
        <w:pStyle w:val="a5"/>
        <w:jc w:val="center"/>
        <w:rPr>
          <w:rFonts w:ascii="Times New Roman" w:hAnsi="Times New Roman"/>
          <w:b/>
          <w:iCs/>
          <w:sz w:val="28"/>
          <w:szCs w:val="28"/>
          <w:lang w:val="uk-UA"/>
        </w:rPr>
      </w:pPr>
      <w:r w:rsidRPr="002B6002">
        <w:rPr>
          <w:rFonts w:ascii="TimesNewRomanPSMT" w:hAnsi="TimesNewRomanPSMT"/>
          <w:b/>
          <w:color w:val="000000"/>
          <w:sz w:val="28"/>
          <w:szCs w:val="28"/>
          <w:lang w:val="uk-UA"/>
        </w:rPr>
        <w:t>Основи зіставного мовознавства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39"/>
        <w:gridCol w:w="4649"/>
      </w:tblGrid>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 xml:space="preserve">Назва дисципліни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2B7D1F" w:rsidRDefault="002B7D1F" w:rsidP="004171E8">
            <w:pPr>
              <w:spacing w:after="0" w:line="240" w:lineRule="auto"/>
              <w:rPr>
                <w:sz w:val="24"/>
                <w:szCs w:val="24"/>
                <w:lang w:val="uk-UA"/>
              </w:rPr>
            </w:pPr>
            <w:r>
              <w:rPr>
                <w:rFonts w:ascii="TimesNewRomanPSMT" w:hAnsi="TimesNewRomanPSMT" w:hint="eastAsia"/>
                <w:color w:val="000000"/>
                <w:sz w:val="24"/>
                <w:szCs w:val="24"/>
                <w:lang w:val="uk-UA"/>
              </w:rPr>
              <w:t>Основи</w:t>
            </w:r>
            <w:r>
              <w:rPr>
                <w:rFonts w:ascii="TimesNewRomanPSMT" w:hAnsi="TimesNewRomanPSMT"/>
                <w:color w:val="000000"/>
                <w:sz w:val="24"/>
                <w:szCs w:val="24"/>
                <w:lang w:val="uk-UA"/>
              </w:rPr>
              <w:t xml:space="preserve"> зіставного мовознавства</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 xml:space="preserve">Рівень вищої освіти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Бакалавр</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 xml:space="preserve">Курс (рік) навчання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4</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 xml:space="preserve">Семестр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7</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 xml:space="preserve">Обсяг дисципліни у кредитах*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4</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 xml:space="preserve">Мова викладання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Словацька мова, українська мова</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lastRenderedPageBreak/>
              <w:t>Передумови для вивчення</w:t>
            </w:r>
            <w:r w:rsidRPr="00077266">
              <w:rPr>
                <w:rFonts w:ascii="TimesNewRomanPSMT" w:hAnsi="TimesNewRomanPSMT"/>
                <w:color w:val="000000"/>
                <w:sz w:val="24"/>
                <w:szCs w:val="24"/>
              </w:rPr>
              <w:br/>
              <w:t>дисципліни</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Сучасна словацька літературна мова</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Кафедра, яка забезпечує</w:t>
            </w:r>
            <w:r w:rsidRPr="00077266">
              <w:rPr>
                <w:rFonts w:ascii="TimesNewRomanPSMT" w:hAnsi="TimesNewRomanPSMT"/>
                <w:color w:val="000000"/>
                <w:sz w:val="24"/>
                <w:szCs w:val="24"/>
              </w:rPr>
              <w:br/>
              <w:t>викладання дисципліни</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Кафедра словацької філології</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Інформаційне забезпечення</w:t>
            </w:r>
          </w:p>
        </w:tc>
        <w:tc>
          <w:tcPr>
            <w:tcW w:w="0" w:type="auto"/>
            <w:vAlign w:val="center"/>
            <w:hideMark/>
          </w:tcPr>
          <w:p w:rsidR="002B7D1F" w:rsidRPr="00077266" w:rsidRDefault="002B7D1F" w:rsidP="004171E8">
            <w:pPr>
              <w:spacing w:after="0" w:line="240" w:lineRule="auto"/>
            </w:pP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 xml:space="preserve">Форма проведення занять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Лекції, практичні заняття</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 xml:space="preserve">Форма семестрового контролю*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4171E8">
            <w:pPr>
              <w:spacing w:after="0" w:line="240" w:lineRule="auto"/>
              <w:rPr>
                <w:sz w:val="24"/>
                <w:szCs w:val="24"/>
              </w:rPr>
            </w:pPr>
            <w:r w:rsidRPr="00077266">
              <w:rPr>
                <w:rFonts w:ascii="TimesNewRomanPSMT" w:hAnsi="TimesNewRomanPSMT"/>
                <w:color w:val="000000"/>
                <w:sz w:val="24"/>
                <w:szCs w:val="24"/>
              </w:rPr>
              <w:t>залік</w:t>
            </w:r>
          </w:p>
        </w:tc>
      </w:tr>
    </w:tbl>
    <w:p w:rsidR="002B6002" w:rsidRDefault="002B7D1F" w:rsidP="00FB1AA1">
      <w:pPr>
        <w:spacing w:after="0" w:line="240" w:lineRule="auto"/>
        <w:jc w:val="both"/>
        <w:rPr>
          <w:sz w:val="24"/>
          <w:szCs w:val="24"/>
          <w:lang w:val="uk-UA"/>
        </w:rPr>
      </w:pPr>
      <w:r w:rsidRPr="002B6002">
        <w:rPr>
          <w:b/>
          <w:color w:val="000000"/>
          <w:sz w:val="24"/>
          <w:szCs w:val="24"/>
          <w:lang w:eastAsia="ru-RU"/>
        </w:rPr>
        <w:t>Ключові результати навчання (знання, уміння та інші компетентності):</w:t>
      </w:r>
      <w:r w:rsidR="002B6002" w:rsidRPr="002B6002">
        <w:rPr>
          <w:b/>
          <w:sz w:val="24"/>
          <w:szCs w:val="24"/>
          <w:lang w:val="uk-UA"/>
        </w:rPr>
        <w:t xml:space="preserve"> Когнітивні компетентності включають</w:t>
      </w:r>
      <w:r w:rsidR="002B6002" w:rsidRPr="002B6002">
        <w:rPr>
          <w:sz w:val="24"/>
          <w:szCs w:val="24"/>
          <w:lang w:val="uk-UA"/>
        </w:rPr>
        <w:t xml:space="preserve">: </w:t>
      </w:r>
      <w:r w:rsidR="002B6002" w:rsidRPr="002B6002">
        <w:rPr>
          <w:b/>
          <w:sz w:val="24"/>
          <w:szCs w:val="24"/>
        </w:rPr>
        <w:t xml:space="preserve">Знання </w:t>
      </w:r>
      <w:r w:rsidR="002B6002" w:rsidRPr="002B6002">
        <w:rPr>
          <w:sz w:val="24"/>
          <w:szCs w:val="24"/>
        </w:rPr>
        <w:t>сучасних контрастивних теорій та їхніх представників; сучасного термінологічного апарату зіставного мовознавства і лінгвотипології; принципів, рівнів, аспектів, етапів зіставного аналізу мовних явищ і одиниць; специфіки контрастивних і типологічних досліджень фо</w:t>
      </w:r>
      <w:r w:rsidR="002A227B">
        <w:rPr>
          <w:sz w:val="24"/>
          <w:szCs w:val="24"/>
        </w:rPr>
        <w:t>нетико-фонологічного, морфемно-</w:t>
      </w:r>
      <w:r w:rsidR="002B6002" w:rsidRPr="002B6002">
        <w:rPr>
          <w:sz w:val="24"/>
          <w:szCs w:val="24"/>
        </w:rPr>
        <w:t>дериваційного, лексико-семантичного морфологічного і синтаксичного рівнів мов різних типів; етапів і перспектив розвитку зіставного мовознавства і лінгвотипології.</w:t>
      </w:r>
      <w:r w:rsidR="002B6002" w:rsidRPr="002B6002">
        <w:rPr>
          <w:sz w:val="24"/>
          <w:szCs w:val="24"/>
          <w:lang w:val="uk-UA"/>
        </w:rPr>
        <w:t xml:space="preserve"> </w:t>
      </w:r>
      <w:r w:rsidR="002B6002" w:rsidRPr="002B6002">
        <w:rPr>
          <w:b/>
          <w:sz w:val="24"/>
          <w:szCs w:val="24"/>
        </w:rPr>
        <w:t xml:space="preserve">До практичних </w:t>
      </w:r>
      <w:r w:rsidR="002B6002" w:rsidRPr="002B6002">
        <w:rPr>
          <w:b/>
          <w:sz w:val="24"/>
          <w:szCs w:val="24"/>
          <w:lang w:val="uk-UA"/>
        </w:rPr>
        <w:t>у</w:t>
      </w:r>
      <w:r w:rsidR="002B6002" w:rsidRPr="002B6002">
        <w:rPr>
          <w:b/>
          <w:sz w:val="24"/>
          <w:szCs w:val="24"/>
        </w:rPr>
        <w:t>мінь та навичок входять</w:t>
      </w:r>
      <w:r w:rsidR="002B6002" w:rsidRPr="002B6002">
        <w:rPr>
          <w:sz w:val="24"/>
          <w:szCs w:val="24"/>
        </w:rPr>
        <w:t>:</w:t>
      </w:r>
      <w:r w:rsidR="002B6002" w:rsidRPr="002B6002">
        <w:rPr>
          <w:sz w:val="24"/>
          <w:szCs w:val="24"/>
          <w:lang w:val="uk-UA"/>
        </w:rPr>
        <w:t xml:space="preserve"> студент повинен вміти застосовувати зіставний метод і прийоми в лінгвістичних дослідженнях; визначати мовні типи й типи мов; розрізняти зіставно-типологічні й порівняльно-історичні методи дослідження;  аналізувати мовні явища і мовні одиниці, що належать до фонетико-фонологічного, морфемно-дериваційного, лексико-семантичного морфологічного і синтаксичного рівнів мов різних типів; застосовувати результати зіставних досліджень у практиці викладання, а також у власному лінгвістичному дослідженні.</w:t>
      </w:r>
    </w:p>
    <w:p w:rsidR="00B067CB" w:rsidRDefault="002B7D1F" w:rsidP="004D2461">
      <w:pPr>
        <w:spacing w:line="240" w:lineRule="auto"/>
        <w:jc w:val="both"/>
        <w:rPr>
          <w:sz w:val="24"/>
          <w:szCs w:val="24"/>
          <w:lang w:val="uk-UA"/>
        </w:rPr>
      </w:pPr>
      <w:r w:rsidRPr="002B6002">
        <w:rPr>
          <w:b/>
          <w:color w:val="000000"/>
          <w:sz w:val="24"/>
          <w:szCs w:val="24"/>
          <w:lang w:eastAsia="ru-RU"/>
        </w:rPr>
        <w:t>Короткий зміст дисципліни (що буде вивчатися, перелік тем):</w:t>
      </w:r>
      <w:r w:rsidR="002B6002" w:rsidRPr="002B6002">
        <w:rPr>
          <w:sz w:val="24"/>
          <w:szCs w:val="24"/>
        </w:rPr>
        <w:t xml:space="preserve"> сучасн</w:t>
      </w:r>
      <w:r w:rsidR="002B6002" w:rsidRPr="002B6002">
        <w:rPr>
          <w:sz w:val="24"/>
          <w:szCs w:val="24"/>
          <w:lang w:val="uk-UA"/>
        </w:rPr>
        <w:t>і</w:t>
      </w:r>
      <w:r w:rsidR="002B6002" w:rsidRPr="002B6002">
        <w:rPr>
          <w:sz w:val="24"/>
          <w:szCs w:val="24"/>
        </w:rPr>
        <w:t xml:space="preserve"> напрями досліджень </w:t>
      </w:r>
      <w:r w:rsidR="002B6002" w:rsidRPr="002B6002">
        <w:rPr>
          <w:sz w:val="24"/>
          <w:szCs w:val="24"/>
          <w:lang w:val="uk-UA"/>
        </w:rPr>
        <w:t>у</w:t>
      </w:r>
      <w:r w:rsidR="002B6002" w:rsidRPr="002B6002">
        <w:rPr>
          <w:sz w:val="24"/>
          <w:szCs w:val="24"/>
        </w:rPr>
        <w:t xml:space="preserve"> галузі контрастивної лінгвістики і лінгвістичної типології</w:t>
      </w:r>
      <w:r w:rsidR="002B6002" w:rsidRPr="002B6002">
        <w:rPr>
          <w:sz w:val="24"/>
          <w:szCs w:val="24"/>
          <w:lang w:val="uk-UA"/>
        </w:rPr>
        <w:t>.</w:t>
      </w:r>
      <w:r w:rsidR="002B6002" w:rsidRPr="002B6002">
        <w:rPr>
          <w:sz w:val="24"/>
          <w:szCs w:val="24"/>
        </w:rPr>
        <w:t xml:space="preserve"> </w:t>
      </w:r>
      <w:r w:rsidR="002B6002" w:rsidRPr="002B6002">
        <w:rPr>
          <w:sz w:val="24"/>
          <w:szCs w:val="24"/>
          <w:lang w:val="uk-UA"/>
        </w:rPr>
        <w:t>З</w:t>
      </w:r>
      <w:r w:rsidR="002B6002" w:rsidRPr="002B6002">
        <w:rPr>
          <w:sz w:val="24"/>
          <w:szCs w:val="24"/>
        </w:rPr>
        <w:t>іставно-типологічний аналіз мовних систем і підсистем, характерологічний і універсологічний підходи у вивченні мов різних типів</w:t>
      </w:r>
      <w:r w:rsidR="002B6002" w:rsidRPr="002B6002">
        <w:rPr>
          <w:sz w:val="24"/>
          <w:szCs w:val="24"/>
          <w:lang w:val="uk-UA"/>
        </w:rPr>
        <w:t>.</w:t>
      </w:r>
      <w:r w:rsidR="002B6002" w:rsidRPr="002B6002">
        <w:rPr>
          <w:sz w:val="24"/>
          <w:szCs w:val="24"/>
        </w:rPr>
        <w:t xml:space="preserve"> </w:t>
      </w:r>
      <w:r w:rsidR="002B6002" w:rsidRPr="002B6002">
        <w:rPr>
          <w:sz w:val="24"/>
          <w:szCs w:val="24"/>
          <w:lang w:val="uk-UA"/>
        </w:rPr>
        <w:t>П</w:t>
      </w:r>
      <w:r w:rsidR="002B6002" w:rsidRPr="002B6002">
        <w:rPr>
          <w:sz w:val="24"/>
          <w:szCs w:val="24"/>
        </w:rPr>
        <w:t>ровідні методики у сфері зіставного мовознавства і лінгвотипології</w:t>
      </w:r>
      <w:r w:rsidR="002B6002" w:rsidRPr="002B6002">
        <w:rPr>
          <w:sz w:val="24"/>
          <w:szCs w:val="24"/>
          <w:lang w:val="uk-UA"/>
        </w:rPr>
        <w:t>.</w:t>
      </w:r>
      <w:r w:rsidR="002B6002" w:rsidRPr="002B6002">
        <w:rPr>
          <w:sz w:val="24"/>
          <w:szCs w:val="24"/>
        </w:rPr>
        <w:t xml:space="preserve"> </w:t>
      </w:r>
      <w:r w:rsidR="002B6002" w:rsidRPr="002B6002">
        <w:rPr>
          <w:sz w:val="24"/>
          <w:szCs w:val="24"/>
          <w:lang w:val="uk-UA"/>
        </w:rPr>
        <w:t>З</w:t>
      </w:r>
      <w:r w:rsidR="002B6002" w:rsidRPr="002B6002">
        <w:rPr>
          <w:sz w:val="24"/>
          <w:szCs w:val="24"/>
        </w:rPr>
        <w:t>’ясува</w:t>
      </w:r>
      <w:r w:rsidR="002B6002" w:rsidRPr="002B6002">
        <w:rPr>
          <w:sz w:val="24"/>
          <w:szCs w:val="24"/>
          <w:lang w:val="uk-UA"/>
        </w:rPr>
        <w:t>ння</w:t>
      </w:r>
      <w:r w:rsidR="002B6002" w:rsidRPr="002B6002">
        <w:rPr>
          <w:sz w:val="24"/>
          <w:szCs w:val="24"/>
        </w:rPr>
        <w:t xml:space="preserve">  теоретичн</w:t>
      </w:r>
      <w:r w:rsidR="002B6002" w:rsidRPr="002B6002">
        <w:rPr>
          <w:sz w:val="24"/>
          <w:szCs w:val="24"/>
          <w:lang w:val="uk-UA"/>
        </w:rPr>
        <w:t>их</w:t>
      </w:r>
      <w:r w:rsidR="002B6002" w:rsidRPr="002B6002">
        <w:rPr>
          <w:sz w:val="24"/>
          <w:szCs w:val="24"/>
        </w:rPr>
        <w:t xml:space="preserve"> та методологічн</w:t>
      </w:r>
      <w:r w:rsidR="002B6002" w:rsidRPr="002B6002">
        <w:rPr>
          <w:sz w:val="24"/>
          <w:szCs w:val="24"/>
          <w:lang w:val="uk-UA"/>
        </w:rPr>
        <w:t>их</w:t>
      </w:r>
      <w:r w:rsidR="002B6002" w:rsidRPr="002B6002">
        <w:rPr>
          <w:sz w:val="24"/>
          <w:szCs w:val="24"/>
        </w:rPr>
        <w:t xml:space="preserve"> проблем </w:t>
      </w:r>
      <w:r w:rsidR="002B6002" w:rsidRPr="002B6002">
        <w:rPr>
          <w:sz w:val="24"/>
          <w:szCs w:val="24"/>
          <w:lang w:val="uk-UA"/>
        </w:rPr>
        <w:t xml:space="preserve">у </w:t>
      </w:r>
      <w:r w:rsidR="002B6002" w:rsidRPr="002B6002">
        <w:rPr>
          <w:sz w:val="24"/>
          <w:szCs w:val="24"/>
        </w:rPr>
        <w:t>зіставно-типологічній фонетиці, дериватології, морфології, синтаксис</w:t>
      </w:r>
      <w:r w:rsidR="002B6002" w:rsidRPr="002B6002">
        <w:rPr>
          <w:sz w:val="24"/>
          <w:szCs w:val="24"/>
          <w:lang w:val="uk-UA"/>
        </w:rPr>
        <w:t>і</w:t>
      </w:r>
      <w:r w:rsidR="002B6002" w:rsidRPr="002B6002">
        <w:rPr>
          <w:sz w:val="24"/>
          <w:szCs w:val="24"/>
        </w:rPr>
        <w:t xml:space="preserve"> та лексикології.  </w:t>
      </w:r>
      <w:r w:rsidR="002B6002" w:rsidRPr="002B6002">
        <w:rPr>
          <w:sz w:val="24"/>
          <w:szCs w:val="24"/>
          <w:lang w:val="uk-UA"/>
        </w:rPr>
        <w:t>П</w:t>
      </w:r>
      <w:r w:rsidR="002B6002" w:rsidRPr="002B6002">
        <w:rPr>
          <w:sz w:val="24"/>
          <w:szCs w:val="24"/>
        </w:rPr>
        <w:t>редмет, об’єкт, мет</w:t>
      </w:r>
      <w:r w:rsidR="002B6002" w:rsidRPr="002B6002">
        <w:rPr>
          <w:sz w:val="24"/>
          <w:szCs w:val="24"/>
          <w:lang w:val="uk-UA"/>
        </w:rPr>
        <w:t>а</w:t>
      </w:r>
      <w:r w:rsidR="002B6002" w:rsidRPr="002B6002">
        <w:rPr>
          <w:sz w:val="24"/>
          <w:szCs w:val="24"/>
        </w:rPr>
        <w:t xml:space="preserve"> і завдання зіставного мовознавства, його місце в системі наук та прикладне значення в системі лінгвістичних досліджень</w:t>
      </w:r>
      <w:r w:rsidR="002B6002" w:rsidRPr="002B6002">
        <w:rPr>
          <w:sz w:val="24"/>
          <w:szCs w:val="24"/>
          <w:lang w:val="uk-UA"/>
        </w:rPr>
        <w:t>. Установлення основних етапів розвитку контрастивної лінгвістики. Визначення змісту і завдань лінгвістичної типології, характерології та універсології.  Поглиблення знання  про типологічну класифікацію мов,  її різновиди.  Сутність зіставного методу в мовознавстві.  Проблема мови-еталона порівняння.  Принципи, рівні, аспекти й етапи зіставного аналізу. аспекти зіставлення фонологічних систем мов різних типів та фонетичних процесів: асиміляції, акомодації, дисиміляції, редукції тощо. Типологія складів у мовах світу, а також суперсегментні засоби: інтонація, наголос і т.д. Одиниці зіставного дослідження словотвору,  поняття «словотвірна потенція різних класів слів»,  принципи і методика контрастивних дериватологічних досліджень. Семантичний обсяг слів, специфіка переносних значень.  Поняття безеквівалентної лексики та лексичних лакун тощо. Визначення принципів і методів зіставного дослідження лексики і лексичної семантики. Типи міжмовних співвідношень фразеологічних одиниць і їхня національна специфіка. Способи вираження граматичних значень у мовах світу, різні підходи до класифікації частин мови. Підходи контрастивного аналізу морфологічних категорій у мовах різних типів. Основні поняття зіставного синтаксису.</w:t>
      </w:r>
    </w:p>
    <w:p w:rsidR="00FB1AA1" w:rsidRDefault="00FB1AA1" w:rsidP="004D2461">
      <w:pPr>
        <w:spacing w:line="240" w:lineRule="auto"/>
        <w:jc w:val="both"/>
        <w:rPr>
          <w:sz w:val="24"/>
          <w:szCs w:val="24"/>
          <w:lang w:val="uk-UA"/>
        </w:rPr>
      </w:pPr>
    </w:p>
    <w:p w:rsidR="00FB1AA1" w:rsidRDefault="00FB1AA1" w:rsidP="004D2461">
      <w:pPr>
        <w:spacing w:line="240" w:lineRule="auto"/>
        <w:jc w:val="both"/>
        <w:rPr>
          <w:sz w:val="24"/>
          <w:szCs w:val="24"/>
          <w:lang w:val="uk-UA"/>
        </w:rPr>
      </w:pPr>
    </w:p>
    <w:p w:rsidR="00FB1AA1" w:rsidRPr="004D2461" w:rsidRDefault="00FB1AA1" w:rsidP="004D2461">
      <w:pPr>
        <w:spacing w:line="240" w:lineRule="auto"/>
        <w:jc w:val="both"/>
        <w:rPr>
          <w:lang w:val="uk-UA"/>
        </w:rPr>
      </w:pPr>
    </w:p>
    <w:p w:rsidR="00AB2A6D" w:rsidRPr="00E20E28" w:rsidRDefault="00AB2A6D" w:rsidP="00AB2A6D">
      <w:pPr>
        <w:jc w:val="both"/>
        <w:rPr>
          <w:b/>
          <w:iCs/>
          <w:sz w:val="28"/>
          <w:szCs w:val="28"/>
          <w:lang w:val="uk-UA"/>
        </w:rPr>
      </w:pPr>
      <w:r w:rsidRPr="00E20E28">
        <w:rPr>
          <w:b/>
          <w:iCs/>
          <w:sz w:val="28"/>
          <w:szCs w:val="28"/>
        </w:rPr>
        <w:lastRenderedPageBreak/>
        <w:t>Історія антропосистем слов'янських мов / Словацька ономастика</w:t>
      </w:r>
    </w:p>
    <w:p w:rsidR="00C07FAC" w:rsidRPr="00E20E28" w:rsidRDefault="00C07FAC" w:rsidP="00C07FAC">
      <w:pPr>
        <w:spacing w:after="0" w:line="240" w:lineRule="auto"/>
        <w:jc w:val="center"/>
        <w:rPr>
          <w:b/>
          <w:sz w:val="24"/>
          <w:szCs w:val="24"/>
        </w:rPr>
      </w:pPr>
      <w:r w:rsidRPr="00E20E28">
        <w:rPr>
          <w:b/>
          <w:iCs/>
          <w:sz w:val="28"/>
          <w:szCs w:val="28"/>
        </w:rPr>
        <w:t>Історія антропосистем слов'янських мов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4"/>
        <w:gridCol w:w="4664"/>
      </w:tblGrid>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Назва дисципліни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C07FAC" w:rsidRDefault="00C07FAC" w:rsidP="00C07FAC">
            <w:pPr>
              <w:pStyle w:val="a5"/>
              <w:rPr>
                <w:rFonts w:ascii="Times New Roman" w:hAnsi="Times New Roman"/>
                <w:b/>
                <w:sz w:val="24"/>
                <w:szCs w:val="24"/>
                <w:lang w:val="uk-UA"/>
              </w:rPr>
            </w:pPr>
            <w:r w:rsidRPr="00C07FAC">
              <w:rPr>
                <w:rFonts w:ascii="Times New Roman" w:hAnsi="Times New Roman"/>
                <w:b/>
                <w:sz w:val="24"/>
                <w:szCs w:val="24"/>
              </w:rPr>
              <w:t>Історія антропосистем слов'янських мов</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Бакалавр</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4171E8">
            <w:pPr>
              <w:spacing w:after="0" w:line="240" w:lineRule="auto"/>
              <w:rPr>
                <w:sz w:val="24"/>
                <w:szCs w:val="24"/>
                <w:lang w:val="uk-UA"/>
              </w:rPr>
            </w:pPr>
            <w:r>
              <w:rPr>
                <w:rFonts w:ascii="TimesNewRomanPSMT" w:hAnsi="TimesNewRomanPSMT"/>
                <w:color w:val="000000"/>
                <w:sz w:val="22"/>
                <w:szCs w:val="22"/>
                <w:lang w:val="uk-UA"/>
              </w:rPr>
              <w:t>4</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Семестр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4171E8">
            <w:pPr>
              <w:spacing w:after="0" w:line="240" w:lineRule="auto"/>
              <w:rPr>
                <w:sz w:val="24"/>
                <w:szCs w:val="24"/>
                <w:lang w:val="uk-UA"/>
              </w:rPr>
            </w:pPr>
            <w:r>
              <w:rPr>
                <w:rFonts w:ascii="TimesNewRomanPSMT" w:hAnsi="TimesNewRomanPSMT"/>
                <w:color w:val="000000"/>
                <w:sz w:val="22"/>
                <w:szCs w:val="22"/>
                <w:lang w:val="uk-UA"/>
              </w:rPr>
              <w:t>7</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4171E8">
            <w:pPr>
              <w:spacing w:after="0" w:line="240" w:lineRule="auto"/>
              <w:rPr>
                <w:sz w:val="24"/>
                <w:szCs w:val="24"/>
                <w:lang w:val="uk-UA"/>
              </w:rPr>
            </w:pPr>
            <w:r>
              <w:rPr>
                <w:rFonts w:ascii="TimesNewRomanPSMT" w:hAnsi="TimesNewRomanPSMT"/>
                <w:color w:val="000000"/>
                <w:sz w:val="22"/>
                <w:szCs w:val="22"/>
                <w:lang w:val="uk-UA"/>
              </w:rPr>
              <w:t>4</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словацька</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Передумови для вивчення дисципліни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Історія словацької літератури</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Інформаційне забезпечення</w:t>
            </w:r>
          </w:p>
        </w:tc>
        <w:tc>
          <w:tcPr>
            <w:tcW w:w="0" w:type="auto"/>
            <w:vAlign w:val="center"/>
            <w:hideMark/>
          </w:tcPr>
          <w:p w:rsidR="00C07FAC" w:rsidRPr="00077266" w:rsidRDefault="00C07FAC" w:rsidP="004171E8">
            <w:pPr>
              <w:spacing w:after="0" w:line="240" w:lineRule="auto"/>
            </w:pP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Лекції, практичні</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залік</w:t>
            </w:r>
          </w:p>
        </w:tc>
      </w:tr>
    </w:tbl>
    <w:p w:rsidR="00184A0C" w:rsidRDefault="00C07FAC" w:rsidP="00FB1AA1">
      <w:pPr>
        <w:tabs>
          <w:tab w:val="left" w:pos="6148"/>
          <w:tab w:val="left" w:pos="7012"/>
        </w:tabs>
        <w:spacing w:after="0" w:line="240" w:lineRule="auto"/>
        <w:jc w:val="both"/>
        <w:rPr>
          <w:lang w:val="uk-UA"/>
        </w:rPr>
      </w:pPr>
      <w:r w:rsidRPr="00CF1690">
        <w:rPr>
          <w:b/>
          <w:sz w:val="24"/>
          <w:szCs w:val="24"/>
        </w:rPr>
        <w:t>Ключові результати навчання (знання, уміння та інші компетентності):</w:t>
      </w:r>
      <w:r w:rsidR="00FB1AA1">
        <w:rPr>
          <w:sz w:val="24"/>
          <w:szCs w:val="24"/>
          <w:lang w:val="uk-UA"/>
        </w:rPr>
        <w:t xml:space="preserve"> п</w:t>
      </w:r>
      <w:r w:rsidR="00BF1116" w:rsidRPr="00184A0C">
        <w:rPr>
          <w:sz w:val="24"/>
          <w:szCs w:val="24"/>
          <w:lang w:val="uk-UA"/>
        </w:rPr>
        <w:t xml:space="preserve">ознайомити студентів з історією антропосистемам слов’янських мов у діахронії. </w:t>
      </w:r>
      <w:r w:rsidR="00184A0C" w:rsidRPr="00184A0C">
        <w:rPr>
          <w:b/>
          <w:sz w:val="24"/>
          <w:szCs w:val="24"/>
          <w:lang w:val="uk-UA"/>
        </w:rPr>
        <w:t>Когнітивні компетентності включають</w:t>
      </w:r>
      <w:r w:rsidR="00184A0C" w:rsidRPr="00184A0C">
        <w:rPr>
          <w:sz w:val="24"/>
          <w:szCs w:val="24"/>
          <w:lang w:val="uk-UA"/>
        </w:rPr>
        <w:t xml:space="preserve">: періодизацію розвитку антропонімії слов’ян, причини трансформації антропосистеми, типи антропонімних формул допрізвищевого періоду, специфіку становлення прізвищ у різних групах слов’янських мов, сучасну ономастичну термінологію, особливості праслов’янської антропосистеми, джерела її реконструкції; сучасну антропонімічну проблематику. </w:t>
      </w:r>
      <w:r w:rsidR="00184A0C" w:rsidRPr="00184A0C">
        <w:rPr>
          <w:b/>
          <w:sz w:val="24"/>
          <w:szCs w:val="24"/>
          <w:lang w:val="uk-UA"/>
        </w:rPr>
        <w:t>До практичних вмінь та навичок входять:</w:t>
      </w:r>
      <w:r w:rsidR="00184A0C" w:rsidRPr="00184A0C">
        <w:rPr>
          <w:sz w:val="24"/>
          <w:szCs w:val="24"/>
          <w:lang w:val="uk-UA"/>
        </w:rPr>
        <w:t xml:space="preserve"> студент повинен вміти пояснювати сучасні антропонімічні традиції, спираючись на знання історії антропосистем; використовувати антропонімічну термінологію; проводити етимологічні дослідження слов’янських імен та прізвищ; характеризувати історію антропосистем окремих слов’янських мов; пояснити причини використання східними слов’янами трилексемної антропоформули офіційного іменування особи і відсутність по батькові у інших груп слов’ян; пояснити причини зміни у жінок дівочого прізвища при шлюбі; користуватися ономастичними словниками; на базі ономастичних словників проаналізувати етимологію свого імені і прізвища</w:t>
      </w:r>
      <w:r w:rsidR="00184A0C" w:rsidRPr="002D6E87">
        <w:rPr>
          <w:lang w:val="uk-UA"/>
        </w:rPr>
        <w:t>.</w:t>
      </w:r>
    </w:p>
    <w:p w:rsidR="00BF1116" w:rsidRPr="00184A0C" w:rsidRDefault="00C07FAC" w:rsidP="00184A0C">
      <w:pPr>
        <w:tabs>
          <w:tab w:val="left" w:pos="6148"/>
          <w:tab w:val="left" w:pos="7012"/>
        </w:tabs>
        <w:spacing w:line="240" w:lineRule="auto"/>
        <w:jc w:val="both"/>
        <w:rPr>
          <w:sz w:val="24"/>
          <w:szCs w:val="24"/>
          <w:lang w:val="uk-UA"/>
        </w:rPr>
      </w:pPr>
      <w:r w:rsidRPr="00BF1116">
        <w:rPr>
          <w:b/>
          <w:sz w:val="24"/>
          <w:szCs w:val="24"/>
          <w:lang w:val="uk-UA"/>
        </w:rPr>
        <w:t>Короткий зміст дисципліни (що буде вивчатися, перелік тем):</w:t>
      </w:r>
      <w:r w:rsidR="00FB1AA1">
        <w:rPr>
          <w:sz w:val="24"/>
          <w:szCs w:val="24"/>
          <w:lang w:val="uk-UA"/>
        </w:rPr>
        <w:t xml:space="preserve"> о</w:t>
      </w:r>
      <w:r w:rsidR="00BF1116" w:rsidRPr="00BF1116">
        <w:rPr>
          <w:sz w:val="24"/>
          <w:szCs w:val="24"/>
          <w:lang w:val="uk-UA"/>
        </w:rPr>
        <w:t xml:space="preserve">номастика як лексикологічна дисципліна та її галузі. Значення ономастичних відомостей для лінгвістичної славістики. Антропоніміка иа антропонімія. Характеристика поняття антропосистема та відповідної термінології: антропонімна формула, антропонімна модель, антропонімна структура; особове ім’я, патронім, пропатронім, ім’я по батькові, матронім, андронім, прізвисько, прізвище, псевдонім. </w:t>
      </w:r>
      <w:r w:rsidR="00BF1116" w:rsidRPr="00BF1116">
        <w:rPr>
          <w:bCs/>
          <w:sz w:val="24"/>
          <w:szCs w:val="24"/>
          <w:lang w:val="uk-UA"/>
        </w:rPr>
        <w:t>Хронологія слов’янської антропосистеми: дохристиянський та християнський</w:t>
      </w:r>
      <w:r w:rsidR="00FB1AA1">
        <w:rPr>
          <w:bCs/>
          <w:sz w:val="24"/>
          <w:szCs w:val="24"/>
          <w:lang w:val="uk-UA"/>
        </w:rPr>
        <w:t xml:space="preserve"> період. </w:t>
      </w:r>
      <w:r w:rsidR="00BF1116" w:rsidRPr="00BF1116">
        <w:rPr>
          <w:bCs/>
          <w:sz w:val="24"/>
          <w:szCs w:val="24"/>
          <w:lang w:val="uk-UA"/>
        </w:rPr>
        <w:t xml:space="preserve">Специфіка однолексемниої антропосистеми дохристиянського періоду. Характеристика іменника. Язичницькі традиції надавання імен. Табу на ім’я як фактор розвитку антропосистеми. Антропонімічні евфемізми. Вікова змінність імен у жінок та чоловіків, їх причини. Причини переходу однолексемної системи до системи антропонімних формул. </w:t>
      </w:r>
    </w:p>
    <w:p w:rsidR="00C07FAC" w:rsidRPr="007758AF" w:rsidRDefault="007758AF" w:rsidP="007758AF">
      <w:pPr>
        <w:jc w:val="center"/>
        <w:rPr>
          <w:iCs/>
          <w:sz w:val="28"/>
          <w:szCs w:val="28"/>
          <w:lang w:val="uk-UA"/>
        </w:rPr>
      </w:pPr>
      <w:r w:rsidRPr="007758AF">
        <w:rPr>
          <w:b/>
          <w:sz w:val="28"/>
          <w:szCs w:val="28"/>
          <w:lang w:val="uk-UA"/>
        </w:rPr>
        <w:t>Словацька ономастика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38"/>
        <w:gridCol w:w="4650"/>
      </w:tblGrid>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Назва дисципліни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C07FAC" w:rsidRDefault="00C07FAC" w:rsidP="004171E8">
            <w:pPr>
              <w:pStyle w:val="a5"/>
              <w:rPr>
                <w:rFonts w:ascii="Times New Roman" w:hAnsi="Times New Roman"/>
                <w:b/>
                <w:sz w:val="24"/>
                <w:szCs w:val="24"/>
                <w:lang w:val="uk-UA"/>
              </w:rPr>
            </w:pPr>
            <w:r>
              <w:rPr>
                <w:rFonts w:ascii="Times New Roman" w:hAnsi="Times New Roman"/>
                <w:b/>
                <w:sz w:val="24"/>
                <w:szCs w:val="24"/>
                <w:lang w:val="uk-UA"/>
              </w:rPr>
              <w:t>Словацька ономастика</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Бакалавр</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4171E8">
            <w:pPr>
              <w:spacing w:after="0" w:line="240" w:lineRule="auto"/>
              <w:rPr>
                <w:sz w:val="24"/>
                <w:szCs w:val="24"/>
                <w:lang w:val="uk-UA"/>
              </w:rPr>
            </w:pPr>
            <w:r>
              <w:rPr>
                <w:rFonts w:ascii="TimesNewRomanPSMT" w:hAnsi="TimesNewRomanPSMT"/>
                <w:color w:val="000000"/>
                <w:sz w:val="22"/>
                <w:szCs w:val="22"/>
                <w:lang w:val="uk-UA"/>
              </w:rPr>
              <w:t>4</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Семестр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4171E8">
            <w:pPr>
              <w:spacing w:after="0" w:line="240" w:lineRule="auto"/>
              <w:rPr>
                <w:sz w:val="24"/>
                <w:szCs w:val="24"/>
                <w:lang w:val="uk-UA"/>
              </w:rPr>
            </w:pPr>
            <w:r>
              <w:rPr>
                <w:rFonts w:ascii="TimesNewRomanPSMT" w:hAnsi="TimesNewRomanPSMT"/>
                <w:color w:val="000000"/>
                <w:sz w:val="22"/>
                <w:szCs w:val="22"/>
                <w:lang w:val="uk-UA"/>
              </w:rPr>
              <w:t>7</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4171E8">
            <w:pPr>
              <w:spacing w:after="0" w:line="240" w:lineRule="auto"/>
              <w:rPr>
                <w:sz w:val="24"/>
                <w:szCs w:val="24"/>
                <w:lang w:val="uk-UA"/>
              </w:rPr>
            </w:pPr>
            <w:r>
              <w:rPr>
                <w:rFonts w:ascii="TimesNewRomanPSMT" w:hAnsi="TimesNewRomanPSMT"/>
                <w:color w:val="000000"/>
                <w:sz w:val="22"/>
                <w:szCs w:val="22"/>
                <w:lang w:val="uk-UA"/>
              </w:rPr>
              <w:t>4</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словацька</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lastRenderedPageBreak/>
              <w:t xml:space="preserve">Передумови для вивчення дисципліни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Історія словацької літератури</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Інформаційне забезпечення</w:t>
            </w:r>
          </w:p>
        </w:tc>
        <w:tc>
          <w:tcPr>
            <w:tcW w:w="0" w:type="auto"/>
            <w:vAlign w:val="center"/>
            <w:hideMark/>
          </w:tcPr>
          <w:p w:rsidR="00C07FAC" w:rsidRPr="00077266" w:rsidRDefault="00C07FAC" w:rsidP="004171E8">
            <w:pPr>
              <w:spacing w:after="0" w:line="240" w:lineRule="auto"/>
            </w:pP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Лекції, практичні</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4171E8">
            <w:pPr>
              <w:spacing w:after="0" w:line="240" w:lineRule="auto"/>
              <w:rPr>
                <w:sz w:val="24"/>
                <w:szCs w:val="24"/>
              </w:rPr>
            </w:pPr>
            <w:r w:rsidRPr="00077266">
              <w:rPr>
                <w:rFonts w:ascii="TimesNewRomanPSMT" w:hAnsi="TimesNewRomanPSMT"/>
                <w:color w:val="000000"/>
                <w:sz w:val="22"/>
                <w:szCs w:val="22"/>
              </w:rPr>
              <w:t>залік</w:t>
            </w:r>
          </w:p>
        </w:tc>
      </w:tr>
    </w:tbl>
    <w:p w:rsidR="00184A0C" w:rsidRDefault="00C07FAC" w:rsidP="00184A0C">
      <w:pPr>
        <w:pStyle w:val="a5"/>
        <w:jc w:val="both"/>
        <w:rPr>
          <w:rFonts w:ascii="Times New Roman" w:hAnsi="Times New Roman"/>
          <w:sz w:val="24"/>
          <w:szCs w:val="24"/>
          <w:lang w:val="uk-UA"/>
        </w:rPr>
      </w:pPr>
      <w:r w:rsidRPr="00FB1AA1">
        <w:rPr>
          <w:rFonts w:ascii="Times New Roman" w:hAnsi="Times New Roman"/>
          <w:b/>
          <w:sz w:val="24"/>
          <w:szCs w:val="24"/>
          <w:lang w:val="sk-SK"/>
        </w:rPr>
        <w:t>Ключові результати навчання (знання, уміння та інші компетентності):</w:t>
      </w:r>
      <w:r w:rsidR="00404B09" w:rsidRPr="00184A0C">
        <w:rPr>
          <w:rFonts w:ascii="Times New Roman" w:hAnsi="Times New Roman"/>
          <w:sz w:val="24"/>
          <w:szCs w:val="24"/>
          <w:lang w:val="uk-UA"/>
        </w:rPr>
        <w:t xml:space="preserve"> </w:t>
      </w:r>
      <w:r w:rsidR="00184A0C" w:rsidRPr="00184A0C">
        <w:rPr>
          <w:rFonts w:ascii="Times New Roman" w:hAnsi="Times New Roman"/>
          <w:b/>
          <w:sz w:val="24"/>
          <w:szCs w:val="24"/>
          <w:lang w:val="uk-UA"/>
        </w:rPr>
        <w:t>Когнітивні компетентності включають:</w:t>
      </w:r>
      <w:r w:rsidR="00FB1AA1">
        <w:rPr>
          <w:rFonts w:ascii="Times New Roman" w:hAnsi="Times New Roman"/>
          <w:b/>
          <w:sz w:val="24"/>
          <w:szCs w:val="24"/>
          <w:lang w:val="uk-UA"/>
        </w:rPr>
        <w:t xml:space="preserve"> </w:t>
      </w:r>
      <w:r w:rsidR="00184A0C" w:rsidRPr="00184A0C">
        <w:rPr>
          <w:rFonts w:ascii="Times New Roman" w:hAnsi="Times New Roman"/>
          <w:sz w:val="24"/>
          <w:szCs w:val="24"/>
          <w:lang w:val="uk-UA"/>
        </w:rPr>
        <w:t>ознайомити студентів із предметом ономастики, найбільш ефективними методами ономастичних досліджень; дати основні поняття про власне ім’я, утворення прізвищ, прізвиськ; розширити знання студентів про основні підрозділи ономастики, які традиційно виділяють у зв’язку з категоріями власних імен; вміння  визначати межі ономастичної зони.</w:t>
      </w:r>
      <w:r w:rsidR="00CF1690">
        <w:rPr>
          <w:rFonts w:ascii="Times New Roman" w:hAnsi="Times New Roman"/>
          <w:sz w:val="24"/>
          <w:szCs w:val="24"/>
          <w:lang w:val="uk-UA"/>
        </w:rPr>
        <w:t xml:space="preserve"> </w:t>
      </w:r>
      <w:r w:rsidR="00184A0C" w:rsidRPr="00184A0C">
        <w:rPr>
          <w:rFonts w:ascii="Times New Roman" w:hAnsi="Times New Roman"/>
          <w:b/>
          <w:sz w:val="24"/>
          <w:szCs w:val="24"/>
          <w:lang w:val="uk-UA"/>
        </w:rPr>
        <w:t>До практичних вмінь та навичок входять:</w:t>
      </w:r>
      <w:r w:rsidR="00184A0C" w:rsidRPr="00184A0C">
        <w:rPr>
          <w:rFonts w:ascii="Times New Roman" w:hAnsi="Times New Roman"/>
          <w:sz w:val="24"/>
          <w:szCs w:val="24"/>
          <w:lang w:val="uk-UA"/>
        </w:rPr>
        <w:t xml:space="preserve"> орієнтуватися</w:t>
      </w:r>
      <w:r w:rsidR="00184A0C" w:rsidRPr="00184A0C">
        <w:rPr>
          <w:rFonts w:ascii="Times New Roman" w:hAnsi="Times New Roman"/>
          <w:sz w:val="24"/>
          <w:szCs w:val="24"/>
          <w:lang w:val="sk-SK"/>
        </w:rPr>
        <w:t> </w:t>
      </w:r>
      <w:r w:rsidR="00184A0C" w:rsidRPr="00184A0C">
        <w:rPr>
          <w:rFonts w:ascii="Times New Roman" w:hAnsi="Times New Roman"/>
          <w:sz w:val="24"/>
          <w:szCs w:val="24"/>
          <w:lang w:val="uk-UA"/>
        </w:rPr>
        <w:t>в</w:t>
      </w:r>
      <w:r w:rsidR="00184A0C" w:rsidRPr="00184A0C">
        <w:rPr>
          <w:rFonts w:ascii="Times New Roman" w:hAnsi="Times New Roman"/>
          <w:sz w:val="24"/>
          <w:szCs w:val="24"/>
          <w:lang w:val="sk-SK"/>
        </w:rPr>
        <w:t> </w:t>
      </w:r>
      <w:r w:rsidR="00184A0C" w:rsidRPr="00184A0C">
        <w:rPr>
          <w:rFonts w:ascii="Times New Roman" w:hAnsi="Times New Roman"/>
          <w:sz w:val="24"/>
          <w:szCs w:val="24"/>
          <w:lang w:val="uk-UA"/>
        </w:rPr>
        <w:t xml:space="preserve">історичних періодах </w:t>
      </w:r>
      <w:r w:rsidR="00CF1690">
        <w:rPr>
          <w:rFonts w:ascii="Times New Roman" w:hAnsi="Times New Roman"/>
          <w:sz w:val="24"/>
          <w:szCs w:val="24"/>
          <w:lang w:val="uk-UA"/>
        </w:rPr>
        <w:t xml:space="preserve">словацької </w:t>
      </w:r>
      <w:r w:rsidR="00184A0C" w:rsidRPr="00184A0C">
        <w:rPr>
          <w:rFonts w:ascii="Times New Roman" w:hAnsi="Times New Roman"/>
          <w:sz w:val="24"/>
          <w:szCs w:val="24"/>
          <w:lang w:val="uk-UA"/>
        </w:rPr>
        <w:t>літературної мови</w:t>
      </w:r>
      <w:r w:rsidR="00184A0C" w:rsidRPr="00184A0C">
        <w:rPr>
          <w:rFonts w:ascii="Times New Roman" w:hAnsi="Times New Roman"/>
          <w:sz w:val="24"/>
          <w:szCs w:val="24"/>
        </w:rPr>
        <w:t>;</w:t>
      </w:r>
      <w:r w:rsidR="00CF1690">
        <w:rPr>
          <w:rFonts w:ascii="Times New Roman" w:hAnsi="Times New Roman"/>
          <w:sz w:val="24"/>
          <w:szCs w:val="24"/>
          <w:lang w:val="uk-UA"/>
        </w:rPr>
        <w:t xml:space="preserve"> вміти транскрибувати словацьк</w:t>
      </w:r>
      <w:r w:rsidR="00184A0C" w:rsidRPr="00184A0C">
        <w:rPr>
          <w:rFonts w:ascii="Times New Roman" w:hAnsi="Times New Roman"/>
          <w:sz w:val="24"/>
          <w:szCs w:val="24"/>
          <w:lang w:val="uk-UA"/>
        </w:rPr>
        <w:t>і та українські імена та прізвища при перекладі, розпізнавати к</w:t>
      </w:r>
      <w:r w:rsidR="00CF1690">
        <w:rPr>
          <w:rFonts w:ascii="Times New Roman" w:hAnsi="Times New Roman"/>
          <w:sz w:val="24"/>
          <w:szCs w:val="24"/>
          <w:lang w:val="uk-UA"/>
        </w:rPr>
        <w:t>ороткі форми особових імен словаків</w:t>
      </w:r>
      <w:r w:rsidR="00184A0C" w:rsidRPr="00184A0C">
        <w:rPr>
          <w:rFonts w:ascii="Times New Roman" w:hAnsi="Times New Roman"/>
          <w:sz w:val="24"/>
          <w:szCs w:val="24"/>
          <w:lang w:val="uk-UA"/>
        </w:rPr>
        <w:t>.</w:t>
      </w:r>
    </w:p>
    <w:p w:rsidR="00184A0C" w:rsidRPr="00184A0C" w:rsidRDefault="00C07FAC" w:rsidP="00184A0C">
      <w:pPr>
        <w:pStyle w:val="a5"/>
        <w:jc w:val="both"/>
        <w:rPr>
          <w:rFonts w:ascii="Times New Roman" w:hAnsi="Times New Roman"/>
          <w:b/>
          <w:sz w:val="24"/>
          <w:szCs w:val="24"/>
          <w:lang w:val="uk-UA"/>
        </w:rPr>
      </w:pPr>
      <w:r w:rsidRPr="00184A0C">
        <w:rPr>
          <w:rFonts w:ascii="Times New Roman" w:hAnsi="Times New Roman"/>
          <w:b/>
          <w:sz w:val="24"/>
          <w:szCs w:val="24"/>
          <w:lang w:val="uk-UA"/>
        </w:rPr>
        <w:t>Короткий зміст дисципліни (що буде вивчатися, перелік тем):</w:t>
      </w:r>
      <w:r w:rsidR="007064B2" w:rsidRPr="00184A0C">
        <w:rPr>
          <w:rFonts w:ascii="Times New Roman" w:hAnsi="Times New Roman"/>
          <w:bCs/>
          <w:sz w:val="24"/>
          <w:szCs w:val="24"/>
          <w:lang w:val="uk-UA"/>
        </w:rPr>
        <w:t xml:space="preserve"> </w:t>
      </w:r>
      <w:r w:rsidR="00FB1AA1">
        <w:rPr>
          <w:rFonts w:ascii="Times New Roman" w:hAnsi="Times New Roman"/>
          <w:sz w:val="24"/>
          <w:szCs w:val="24"/>
          <w:lang w:val="sk-SK"/>
        </w:rPr>
        <w:t>о</w:t>
      </w:r>
      <w:r w:rsidR="00184A0C" w:rsidRPr="00184A0C">
        <w:rPr>
          <w:rFonts w:ascii="Times New Roman" w:hAnsi="Times New Roman"/>
          <w:sz w:val="24"/>
          <w:szCs w:val="24"/>
          <w:lang w:val="sk-SK"/>
        </w:rPr>
        <w:t xml:space="preserve">номастика як лінгвістична наука. </w:t>
      </w:r>
      <w:r w:rsidR="00184A0C" w:rsidRPr="00184A0C">
        <w:rPr>
          <w:rFonts w:ascii="Times New Roman" w:hAnsi="Times New Roman"/>
          <w:sz w:val="24"/>
          <w:szCs w:val="24"/>
        </w:rPr>
        <w:t>Значення онома</w:t>
      </w:r>
      <w:r w:rsidR="00FB1AA1">
        <w:rPr>
          <w:rFonts w:ascii="Times New Roman" w:hAnsi="Times New Roman"/>
          <w:sz w:val="24"/>
          <w:szCs w:val="24"/>
        </w:rPr>
        <w:t xml:space="preserve">стики в сучасному мовознавчому </w:t>
      </w:r>
      <w:r w:rsidR="00184A0C" w:rsidRPr="00184A0C">
        <w:rPr>
          <w:rFonts w:ascii="Times New Roman" w:hAnsi="Times New Roman"/>
          <w:sz w:val="24"/>
          <w:szCs w:val="24"/>
        </w:rPr>
        <w:t>процесі</w:t>
      </w:r>
      <w:r w:rsidR="00184A0C" w:rsidRPr="00184A0C">
        <w:rPr>
          <w:rFonts w:ascii="Times New Roman" w:hAnsi="Times New Roman"/>
          <w:sz w:val="24"/>
          <w:szCs w:val="24"/>
          <w:lang w:val="uk-UA"/>
        </w:rPr>
        <w:t>. Поняття  власної назви. Порівняння класу власних та загальних назв. Процеси переходу апелятивів у власні назви і навпаки</w:t>
      </w:r>
      <w:r w:rsidR="00184A0C" w:rsidRPr="00184A0C">
        <w:rPr>
          <w:rFonts w:ascii="Times New Roman" w:hAnsi="Times New Roman"/>
          <w:sz w:val="24"/>
          <w:szCs w:val="24"/>
          <w:lang w:val="cs-CZ"/>
        </w:rPr>
        <w:t xml:space="preserve">. </w:t>
      </w:r>
      <w:r w:rsidR="00184A0C" w:rsidRPr="00184A0C">
        <w:rPr>
          <w:rFonts w:ascii="Times New Roman" w:hAnsi="Times New Roman"/>
          <w:sz w:val="24"/>
          <w:szCs w:val="24"/>
          <w:lang w:val="uk-UA"/>
        </w:rPr>
        <w:t xml:space="preserve">Способи утворення власних назв (онімізація та трансонімізація). Роль екстралінгвістичних чинників у виборі власної назви. Традиційні (антропоніми, топоніми, </w:t>
      </w:r>
      <w:r w:rsidR="00CF1690">
        <w:rPr>
          <w:rFonts w:ascii="Times New Roman" w:hAnsi="Times New Roman"/>
          <w:sz w:val="24"/>
          <w:szCs w:val="24"/>
          <w:lang w:val="uk-UA"/>
        </w:rPr>
        <w:t xml:space="preserve">гідроніми, теоніми, міфоніми) </w:t>
      </w:r>
      <w:r w:rsidR="00184A0C" w:rsidRPr="00184A0C">
        <w:rPr>
          <w:rFonts w:ascii="Times New Roman" w:hAnsi="Times New Roman"/>
          <w:sz w:val="24"/>
          <w:szCs w:val="24"/>
          <w:lang w:val="uk-UA"/>
        </w:rPr>
        <w:t xml:space="preserve">й нетрадиційні (урбоніми, ергоніми, назви товарних знаків) групи онімів. Антропоніміка. Історія виникнення чоловічих та жіночих імен. </w:t>
      </w:r>
      <w:r w:rsidR="00184A0C" w:rsidRPr="00184A0C">
        <w:rPr>
          <w:rFonts w:ascii="Times New Roman" w:hAnsi="Times New Roman"/>
          <w:sz w:val="24"/>
          <w:szCs w:val="24"/>
          <w:lang w:val="cs-CZ"/>
        </w:rPr>
        <w:t>Народні найменування заміжніх жінок, календарні імена.</w:t>
      </w:r>
      <w:r w:rsidR="00184A0C" w:rsidRPr="00184A0C">
        <w:rPr>
          <w:rFonts w:ascii="Times New Roman" w:hAnsi="Times New Roman"/>
          <w:sz w:val="24"/>
          <w:szCs w:val="24"/>
          <w:lang w:val="uk-UA"/>
        </w:rPr>
        <w:t xml:space="preserve"> Утворення чеських прізвищ. Вуличні  призвіська  як  одне  з  джерел  походження  прізвищ</w:t>
      </w:r>
      <w:r w:rsidR="00184A0C" w:rsidRPr="00184A0C">
        <w:rPr>
          <w:rFonts w:ascii="Times New Roman" w:hAnsi="Times New Roman"/>
          <w:b/>
          <w:sz w:val="24"/>
          <w:szCs w:val="24"/>
          <w:lang w:val="uk-UA"/>
        </w:rPr>
        <w:t>.</w:t>
      </w:r>
      <w:r w:rsidR="00184A0C" w:rsidRPr="00184A0C">
        <w:rPr>
          <w:rFonts w:ascii="Times New Roman" w:hAnsi="Times New Roman"/>
          <w:sz w:val="24"/>
          <w:szCs w:val="24"/>
          <w:lang w:val="uk-UA"/>
        </w:rPr>
        <w:t xml:space="preserve"> Поняття топоніма, топоніміки, топонімії. Історія науки про власні назви географічних об’єктів. Класифікація топонімної лексики: гідроніми;макро- і мікротопоніми; урбаноніми; ороніми й ойконіми.  </w:t>
      </w:r>
    </w:p>
    <w:p w:rsidR="00C07FAC" w:rsidRPr="00184A0C" w:rsidRDefault="00C07FAC" w:rsidP="00184A0C">
      <w:pPr>
        <w:pStyle w:val="a5"/>
        <w:jc w:val="both"/>
        <w:rPr>
          <w:rFonts w:ascii="Times New Roman" w:hAnsi="Times New Roman"/>
          <w:b/>
          <w:sz w:val="24"/>
          <w:szCs w:val="24"/>
          <w:lang w:val="uk-UA"/>
        </w:rPr>
      </w:pPr>
    </w:p>
    <w:p w:rsidR="00C07FAC" w:rsidRPr="00184A0C" w:rsidRDefault="00C07FAC" w:rsidP="00184A0C">
      <w:pPr>
        <w:pStyle w:val="a5"/>
        <w:jc w:val="both"/>
        <w:rPr>
          <w:rFonts w:ascii="Times New Roman" w:hAnsi="Times New Roman"/>
          <w:b/>
          <w:iCs/>
          <w:sz w:val="24"/>
          <w:szCs w:val="24"/>
          <w:lang w:val="uk-UA"/>
        </w:rPr>
      </w:pPr>
    </w:p>
    <w:p w:rsidR="00AB2A6D" w:rsidRPr="003C0570" w:rsidRDefault="00AB2A6D" w:rsidP="003C0570">
      <w:pPr>
        <w:jc w:val="center"/>
        <w:rPr>
          <w:b/>
          <w:iCs/>
          <w:sz w:val="28"/>
          <w:szCs w:val="28"/>
          <w:lang w:val="uk-UA"/>
        </w:rPr>
      </w:pPr>
      <w:r w:rsidRPr="003C0570">
        <w:rPr>
          <w:b/>
          <w:iCs/>
          <w:sz w:val="28"/>
          <w:szCs w:val="28"/>
        </w:rPr>
        <w:t>Українсько-словацькі літературні взаємини / Аналіз словацького художнього тексту</w:t>
      </w:r>
    </w:p>
    <w:p w:rsidR="00077266" w:rsidRPr="00077266" w:rsidRDefault="00077266" w:rsidP="00B067CB">
      <w:pPr>
        <w:spacing w:after="0" w:line="240" w:lineRule="auto"/>
        <w:jc w:val="center"/>
        <w:rPr>
          <w:sz w:val="24"/>
          <w:szCs w:val="24"/>
        </w:rPr>
      </w:pPr>
      <w:r w:rsidRPr="00077266">
        <w:rPr>
          <w:rFonts w:ascii="TimesNewRomanPS-BoldMT" w:hAnsi="TimesNewRomanPS-BoldMT"/>
          <w:b/>
          <w:bCs/>
          <w:color w:val="000000"/>
          <w:sz w:val="28"/>
          <w:szCs w:val="28"/>
        </w:rPr>
        <w:t>Українсько-словацькі літературні взаємини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3"/>
        <w:gridCol w:w="4645"/>
      </w:tblGrid>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Українсько-словацькі літературні взаємини</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Бакалавр</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8</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3</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словацька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Історія словацької літератури</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Інформаційне забезпечення</w:t>
            </w:r>
          </w:p>
        </w:tc>
        <w:tc>
          <w:tcPr>
            <w:tcW w:w="0" w:type="auto"/>
            <w:vAlign w:val="center"/>
            <w:hideMark/>
          </w:tcPr>
          <w:p w:rsidR="00077266" w:rsidRPr="00077266" w:rsidRDefault="00077266" w:rsidP="00077266">
            <w:pPr>
              <w:spacing w:after="0" w:line="240" w:lineRule="auto"/>
            </w:pP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Лекції, практичні</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залік</w:t>
            </w:r>
          </w:p>
        </w:tc>
      </w:tr>
    </w:tbl>
    <w:p w:rsidR="00B067CB" w:rsidRPr="00663A03" w:rsidRDefault="00077266" w:rsidP="00B067CB">
      <w:pPr>
        <w:pStyle w:val="a5"/>
        <w:jc w:val="both"/>
        <w:rPr>
          <w:rFonts w:ascii="Times New Roman" w:hAnsi="Times New Roman"/>
          <w:sz w:val="24"/>
          <w:szCs w:val="24"/>
          <w:lang w:val="uk-UA"/>
        </w:rPr>
      </w:pPr>
      <w:r w:rsidRPr="00663A03">
        <w:rPr>
          <w:rFonts w:ascii="Times New Roman" w:hAnsi="Times New Roman"/>
          <w:b/>
          <w:sz w:val="24"/>
          <w:szCs w:val="24"/>
          <w:lang w:val="sk-SK"/>
        </w:rPr>
        <w:t>Ключові результати навчання (знання, уміння та інші компетентності):</w:t>
      </w:r>
      <w:r w:rsidR="00B067CB" w:rsidRPr="00663A03">
        <w:rPr>
          <w:rFonts w:ascii="Times New Roman" w:hAnsi="Times New Roman"/>
          <w:sz w:val="24"/>
          <w:szCs w:val="24"/>
          <w:lang w:val="uk-UA"/>
        </w:rPr>
        <w:t xml:space="preserve"> </w:t>
      </w:r>
      <w:r w:rsidR="00FB1AA1">
        <w:rPr>
          <w:rFonts w:ascii="Times New Roman" w:hAnsi="Times New Roman"/>
          <w:sz w:val="24"/>
          <w:szCs w:val="24"/>
          <w:lang w:val="sk-SK"/>
        </w:rPr>
        <w:t>к</w:t>
      </w:r>
      <w:r w:rsidRPr="00663A03">
        <w:rPr>
          <w:rFonts w:ascii="Times New Roman" w:hAnsi="Times New Roman"/>
          <w:sz w:val="24"/>
          <w:szCs w:val="24"/>
          <w:lang w:val="sk-SK"/>
        </w:rPr>
        <w:t>урс знайомить студентів з українсько-словацькими літературними взаєминами від</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найдавніших часів і до сьогодні</w:t>
      </w:r>
      <w:r w:rsidR="00CF1690">
        <w:rPr>
          <w:rFonts w:ascii="Times New Roman" w:hAnsi="Times New Roman"/>
          <w:sz w:val="24"/>
          <w:szCs w:val="24"/>
          <w:lang w:val="uk-UA"/>
        </w:rPr>
        <w:t>.</w:t>
      </w:r>
      <w:r w:rsidRPr="00663A03">
        <w:rPr>
          <w:rFonts w:ascii="Times New Roman" w:hAnsi="Times New Roman"/>
          <w:sz w:val="24"/>
          <w:szCs w:val="24"/>
          <w:lang w:val="sk-SK"/>
        </w:rPr>
        <w:t xml:space="preserve"> </w:t>
      </w:r>
      <w:r w:rsidRPr="00CF1690">
        <w:rPr>
          <w:rFonts w:ascii="Times New Roman" w:hAnsi="Times New Roman"/>
          <w:b/>
          <w:sz w:val="24"/>
          <w:szCs w:val="24"/>
          <w:lang w:val="sk-SK"/>
        </w:rPr>
        <w:t>Когнітивні компетентності включають:</w:t>
      </w:r>
      <w:r w:rsidRPr="00CF1690">
        <w:rPr>
          <w:rFonts w:ascii="Times New Roman" w:hAnsi="Times New Roman"/>
          <w:sz w:val="24"/>
          <w:szCs w:val="24"/>
          <w:lang w:val="sk-SK"/>
        </w:rPr>
        <w:t xml:space="preserve"> </w:t>
      </w:r>
      <w:r w:rsidRPr="00663A03">
        <w:rPr>
          <w:rFonts w:ascii="Times New Roman" w:hAnsi="Times New Roman"/>
          <w:sz w:val="24"/>
          <w:szCs w:val="24"/>
          <w:lang w:val="sk-SK"/>
        </w:rPr>
        <w:t>здатність</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орієнтуватися в суспільно-історичних та культурних особливостях, що позначилися на</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 xml:space="preserve">розвитку українсько-словацької літературної співпраці; орієнтуватися в основних </w:t>
      </w:r>
      <w:r w:rsidRPr="00663A03">
        <w:rPr>
          <w:rFonts w:ascii="Times New Roman" w:hAnsi="Times New Roman"/>
          <w:sz w:val="24"/>
          <w:szCs w:val="24"/>
          <w:lang w:val="sk-SK"/>
        </w:rPr>
        <w:lastRenderedPageBreak/>
        <w:t>етапах</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розвитку українсько-словацьких літературних взаємин, у впливах та взаємовпливах у</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розвитку української та словацької літератур. До практичних вмінь та навичок входять:</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вміння орієнтуватися в основних етапах розвитку українсько-словацьких літературних</w:t>
      </w:r>
      <w:r w:rsidR="00663A03">
        <w:rPr>
          <w:rFonts w:ascii="Times New Roman" w:hAnsi="Times New Roman"/>
          <w:sz w:val="24"/>
          <w:szCs w:val="24"/>
          <w:lang w:val="uk-UA"/>
        </w:rPr>
        <w:t xml:space="preserve"> </w:t>
      </w:r>
      <w:r w:rsidRPr="00663A03">
        <w:rPr>
          <w:rFonts w:ascii="Times New Roman" w:hAnsi="Times New Roman"/>
          <w:sz w:val="24"/>
          <w:szCs w:val="24"/>
          <w:lang w:val="sk-SK"/>
        </w:rPr>
        <w:t>взаємин; знати подвижників словацько-української літературної співпраці, визначати їх роль</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і місце в дискурсі українсько-словацьких взаємин; аналізувати художні твори словацької</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літератури в українських перекладах; простежувати впли</w:t>
      </w:r>
      <w:r w:rsidR="00B067CB" w:rsidRPr="00663A03">
        <w:rPr>
          <w:rFonts w:ascii="Times New Roman" w:hAnsi="Times New Roman"/>
          <w:sz w:val="24"/>
          <w:szCs w:val="24"/>
          <w:lang w:val="sk-SK"/>
        </w:rPr>
        <w:t>ви та</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взаємовпливи в українській та</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словацькій художній літературі.</w:t>
      </w:r>
    </w:p>
    <w:p w:rsidR="00077266" w:rsidRPr="00663A03" w:rsidRDefault="00077266" w:rsidP="00B067CB">
      <w:pPr>
        <w:pStyle w:val="a5"/>
        <w:jc w:val="both"/>
        <w:rPr>
          <w:rFonts w:ascii="Times New Roman" w:hAnsi="Times New Roman"/>
          <w:sz w:val="24"/>
          <w:szCs w:val="24"/>
          <w:lang w:val="uk-UA"/>
        </w:rPr>
      </w:pPr>
      <w:r w:rsidRPr="00663A03">
        <w:rPr>
          <w:rFonts w:ascii="Times New Roman" w:hAnsi="Times New Roman"/>
          <w:b/>
          <w:sz w:val="24"/>
          <w:szCs w:val="24"/>
          <w:lang w:val="uk-UA"/>
        </w:rPr>
        <w:t>Короткий зміст дисципліни (що буде вивчатися, перелік тем):</w:t>
      </w:r>
      <w:r w:rsidR="00FB1AA1">
        <w:rPr>
          <w:rFonts w:ascii="Times New Roman" w:hAnsi="Times New Roman"/>
          <w:sz w:val="24"/>
          <w:szCs w:val="24"/>
          <w:lang w:val="uk-UA"/>
        </w:rPr>
        <w:br/>
        <w:t>с</w:t>
      </w:r>
      <w:r w:rsidRPr="00663A03">
        <w:rPr>
          <w:rFonts w:ascii="Times New Roman" w:hAnsi="Times New Roman"/>
          <w:sz w:val="24"/>
          <w:szCs w:val="24"/>
          <w:lang w:val="uk-UA"/>
        </w:rPr>
        <w:t>туденти вивчають основні етапи</w:t>
      </w:r>
      <w:r w:rsidR="00B067CB" w:rsidRPr="00663A03">
        <w:rPr>
          <w:rFonts w:ascii="Times New Roman" w:hAnsi="Times New Roman"/>
          <w:sz w:val="24"/>
          <w:szCs w:val="24"/>
          <w:lang w:val="uk-UA"/>
        </w:rPr>
        <w:t xml:space="preserve"> розвитку українсько-словацьких </w:t>
      </w:r>
      <w:r w:rsidRPr="00663A03">
        <w:rPr>
          <w:rFonts w:ascii="Times New Roman" w:hAnsi="Times New Roman"/>
          <w:sz w:val="24"/>
          <w:szCs w:val="24"/>
          <w:lang w:val="uk-UA"/>
        </w:rPr>
        <w:t>літературних взаємин;</w:t>
      </w:r>
      <w:r w:rsidR="00B067CB" w:rsidRPr="00663A03">
        <w:rPr>
          <w:rFonts w:ascii="Times New Roman" w:hAnsi="Times New Roman"/>
          <w:sz w:val="24"/>
          <w:szCs w:val="24"/>
          <w:lang w:val="uk-UA"/>
        </w:rPr>
        <w:t xml:space="preserve"> </w:t>
      </w:r>
      <w:r w:rsidRPr="00663A03">
        <w:rPr>
          <w:rFonts w:ascii="Times New Roman" w:hAnsi="Times New Roman"/>
          <w:sz w:val="24"/>
          <w:szCs w:val="24"/>
          <w:lang w:val="uk-UA"/>
        </w:rPr>
        <w:t>українсько-словацькі взаємини до початку ХІХ ст.; українсько-словацькі літературні</w:t>
      </w:r>
      <w:r w:rsidR="00B067CB" w:rsidRPr="00663A03">
        <w:rPr>
          <w:rFonts w:ascii="Times New Roman" w:hAnsi="Times New Roman"/>
          <w:sz w:val="24"/>
          <w:szCs w:val="24"/>
          <w:lang w:val="uk-UA"/>
        </w:rPr>
        <w:t xml:space="preserve"> </w:t>
      </w:r>
      <w:r w:rsidRPr="00663A03">
        <w:rPr>
          <w:rFonts w:ascii="Times New Roman" w:hAnsi="Times New Roman"/>
          <w:sz w:val="24"/>
          <w:szCs w:val="24"/>
          <w:lang w:val="uk-UA"/>
        </w:rPr>
        <w:t>взаємини періоду просвітництва та класицизму; українсько-словацькі взаємини у добу</w:t>
      </w:r>
      <w:r w:rsidR="00663A03">
        <w:rPr>
          <w:rFonts w:ascii="Times New Roman" w:hAnsi="Times New Roman"/>
          <w:sz w:val="24"/>
          <w:szCs w:val="24"/>
          <w:lang w:val="uk-UA"/>
        </w:rPr>
        <w:t xml:space="preserve"> </w:t>
      </w:r>
      <w:r w:rsidRPr="00663A03">
        <w:rPr>
          <w:rFonts w:ascii="Times New Roman" w:hAnsi="Times New Roman"/>
          <w:sz w:val="24"/>
          <w:szCs w:val="24"/>
          <w:lang w:val="uk-UA"/>
        </w:rPr>
        <w:t>романтизму (штурівський період); у</w:t>
      </w:r>
      <w:r w:rsidR="00B067CB" w:rsidRPr="00663A03">
        <w:rPr>
          <w:rFonts w:ascii="Times New Roman" w:hAnsi="Times New Roman"/>
          <w:sz w:val="24"/>
          <w:szCs w:val="24"/>
          <w:lang w:val="uk-UA"/>
        </w:rPr>
        <w:t xml:space="preserve">країнсько-словацькі літературні </w:t>
      </w:r>
      <w:r w:rsidRPr="00663A03">
        <w:rPr>
          <w:rFonts w:ascii="Times New Roman" w:hAnsi="Times New Roman"/>
          <w:sz w:val="24"/>
          <w:szCs w:val="24"/>
          <w:lang w:val="uk-UA"/>
        </w:rPr>
        <w:t>взаємини періоду</w:t>
      </w:r>
      <w:r w:rsidR="00B067CB" w:rsidRPr="00663A03">
        <w:rPr>
          <w:rFonts w:ascii="Times New Roman" w:hAnsi="Times New Roman"/>
          <w:sz w:val="24"/>
          <w:szCs w:val="24"/>
          <w:lang w:val="uk-UA"/>
        </w:rPr>
        <w:t xml:space="preserve"> </w:t>
      </w:r>
      <w:r w:rsidRPr="00663A03">
        <w:rPr>
          <w:rFonts w:ascii="Times New Roman" w:hAnsi="Times New Roman"/>
          <w:sz w:val="24"/>
          <w:szCs w:val="24"/>
          <w:lang w:val="uk-UA"/>
        </w:rPr>
        <w:t>реалізму та модернізму; українсько-словацькі літературні взаємини в міжвоєнний період;</w:t>
      </w:r>
      <w:r w:rsidR="00B067CB" w:rsidRPr="00663A03">
        <w:rPr>
          <w:rFonts w:ascii="Times New Roman" w:hAnsi="Times New Roman"/>
          <w:sz w:val="24"/>
          <w:szCs w:val="24"/>
          <w:lang w:val="uk-UA"/>
        </w:rPr>
        <w:t xml:space="preserve"> </w:t>
      </w:r>
      <w:r w:rsidRPr="00663A03">
        <w:rPr>
          <w:rFonts w:ascii="Times New Roman" w:hAnsi="Times New Roman"/>
          <w:sz w:val="24"/>
          <w:szCs w:val="24"/>
          <w:lang w:val="uk-UA"/>
        </w:rPr>
        <w:t>українсько-словацькі літературні взаємини другої половини ХХ ст.; українсько-словацькі</w:t>
      </w:r>
      <w:r w:rsidR="00663A03">
        <w:rPr>
          <w:rFonts w:ascii="Times New Roman" w:hAnsi="Times New Roman"/>
          <w:sz w:val="24"/>
          <w:szCs w:val="24"/>
          <w:lang w:val="uk-UA"/>
        </w:rPr>
        <w:t xml:space="preserve"> </w:t>
      </w:r>
      <w:r w:rsidRPr="00663A03">
        <w:rPr>
          <w:rFonts w:ascii="Times New Roman" w:hAnsi="Times New Roman"/>
          <w:sz w:val="24"/>
          <w:szCs w:val="24"/>
          <w:lang w:val="uk-UA"/>
        </w:rPr>
        <w:t>літературні взаємини на сучасному етапі.</w:t>
      </w:r>
    </w:p>
    <w:p w:rsidR="00663A03" w:rsidRPr="00B067CB" w:rsidRDefault="00663A03" w:rsidP="00B067CB">
      <w:pPr>
        <w:pStyle w:val="a5"/>
        <w:jc w:val="both"/>
        <w:rPr>
          <w:rFonts w:ascii="Times New Roman" w:hAnsi="Times New Roman"/>
          <w:iCs/>
          <w:sz w:val="28"/>
          <w:szCs w:val="28"/>
          <w:lang w:val="uk-UA"/>
        </w:rPr>
      </w:pPr>
    </w:p>
    <w:p w:rsidR="00663A03" w:rsidRPr="003C0570" w:rsidRDefault="00663A03" w:rsidP="00663A03">
      <w:pPr>
        <w:jc w:val="center"/>
        <w:rPr>
          <w:b/>
          <w:iCs/>
          <w:sz w:val="28"/>
          <w:szCs w:val="28"/>
          <w:lang w:val="uk-UA"/>
        </w:rPr>
      </w:pPr>
      <w:r w:rsidRPr="003C0570">
        <w:rPr>
          <w:b/>
          <w:iCs/>
          <w:sz w:val="28"/>
          <w:szCs w:val="28"/>
        </w:rPr>
        <w:t>Аналіз словацького художнього тексту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39"/>
        <w:gridCol w:w="4649"/>
      </w:tblGrid>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67A76" w:rsidRDefault="00663A03" w:rsidP="004171E8">
            <w:pPr>
              <w:spacing w:after="0" w:line="240" w:lineRule="auto"/>
              <w:rPr>
                <w:sz w:val="24"/>
                <w:szCs w:val="24"/>
              </w:rPr>
            </w:pPr>
            <w:r w:rsidRPr="00067A76">
              <w:rPr>
                <w:rFonts w:ascii="TimesNewRomanPSMT" w:hAnsi="TimesNewRomanPSMT"/>
                <w:color w:val="000000"/>
                <w:sz w:val="22"/>
                <w:szCs w:val="22"/>
              </w:rPr>
              <w:t xml:space="preserve">Назва дисципліни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663A03" w:rsidRDefault="00663A03" w:rsidP="00663A03">
            <w:pPr>
              <w:jc w:val="center"/>
              <w:rPr>
                <w:iCs/>
                <w:sz w:val="24"/>
                <w:szCs w:val="24"/>
                <w:lang w:val="uk-UA"/>
              </w:rPr>
            </w:pPr>
            <w:r w:rsidRPr="00067A76">
              <w:rPr>
                <w:iCs/>
                <w:sz w:val="24"/>
                <w:szCs w:val="24"/>
              </w:rPr>
              <w:t>Аналіз словацького художнього тексту</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Бакалавр</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F943A9" w:rsidRDefault="00663A03" w:rsidP="004171E8">
            <w:pPr>
              <w:spacing w:after="0" w:line="240" w:lineRule="auto"/>
              <w:rPr>
                <w:sz w:val="24"/>
                <w:szCs w:val="24"/>
                <w:lang w:val="uk-UA"/>
              </w:rPr>
            </w:pPr>
            <w:r>
              <w:rPr>
                <w:rFonts w:ascii="TimesNewRomanPSMT" w:hAnsi="TimesNewRomanPSMT"/>
                <w:color w:val="000000"/>
                <w:sz w:val="22"/>
                <w:szCs w:val="22"/>
                <w:lang w:val="uk-UA"/>
              </w:rPr>
              <w:t>4</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 xml:space="preserve">Семестр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F943A9" w:rsidRDefault="00663A03" w:rsidP="004171E8">
            <w:pPr>
              <w:spacing w:after="0" w:line="240" w:lineRule="auto"/>
              <w:rPr>
                <w:sz w:val="24"/>
                <w:szCs w:val="24"/>
                <w:lang w:val="uk-UA"/>
              </w:rPr>
            </w:pPr>
            <w:r>
              <w:rPr>
                <w:rFonts w:ascii="TimesNewRomanPSMT" w:hAnsi="TimesNewRomanPSMT"/>
                <w:color w:val="000000"/>
                <w:sz w:val="22"/>
                <w:szCs w:val="22"/>
                <w:lang w:val="uk-UA"/>
              </w:rPr>
              <w:t>8</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F943A9" w:rsidRDefault="00663A03" w:rsidP="004171E8">
            <w:pPr>
              <w:spacing w:after="0" w:line="240" w:lineRule="auto"/>
              <w:rPr>
                <w:sz w:val="24"/>
                <w:szCs w:val="24"/>
                <w:lang w:val="uk-UA"/>
              </w:rPr>
            </w:pPr>
            <w:r>
              <w:rPr>
                <w:rFonts w:ascii="TimesNewRomanPSMT" w:hAnsi="TimesNewRomanPSMT"/>
                <w:color w:val="000000"/>
                <w:sz w:val="22"/>
                <w:szCs w:val="22"/>
                <w:lang w:val="uk-UA"/>
              </w:rPr>
              <w:t>3</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словацька</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 xml:space="preserve">Передумови для вивчення дисципліни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Історія словацької літератури</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Інформаційне забезпечення</w:t>
            </w:r>
          </w:p>
        </w:tc>
        <w:tc>
          <w:tcPr>
            <w:tcW w:w="0" w:type="auto"/>
            <w:vAlign w:val="center"/>
            <w:hideMark/>
          </w:tcPr>
          <w:p w:rsidR="00663A03" w:rsidRPr="00077266" w:rsidRDefault="00663A03" w:rsidP="004171E8">
            <w:pPr>
              <w:spacing w:after="0" w:line="240" w:lineRule="auto"/>
            </w:pP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Лекції, практичні</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4171E8">
            <w:pPr>
              <w:spacing w:after="0" w:line="240" w:lineRule="auto"/>
              <w:rPr>
                <w:sz w:val="24"/>
                <w:szCs w:val="24"/>
              </w:rPr>
            </w:pPr>
            <w:r w:rsidRPr="00077266">
              <w:rPr>
                <w:rFonts w:ascii="TimesNewRomanPSMT" w:hAnsi="TimesNewRomanPSMT"/>
                <w:color w:val="000000"/>
                <w:sz w:val="22"/>
                <w:szCs w:val="22"/>
              </w:rPr>
              <w:t>залік</w:t>
            </w:r>
          </w:p>
        </w:tc>
      </w:tr>
    </w:tbl>
    <w:p w:rsidR="00663A03" w:rsidRPr="008A378C" w:rsidRDefault="00663A03" w:rsidP="008A378C">
      <w:pPr>
        <w:pStyle w:val="a5"/>
        <w:jc w:val="both"/>
        <w:rPr>
          <w:rFonts w:ascii="Times New Roman" w:hAnsi="Times New Roman"/>
          <w:b/>
          <w:sz w:val="24"/>
          <w:szCs w:val="24"/>
          <w:lang w:val="uk-UA"/>
        </w:rPr>
      </w:pPr>
      <w:r w:rsidRPr="008A378C">
        <w:rPr>
          <w:rFonts w:ascii="Times New Roman" w:hAnsi="Times New Roman"/>
          <w:b/>
          <w:sz w:val="24"/>
          <w:szCs w:val="24"/>
          <w:lang w:val="sk-SK"/>
        </w:rPr>
        <w:t>Ключові результати навчання (знання, уміння та інші компетентності):</w:t>
      </w:r>
      <w:r w:rsidR="008A378C" w:rsidRPr="008A378C">
        <w:rPr>
          <w:b/>
          <w:sz w:val="24"/>
          <w:szCs w:val="24"/>
          <w:lang w:val="uk-UA"/>
        </w:rPr>
        <w:t xml:space="preserve"> </w:t>
      </w:r>
      <w:r w:rsidR="008A378C" w:rsidRPr="00FB1AA1">
        <w:rPr>
          <w:rFonts w:ascii="Times New Roman" w:hAnsi="Times New Roman"/>
          <w:b/>
          <w:sz w:val="24"/>
          <w:szCs w:val="24"/>
          <w:lang w:val="uk-UA"/>
        </w:rPr>
        <w:t>Когнітивні компетентності включають:</w:t>
      </w:r>
      <w:r w:rsidR="008A378C" w:rsidRPr="008A378C">
        <w:rPr>
          <w:rFonts w:ascii="Times New Roman" w:hAnsi="Times New Roman"/>
          <w:b/>
          <w:sz w:val="24"/>
          <w:szCs w:val="24"/>
          <w:lang w:val="uk-UA"/>
        </w:rPr>
        <w:t xml:space="preserve"> </w:t>
      </w:r>
      <w:r w:rsidR="008A378C" w:rsidRPr="008A378C">
        <w:rPr>
          <w:rFonts w:ascii="Times New Roman" w:hAnsi="Times New Roman"/>
          <w:sz w:val="24"/>
          <w:szCs w:val="24"/>
          <w:lang w:val="uk-UA"/>
        </w:rPr>
        <w:t>широкий спектр літературознавчих методів аналізу художнього тексту, наявних у вітчизняному та зарубіжному літературознавстві; здатність окреслити специфіку літературознавчого аналізу, його відмінність від інтерпретації художнього тексту; визначити роль і значення літературознавчого аналізу для розкодування художнього тексту; опанувати різні види літературознавчого аналізу.</w:t>
      </w:r>
      <w:r w:rsidR="008A378C">
        <w:rPr>
          <w:rFonts w:ascii="Times New Roman" w:hAnsi="Times New Roman"/>
          <w:b/>
          <w:sz w:val="24"/>
          <w:szCs w:val="24"/>
          <w:lang w:val="uk-UA"/>
        </w:rPr>
        <w:t xml:space="preserve"> </w:t>
      </w:r>
      <w:r w:rsidR="008A378C" w:rsidRPr="008A378C">
        <w:rPr>
          <w:rFonts w:ascii="Times New Roman" w:hAnsi="Times New Roman"/>
          <w:b/>
          <w:sz w:val="24"/>
          <w:szCs w:val="24"/>
          <w:lang w:val="sk-SK"/>
        </w:rPr>
        <w:t>До практичних вмінь та навичок входять</w:t>
      </w:r>
      <w:r w:rsidR="008A378C" w:rsidRPr="008A378C">
        <w:rPr>
          <w:rFonts w:ascii="Times New Roman" w:hAnsi="Times New Roman"/>
          <w:sz w:val="24"/>
          <w:szCs w:val="24"/>
          <w:lang w:val="sk-SK"/>
        </w:rPr>
        <w:t>:</w:t>
      </w:r>
      <w:r w:rsidR="008A378C">
        <w:rPr>
          <w:rFonts w:ascii="Times New Roman" w:hAnsi="Times New Roman"/>
          <w:b/>
          <w:sz w:val="24"/>
          <w:szCs w:val="24"/>
          <w:lang w:val="uk-UA"/>
        </w:rPr>
        <w:t xml:space="preserve"> </w:t>
      </w:r>
      <w:r w:rsidR="008A378C" w:rsidRPr="008A378C">
        <w:rPr>
          <w:rFonts w:ascii="Times New Roman" w:hAnsi="Times New Roman"/>
          <w:sz w:val="24"/>
          <w:szCs w:val="24"/>
          <w:lang w:val="uk-UA"/>
        </w:rPr>
        <w:t>застосовувати різні методики і прийоми аналізу художнього тексту; аналізувати різні рівні художнього тексту; самостійно мислити і долати дослідницьку суб’єктивність.</w:t>
      </w:r>
    </w:p>
    <w:p w:rsidR="00663A03" w:rsidRPr="008A378C" w:rsidRDefault="00663A03" w:rsidP="008A378C">
      <w:pPr>
        <w:pStyle w:val="a5"/>
        <w:jc w:val="both"/>
        <w:rPr>
          <w:rFonts w:ascii="Times New Roman" w:hAnsi="Times New Roman"/>
          <w:b/>
          <w:sz w:val="24"/>
          <w:szCs w:val="24"/>
          <w:lang w:val="uk-UA"/>
        </w:rPr>
      </w:pPr>
      <w:r w:rsidRPr="00C07FAC">
        <w:rPr>
          <w:rFonts w:ascii="Times New Roman" w:hAnsi="Times New Roman"/>
          <w:b/>
          <w:sz w:val="24"/>
          <w:szCs w:val="24"/>
          <w:lang w:val="uk-UA"/>
        </w:rPr>
        <w:t>Короткий зміст дисципліни (що буде вивчатися, перелік тем):</w:t>
      </w:r>
      <w:r w:rsidR="008A378C" w:rsidRPr="008A378C">
        <w:t xml:space="preserve"> </w:t>
      </w:r>
      <w:r w:rsidR="000923A6">
        <w:rPr>
          <w:rFonts w:ascii="Times New Roman" w:hAnsi="Times New Roman"/>
          <w:sz w:val="24"/>
          <w:szCs w:val="24"/>
        </w:rPr>
        <w:t>г</w:t>
      </w:r>
      <w:r w:rsidR="008A378C" w:rsidRPr="008A378C">
        <w:rPr>
          <w:rFonts w:ascii="Times New Roman" w:hAnsi="Times New Roman"/>
          <w:sz w:val="24"/>
          <w:szCs w:val="24"/>
        </w:rPr>
        <w:t>ерменевтика як теорія та мистецтво тлумачення текстів. Класифікація методів аналізу художнього тексту</w:t>
      </w:r>
      <w:r w:rsidR="008A378C" w:rsidRPr="008A378C">
        <w:rPr>
          <w:rFonts w:ascii="Times New Roman" w:hAnsi="Times New Roman"/>
          <w:sz w:val="24"/>
          <w:szCs w:val="24"/>
          <w:lang w:val="uk-UA"/>
        </w:rPr>
        <w:t xml:space="preserve">. Традиційні шляхи та найуживаніші методи аналізу художнього тексту: «слідом за автором», пообразний, проблемно-тематичний, композиційний. Традиційні шляхи аналізу художнього тексту: біографічний, творчо-генетичний, формальний, статистичний, соціологічний, порівняльний, культурно-історичний, історико-функціональний методи аналізу. </w:t>
      </w:r>
      <w:r w:rsidR="008A378C" w:rsidRPr="008A378C">
        <w:rPr>
          <w:rFonts w:ascii="Times New Roman" w:hAnsi="Times New Roman"/>
          <w:sz w:val="24"/>
          <w:szCs w:val="24"/>
        </w:rPr>
        <w:t>Семантичне декодування поетичного твору. Культурологічний контекст вивчення літературних творів. Стилістичний аналіз. Психологічний аналіз. Текстуальний (мотиви, підтекст), контекстуальний (історико-культурологічне, біографічне тло вивчення тексту) аналізи художніх творів.</w:t>
      </w:r>
      <w:r w:rsidR="008A378C" w:rsidRPr="008A378C">
        <w:rPr>
          <w:rFonts w:ascii="Times New Roman" w:hAnsi="Times New Roman"/>
          <w:sz w:val="24"/>
          <w:szCs w:val="24"/>
          <w:lang w:val="uk-UA"/>
        </w:rPr>
        <w:t xml:space="preserve"> Нетрадиційні методи аналізу художнього тексту: культурологічні, естетичні, </w:t>
      </w:r>
      <w:r w:rsidR="008A378C" w:rsidRPr="008A378C">
        <w:rPr>
          <w:rFonts w:ascii="Times New Roman" w:hAnsi="Times New Roman"/>
          <w:sz w:val="24"/>
          <w:szCs w:val="24"/>
          <w:lang w:val="uk-UA"/>
        </w:rPr>
        <w:lastRenderedPageBreak/>
        <w:t xml:space="preserve">психологічні, міфологічні, часопросторові, гендерні, архетипні виміри. Інтертекстуальний аналіз художніх творів (алюзії, ремінісценції, цитації). Міфоаналіз. Поняття міфологем. Метод логіко-семіотичної рамки. Види літературознавчого аналізу, зумовлені певними естетичними концепціями художньої творчості: архетипний, гендерний, феноменологічний аналізи тексту. </w:t>
      </w:r>
      <w:r w:rsidR="008A378C" w:rsidRPr="008A378C">
        <w:rPr>
          <w:rFonts w:ascii="Times New Roman" w:hAnsi="Times New Roman"/>
          <w:sz w:val="24"/>
          <w:szCs w:val="24"/>
        </w:rPr>
        <w:t>Методичні прийоми хронотопічного аналізу</w:t>
      </w:r>
      <w:r w:rsidR="008A378C" w:rsidRPr="008A378C">
        <w:rPr>
          <w:rFonts w:ascii="Times New Roman" w:hAnsi="Times New Roman"/>
          <w:sz w:val="24"/>
          <w:szCs w:val="24"/>
          <w:lang w:val="uk-UA"/>
        </w:rPr>
        <w:t xml:space="preserve">. </w:t>
      </w:r>
      <w:r w:rsidR="008A378C" w:rsidRPr="008A378C">
        <w:rPr>
          <w:rFonts w:ascii="Times New Roman" w:hAnsi="Times New Roman"/>
          <w:sz w:val="24"/>
          <w:szCs w:val="24"/>
        </w:rPr>
        <w:t>Структуралістський аналіз художнього тексту (бінарні опозиції). Постструктуралізм. Деконструктивізм</w:t>
      </w:r>
    </w:p>
    <w:p w:rsidR="00B067CB" w:rsidRDefault="00B067CB" w:rsidP="00AB2A6D">
      <w:pPr>
        <w:jc w:val="both"/>
        <w:rPr>
          <w:iCs/>
          <w:sz w:val="28"/>
          <w:szCs w:val="28"/>
          <w:lang w:val="uk-UA"/>
        </w:rPr>
      </w:pPr>
    </w:p>
    <w:p w:rsidR="00AB2A6D" w:rsidRPr="0042342A" w:rsidRDefault="00AB2A6D" w:rsidP="00AB2A6D">
      <w:pPr>
        <w:jc w:val="both"/>
        <w:rPr>
          <w:b/>
          <w:iCs/>
          <w:sz w:val="28"/>
          <w:szCs w:val="28"/>
          <w:lang w:val="uk-UA"/>
        </w:rPr>
      </w:pPr>
      <w:r w:rsidRPr="0042342A">
        <w:rPr>
          <w:b/>
          <w:iCs/>
          <w:sz w:val="28"/>
          <w:szCs w:val="28"/>
        </w:rPr>
        <w:t>Словацька дитяча література / Література для молоді та юнацтва</w:t>
      </w:r>
    </w:p>
    <w:p w:rsidR="0042342A" w:rsidRPr="0042342A" w:rsidRDefault="0042342A" w:rsidP="0042342A">
      <w:pPr>
        <w:spacing w:after="0" w:line="240" w:lineRule="auto"/>
        <w:jc w:val="center"/>
        <w:rPr>
          <w:sz w:val="24"/>
          <w:szCs w:val="24"/>
        </w:rPr>
      </w:pPr>
      <w:r w:rsidRPr="0042342A">
        <w:rPr>
          <w:rFonts w:ascii="TimesNewRomanPS-BoldMT" w:hAnsi="TimesNewRomanPS-BoldMT"/>
          <w:b/>
          <w:bCs/>
          <w:color w:val="000000"/>
          <w:sz w:val="28"/>
          <w:szCs w:val="28"/>
        </w:rPr>
        <w:t>Словацька дитяча література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8"/>
        <w:gridCol w:w="4640"/>
      </w:tblGrid>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Словацька дитяча література</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Бакалавр</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42342A">
            <w:pPr>
              <w:spacing w:after="0" w:line="240" w:lineRule="auto"/>
              <w:rPr>
                <w:sz w:val="24"/>
                <w:szCs w:val="24"/>
                <w:lang w:val="uk-UA"/>
              </w:rPr>
            </w:pPr>
            <w:r>
              <w:rPr>
                <w:rFonts w:ascii="TimesNewRomanPSMT" w:hAnsi="TimesNewRomanPSMT"/>
                <w:color w:val="000000"/>
                <w:sz w:val="22"/>
                <w:szCs w:val="22"/>
                <w:lang w:val="uk-UA"/>
              </w:rPr>
              <w:t>4</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42342A">
            <w:pPr>
              <w:spacing w:after="0" w:line="240" w:lineRule="auto"/>
              <w:rPr>
                <w:sz w:val="24"/>
                <w:szCs w:val="24"/>
                <w:lang w:val="uk-UA"/>
              </w:rPr>
            </w:pPr>
            <w:r>
              <w:rPr>
                <w:rFonts w:ascii="TimesNewRomanPSMT" w:hAnsi="TimesNewRomanPSMT"/>
                <w:color w:val="000000"/>
                <w:sz w:val="22"/>
                <w:szCs w:val="22"/>
                <w:lang w:val="uk-UA"/>
              </w:rPr>
              <w:t>8</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42342A">
            <w:pPr>
              <w:spacing w:after="0" w:line="240" w:lineRule="auto"/>
              <w:rPr>
                <w:sz w:val="24"/>
                <w:szCs w:val="24"/>
                <w:lang w:val="uk-UA"/>
              </w:rPr>
            </w:pPr>
            <w:r>
              <w:rPr>
                <w:rFonts w:ascii="TimesNewRomanPSMT" w:hAnsi="TimesNewRomanPSMT"/>
                <w:color w:val="000000"/>
                <w:sz w:val="22"/>
                <w:szCs w:val="22"/>
                <w:lang w:val="uk-UA"/>
              </w:rPr>
              <w:t>3</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словацька</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Історія словацької літератури</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Кафедра словацької філології</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Інформаційне забезпечення</w:t>
            </w:r>
          </w:p>
        </w:tc>
        <w:tc>
          <w:tcPr>
            <w:tcW w:w="0" w:type="auto"/>
            <w:vAlign w:val="center"/>
            <w:hideMark/>
          </w:tcPr>
          <w:p w:rsidR="0042342A" w:rsidRPr="0042342A" w:rsidRDefault="0042342A" w:rsidP="0042342A">
            <w:pPr>
              <w:spacing w:after="0" w:line="240" w:lineRule="auto"/>
            </w:pP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практичні</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залік</w:t>
            </w:r>
          </w:p>
        </w:tc>
      </w:tr>
    </w:tbl>
    <w:p w:rsidR="00CF1690" w:rsidRDefault="0042342A" w:rsidP="00CF1690">
      <w:pPr>
        <w:spacing w:after="0" w:line="240" w:lineRule="auto"/>
        <w:jc w:val="both"/>
        <w:rPr>
          <w:rFonts w:ascii="TimesNewRomanPSMT" w:hAnsi="TimesNewRomanPSMT"/>
          <w:color w:val="000000"/>
          <w:sz w:val="24"/>
          <w:szCs w:val="24"/>
          <w:lang w:val="uk-UA"/>
        </w:rPr>
      </w:pPr>
      <w:r w:rsidRPr="00663A03">
        <w:rPr>
          <w:rFonts w:ascii="TimesNewRomanPSMT" w:hAnsi="TimesNewRomanPSMT"/>
          <w:b/>
          <w:color w:val="000000"/>
          <w:sz w:val="24"/>
          <w:szCs w:val="24"/>
        </w:rPr>
        <w:t>Ключові результати навчання (знання, уміння та інші компетентності):</w:t>
      </w:r>
      <w:r w:rsidRPr="00663A03">
        <w:rPr>
          <w:rFonts w:ascii="TimesNewRomanPSMT" w:hAnsi="TimesNewRomanPSMT"/>
          <w:color w:val="000000"/>
          <w:sz w:val="24"/>
          <w:szCs w:val="24"/>
          <w:lang w:val="uk-UA"/>
        </w:rPr>
        <w:t xml:space="preserve"> </w:t>
      </w:r>
      <w:r w:rsidR="000923A6">
        <w:rPr>
          <w:rFonts w:ascii="TimesNewRomanPSMT" w:hAnsi="TimesNewRomanPSMT"/>
          <w:color w:val="000000"/>
          <w:sz w:val="24"/>
          <w:szCs w:val="24"/>
        </w:rPr>
        <w:t>к</w:t>
      </w:r>
      <w:r w:rsidRPr="00663A03">
        <w:rPr>
          <w:rFonts w:ascii="TimesNewRomanPSMT" w:hAnsi="TimesNewRomanPSMT"/>
          <w:color w:val="000000"/>
          <w:sz w:val="24"/>
          <w:szCs w:val="24"/>
        </w:rPr>
        <w:t>урс знайомить студентів з історією дитячої літератури у Словаччині,</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 xml:space="preserve">специфікою, основними жанрами та письменниками. </w:t>
      </w:r>
      <w:r w:rsidRPr="00CF1690">
        <w:rPr>
          <w:rFonts w:ascii="TimesNewRomanPSMT" w:hAnsi="TimesNewRomanPSMT"/>
          <w:b/>
          <w:color w:val="000000"/>
          <w:sz w:val="24"/>
          <w:szCs w:val="24"/>
        </w:rPr>
        <w:t>Когнітивні</w:t>
      </w:r>
      <w:r w:rsidRPr="00CF1690">
        <w:rPr>
          <w:rFonts w:ascii="TimesNewRomanPSMT" w:hAnsi="TimesNewRomanPSMT"/>
          <w:b/>
          <w:color w:val="000000"/>
          <w:sz w:val="24"/>
          <w:szCs w:val="24"/>
          <w:lang w:val="uk-UA"/>
        </w:rPr>
        <w:t xml:space="preserve"> </w:t>
      </w:r>
      <w:r w:rsidRPr="00CF1690">
        <w:rPr>
          <w:rFonts w:ascii="TimesNewRomanPSMT" w:hAnsi="TimesNewRomanPSMT"/>
          <w:b/>
          <w:color w:val="000000"/>
          <w:sz w:val="24"/>
          <w:szCs w:val="24"/>
        </w:rPr>
        <w:t>компетентності включають:</w:t>
      </w:r>
      <w:r w:rsidRPr="00663A03">
        <w:rPr>
          <w:rFonts w:ascii="TimesNewRomanPSMT" w:hAnsi="TimesNewRomanPSMT"/>
          <w:color w:val="000000"/>
          <w:sz w:val="24"/>
          <w:szCs w:val="24"/>
        </w:rPr>
        <w:t xml:space="preserve"> знання і розуміння основних специфічних ознак</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дитячої літератури, складових словацького літературного процесу взагалі і</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конкретного періоду зокрема; визначальних явищ і фактів цього періоду, зокрема</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особливості творчих напрямів і течій, специфіку творчого методу письменника,</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 xml:space="preserve">літературні тексти всіх жанрів. </w:t>
      </w:r>
      <w:r w:rsidRPr="000923A6">
        <w:rPr>
          <w:rFonts w:ascii="TimesNewRomanPSMT" w:hAnsi="TimesNewRomanPSMT"/>
          <w:b/>
          <w:color w:val="000000"/>
          <w:sz w:val="24"/>
          <w:szCs w:val="24"/>
        </w:rPr>
        <w:t>До практ</w:t>
      </w:r>
      <w:r w:rsidR="00A03EED" w:rsidRPr="000923A6">
        <w:rPr>
          <w:rFonts w:ascii="TimesNewRomanPSMT" w:hAnsi="TimesNewRomanPSMT"/>
          <w:b/>
          <w:color w:val="000000"/>
          <w:sz w:val="24"/>
          <w:szCs w:val="24"/>
        </w:rPr>
        <w:t>ичних вмінь та навичок входять:</w:t>
      </w:r>
      <w:r w:rsidR="00A03EED">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навички наукового аналізу явищ дитячої художньої літератури; з допомогою</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художнього слова розширити світогляд дітей, розвинути їхню фантазію,</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знання, здібності.</w:t>
      </w:r>
      <w:r w:rsidRPr="00663A03">
        <w:rPr>
          <w:rFonts w:ascii="TimesNewRomanPSMT" w:hAnsi="TimesNewRomanPSMT"/>
          <w:color w:val="000000"/>
          <w:sz w:val="24"/>
          <w:szCs w:val="24"/>
          <w:lang w:val="uk-UA"/>
        </w:rPr>
        <w:t xml:space="preserve"> </w:t>
      </w:r>
    </w:p>
    <w:p w:rsidR="0042342A" w:rsidRPr="00663A03" w:rsidRDefault="0042342A" w:rsidP="0042342A">
      <w:pPr>
        <w:spacing w:line="240" w:lineRule="auto"/>
        <w:jc w:val="both"/>
        <w:rPr>
          <w:rFonts w:ascii="TimesNewRomanPSMT" w:hAnsi="TimesNewRomanPSMT"/>
          <w:color w:val="000000"/>
          <w:sz w:val="24"/>
          <w:szCs w:val="24"/>
          <w:lang w:val="uk-UA"/>
        </w:rPr>
      </w:pPr>
      <w:r w:rsidRPr="00A03EED">
        <w:rPr>
          <w:rFonts w:ascii="TimesNewRomanPSMT" w:hAnsi="TimesNewRomanPSMT"/>
          <w:b/>
          <w:color w:val="000000"/>
          <w:sz w:val="24"/>
          <w:szCs w:val="24"/>
        </w:rPr>
        <w:t>Короткий зміст дисципліни (що буде вивчатися, перелік тем):</w:t>
      </w:r>
      <w:r w:rsidRPr="00663A03">
        <w:rPr>
          <w:rFonts w:ascii="TimesNewRomanPSMT" w:hAnsi="TimesNewRomanPSMT"/>
          <w:color w:val="000000"/>
          <w:sz w:val="24"/>
          <w:szCs w:val="24"/>
          <w:lang w:val="uk-UA"/>
        </w:rPr>
        <w:t xml:space="preserve"> </w:t>
      </w:r>
      <w:r w:rsidR="000923A6">
        <w:rPr>
          <w:rFonts w:ascii="TimesNewRomanPSMT" w:hAnsi="TimesNewRomanPSMT"/>
          <w:color w:val="000000"/>
          <w:sz w:val="24"/>
          <w:szCs w:val="24"/>
        </w:rPr>
        <w:t>л</w:t>
      </w:r>
      <w:r w:rsidRPr="00663A03">
        <w:rPr>
          <w:rFonts w:ascii="TimesNewRomanPSMT" w:hAnsi="TimesNewRomanPSMT"/>
          <w:color w:val="000000"/>
          <w:sz w:val="24"/>
          <w:szCs w:val="24"/>
        </w:rPr>
        <w:t>ітература для дітей, її значення та особливості. Питання так званого дитячого</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аспекту. Жанрова структура. Виникнення та формування літератури для дітей</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та юнацтва. Канонічні твори старшої літератури для дітей; словацька література</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для дітей XIX століття. Література для дітей міжвоєнного періоду. Література</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для дітей 1945 р. Казки для дітей. Літературна адаптація народних казок.</w:t>
      </w:r>
      <w:r w:rsid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Авторська казка та казкова проза.</w:t>
      </w:r>
      <w:r w:rsid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Літературна адаптація народних казок</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для</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дітей. Журнали для дітей - погляд на історію та сучасний стан.</w:t>
      </w:r>
    </w:p>
    <w:p w:rsidR="0042342A" w:rsidRDefault="0042342A" w:rsidP="0042342A">
      <w:pPr>
        <w:spacing w:after="0" w:line="240" w:lineRule="auto"/>
        <w:jc w:val="center"/>
        <w:rPr>
          <w:b/>
          <w:iCs/>
          <w:sz w:val="28"/>
          <w:szCs w:val="28"/>
          <w:lang w:val="uk-UA"/>
        </w:rPr>
      </w:pPr>
      <w:r w:rsidRPr="0042342A">
        <w:rPr>
          <w:b/>
          <w:iCs/>
          <w:sz w:val="28"/>
          <w:szCs w:val="28"/>
        </w:rPr>
        <w:t>Література для молоді та юнацтва</w:t>
      </w:r>
    </w:p>
    <w:p w:rsidR="0098005C" w:rsidRPr="0098005C" w:rsidRDefault="0098005C" w:rsidP="0042342A">
      <w:pPr>
        <w:spacing w:after="0" w:line="240" w:lineRule="auto"/>
        <w:jc w:val="center"/>
        <w:rPr>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1"/>
        <w:gridCol w:w="4647"/>
      </w:tblGrid>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 xml:space="preserve">Назва дисципліни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lang w:val="uk-UA"/>
              </w:rPr>
            </w:pPr>
            <w:r w:rsidRPr="0042342A">
              <w:rPr>
                <w:b/>
                <w:iCs/>
                <w:sz w:val="24"/>
                <w:szCs w:val="24"/>
              </w:rPr>
              <w:t>Література для молоді та юнацтва</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 xml:space="preserve">Рівень вищої освіти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Бакалавр</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 xml:space="preserve">Курс (рік) навчання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4171E8">
            <w:pPr>
              <w:spacing w:after="0" w:line="240" w:lineRule="auto"/>
              <w:rPr>
                <w:sz w:val="24"/>
                <w:szCs w:val="24"/>
                <w:lang w:val="uk-UA"/>
              </w:rPr>
            </w:pPr>
            <w:r>
              <w:rPr>
                <w:rFonts w:ascii="TimesNewRomanPSMT" w:hAnsi="TimesNewRomanPSMT"/>
                <w:color w:val="000000"/>
                <w:sz w:val="22"/>
                <w:szCs w:val="22"/>
                <w:lang w:val="uk-UA"/>
              </w:rPr>
              <w:t>4</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 xml:space="preserve">Семестр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4171E8">
            <w:pPr>
              <w:spacing w:after="0" w:line="240" w:lineRule="auto"/>
              <w:rPr>
                <w:sz w:val="24"/>
                <w:szCs w:val="24"/>
                <w:lang w:val="uk-UA"/>
              </w:rPr>
            </w:pPr>
            <w:r>
              <w:rPr>
                <w:rFonts w:ascii="TimesNewRomanPSMT" w:hAnsi="TimesNewRomanPSMT"/>
                <w:color w:val="000000"/>
                <w:sz w:val="22"/>
                <w:szCs w:val="22"/>
                <w:lang w:val="uk-UA"/>
              </w:rPr>
              <w:t>8</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 xml:space="preserve">Обсяг дисципліни у кредитах*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4171E8">
            <w:pPr>
              <w:spacing w:after="0" w:line="240" w:lineRule="auto"/>
              <w:rPr>
                <w:sz w:val="24"/>
                <w:szCs w:val="24"/>
                <w:lang w:val="uk-UA"/>
              </w:rPr>
            </w:pPr>
            <w:r>
              <w:rPr>
                <w:rFonts w:ascii="TimesNewRomanPSMT" w:hAnsi="TimesNewRomanPSMT"/>
                <w:color w:val="000000"/>
                <w:sz w:val="22"/>
                <w:szCs w:val="22"/>
                <w:lang w:val="uk-UA"/>
              </w:rPr>
              <w:t>3</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 xml:space="preserve">Мова викладання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словацька</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 xml:space="preserve">Передумови для вивчення дисципліни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Історія словацької літератури</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lastRenderedPageBreak/>
              <w:t xml:space="preserve">Кафедра, яка забезпечує викладання дисципліни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Кафедра словацької філології</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Інформаційне забезпечення</w:t>
            </w:r>
          </w:p>
        </w:tc>
        <w:tc>
          <w:tcPr>
            <w:tcW w:w="0" w:type="auto"/>
            <w:vAlign w:val="center"/>
            <w:hideMark/>
          </w:tcPr>
          <w:p w:rsidR="0042342A" w:rsidRPr="0042342A" w:rsidRDefault="0042342A" w:rsidP="004171E8">
            <w:pPr>
              <w:spacing w:after="0" w:line="240" w:lineRule="auto"/>
            </w:pP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 xml:space="preserve">Форма проведення занять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практичні</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 xml:space="preserve">Форма семестрового контролю*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171E8">
            <w:pPr>
              <w:spacing w:after="0" w:line="240" w:lineRule="auto"/>
              <w:rPr>
                <w:sz w:val="24"/>
                <w:szCs w:val="24"/>
              </w:rPr>
            </w:pPr>
            <w:r w:rsidRPr="0042342A">
              <w:rPr>
                <w:rFonts w:ascii="TimesNewRomanPSMT" w:hAnsi="TimesNewRomanPSMT"/>
                <w:color w:val="000000"/>
                <w:sz w:val="22"/>
                <w:szCs w:val="22"/>
              </w:rPr>
              <w:t>залік</w:t>
            </w:r>
          </w:p>
        </w:tc>
      </w:tr>
    </w:tbl>
    <w:p w:rsidR="00A03EED" w:rsidRDefault="00A03EED" w:rsidP="00CF1690">
      <w:pPr>
        <w:spacing w:after="0" w:line="240" w:lineRule="auto"/>
        <w:jc w:val="both"/>
        <w:rPr>
          <w:sz w:val="24"/>
          <w:szCs w:val="24"/>
          <w:lang w:val="uk-UA"/>
        </w:rPr>
      </w:pPr>
      <w:r w:rsidRPr="00663A03">
        <w:rPr>
          <w:rFonts w:ascii="TimesNewRomanPSMT" w:hAnsi="TimesNewRomanPSMT"/>
          <w:b/>
          <w:color w:val="000000"/>
          <w:sz w:val="24"/>
          <w:szCs w:val="24"/>
        </w:rPr>
        <w:t>Ключові результати навчання (знання, уміння та інші компетентності):</w:t>
      </w:r>
      <w:r w:rsidRPr="00663A03">
        <w:rPr>
          <w:rFonts w:ascii="TimesNewRomanPSMT" w:hAnsi="TimesNewRomanPSMT"/>
          <w:color w:val="000000"/>
          <w:sz w:val="24"/>
          <w:szCs w:val="24"/>
          <w:lang w:val="uk-UA"/>
        </w:rPr>
        <w:t xml:space="preserve"> </w:t>
      </w:r>
      <w:r w:rsidR="00CF1690" w:rsidRPr="00CF1690">
        <w:rPr>
          <w:rFonts w:ascii="TimesNewRomanPSMT" w:hAnsi="TimesNewRomanPSMT"/>
          <w:b/>
          <w:color w:val="000000"/>
          <w:sz w:val="24"/>
          <w:szCs w:val="24"/>
          <w:lang w:val="uk-UA"/>
        </w:rPr>
        <w:t>К</w:t>
      </w:r>
      <w:r w:rsidRPr="00CF1690">
        <w:rPr>
          <w:b/>
          <w:bCs/>
          <w:color w:val="000000"/>
          <w:sz w:val="24"/>
          <w:szCs w:val="24"/>
        </w:rPr>
        <w:t>о</w:t>
      </w:r>
      <w:r w:rsidRPr="00A03EED">
        <w:rPr>
          <w:b/>
          <w:bCs/>
          <w:color w:val="000000"/>
          <w:sz w:val="24"/>
          <w:szCs w:val="24"/>
        </w:rPr>
        <w:t>гнітивні компетентності включають:</w:t>
      </w:r>
      <w:r>
        <w:rPr>
          <w:b/>
          <w:bCs/>
          <w:color w:val="000000"/>
          <w:sz w:val="24"/>
          <w:szCs w:val="24"/>
          <w:lang w:val="uk-UA"/>
        </w:rPr>
        <w:t xml:space="preserve"> </w:t>
      </w:r>
      <w:r w:rsidRPr="00A03EED">
        <w:rPr>
          <w:color w:val="000000"/>
          <w:sz w:val="24"/>
          <w:szCs w:val="24"/>
        </w:rPr>
        <w:t>знання і розуміння основних специфічних ознак, складових словацького</w:t>
      </w:r>
      <w:r>
        <w:rPr>
          <w:color w:val="000000"/>
          <w:sz w:val="24"/>
          <w:szCs w:val="24"/>
          <w:lang w:val="uk-UA"/>
        </w:rPr>
        <w:t xml:space="preserve"> </w:t>
      </w:r>
      <w:r w:rsidRPr="00A03EED">
        <w:rPr>
          <w:color w:val="000000"/>
          <w:sz w:val="24"/>
          <w:szCs w:val="24"/>
        </w:rPr>
        <w:t>літературного процесу взагалі</w:t>
      </w:r>
      <w:r w:rsidR="00CF1690">
        <w:rPr>
          <w:color w:val="000000"/>
          <w:sz w:val="24"/>
          <w:szCs w:val="24"/>
        </w:rPr>
        <w:t xml:space="preserve"> і конкретного періоду зокрема; </w:t>
      </w:r>
      <w:r w:rsidRPr="00A03EED">
        <w:rPr>
          <w:color w:val="000000"/>
          <w:sz w:val="24"/>
          <w:szCs w:val="24"/>
        </w:rPr>
        <w:t>визначальних явищ і фактів цього періоду, зокрема особливості творчих</w:t>
      </w:r>
      <w:r w:rsidRPr="00A03EED">
        <w:rPr>
          <w:color w:val="000000"/>
          <w:sz w:val="24"/>
          <w:szCs w:val="24"/>
        </w:rPr>
        <w:br/>
        <w:t>напрямів і течій, специфіку творчого методу письменника, літературні</w:t>
      </w:r>
      <w:r w:rsidRPr="00A03EED">
        <w:rPr>
          <w:color w:val="000000"/>
          <w:sz w:val="24"/>
          <w:szCs w:val="24"/>
        </w:rPr>
        <w:br/>
        <w:t>тексти всіх жанрів.</w:t>
      </w:r>
      <w:r>
        <w:rPr>
          <w:color w:val="000000"/>
          <w:sz w:val="24"/>
          <w:szCs w:val="24"/>
          <w:lang w:val="uk-UA"/>
        </w:rPr>
        <w:t xml:space="preserve"> </w:t>
      </w:r>
      <w:r w:rsidRPr="00A03EED">
        <w:rPr>
          <w:b/>
          <w:bCs/>
          <w:color w:val="000000"/>
          <w:sz w:val="24"/>
          <w:szCs w:val="24"/>
        </w:rPr>
        <w:t>До практичних вмінь та навичок входять:</w:t>
      </w:r>
      <w:r w:rsidRPr="00A03EED">
        <w:rPr>
          <w:b/>
          <w:bCs/>
          <w:color w:val="000000"/>
          <w:sz w:val="24"/>
          <w:szCs w:val="24"/>
        </w:rPr>
        <w:br/>
      </w:r>
      <w:r w:rsidRPr="00A03EED">
        <w:rPr>
          <w:color w:val="000000"/>
          <w:sz w:val="24"/>
          <w:szCs w:val="24"/>
        </w:rPr>
        <w:t>володіти навичками наукового аналізу явищ художньої літератури; з</w:t>
      </w:r>
      <w:r w:rsidRPr="00A03EED">
        <w:rPr>
          <w:color w:val="000000"/>
          <w:sz w:val="24"/>
          <w:szCs w:val="24"/>
        </w:rPr>
        <w:br/>
        <w:t>допомогою художнього слова розширити світогляд дітей та юнацтва,</w:t>
      </w:r>
      <w:r w:rsidRPr="00A03EED">
        <w:rPr>
          <w:color w:val="000000"/>
          <w:sz w:val="24"/>
          <w:szCs w:val="24"/>
        </w:rPr>
        <w:br/>
        <w:t>розвинути їх фантазію, знання, здібності.</w:t>
      </w:r>
      <w:r>
        <w:rPr>
          <w:sz w:val="24"/>
          <w:szCs w:val="24"/>
          <w:lang w:val="uk-UA"/>
        </w:rPr>
        <w:t xml:space="preserve"> </w:t>
      </w:r>
    </w:p>
    <w:p w:rsidR="00A03EED" w:rsidRPr="00A03EED" w:rsidRDefault="00A03EED" w:rsidP="00A03EED">
      <w:pPr>
        <w:spacing w:line="240" w:lineRule="auto"/>
        <w:jc w:val="both"/>
        <w:rPr>
          <w:sz w:val="24"/>
          <w:szCs w:val="24"/>
          <w:lang w:val="uk-UA"/>
        </w:rPr>
      </w:pPr>
      <w:r w:rsidRPr="00A03EED">
        <w:rPr>
          <w:rFonts w:ascii="TimesNewRomanPSMT" w:hAnsi="TimesNewRomanPSMT"/>
          <w:b/>
          <w:color w:val="000000"/>
          <w:sz w:val="24"/>
          <w:szCs w:val="24"/>
        </w:rPr>
        <w:t>Короткий зміст дисципліни (що буде вивчатися, перелік тем):</w:t>
      </w:r>
      <w:r>
        <w:rPr>
          <w:rFonts w:ascii="TimesNewRomanPSMT" w:hAnsi="TimesNewRomanPSMT"/>
          <w:b/>
          <w:color w:val="000000"/>
          <w:sz w:val="24"/>
          <w:szCs w:val="24"/>
          <w:lang w:val="uk-UA"/>
        </w:rPr>
        <w:t xml:space="preserve"> </w:t>
      </w:r>
      <w:r w:rsidRPr="00CF1690">
        <w:rPr>
          <w:rFonts w:ascii="TimesNewRomanPSMT" w:hAnsi="TimesNewRomanPSMT"/>
          <w:color w:val="000000"/>
          <w:sz w:val="24"/>
          <w:szCs w:val="24"/>
          <w:lang w:val="uk-UA"/>
        </w:rPr>
        <w:t>л</w:t>
      </w:r>
      <w:r w:rsidRPr="00A03EED">
        <w:rPr>
          <w:color w:val="000000"/>
          <w:sz w:val="24"/>
          <w:szCs w:val="24"/>
        </w:rPr>
        <w:t>ітература для дітей та юнацтва, іі значення. Періодизація літератури для</w:t>
      </w:r>
      <w:r>
        <w:rPr>
          <w:color w:val="000000"/>
          <w:sz w:val="24"/>
          <w:szCs w:val="24"/>
          <w:lang w:val="uk-UA"/>
        </w:rPr>
        <w:t xml:space="preserve"> </w:t>
      </w:r>
      <w:r w:rsidRPr="00A03EED">
        <w:rPr>
          <w:color w:val="000000"/>
          <w:sz w:val="24"/>
          <w:szCs w:val="24"/>
        </w:rPr>
        <w:t>дітей т</w:t>
      </w:r>
      <w:r w:rsidR="000923A6">
        <w:rPr>
          <w:color w:val="000000"/>
          <w:sz w:val="24"/>
          <w:szCs w:val="24"/>
        </w:rPr>
        <w:t xml:space="preserve">а юнацтва. Специфіка літератур. Жанрова структура літератури </w:t>
      </w:r>
      <w:r w:rsidRPr="00A03EED">
        <w:rPr>
          <w:color w:val="000000"/>
          <w:sz w:val="24"/>
          <w:szCs w:val="24"/>
        </w:rPr>
        <w:t>для</w:t>
      </w:r>
      <w:r w:rsidRPr="00A03EED">
        <w:rPr>
          <w:color w:val="000000"/>
          <w:sz w:val="24"/>
          <w:szCs w:val="24"/>
        </w:rPr>
        <w:br/>
        <w:t>дітей та юнацтва. Творення та формування літератури для. Специфіка</w:t>
      </w:r>
      <w:r w:rsidRPr="00A03EED">
        <w:rPr>
          <w:color w:val="000000"/>
          <w:sz w:val="24"/>
          <w:szCs w:val="24"/>
        </w:rPr>
        <w:br/>
        <w:t>розвитку літератури у взаємодії та історично послідовному</w:t>
      </w:r>
      <w:r w:rsidRPr="00A03EED">
        <w:rPr>
          <w:color w:val="000000"/>
          <w:sz w:val="24"/>
          <w:szCs w:val="24"/>
        </w:rPr>
        <w:br/>
        <w:t>функціонуванні творчих напрямів: романтизму, реалізму, модернізму.</w:t>
      </w:r>
      <w:r w:rsidRPr="00A03EED">
        <w:rPr>
          <w:color w:val="000000"/>
          <w:sz w:val="24"/>
          <w:szCs w:val="24"/>
        </w:rPr>
        <w:br/>
        <w:t>Словацька література для дітей та юнацтва 19 століття. Література</w:t>
      </w:r>
      <w:r w:rsidRPr="00A03EED">
        <w:rPr>
          <w:color w:val="000000"/>
          <w:sz w:val="24"/>
          <w:szCs w:val="24"/>
        </w:rPr>
        <w:br/>
        <w:t>міжвоєнного періоу. Література після 1945 року. Основні прозаїчні жанри.</w:t>
      </w:r>
      <w:r w:rsidRPr="00A03EED">
        <w:rPr>
          <w:color w:val="000000"/>
          <w:sz w:val="24"/>
          <w:szCs w:val="24"/>
        </w:rPr>
        <w:br/>
        <w:t>Літературна адаптація фольклорної повісті для дітей та юнацтва.</w:t>
      </w:r>
      <w:r w:rsidRPr="00A03EED">
        <w:rPr>
          <w:color w:val="000000"/>
          <w:sz w:val="24"/>
          <w:szCs w:val="24"/>
        </w:rPr>
        <w:br/>
        <w:t>Література факту та художньо-наукова література</w:t>
      </w:r>
    </w:p>
    <w:p w:rsidR="00A03EED" w:rsidRPr="0042342A" w:rsidRDefault="00A03EED" w:rsidP="0042342A">
      <w:pPr>
        <w:spacing w:line="240" w:lineRule="auto"/>
        <w:jc w:val="both"/>
        <w:rPr>
          <w:iCs/>
          <w:sz w:val="28"/>
          <w:szCs w:val="28"/>
          <w:lang w:val="uk-UA"/>
        </w:rPr>
      </w:pPr>
    </w:p>
    <w:p w:rsidR="00AB2A6D" w:rsidRPr="0042342A" w:rsidRDefault="00AB2A6D" w:rsidP="0042342A">
      <w:pPr>
        <w:spacing w:line="240" w:lineRule="auto"/>
        <w:jc w:val="center"/>
        <w:rPr>
          <w:b/>
          <w:iCs/>
          <w:sz w:val="28"/>
          <w:szCs w:val="28"/>
          <w:lang w:val="uk-UA"/>
        </w:rPr>
      </w:pPr>
      <w:r w:rsidRPr="0042342A">
        <w:rPr>
          <w:b/>
          <w:iCs/>
          <w:sz w:val="28"/>
          <w:szCs w:val="28"/>
        </w:rPr>
        <w:t>Проблеми перекладу в світлі словацько-української інтерференції / Аналіз перекладацьких помилок в словацьких текстах</w:t>
      </w:r>
    </w:p>
    <w:p w:rsidR="00077266" w:rsidRPr="00077266" w:rsidRDefault="00077266" w:rsidP="000B2725">
      <w:pPr>
        <w:spacing w:after="0" w:line="240" w:lineRule="auto"/>
        <w:jc w:val="center"/>
        <w:rPr>
          <w:sz w:val="24"/>
          <w:szCs w:val="24"/>
        </w:rPr>
      </w:pPr>
      <w:r>
        <w:rPr>
          <w:rFonts w:ascii="TimesNewRomanPS-BoldMT" w:hAnsi="TimesNewRomanPS-BoldMT"/>
          <w:b/>
          <w:bCs/>
          <w:color w:val="000000"/>
          <w:sz w:val="28"/>
          <w:szCs w:val="28"/>
          <w:lang w:val="uk-UA"/>
        </w:rPr>
        <w:t>П</w:t>
      </w:r>
      <w:r w:rsidRPr="00077266">
        <w:rPr>
          <w:rFonts w:ascii="TimesNewRomanPS-BoldMT" w:hAnsi="TimesNewRomanPS-BoldMT"/>
          <w:b/>
          <w:bCs/>
          <w:color w:val="000000"/>
          <w:sz w:val="28"/>
          <w:szCs w:val="28"/>
        </w:rPr>
        <w:t>роблеми перекладу в світлі словацько-української інтерференції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38"/>
        <w:gridCol w:w="4650"/>
      </w:tblGrid>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Проблеми перекладу в світлі словацько</w:t>
            </w:r>
            <w:r w:rsidR="000B2725">
              <w:rPr>
                <w:rFonts w:ascii="TimesNewRomanPSMT" w:hAnsi="TimesNewRomanPSMT"/>
                <w:color w:val="000000"/>
                <w:sz w:val="22"/>
                <w:szCs w:val="22"/>
                <w:lang w:val="uk-UA"/>
              </w:rPr>
              <w:t>-</w:t>
            </w:r>
            <w:r w:rsidRPr="00077266">
              <w:rPr>
                <w:rFonts w:ascii="TimesNewRomanPSMT" w:hAnsi="TimesNewRomanPSMT"/>
                <w:color w:val="000000"/>
                <w:sz w:val="22"/>
                <w:szCs w:val="22"/>
              </w:rPr>
              <w:br/>
              <w:t>української інтерференції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Бакалавр</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8</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3</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словацька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Теорія і практика перекладу</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Інформаційне забезпечення</w:t>
            </w:r>
          </w:p>
        </w:tc>
        <w:tc>
          <w:tcPr>
            <w:tcW w:w="0" w:type="auto"/>
            <w:vAlign w:val="center"/>
            <w:hideMark/>
          </w:tcPr>
          <w:p w:rsidR="00077266" w:rsidRPr="00077266" w:rsidRDefault="00077266" w:rsidP="00077266">
            <w:pPr>
              <w:spacing w:after="0" w:line="240" w:lineRule="auto"/>
            </w:pP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практичні</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залік</w:t>
            </w:r>
          </w:p>
        </w:tc>
      </w:tr>
    </w:tbl>
    <w:p w:rsidR="000B2725" w:rsidRPr="00EB298C" w:rsidRDefault="00077266" w:rsidP="009B2ED7">
      <w:pPr>
        <w:spacing w:after="0" w:line="240" w:lineRule="auto"/>
        <w:jc w:val="both"/>
        <w:rPr>
          <w:rFonts w:ascii="TimesNewRomanPSMT" w:hAnsi="TimesNewRomanPSMT"/>
          <w:color w:val="000000"/>
          <w:sz w:val="24"/>
          <w:szCs w:val="24"/>
          <w:lang w:val="uk-UA"/>
        </w:rPr>
      </w:pPr>
      <w:r w:rsidRPr="00EB298C">
        <w:rPr>
          <w:rFonts w:ascii="TimesNewRomanPSMT" w:hAnsi="TimesNewRomanPSMT"/>
          <w:b/>
          <w:color w:val="000000"/>
          <w:sz w:val="24"/>
          <w:szCs w:val="24"/>
        </w:rPr>
        <w:t>Ключові результати навчання (знання, уміння та інші компетентності):</w:t>
      </w:r>
      <w:r w:rsidRPr="00EB298C">
        <w:rPr>
          <w:rFonts w:ascii="TimesNewRomanPSMT" w:hAnsi="TimesNewRomanPSMT"/>
          <w:b/>
          <w:color w:val="000000"/>
          <w:sz w:val="24"/>
          <w:szCs w:val="24"/>
        </w:rPr>
        <w:br/>
      </w:r>
      <w:r w:rsidRPr="00CF1690">
        <w:rPr>
          <w:rFonts w:ascii="TimesNewRomanPSMT" w:hAnsi="TimesNewRomanPSMT"/>
          <w:b/>
          <w:color w:val="000000"/>
          <w:sz w:val="24"/>
          <w:szCs w:val="24"/>
        </w:rPr>
        <w:t>Метою курсу</w:t>
      </w:r>
      <w:r w:rsidRPr="00EB298C">
        <w:rPr>
          <w:rFonts w:ascii="TimesNewRomanPSMT" w:hAnsi="TimesNewRomanPSMT"/>
          <w:color w:val="000000"/>
          <w:sz w:val="24"/>
          <w:szCs w:val="24"/>
        </w:rPr>
        <w:t xml:space="preserve"> є аналіз проблемних питань перекладу в світлі словацько-української</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 xml:space="preserve">інтерференції. </w:t>
      </w:r>
      <w:r w:rsidRPr="00CF1690">
        <w:rPr>
          <w:rFonts w:ascii="TimesNewRomanPSMT" w:hAnsi="TimesNewRomanPSMT"/>
          <w:b/>
          <w:color w:val="000000"/>
          <w:sz w:val="24"/>
          <w:szCs w:val="24"/>
        </w:rPr>
        <w:t>Когнітивні компетенції включають</w:t>
      </w:r>
      <w:r w:rsidRPr="00EB298C">
        <w:rPr>
          <w:rFonts w:ascii="TimesNewRomanPSMT" w:hAnsi="TimesNewRomanPSMT"/>
          <w:color w:val="000000"/>
          <w:sz w:val="24"/>
          <w:szCs w:val="24"/>
        </w:rPr>
        <w:t xml:space="preserve">: </w:t>
      </w:r>
      <w:r w:rsidRPr="00EB298C">
        <w:rPr>
          <w:rFonts w:ascii="TimesNewRomanPSMT" w:hAnsi="TimesNewRomanPSMT"/>
          <w:color w:val="2F3021"/>
          <w:sz w:val="24"/>
          <w:szCs w:val="24"/>
        </w:rPr>
        <w:t>знання основних теоретичних положень</w:t>
      </w:r>
      <w:r w:rsidR="000B2725" w:rsidRPr="00EB298C">
        <w:rPr>
          <w:rFonts w:ascii="TimesNewRomanPSMT" w:hAnsi="TimesNewRomanPSMT"/>
          <w:color w:val="2F3021"/>
          <w:sz w:val="24"/>
          <w:szCs w:val="24"/>
          <w:lang w:val="uk-UA"/>
        </w:rPr>
        <w:t xml:space="preserve"> </w:t>
      </w:r>
      <w:r w:rsidRPr="00EB298C">
        <w:rPr>
          <w:rFonts w:ascii="TimesNewRomanPSMT" w:hAnsi="TimesNewRomanPSMT"/>
          <w:color w:val="2F3021"/>
          <w:sz w:val="24"/>
          <w:szCs w:val="24"/>
        </w:rPr>
        <w:t>щодо мовних явищ, властивих сучасним слвоацькій та українській мовам; невідповідності</w:t>
      </w:r>
      <w:r w:rsidR="000B2725" w:rsidRPr="00EB298C">
        <w:rPr>
          <w:rFonts w:ascii="TimesNewRomanPSMT" w:hAnsi="TimesNewRomanPSMT"/>
          <w:color w:val="2F3021"/>
          <w:sz w:val="24"/>
          <w:szCs w:val="24"/>
          <w:lang w:val="uk-UA"/>
        </w:rPr>
        <w:t xml:space="preserve"> </w:t>
      </w:r>
      <w:r w:rsidRPr="00EB298C">
        <w:rPr>
          <w:rFonts w:ascii="TimesNewRomanPSMT" w:hAnsi="TimesNewRomanPSMT"/>
          <w:color w:val="2F3021"/>
          <w:sz w:val="24"/>
          <w:szCs w:val="24"/>
        </w:rPr>
        <w:t>іноземної й рідної мов на фонетичному, граматичному, лексичному та стилістичному рівнях</w:t>
      </w:r>
      <w:r w:rsidR="00EB298C">
        <w:rPr>
          <w:rFonts w:ascii="TimesNewRomanPSMT" w:hAnsi="TimesNewRomanPSMT"/>
          <w:color w:val="2F3021"/>
          <w:sz w:val="24"/>
          <w:szCs w:val="24"/>
          <w:lang w:val="uk-UA"/>
        </w:rPr>
        <w:t xml:space="preserve"> </w:t>
      </w:r>
      <w:r w:rsidRPr="00EB298C">
        <w:rPr>
          <w:rFonts w:ascii="TimesNewRomanPSMT" w:hAnsi="TimesNewRomanPSMT"/>
          <w:color w:val="2F3021"/>
          <w:sz w:val="24"/>
          <w:szCs w:val="24"/>
        </w:rPr>
        <w:t>для подолання міжмовної інтерференції та бар’єрів міжкультурної комунікації, а також</w:t>
      </w:r>
      <w:r w:rsidR="000B2725" w:rsidRPr="00EB298C">
        <w:rPr>
          <w:rFonts w:ascii="TimesNewRomanPSMT" w:hAnsi="TimesNewRomanPSMT"/>
          <w:color w:val="2F3021"/>
          <w:sz w:val="24"/>
          <w:szCs w:val="24"/>
          <w:lang w:val="uk-UA"/>
        </w:rPr>
        <w:t xml:space="preserve"> </w:t>
      </w:r>
      <w:r w:rsidRPr="00EB298C">
        <w:rPr>
          <w:rFonts w:ascii="TimesNewRomanPSMT" w:hAnsi="TimesNewRomanPSMT"/>
          <w:color w:val="2F3021"/>
          <w:sz w:val="24"/>
          <w:szCs w:val="24"/>
        </w:rPr>
        <w:t xml:space="preserve">здійснення успішної перекладацької діяльності. </w:t>
      </w:r>
      <w:r w:rsidRPr="009B2ED7">
        <w:rPr>
          <w:rFonts w:ascii="TimesNewRomanPSMT" w:hAnsi="TimesNewRomanPSMT"/>
          <w:b/>
          <w:color w:val="000000"/>
          <w:sz w:val="24"/>
          <w:szCs w:val="24"/>
        </w:rPr>
        <w:lastRenderedPageBreak/>
        <w:t>Практичні вміння та навички</w:t>
      </w:r>
      <w:r w:rsidRPr="00EB298C">
        <w:rPr>
          <w:rFonts w:ascii="TimesNewRomanPSMT" w:hAnsi="TimesNewRomanPSMT"/>
          <w:color w:val="000000"/>
          <w:sz w:val="24"/>
          <w:szCs w:val="24"/>
        </w:rPr>
        <w:t xml:space="preserve"> передбачають</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аналіз фонетичних, лексичних, граматичних та інших особливостей обох мов, виявлення їх</w:t>
      </w:r>
      <w:r w:rsid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аналогії та розбіжності; знаючи специфіку вимови, слововживання, формування</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висловлювань першої іноземної мови, попереджати та виявляти помилки, пов’язані з її</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впливом; здійснити порівняльний аналіз контактуючих мов.</w:t>
      </w:r>
    </w:p>
    <w:p w:rsidR="00077266" w:rsidRPr="00EB298C" w:rsidRDefault="00077266" w:rsidP="00AC13ED">
      <w:pPr>
        <w:spacing w:line="240" w:lineRule="auto"/>
        <w:jc w:val="both"/>
        <w:rPr>
          <w:rFonts w:ascii="TimesNewRomanPSMT" w:hAnsi="TimesNewRomanPSMT"/>
          <w:color w:val="000000"/>
          <w:sz w:val="24"/>
          <w:szCs w:val="24"/>
          <w:lang w:val="uk-UA"/>
        </w:rPr>
      </w:pPr>
      <w:r w:rsidRPr="00EB298C">
        <w:rPr>
          <w:rFonts w:ascii="TimesNewRomanPSMT" w:hAnsi="TimesNewRomanPSMT"/>
          <w:b/>
          <w:color w:val="000000"/>
          <w:sz w:val="24"/>
          <w:szCs w:val="24"/>
        </w:rPr>
        <w:t>Короткий зміст дисципліни (що буде вивчатися, перелік тем):</w:t>
      </w:r>
      <w:r w:rsidR="000923A6">
        <w:rPr>
          <w:rFonts w:ascii="TimesNewRomanPSMT" w:hAnsi="TimesNewRomanPSMT"/>
          <w:color w:val="000000"/>
          <w:sz w:val="24"/>
          <w:szCs w:val="24"/>
        </w:rPr>
        <w:br/>
      </w:r>
      <w:r w:rsidR="000923A6">
        <w:rPr>
          <w:rFonts w:ascii="TimesNewRomanPSMT" w:hAnsi="TimesNewRomanPSMT"/>
          <w:color w:val="000000"/>
          <w:sz w:val="24"/>
          <w:szCs w:val="24"/>
          <w:lang w:val="uk-UA"/>
        </w:rPr>
        <w:t>в</w:t>
      </w:r>
      <w:r w:rsidRPr="00EB298C">
        <w:rPr>
          <w:rFonts w:ascii="TimesNewRomanPSMT" w:hAnsi="TimesNewRomanPSMT"/>
          <w:color w:val="000000"/>
          <w:sz w:val="24"/>
          <w:szCs w:val="24"/>
        </w:rPr>
        <w:t>ияви лінгвістичної міжмовної інтерференції, її типи: застосування «чужого» мовного</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матеріалу в контексті використовуваної мови (найбільше дане явище проявляється у</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використанні лексичних одиниць рідної чи першої іноземної мов, що є схожими, у другій</w:t>
      </w:r>
      <w:r w:rsid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іноземній відповідно), створення одиниць із мовного матеріалу однієї мовної системи за</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зразком одиниць тієї, з якою відбувається контакт, тобто наділення одиниць цієї системи</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функціями, властивими їх іншомовним корелятам, копіювання моделей однієї системи задопомогою засобів іншої. Ступінь прояву міжмовної інтерференції: суб’єктивні та об’єктивні</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(пов’язані з особливостями мов, що перебувають у контакті: ступінь генетичної схожості</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мов, індивідуальні системно-структурні властивості, які визначають специфіку мови, що</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вивчається)</w:t>
      </w:r>
      <w:r w:rsidRPr="00EB298C">
        <w:rPr>
          <w:rFonts w:ascii="TimesNewRomanPSMT" w:hAnsi="TimesNewRomanPSMT"/>
          <w:color w:val="000000"/>
          <w:sz w:val="24"/>
          <w:szCs w:val="24"/>
          <w:lang w:val="uk-UA"/>
        </w:rPr>
        <w:t>.</w:t>
      </w:r>
    </w:p>
    <w:p w:rsidR="00077266" w:rsidRPr="00AB2A6D" w:rsidRDefault="00077266" w:rsidP="00077266">
      <w:pPr>
        <w:spacing w:after="0" w:line="240" w:lineRule="auto"/>
        <w:jc w:val="center"/>
        <w:rPr>
          <w:sz w:val="24"/>
          <w:szCs w:val="24"/>
        </w:rPr>
      </w:pPr>
      <w:r w:rsidRPr="00AB2A6D">
        <w:rPr>
          <w:rFonts w:ascii="TimesNewRomanPS-BoldMT" w:hAnsi="TimesNewRomanPS-BoldMT"/>
          <w:b/>
          <w:bCs/>
          <w:color w:val="000000"/>
          <w:sz w:val="28"/>
          <w:szCs w:val="28"/>
        </w:rPr>
        <w:t xml:space="preserve">Аналіз перекладацьких помилок у </w:t>
      </w:r>
      <w:r w:rsidR="00A03EED">
        <w:rPr>
          <w:rFonts w:ascii="TimesNewRomanPS-BoldMT" w:hAnsi="TimesNewRomanPS-BoldMT"/>
          <w:b/>
          <w:bCs/>
          <w:color w:val="000000"/>
          <w:sz w:val="28"/>
          <w:szCs w:val="28"/>
          <w:lang w:val="uk-UA"/>
        </w:rPr>
        <w:t>словац</w:t>
      </w:r>
      <w:r w:rsidRPr="00AB2A6D">
        <w:rPr>
          <w:rFonts w:ascii="TimesNewRomanPS-BoldMT" w:hAnsi="TimesNewRomanPS-BoldMT"/>
          <w:b/>
          <w:bCs/>
          <w:color w:val="000000"/>
          <w:sz w:val="28"/>
          <w:szCs w:val="28"/>
        </w:rPr>
        <w:t>ьких текстах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8"/>
        <w:gridCol w:w="4660"/>
      </w:tblGrid>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A03EED">
            <w:pPr>
              <w:spacing w:after="0" w:line="240" w:lineRule="auto"/>
              <w:rPr>
                <w:sz w:val="24"/>
                <w:szCs w:val="24"/>
              </w:rPr>
            </w:pPr>
            <w:r w:rsidRPr="00AB2A6D">
              <w:rPr>
                <w:rFonts w:ascii="TimesNewRomanPSMT" w:hAnsi="TimesNewRomanPSMT"/>
                <w:color w:val="000000"/>
                <w:sz w:val="24"/>
                <w:szCs w:val="24"/>
              </w:rPr>
              <w:t xml:space="preserve">Аналіз перекладацьких помилок у </w:t>
            </w:r>
            <w:r w:rsidR="00A03EED">
              <w:rPr>
                <w:rFonts w:ascii="TimesNewRomanPSMT" w:hAnsi="TimesNewRomanPSMT"/>
                <w:color w:val="000000"/>
                <w:sz w:val="24"/>
                <w:szCs w:val="24"/>
                <w:lang w:val="uk-UA"/>
              </w:rPr>
              <w:t>словац</w:t>
            </w:r>
            <w:r w:rsidR="00A03EED">
              <w:rPr>
                <w:rFonts w:ascii="TimesNewRomanPSMT" w:hAnsi="TimesNewRomanPSMT"/>
                <w:color w:val="000000"/>
                <w:sz w:val="24"/>
                <w:szCs w:val="24"/>
              </w:rPr>
              <w:t>ьких</w:t>
            </w:r>
            <w:r w:rsidR="00A03EED">
              <w:rPr>
                <w:rFonts w:ascii="TimesNewRomanPSMT" w:hAnsi="TimesNewRomanPSMT"/>
                <w:color w:val="000000"/>
                <w:sz w:val="24"/>
                <w:szCs w:val="24"/>
                <w:lang w:val="uk-UA"/>
              </w:rPr>
              <w:t xml:space="preserve"> </w:t>
            </w:r>
            <w:r w:rsidRPr="00AB2A6D">
              <w:rPr>
                <w:rFonts w:ascii="TimesNewRomanPSMT" w:hAnsi="TimesNewRomanPSMT"/>
                <w:color w:val="000000"/>
                <w:sz w:val="24"/>
                <w:szCs w:val="24"/>
              </w:rPr>
              <w:t>текстах</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Бакалавр</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4"/>
                <w:szCs w:val="24"/>
                <w:lang w:val="uk-UA"/>
              </w:rPr>
              <w:t>4</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4"/>
                <w:szCs w:val="24"/>
                <w:lang w:val="uk-UA"/>
              </w:rPr>
              <w:t>8</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4"/>
                <w:szCs w:val="24"/>
                <w:lang w:val="uk-UA"/>
              </w:rPr>
              <w:t>3</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CF1690" w:rsidP="00077266">
            <w:pPr>
              <w:spacing w:after="0" w:line="240" w:lineRule="auto"/>
              <w:rPr>
                <w:sz w:val="24"/>
                <w:szCs w:val="24"/>
              </w:rPr>
            </w:pPr>
            <w:r>
              <w:rPr>
                <w:rFonts w:ascii="TimesNewRomanPSMT" w:hAnsi="TimesNewRomanPSMT"/>
                <w:color w:val="000000"/>
                <w:sz w:val="24"/>
                <w:szCs w:val="24"/>
              </w:rPr>
              <w:t>словаць</w:t>
            </w:r>
            <w:r w:rsidR="00077266" w:rsidRPr="00AB2A6D">
              <w:rPr>
                <w:rFonts w:ascii="TimesNewRomanPSMT" w:hAnsi="TimesNewRomanPSMT"/>
                <w:color w:val="000000"/>
                <w:sz w:val="24"/>
                <w:szCs w:val="24"/>
              </w:rPr>
              <w:t>ка</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Передумови для вивчення дисципліни</w:t>
            </w:r>
          </w:p>
        </w:tc>
        <w:tc>
          <w:tcPr>
            <w:tcW w:w="0" w:type="auto"/>
            <w:vAlign w:val="center"/>
            <w:hideMark/>
          </w:tcPr>
          <w:p w:rsidR="00077266" w:rsidRPr="00AB2A6D" w:rsidRDefault="00077266" w:rsidP="00077266">
            <w:pPr>
              <w:spacing w:after="0" w:line="240" w:lineRule="auto"/>
            </w:pP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Кафедра, яка забезпечує викладання</w:t>
            </w:r>
            <w:r w:rsidRPr="00AB2A6D">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Кафедра словацької філології</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Інформаційне забезпечення</w:t>
            </w:r>
          </w:p>
        </w:tc>
        <w:tc>
          <w:tcPr>
            <w:tcW w:w="0" w:type="auto"/>
            <w:vAlign w:val="center"/>
            <w:hideMark/>
          </w:tcPr>
          <w:p w:rsidR="00077266" w:rsidRPr="00AB2A6D" w:rsidRDefault="00077266" w:rsidP="00077266">
            <w:pPr>
              <w:spacing w:after="0" w:line="240" w:lineRule="auto"/>
            </w:pP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практичні</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екзамен</w:t>
            </w:r>
          </w:p>
        </w:tc>
      </w:tr>
    </w:tbl>
    <w:p w:rsidR="00EB298C" w:rsidRDefault="00077266" w:rsidP="00CF1690">
      <w:pPr>
        <w:spacing w:after="0" w:line="240" w:lineRule="auto"/>
        <w:jc w:val="both"/>
        <w:rPr>
          <w:color w:val="000000"/>
          <w:sz w:val="24"/>
          <w:szCs w:val="24"/>
          <w:lang w:val="uk-UA"/>
        </w:rPr>
      </w:pPr>
      <w:r w:rsidRPr="00CF1690">
        <w:rPr>
          <w:b/>
          <w:color w:val="000000"/>
          <w:sz w:val="24"/>
          <w:szCs w:val="24"/>
        </w:rPr>
        <w:t>Ключові результати навчання (знання, уміння та інші компетентності):</w:t>
      </w:r>
      <w:r w:rsidRPr="00CF1690">
        <w:rPr>
          <w:b/>
          <w:color w:val="000000"/>
          <w:sz w:val="24"/>
          <w:szCs w:val="24"/>
        </w:rPr>
        <w:br/>
      </w:r>
      <w:r w:rsidRPr="00EB298C">
        <w:rPr>
          <w:b/>
          <w:bCs/>
          <w:color w:val="000000"/>
          <w:sz w:val="24"/>
          <w:szCs w:val="24"/>
        </w:rPr>
        <w:t xml:space="preserve">Когнітивні компетенції включають: </w:t>
      </w:r>
      <w:r w:rsidRPr="00EB298C">
        <w:rPr>
          <w:color w:val="000000"/>
          <w:sz w:val="24"/>
          <w:szCs w:val="24"/>
        </w:rPr>
        <w:t>ін</w:t>
      </w:r>
      <w:r w:rsidR="00AC13ED" w:rsidRPr="00EB298C">
        <w:rPr>
          <w:color w:val="000000"/>
          <w:sz w:val="24"/>
          <w:szCs w:val="24"/>
        </w:rPr>
        <w:t>терпретацію помилок, викликанихявищами інтерференції та</w:t>
      </w:r>
      <w:r w:rsidRPr="00EB298C">
        <w:rPr>
          <w:color w:val="000000"/>
          <w:sz w:val="24"/>
          <w:szCs w:val="24"/>
        </w:rPr>
        <w:t>допущених при перекладі фразеології, складених назв і термінів; п</w:t>
      </w:r>
      <w:r w:rsidR="00AC13ED" w:rsidRPr="00EB298C">
        <w:rPr>
          <w:color w:val="000000"/>
          <w:sz w:val="24"/>
          <w:szCs w:val="24"/>
        </w:rPr>
        <w:t>ри транспозиції власних назв та</w:t>
      </w:r>
      <w:r w:rsidR="00AC13ED" w:rsidRPr="00EB298C">
        <w:rPr>
          <w:color w:val="000000"/>
          <w:sz w:val="24"/>
          <w:szCs w:val="24"/>
          <w:lang w:val="uk-UA"/>
        </w:rPr>
        <w:t xml:space="preserve"> </w:t>
      </w:r>
      <w:r w:rsidRPr="00EB298C">
        <w:rPr>
          <w:color w:val="000000"/>
          <w:sz w:val="24"/>
          <w:szCs w:val="24"/>
        </w:rPr>
        <w:t>перекладі абревіатур; визначення явища т. зв. фальшивих друзв пер</w:t>
      </w:r>
      <w:r w:rsidR="00AC13ED" w:rsidRPr="00EB298C">
        <w:rPr>
          <w:color w:val="000000"/>
          <w:sz w:val="24"/>
          <w:szCs w:val="24"/>
        </w:rPr>
        <w:t>екладача; помилок при перекладі</w:t>
      </w:r>
      <w:r w:rsidR="00AC13ED" w:rsidRPr="00EB298C">
        <w:rPr>
          <w:color w:val="000000"/>
          <w:sz w:val="24"/>
          <w:szCs w:val="24"/>
          <w:lang w:val="uk-UA"/>
        </w:rPr>
        <w:t xml:space="preserve"> </w:t>
      </w:r>
      <w:r w:rsidRPr="00EB298C">
        <w:rPr>
          <w:color w:val="000000"/>
          <w:sz w:val="24"/>
          <w:szCs w:val="24"/>
        </w:rPr>
        <w:t>полісематичних лексем та синонімів; здатність розрізняти пер</w:t>
      </w:r>
      <w:r w:rsidR="00EB298C">
        <w:rPr>
          <w:color w:val="000000"/>
          <w:sz w:val="24"/>
          <w:szCs w:val="24"/>
        </w:rPr>
        <w:t>екладацькі помилки у словацьких</w:t>
      </w:r>
      <w:r w:rsidR="00EB298C">
        <w:rPr>
          <w:color w:val="000000"/>
          <w:sz w:val="24"/>
          <w:szCs w:val="24"/>
          <w:lang w:val="uk-UA"/>
        </w:rPr>
        <w:t xml:space="preserve"> </w:t>
      </w:r>
      <w:r w:rsidRPr="00EB298C">
        <w:rPr>
          <w:color w:val="000000"/>
          <w:sz w:val="24"/>
          <w:szCs w:val="24"/>
        </w:rPr>
        <w:t xml:space="preserve">текстах та інтерпретувати їх; встановлювати зони інтерференції на різних рівнях мовної системи. </w:t>
      </w:r>
      <w:r w:rsidR="00AC13ED" w:rsidRPr="00EB298C">
        <w:rPr>
          <w:b/>
          <w:bCs/>
          <w:color w:val="000000"/>
          <w:sz w:val="24"/>
          <w:szCs w:val="24"/>
        </w:rPr>
        <w:t>До</w:t>
      </w:r>
      <w:r w:rsidR="00AC13ED" w:rsidRPr="00EB298C">
        <w:rPr>
          <w:b/>
          <w:bCs/>
          <w:color w:val="000000"/>
          <w:sz w:val="24"/>
          <w:szCs w:val="24"/>
          <w:lang w:val="uk-UA"/>
        </w:rPr>
        <w:t xml:space="preserve"> </w:t>
      </w:r>
      <w:r w:rsidRPr="00EB298C">
        <w:rPr>
          <w:b/>
          <w:bCs/>
          <w:color w:val="000000"/>
          <w:sz w:val="24"/>
          <w:szCs w:val="24"/>
        </w:rPr>
        <w:t xml:space="preserve">практичних вмінь та навичок входять: </w:t>
      </w:r>
      <w:r w:rsidRPr="00EB298C">
        <w:rPr>
          <w:color w:val="000000"/>
          <w:sz w:val="24"/>
          <w:szCs w:val="24"/>
        </w:rPr>
        <w:t>вміння ідентифікув</w:t>
      </w:r>
      <w:r w:rsidR="00AC13ED" w:rsidRPr="00EB298C">
        <w:rPr>
          <w:color w:val="000000"/>
          <w:sz w:val="24"/>
          <w:szCs w:val="24"/>
        </w:rPr>
        <w:t>ати та виправляти перекладацькі</w:t>
      </w:r>
      <w:r w:rsidR="00AC13ED" w:rsidRPr="00EB298C">
        <w:rPr>
          <w:color w:val="000000"/>
          <w:sz w:val="24"/>
          <w:szCs w:val="24"/>
          <w:lang w:val="uk-UA"/>
        </w:rPr>
        <w:t xml:space="preserve"> </w:t>
      </w:r>
      <w:r w:rsidRPr="00EB298C">
        <w:rPr>
          <w:color w:val="000000"/>
          <w:sz w:val="24"/>
          <w:szCs w:val="24"/>
        </w:rPr>
        <w:t>помилки у словацьких текстах (фактичні і перекладацькі); здатність</w:t>
      </w:r>
      <w:r w:rsidR="00AC13ED" w:rsidRPr="00EB298C">
        <w:rPr>
          <w:color w:val="000000"/>
          <w:sz w:val="24"/>
          <w:szCs w:val="24"/>
        </w:rPr>
        <w:t xml:space="preserve"> аналізувати помилки, викликані</w:t>
      </w:r>
      <w:r w:rsidR="00AC13ED" w:rsidRPr="00EB298C">
        <w:rPr>
          <w:color w:val="000000"/>
          <w:sz w:val="24"/>
          <w:szCs w:val="24"/>
          <w:lang w:val="uk-UA"/>
        </w:rPr>
        <w:t xml:space="preserve"> </w:t>
      </w:r>
      <w:r w:rsidRPr="00EB298C">
        <w:rPr>
          <w:color w:val="000000"/>
          <w:sz w:val="24"/>
          <w:szCs w:val="24"/>
        </w:rPr>
        <w:t>інтерференцією; вміння критично аналізувати власний пе</w:t>
      </w:r>
      <w:r w:rsidR="00AC13ED" w:rsidRPr="00EB298C">
        <w:rPr>
          <w:color w:val="000000"/>
          <w:sz w:val="24"/>
          <w:szCs w:val="24"/>
        </w:rPr>
        <w:t>реклад з урахуванням зон впливу</w:t>
      </w:r>
      <w:r w:rsidR="00AC13ED" w:rsidRPr="00EB298C">
        <w:rPr>
          <w:color w:val="000000"/>
          <w:sz w:val="24"/>
          <w:szCs w:val="24"/>
          <w:lang w:val="uk-UA"/>
        </w:rPr>
        <w:t xml:space="preserve"> </w:t>
      </w:r>
      <w:r w:rsidRPr="00EB298C">
        <w:rPr>
          <w:color w:val="000000"/>
          <w:sz w:val="24"/>
          <w:szCs w:val="24"/>
        </w:rPr>
        <w:t>інтерференції на морфологічному і синтаксичному рівні, а також у</w:t>
      </w:r>
      <w:r w:rsidR="00EB298C">
        <w:rPr>
          <w:color w:val="000000"/>
          <w:sz w:val="24"/>
          <w:szCs w:val="24"/>
        </w:rPr>
        <w:t xml:space="preserve"> сфері слововживання, здатність</w:t>
      </w:r>
      <w:r w:rsidR="00EB298C">
        <w:rPr>
          <w:color w:val="000000"/>
          <w:sz w:val="24"/>
          <w:szCs w:val="24"/>
          <w:lang w:val="uk-UA"/>
        </w:rPr>
        <w:t xml:space="preserve"> </w:t>
      </w:r>
      <w:r w:rsidRPr="00EB298C">
        <w:rPr>
          <w:color w:val="000000"/>
          <w:sz w:val="24"/>
          <w:szCs w:val="24"/>
        </w:rPr>
        <w:t>свідомо уникати помилки, викликані неправильною стилістичною</w:t>
      </w:r>
      <w:r w:rsidR="00AC13ED" w:rsidRPr="00EB298C">
        <w:rPr>
          <w:color w:val="000000"/>
          <w:sz w:val="24"/>
          <w:szCs w:val="24"/>
        </w:rPr>
        <w:t xml:space="preserve"> коннотацією; вміння редагувати</w:t>
      </w:r>
      <w:r w:rsidR="00AC13ED" w:rsidRPr="00EB298C">
        <w:rPr>
          <w:color w:val="000000"/>
          <w:sz w:val="24"/>
          <w:szCs w:val="24"/>
          <w:lang w:val="uk-UA"/>
        </w:rPr>
        <w:t xml:space="preserve"> </w:t>
      </w:r>
      <w:r w:rsidR="00EB298C">
        <w:rPr>
          <w:color w:val="000000"/>
          <w:sz w:val="24"/>
          <w:szCs w:val="24"/>
        </w:rPr>
        <w:t>перекладний текст.</w:t>
      </w:r>
      <w:r w:rsidR="00EB298C">
        <w:rPr>
          <w:color w:val="000000"/>
          <w:sz w:val="24"/>
          <w:szCs w:val="24"/>
          <w:lang w:val="uk-UA"/>
        </w:rPr>
        <w:t xml:space="preserve"> </w:t>
      </w:r>
    </w:p>
    <w:p w:rsidR="00077266" w:rsidRPr="00EB298C" w:rsidRDefault="00077266" w:rsidP="00AC13ED">
      <w:pPr>
        <w:spacing w:line="240" w:lineRule="auto"/>
        <w:jc w:val="both"/>
        <w:rPr>
          <w:color w:val="000000"/>
          <w:sz w:val="24"/>
          <w:szCs w:val="24"/>
          <w:lang w:val="uk-UA"/>
        </w:rPr>
      </w:pPr>
      <w:r w:rsidRPr="00EB298C">
        <w:rPr>
          <w:b/>
          <w:color w:val="000000"/>
          <w:sz w:val="24"/>
          <w:szCs w:val="24"/>
        </w:rPr>
        <w:t>Короткий зміст дисципліни (щ</w:t>
      </w:r>
      <w:r w:rsidR="00EB298C" w:rsidRPr="00EB298C">
        <w:rPr>
          <w:b/>
          <w:color w:val="000000"/>
          <w:sz w:val="24"/>
          <w:szCs w:val="24"/>
        </w:rPr>
        <w:t>о буде вивчатися, перелік тем</w:t>
      </w:r>
      <w:r w:rsidR="00EB298C">
        <w:rPr>
          <w:color w:val="000000"/>
          <w:sz w:val="24"/>
          <w:szCs w:val="24"/>
        </w:rPr>
        <w:t>):</w:t>
      </w:r>
      <w:r w:rsidR="000923A6">
        <w:rPr>
          <w:color w:val="000000"/>
          <w:sz w:val="24"/>
          <w:szCs w:val="24"/>
          <w:lang w:val="uk-UA"/>
        </w:rPr>
        <w:t xml:space="preserve"> </w:t>
      </w:r>
      <w:r w:rsidRPr="00EB298C">
        <w:rPr>
          <w:color w:val="000000"/>
          <w:sz w:val="24"/>
          <w:szCs w:val="24"/>
        </w:rPr>
        <w:t>поняття про диференціацію</w:t>
      </w:r>
      <w:r w:rsidR="00AC13ED" w:rsidRPr="00EB298C">
        <w:rPr>
          <w:color w:val="000000"/>
          <w:sz w:val="24"/>
          <w:szCs w:val="24"/>
        </w:rPr>
        <w:t xml:space="preserve"> перекладацьких і орфографічних</w:t>
      </w:r>
      <w:r w:rsidR="00AC13ED" w:rsidRPr="00EB298C">
        <w:rPr>
          <w:color w:val="000000"/>
          <w:sz w:val="24"/>
          <w:szCs w:val="24"/>
          <w:lang w:val="uk-UA"/>
        </w:rPr>
        <w:t xml:space="preserve"> </w:t>
      </w:r>
      <w:r w:rsidRPr="00EB298C">
        <w:rPr>
          <w:color w:val="000000"/>
          <w:sz w:val="24"/>
          <w:szCs w:val="24"/>
        </w:rPr>
        <w:t xml:space="preserve">помилок; поняття про потенційні перекладацькі помилки; фактичні </w:t>
      </w:r>
      <w:r w:rsidR="00EB298C">
        <w:rPr>
          <w:color w:val="000000"/>
          <w:sz w:val="24"/>
          <w:szCs w:val="24"/>
        </w:rPr>
        <w:t>перекладацькі помилки; помилки,</w:t>
      </w:r>
      <w:r w:rsidR="00EB298C">
        <w:rPr>
          <w:color w:val="000000"/>
          <w:sz w:val="24"/>
          <w:szCs w:val="24"/>
          <w:lang w:val="uk-UA"/>
        </w:rPr>
        <w:t xml:space="preserve"> </w:t>
      </w:r>
      <w:r w:rsidRPr="00EB298C">
        <w:rPr>
          <w:color w:val="000000"/>
          <w:sz w:val="24"/>
          <w:szCs w:val="24"/>
        </w:rPr>
        <w:t>викликані міжмовною інтерференцією: на лексико-семантичному, с</w:t>
      </w:r>
      <w:r w:rsidR="00AC13ED" w:rsidRPr="00EB298C">
        <w:rPr>
          <w:color w:val="000000"/>
          <w:sz w:val="24"/>
          <w:szCs w:val="24"/>
        </w:rPr>
        <w:t>ловотвірному, морфологічному та</w:t>
      </w:r>
      <w:r w:rsidR="00AC13ED" w:rsidRPr="00EB298C">
        <w:rPr>
          <w:color w:val="000000"/>
          <w:sz w:val="24"/>
          <w:szCs w:val="24"/>
          <w:lang w:val="uk-UA"/>
        </w:rPr>
        <w:t xml:space="preserve"> </w:t>
      </w:r>
      <w:r w:rsidRPr="00EB298C">
        <w:rPr>
          <w:color w:val="000000"/>
          <w:sz w:val="24"/>
          <w:szCs w:val="24"/>
        </w:rPr>
        <w:t>синтаксичному рівні. помилки при перекладі фразеології, складених на</w:t>
      </w:r>
      <w:r w:rsidR="00EB298C">
        <w:rPr>
          <w:color w:val="000000"/>
          <w:sz w:val="24"/>
          <w:szCs w:val="24"/>
        </w:rPr>
        <w:t xml:space="preserve">зв </w:t>
      </w:r>
      <w:r w:rsidR="00EB298C" w:rsidRPr="000923A6">
        <w:rPr>
          <w:color w:val="000000"/>
          <w:sz w:val="24"/>
          <w:szCs w:val="24"/>
        </w:rPr>
        <w:t>і</w:t>
      </w:r>
      <w:r w:rsidR="00EB298C">
        <w:rPr>
          <w:color w:val="000000"/>
          <w:sz w:val="24"/>
          <w:szCs w:val="24"/>
        </w:rPr>
        <w:t xml:space="preserve"> термінів; при транспозиції</w:t>
      </w:r>
      <w:r w:rsidR="00EB298C">
        <w:rPr>
          <w:color w:val="000000"/>
          <w:sz w:val="24"/>
          <w:szCs w:val="24"/>
          <w:lang w:val="uk-UA"/>
        </w:rPr>
        <w:t xml:space="preserve"> </w:t>
      </w:r>
      <w:r w:rsidRPr="00EB298C">
        <w:rPr>
          <w:color w:val="000000"/>
          <w:sz w:val="24"/>
          <w:szCs w:val="24"/>
        </w:rPr>
        <w:t xml:space="preserve">власних назв та перекладі абревіатур та </w:t>
      </w:r>
      <w:r w:rsidRPr="00EB298C">
        <w:rPr>
          <w:color w:val="000000"/>
          <w:sz w:val="24"/>
          <w:szCs w:val="24"/>
        </w:rPr>
        <w:lastRenderedPageBreak/>
        <w:t>міжмовних омонімів та паронімів. Поми</w:t>
      </w:r>
      <w:r w:rsidR="00AC13ED" w:rsidRPr="00EB298C">
        <w:rPr>
          <w:color w:val="000000"/>
          <w:sz w:val="24"/>
          <w:szCs w:val="24"/>
        </w:rPr>
        <w:t>лки при перекладі</w:t>
      </w:r>
      <w:r w:rsidR="00AC13ED" w:rsidRPr="00EB298C">
        <w:rPr>
          <w:color w:val="000000"/>
          <w:sz w:val="24"/>
          <w:szCs w:val="24"/>
          <w:lang w:val="uk-UA"/>
        </w:rPr>
        <w:t xml:space="preserve"> </w:t>
      </w:r>
      <w:r w:rsidRPr="00EB298C">
        <w:rPr>
          <w:color w:val="000000"/>
          <w:sz w:val="24"/>
          <w:szCs w:val="24"/>
        </w:rPr>
        <w:t>полісематичних лексем та синонімів.</w:t>
      </w:r>
    </w:p>
    <w:p w:rsidR="00AC13ED" w:rsidRPr="00AC13ED" w:rsidRDefault="00AC13ED" w:rsidP="00AC13ED">
      <w:pPr>
        <w:spacing w:line="240" w:lineRule="auto"/>
        <w:jc w:val="both"/>
        <w:rPr>
          <w:iCs/>
          <w:sz w:val="28"/>
          <w:szCs w:val="28"/>
          <w:lang w:val="uk-UA"/>
        </w:rPr>
      </w:pPr>
    </w:p>
    <w:p w:rsidR="00AB2A6D" w:rsidRPr="00AC13ED" w:rsidRDefault="00AB2A6D" w:rsidP="00AC13ED">
      <w:pPr>
        <w:jc w:val="center"/>
        <w:rPr>
          <w:b/>
          <w:iCs/>
          <w:sz w:val="28"/>
          <w:szCs w:val="28"/>
          <w:lang w:val="uk-UA"/>
        </w:rPr>
      </w:pPr>
      <w:r w:rsidRPr="00AC13ED">
        <w:rPr>
          <w:b/>
          <w:iCs/>
          <w:sz w:val="28"/>
          <w:szCs w:val="28"/>
        </w:rPr>
        <w:t>Проблеми усного (синхронного) перекладу / Послідовний переклад</w:t>
      </w:r>
    </w:p>
    <w:p w:rsidR="00077266" w:rsidRPr="00077266" w:rsidRDefault="00077266" w:rsidP="00AC13ED">
      <w:pPr>
        <w:spacing w:after="0" w:line="240" w:lineRule="auto"/>
        <w:jc w:val="center"/>
        <w:rPr>
          <w:sz w:val="24"/>
          <w:szCs w:val="24"/>
        </w:rPr>
      </w:pPr>
      <w:r w:rsidRPr="00077266">
        <w:rPr>
          <w:rFonts w:ascii="TimesNewRomanPS-BoldMT" w:hAnsi="TimesNewRomanPS-BoldMT"/>
          <w:b/>
          <w:bCs/>
          <w:color w:val="000000"/>
          <w:sz w:val="28"/>
          <w:szCs w:val="28"/>
        </w:rPr>
        <w:t>Проблеми усного (синхронного) перекладу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35"/>
        <w:gridCol w:w="4653"/>
      </w:tblGrid>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Проблеми усного (синхронного) перекладу</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Бакалавр</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7</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4"/>
                <w:szCs w:val="24"/>
                <w:lang w:val="uk-UA"/>
              </w:rPr>
              <w:t>3</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словацька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Теорія і практика перекладу</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Кафедра, яка забезпечує викладання</w:t>
            </w:r>
            <w:r w:rsidRPr="00077266">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Кафедра словацької філології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Інформаційне забезпечення</w:t>
            </w:r>
          </w:p>
        </w:tc>
        <w:tc>
          <w:tcPr>
            <w:tcW w:w="0" w:type="auto"/>
            <w:vAlign w:val="center"/>
            <w:hideMark/>
          </w:tcPr>
          <w:p w:rsidR="00077266" w:rsidRPr="00077266" w:rsidRDefault="00077266" w:rsidP="00077266">
            <w:pPr>
              <w:spacing w:after="0" w:line="240" w:lineRule="auto"/>
            </w:pP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 практичні</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залік</w:t>
            </w:r>
          </w:p>
        </w:tc>
      </w:tr>
    </w:tbl>
    <w:p w:rsidR="00AC13ED" w:rsidRPr="007150CE" w:rsidRDefault="00077266" w:rsidP="009B2ED7">
      <w:pPr>
        <w:spacing w:after="0" w:line="240" w:lineRule="auto"/>
        <w:jc w:val="both"/>
        <w:rPr>
          <w:color w:val="000000"/>
          <w:sz w:val="24"/>
          <w:szCs w:val="24"/>
          <w:lang w:val="uk-UA"/>
        </w:rPr>
      </w:pPr>
      <w:r w:rsidRPr="009B2ED7">
        <w:rPr>
          <w:b/>
          <w:color w:val="000000"/>
          <w:sz w:val="24"/>
          <w:szCs w:val="24"/>
        </w:rPr>
        <w:t>Ключові результати навчання (знання, уміння та інші компетентності):</w:t>
      </w:r>
      <w:r w:rsidRPr="009B2ED7">
        <w:rPr>
          <w:b/>
          <w:color w:val="000000"/>
          <w:sz w:val="24"/>
          <w:szCs w:val="24"/>
        </w:rPr>
        <w:br/>
      </w:r>
      <w:r w:rsidRPr="007150CE">
        <w:rPr>
          <w:b/>
          <w:bCs/>
          <w:color w:val="000000"/>
          <w:sz w:val="24"/>
          <w:szCs w:val="24"/>
        </w:rPr>
        <w:t xml:space="preserve">Когнітивні компетенції включають: </w:t>
      </w:r>
      <w:r w:rsidRPr="007150CE">
        <w:rPr>
          <w:color w:val="000000"/>
          <w:sz w:val="24"/>
          <w:szCs w:val="24"/>
        </w:rPr>
        <w:t>з</w:t>
      </w:r>
      <w:r w:rsidR="00AC13ED" w:rsidRPr="007150CE">
        <w:rPr>
          <w:color w:val="000000"/>
          <w:sz w:val="24"/>
          <w:szCs w:val="24"/>
        </w:rPr>
        <w:t>датність розрізняти лексичні та</w:t>
      </w:r>
      <w:r w:rsidR="00AC13ED" w:rsidRPr="007150CE">
        <w:rPr>
          <w:color w:val="000000"/>
          <w:sz w:val="24"/>
          <w:szCs w:val="24"/>
          <w:lang w:val="uk-UA"/>
        </w:rPr>
        <w:t xml:space="preserve"> </w:t>
      </w:r>
      <w:r w:rsidR="00AC13ED" w:rsidRPr="007150CE">
        <w:rPr>
          <w:color w:val="000000"/>
          <w:sz w:val="24"/>
          <w:szCs w:val="24"/>
        </w:rPr>
        <w:t>граматичні</w:t>
      </w:r>
      <w:r w:rsidR="00AC13ED" w:rsidRPr="007150CE">
        <w:rPr>
          <w:color w:val="000000"/>
          <w:sz w:val="24"/>
          <w:szCs w:val="24"/>
          <w:lang w:val="uk-UA"/>
        </w:rPr>
        <w:t xml:space="preserve"> </w:t>
      </w:r>
      <w:r w:rsidRPr="007150CE">
        <w:rPr>
          <w:color w:val="000000"/>
          <w:sz w:val="24"/>
          <w:szCs w:val="24"/>
        </w:rPr>
        <w:t xml:space="preserve">особливості перекладу; сприймати україномовний та </w:t>
      </w:r>
      <w:r w:rsidR="00AC13ED" w:rsidRPr="007150CE">
        <w:rPr>
          <w:color w:val="000000"/>
          <w:sz w:val="24"/>
          <w:szCs w:val="24"/>
        </w:rPr>
        <w:t>словацькомовний текст на слух з</w:t>
      </w:r>
      <w:r w:rsidR="00AC13ED" w:rsidRPr="007150CE">
        <w:rPr>
          <w:color w:val="000000"/>
          <w:sz w:val="24"/>
          <w:szCs w:val="24"/>
          <w:lang w:val="uk-UA"/>
        </w:rPr>
        <w:t xml:space="preserve"> </w:t>
      </w:r>
      <w:r w:rsidRPr="007150CE">
        <w:rPr>
          <w:color w:val="000000"/>
          <w:sz w:val="24"/>
          <w:szCs w:val="24"/>
        </w:rPr>
        <w:t>урахуванням можливих труднощів сприйняття усного м</w:t>
      </w:r>
      <w:r w:rsidR="007150CE">
        <w:rPr>
          <w:color w:val="000000"/>
          <w:sz w:val="24"/>
          <w:szCs w:val="24"/>
        </w:rPr>
        <w:t>овлення (швидкий темп мовлення;</w:t>
      </w:r>
      <w:r w:rsidR="000923A6">
        <w:rPr>
          <w:color w:val="000000"/>
          <w:sz w:val="24"/>
          <w:szCs w:val="24"/>
          <w:lang w:val="uk-UA"/>
        </w:rPr>
        <w:t xml:space="preserve"> </w:t>
      </w:r>
      <w:r w:rsidRPr="007150CE">
        <w:rPr>
          <w:color w:val="000000"/>
          <w:sz w:val="24"/>
          <w:szCs w:val="24"/>
        </w:rPr>
        <w:t>фонетичні особливості мовлення, лексичні та синтаксич</w:t>
      </w:r>
      <w:r w:rsidR="00AC13ED" w:rsidRPr="007150CE">
        <w:rPr>
          <w:color w:val="000000"/>
          <w:sz w:val="24"/>
          <w:szCs w:val="24"/>
        </w:rPr>
        <w:t>ні лакуни або прогалини в усних</w:t>
      </w:r>
      <w:r w:rsidR="00AC13ED" w:rsidRPr="007150CE">
        <w:rPr>
          <w:color w:val="000000"/>
          <w:sz w:val="24"/>
          <w:szCs w:val="24"/>
          <w:lang w:val="uk-UA"/>
        </w:rPr>
        <w:t xml:space="preserve"> </w:t>
      </w:r>
      <w:r w:rsidRPr="007150CE">
        <w:rPr>
          <w:color w:val="000000"/>
          <w:sz w:val="24"/>
          <w:szCs w:val="24"/>
        </w:rPr>
        <w:t>повідомленнях тощо); здатність з</w:t>
      </w:r>
      <w:r w:rsidR="00AC13ED" w:rsidRPr="007150CE">
        <w:rPr>
          <w:color w:val="000000"/>
          <w:sz w:val="24"/>
          <w:szCs w:val="24"/>
        </w:rPr>
        <w:t>астосовувати</w:t>
      </w:r>
      <w:r w:rsidR="00AC13ED" w:rsidRPr="007150CE">
        <w:rPr>
          <w:color w:val="000000"/>
          <w:sz w:val="24"/>
          <w:szCs w:val="24"/>
          <w:lang w:val="uk-UA"/>
        </w:rPr>
        <w:t xml:space="preserve"> </w:t>
      </w:r>
      <w:r w:rsidRPr="007150CE">
        <w:rPr>
          <w:color w:val="000000"/>
          <w:sz w:val="24"/>
          <w:szCs w:val="24"/>
        </w:rPr>
        <w:t>спеціал</w:t>
      </w:r>
      <w:r w:rsidR="00AC13ED" w:rsidRPr="007150CE">
        <w:rPr>
          <w:color w:val="000000"/>
          <w:sz w:val="24"/>
          <w:szCs w:val="24"/>
        </w:rPr>
        <w:t>ьні екстралінгвістичні навички,</w:t>
      </w:r>
      <w:r w:rsidR="00AC13ED" w:rsidRPr="007150CE">
        <w:rPr>
          <w:color w:val="000000"/>
          <w:sz w:val="24"/>
          <w:szCs w:val="24"/>
          <w:lang w:val="uk-UA"/>
        </w:rPr>
        <w:t xml:space="preserve"> </w:t>
      </w:r>
      <w:r w:rsidRPr="007150CE">
        <w:rPr>
          <w:color w:val="000000"/>
          <w:sz w:val="24"/>
          <w:szCs w:val="24"/>
        </w:rPr>
        <w:t>необхідні для здійснення професійного усного перекладу</w:t>
      </w:r>
      <w:r w:rsidR="007150CE">
        <w:rPr>
          <w:color w:val="000000"/>
          <w:sz w:val="24"/>
          <w:szCs w:val="24"/>
        </w:rPr>
        <w:t xml:space="preserve"> (уміння запам’ятовувати текст,</w:t>
      </w:r>
      <w:r w:rsidR="007150CE">
        <w:rPr>
          <w:color w:val="000000"/>
          <w:sz w:val="24"/>
          <w:szCs w:val="24"/>
          <w:lang w:val="uk-UA"/>
        </w:rPr>
        <w:t xml:space="preserve"> </w:t>
      </w:r>
      <w:r w:rsidRPr="007150CE">
        <w:rPr>
          <w:color w:val="000000"/>
          <w:sz w:val="24"/>
          <w:szCs w:val="24"/>
        </w:rPr>
        <w:t>уміння застосовувати методику</w:t>
      </w:r>
      <w:r w:rsidR="00AC13ED" w:rsidRPr="007150CE">
        <w:rPr>
          <w:color w:val="000000"/>
          <w:sz w:val="24"/>
          <w:szCs w:val="24"/>
        </w:rPr>
        <w:t xml:space="preserve"> універсального перекладацького</w:t>
      </w:r>
      <w:r w:rsidR="00AC13ED" w:rsidRPr="007150CE">
        <w:rPr>
          <w:color w:val="000000"/>
          <w:sz w:val="24"/>
          <w:szCs w:val="24"/>
          <w:lang w:val="uk-UA"/>
        </w:rPr>
        <w:t xml:space="preserve"> </w:t>
      </w:r>
      <w:r w:rsidR="00AC13ED" w:rsidRPr="007150CE">
        <w:rPr>
          <w:color w:val="000000"/>
          <w:sz w:val="24"/>
          <w:szCs w:val="24"/>
        </w:rPr>
        <w:t>скоропису, уміння</w:t>
      </w:r>
      <w:r w:rsidR="00AC13ED" w:rsidRPr="007150CE">
        <w:rPr>
          <w:color w:val="000000"/>
          <w:sz w:val="24"/>
          <w:szCs w:val="24"/>
          <w:lang w:val="uk-UA"/>
        </w:rPr>
        <w:t xml:space="preserve"> </w:t>
      </w:r>
      <w:r w:rsidRPr="007150CE">
        <w:rPr>
          <w:color w:val="000000"/>
          <w:sz w:val="24"/>
          <w:szCs w:val="24"/>
        </w:rPr>
        <w:t>користуватися сучасними технічними засобами дл</w:t>
      </w:r>
      <w:r w:rsidR="00AC13ED" w:rsidRPr="007150CE">
        <w:rPr>
          <w:color w:val="000000"/>
          <w:sz w:val="24"/>
          <w:szCs w:val="24"/>
        </w:rPr>
        <w:t>я здійснення усного синхронного</w:t>
      </w:r>
      <w:r w:rsidR="00AC13ED" w:rsidRPr="007150CE">
        <w:rPr>
          <w:color w:val="000000"/>
          <w:sz w:val="24"/>
          <w:szCs w:val="24"/>
          <w:lang w:val="uk-UA"/>
        </w:rPr>
        <w:t xml:space="preserve"> </w:t>
      </w:r>
      <w:r w:rsidRPr="007150CE">
        <w:rPr>
          <w:color w:val="000000"/>
          <w:sz w:val="24"/>
          <w:szCs w:val="24"/>
        </w:rPr>
        <w:t xml:space="preserve">перекладу). </w:t>
      </w:r>
      <w:r w:rsidRPr="007150CE">
        <w:rPr>
          <w:b/>
          <w:bCs/>
          <w:color w:val="000000"/>
          <w:sz w:val="24"/>
          <w:szCs w:val="24"/>
        </w:rPr>
        <w:t xml:space="preserve">До практичних вмінь та навичок входять: </w:t>
      </w:r>
      <w:r w:rsidR="00AC13ED" w:rsidRPr="007150CE">
        <w:rPr>
          <w:color w:val="000000"/>
          <w:sz w:val="24"/>
          <w:szCs w:val="24"/>
        </w:rPr>
        <w:t>вміння орієнтуватися у сучасних</w:t>
      </w:r>
      <w:r w:rsidR="00AC13ED" w:rsidRPr="007150CE">
        <w:rPr>
          <w:color w:val="000000"/>
          <w:sz w:val="24"/>
          <w:szCs w:val="24"/>
          <w:lang w:val="uk-UA"/>
        </w:rPr>
        <w:t xml:space="preserve"> </w:t>
      </w:r>
      <w:r w:rsidRPr="007150CE">
        <w:rPr>
          <w:color w:val="000000"/>
          <w:sz w:val="24"/>
          <w:szCs w:val="24"/>
        </w:rPr>
        <w:t xml:space="preserve">засобах синхронного перекладу; вміння вільно усно </w:t>
      </w:r>
      <w:r w:rsidR="007150CE">
        <w:rPr>
          <w:color w:val="000000"/>
          <w:sz w:val="24"/>
          <w:szCs w:val="24"/>
        </w:rPr>
        <w:t>перекладати тексти політичного,</w:t>
      </w:r>
      <w:r w:rsidR="007150CE">
        <w:rPr>
          <w:color w:val="000000"/>
          <w:sz w:val="24"/>
          <w:szCs w:val="24"/>
          <w:lang w:val="uk-UA"/>
        </w:rPr>
        <w:t xml:space="preserve"> </w:t>
      </w:r>
      <w:r w:rsidRPr="007150CE">
        <w:rPr>
          <w:color w:val="000000"/>
          <w:sz w:val="24"/>
          <w:szCs w:val="24"/>
        </w:rPr>
        <w:t>економічного, юридичного, гуманітарного характеру зі сло</w:t>
      </w:r>
      <w:r w:rsidR="00AC13ED" w:rsidRPr="007150CE">
        <w:rPr>
          <w:color w:val="000000"/>
          <w:sz w:val="24"/>
          <w:szCs w:val="24"/>
        </w:rPr>
        <w:t>вацької мови українською мовою;</w:t>
      </w:r>
      <w:r w:rsidR="00AC13ED" w:rsidRPr="007150CE">
        <w:rPr>
          <w:color w:val="000000"/>
          <w:sz w:val="24"/>
          <w:szCs w:val="24"/>
          <w:lang w:val="uk-UA"/>
        </w:rPr>
        <w:t xml:space="preserve"> </w:t>
      </w:r>
      <w:r w:rsidRPr="007150CE">
        <w:rPr>
          <w:color w:val="000000"/>
          <w:sz w:val="24"/>
          <w:szCs w:val="24"/>
        </w:rPr>
        <w:t>володіти навичками синхронного перекладу</w:t>
      </w:r>
      <w:r w:rsidR="00AC13ED" w:rsidRPr="007150CE">
        <w:rPr>
          <w:color w:val="000000"/>
          <w:sz w:val="24"/>
          <w:szCs w:val="24"/>
        </w:rPr>
        <w:t xml:space="preserve"> з української мови словацькою.</w:t>
      </w:r>
    </w:p>
    <w:p w:rsidR="00AB2A6D" w:rsidRDefault="00077266" w:rsidP="00AC13ED">
      <w:pPr>
        <w:spacing w:line="240" w:lineRule="auto"/>
        <w:jc w:val="both"/>
        <w:rPr>
          <w:rFonts w:ascii="Calibri" w:hAnsi="Calibri" w:cs="Calibri"/>
          <w:color w:val="000000"/>
          <w:sz w:val="28"/>
          <w:szCs w:val="28"/>
        </w:rPr>
      </w:pPr>
      <w:r w:rsidRPr="009B2ED7">
        <w:rPr>
          <w:b/>
          <w:color w:val="000000"/>
          <w:sz w:val="24"/>
          <w:szCs w:val="24"/>
        </w:rPr>
        <w:t>Короткий зміст дисципліни (щ</w:t>
      </w:r>
      <w:r w:rsidR="00F94F4A" w:rsidRPr="009B2ED7">
        <w:rPr>
          <w:b/>
          <w:color w:val="000000"/>
          <w:sz w:val="24"/>
          <w:szCs w:val="24"/>
        </w:rPr>
        <w:t>о буде вивчатися, перелік тем):</w:t>
      </w:r>
      <w:r w:rsidR="00F94F4A">
        <w:rPr>
          <w:color w:val="000000"/>
          <w:sz w:val="24"/>
          <w:szCs w:val="24"/>
          <w:lang w:val="uk-UA"/>
        </w:rPr>
        <w:t xml:space="preserve"> </w:t>
      </w:r>
      <w:r w:rsidRPr="007150CE">
        <w:rPr>
          <w:color w:val="000000"/>
          <w:sz w:val="24"/>
          <w:szCs w:val="24"/>
        </w:rPr>
        <w:t>поняття про види усного перекладу: послідовний та</w:t>
      </w:r>
      <w:r w:rsidR="00407BE5" w:rsidRPr="007150CE">
        <w:rPr>
          <w:color w:val="000000"/>
          <w:sz w:val="24"/>
          <w:szCs w:val="24"/>
          <w:lang w:val="uk-UA"/>
        </w:rPr>
        <w:t xml:space="preserve"> </w:t>
      </w:r>
      <w:r w:rsidRPr="007150CE">
        <w:rPr>
          <w:color w:val="000000"/>
          <w:sz w:val="24"/>
          <w:szCs w:val="24"/>
        </w:rPr>
        <w:t>синхронний; особливості послідовного перекладу; осо</w:t>
      </w:r>
      <w:r w:rsidR="00407BE5" w:rsidRPr="007150CE">
        <w:rPr>
          <w:color w:val="000000"/>
          <w:sz w:val="24"/>
          <w:szCs w:val="24"/>
        </w:rPr>
        <w:t>бливості синхронного перекладу;</w:t>
      </w:r>
      <w:r w:rsidR="00407BE5" w:rsidRPr="007150CE">
        <w:rPr>
          <w:color w:val="000000"/>
          <w:sz w:val="24"/>
          <w:szCs w:val="24"/>
          <w:lang w:val="uk-UA"/>
        </w:rPr>
        <w:t xml:space="preserve"> </w:t>
      </w:r>
      <w:r w:rsidRPr="007150CE">
        <w:rPr>
          <w:color w:val="000000"/>
          <w:sz w:val="24"/>
          <w:szCs w:val="24"/>
        </w:rPr>
        <w:t>різниця між професійним синхронним перекладом та ін</w:t>
      </w:r>
      <w:r w:rsidR="00407BE5" w:rsidRPr="007150CE">
        <w:rPr>
          <w:color w:val="000000"/>
          <w:sz w:val="24"/>
          <w:szCs w:val="24"/>
        </w:rPr>
        <w:t>шими типами перекладів; основні</w:t>
      </w:r>
      <w:r w:rsidR="00407BE5" w:rsidRPr="007150CE">
        <w:rPr>
          <w:color w:val="000000"/>
          <w:sz w:val="24"/>
          <w:szCs w:val="24"/>
          <w:lang w:val="uk-UA"/>
        </w:rPr>
        <w:t xml:space="preserve"> </w:t>
      </w:r>
      <w:r w:rsidRPr="007150CE">
        <w:rPr>
          <w:color w:val="000000"/>
          <w:sz w:val="24"/>
          <w:szCs w:val="24"/>
        </w:rPr>
        <w:t>вимоги до професійного синхронного перекладу; пси</w:t>
      </w:r>
      <w:r w:rsidR="00407BE5" w:rsidRPr="007150CE">
        <w:rPr>
          <w:color w:val="000000"/>
          <w:sz w:val="24"/>
          <w:szCs w:val="24"/>
        </w:rPr>
        <w:t>хологічні вимоги до</w:t>
      </w:r>
      <w:r w:rsidR="00407BE5" w:rsidRPr="007150CE">
        <w:rPr>
          <w:color w:val="000000"/>
          <w:sz w:val="24"/>
          <w:szCs w:val="24"/>
          <w:lang w:val="uk-UA"/>
        </w:rPr>
        <w:t xml:space="preserve"> </w:t>
      </w:r>
      <w:r w:rsidR="00407BE5" w:rsidRPr="007150CE">
        <w:rPr>
          <w:color w:val="000000"/>
          <w:sz w:val="24"/>
          <w:szCs w:val="24"/>
        </w:rPr>
        <w:t>синхронного</w:t>
      </w:r>
      <w:r w:rsidR="00407BE5" w:rsidRPr="007150CE">
        <w:rPr>
          <w:color w:val="000000"/>
          <w:sz w:val="24"/>
          <w:szCs w:val="24"/>
          <w:lang w:val="uk-UA"/>
        </w:rPr>
        <w:t xml:space="preserve"> </w:t>
      </w:r>
      <w:r w:rsidRPr="007150CE">
        <w:rPr>
          <w:color w:val="000000"/>
          <w:sz w:val="24"/>
          <w:szCs w:val="24"/>
        </w:rPr>
        <w:t>перекладача; підготовка до процесу синхронного п</w:t>
      </w:r>
      <w:r w:rsidR="00407BE5" w:rsidRPr="007150CE">
        <w:rPr>
          <w:color w:val="000000"/>
          <w:sz w:val="24"/>
          <w:szCs w:val="24"/>
        </w:rPr>
        <w:t>ерекладу; технічне забезпечення</w:t>
      </w:r>
      <w:r w:rsidR="00407BE5" w:rsidRPr="007150CE">
        <w:rPr>
          <w:color w:val="000000"/>
          <w:sz w:val="24"/>
          <w:szCs w:val="24"/>
          <w:lang w:val="uk-UA"/>
        </w:rPr>
        <w:t xml:space="preserve"> </w:t>
      </w:r>
      <w:r w:rsidRPr="007150CE">
        <w:rPr>
          <w:color w:val="000000"/>
          <w:sz w:val="24"/>
          <w:szCs w:val="24"/>
        </w:rPr>
        <w:t>перекладу; використання технічного обладнання; факт</w:t>
      </w:r>
      <w:r w:rsidR="00407BE5" w:rsidRPr="007150CE">
        <w:rPr>
          <w:color w:val="000000"/>
          <w:sz w:val="24"/>
          <w:szCs w:val="24"/>
        </w:rPr>
        <w:t>ори впливу на процес перекладу;</w:t>
      </w:r>
      <w:r w:rsidR="00407BE5" w:rsidRPr="007150CE">
        <w:rPr>
          <w:color w:val="000000"/>
          <w:sz w:val="24"/>
          <w:szCs w:val="24"/>
          <w:lang w:val="uk-UA"/>
        </w:rPr>
        <w:t xml:space="preserve"> </w:t>
      </w:r>
      <w:r w:rsidRPr="007150CE">
        <w:rPr>
          <w:color w:val="000000"/>
          <w:sz w:val="24"/>
          <w:szCs w:val="24"/>
        </w:rPr>
        <w:t>етичні і моральні засади роботи синхронного пере</w:t>
      </w:r>
      <w:r w:rsidR="00407BE5" w:rsidRPr="007150CE">
        <w:rPr>
          <w:color w:val="000000"/>
          <w:sz w:val="24"/>
          <w:szCs w:val="24"/>
        </w:rPr>
        <w:t>кладача; переклад усних текстів</w:t>
      </w:r>
      <w:r w:rsidR="00407BE5" w:rsidRPr="007150CE">
        <w:rPr>
          <w:color w:val="000000"/>
          <w:sz w:val="24"/>
          <w:szCs w:val="24"/>
          <w:lang w:val="uk-UA"/>
        </w:rPr>
        <w:t xml:space="preserve"> </w:t>
      </w:r>
      <w:r w:rsidRPr="007150CE">
        <w:rPr>
          <w:color w:val="000000"/>
          <w:sz w:val="24"/>
          <w:szCs w:val="24"/>
        </w:rPr>
        <w:t xml:space="preserve">економічної, юридичної, політичної тематики; вимоги до </w:t>
      </w:r>
      <w:r w:rsidR="007150CE">
        <w:rPr>
          <w:color w:val="000000"/>
          <w:sz w:val="24"/>
          <w:szCs w:val="24"/>
        </w:rPr>
        <w:t>перекладача-синхроніста під час</w:t>
      </w:r>
      <w:r w:rsidR="007150CE">
        <w:rPr>
          <w:color w:val="000000"/>
          <w:sz w:val="24"/>
          <w:szCs w:val="24"/>
          <w:lang w:val="uk-UA"/>
        </w:rPr>
        <w:t xml:space="preserve"> </w:t>
      </w:r>
      <w:r w:rsidRPr="007150CE">
        <w:rPr>
          <w:color w:val="000000"/>
          <w:sz w:val="24"/>
          <w:szCs w:val="24"/>
        </w:rPr>
        <w:t>роботи конференцій; система підготов</w:t>
      </w:r>
      <w:r w:rsidR="00407BE5" w:rsidRPr="007150CE">
        <w:rPr>
          <w:color w:val="000000"/>
          <w:sz w:val="24"/>
          <w:szCs w:val="24"/>
        </w:rPr>
        <w:t>ки записів у перекладі; основні</w:t>
      </w:r>
      <w:r w:rsidR="00407BE5" w:rsidRPr="007150CE">
        <w:rPr>
          <w:color w:val="000000"/>
          <w:sz w:val="24"/>
          <w:szCs w:val="24"/>
          <w:lang w:val="uk-UA"/>
        </w:rPr>
        <w:t xml:space="preserve"> </w:t>
      </w:r>
      <w:r w:rsidR="00407BE5" w:rsidRPr="007150CE">
        <w:rPr>
          <w:color w:val="000000"/>
          <w:sz w:val="24"/>
          <w:szCs w:val="24"/>
        </w:rPr>
        <w:t>засоби та техніка</w:t>
      </w:r>
      <w:r w:rsidR="00407BE5" w:rsidRPr="007150CE">
        <w:rPr>
          <w:color w:val="000000"/>
          <w:sz w:val="24"/>
          <w:szCs w:val="24"/>
          <w:lang w:val="uk-UA"/>
        </w:rPr>
        <w:t xml:space="preserve"> </w:t>
      </w:r>
      <w:r w:rsidRPr="007150CE">
        <w:rPr>
          <w:color w:val="000000"/>
          <w:sz w:val="24"/>
          <w:szCs w:val="24"/>
        </w:rPr>
        <w:t>синхронного перекладу в умовах ускладненого багатомовного спілкування</w:t>
      </w:r>
      <w:r w:rsidRPr="00AC13ED">
        <w:rPr>
          <w:rFonts w:ascii="Calibri" w:hAnsi="Calibri" w:cs="Calibri"/>
          <w:color w:val="000000"/>
          <w:sz w:val="28"/>
          <w:szCs w:val="28"/>
        </w:rPr>
        <w:t>.</w:t>
      </w:r>
    </w:p>
    <w:p w:rsidR="000923A6" w:rsidRDefault="000923A6" w:rsidP="00AC13ED">
      <w:pPr>
        <w:spacing w:line="240" w:lineRule="auto"/>
        <w:jc w:val="both"/>
        <w:rPr>
          <w:rFonts w:ascii="Calibri" w:hAnsi="Calibri" w:cs="Calibri"/>
          <w:color w:val="000000"/>
          <w:sz w:val="28"/>
          <w:szCs w:val="28"/>
        </w:rPr>
      </w:pPr>
    </w:p>
    <w:p w:rsidR="000923A6" w:rsidRPr="00AC13ED" w:rsidRDefault="000923A6" w:rsidP="00AC13ED">
      <w:pPr>
        <w:spacing w:line="240" w:lineRule="auto"/>
        <w:jc w:val="both"/>
        <w:rPr>
          <w:iCs/>
          <w:sz w:val="28"/>
          <w:szCs w:val="28"/>
          <w:lang w:val="uk-UA"/>
        </w:rPr>
      </w:pPr>
    </w:p>
    <w:p w:rsidR="003F068A" w:rsidRPr="003F068A" w:rsidRDefault="003F068A" w:rsidP="003F068A">
      <w:pPr>
        <w:spacing w:after="0" w:line="240" w:lineRule="auto"/>
        <w:jc w:val="center"/>
        <w:rPr>
          <w:sz w:val="24"/>
          <w:szCs w:val="24"/>
        </w:rPr>
      </w:pPr>
      <w:r w:rsidRPr="003F068A">
        <w:rPr>
          <w:rFonts w:ascii="TimesNewRomanPS-BoldMT" w:hAnsi="TimesNewRomanPS-BoldMT"/>
          <w:b/>
          <w:bCs/>
          <w:color w:val="000000"/>
          <w:sz w:val="28"/>
          <w:szCs w:val="28"/>
        </w:rPr>
        <w:lastRenderedPageBreak/>
        <w:t>Послідовний переклад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32"/>
        <w:gridCol w:w="4656"/>
      </w:tblGrid>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8"/>
                <w:szCs w:val="28"/>
              </w:rPr>
              <w:t>Послідовний переклад</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Бакалавр</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4</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7</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F943A9" w:rsidP="003F068A">
            <w:pPr>
              <w:spacing w:after="0" w:line="240" w:lineRule="auto"/>
              <w:rPr>
                <w:sz w:val="24"/>
                <w:szCs w:val="24"/>
                <w:lang w:val="uk-UA"/>
              </w:rPr>
            </w:pPr>
            <w:r>
              <w:rPr>
                <w:rFonts w:ascii="TimesNewRomanPSMT" w:hAnsi="TimesNewRomanPSMT"/>
                <w:color w:val="000000"/>
                <w:sz w:val="24"/>
                <w:szCs w:val="24"/>
                <w:lang w:val="uk-UA"/>
              </w:rPr>
              <w:t>3</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словацька</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Теорія і практика перекладу</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Кафедра, яка забезпечує викладання</w:t>
            </w:r>
            <w:r w:rsidRPr="003F068A">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Кафедра словацької філології</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Інформаційне забезпечення</w:t>
            </w:r>
          </w:p>
        </w:tc>
        <w:tc>
          <w:tcPr>
            <w:tcW w:w="0" w:type="auto"/>
            <w:vAlign w:val="center"/>
            <w:hideMark/>
          </w:tcPr>
          <w:p w:rsidR="003F068A" w:rsidRPr="003F068A" w:rsidRDefault="003F068A" w:rsidP="003F068A">
            <w:pPr>
              <w:spacing w:after="0" w:line="240" w:lineRule="auto"/>
            </w:pP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практичні</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залік</w:t>
            </w:r>
          </w:p>
        </w:tc>
      </w:tr>
    </w:tbl>
    <w:p w:rsidR="00407BE5" w:rsidRPr="0022613F" w:rsidRDefault="003F068A" w:rsidP="00126254">
      <w:pPr>
        <w:spacing w:after="0" w:line="240" w:lineRule="auto"/>
        <w:jc w:val="both"/>
        <w:rPr>
          <w:color w:val="000000"/>
          <w:sz w:val="24"/>
          <w:szCs w:val="24"/>
          <w:lang w:val="uk-UA"/>
        </w:rPr>
      </w:pPr>
      <w:r w:rsidRPr="009B2ED7">
        <w:rPr>
          <w:b/>
          <w:color w:val="000000"/>
          <w:sz w:val="24"/>
          <w:szCs w:val="24"/>
        </w:rPr>
        <w:t>Ключові результати навчання (знання, уміння та інші компетентності):</w:t>
      </w:r>
      <w:r w:rsidRPr="0022613F">
        <w:rPr>
          <w:color w:val="000000"/>
          <w:sz w:val="24"/>
          <w:szCs w:val="24"/>
        </w:rPr>
        <w:br/>
      </w:r>
      <w:r w:rsidRPr="0022613F">
        <w:rPr>
          <w:b/>
          <w:bCs/>
          <w:color w:val="000000"/>
          <w:sz w:val="24"/>
          <w:szCs w:val="24"/>
        </w:rPr>
        <w:t xml:space="preserve">Когнітивні компетенції включають: </w:t>
      </w:r>
      <w:r w:rsidRPr="0022613F">
        <w:rPr>
          <w:color w:val="000000"/>
          <w:sz w:val="24"/>
          <w:szCs w:val="24"/>
        </w:rPr>
        <w:t>способи прагматичної адаптації текстуоригіналу; перекладацькі трансформації, обумовлені заміною відправної точки</w:t>
      </w:r>
      <w:r w:rsidR="00407BE5" w:rsidRPr="0022613F">
        <w:rPr>
          <w:color w:val="000000"/>
          <w:sz w:val="24"/>
          <w:szCs w:val="24"/>
          <w:lang w:val="uk-UA"/>
        </w:rPr>
        <w:t xml:space="preserve"> </w:t>
      </w:r>
      <w:r w:rsidRPr="0022613F">
        <w:rPr>
          <w:color w:val="000000"/>
          <w:sz w:val="24"/>
          <w:szCs w:val="24"/>
        </w:rPr>
        <w:t>тексту; теорію перекладацьких трансформацій; способи відтворення</w:t>
      </w:r>
      <w:r w:rsidR="00407BE5" w:rsidRPr="0022613F">
        <w:rPr>
          <w:color w:val="000000"/>
          <w:sz w:val="24"/>
          <w:szCs w:val="24"/>
          <w:lang w:val="uk-UA"/>
        </w:rPr>
        <w:t xml:space="preserve"> </w:t>
      </w:r>
      <w:r w:rsidRPr="0022613F">
        <w:rPr>
          <w:color w:val="000000"/>
          <w:sz w:val="24"/>
          <w:szCs w:val="24"/>
        </w:rPr>
        <w:t>безеквівалентної лексики; здатність розрізняти лексичні та граматичні</w:t>
      </w:r>
      <w:r w:rsidR="00407BE5" w:rsidRPr="0022613F">
        <w:rPr>
          <w:color w:val="000000"/>
          <w:sz w:val="24"/>
          <w:szCs w:val="24"/>
          <w:lang w:val="uk-UA"/>
        </w:rPr>
        <w:t xml:space="preserve"> </w:t>
      </w:r>
      <w:r w:rsidRPr="0022613F">
        <w:rPr>
          <w:color w:val="000000"/>
          <w:sz w:val="24"/>
          <w:szCs w:val="24"/>
        </w:rPr>
        <w:t>особливості перекладу; сприймати україномовний та словацькомовний текст на</w:t>
      </w:r>
      <w:r w:rsidR="00407BE5" w:rsidRPr="0022613F">
        <w:rPr>
          <w:color w:val="000000"/>
          <w:sz w:val="24"/>
          <w:szCs w:val="24"/>
          <w:lang w:val="uk-UA"/>
        </w:rPr>
        <w:t xml:space="preserve"> </w:t>
      </w:r>
      <w:r w:rsidRPr="0022613F">
        <w:rPr>
          <w:color w:val="000000"/>
          <w:sz w:val="24"/>
          <w:szCs w:val="24"/>
        </w:rPr>
        <w:t>слух з урахуванням можливих труднощів сприйняття усного мовлення</w:t>
      </w:r>
      <w:r w:rsidR="00407BE5" w:rsidRPr="0022613F">
        <w:rPr>
          <w:color w:val="000000"/>
          <w:sz w:val="24"/>
          <w:szCs w:val="24"/>
          <w:lang w:val="uk-UA"/>
        </w:rPr>
        <w:t xml:space="preserve"> </w:t>
      </w:r>
      <w:r w:rsidRPr="0022613F">
        <w:rPr>
          <w:color w:val="000000"/>
          <w:sz w:val="24"/>
          <w:szCs w:val="24"/>
        </w:rPr>
        <w:t>(швидкий темп мовлення; фонетичні особливості мовлення, лексичні та</w:t>
      </w:r>
      <w:r w:rsidR="00407BE5" w:rsidRPr="0022613F">
        <w:rPr>
          <w:color w:val="000000"/>
          <w:sz w:val="24"/>
          <w:szCs w:val="24"/>
          <w:lang w:val="uk-UA"/>
        </w:rPr>
        <w:t xml:space="preserve"> </w:t>
      </w:r>
      <w:r w:rsidRPr="0022613F">
        <w:rPr>
          <w:color w:val="000000"/>
          <w:sz w:val="24"/>
          <w:szCs w:val="24"/>
        </w:rPr>
        <w:t xml:space="preserve">синтаксичні лакуни або прогалини в усних повідомленнях тощо). </w:t>
      </w:r>
      <w:r w:rsidRPr="0022613F">
        <w:rPr>
          <w:b/>
          <w:bCs/>
          <w:color w:val="000000"/>
          <w:sz w:val="24"/>
          <w:szCs w:val="24"/>
        </w:rPr>
        <w:t>До</w:t>
      </w:r>
      <w:r w:rsidR="00407BE5" w:rsidRPr="0022613F">
        <w:rPr>
          <w:b/>
          <w:bCs/>
          <w:color w:val="000000"/>
          <w:sz w:val="24"/>
          <w:szCs w:val="24"/>
          <w:lang w:val="uk-UA"/>
        </w:rPr>
        <w:t xml:space="preserve"> </w:t>
      </w:r>
      <w:r w:rsidRPr="0022613F">
        <w:rPr>
          <w:b/>
          <w:bCs/>
          <w:color w:val="000000"/>
          <w:sz w:val="24"/>
          <w:szCs w:val="24"/>
        </w:rPr>
        <w:t xml:space="preserve">практичних вмінь та навичок входять: </w:t>
      </w:r>
      <w:r w:rsidRPr="0022613F">
        <w:rPr>
          <w:color w:val="000000"/>
          <w:sz w:val="24"/>
          <w:szCs w:val="24"/>
        </w:rPr>
        <w:t>вміння перекладати галузеву</w:t>
      </w:r>
      <w:r w:rsidR="00407BE5" w:rsidRPr="0022613F">
        <w:rPr>
          <w:color w:val="000000"/>
          <w:sz w:val="24"/>
          <w:szCs w:val="24"/>
          <w:lang w:val="uk-UA"/>
        </w:rPr>
        <w:t xml:space="preserve"> </w:t>
      </w:r>
      <w:r w:rsidRPr="0022613F">
        <w:rPr>
          <w:color w:val="000000"/>
          <w:sz w:val="24"/>
          <w:szCs w:val="24"/>
        </w:rPr>
        <w:t>термінологію; розподіляти та об’єднувати висловлювання при перекладі;</w:t>
      </w:r>
      <w:r w:rsidR="00407BE5" w:rsidRPr="0022613F">
        <w:rPr>
          <w:color w:val="000000"/>
          <w:sz w:val="24"/>
          <w:szCs w:val="24"/>
          <w:lang w:val="uk-UA"/>
        </w:rPr>
        <w:t xml:space="preserve"> </w:t>
      </w:r>
      <w:r w:rsidRPr="0022613F">
        <w:rPr>
          <w:color w:val="000000"/>
          <w:sz w:val="24"/>
          <w:szCs w:val="24"/>
        </w:rPr>
        <w:t>здійснювати перекладацький аналіз текстів; перекладати власні назви;</w:t>
      </w:r>
      <w:r w:rsidR="00407BE5" w:rsidRPr="0022613F">
        <w:rPr>
          <w:color w:val="000000"/>
          <w:sz w:val="24"/>
          <w:szCs w:val="24"/>
          <w:lang w:val="uk-UA"/>
        </w:rPr>
        <w:t xml:space="preserve"> </w:t>
      </w:r>
      <w:r w:rsidRPr="0022613F">
        <w:rPr>
          <w:color w:val="000000"/>
          <w:sz w:val="24"/>
          <w:szCs w:val="24"/>
        </w:rPr>
        <w:t>відтворювати безеквівалентну лексику; володіти навичками послідовного</w:t>
      </w:r>
      <w:r w:rsidR="00407BE5" w:rsidRPr="0022613F">
        <w:rPr>
          <w:color w:val="000000"/>
          <w:sz w:val="24"/>
          <w:szCs w:val="24"/>
          <w:lang w:val="uk-UA"/>
        </w:rPr>
        <w:t xml:space="preserve"> </w:t>
      </w:r>
      <w:r w:rsidRPr="0022613F">
        <w:rPr>
          <w:color w:val="000000"/>
          <w:sz w:val="24"/>
          <w:szCs w:val="24"/>
        </w:rPr>
        <w:t>перекладу</w:t>
      </w:r>
      <w:r w:rsidR="00407BE5" w:rsidRPr="0022613F">
        <w:rPr>
          <w:color w:val="000000"/>
          <w:sz w:val="24"/>
          <w:szCs w:val="24"/>
          <w:lang w:val="uk-UA"/>
        </w:rPr>
        <w:t xml:space="preserve"> </w:t>
      </w:r>
    </w:p>
    <w:p w:rsidR="00AB2A6D" w:rsidRDefault="003F068A" w:rsidP="00407BE5">
      <w:pPr>
        <w:spacing w:line="240" w:lineRule="auto"/>
        <w:jc w:val="both"/>
        <w:rPr>
          <w:color w:val="000000"/>
          <w:sz w:val="24"/>
          <w:szCs w:val="24"/>
          <w:lang w:val="uk-UA"/>
        </w:rPr>
      </w:pPr>
      <w:r w:rsidRPr="0022613F">
        <w:rPr>
          <w:b/>
          <w:color w:val="000000"/>
          <w:sz w:val="24"/>
          <w:szCs w:val="24"/>
        </w:rPr>
        <w:t>Короткий зміст дисципліни (що буде вивчатися, перелік тем):</w:t>
      </w:r>
      <w:r w:rsidRPr="0022613F">
        <w:rPr>
          <w:b/>
          <w:color w:val="000000"/>
          <w:sz w:val="24"/>
          <w:szCs w:val="24"/>
        </w:rPr>
        <w:br/>
      </w:r>
      <w:r w:rsidRPr="0022613F">
        <w:rPr>
          <w:color w:val="000000"/>
          <w:sz w:val="24"/>
          <w:szCs w:val="24"/>
        </w:rPr>
        <w:t>Знання з предметної галузі включають: поняття про послідовний переклад;</w:t>
      </w:r>
      <w:r w:rsidR="00407BE5" w:rsidRPr="0022613F">
        <w:rPr>
          <w:color w:val="000000"/>
          <w:sz w:val="24"/>
          <w:szCs w:val="24"/>
          <w:lang w:val="uk-UA"/>
        </w:rPr>
        <w:t xml:space="preserve"> </w:t>
      </w:r>
      <w:r w:rsidRPr="0022613F">
        <w:rPr>
          <w:color w:val="000000"/>
          <w:sz w:val="24"/>
          <w:szCs w:val="24"/>
        </w:rPr>
        <w:t>особливості послідовного перекладу; різниця між професійним послідовним</w:t>
      </w:r>
      <w:r w:rsidR="00407BE5" w:rsidRPr="0022613F">
        <w:rPr>
          <w:color w:val="000000"/>
          <w:sz w:val="24"/>
          <w:szCs w:val="24"/>
          <w:lang w:val="uk-UA"/>
        </w:rPr>
        <w:t xml:space="preserve"> </w:t>
      </w:r>
      <w:r w:rsidRPr="0022613F">
        <w:rPr>
          <w:color w:val="000000"/>
          <w:sz w:val="24"/>
          <w:szCs w:val="24"/>
        </w:rPr>
        <w:t>перекладом та іншими типами перекладів; основні вимоги до послідовного</w:t>
      </w:r>
      <w:r w:rsidR="00407BE5" w:rsidRPr="0022613F">
        <w:rPr>
          <w:color w:val="000000"/>
          <w:sz w:val="24"/>
          <w:szCs w:val="24"/>
          <w:lang w:val="uk-UA"/>
        </w:rPr>
        <w:t xml:space="preserve"> </w:t>
      </w:r>
      <w:r w:rsidRPr="0022613F">
        <w:rPr>
          <w:color w:val="000000"/>
          <w:sz w:val="24"/>
          <w:szCs w:val="24"/>
        </w:rPr>
        <w:t>перекладу; підготовка до процесу послідовного перекладу; фактори впливу на</w:t>
      </w:r>
      <w:r w:rsidR="00407BE5" w:rsidRPr="0022613F">
        <w:rPr>
          <w:color w:val="000000"/>
          <w:sz w:val="24"/>
          <w:szCs w:val="24"/>
          <w:lang w:val="uk-UA"/>
        </w:rPr>
        <w:t xml:space="preserve"> </w:t>
      </w:r>
      <w:r w:rsidRPr="0022613F">
        <w:rPr>
          <w:color w:val="000000"/>
          <w:sz w:val="24"/>
          <w:szCs w:val="24"/>
        </w:rPr>
        <w:t>процес перекладу; етичні і моральні засади роботи послідовного перекладача;</w:t>
      </w:r>
      <w:r w:rsidR="00407BE5" w:rsidRPr="0022613F">
        <w:rPr>
          <w:color w:val="000000"/>
          <w:sz w:val="24"/>
          <w:szCs w:val="24"/>
          <w:lang w:val="uk-UA"/>
        </w:rPr>
        <w:t xml:space="preserve"> </w:t>
      </w:r>
      <w:r w:rsidRPr="0022613F">
        <w:rPr>
          <w:color w:val="000000"/>
          <w:sz w:val="24"/>
          <w:szCs w:val="24"/>
        </w:rPr>
        <w:t>переклад усних текстів економічної, юридичної, політичної тематики; вимоги</w:t>
      </w:r>
      <w:r w:rsidR="00407BE5" w:rsidRPr="0022613F">
        <w:rPr>
          <w:color w:val="000000"/>
          <w:sz w:val="24"/>
          <w:szCs w:val="24"/>
          <w:lang w:val="uk-UA"/>
        </w:rPr>
        <w:t xml:space="preserve"> </w:t>
      </w:r>
      <w:r w:rsidRPr="0022613F">
        <w:rPr>
          <w:color w:val="000000"/>
          <w:sz w:val="24"/>
          <w:szCs w:val="24"/>
        </w:rPr>
        <w:t>до перекладача під час роботи конференцій; система підготовки записів у</w:t>
      </w:r>
      <w:r w:rsidR="00407BE5" w:rsidRPr="0022613F">
        <w:rPr>
          <w:color w:val="000000"/>
          <w:sz w:val="24"/>
          <w:szCs w:val="24"/>
          <w:lang w:val="uk-UA"/>
        </w:rPr>
        <w:t xml:space="preserve"> </w:t>
      </w:r>
      <w:r w:rsidRPr="0022613F">
        <w:rPr>
          <w:color w:val="000000"/>
          <w:sz w:val="24"/>
          <w:szCs w:val="24"/>
        </w:rPr>
        <w:t>перекладі; скоропис.</w:t>
      </w:r>
    </w:p>
    <w:p w:rsidR="00A0438A" w:rsidRDefault="00A0438A" w:rsidP="009632E4">
      <w:pPr>
        <w:spacing w:after="0" w:line="240" w:lineRule="auto"/>
        <w:rPr>
          <w:b/>
          <w:bCs/>
          <w:color w:val="000000"/>
          <w:sz w:val="28"/>
          <w:szCs w:val="28"/>
          <w:lang w:val="uk-UA" w:eastAsia="ru-RU"/>
        </w:rPr>
      </w:pPr>
    </w:p>
    <w:p w:rsidR="009632E4" w:rsidRDefault="009632E4" w:rsidP="009632E4">
      <w:pPr>
        <w:spacing w:after="0" w:line="240" w:lineRule="auto"/>
        <w:rPr>
          <w:b/>
          <w:bCs/>
          <w:color w:val="000000"/>
          <w:sz w:val="28"/>
          <w:szCs w:val="28"/>
          <w:lang w:val="uk-UA" w:eastAsia="ru-RU"/>
        </w:rPr>
      </w:pPr>
    </w:p>
    <w:p w:rsidR="00126254" w:rsidRDefault="00126254" w:rsidP="009632E4">
      <w:pPr>
        <w:spacing w:after="0" w:line="240" w:lineRule="auto"/>
        <w:rPr>
          <w:b/>
          <w:bCs/>
          <w:color w:val="000000"/>
          <w:sz w:val="28"/>
          <w:szCs w:val="28"/>
          <w:lang w:val="uk-UA" w:eastAsia="ru-RU"/>
        </w:rPr>
      </w:pPr>
    </w:p>
    <w:p w:rsidR="00126254" w:rsidRDefault="00126254" w:rsidP="009632E4">
      <w:pPr>
        <w:spacing w:after="0" w:line="240" w:lineRule="auto"/>
        <w:rPr>
          <w:b/>
          <w:bCs/>
          <w:color w:val="000000"/>
          <w:sz w:val="28"/>
          <w:szCs w:val="28"/>
          <w:lang w:val="uk-UA" w:eastAsia="ru-RU"/>
        </w:rPr>
      </w:pPr>
    </w:p>
    <w:p w:rsidR="00126254" w:rsidRDefault="00126254" w:rsidP="009632E4">
      <w:pPr>
        <w:spacing w:after="0" w:line="240" w:lineRule="auto"/>
        <w:rPr>
          <w:b/>
          <w:bCs/>
          <w:color w:val="000000"/>
          <w:sz w:val="28"/>
          <w:szCs w:val="28"/>
          <w:lang w:val="uk-UA" w:eastAsia="ru-RU"/>
        </w:rPr>
      </w:pPr>
    </w:p>
    <w:p w:rsidR="000923A6" w:rsidRDefault="000923A6" w:rsidP="009632E4">
      <w:pPr>
        <w:spacing w:after="0" w:line="240" w:lineRule="auto"/>
        <w:rPr>
          <w:b/>
          <w:bCs/>
          <w:color w:val="000000"/>
          <w:sz w:val="28"/>
          <w:szCs w:val="28"/>
          <w:lang w:val="uk-UA" w:eastAsia="ru-RU"/>
        </w:rPr>
      </w:pPr>
    </w:p>
    <w:p w:rsidR="000923A6" w:rsidRDefault="000923A6" w:rsidP="009632E4">
      <w:pPr>
        <w:spacing w:after="0" w:line="240" w:lineRule="auto"/>
        <w:rPr>
          <w:b/>
          <w:bCs/>
          <w:color w:val="000000"/>
          <w:sz w:val="28"/>
          <w:szCs w:val="28"/>
          <w:lang w:val="uk-UA" w:eastAsia="ru-RU"/>
        </w:rPr>
      </w:pPr>
    </w:p>
    <w:p w:rsidR="000923A6" w:rsidRDefault="000923A6" w:rsidP="009632E4">
      <w:pPr>
        <w:spacing w:after="0" w:line="240" w:lineRule="auto"/>
        <w:rPr>
          <w:b/>
          <w:bCs/>
          <w:color w:val="000000"/>
          <w:sz w:val="28"/>
          <w:szCs w:val="28"/>
          <w:lang w:val="uk-UA" w:eastAsia="ru-RU"/>
        </w:rPr>
      </w:pPr>
    </w:p>
    <w:p w:rsidR="000923A6" w:rsidRDefault="000923A6" w:rsidP="009632E4">
      <w:pPr>
        <w:spacing w:after="0" w:line="240" w:lineRule="auto"/>
        <w:rPr>
          <w:b/>
          <w:bCs/>
          <w:color w:val="000000"/>
          <w:sz w:val="28"/>
          <w:szCs w:val="28"/>
          <w:lang w:val="uk-UA" w:eastAsia="ru-RU"/>
        </w:rPr>
      </w:pPr>
    </w:p>
    <w:p w:rsidR="000923A6" w:rsidRDefault="000923A6" w:rsidP="009632E4">
      <w:pPr>
        <w:spacing w:after="0" w:line="240" w:lineRule="auto"/>
        <w:rPr>
          <w:b/>
          <w:bCs/>
          <w:color w:val="000000"/>
          <w:sz w:val="28"/>
          <w:szCs w:val="28"/>
          <w:lang w:val="uk-UA" w:eastAsia="ru-RU"/>
        </w:rPr>
      </w:pPr>
    </w:p>
    <w:p w:rsidR="000923A6" w:rsidRDefault="000923A6" w:rsidP="009632E4">
      <w:pPr>
        <w:spacing w:after="0" w:line="240" w:lineRule="auto"/>
        <w:rPr>
          <w:b/>
          <w:bCs/>
          <w:color w:val="000000"/>
          <w:sz w:val="28"/>
          <w:szCs w:val="28"/>
          <w:lang w:val="uk-UA" w:eastAsia="ru-RU"/>
        </w:rPr>
      </w:pPr>
    </w:p>
    <w:p w:rsidR="000923A6" w:rsidRDefault="000923A6" w:rsidP="009632E4">
      <w:pPr>
        <w:spacing w:after="0" w:line="240" w:lineRule="auto"/>
        <w:rPr>
          <w:b/>
          <w:bCs/>
          <w:color w:val="000000"/>
          <w:sz w:val="28"/>
          <w:szCs w:val="28"/>
          <w:lang w:val="uk-UA" w:eastAsia="ru-RU"/>
        </w:rPr>
      </w:pPr>
    </w:p>
    <w:p w:rsidR="00A0438A" w:rsidRDefault="00A0438A" w:rsidP="00D41638">
      <w:pPr>
        <w:spacing w:after="0" w:line="240" w:lineRule="auto"/>
        <w:jc w:val="center"/>
        <w:rPr>
          <w:b/>
          <w:bCs/>
          <w:color w:val="000000"/>
          <w:sz w:val="28"/>
          <w:szCs w:val="28"/>
          <w:lang w:val="uk-UA" w:eastAsia="ru-RU"/>
        </w:rPr>
      </w:pPr>
    </w:p>
    <w:p w:rsidR="00A0438A"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lastRenderedPageBreak/>
        <w:t xml:space="preserve">КАТАЛОГ ВИБІРКОВИХ ДИСЦИПЛІН </w:t>
      </w:r>
    </w:p>
    <w:p w:rsidR="00D41638"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t>КАФЕДРИ СЛОВАЦЬКОЇ ФІЛОЛОГІЇ</w:t>
      </w:r>
    </w:p>
    <w:p w:rsidR="0092337F" w:rsidRDefault="0092337F" w:rsidP="00D41638">
      <w:pPr>
        <w:spacing w:after="0" w:line="240" w:lineRule="auto"/>
        <w:jc w:val="center"/>
        <w:rPr>
          <w:b/>
          <w:bCs/>
          <w:color w:val="000000"/>
          <w:sz w:val="28"/>
          <w:szCs w:val="28"/>
          <w:lang w:val="uk-UA" w:eastAsia="ru-RU"/>
        </w:rPr>
      </w:pPr>
    </w:p>
    <w:p w:rsidR="00D41638"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(ВК) </w:t>
      </w:r>
    </w:p>
    <w:p w:rsidR="00D41638" w:rsidRPr="00FA75D0" w:rsidRDefault="00D41638" w:rsidP="00D41638">
      <w:pPr>
        <w:spacing w:after="0" w:line="240" w:lineRule="auto"/>
        <w:jc w:val="center"/>
        <w:rPr>
          <w:b/>
          <w:bCs/>
          <w:color w:val="000000"/>
          <w:sz w:val="28"/>
          <w:szCs w:val="28"/>
          <w:lang w:val="uk-UA" w:eastAsia="ru-RU"/>
        </w:rPr>
      </w:pPr>
      <w:r w:rsidRPr="00BD6ABA">
        <w:rPr>
          <w:b/>
          <w:bCs/>
          <w:color w:val="000000"/>
          <w:sz w:val="28"/>
          <w:szCs w:val="28"/>
          <w:lang w:val="uk-UA" w:eastAsia="ru-RU"/>
        </w:rPr>
        <w:t>освітньої програми «</w:t>
      </w:r>
      <w:r>
        <w:rPr>
          <w:b/>
          <w:bCs/>
          <w:color w:val="000000"/>
          <w:sz w:val="28"/>
          <w:szCs w:val="28"/>
          <w:lang w:val="uk-UA" w:eastAsia="ru-RU"/>
        </w:rPr>
        <w:t>СЛОВАЦЬКА</w:t>
      </w:r>
      <w:r w:rsidRPr="00BD6ABA">
        <w:rPr>
          <w:b/>
          <w:bCs/>
          <w:color w:val="000000"/>
          <w:sz w:val="28"/>
          <w:szCs w:val="28"/>
          <w:lang w:val="uk-UA" w:eastAsia="ru-RU"/>
        </w:rPr>
        <w:t xml:space="preserve"> МОВА ТА ЛІТЕРАТУРА»</w:t>
      </w:r>
      <w:r w:rsidR="00096C25">
        <w:rPr>
          <w:b/>
          <w:bCs/>
          <w:color w:val="000000"/>
          <w:sz w:val="28"/>
          <w:szCs w:val="28"/>
          <w:lang w:val="uk-UA" w:eastAsia="ru-RU"/>
        </w:rPr>
        <w:t xml:space="preserve"> (2022)</w:t>
      </w:r>
    </w:p>
    <w:p w:rsidR="00D41638" w:rsidRPr="00FA75D0" w:rsidRDefault="00D41638" w:rsidP="00D41638">
      <w:pPr>
        <w:spacing w:after="0" w:line="240" w:lineRule="auto"/>
        <w:jc w:val="center"/>
        <w:rPr>
          <w:b/>
          <w:bCs/>
          <w:sz w:val="28"/>
          <w:szCs w:val="28"/>
          <w:lang w:val="uk-UA"/>
        </w:rPr>
      </w:pPr>
      <w:r w:rsidRPr="00BD6ABA">
        <w:rPr>
          <w:b/>
          <w:bCs/>
          <w:sz w:val="28"/>
          <w:szCs w:val="28"/>
          <w:lang w:val="uk-UA"/>
        </w:rPr>
        <w:t xml:space="preserve">для вибору здобувачами вищої освіти </w:t>
      </w:r>
      <w:r>
        <w:rPr>
          <w:b/>
          <w:bCs/>
          <w:sz w:val="28"/>
          <w:szCs w:val="28"/>
          <w:lang w:val="uk-UA"/>
        </w:rPr>
        <w:t>другого</w:t>
      </w:r>
      <w:r w:rsidRPr="00BD6ABA">
        <w:rPr>
          <w:b/>
          <w:bCs/>
          <w:sz w:val="28"/>
          <w:szCs w:val="28"/>
          <w:lang w:val="uk-UA"/>
        </w:rPr>
        <w:t xml:space="preserve"> (</w:t>
      </w:r>
      <w:r>
        <w:rPr>
          <w:b/>
          <w:bCs/>
          <w:sz w:val="28"/>
          <w:szCs w:val="28"/>
          <w:lang w:val="uk-UA"/>
        </w:rPr>
        <w:t>магістерського</w:t>
      </w:r>
      <w:r w:rsidRPr="00BD6ABA">
        <w:rPr>
          <w:b/>
          <w:bCs/>
          <w:sz w:val="28"/>
          <w:szCs w:val="28"/>
          <w:lang w:val="uk-UA"/>
        </w:rPr>
        <w:t>) рівня вищої освіти</w:t>
      </w:r>
    </w:p>
    <w:p w:rsidR="00D41638" w:rsidRDefault="00D41638" w:rsidP="00407BE5">
      <w:pPr>
        <w:spacing w:line="240" w:lineRule="auto"/>
        <w:jc w:val="both"/>
        <w:rPr>
          <w:color w:val="000000"/>
          <w:sz w:val="24"/>
          <w:szCs w:val="24"/>
          <w:lang w:val="uk-UA"/>
        </w:rPr>
      </w:pPr>
    </w:p>
    <w:p w:rsidR="001E284C" w:rsidRPr="00A0438A" w:rsidRDefault="001E284C" w:rsidP="001E284C">
      <w:pPr>
        <w:jc w:val="both"/>
        <w:rPr>
          <w:color w:val="000000"/>
          <w:sz w:val="28"/>
          <w:szCs w:val="28"/>
          <w:lang w:val="uk-UA" w:eastAsia="ru-RU"/>
        </w:rPr>
      </w:pPr>
      <w:r w:rsidRPr="00A0438A">
        <w:rPr>
          <w:color w:val="000000"/>
          <w:sz w:val="28"/>
          <w:szCs w:val="28"/>
          <w:lang w:val="uk-UA" w:eastAsia="ru-RU"/>
        </w:rPr>
        <w:t xml:space="preserve">ВК 1. Словацька культура: перекладознавчий аспект / Контрастивна лінгвістика </w:t>
      </w:r>
    </w:p>
    <w:p w:rsidR="001E284C" w:rsidRPr="00A0438A" w:rsidRDefault="001E284C" w:rsidP="001E284C">
      <w:pPr>
        <w:jc w:val="both"/>
        <w:rPr>
          <w:sz w:val="28"/>
          <w:szCs w:val="28"/>
          <w:lang w:val="uk-UA" w:eastAsia="ru-RU"/>
        </w:rPr>
      </w:pPr>
      <w:r w:rsidRPr="00A0438A">
        <w:rPr>
          <w:sz w:val="28"/>
          <w:szCs w:val="28"/>
          <w:lang w:val="uk-UA" w:eastAsia="ru-RU"/>
        </w:rPr>
        <w:t>ВК</w:t>
      </w:r>
      <w:r w:rsidR="00A0438A">
        <w:rPr>
          <w:sz w:val="28"/>
          <w:szCs w:val="28"/>
          <w:lang w:val="uk-UA" w:eastAsia="ru-RU"/>
        </w:rPr>
        <w:t xml:space="preserve"> </w:t>
      </w:r>
      <w:r w:rsidRPr="00A0438A">
        <w:rPr>
          <w:sz w:val="28"/>
          <w:szCs w:val="28"/>
          <w:lang w:val="uk-UA" w:eastAsia="ru-RU"/>
        </w:rPr>
        <w:t xml:space="preserve">3. </w:t>
      </w:r>
      <w:r w:rsidRPr="00A0438A">
        <w:rPr>
          <w:sz w:val="28"/>
          <w:szCs w:val="28"/>
          <w:lang w:eastAsia="ru-RU"/>
        </w:rPr>
        <w:t>Словацька поезія ХІХ-ХХ ст. у дискурсі словацько-українських літературних взаємин</w:t>
      </w:r>
      <w:r w:rsidRPr="00A0438A">
        <w:rPr>
          <w:sz w:val="28"/>
          <w:szCs w:val="28"/>
          <w:lang w:val="uk-UA" w:eastAsia="ru-RU"/>
        </w:rPr>
        <w:t>/ Словац</w:t>
      </w:r>
      <w:r w:rsidRPr="00A0438A">
        <w:rPr>
          <w:sz w:val="28"/>
          <w:szCs w:val="28"/>
          <w:lang w:eastAsia="ru-RU"/>
        </w:rPr>
        <w:t xml:space="preserve">ька </w:t>
      </w:r>
      <w:r w:rsidRPr="00A0438A">
        <w:rPr>
          <w:sz w:val="28"/>
          <w:szCs w:val="28"/>
          <w:lang w:val="uk-UA" w:eastAsia="ru-RU"/>
        </w:rPr>
        <w:t>поезія</w:t>
      </w:r>
      <w:r w:rsidRPr="00A0438A">
        <w:rPr>
          <w:sz w:val="28"/>
          <w:szCs w:val="28"/>
          <w:lang w:eastAsia="ru-RU"/>
        </w:rPr>
        <w:t xml:space="preserve"> у дзеркалі перекладу</w:t>
      </w:r>
      <w:r w:rsidRPr="00A0438A">
        <w:rPr>
          <w:sz w:val="28"/>
          <w:szCs w:val="28"/>
          <w:lang w:val="uk-UA" w:eastAsia="ru-RU"/>
        </w:rPr>
        <w:t xml:space="preserve"> </w:t>
      </w:r>
    </w:p>
    <w:p w:rsidR="001E284C" w:rsidRPr="00A0438A" w:rsidRDefault="001E284C" w:rsidP="001E284C">
      <w:pPr>
        <w:pStyle w:val="a5"/>
        <w:jc w:val="both"/>
        <w:rPr>
          <w:rFonts w:ascii="Times New Roman" w:hAnsi="Times New Roman"/>
          <w:sz w:val="24"/>
          <w:szCs w:val="24"/>
          <w:lang w:val="uk-UA" w:eastAsia="ru-RU"/>
        </w:rPr>
      </w:pPr>
      <w:r w:rsidRPr="00A0438A">
        <w:rPr>
          <w:rFonts w:ascii="Times New Roman" w:eastAsia="Times New Roman" w:hAnsi="Times New Roman"/>
          <w:color w:val="000000"/>
          <w:sz w:val="28"/>
          <w:szCs w:val="28"/>
          <w:lang w:val="uk-UA" w:eastAsia="ru-RU"/>
        </w:rPr>
        <w:t>ВК</w:t>
      </w:r>
      <w:r w:rsidRPr="00A0438A">
        <w:rPr>
          <w:rFonts w:ascii="Times New Roman" w:hAnsi="Times New Roman"/>
          <w:sz w:val="24"/>
          <w:szCs w:val="24"/>
          <w:lang w:val="uk-UA" w:eastAsia="ru-RU"/>
        </w:rPr>
        <w:t xml:space="preserve"> </w:t>
      </w:r>
      <w:r w:rsidRPr="00A0438A">
        <w:rPr>
          <w:rFonts w:ascii="Times New Roman" w:hAnsi="Times New Roman"/>
          <w:sz w:val="28"/>
          <w:szCs w:val="28"/>
          <w:lang w:val="uk-UA" w:eastAsia="ru-RU"/>
        </w:rPr>
        <w:t xml:space="preserve">4. Переклад словацької суспільно-політичної термінології / </w:t>
      </w:r>
      <w:r w:rsidRPr="00A0438A">
        <w:rPr>
          <w:rFonts w:ascii="Times New Roman" w:eastAsia="Times New Roman" w:hAnsi="Times New Roman"/>
          <w:color w:val="000000"/>
          <w:sz w:val="28"/>
          <w:szCs w:val="28"/>
          <w:lang w:val="uk-UA" w:eastAsia="ru-RU"/>
        </w:rPr>
        <w:t xml:space="preserve">ВК 4. </w:t>
      </w:r>
      <w:r w:rsidRPr="00A0438A">
        <w:rPr>
          <w:rFonts w:ascii="Times New Roman" w:hAnsi="Times New Roman"/>
          <w:sz w:val="28"/>
          <w:szCs w:val="28"/>
          <w:lang w:eastAsia="ru-RU"/>
        </w:rPr>
        <w:t>Лексикографічний практикум</w:t>
      </w:r>
      <w:r w:rsidRPr="00A0438A">
        <w:rPr>
          <w:rFonts w:ascii="Times New Roman" w:hAnsi="Times New Roman"/>
          <w:sz w:val="28"/>
          <w:szCs w:val="28"/>
          <w:lang w:val="uk-UA" w:eastAsia="ru-RU"/>
        </w:rPr>
        <w:t xml:space="preserve"> </w:t>
      </w:r>
    </w:p>
    <w:p w:rsidR="001E284C" w:rsidRPr="00A0438A" w:rsidRDefault="001E284C" w:rsidP="001E284C">
      <w:pPr>
        <w:spacing w:after="0" w:line="240" w:lineRule="auto"/>
        <w:jc w:val="both"/>
        <w:rPr>
          <w:color w:val="000000"/>
          <w:sz w:val="28"/>
          <w:szCs w:val="28"/>
          <w:lang w:val="uk-UA" w:eastAsia="ru-RU"/>
        </w:rPr>
      </w:pPr>
    </w:p>
    <w:p w:rsidR="001E284C" w:rsidRPr="00A0438A" w:rsidRDefault="001E284C" w:rsidP="001E284C">
      <w:pPr>
        <w:jc w:val="both"/>
        <w:rPr>
          <w:sz w:val="28"/>
          <w:szCs w:val="28"/>
          <w:lang w:val="uk-UA" w:eastAsia="ru-RU"/>
        </w:rPr>
      </w:pPr>
      <w:r w:rsidRPr="00A0438A">
        <w:rPr>
          <w:color w:val="000000"/>
          <w:sz w:val="28"/>
          <w:szCs w:val="28"/>
          <w:lang w:val="uk-UA" w:eastAsia="ru-RU"/>
        </w:rPr>
        <w:t>ВК</w:t>
      </w:r>
      <w:r w:rsidRPr="00A0438A">
        <w:rPr>
          <w:sz w:val="28"/>
          <w:szCs w:val="28"/>
          <w:lang w:val="uk-UA" w:eastAsia="ru-RU"/>
        </w:rPr>
        <w:t xml:space="preserve"> 5. Проблеми художнього перекладу / </w:t>
      </w:r>
      <w:r w:rsidRPr="00A0438A">
        <w:rPr>
          <w:color w:val="000000"/>
          <w:sz w:val="28"/>
          <w:szCs w:val="28"/>
          <w:lang w:val="uk-UA" w:eastAsia="ru-RU"/>
        </w:rPr>
        <w:t xml:space="preserve">ВК 5. </w:t>
      </w:r>
      <w:r w:rsidRPr="00A0438A">
        <w:rPr>
          <w:sz w:val="28"/>
          <w:szCs w:val="28"/>
          <w:lang w:eastAsia="ru-RU"/>
        </w:rPr>
        <w:t>Особливості перекладу художньої публіцистики</w:t>
      </w:r>
      <w:r w:rsidRPr="00A0438A">
        <w:rPr>
          <w:sz w:val="28"/>
          <w:szCs w:val="28"/>
          <w:lang w:val="uk-UA" w:eastAsia="ru-RU"/>
        </w:rPr>
        <w:t xml:space="preserve"> </w:t>
      </w:r>
    </w:p>
    <w:p w:rsidR="001E284C" w:rsidRDefault="001E284C" w:rsidP="001E284C">
      <w:pPr>
        <w:jc w:val="both"/>
        <w:rPr>
          <w:sz w:val="28"/>
          <w:szCs w:val="28"/>
          <w:lang w:val="uk-UA" w:eastAsia="ru-RU"/>
        </w:rPr>
      </w:pPr>
      <w:r w:rsidRPr="00A0438A">
        <w:rPr>
          <w:color w:val="000000"/>
          <w:sz w:val="28"/>
          <w:szCs w:val="28"/>
          <w:lang w:val="uk-UA" w:eastAsia="ru-RU"/>
        </w:rPr>
        <w:t>ВК 6.</w:t>
      </w:r>
      <w:r w:rsidRPr="00A0438A">
        <w:rPr>
          <w:sz w:val="24"/>
          <w:szCs w:val="24"/>
          <w:lang w:eastAsia="ru-RU"/>
        </w:rPr>
        <w:t xml:space="preserve"> </w:t>
      </w:r>
      <w:r w:rsidRPr="00A0438A">
        <w:rPr>
          <w:sz w:val="28"/>
          <w:szCs w:val="28"/>
          <w:lang w:eastAsia="ru-RU"/>
        </w:rPr>
        <w:t xml:space="preserve">Переклад </w:t>
      </w:r>
      <w:r w:rsidRPr="00A0438A">
        <w:rPr>
          <w:sz w:val="28"/>
          <w:szCs w:val="28"/>
          <w:lang w:val="uk-UA" w:eastAsia="ru-RU"/>
        </w:rPr>
        <w:t>словац</w:t>
      </w:r>
      <w:r w:rsidRPr="00A0438A">
        <w:rPr>
          <w:sz w:val="28"/>
          <w:szCs w:val="28"/>
          <w:lang w:eastAsia="ru-RU"/>
        </w:rPr>
        <w:t xml:space="preserve">ької </w:t>
      </w:r>
      <w:r w:rsidRPr="00A0438A">
        <w:rPr>
          <w:sz w:val="28"/>
          <w:szCs w:val="28"/>
          <w:lang w:val="uk-UA" w:eastAsia="ru-RU"/>
        </w:rPr>
        <w:t>мед</w:t>
      </w:r>
      <w:r w:rsidRPr="00A0438A">
        <w:rPr>
          <w:sz w:val="28"/>
          <w:szCs w:val="28"/>
          <w:lang w:eastAsia="ru-RU"/>
        </w:rPr>
        <w:t>ичної термінології</w:t>
      </w:r>
      <w:r w:rsidRPr="00A0438A">
        <w:rPr>
          <w:sz w:val="28"/>
          <w:szCs w:val="28"/>
          <w:lang w:val="uk-UA" w:eastAsia="ru-RU"/>
        </w:rPr>
        <w:t xml:space="preserve">/ </w:t>
      </w:r>
      <w:r w:rsidRPr="00A0438A">
        <w:rPr>
          <w:color w:val="000000"/>
          <w:sz w:val="28"/>
          <w:szCs w:val="28"/>
          <w:lang w:val="uk-UA" w:eastAsia="ru-RU"/>
        </w:rPr>
        <w:t>ВК</w:t>
      </w:r>
      <w:r w:rsidRPr="00A0438A">
        <w:rPr>
          <w:sz w:val="28"/>
          <w:szCs w:val="28"/>
          <w:lang w:val="uk-UA" w:eastAsia="ru-RU"/>
        </w:rPr>
        <w:t xml:space="preserve"> 6</w:t>
      </w:r>
      <w:r w:rsidRPr="00A0438A">
        <w:rPr>
          <w:sz w:val="24"/>
          <w:szCs w:val="24"/>
          <w:lang w:val="uk-UA" w:eastAsia="ru-RU"/>
        </w:rPr>
        <w:t xml:space="preserve">. </w:t>
      </w:r>
      <w:r w:rsidRPr="00A0438A">
        <w:rPr>
          <w:sz w:val="28"/>
          <w:szCs w:val="28"/>
          <w:lang w:val="uk-UA" w:eastAsia="ru-RU"/>
        </w:rPr>
        <w:t>Динамічні тенденції у словацькій мові</w:t>
      </w:r>
      <w:r w:rsidRPr="00270A63">
        <w:rPr>
          <w:sz w:val="28"/>
          <w:szCs w:val="28"/>
          <w:lang w:val="uk-UA" w:eastAsia="ru-RU"/>
        </w:rPr>
        <w:t xml:space="preserve"> </w:t>
      </w:r>
    </w:p>
    <w:p w:rsidR="00A0438A" w:rsidRDefault="00A0438A" w:rsidP="001E284C">
      <w:pPr>
        <w:jc w:val="both"/>
        <w:rPr>
          <w:color w:val="000000"/>
          <w:sz w:val="28"/>
          <w:szCs w:val="28"/>
          <w:lang w:val="uk-UA" w:eastAsia="ru-RU"/>
        </w:rPr>
      </w:pPr>
    </w:p>
    <w:p w:rsidR="001E284C" w:rsidRPr="00A0438A" w:rsidRDefault="00A0438A" w:rsidP="00A0438A">
      <w:pPr>
        <w:jc w:val="center"/>
        <w:rPr>
          <w:b/>
          <w:color w:val="000000"/>
          <w:sz w:val="28"/>
          <w:szCs w:val="28"/>
          <w:lang w:val="uk-UA" w:eastAsia="ru-RU"/>
        </w:rPr>
      </w:pPr>
      <w:r w:rsidRPr="00A0438A">
        <w:rPr>
          <w:b/>
          <w:color w:val="000000"/>
          <w:sz w:val="28"/>
          <w:szCs w:val="28"/>
          <w:lang w:val="uk-UA" w:eastAsia="ru-RU"/>
        </w:rPr>
        <w:t>ВК 1. Словацька культура: перекладознавчий аспект / Контрастивна лінгвістика</w:t>
      </w:r>
    </w:p>
    <w:p w:rsidR="00D41638" w:rsidRPr="00294AF6" w:rsidRDefault="001E284C" w:rsidP="00D41638">
      <w:pPr>
        <w:jc w:val="center"/>
        <w:rPr>
          <w:b/>
          <w:bCs/>
          <w:color w:val="000000"/>
          <w:sz w:val="28"/>
          <w:szCs w:val="28"/>
          <w:highlight w:val="yellow"/>
          <w:lang w:val="uk-UA" w:eastAsia="ru-RU"/>
        </w:rPr>
      </w:pPr>
      <w:r w:rsidRPr="00294AF6">
        <w:rPr>
          <w:b/>
          <w:color w:val="000000"/>
          <w:sz w:val="28"/>
          <w:szCs w:val="28"/>
          <w:highlight w:val="yellow"/>
          <w:lang w:val="uk-UA" w:eastAsia="ru-RU"/>
        </w:rPr>
        <w:t xml:space="preserve">ВК 1. </w:t>
      </w:r>
      <w:r w:rsidR="00D41638" w:rsidRPr="00294AF6">
        <w:rPr>
          <w:b/>
          <w:color w:val="000000"/>
          <w:sz w:val="28"/>
          <w:szCs w:val="28"/>
          <w:highlight w:val="yellow"/>
          <w:lang w:val="uk-UA" w:eastAsia="ru-RU"/>
        </w:rPr>
        <w:t>Словацька культура: перекладознавчий аспект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73"/>
      </w:tblGrid>
      <w:tr w:rsidR="00D41638" w:rsidRPr="00927AD3" w:rsidTr="004171E8">
        <w:tc>
          <w:tcPr>
            <w:tcW w:w="4927" w:type="dxa"/>
            <w:shd w:val="clear" w:color="auto" w:fill="auto"/>
          </w:tcPr>
          <w:p w:rsidR="00D41638" w:rsidRPr="00F6607B" w:rsidRDefault="00D41638" w:rsidP="004171E8">
            <w:pPr>
              <w:pStyle w:val="a5"/>
              <w:rPr>
                <w:rFonts w:ascii="Times New Roman" w:hAnsi="Times New Roman"/>
                <w:sz w:val="24"/>
                <w:szCs w:val="24"/>
                <w:highlight w:val="yellow"/>
                <w:lang w:val="uk-UA" w:eastAsia="ru-RU"/>
              </w:rPr>
            </w:pPr>
            <w:r w:rsidRPr="00B2503B">
              <w:rPr>
                <w:rFonts w:ascii="Times New Roman" w:hAnsi="Times New Roman"/>
                <w:sz w:val="24"/>
                <w:szCs w:val="24"/>
                <w:lang w:eastAsia="ru-RU"/>
              </w:rPr>
              <w:t>Назва дисципліни</w:t>
            </w:r>
          </w:p>
        </w:tc>
        <w:tc>
          <w:tcPr>
            <w:tcW w:w="4928" w:type="dxa"/>
            <w:shd w:val="clear" w:color="auto" w:fill="auto"/>
          </w:tcPr>
          <w:p w:rsidR="00D41638" w:rsidRPr="00046495" w:rsidRDefault="00D41638" w:rsidP="004171E8">
            <w:pPr>
              <w:pStyle w:val="a5"/>
              <w:rPr>
                <w:rFonts w:ascii="Times New Roman" w:hAnsi="Times New Roman"/>
                <w:b/>
                <w:sz w:val="24"/>
                <w:szCs w:val="24"/>
                <w:lang w:val="uk-UA" w:eastAsia="ru-RU"/>
              </w:rPr>
            </w:pPr>
            <w:r w:rsidRPr="00046495">
              <w:rPr>
                <w:rFonts w:ascii="Times New Roman" w:eastAsia="Times New Roman" w:hAnsi="Times New Roman"/>
                <w:b/>
                <w:color w:val="000000"/>
                <w:sz w:val="24"/>
                <w:szCs w:val="24"/>
                <w:lang w:val="uk-UA" w:eastAsia="ru-RU"/>
              </w:rPr>
              <w:t>Словацька культура: перекладознавчий аспект</w:t>
            </w: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магістр</w:t>
            </w: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r>
              <w:rPr>
                <w:rFonts w:ascii="Times New Roman" w:hAnsi="Times New Roman"/>
                <w:sz w:val="24"/>
                <w:szCs w:val="24"/>
                <w:lang w:val="uk-UA" w:eastAsia="ru-RU"/>
              </w:rPr>
              <w:t>1</w:t>
            </w: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словацька</w:t>
            </w: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Кафедра словацької філології </w:t>
            </w: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D41638" w:rsidRPr="00927AD3" w:rsidTr="004171E8">
        <w:tc>
          <w:tcPr>
            <w:tcW w:w="4927"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D41638" w:rsidRPr="00927AD3" w:rsidRDefault="00D41638"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 екзамен</w:t>
            </w:r>
          </w:p>
        </w:tc>
      </w:tr>
    </w:tbl>
    <w:p w:rsidR="000923A6" w:rsidRDefault="00D41638" w:rsidP="000923A6">
      <w:pPr>
        <w:rPr>
          <w:b/>
          <w:color w:val="000000"/>
          <w:sz w:val="24"/>
          <w:szCs w:val="28"/>
          <w:lang w:val="uk-UA" w:eastAsia="ru-RU"/>
        </w:rPr>
      </w:pPr>
      <w:r w:rsidRPr="000923A6">
        <w:rPr>
          <w:b/>
          <w:color w:val="000000"/>
          <w:sz w:val="24"/>
          <w:szCs w:val="28"/>
          <w:lang w:val="uk-UA" w:eastAsia="ru-RU"/>
        </w:rPr>
        <w:t>Ключові результати навчання (знання, уміння та інші компетентності):</w:t>
      </w:r>
    </w:p>
    <w:p w:rsidR="00D41638" w:rsidRPr="000923A6" w:rsidRDefault="00D41638" w:rsidP="000923A6">
      <w:pPr>
        <w:rPr>
          <w:b/>
          <w:color w:val="000000"/>
          <w:sz w:val="24"/>
          <w:szCs w:val="28"/>
          <w:lang w:val="uk-UA" w:eastAsia="ru-RU"/>
        </w:rPr>
      </w:pPr>
      <w:r w:rsidRPr="000923A6">
        <w:rPr>
          <w:b/>
          <w:sz w:val="24"/>
          <w:szCs w:val="24"/>
          <w:lang w:val="uk-UA" w:eastAsia="ru-RU"/>
        </w:rPr>
        <w:lastRenderedPageBreak/>
        <w:t>Короткий зміст дисципліни (що буде вивчатися, перелік тем):</w:t>
      </w:r>
    </w:p>
    <w:p w:rsidR="00D41638" w:rsidRDefault="00D41638" w:rsidP="00D41638">
      <w:pPr>
        <w:pStyle w:val="a5"/>
        <w:jc w:val="both"/>
        <w:rPr>
          <w:rFonts w:ascii="Times New Roman" w:hAnsi="Times New Roman"/>
          <w:sz w:val="24"/>
          <w:szCs w:val="24"/>
        </w:rPr>
      </w:pPr>
    </w:p>
    <w:p w:rsidR="001E284C" w:rsidRPr="001E284C" w:rsidRDefault="001E284C" w:rsidP="001E284C">
      <w:pPr>
        <w:spacing w:after="0" w:line="240" w:lineRule="auto"/>
        <w:jc w:val="center"/>
        <w:rPr>
          <w:sz w:val="24"/>
          <w:szCs w:val="24"/>
        </w:rPr>
      </w:pPr>
      <w:r w:rsidRPr="001E284C">
        <w:rPr>
          <w:rFonts w:ascii="TimesNewRomanPS-BoldMT" w:hAnsi="TimesNewRomanPS-BoldMT"/>
          <w:b/>
          <w:bCs/>
          <w:color w:val="000000"/>
          <w:sz w:val="28"/>
          <w:szCs w:val="28"/>
        </w:rPr>
        <w:t>ВК 1. Контрастивна лінгвістика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0"/>
        <w:gridCol w:w="4668"/>
      </w:tblGrid>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BoldMT" w:hAnsi="TimesNewRomanPS-BoldMT"/>
                <w:b/>
                <w:bCs/>
                <w:color w:val="000000"/>
                <w:sz w:val="28"/>
                <w:szCs w:val="28"/>
              </w:rPr>
              <w:t>Контрастивна лінгвістика</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магістр</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1</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2</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4</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словацька</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Загальне мовознавство</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Кафедра, яка забезпечує викладання</w:t>
            </w:r>
            <w:r w:rsidRPr="001E284C">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Кафедра словацької філології</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Інформаційне забезпечення</w:t>
            </w:r>
          </w:p>
        </w:tc>
        <w:tc>
          <w:tcPr>
            <w:tcW w:w="0" w:type="auto"/>
            <w:vAlign w:val="center"/>
            <w:hideMark/>
          </w:tcPr>
          <w:p w:rsidR="001E284C" w:rsidRPr="001E284C" w:rsidRDefault="001E284C" w:rsidP="001E284C">
            <w:pPr>
              <w:spacing w:after="0" w:line="240" w:lineRule="auto"/>
            </w:pP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Лекції, практичні</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Залік, екзамен</w:t>
            </w:r>
          </w:p>
        </w:tc>
      </w:tr>
    </w:tbl>
    <w:p w:rsidR="0092337F" w:rsidRPr="0092337F" w:rsidRDefault="001E284C" w:rsidP="000923A6">
      <w:pPr>
        <w:spacing w:after="0" w:line="240" w:lineRule="auto"/>
        <w:jc w:val="both"/>
        <w:rPr>
          <w:rFonts w:ascii="TimesNewRomanPSMT" w:hAnsi="TimesNewRomanPSMT"/>
          <w:color w:val="000000"/>
          <w:sz w:val="24"/>
          <w:szCs w:val="24"/>
          <w:lang w:val="uk-UA"/>
        </w:rPr>
      </w:pPr>
      <w:r w:rsidRPr="000923A6">
        <w:rPr>
          <w:rFonts w:ascii="TimesNewRomanPSMT" w:hAnsi="TimesNewRomanPSMT"/>
          <w:b/>
          <w:color w:val="000000"/>
          <w:sz w:val="24"/>
          <w:szCs w:val="24"/>
        </w:rPr>
        <w:t>Ключові результати навчання (знання, уміння та інші компетентності):</w:t>
      </w:r>
      <w:r w:rsidRPr="0092337F">
        <w:rPr>
          <w:rFonts w:ascii="TimesNewRomanPSMT" w:hAnsi="TimesNewRomanPSMT"/>
          <w:color w:val="000000"/>
          <w:sz w:val="24"/>
          <w:szCs w:val="24"/>
        </w:rPr>
        <w:br/>
      </w:r>
      <w:r w:rsidRPr="000923A6">
        <w:rPr>
          <w:rFonts w:ascii="TimesNewRomanPSMT" w:hAnsi="TimesNewRomanPSMT"/>
          <w:b/>
          <w:color w:val="000000"/>
          <w:sz w:val="24"/>
          <w:szCs w:val="24"/>
        </w:rPr>
        <w:t xml:space="preserve">Метою </w:t>
      </w:r>
      <w:r w:rsidRPr="0092337F">
        <w:rPr>
          <w:rFonts w:ascii="TimesNewRomanPSMT" w:hAnsi="TimesNewRomanPSMT"/>
          <w:color w:val="000000"/>
          <w:sz w:val="24"/>
          <w:szCs w:val="24"/>
        </w:rPr>
        <w:t>вивчення дисципліни «Контрастивна лінгвістика» є формування в здобувачів</w:t>
      </w:r>
      <w:r w:rsidRPr="0092337F">
        <w:rPr>
          <w:rFonts w:ascii="TimesNewRomanPSMT" w:hAnsi="TimesNewRomanPSMT"/>
          <w:color w:val="000000"/>
          <w:sz w:val="24"/>
          <w:szCs w:val="24"/>
        </w:rPr>
        <w:br/>
        <w:t>компетентностей щодо виявлення та характеризації універсальних, типологічних та індивідуальних</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конститутивних властивостей будь-якої людської мови з подальшою трансформацією отриманих</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 xml:space="preserve">результатів на лінгвістичну, перекладацьку та наукову діяльність. </w:t>
      </w:r>
      <w:r w:rsidRPr="000923A6">
        <w:rPr>
          <w:rFonts w:ascii="TimesNewRomanPSMT" w:hAnsi="TimesNewRomanPSMT"/>
          <w:b/>
          <w:color w:val="000000"/>
          <w:sz w:val="24"/>
          <w:szCs w:val="24"/>
        </w:rPr>
        <w:t>Очікувані</w:t>
      </w:r>
      <w:r w:rsidRPr="0092337F">
        <w:rPr>
          <w:rFonts w:ascii="TimesNewRomanPSMT" w:hAnsi="TimesNewRomanPSMT"/>
          <w:color w:val="000000"/>
          <w:sz w:val="24"/>
          <w:szCs w:val="24"/>
        </w:rPr>
        <w:t xml:space="preserve"> </w:t>
      </w:r>
      <w:r w:rsidRPr="0092337F">
        <w:rPr>
          <w:rFonts w:ascii="TimesNewRomanPS-BoldMT" w:hAnsi="TimesNewRomanPS-BoldMT"/>
          <w:b/>
          <w:bCs/>
          <w:color w:val="000000"/>
          <w:sz w:val="24"/>
          <w:szCs w:val="24"/>
        </w:rPr>
        <w:t>результати навчання</w:t>
      </w:r>
      <w:r w:rsidRPr="0092337F">
        <w:rPr>
          <w:rFonts w:ascii="TimesNewRomanPSMT" w:hAnsi="TimesNewRomanPSMT"/>
          <w:color w:val="000000"/>
          <w:sz w:val="24"/>
          <w:szCs w:val="24"/>
        </w:rPr>
        <w:t>:</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студент повинен правильно інтерпретувати лінгвістичну сутність мовного контрасту; визначати</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рівневі та між рівневі аспекти зіставлення мовних одиниць та явищ; розмежовувати лінгвістичне та</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 xml:space="preserve">власне перекладацьке підґрунтя зіставного підходу до аналізу мовних одиниць; </w:t>
      </w:r>
      <w:r w:rsidRPr="0092337F">
        <w:rPr>
          <w:rFonts w:ascii="TimesNewRomanPS-BoldMT" w:hAnsi="TimesNewRomanPS-BoldMT"/>
          <w:b/>
          <w:bCs/>
          <w:color w:val="000000"/>
          <w:sz w:val="24"/>
          <w:szCs w:val="24"/>
        </w:rPr>
        <w:t>студент повинен</w:t>
      </w:r>
      <w:r w:rsidR="0092337F">
        <w:rPr>
          <w:rFonts w:ascii="TimesNewRomanPS-BoldMT" w:hAnsi="TimesNewRomanPS-BoldMT"/>
          <w:b/>
          <w:bCs/>
          <w:color w:val="000000"/>
          <w:sz w:val="24"/>
          <w:szCs w:val="24"/>
          <w:lang w:val="uk-UA"/>
        </w:rPr>
        <w:t xml:space="preserve"> </w:t>
      </w:r>
      <w:r w:rsidRPr="0092337F">
        <w:rPr>
          <w:rFonts w:ascii="TimesNewRomanPS-BoldMT" w:hAnsi="TimesNewRomanPS-BoldMT"/>
          <w:b/>
          <w:bCs/>
          <w:color w:val="000000"/>
          <w:sz w:val="24"/>
          <w:szCs w:val="24"/>
        </w:rPr>
        <w:t>уміти</w:t>
      </w:r>
      <w:r w:rsidRPr="0092337F">
        <w:rPr>
          <w:rFonts w:ascii="TimesNewRomanPSMT" w:hAnsi="TimesNewRomanPSMT"/>
          <w:color w:val="000000"/>
          <w:sz w:val="24"/>
          <w:szCs w:val="24"/>
        </w:rPr>
        <w:t>: володіти методикою проведення зіставних досліджень; проводити системний аналіз впливуінтонації різних мов на міжкультурну комунікацію; розмежовувати і правильно використовувати в</w:t>
      </w:r>
      <w:r w:rsidR="0092337F" w:rsidRP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мові перекладу просодичні, синтаксичні та лексичні засоби актуального членування речення,</w:t>
      </w:r>
      <w:r w:rsidR="0092337F" w:rsidRP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проводити делакунізацію безеквівалентної лексики; розмежовувати типи міжмовних семантичних</w:t>
      </w:r>
      <w:r w:rsidR="0092337F" w:rsidRP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співвідношень фразеологізмів; визначати повну та неповну еквівалентність у сфері фразеологізмів;</w:t>
      </w:r>
      <w:r w:rsidR="0092337F" w:rsidRP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використовувати теоретичні положення зіставного мовознавства в науково-дослідній роботі.</w:t>
      </w:r>
    </w:p>
    <w:p w:rsidR="00D41638" w:rsidRDefault="001E284C" w:rsidP="00407BE5">
      <w:pPr>
        <w:spacing w:line="240" w:lineRule="auto"/>
        <w:jc w:val="both"/>
        <w:rPr>
          <w:rFonts w:ascii="TimesNewRomanPSMT" w:hAnsi="TimesNewRomanPSMT"/>
          <w:color w:val="000000"/>
          <w:sz w:val="24"/>
          <w:szCs w:val="24"/>
          <w:lang w:val="uk-UA"/>
        </w:rPr>
      </w:pPr>
      <w:r w:rsidRPr="000923A6">
        <w:rPr>
          <w:rFonts w:ascii="TimesNewRomanPSMT" w:hAnsi="TimesNewRomanPSMT"/>
          <w:b/>
          <w:color w:val="000000"/>
          <w:sz w:val="24"/>
          <w:szCs w:val="24"/>
        </w:rPr>
        <w:t>Короткий зміст дисципліни (що буде вивчатися, перелік тем):</w:t>
      </w:r>
      <w:r w:rsidR="000923A6">
        <w:rPr>
          <w:rFonts w:ascii="TimesNewRomanPSMT" w:hAnsi="TimesNewRomanPSMT"/>
          <w:color w:val="000000"/>
          <w:sz w:val="24"/>
          <w:szCs w:val="24"/>
        </w:rPr>
        <w:br/>
      </w:r>
      <w:r w:rsidR="000923A6">
        <w:rPr>
          <w:rFonts w:ascii="TimesNewRomanPSMT" w:hAnsi="TimesNewRomanPSMT"/>
          <w:color w:val="000000"/>
          <w:sz w:val="24"/>
          <w:szCs w:val="24"/>
          <w:lang w:val="uk-UA"/>
        </w:rPr>
        <w:t>к</w:t>
      </w:r>
      <w:r w:rsidRPr="001E284C">
        <w:rPr>
          <w:rFonts w:ascii="TimesNewRomanPSMT" w:hAnsi="TimesNewRomanPSMT"/>
          <w:color w:val="000000"/>
          <w:sz w:val="24"/>
          <w:szCs w:val="24"/>
        </w:rPr>
        <w:t>онтрастивна лінгвістика в системі лінгвістичної компаративістики</w:t>
      </w:r>
      <w:r w:rsidRPr="001E284C">
        <w:rPr>
          <w:rFonts w:ascii="TimesNewRomanPSMT" w:hAnsi="TimesNewRomanPSMT"/>
          <w:color w:val="000000"/>
          <w:sz w:val="24"/>
          <w:szCs w:val="24"/>
        </w:rPr>
        <w:br/>
        <w:t>Предмет і завдання контрастивної лінгвістики (зіставного мовознавства). Місце зіставного</w:t>
      </w:r>
      <w:r w:rsidR="0092337F">
        <w:rPr>
          <w:rFonts w:ascii="TimesNewRomanPSMT" w:hAnsi="TimesNewRomanPSMT"/>
          <w:color w:val="000000"/>
          <w:sz w:val="24"/>
          <w:szCs w:val="24"/>
          <w:lang w:val="uk-UA"/>
        </w:rPr>
        <w:t xml:space="preserve"> </w:t>
      </w:r>
      <w:r w:rsidRPr="001E284C">
        <w:rPr>
          <w:rFonts w:ascii="TimesNewRomanPSMT" w:hAnsi="TimesNewRomanPSMT"/>
          <w:color w:val="000000"/>
          <w:sz w:val="24"/>
          <w:szCs w:val="24"/>
        </w:rPr>
        <w:t>мовознавства в системі наук. Практичне значення зіставного мовознавства.</w:t>
      </w:r>
      <w:r w:rsidRPr="001E284C">
        <w:rPr>
          <w:rFonts w:ascii="TimesNewRomanPSMT" w:hAnsi="TimesNewRomanPSMT"/>
          <w:color w:val="000000"/>
          <w:sz w:val="24"/>
          <w:szCs w:val="24"/>
        </w:rPr>
        <w:br/>
        <w:t>Мультилінгвальний характер контрастивістики. Історія контрастивної лінгвістики Зіставнемовознавство,типологія, характерологія й універсологія Методика контрастивної лінгвістики</w:t>
      </w:r>
      <w:r w:rsidR="0092337F">
        <w:rPr>
          <w:rFonts w:ascii="TimesNewRomanPSMT" w:hAnsi="TimesNewRomanPSMT"/>
          <w:color w:val="000000"/>
          <w:sz w:val="24"/>
          <w:szCs w:val="24"/>
          <w:lang w:val="uk-UA"/>
        </w:rPr>
        <w:t xml:space="preserve"> </w:t>
      </w:r>
      <w:r w:rsidRPr="001E284C">
        <w:rPr>
          <w:rFonts w:ascii="TimesNewRomanPSMT" w:hAnsi="TimesNewRomanPSMT"/>
          <w:color w:val="000000"/>
          <w:sz w:val="24"/>
          <w:szCs w:val="24"/>
        </w:rPr>
        <w:t>Зіставна фонетика і фонологія Зіставна дериватологія і морфологія Граматичні категорії в</w:t>
      </w:r>
      <w:r w:rsidR="0092337F">
        <w:rPr>
          <w:rFonts w:ascii="TimesNewRomanPSMT" w:hAnsi="TimesNewRomanPSMT"/>
          <w:color w:val="000000"/>
          <w:sz w:val="24"/>
          <w:szCs w:val="24"/>
          <w:lang w:val="uk-UA"/>
        </w:rPr>
        <w:t xml:space="preserve"> </w:t>
      </w:r>
      <w:r w:rsidRPr="001E284C">
        <w:rPr>
          <w:rFonts w:ascii="TimesNewRomanPSMT" w:hAnsi="TimesNewRomanPSMT"/>
          <w:color w:val="000000"/>
          <w:sz w:val="24"/>
          <w:szCs w:val="24"/>
        </w:rPr>
        <w:t>контрастивному вивченні Зіставний синтаксис Контрастивна лексикологія</w:t>
      </w:r>
      <w:r w:rsidRPr="000923A6">
        <w:rPr>
          <w:rFonts w:ascii="TimesNewRomanPS-BoldMT" w:hAnsi="TimesNewRomanPS-BoldMT"/>
          <w:bCs/>
          <w:color w:val="000000"/>
          <w:sz w:val="24"/>
          <w:szCs w:val="28"/>
        </w:rPr>
        <w:t>.</w:t>
      </w:r>
      <w:r w:rsidRPr="000923A6">
        <w:rPr>
          <w:rFonts w:ascii="TimesNewRomanPS-BoldMT" w:hAnsi="TimesNewRomanPS-BoldMT"/>
          <w:b/>
          <w:bCs/>
          <w:color w:val="000000"/>
          <w:sz w:val="24"/>
          <w:szCs w:val="28"/>
        </w:rPr>
        <w:t xml:space="preserve"> </w:t>
      </w:r>
      <w:r w:rsidRPr="001E284C">
        <w:rPr>
          <w:rFonts w:ascii="TimesNewRomanPSMT" w:hAnsi="TimesNewRomanPSMT"/>
          <w:color w:val="000000"/>
          <w:sz w:val="24"/>
          <w:szCs w:val="24"/>
        </w:rPr>
        <w:t>Контрастивна</w:t>
      </w:r>
      <w:r w:rsidR="0092337F">
        <w:rPr>
          <w:rFonts w:ascii="TimesNewRomanPSMT" w:hAnsi="TimesNewRomanPSMT"/>
          <w:color w:val="000000"/>
          <w:sz w:val="24"/>
          <w:szCs w:val="24"/>
          <w:lang w:val="uk-UA"/>
        </w:rPr>
        <w:t xml:space="preserve"> </w:t>
      </w:r>
      <w:r w:rsidRPr="001E284C">
        <w:rPr>
          <w:rFonts w:ascii="TimesNewRomanPSMT" w:hAnsi="TimesNewRomanPSMT"/>
          <w:color w:val="000000"/>
          <w:sz w:val="24"/>
          <w:szCs w:val="24"/>
        </w:rPr>
        <w:t>фразеологія</w:t>
      </w:r>
      <w:r w:rsidR="0092337F">
        <w:rPr>
          <w:rFonts w:ascii="TimesNewRomanPSMT" w:hAnsi="TimesNewRomanPSMT"/>
          <w:color w:val="000000"/>
          <w:sz w:val="24"/>
          <w:szCs w:val="24"/>
          <w:lang w:val="uk-UA"/>
        </w:rPr>
        <w:t>.</w:t>
      </w:r>
    </w:p>
    <w:p w:rsidR="0092337F" w:rsidRDefault="0092337F" w:rsidP="00407BE5">
      <w:pPr>
        <w:spacing w:line="240" w:lineRule="auto"/>
        <w:jc w:val="both"/>
        <w:rPr>
          <w:rFonts w:ascii="TimesNewRomanPSMT" w:hAnsi="TimesNewRomanPSMT"/>
          <w:color w:val="000000"/>
          <w:sz w:val="24"/>
          <w:szCs w:val="24"/>
          <w:lang w:val="uk-UA"/>
        </w:rPr>
      </w:pPr>
    </w:p>
    <w:p w:rsidR="000923A6" w:rsidRDefault="000923A6" w:rsidP="00407BE5">
      <w:pPr>
        <w:spacing w:line="240" w:lineRule="auto"/>
        <w:jc w:val="both"/>
        <w:rPr>
          <w:rFonts w:ascii="TimesNewRomanPSMT" w:hAnsi="TimesNewRomanPSMT"/>
          <w:color w:val="000000"/>
          <w:sz w:val="24"/>
          <w:szCs w:val="24"/>
          <w:lang w:val="uk-UA"/>
        </w:rPr>
      </w:pPr>
    </w:p>
    <w:p w:rsidR="000923A6" w:rsidRDefault="000923A6" w:rsidP="00407BE5">
      <w:pPr>
        <w:spacing w:line="240" w:lineRule="auto"/>
        <w:jc w:val="both"/>
        <w:rPr>
          <w:rFonts w:ascii="TimesNewRomanPSMT" w:hAnsi="TimesNewRomanPSMT"/>
          <w:color w:val="000000"/>
          <w:sz w:val="24"/>
          <w:szCs w:val="24"/>
          <w:lang w:val="uk-UA"/>
        </w:rPr>
      </w:pPr>
    </w:p>
    <w:p w:rsidR="0092337F" w:rsidRPr="0092337F" w:rsidRDefault="0092337F" w:rsidP="0092337F">
      <w:pPr>
        <w:jc w:val="both"/>
        <w:rPr>
          <w:b/>
          <w:sz w:val="28"/>
          <w:szCs w:val="28"/>
          <w:lang w:val="uk-UA" w:eastAsia="ru-RU"/>
        </w:rPr>
      </w:pPr>
      <w:r w:rsidRPr="0092337F">
        <w:rPr>
          <w:b/>
          <w:sz w:val="28"/>
          <w:szCs w:val="28"/>
          <w:lang w:val="uk-UA" w:eastAsia="ru-RU"/>
        </w:rPr>
        <w:lastRenderedPageBreak/>
        <w:t xml:space="preserve">ВК 3. </w:t>
      </w:r>
      <w:r w:rsidRPr="0092337F">
        <w:rPr>
          <w:b/>
          <w:sz w:val="28"/>
          <w:szCs w:val="28"/>
          <w:lang w:eastAsia="ru-RU"/>
        </w:rPr>
        <w:t>Словацька поезія ХІХ-ХХ ст. у дискурсі словацько-українських літературних взаємин</w:t>
      </w:r>
      <w:r w:rsidRPr="0092337F">
        <w:rPr>
          <w:b/>
          <w:sz w:val="28"/>
          <w:szCs w:val="28"/>
          <w:lang w:val="uk-UA" w:eastAsia="ru-RU"/>
        </w:rPr>
        <w:t>/ Словац</w:t>
      </w:r>
      <w:r w:rsidRPr="0092337F">
        <w:rPr>
          <w:b/>
          <w:sz w:val="28"/>
          <w:szCs w:val="28"/>
          <w:lang w:eastAsia="ru-RU"/>
        </w:rPr>
        <w:t xml:space="preserve">ька </w:t>
      </w:r>
      <w:r w:rsidRPr="0092337F">
        <w:rPr>
          <w:b/>
          <w:sz w:val="28"/>
          <w:szCs w:val="28"/>
          <w:lang w:val="uk-UA" w:eastAsia="ru-RU"/>
        </w:rPr>
        <w:t>поезія</w:t>
      </w:r>
      <w:r w:rsidRPr="0092337F">
        <w:rPr>
          <w:b/>
          <w:sz w:val="28"/>
          <w:szCs w:val="28"/>
          <w:lang w:eastAsia="ru-RU"/>
        </w:rPr>
        <w:t xml:space="preserve"> у дзеркалі перекладу</w:t>
      </w:r>
      <w:r w:rsidRPr="0092337F">
        <w:rPr>
          <w:b/>
          <w:sz w:val="28"/>
          <w:szCs w:val="28"/>
          <w:lang w:val="uk-UA" w:eastAsia="ru-RU"/>
        </w:rPr>
        <w:t xml:space="preserve"> </w:t>
      </w:r>
    </w:p>
    <w:p w:rsidR="0092337F" w:rsidRDefault="0092337F" w:rsidP="0092337F">
      <w:pPr>
        <w:spacing w:after="0" w:line="240" w:lineRule="auto"/>
        <w:jc w:val="center"/>
        <w:rPr>
          <w:color w:val="000000"/>
          <w:sz w:val="28"/>
          <w:szCs w:val="28"/>
          <w:lang w:val="uk-UA" w:eastAsia="ru-RU"/>
        </w:rPr>
      </w:pPr>
      <w:r w:rsidRPr="0092337F">
        <w:rPr>
          <w:b/>
          <w:bCs/>
          <w:color w:val="000000"/>
          <w:sz w:val="28"/>
          <w:szCs w:val="28"/>
          <w:lang w:val="uk-UA" w:eastAsia="ru-RU"/>
        </w:rPr>
        <w:t xml:space="preserve">ВК 3. </w:t>
      </w:r>
      <w:r w:rsidRPr="0092337F">
        <w:rPr>
          <w:b/>
          <w:bCs/>
          <w:sz w:val="28"/>
          <w:szCs w:val="28"/>
          <w:lang w:val="uk-UA" w:eastAsia="ru-RU"/>
        </w:rPr>
        <w:t>Словацька</w:t>
      </w:r>
      <w:r w:rsidRPr="0092337F">
        <w:rPr>
          <w:b/>
          <w:bCs/>
          <w:sz w:val="28"/>
          <w:szCs w:val="28"/>
          <w:lang w:eastAsia="ru-RU"/>
        </w:rPr>
        <w:t xml:space="preserve"> </w:t>
      </w:r>
      <w:r w:rsidRPr="0092337F">
        <w:rPr>
          <w:b/>
          <w:bCs/>
          <w:sz w:val="28"/>
          <w:szCs w:val="28"/>
          <w:lang w:val="uk-UA" w:eastAsia="ru-RU"/>
        </w:rPr>
        <w:t>поезія</w:t>
      </w:r>
      <w:r w:rsidRPr="0092337F">
        <w:rPr>
          <w:b/>
          <w:bCs/>
          <w:sz w:val="28"/>
          <w:szCs w:val="28"/>
          <w:lang w:eastAsia="ru-RU"/>
        </w:rPr>
        <w:t xml:space="preserve"> ХІХ-ХХ ст.</w:t>
      </w:r>
      <w:r w:rsidRPr="00F6607B">
        <w:rPr>
          <w:sz w:val="28"/>
          <w:szCs w:val="28"/>
          <w:lang w:eastAsia="ru-RU"/>
        </w:rPr>
        <w:t xml:space="preserve"> </w:t>
      </w:r>
      <w:r w:rsidRPr="00F6607B">
        <w:rPr>
          <w:b/>
          <w:sz w:val="28"/>
          <w:szCs w:val="28"/>
          <w:lang w:eastAsia="ru-RU"/>
        </w:rPr>
        <w:t>у дискурсі словацько-українських літературних взаємин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Назва дисципліни</w:t>
            </w:r>
          </w:p>
        </w:tc>
        <w:tc>
          <w:tcPr>
            <w:tcW w:w="4928" w:type="dxa"/>
            <w:shd w:val="clear" w:color="auto" w:fill="auto"/>
          </w:tcPr>
          <w:p w:rsidR="0092337F" w:rsidRPr="00F6607B" w:rsidRDefault="0092337F" w:rsidP="004171E8">
            <w:pPr>
              <w:pStyle w:val="a5"/>
              <w:rPr>
                <w:rFonts w:ascii="Times New Roman" w:hAnsi="Times New Roman"/>
                <w:sz w:val="24"/>
                <w:szCs w:val="24"/>
                <w:lang w:val="uk-UA" w:eastAsia="ru-RU"/>
              </w:rPr>
            </w:pPr>
            <w:r>
              <w:rPr>
                <w:rFonts w:ascii="Times New Roman" w:hAnsi="Times New Roman"/>
                <w:lang w:val="uk-UA" w:eastAsia="ru-RU"/>
              </w:rPr>
              <w:t>Словацька</w:t>
            </w:r>
            <w:r w:rsidRPr="00927AD3">
              <w:rPr>
                <w:rFonts w:ascii="Times New Roman" w:hAnsi="Times New Roman"/>
                <w:lang w:eastAsia="ru-RU"/>
              </w:rPr>
              <w:t xml:space="preserve"> </w:t>
            </w:r>
            <w:r>
              <w:rPr>
                <w:rFonts w:ascii="Times New Roman" w:hAnsi="Times New Roman"/>
                <w:lang w:val="uk-UA" w:eastAsia="ru-RU"/>
              </w:rPr>
              <w:t>поезія</w:t>
            </w:r>
            <w:r w:rsidRPr="00927AD3">
              <w:rPr>
                <w:rFonts w:ascii="Times New Roman" w:hAnsi="Times New Roman"/>
                <w:lang w:eastAsia="ru-RU"/>
              </w:rPr>
              <w:t xml:space="preserve"> ХІХ-ХХ ст. </w:t>
            </w:r>
            <w:r w:rsidRPr="00F6607B">
              <w:rPr>
                <w:rFonts w:ascii="Times New Roman" w:eastAsia="Times New Roman" w:hAnsi="Times New Roman"/>
                <w:sz w:val="24"/>
                <w:szCs w:val="24"/>
                <w:lang w:eastAsia="ru-RU"/>
              </w:rPr>
              <w:t>у дискурсі словацько-українських літературних взаємин</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Рівень вищої освіти</w:t>
            </w:r>
          </w:p>
        </w:tc>
        <w:tc>
          <w:tcPr>
            <w:tcW w:w="4928"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val="uk-UA" w:eastAsia="ru-RU"/>
              </w:rPr>
              <w:t xml:space="preserve">Магістр </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Курс (рік) навчання</w:t>
            </w:r>
          </w:p>
        </w:tc>
        <w:tc>
          <w:tcPr>
            <w:tcW w:w="4928"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val="uk-UA" w:eastAsia="ru-RU"/>
              </w:rPr>
              <w:t>1</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Семестр</w:t>
            </w:r>
          </w:p>
        </w:tc>
        <w:tc>
          <w:tcPr>
            <w:tcW w:w="4928"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val="uk-UA" w:eastAsia="ru-RU"/>
              </w:rPr>
              <w:t>1</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Обсяг дисципліни у кредитах*</w:t>
            </w:r>
          </w:p>
        </w:tc>
        <w:tc>
          <w:tcPr>
            <w:tcW w:w="4928"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val="uk-UA" w:eastAsia="ru-RU"/>
              </w:rPr>
              <w:t>4</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Мова викладання</w:t>
            </w:r>
          </w:p>
        </w:tc>
        <w:tc>
          <w:tcPr>
            <w:tcW w:w="4928" w:type="dxa"/>
            <w:shd w:val="clear" w:color="auto" w:fill="auto"/>
          </w:tcPr>
          <w:p w:rsidR="0092337F" w:rsidRPr="00927AD3" w:rsidRDefault="0092337F" w:rsidP="004171E8">
            <w:pPr>
              <w:pStyle w:val="a5"/>
              <w:rPr>
                <w:rFonts w:ascii="Times New Roman" w:hAnsi="Times New Roman"/>
                <w:lang w:val="uk-UA" w:eastAsia="ru-RU"/>
              </w:rPr>
            </w:pPr>
            <w:r>
              <w:rPr>
                <w:rFonts w:ascii="Times New Roman" w:hAnsi="Times New Roman"/>
                <w:lang w:val="uk-UA" w:eastAsia="ru-RU"/>
              </w:rPr>
              <w:t>словацька</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Передумови для вивчення</w:t>
            </w:r>
            <w:r w:rsidRPr="00927AD3">
              <w:rPr>
                <w:rFonts w:ascii="Times New Roman" w:hAnsi="Times New Roman"/>
                <w:lang w:val="uk-UA" w:eastAsia="ru-RU"/>
              </w:rPr>
              <w:t xml:space="preserve"> </w:t>
            </w:r>
            <w:r w:rsidRPr="00927AD3">
              <w:rPr>
                <w:rFonts w:ascii="Times New Roman" w:hAnsi="Times New Roman"/>
                <w:lang w:eastAsia="ru-RU"/>
              </w:rPr>
              <w:t>дисципліни</w:t>
            </w:r>
          </w:p>
        </w:tc>
        <w:tc>
          <w:tcPr>
            <w:tcW w:w="4928" w:type="dxa"/>
            <w:shd w:val="clear" w:color="auto" w:fill="auto"/>
          </w:tcPr>
          <w:p w:rsidR="0092337F" w:rsidRPr="00927AD3" w:rsidRDefault="0092337F" w:rsidP="004171E8">
            <w:pPr>
              <w:pStyle w:val="a5"/>
              <w:rPr>
                <w:rFonts w:ascii="Times New Roman" w:hAnsi="Times New Roman"/>
                <w:lang w:val="uk-UA" w:eastAsia="ru-RU"/>
              </w:rPr>
            </w:pPr>
            <w:r>
              <w:rPr>
                <w:rFonts w:ascii="Times New Roman" w:hAnsi="Times New Roman"/>
                <w:lang w:val="uk-UA" w:eastAsia="ru-RU"/>
              </w:rPr>
              <w:t>Історія словацької літератури</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Кафедра, яка забезпечує</w:t>
            </w:r>
            <w:r w:rsidRPr="00927AD3">
              <w:rPr>
                <w:rFonts w:ascii="Times New Roman" w:hAnsi="Times New Roman"/>
                <w:lang w:val="uk-UA" w:eastAsia="ru-RU"/>
              </w:rPr>
              <w:t xml:space="preserve"> </w:t>
            </w:r>
            <w:r w:rsidRPr="00927AD3">
              <w:rPr>
                <w:rFonts w:ascii="Times New Roman" w:hAnsi="Times New Roman"/>
                <w:lang w:eastAsia="ru-RU"/>
              </w:rPr>
              <w:t>викладання дисципліни</w:t>
            </w:r>
          </w:p>
        </w:tc>
        <w:tc>
          <w:tcPr>
            <w:tcW w:w="4928"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val="uk-UA" w:eastAsia="ru-RU"/>
              </w:rPr>
              <w:t>Кафедра словацької філології</w:t>
            </w:r>
          </w:p>
        </w:tc>
      </w:tr>
      <w:tr w:rsidR="0092337F" w:rsidRPr="00F050A5"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Інформаційне забезпечення</w:t>
            </w:r>
          </w:p>
        </w:tc>
        <w:tc>
          <w:tcPr>
            <w:tcW w:w="4928" w:type="dxa"/>
            <w:shd w:val="clear" w:color="auto" w:fill="auto"/>
          </w:tcPr>
          <w:p w:rsidR="0092337F" w:rsidRPr="00927AD3" w:rsidRDefault="0092337F" w:rsidP="004171E8">
            <w:pPr>
              <w:pStyle w:val="a5"/>
              <w:rPr>
                <w:rFonts w:ascii="Times New Roman" w:hAnsi="Times New Roman"/>
                <w:lang w:val="uk-UA" w:eastAsia="ru-RU"/>
              </w:rPr>
            </w:pPr>
            <w:r>
              <w:rPr>
                <w:rFonts w:ascii="Times New Roman" w:hAnsi="Times New Roman"/>
                <w:lang w:val="uk-UA" w:eastAsia="ru-RU"/>
              </w:rPr>
              <w:t>Історія словацької літератури, Історія Словаччини</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Форма проведення занять</w:t>
            </w:r>
          </w:p>
        </w:tc>
        <w:tc>
          <w:tcPr>
            <w:tcW w:w="4928"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val="uk-UA" w:eastAsia="ru-RU"/>
              </w:rPr>
              <w:t>Лекції, практичні</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eastAsia="ru-RU"/>
              </w:rPr>
              <w:t>Форма семестрового контролю*</w:t>
            </w:r>
          </w:p>
        </w:tc>
        <w:tc>
          <w:tcPr>
            <w:tcW w:w="4928" w:type="dxa"/>
            <w:shd w:val="clear" w:color="auto" w:fill="auto"/>
          </w:tcPr>
          <w:p w:rsidR="0092337F" w:rsidRPr="00927AD3" w:rsidRDefault="0092337F" w:rsidP="004171E8">
            <w:pPr>
              <w:pStyle w:val="a5"/>
              <w:rPr>
                <w:rFonts w:ascii="Times New Roman" w:hAnsi="Times New Roman"/>
                <w:lang w:val="uk-UA" w:eastAsia="ru-RU"/>
              </w:rPr>
            </w:pPr>
            <w:r w:rsidRPr="00927AD3">
              <w:rPr>
                <w:rFonts w:ascii="Times New Roman" w:hAnsi="Times New Roman"/>
                <w:lang w:val="uk-UA" w:eastAsia="ru-RU"/>
              </w:rPr>
              <w:t>залік</w:t>
            </w:r>
          </w:p>
        </w:tc>
      </w:tr>
    </w:tbl>
    <w:p w:rsidR="0092337F" w:rsidRPr="00836AA4" w:rsidRDefault="0092337F" w:rsidP="0092337F">
      <w:pPr>
        <w:spacing w:after="0" w:line="240" w:lineRule="auto"/>
        <w:rPr>
          <w:sz w:val="24"/>
          <w:szCs w:val="24"/>
          <w:lang w:val="uk-UA" w:eastAsia="ru-RU"/>
        </w:rPr>
      </w:pPr>
    </w:p>
    <w:p w:rsidR="000923A6" w:rsidRDefault="0092337F" w:rsidP="000923A6">
      <w:pPr>
        <w:spacing w:after="0" w:line="240" w:lineRule="auto"/>
        <w:jc w:val="both"/>
        <w:rPr>
          <w:color w:val="000000"/>
          <w:sz w:val="24"/>
          <w:szCs w:val="24"/>
          <w:lang w:val="uk-UA" w:eastAsia="ru-RU"/>
        </w:rPr>
      </w:pPr>
      <w:r w:rsidRPr="00AC19ED">
        <w:rPr>
          <w:b/>
          <w:color w:val="000000"/>
          <w:sz w:val="24"/>
          <w:szCs w:val="24"/>
          <w:lang w:val="uk-UA" w:eastAsia="ru-RU"/>
        </w:rPr>
        <w:t>Ключові результати навчання (знання, уміння та інші компетентності</w:t>
      </w:r>
      <w:r w:rsidR="00294AF6">
        <w:rPr>
          <w:b/>
          <w:color w:val="000000"/>
          <w:sz w:val="24"/>
          <w:szCs w:val="24"/>
          <w:lang w:val="uk-UA" w:eastAsia="ru-RU"/>
        </w:rPr>
        <w:t>)</w:t>
      </w:r>
      <w:r w:rsidR="000923A6">
        <w:rPr>
          <w:color w:val="000000"/>
          <w:sz w:val="24"/>
          <w:szCs w:val="24"/>
          <w:lang w:val="uk-UA" w:eastAsia="ru-RU"/>
        </w:rPr>
        <w:t>:</w:t>
      </w:r>
    </w:p>
    <w:p w:rsidR="0092337F" w:rsidRPr="000923A6" w:rsidRDefault="00AC19ED" w:rsidP="000923A6">
      <w:pPr>
        <w:spacing w:after="0" w:line="240" w:lineRule="auto"/>
        <w:jc w:val="both"/>
        <w:rPr>
          <w:color w:val="000000"/>
          <w:sz w:val="24"/>
          <w:szCs w:val="24"/>
          <w:lang w:val="uk-UA" w:eastAsia="ru-RU"/>
        </w:rPr>
      </w:pPr>
      <w:r w:rsidRPr="00AC19ED">
        <w:rPr>
          <w:b/>
          <w:bCs/>
          <w:iCs/>
          <w:sz w:val="24"/>
          <w:szCs w:val="24"/>
          <w:lang w:val="uk-UA"/>
        </w:rPr>
        <w:t>Когнітивні компетентності включають:</w:t>
      </w:r>
      <w:r w:rsidR="00294AF6">
        <w:rPr>
          <w:sz w:val="24"/>
          <w:szCs w:val="24"/>
        </w:rPr>
        <w:t xml:space="preserve"> </w:t>
      </w:r>
      <w:r w:rsidRPr="00AC19ED">
        <w:rPr>
          <w:sz w:val="24"/>
          <w:szCs w:val="24"/>
        </w:rPr>
        <w:t>зн</w:t>
      </w:r>
      <w:r w:rsidRPr="00AC19ED">
        <w:rPr>
          <w:spacing w:val="-6"/>
          <w:sz w:val="24"/>
          <w:szCs w:val="24"/>
        </w:rPr>
        <w:t xml:space="preserve">ати бібліографію поетичних перекладів </w:t>
      </w:r>
      <w:r w:rsidRPr="00AC19ED">
        <w:rPr>
          <w:spacing w:val="-6"/>
          <w:sz w:val="24"/>
          <w:szCs w:val="24"/>
          <w:lang w:val="uk-UA"/>
        </w:rPr>
        <w:t>словц</w:t>
      </w:r>
      <w:r w:rsidRPr="00AC19ED">
        <w:rPr>
          <w:spacing w:val="-6"/>
          <w:sz w:val="24"/>
          <w:szCs w:val="24"/>
        </w:rPr>
        <w:t>ької поезії в Україні та науково-критичну літературу з проблем художнього переклад</w:t>
      </w:r>
      <w:r w:rsidRPr="001967C3">
        <w:rPr>
          <w:spacing w:val="-6"/>
          <w:sz w:val="24"/>
          <w:szCs w:val="24"/>
        </w:rPr>
        <w:t>у</w:t>
      </w:r>
      <w:r w:rsidR="001967C3" w:rsidRPr="001967C3">
        <w:rPr>
          <w:sz w:val="24"/>
          <w:szCs w:val="24"/>
          <w:lang w:val="uk-UA"/>
        </w:rPr>
        <w:t>.</w:t>
      </w:r>
      <w:r w:rsidR="001967C3">
        <w:rPr>
          <w:b/>
          <w:sz w:val="24"/>
          <w:szCs w:val="24"/>
          <w:lang w:val="uk-UA"/>
        </w:rPr>
        <w:t xml:space="preserve"> </w:t>
      </w:r>
      <w:r w:rsidRPr="00AC19ED">
        <w:rPr>
          <w:b/>
          <w:sz w:val="24"/>
          <w:szCs w:val="24"/>
          <w:lang w:val="uk-UA"/>
        </w:rPr>
        <w:t xml:space="preserve">До практичних вмінь та навичок входять: </w:t>
      </w:r>
      <w:r w:rsidR="00650F3F">
        <w:rPr>
          <w:sz w:val="24"/>
          <w:szCs w:val="24"/>
          <w:lang w:val="uk-UA"/>
        </w:rPr>
        <w:t xml:space="preserve">аналізувати словацьку </w:t>
      </w:r>
      <w:r w:rsidRPr="00AC19ED">
        <w:rPr>
          <w:sz w:val="24"/>
          <w:szCs w:val="24"/>
          <w:lang w:val="uk-UA"/>
        </w:rPr>
        <w:t xml:space="preserve">поезію ХІХ–ХХ ст. в українських перекладах, оцінювати рецензії та відгуки на українські переклади творів </w:t>
      </w:r>
      <w:r w:rsidR="00650F3F">
        <w:rPr>
          <w:sz w:val="24"/>
          <w:szCs w:val="24"/>
          <w:lang w:val="uk-UA"/>
        </w:rPr>
        <w:t xml:space="preserve">словацьких </w:t>
      </w:r>
      <w:r w:rsidRPr="00AC19ED">
        <w:rPr>
          <w:sz w:val="24"/>
          <w:szCs w:val="24"/>
          <w:lang w:val="uk-UA"/>
        </w:rPr>
        <w:t xml:space="preserve">митців; усвідомлювати роль українських перекладів у справі популяризації </w:t>
      </w:r>
      <w:r w:rsidR="00650F3F">
        <w:rPr>
          <w:sz w:val="24"/>
          <w:szCs w:val="24"/>
          <w:lang w:val="uk-UA"/>
        </w:rPr>
        <w:t xml:space="preserve">словацької </w:t>
      </w:r>
      <w:r w:rsidRPr="00AC19ED">
        <w:rPr>
          <w:sz w:val="24"/>
          <w:szCs w:val="24"/>
          <w:lang w:val="uk-UA"/>
        </w:rPr>
        <w:t>поезії в Україні.</w:t>
      </w:r>
    </w:p>
    <w:p w:rsidR="0092337F" w:rsidRPr="006D45A7" w:rsidRDefault="0092337F" w:rsidP="00DE5F20">
      <w:pPr>
        <w:spacing w:line="240" w:lineRule="auto"/>
        <w:jc w:val="both"/>
        <w:rPr>
          <w:color w:val="000000"/>
          <w:sz w:val="24"/>
          <w:szCs w:val="24"/>
          <w:lang w:val="uk-UA" w:eastAsia="ru-RU"/>
        </w:rPr>
      </w:pPr>
      <w:r w:rsidRPr="00AC19ED">
        <w:rPr>
          <w:b/>
          <w:color w:val="000000"/>
          <w:sz w:val="24"/>
          <w:szCs w:val="24"/>
          <w:lang w:val="uk-UA" w:eastAsia="ru-RU"/>
        </w:rPr>
        <w:t>Короткий зміст дисципліни (що буде вивчатися, перелік тем):</w:t>
      </w:r>
      <w:r w:rsidRPr="006D45A7">
        <w:rPr>
          <w:color w:val="000000"/>
          <w:sz w:val="24"/>
          <w:szCs w:val="24"/>
          <w:lang w:val="uk-UA" w:eastAsia="ru-RU"/>
        </w:rPr>
        <w:t xml:space="preserve"> </w:t>
      </w:r>
      <w:r w:rsidR="00650F3F" w:rsidRPr="001967C3">
        <w:rPr>
          <w:color w:val="000000"/>
          <w:sz w:val="24"/>
          <w:szCs w:val="24"/>
          <w:lang w:val="uk-UA" w:eastAsia="ru-RU"/>
        </w:rPr>
        <w:t>п</w:t>
      </w:r>
      <w:r w:rsidR="00650F3F">
        <w:rPr>
          <w:color w:val="000000"/>
          <w:sz w:val="24"/>
          <w:szCs w:val="24"/>
          <w:lang w:val="uk-UA" w:eastAsia="ru-RU"/>
        </w:rPr>
        <w:t xml:space="preserve">ростежується рецепція словацької поезії на українських теренах кріз призму української науково-мистецької еліти; розглядається </w:t>
      </w:r>
      <w:r w:rsidR="00AC19ED">
        <w:rPr>
          <w:sz w:val="24"/>
          <w:szCs w:val="24"/>
          <w:lang w:val="uk-UA"/>
        </w:rPr>
        <w:t>історія</w:t>
      </w:r>
      <w:r w:rsidR="00AC19ED" w:rsidRPr="00AC19ED">
        <w:rPr>
          <w:sz w:val="24"/>
          <w:szCs w:val="24"/>
          <w:lang w:val="uk-UA"/>
        </w:rPr>
        <w:t xml:space="preserve"> перекладу словацької </w:t>
      </w:r>
      <w:r w:rsidR="00AC19ED" w:rsidRPr="00AC19ED">
        <w:rPr>
          <w:spacing w:val="-6"/>
          <w:sz w:val="24"/>
          <w:szCs w:val="24"/>
          <w:lang w:val="uk-UA"/>
        </w:rPr>
        <w:t>поезії в Україні,  питання виникнення і розвитку художнього перекладу зі словацької мови  українською.</w:t>
      </w:r>
      <w:r w:rsidR="00AC19ED" w:rsidRPr="00AC19ED">
        <w:rPr>
          <w:sz w:val="24"/>
          <w:szCs w:val="24"/>
          <w:lang w:val="uk-UA"/>
        </w:rPr>
        <w:t xml:space="preserve"> </w:t>
      </w:r>
      <w:r w:rsidR="00AC19ED">
        <w:rPr>
          <w:sz w:val="24"/>
          <w:szCs w:val="24"/>
          <w:lang w:val="uk-UA"/>
        </w:rPr>
        <w:t>аналіз</w:t>
      </w:r>
      <w:r w:rsidR="006D45A7" w:rsidRPr="006D45A7">
        <w:rPr>
          <w:sz w:val="24"/>
          <w:szCs w:val="24"/>
          <w:lang w:val="uk-UA"/>
        </w:rPr>
        <w:t xml:space="preserve"> </w:t>
      </w:r>
      <w:r w:rsidR="006D45A7">
        <w:rPr>
          <w:sz w:val="24"/>
          <w:szCs w:val="24"/>
          <w:lang w:val="uk-UA"/>
        </w:rPr>
        <w:t>словац</w:t>
      </w:r>
      <w:r w:rsidR="006D45A7" w:rsidRPr="006D45A7">
        <w:rPr>
          <w:sz w:val="24"/>
          <w:szCs w:val="24"/>
          <w:lang w:val="uk-UA"/>
        </w:rPr>
        <w:t>ьк</w:t>
      </w:r>
      <w:r w:rsidR="00AC19ED">
        <w:rPr>
          <w:sz w:val="24"/>
          <w:szCs w:val="24"/>
          <w:lang w:val="uk-UA"/>
        </w:rPr>
        <w:t>ої</w:t>
      </w:r>
      <w:r w:rsidR="006D45A7" w:rsidRPr="006D45A7">
        <w:rPr>
          <w:sz w:val="24"/>
          <w:szCs w:val="24"/>
          <w:lang w:val="uk-UA"/>
        </w:rPr>
        <w:t xml:space="preserve"> поезі</w:t>
      </w:r>
      <w:r w:rsidR="00AC19ED">
        <w:rPr>
          <w:sz w:val="24"/>
          <w:szCs w:val="24"/>
          <w:lang w:val="uk-UA"/>
        </w:rPr>
        <w:t>ї</w:t>
      </w:r>
      <w:r w:rsidR="006D45A7" w:rsidRPr="006D45A7">
        <w:rPr>
          <w:sz w:val="24"/>
          <w:szCs w:val="24"/>
          <w:lang w:val="uk-UA"/>
        </w:rPr>
        <w:t xml:space="preserve"> ХІХ–ХХ ст. в українських перекладах, рецензії та відгуки на українські переклади творів с</w:t>
      </w:r>
      <w:r w:rsidR="006D45A7">
        <w:rPr>
          <w:sz w:val="24"/>
          <w:szCs w:val="24"/>
          <w:lang w:val="uk-UA"/>
        </w:rPr>
        <w:t>ловац</w:t>
      </w:r>
      <w:r w:rsidR="006D45A7" w:rsidRPr="006D45A7">
        <w:rPr>
          <w:sz w:val="24"/>
          <w:szCs w:val="24"/>
          <w:lang w:val="uk-UA"/>
        </w:rPr>
        <w:t>ьких мит</w:t>
      </w:r>
      <w:r w:rsidR="00650F3F">
        <w:rPr>
          <w:sz w:val="24"/>
          <w:szCs w:val="24"/>
          <w:lang w:val="uk-UA"/>
        </w:rPr>
        <w:t>ців; роль українських перекладачів</w:t>
      </w:r>
      <w:r w:rsidR="006D45A7" w:rsidRPr="006D45A7">
        <w:rPr>
          <w:sz w:val="24"/>
          <w:szCs w:val="24"/>
          <w:lang w:val="uk-UA"/>
        </w:rPr>
        <w:t xml:space="preserve"> у справі популяризації с</w:t>
      </w:r>
      <w:r w:rsidR="006D45A7">
        <w:rPr>
          <w:sz w:val="24"/>
          <w:szCs w:val="24"/>
          <w:lang w:val="uk-UA"/>
        </w:rPr>
        <w:t>ловац</w:t>
      </w:r>
      <w:r w:rsidR="006D45A7" w:rsidRPr="006D45A7">
        <w:rPr>
          <w:sz w:val="24"/>
          <w:szCs w:val="24"/>
          <w:lang w:val="uk-UA"/>
        </w:rPr>
        <w:t>ької поезії в Україні.</w:t>
      </w:r>
    </w:p>
    <w:p w:rsidR="0092337F" w:rsidRDefault="0092337F" w:rsidP="0092337F">
      <w:pPr>
        <w:spacing w:line="240" w:lineRule="auto"/>
        <w:jc w:val="both"/>
        <w:rPr>
          <w:color w:val="000000"/>
          <w:sz w:val="24"/>
          <w:szCs w:val="24"/>
          <w:lang w:val="uk-UA" w:eastAsia="ru-RU"/>
        </w:rPr>
      </w:pPr>
    </w:p>
    <w:p w:rsidR="0092337F" w:rsidRPr="005A4535" w:rsidRDefault="0092337F" w:rsidP="0065642D">
      <w:pPr>
        <w:pStyle w:val="a5"/>
        <w:jc w:val="center"/>
        <w:rPr>
          <w:rFonts w:ascii="Times New Roman" w:hAnsi="Times New Roman"/>
          <w:b/>
          <w:bCs/>
          <w:sz w:val="24"/>
          <w:szCs w:val="24"/>
          <w:lang w:eastAsia="ru-RU"/>
        </w:rPr>
      </w:pPr>
      <w:r w:rsidRPr="00294AF6">
        <w:rPr>
          <w:rFonts w:ascii="Times New Roman" w:eastAsia="Times New Roman" w:hAnsi="Times New Roman"/>
          <w:b/>
          <w:bCs/>
          <w:color w:val="000000"/>
          <w:sz w:val="28"/>
          <w:szCs w:val="28"/>
          <w:lang w:val="uk-UA" w:eastAsia="ru-RU"/>
        </w:rPr>
        <w:t>ВК 3</w:t>
      </w:r>
      <w:r w:rsidRPr="00294AF6">
        <w:rPr>
          <w:rFonts w:ascii="Times New Roman" w:eastAsia="Times New Roman" w:hAnsi="Times New Roman"/>
          <w:b/>
          <w:bCs/>
          <w:color w:val="000000"/>
          <w:sz w:val="32"/>
          <w:szCs w:val="28"/>
          <w:lang w:val="uk-UA" w:eastAsia="ru-RU"/>
        </w:rPr>
        <w:t xml:space="preserve">. </w:t>
      </w:r>
      <w:r w:rsidRPr="00294AF6">
        <w:rPr>
          <w:rFonts w:ascii="Times New Roman" w:hAnsi="Times New Roman"/>
          <w:b/>
          <w:bCs/>
          <w:sz w:val="28"/>
          <w:szCs w:val="24"/>
          <w:lang w:val="uk-UA" w:eastAsia="ru-RU"/>
        </w:rPr>
        <w:t>Словацька</w:t>
      </w:r>
      <w:r w:rsidRPr="00294AF6">
        <w:rPr>
          <w:rFonts w:ascii="Times New Roman" w:hAnsi="Times New Roman"/>
          <w:b/>
          <w:bCs/>
          <w:sz w:val="28"/>
          <w:szCs w:val="24"/>
          <w:lang w:eastAsia="ru-RU"/>
        </w:rPr>
        <w:t xml:space="preserve"> </w:t>
      </w:r>
      <w:r w:rsidR="0007322B" w:rsidRPr="00294AF6">
        <w:rPr>
          <w:rFonts w:ascii="Times New Roman" w:hAnsi="Times New Roman"/>
          <w:b/>
          <w:bCs/>
          <w:sz w:val="28"/>
          <w:szCs w:val="24"/>
          <w:lang w:val="uk-UA" w:eastAsia="ru-RU"/>
        </w:rPr>
        <w:t>поезія</w:t>
      </w:r>
      <w:r w:rsidRPr="00294AF6">
        <w:rPr>
          <w:rFonts w:ascii="Times New Roman" w:hAnsi="Times New Roman"/>
          <w:b/>
          <w:bCs/>
          <w:sz w:val="28"/>
          <w:szCs w:val="24"/>
          <w:lang w:eastAsia="ru-RU"/>
        </w:rPr>
        <w:t xml:space="preserve"> у дзеркалі перекладу</w:t>
      </w:r>
    </w:p>
    <w:p w:rsidR="0092337F" w:rsidRPr="005A4535" w:rsidRDefault="0092337F" w:rsidP="0092337F">
      <w:pPr>
        <w:spacing w:after="0" w:line="240" w:lineRule="auto"/>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4632"/>
      </w:tblGrid>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92337F" w:rsidRPr="00927AD3" w:rsidRDefault="0092337F" w:rsidP="004171E8">
            <w:pPr>
              <w:pStyle w:val="a5"/>
              <w:rPr>
                <w:rFonts w:ascii="Times New Roman" w:hAnsi="Times New Roman"/>
                <w:sz w:val="24"/>
                <w:szCs w:val="24"/>
                <w:lang w:eastAsia="ru-RU"/>
              </w:rPr>
            </w:pPr>
            <w:r>
              <w:rPr>
                <w:rFonts w:ascii="Times New Roman" w:hAnsi="Times New Roman"/>
                <w:sz w:val="24"/>
                <w:szCs w:val="24"/>
                <w:lang w:val="uk-UA" w:eastAsia="ru-RU"/>
              </w:rPr>
              <w:t>Словацька</w:t>
            </w:r>
            <w:r w:rsidRPr="00927AD3">
              <w:rPr>
                <w:rFonts w:ascii="Times New Roman" w:hAnsi="Times New Roman"/>
                <w:sz w:val="24"/>
                <w:szCs w:val="24"/>
                <w:lang w:eastAsia="ru-RU"/>
              </w:rPr>
              <w:t xml:space="preserve"> п</w:t>
            </w:r>
            <w:r w:rsidR="002970D2">
              <w:rPr>
                <w:rFonts w:ascii="Times New Roman" w:hAnsi="Times New Roman"/>
                <w:sz w:val="24"/>
                <w:szCs w:val="24"/>
                <w:lang w:val="uk-UA" w:eastAsia="ru-RU"/>
              </w:rPr>
              <w:t>оезія</w:t>
            </w:r>
            <w:r w:rsidRPr="00927AD3">
              <w:rPr>
                <w:rFonts w:ascii="Times New Roman" w:hAnsi="Times New Roman"/>
                <w:sz w:val="24"/>
                <w:szCs w:val="24"/>
                <w:lang w:eastAsia="ru-RU"/>
              </w:rPr>
              <w:t xml:space="preserve"> у дзеркалі перекладу</w:t>
            </w:r>
          </w:p>
          <w:p w:rsidR="0092337F" w:rsidRPr="00927AD3" w:rsidRDefault="0092337F" w:rsidP="004171E8">
            <w:pPr>
              <w:pStyle w:val="a5"/>
              <w:rPr>
                <w:rFonts w:ascii="Times New Roman" w:hAnsi="Times New Roman"/>
                <w:sz w:val="24"/>
                <w:szCs w:val="24"/>
                <w:lang w:eastAsia="ru-RU"/>
              </w:rPr>
            </w:pP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Теорія</w:t>
            </w:r>
            <w:r>
              <w:rPr>
                <w:rFonts w:ascii="Times New Roman" w:hAnsi="Times New Roman"/>
                <w:sz w:val="24"/>
                <w:szCs w:val="24"/>
                <w:lang w:val="uk-UA" w:eastAsia="ru-RU"/>
              </w:rPr>
              <w:t xml:space="preserve"> і практика перекладу, Історія словацької</w:t>
            </w:r>
            <w:r w:rsidRPr="00927AD3">
              <w:rPr>
                <w:rFonts w:ascii="Times New Roman" w:hAnsi="Times New Roman"/>
                <w:sz w:val="24"/>
                <w:szCs w:val="24"/>
                <w:lang w:val="uk-UA" w:eastAsia="ru-RU"/>
              </w:rPr>
              <w:t xml:space="preserve"> літератури</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 xml:space="preserve">викладання </w:t>
            </w:r>
            <w:r w:rsidRPr="00927AD3">
              <w:rPr>
                <w:rFonts w:ascii="Times New Roman" w:hAnsi="Times New Roman"/>
                <w:sz w:val="24"/>
                <w:szCs w:val="24"/>
                <w:lang w:eastAsia="ru-RU"/>
              </w:rPr>
              <w:lastRenderedPageBreak/>
              <w:t>дисципліни</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lastRenderedPageBreak/>
              <w:t>Кафедра словацької філології</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lastRenderedPageBreak/>
              <w:t>Інформаційне забезпечення</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92337F" w:rsidRPr="00927AD3" w:rsidTr="004171E8">
        <w:tc>
          <w:tcPr>
            <w:tcW w:w="4927"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92337F" w:rsidRPr="00927AD3" w:rsidRDefault="0092337F"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5A5AAC" w:rsidRDefault="0092337F" w:rsidP="00294AF6">
      <w:pPr>
        <w:spacing w:after="0" w:line="240" w:lineRule="auto"/>
        <w:jc w:val="both"/>
        <w:rPr>
          <w:color w:val="000000"/>
          <w:sz w:val="24"/>
          <w:szCs w:val="24"/>
          <w:lang w:val="uk-UA" w:eastAsia="ru-RU"/>
        </w:rPr>
      </w:pPr>
      <w:r w:rsidRPr="005A5AAC">
        <w:rPr>
          <w:b/>
          <w:color w:val="000000"/>
          <w:sz w:val="24"/>
          <w:szCs w:val="24"/>
          <w:lang w:val="uk-UA" w:eastAsia="ru-RU"/>
        </w:rPr>
        <w:t>Ключові результати навчання (знання, уміння та інші компетентності):</w:t>
      </w:r>
      <w:r w:rsidR="005A5AAC">
        <w:rPr>
          <w:color w:val="000000"/>
          <w:sz w:val="24"/>
          <w:szCs w:val="24"/>
          <w:lang w:val="uk-UA" w:eastAsia="ru-RU"/>
        </w:rPr>
        <w:t xml:space="preserve"> </w:t>
      </w:r>
      <w:r w:rsidRPr="005A5AAC">
        <w:rPr>
          <w:sz w:val="24"/>
          <w:szCs w:val="24"/>
          <w:lang w:val="uk-UA"/>
        </w:rPr>
        <w:t>До практичних вмінь та навичок входять:</w:t>
      </w:r>
      <w:r w:rsidRPr="005A5AAC">
        <w:rPr>
          <w:b/>
          <w:sz w:val="24"/>
          <w:szCs w:val="24"/>
          <w:lang w:val="uk-UA"/>
        </w:rPr>
        <w:t xml:space="preserve"> </w:t>
      </w:r>
      <w:r w:rsidRPr="005A5AAC">
        <w:rPr>
          <w:sz w:val="24"/>
          <w:szCs w:val="24"/>
          <w:lang w:val="uk-UA"/>
        </w:rPr>
        <w:t xml:space="preserve">аналізувати фонетичні, лексичні, граматичні та інші особливості </w:t>
      </w:r>
      <w:r w:rsidR="00A454C7">
        <w:rPr>
          <w:sz w:val="24"/>
          <w:szCs w:val="24"/>
          <w:lang w:val="uk-UA"/>
        </w:rPr>
        <w:t>поетичного перекладу</w:t>
      </w:r>
      <w:r w:rsidRPr="005A5AAC">
        <w:rPr>
          <w:sz w:val="24"/>
          <w:szCs w:val="24"/>
          <w:lang w:val="uk-UA"/>
        </w:rPr>
        <w:t xml:space="preserve">, виявляти аналогії та розбіжності, перекладати художні </w:t>
      </w:r>
      <w:r w:rsidR="00DF395F" w:rsidRPr="005A5AAC">
        <w:rPr>
          <w:sz w:val="24"/>
          <w:szCs w:val="24"/>
          <w:lang w:val="uk-UA"/>
        </w:rPr>
        <w:t>поетичні</w:t>
      </w:r>
      <w:r w:rsidRPr="005A5AAC">
        <w:rPr>
          <w:sz w:val="24"/>
          <w:szCs w:val="24"/>
          <w:lang w:val="uk-UA"/>
        </w:rPr>
        <w:t xml:space="preserve"> тексти, здійснювати порівняльний аналіз українських перекладів та </w:t>
      </w:r>
      <w:r w:rsidR="00DF395F" w:rsidRPr="005A5AAC">
        <w:rPr>
          <w:sz w:val="24"/>
          <w:szCs w:val="24"/>
          <w:lang w:val="uk-UA"/>
        </w:rPr>
        <w:t>словац</w:t>
      </w:r>
      <w:r w:rsidRPr="005A5AAC">
        <w:rPr>
          <w:sz w:val="24"/>
          <w:szCs w:val="24"/>
          <w:lang w:val="uk-UA"/>
        </w:rPr>
        <w:t>ьких оригіналів. використовувати для роботи над перекладами різноманітні лексикографічні джерела; визначати чинники, що впливають на переклад; застосовувати перекладацькі трансформації.</w:t>
      </w:r>
    </w:p>
    <w:p w:rsidR="0092337F" w:rsidRDefault="0092337F" w:rsidP="0092337F">
      <w:pPr>
        <w:jc w:val="both"/>
        <w:rPr>
          <w:sz w:val="24"/>
          <w:szCs w:val="24"/>
          <w:lang w:val="uk-UA"/>
        </w:rPr>
      </w:pPr>
      <w:r w:rsidRPr="00294AF6">
        <w:rPr>
          <w:b/>
          <w:color w:val="000000"/>
          <w:sz w:val="24"/>
          <w:szCs w:val="24"/>
          <w:lang w:val="uk-UA" w:eastAsia="ru-RU"/>
        </w:rPr>
        <w:t>Короткий зміст дисципліни (що буде вивчатися, перелік тем):</w:t>
      </w:r>
      <w:r w:rsidR="00DF395F" w:rsidRPr="005A5AAC">
        <w:rPr>
          <w:sz w:val="24"/>
          <w:szCs w:val="24"/>
          <w:lang w:val="uk-UA"/>
        </w:rPr>
        <w:t xml:space="preserve"> </w:t>
      </w:r>
      <w:r w:rsidR="00650F3F">
        <w:rPr>
          <w:sz w:val="24"/>
          <w:szCs w:val="24"/>
          <w:lang w:val="uk-UA"/>
        </w:rPr>
        <w:t xml:space="preserve">аналізується словацька поезія в українських перекладах з огляду на поетику доби просвітництва, класицизму, романтизму, реалізму, модернізму; простежуються українські перетлумачення поезій Я. Коллара, С. Халупки, А. Сладковича, Я. Краля, Я. Ботто, Гвєздослава, І. Краска, Я. Смрека, П. Горова, М. Валека, М. Руфуса та ін.; акцентується на досягненнях українських перекладачів у галузі поетичного перекладу (М. Рильський, Г. Кочур, Д. Павличко, Р. Лубківський, </w:t>
      </w:r>
      <w:r w:rsidR="00115A10">
        <w:rPr>
          <w:sz w:val="24"/>
          <w:szCs w:val="24"/>
          <w:lang w:val="uk-UA"/>
        </w:rPr>
        <w:t>І. Мацинський, В. Конопелець, П. Скунць, В. Густі та ін.); активізуються творчі здібності перекладачів-початківців.</w:t>
      </w:r>
    </w:p>
    <w:p w:rsidR="00207DE6" w:rsidRDefault="00207DE6" w:rsidP="0092337F">
      <w:pPr>
        <w:jc w:val="both"/>
        <w:rPr>
          <w:sz w:val="24"/>
          <w:szCs w:val="24"/>
          <w:lang w:val="uk-UA"/>
        </w:rPr>
      </w:pPr>
    </w:p>
    <w:p w:rsidR="00207DE6" w:rsidRPr="005A5AAC" w:rsidRDefault="00207DE6" w:rsidP="0092337F">
      <w:pPr>
        <w:jc w:val="both"/>
        <w:rPr>
          <w:sz w:val="24"/>
          <w:szCs w:val="24"/>
          <w:lang w:val="uk-UA" w:eastAsia="ru-RU"/>
        </w:rPr>
      </w:pPr>
    </w:p>
    <w:p w:rsidR="00D0208B" w:rsidRDefault="0092337F" w:rsidP="00D0208B">
      <w:pPr>
        <w:pStyle w:val="a5"/>
        <w:jc w:val="center"/>
        <w:rPr>
          <w:rFonts w:ascii="Times New Roman" w:hAnsi="Times New Roman"/>
          <w:b/>
          <w:sz w:val="28"/>
          <w:szCs w:val="28"/>
          <w:lang w:val="uk-UA" w:eastAsia="ru-RU"/>
        </w:rPr>
      </w:pPr>
      <w:r w:rsidRPr="00D0208B">
        <w:rPr>
          <w:rFonts w:ascii="Times New Roman" w:eastAsia="Times New Roman" w:hAnsi="Times New Roman"/>
          <w:b/>
          <w:color w:val="000000"/>
          <w:sz w:val="28"/>
          <w:szCs w:val="28"/>
          <w:lang w:val="uk-UA" w:eastAsia="ru-RU"/>
        </w:rPr>
        <w:t>ВК</w:t>
      </w:r>
      <w:r w:rsidRPr="00D0208B">
        <w:rPr>
          <w:rFonts w:ascii="Times New Roman" w:hAnsi="Times New Roman"/>
          <w:b/>
          <w:sz w:val="24"/>
          <w:szCs w:val="24"/>
          <w:lang w:val="uk-UA" w:eastAsia="ru-RU"/>
        </w:rPr>
        <w:t xml:space="preserve"> </w:t>
      </w:r>
      <w:r w:rsidRPr="00D0208B">
        <w:rPr>
          <w:rFonts w:ascii="Times New Roman" w:hAnsi="Times New Roman"/>
          <w:b/>
          <w:sz w:val="28"/>
          <w:szCs w:val="28"/>
          <w:lang w:val="uk-UA" w:eastAsia="ru-RU"/>
        </w:rPr>
        <w:t xml:space="preserve">4. Переклад словацької суспільно-політичної термінології / </w:t>
      </w:r>
    </w:p>
    <w:p w:rsidR="0092337F" w:rsidRPr="00D0208B" w:rsidRDefault="0092337F" w:rsidP="00D0208B">
      <w:pPr>
        <w:pStyle w:val="a5"/>
        <w:jc w:val="center"/>
        <w:rPr>
          <w:rFonts w:ascii="Times New Roman" w:hAnsi="Times New Roman"/>
          <w:b/>
          <w:sz w:val="28"/>
          <w:szCs w:val="28"/>
          <w:lang w:val="uk-UA" w:eastAsia="ru-RU"/>
        </w:rPr>
      </w:pPr>
      <w:r w:rsidRPr="00D0208B">
        <w:rPr>
          <w:rFonts w:ascii="Times New Roman" w:eastAsia="Times New Roman" w:hAnsi="Times New Roman"/>
          <w:b/>
          <w:color w:val="000000"/>
          <w:sz w:val="28"/>
          <w:szCs w:val="28"/>
          <w:lang w:val="uk-UA" w:eastAsia="ru-RU"/>
        </w:rPr>
        <w:t xml:space="preserve"> </w:t>
      </w:r>
      <w:r w:rsidRPr="00D0208B">
        <w:rPr>
          <w:rFonts w:ascii="Times New Roman" w:hAnsi="Times New Roman"/>
          <w:b/>
          <w:sz w:val="28"/>
          <w:szCs w:val="28"/>
          <w:lang w:eastAsia="ru-RU"/>
        </w:rPr>
        <w:t>Лексикографічний практикум</w:t>
      </w:r>
    </w:p>
    <w:p w:rsidR="00E07C80" w:rsidRPr="003F23D6" w:rsidRDefault="00E07C80" w:rsidP="00E07C80">
      <w:pPr>
        <w:spacing w:after="0" w:line="240" w:lineRule="auto"/>
        <w:jc w:val="center"/>
        <w:rPr>
          <w:b/>
          <w:bCs/>
          <w:color w:val="000000"/>
          <w:sz w:val="28"/>
          <w:szCs w:val="28"/>
          <w:lang w:val="uk-UA" w:eastAsia="ru-RU"/>
        </w:rPr>
      </w:pPr>
      <w:r w:rsidRPr="003F23D6">
        <w:rPr>
          <w:b/>
          <w:bCs/>
          <w:color w:val="000000"/>
          <w:sz w:val="28"/>
          <w:szCs w:val="28"/>
          <w:lang w:val="uk-UA" w:eastAsia="ru-RU"/>
        </w:rPr>
        <w:t xml:space="preserve"> </w:t>
      </w:r>
    </w:p>
    <w:p w:rsidR="00E07C80" w:rsidRPr="005A4535" w:rsidRDefault="00E07C80" w:rsidP="00E07C80">
      <w:pPr>
        <w:spacing w:after="0" w:line="240" w:lineRule="auto"/>
        <w:jc w:val="center"/>
        <w:rPr>
          <w:b/>
          <w:bCs/>
          <w:color w:val="000000"/>
          <w:sz w:val="28"/>
          <w:szCs w:val="28"/>
          <w:lang w:val="uk-UA" w:eastAsia="ru-RU"/>
        </w:rPr>
      </w:pPr>
      <w:r w:rsidRPr="003F23D6">
        <w:rPr>
          <w:b/>
          <w:bCs/>
          <w:color w:val="000000"/>
          <w:sz w:val="28"/>
          <w:szCs w:val="28"/>
          <w:lang w:val="uk-UA" w:eastAsia="ru-RU"/>
        </w:rPr>
        <w:t>ВК</w:t>
      </w:r>
      <w:r w:rsidRPr="005A4535">
        <w:rPr>
          <w:sz w:val="24"/>
          <w:szCs w:val="24"/>
          <w:lang w:eastAsia="ru-RU"/>
        </w:rPr>
        <w:t xml:space="preserve"> </w:t>
      </w:r>
      <w:r w:rsidRPr="005A4535">
        <w:rPr>
          <w:b/>
          <w:bCs/>
          <w:sz w:val="28"/>
          <w:szCs w:val="28"/>
          <w:lang w:val="uk-UA" w:eastAsia="ru-RU"/>
        </w:rPr>
        <w:t xml:space="preserve">4. </w:t>
      </w:r>
      <w:r w:rsidRPr="005A4535">
        <w:rPr>
          <w:b/>
          <w:bCs/>
          <w:sz w:val="28"/>
          <w:szCs w:val="28"/>
          <w:lang w:eastAsia="ru-RU"/>
        </w:rPr>
        <w:t xml:space="preserve">Переклад </w:t>
      </w:r>
      <w:r>
        <w:rPr>
          <w:b/>
          <w:bCs/>
          <w:sz w:val="28"/>
          <w:szCs w:val="28"/>
          <w:lang w:val="uk-UA" w:eastAsia="ru-RU"/>
        </w:rPr>
        <w:t xml:space="preserve">словацької </w:t>
      </w:r>
      <w:r w:rsidRPr="005A4535">
        <w:rPr>
          <w:b/>
          <w:bCs/>
          <w:sz w:val="28"/>
          <w:szCs w:val="28"/>
          <w:lang w:eastAsia="ru-RU"/>
        </w:rPr>
        <w:t>суспільно-політичної термінології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eastAsia="ru-RU"/>
              </w:rPr>
            </w:pPr>
            <w:r w:rsidRPr="00927AD3">
              <w:rPr>
                <w:rFonts w:ascii="Times New Roman" w:hAnsi="Times New Roman"/>
                <w:sz w:val="24"/>
                <w:szCs w:val="24"/>
                <w:lang w:eastAsia="ru-RU"/>
              </w:rPr>
              <w:t xml:space="preserve">Переклад </w:t>
            </w:r>
            <w:r>
              <w:rPr>
                <w:rFonts w:ascii="Times New Roman" w:hAnsi="Times New Roman"/>
                <w:sz w:val="24"/>
                <w:szCs w:val="24"/>
                <w:lang w:val="uk-UA" w:eastAsia="ru-RU"/>
              </w:rPr>
              <w:t>словацької</w:t>
            </w:r>
            <w:r w:rsidRPr="00927AD3">
              <w:rPr>
                <w:rFonts w:ascii="Times New Roman" w:hAnsi="Times New Roman"/>
                <w:sz w:val="24"/>
                <w:szCs w:val="24"/>
                <w:lang w:eastAsia="ru-RU"/>
              </w:rPr>
              <w:t xml:space="preserve"> суспільно-політичної термінології</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Теорія і практика перекладу</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E07C80" w:rsidRPr="00D40931" w:rsidRDefault="00E07C80" w:rsidP="00D40931">
      <w:pPr>
        <w:widowControl w:val="0"/>
        <w:shd w:val="clear" w:color="auto" w:fill="FFFFFF"/>
        <w:tabs>
          <w:tab w:val="left" w:pos="355"/>
        </w:tabs>
        <w:suppressAutoHyphens/>
        <w:autoSpaceDE w:val="0"/>
        <w:spacing w:after="0" w:line="240" w:lineRule="auto"/>
        <w:jc w:val="both"/>
        <w:rPr>
          <w:b/>
          <w:bCs/>
          <w:color w:val="000000"/>
          <w:spacing w:val="-5"/>
          <w:sz w:val="24"/>
          <w:szCs w:val="24"/>
          <w:lang w:val="uk-UA"/>
        </w:rPr>
      </w:pPr>
      <w:r w:rsidRPr="00294AF6">
        <w:rPr>
          <w:b/>
          <w:color w:val="000000"/>
          <w:sz w:val="24"/>
          <w:szCs w:val="24"/>
          <w:lang w:val="uk-UA" w:eastAsia="ru-RU"/>
        </w:rPr>
        <w:t>Ключові результати навчання (знання, уміння та інші компетентності):</w:t>
      </w:r>
      <w:r w:rsidRPr="00294AF6">
        <w:rPr>
          <w:b/>
          <w:color w:val="000000"/>
          <w:sz w:val="24"/>
          <w:szCs w:val="24"/>
          <w:lang w:val="uk-UA" w:eastAsia="ru-RU"/>
        </w:rPr>
        <w:br/>
      </w:r>
      <w:r w:rsidRPr="00294AF6">
        <w:rPr>
          <w:b/>
          <w:bCs/>
          <w:color w:val="000000"/>
          <w:spacing w:val="-5"/>
          <w:sz w:val="24"/>
          <w:szCs w:val="24"/>
          <w:lang w:val="uk-UA"/>
        </w:rPr>
        <w:t>Мета курсу:</w:t>
      </w:r>
      <w:r w:rsidRPr="00294AF6">
        <w:rPr>
          <w:b/>
          <w:color w:val="000000"/>
          <w:spacing w:val="-5"/>
          <w:sz w:val="24"/>
          <w:szCs w:val="24"/>
          <w:lang w:val="uk-UA"/>
        </w:rPr>
        <w:t xml:space="preserve"> </w:t>
      </w:r>
      <w:r w:rsidRPr="00D40931">
        <w:rPr>
          <w:color w:val="000000"/>
          <w:spacing w:val="-5"/>
          <w:sz w:val="24"/>
          <w:szCs w:val="24"/>
          <w:lang w:val="uk-UA"/>
        </w:rPr>
        <w:t xml:space="preserve">подати чітке визначення понять і термінів </w:t>
      </w:r>
      <w:r w:rsidRPr="00D40931">
        <w:rPr>
          <w:sz w:val="24"/>
          <w:szCs w:val="24"/>
          <w:lang w:val="uk-UA" w:eastAsia="ru-RU"/>
        </w:rPr>
        <w:t xml:space="preserve">суспільно-політичної сфери </w:t>
      </w:r>
      <w:r w:rsidRPr="00D40931">
        <w:rPr>
          <w:color w:val="000000"/>
          <w:spacing w:val="-5"/>
          <w:sz w:val="24"/>
          <w:szCs w:val="24"/>
          <w:lang w:val="uk-UA"/>
        </w:rPr>
        <w:t xml:space="preserve"> у словацькій та українській терміносистемі;</w:t>
      </w:r>
      <w:r w:rsidRPr="00D40931">
        <w:rPr>
          <w:sz w:val="24"/>
          <w:szCs w:val="24"/>
          <w:lang w:val="uk-UA"/>
        </w:rPr>
        <w:t xml:space="preserve"> Особливого значення вивчення </w:t>
      </w:r>
      <w:r w:rsidRPr="00D40931">
        <w:rPr>
          <w:sz w:val="24"/>
          <w:szCs w:val="24"/>
          <w:lang w:val="uk-UA" w:eastAsia="ru-RU"/>
        </w:rPr>
        <w:t>суспільно-політично</w:t>
      </w:r>
      <w:r w:rsidRPr="00D40931">
        <w:rPr>
          <w:color w:val="000000"/>
          <w:spacing w:val="-5"/>
          <w:sz w:val="24"/>
          <w:szCs w:val="24"/>
          <w:lang w:val="uk-UA"/>
        </w:rPr>
        <w:t xml:space="preserve">ї </w:t>
      </w:r>
      <w:r w:rsidRPr="00D40931">
        <w:rPr>
          <w:sz w:val="24"/>
          <w:szCs w:val="24"/>
          <w:lang w:val="uk-UA"/>
        </w:rPr>
        <w:t xml:space="preserve">термінології набуває в умовах сьогоднішнього реформування соціально-політичної системи. У результаті вивчення курсу </w:t>
      </w:r>
      <w:r w:rsidRPr="00294AF6">
        <w:rPr>
          <w:b/>
          <w:sz w:val="24"/>
          <w:szCs w:val="24"/>
          <w:lang w:val="uk-UA"/>
        </w:rPr>
        <w:t>студент повинен уміти</w:t>
      </w:r>
      <w:r w:rsidRPr="00D40931">
        <w:rPr>
          <w:sz w:val="24"/>
          <w:szCs w:val="24"/>
          <w:lang w:val="uk-UA"/>
        </w:rPr>
        <w:t xml:space="preserve"> </w:t>
      </w:r>
      <w:r w:rsidRPr="00D40931">
        <w:rPr>
          <w:color w:val="000000"/>
          <w:spacing w:val="3"/>
          <w:sz w:val="24"/>
          <w:szCs w:val="24"/>
          <w:lang w:val="uk-UA"/>
        </w:rPr>
        <w:t xml:space="preserve">вільно оперувати </w:t>
      </w:r>
      <w:r w:rsidRPr="00D40931">
        <w:rPr>
          <w:sz w:val="24"/>
          <w:szCs w:val="24"/>
          <w:lang w:val="uk-UA" w:eastAsia="ru-RU"/>
        </w:rPr>
        <w:t>суспільно-політичн</w:t>
      </w:r>
      <w:r w:rsidRPr="00D40931">
        <w:rPr>
          <w:color w:val="000000"/>
          <w:spacing w:val="3"/>
          <w:sz w:val="24"/>
          <w:szCs w:val="24"/>
          <w:lang w:val="uk-UA"/>
        </w:rPr>
        <w:t>ими термінами;</w:t>
      </w:r>
      <w:r w:rsidRPr="00D40931">
        <w:rPr>
          <w:color w:val="000000"/>
          <w:sz w:val="24"/>
          <w:szCs w:val="24"/>
          <w:lang w:val="uk-UA"/>
        </w:rPr>
        <w:t xml:space="preserve"> використовувати набуті знання при усному та письмовому </w:t>
      </w:r>
      <w:r w:rsidRPr="00D40931">
        <w:rPr>
          <w:sz w:val="24"/>
          <w:szCs w:val="24"/>
          <w:lang w:val="uk-UA"/>
        </w:rPr>
        <w:t xml:space="preserve">перекладі в сфері зовнішньополітичної діяльності, міжнародних </w:t>
      </w:r>
      <w:r w:rsidRPr="00D40931">
        <w:rPr>
          <w:sz w:val="24"/>
          <w:szCs w:val="24"/>
          <w:lang w:val="uk-UA"/>
        </w:rPr>
        <w:lastRenderedPageBreak/>
        <w:t xml:space="preserve">суспільних чи політичних проектів тощо. </w:t>
      </w:r>
    </w:p>
    <w:p w:rsidR="00E07C80" w:rsidRPr="00D40931" w:rsidRDefault="00E07C80" w:rsidP="00D40931">
      <w:pPr>
        <w:jc w:val="both"/>
        <w:rPr>
          <w:color w:val="000000"/>
          <w:sz w:val="24"/>
          <w:szCs w:val="24"/>
          <w:lang w:val="uk-UA" w:eastAsia="ru-RU"/>
        </w:rPr>
      </w:pPr>
      <w:r w:rsidRPr="00294AF6">
        <w:rPr>
          <w:b/>
          <w:color w:val="000000"/>
          <w:sz w:val="24"/>
          <w:szCs w:val="24"/>
          <w:lang w:val="uk-UA" w:eastAsia="ru-RU"/>
        </w:rPr>
        <w:t>Короткий зміст дисципліни (що буде вивчатися, перелік тем):</w:t>
      </w:r>
      <w:r w:rsidR="00294AF6">
        <w:rPr>
          <w:b/>
          <w:color w:val="000000"/>
          <w:sz w:val="24"/>
          <w:szCs w:val="24"/>
          <w:lang w:val="uk-UA" w:eastAsia="ru-RU"/>
        </w:rPr>
        <w:t xml:space="preserve"> </w:t>
      </w:r>
      <w:r w:rsidR="00294AF6">
        <w:rPr>
          <w:color w:val="000000"/>
          <w:sz w:val="24"/>
          <w:szCs w:val="24"/>
          <w:lang w:val="uk-UA" w:eastAsia="ru-RU"/>
        </w:rPr>
        <w:t>п</w:t>
      </w:r>
      <w:r w:rsidRPr="00D40931">
        <w:rPr>
          <w:color w:val="000000"/>
          <w:sz w:val="24"/>
          <w:szCs w:val="24"/>
          <w:lang w:val="uk-UA" w:eastAsia="ru-RU"/>
        </w:rPr>
        <w:t>олітична система Словацької Республіки. Конституція та парламентська система Словацької Республіки. Характеристика партійної системи та парламентських політичних партій. Виборча система Словацької Республіки.  Словацька Республіка як член Європейського Союзу. Вибори до Європейського парламенту в Словаччині. Міжнародні договори в конституційному устрої Словацької Республіки.</w:t>
      </w:r>
    </w:p>
    <w:p w:rsidR="00E07C80" w:rsidRDefault="00E07C80" w:rsidP="00D40931">
      <w:pPr>
        <w:spacing w:after="0" w:line="240" w:lineRule="auto"/>
        <w:rPr>
          <w:b/>
          <w:bCs/>
          <w:color w:val="000000"/>
          <w:sz w:val="28"/>
          <w:szCs w:val="28"/>
          <w:lang w:val="uk-UA" w:eastAsia="ru-RU"/>
        </w:rPr>
      </w:pPr>
    </w:p>
    <w:p w:rsidR="00E07C80" w:rsidRPr="005A4535" w:rsidRDefault="00E07C80" w:rsidP="00C91B2E">
      <w:pPr>
        <w:pStyle w:val="a5"/>
        <w:jc w:val="center"/>
        <w:rPr>
          <w:rFonts w:ascii="Times New Roman" w:hAnsi="Times New Roman"/>
          <w:sz w:val="24"/>
          <w:szCs w:val="24"/>
          <w:lang w:eastAsia="ru-RU"/>
        </w:rPr>
      </w:pPr>
      <w:r w:rsidRPr="003F23D6">
        <w:rPr>
          <w:rFonts w:ascii="Times New Roman" w:eastAsia="Times New Roman" w:hAnsi="Times New Roman"/>
          <w:b/>
          <w:bCs/>
          <w:color w:val="000000"/>
          <w:sz w:val="28"/>
          <w:szCs w:val="28"/>
          <w:lang w:val="uk-UA" w:eastAsia="ru-RU"/>
        </w:rPr>
        <w:t>ВК</w:t>
      </w:r>
      <w:r>
        <w:rPr>
          <w:rFonts w:ascii="Times New Roman" w:eastAsia="Times New Roman" w:hAnsi="Times New Roman"/>
          <w:b/>
          <w:bCs/>
          <w:color w:val="000000"/>
          <w:sz w:val="28"/>
          <w:szCs w:val="28"/>
          <w:lang w:val="uk-UA" w:eastAsia="ru-RU"/>
        </w:rPr>
        <w:t xml:space="preserve"> 4. </w:t>
      </w:r>
      <w:r w:rsidRPr="005A4535">
        <w:rPr>
          <w:rFonts w:ascii="Times New Roman" w:hAnsi="Times New Roman"/>
          <w:b/>
          <w:bCs/>
          <w:sz w:val="28"/>
          <w:szCs w:val="28"/>
          <w:lang w:eastAsia="ru-RU"/>
        </w:rPr>
        <w:t>Лексикографічний практикум</w:t>
      </w:r>
    </w:p>
    <w:p w:rsidR="00E07C80" w:rsidRDefault="00E07C80" w:rsidP="00E07C80">
      <w:pPr>
        <w:spacing w:after="0" w:line="240" w:lineRule="auto"/>
        <w:jc w:val="center"/>
        <w:rPr>
          <w:color w:val="000000"/>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67"/>
      </w:tblGrid>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eastAsia="ru-RU"/>
              </w:rPr>
            </w:pPr>
            <w:r w:rsidRPr="00927AD3">
              <w:rPr>
                <w:rFonts w:ascii="Times New Roman" w:hAnsi="Times New Roman"/>
                <w:sz w:val="24"/>
                <w:szCs w:val="24"/>
                <w:lang w:eastAsia="ru-RU"/>
              </w:rPr>
              <w:t>Лексикографічний практикум</w:t>
            </w:r>
          </w:p>
          <w:p w:rsidR="00E07C80" w:rsidRPr="00927AD3" w:rsidRDefault="00E07C80" w:rsidP="004171E8">
            <w:pPr>
              <w:pStyle w:val="a5"/>
              <w:rPr>
                <w:rFonts w:ascii="Times New Roman" w:hAnsi="Times New Roman"/>
                <w:sz w:val="24"/>
                <w:szCs w:val="24"/>
                <w:lang w:eastAsia="ru-RU"/>
              </w:rPr>
            </w:pP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Сучасна </w:t>
            </w:r>
            <w:r>
              <w:rPr>
                <w:rFonts w:ascii="Times New Roman" w:hAnsi="Times New Roman"/>
                <w:sz w:val="24"/>
                <w:szCs w:val="24"/>
                <w:lang w:val="uk-UA" w:eastAsia="ru-RU"/>
              </w:rPr>
              <w:t>словацька</w:t>
            </w:r>
            <w:r w:rsidRPr="00927AD3">
              <w:rPr>
                <w:rFonts w:ascii="Times New Roman" w:hAnsi="Times New Roman"/>
                <w:sz w:val="24"/>
                <w:szCs w:val="24"/>
                <w:lang w:val="uk-UA" w:eastAsia="ru-RU"/>
              </w:rPr>
              <w:t xml:space="preserve"> літературна мова</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Словники, підручники, граматики</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D40931" w:rsidRDefault="00E07C80" w:rsidP="00294AF6">
      <w:pPr>
        <w:numPr>
          <w:ilvl w:val="12"/>
          <w:numId w:val="0"/>
        </w:numPr>
        <w:spacing w:after="0" w:line="240" w:lineRule="auto"/>
        <w:jc w:val="both"/>
        <w:rPr>
          <w:color w:val="000000"/>
          <w:sz w:val="24"/>
          <w:szCs w:val="24"/>
          <w:lang w:val="uk-UA" w:eastAsia="ru-RU"/>
        </w:rPr>
      </w:pPr>
      <w:r w:rsidRPr="00D40931">
        <w:rPr>
          <w:b/>
          <w:color w:val="000000"/>
          <w:sz w:val="24"/>
          <w:szCs w:val="24"/>
          <w:lang w:val="uk-UA" w:eastAsia="ru-RU"/>
        </w:rPr>
        <w:t>Ключові результати навчання (знання, уміння та інші компетентності):</w:t>
      </w:r>
      <w:r w:rsidRPr="00D40931">
        <w:rPr>
          <w:color w:val="000000"/>
          <w:sz w:val="24"/>
          <w:szCs w:val="24"/>
          <w:lang w:val="uk-UA" w:eastAsia="ru-RU"/>
        </w:rPr>
        <w:br/>
      </w:r>
      <w:r w:rsidRPr="00294AF6">
        <w:rPr>
          <w:b/>
          <w:sz w:val="24"/>
          <w:szCs w:val="24"/>
          <w:lang w:val="uk-UA"/>
        </w:rPr>
        <w:t>Метою курсу</w:t>
      </w:r>
      <w:r w:rsidRPr="00D40931">
        <w:rPr>
          <w:sz w:val="24"/>
          <w:szCs w:val="24"/>
          <w:lang w:val="uk-UA"/>
        </w:rPr>
        <w:t xml:space="preserve"> є розширити загальнолінгвістичну підготовку студентів, узагальнити та поглибити лінгвістичні знання зі словацької лексикографії, ознайомити студентів зі станом словацько-української та українсько-словацької лексикографії. У результаті вивчення навчальної дисципліни студент повинен знати: особливості Братиславської та Празької лексикографічної школи в галузі створення перекладних словників; специфіку роботи Українського мовно-інформаційного фонду НАН України; напрями і підходи до створення лексикографічних джерел;</w:t>
      </w:r>
      <w:r w:rsidR="00294AF6">
        <w:rPr>
          <w:sz w:val="24"/>
          <w:szCs w:val="24"/>
          <w:lang w:val="uk-UA"/>
        </w:rPr>
        <w:t xml:space="preserve"> </w:t>
      </w:r>
      <w:r w:rsidRPr="00D40931">
        <w:rPr>
          <w:sz w:val="24"/>
          <w:szCs w:val="24"/>
          <w:lang w:val="uk-UA"/>
        </w:rPr>
        <w:t>фонетичні, орфоепічні, морфологічні, синтаксичні, стилістичні, фразеологічні параметри лексикографії. Студент повинен уміти:</w:t>
      </w:r>
      <w:r w:rsidRPr="00D40931">
        <w:rPr>
          <w:b/>
          <w:sz w:val="24"/>
          <w:szCs w:val="24"/>
          <w:lang w:val="uk-UA"/>
        </w:rPr>
        <w:t xml:space="preserve"> </w:t>
      </w:r>
      <w:r w:rsidRPr="00D40931">
        <w:rPr>
          <w:sz w:val="24"/>
          <w:szCs w:val="24"/>
          <w:lang w:val="uk-UA"/>
        </w:rPr>
        <w:t>розробляти робочі лексикографічні параметри одно- та двомовного словників</w:t>
      </w:r>
      <w:r w:rsidRPr="00D40931">
        <w:rPr>
          <w:sz w:val="24"/>
          <w:szCs w:val="24"/>
        </w:rPr>
        <w:t>;</w:t>
      </w:r>
      <w:r w:rsidRPr="00D40931">
        <w:rPr>
          <w:sz w:val="24"/>
          <w:szCs w:val="24"/>
          <w:lang w:val="uk-UA"/>
        </w:rPr>
        <w:t xml:space="preserve"> аналізувати представленість у конкретному словнику різних лексикографічних параметрів, що лежать в його основі;</w:t>
      </w:r>
      <w:r w:rsidRPr="00D40931">
        <w:rPr>
          <w:b/>
          <w:sz w:val="24"/>
          <w:szCs w:val="24"/>
          <w:lang w:val="uk-UA"/>
        </w:rPr>
        <w:t xml:space="preserve"> </w:t>
      </w:r>
      <w:r w:rsidRPr="00D40931">
        <w:rPr>
          <w:sz w:val="24"/>
          <w:szCs w:val="24"/>
        </w:rPr>
        <w:t xml:space="preserve">уміти використовувати у своїй </w:t>
      </w:r>
      <w:r w:rsidRPr="00D40931">
        <w:rPr>
          <w:sz w:val="24"/>
          <w:szCs w:val="24"/>
          <w:lang w:val="uk-UA"/>
        </w:rPr>
        <w:t xml:space="preserve">практичній лексикографічній </w:t>
      </w:r>
      <w:r w:rsidRPr="00D40931">
        <w:rPr>
          <w:sz w:val="24"/>
          <w:szCs w:val="24"/>
        </w:rPr>
        <w:t xml:space="preserve">діяльності здобутки </w:t>
      </w:r>
      <w:r w:rsidRPr="00D40931">
        <w:rPr>
          <w:sz w:val="24"/>
          <w:szCs w:val="24"/>
          <w:lang w:val="uk-UA"/>
        </w:rPr>
        <w:t>сучасної</w:t>
      </w:r>
      <w:r w:rsidRPr="00D40931">
        <w:rPr>
          <w:sz w:val="24"/>
          <w:szCs w:val="24"/>
        </w:rPr>
        <w:t xml:space="preserve"> науки.</w:t>
      </w:r>
    </w:p>
    <w:p w:rsidR="00E07C80" w:rsidRPr="00D40931" w:rsidRDefault="00E07C80" w:rsidP="001927B0">
      <w:pPr>
        <w:numPr>
          <w:ilvl w:val="12"/>
          <w:numId w:val="0"/>
        </w:numPr>
        <w:spacing w:line="240" w:lineRule="auto"/>
        <w:jc w:val="both"/>
        <w:rPr>
          <w:color w:val="000000"/>
          <w:sz w:val="24"/>
          <w:szCs w:val="24"/>
          <w:lang w:val="uk-UA" w:eastAsia="ru-RU"/>
        </w:rPr>
      </w:pPr>
      <w:r w:rsidRPr="00D40931">
        <w:rPr>
          <w:b/>
          <w:color w:val="000000"/>
          <w:sz w:val="24"/>
          <w:szCs w:val="24"/>
          <w:lang w:val="uk-UA" w:eastAsia="ru-RU"/>
        </w:rPr>
        <w:t>Короткий зміст дисципліни (що буде вивчатися, перелік тем):</w:t>
      </w:r>
      <w:r w:rsidR="00D40931">
        <w:rPr>
          <w:color w:val="000000"/>
          <w:sz w:val="24"/>
          <w:szCs w:val="24"/>
          <w:lang w:val="uk-UA" w:eastAsia="ru-RU"/>
        </w:rPr>
        <w:t xml:space="preserve">  </w:t>
      </w:r>
      <w:r w:rsidR="00294AF6">
        <w:rPr>
          <w:sz w:val="24"/>
          <w:szCs w:val="24"/>
          <w:lang w:val="uk-UA"/>
        </w:rPr>
        <w:t>л</w:t>
      </w:r>
      <w:r w:rsidRPr="00D40931">
        <w:rPr>
          <w:sz w:val="24"/>
          <w:szCs w:val="24"/>
          <w:lang w:val="uk-UA"/>
        </w:rPr>
        <w:t>ексика як об’єкт двомовної лексикографії. Контрастивне вивчення мов. Проблеми лексичної конфронтації. Особливості двомовної лексикографії.</w:t>
      </w:r>
      <w:r w:rsidRPr="00D40931">
        <w:rPr>
          <w:bCs/>
          <w:color w:val="000000"/>
          <w:sz w:val="24"/>
          <w:szCs w:val="24"/>
          <w:lang w:val="uk-UA"/>
        </w:rPr>
        <w:t xml:space="preserve"> Основні поняття двомовної лексикографії. Філіація (членування на значення) як найскладніше питання лексикографії. Семантизація виділених значень. Паспортизація. Класифікація двомовних словників. Структура словника. Проблема еквівалентності в двомовній лексикографії. Фразеологія в двомовній лексикографії. Проблема власних назв у двомовній лексикографії. Перспективи двомовних термінологічних словників. Проблема незбігу внутрішньої форми терміна і її вирішення. Економічні, юридичні, лінгвістичні, політехнічні перекладні словники.</w:t>
      </w:r>
    </w:p>
    <w:p w:rsidR="00E07C80" w:rsidRDefault="00E07C80" w:rsidP="00E07C80">
      <w:pPr>
        <w:jc w:val="center"/>
        <w:rPr>
          <w:b/>
          <w:bCs/>
          <w:color w:val="000000"/>
          <w:sz w:val="28"/>
          <w:szCs w:val="28"/>
          <w:lang w:val="uk-UA" w:eastAsia="ru-RU"/>
        </w:rPr>
      </w:pPr>
    </w:p>
    <w:p w:rsidR="00C91B2E" w:rsidRPr="00C91B2E" w:rsidRDefault="00E07C80" w:rsidP="00C91B2E">
      <w:pPr>
        <w:pStyle w:val="a5"/>
        <w:jc w:val="center"/>
        <w:rPr>
          <w:rFonts w:ascii="Times New Roman" w:hAnsi="Times New Roman"/>
          <w:b/>
          <w:sz w:val="28"/>
          <w:szCs w:val="28"/>
        </w:rPr>
      </w:pPr>
      <w:r w:rsidRPr="00C91B2E">
        <w:rPr>
          <w:rFonts w:ascii="Times New Roman" w:hAnsi="Times New Roman"/>
          <w:b/>
          <w:color w:val="000000"/>
          <w:sz w:val="28"/>
          <w:szCs w:val="28"/>
        </w:rPr>
        <w:lastRenderedPageBreak/>
        <w:t>ВК</w:t>
      </w:r>
      <w:r w:rsidRPr="00C91B2E">
        <w:rPr>
          <w:rFonts w:ascii="Times New Roman" w:hAnsi="Times New Roman"/>
          <w:b/>
          <w:sz w:val="28"/>
          <w:szCs w:val="28"/>
        </w:rPr>
        <w:t xml:space="preserve"> 5. Проблеми художнього перекладу /</w:t>
      </w:r>
    </w:p>
    <w:p w:rsidR="00E07C80" w:rsidRPr="00C91B2E" w:rsidRDefault="00E07C80" w:rsidP="00C91B2E">
      <w:pPr>
        <w:pStyle w:val="a5"/>
        <w:jc w:val="center"/>
        <w:rPr>
          <w:rFonts w:ascii="Times New Roman" w:hAnsi="Times New Roman"/>
          <w:b/>
          <w:sz w:val="28"/>
          <w:szCs w:val="28"/>
        </w:rPr>
      </w:pPr>
      <w:r w:rsidRPr="00C91B2E">
        <w:rPr>
          <w:rFonts w:ascii="Times New Roman" w:hAnsi="Times New Roman"/>
          <w:b/>
          <w:sz w:val="28"/>
          <w:szCs w:val="28"/>
        </w:rPr>
        <w:t>Особливості перекладу художньої публіцистики</w:t>
      </w:r>
    </w:p>
    <w:p w:rsidR="00E07C80" w:rsidRPr="003F23D6" w:rsidRDefault="00E07C80" w:rsidP="00E07C80">
      <w:pPr>
        <w:spacing w:after="0" w:line="240" w:lineRule="auto"/>
        <w:jc w:val="center"/>
        <w:rPr>
          <w:b/>
          <w:bCs/>
          <w:color w:val="000000"/>
          <w:sz w:val="28"/>
          <w:szCs w:val="28"/>
          <w:lang w:val="uk-UA" w:eastAsia="ru-RU"/>
        </w:rPr>
      </w:pPr>
    </w:p>
    <w:p w:rsidR="00E07C80" w:rsidRPr="005A4535" w:rsidRDefault="00E07C80" w:rsidP="00E07C80">
      <w:pPr>
        <w:jc w:val="center"/>
        <w:rPr>
          <w:b/>
          <w:bCs/>
          <w:color w:val="000000"/>
          <w:sz w:val="28"/>
          <w:szCs w:val="28"/>
          <w:lang w:val="uk-UA" w:eastAsia="ru-RU"/>
        </w:rPr>
      </w:pPr>
      <w:r w:rsidRPr="005A4535">
        <w:rPr>
          <w:b/>
          <w:bCs/>
          <w:color w:val="000000"/>
          <w:sz w:val="28"/>
          <w:szCs w:val="28"/>
          <w:lang w:val="uk-UA" w:eastAsia="ru-RU"/>
        </w:rPr>
        <w:t>ВК</w:t>
      </w:r>
      <w:r w:rsidRPr="005A4535">
        <w:rPr>
          <w:b/>
          <w:bCs/>
          <w:sz w:val="28"/>
          <w:szCs w:val="28"/>
          <w:lang w:val="uk-UA" w:eastAsia="ru-RU"/>
        </w:rPr>
        <w:t xml:space="preserve"> 5. Проблеми художнього перекладу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36"/>
      </w:tblGrid>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 xml:space="preserve">Проблеми художнього перекладу </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2</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Теорія і практика перекладу</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294AF6" w:rsidRDefault="00E07C80" w:rsidP="00294AF6">
      <w:pPr>
        <w:spacing w:after="0" w:line="240" w:lineRule="auto"/>
        <w:jc w:val="both"/>
        <w:rPr>
          <w:sz w:val="24"/>
          <w:szCs w:val="24"/>
          <w:lang w:val="uk-UA"/>
        </w:rPr>
      </w:pPr>
      <w:r w:rsidRPr="00E07C80">
        <w:rPr>
          <w:b/>
          <w:color w:val="000000"/>
          <w:sz w:val="24"/>
          <w:szCs w:val="24"/>
          <w:lang w:val="uk-UA" w:eastAsia="ru-RU"/>
        </w:rPr>
        <w:t>Ключові результати навчання (знання, уміння та інші компетентності):</w:t>
      </w:r>
      <w:r w:rsidR="00115A10">
        <w:rPr>
          <w:b/>
          <w:color w:val="000000"/>
          <w:sz w:val="24"/>
          <w:szCs w:val="24"/>
          <w:lang w:val="uk-UA" w:eastAsia="ru-RU"/>
        </w:rPr>
        <w:t xml:space="preserve"> </w:t>
      </w:r>
      <w:r w:rsidR="00294AF6">
        <w:rPr>
          <w:bCs/>
          <w:iCs/>
          <w:sz w:val="24"/>
          <w:szCs w:val="24"/>
          <w:lang w:val="uk-UA"/>
        </w:rPr>
        <w:t>к</w:t>
      </w:r>
      <w:r w:rsidRPr="00E07C80">
        <w:rPr>
          <w:bCs/>
          <w:iCs/>
          <w:sz w:val="24"/>
          <w:szCs w:val="24"/>
          <w:lang w:val="uk-UA"/>
        </w:rPr>
        <w:t>у</w:t>
      </w:r>
      <w:r w:rsidR="00115A10">
        <w:rPr>
          <w:bCs/>
          <w:iCs/>
          <w:sz w:val="24"/>
          <w:szCs w:val="24"/>
          <w:lang w:val="uk-UA"/>
        </w:rPr>
        <w:t>рс знайомить студентів-магістрантів зі</w:t>
      </w:r>
      <w:r w:rsidRPr="00E07C80">
        <w:rPr>
          <w:bCs/>
          <w:iCs/>
          <w:sz w:val="24"/>
          <w:szCs w:val="24"/>
          <w:lang w:val="uk-UA"/>
        </w:rPr>
        <w:t xml:space="preserve"> специфікою і проблемами художнього перекладу. Когнітивні компетентності включають:</w:t>
      </w:r>
      <w:r w:rsidRPr="00E07C80">
        <w:rPr>
          <w:sz w:val="24"/>
          <w:szCs w:val="24"/>
          <w:lang w:val="uk-UA"/>
        </w:rPr>
        <w:t xml:space="preserve">  знання основних теоретичних проблем дисципліни; історії художнього перекладу; етапів процесу художнього перекладу; способів перекладу та теорію еквівалентності; конкретні способи перекладу метафор, фразеологізмів; конкретні способи перекладу синтаксичних конструкцій; види аналізу художнього оригіналу і перекладу-відповідника. </w:t>
      </w:r>
      <w:r w:rsidRPr="00294AF6">
        <w:rPr>
          <w:b/>
          <w:sz w:val="24"/>
          <w:szCs w:val="24"/>
          <w:lang w:val="uk-UA"/>
        </w:rPr>
        <w:t>До практичних вмінь та навичок входять:</w:t>
      </w:r>
      <w:r w:rsidRPr="00E07C80">
        <w:rPr>
          <w:sz w:val="24"/>
          <w:szCs w:val="24"/>
          <w:lang w:val="uk-UA"/>
        </w:rPr>
        <w:t xml:space="preserve"> робити науковий аналіз художніх перекладів; зіставляти кілька перекладів з оригіналом і аналізувати  їх з точки зору єдності змісту і форми; використовувати для роботи над перекладами різноманітні лексикографічні джерела; знаходити культурологічний матеріал про твір, який перекладається; визначати чинники, що впливають на переклад; застосовувати перекладацькі трансформації; перекладати художні прозові тексти; перекладати художні поетичні тексти; перекладати н</w:t>
      </w:r>
      <w:r w:rsidR="00294AF6">
        <w:rPr>
          <w:sz w:val="24"/>
          <w:szCs w:val="24"/>
          <w:lang w:val="uk-UA"/>
        </w:rPr>
        <w:t>аукові літературознавчі тексти.</w:t>
      </w:r>
    </w:p>
    <w:p w:rsidR="004E5F66" w:rsidRDefault="00E07C80" w:rsidP="00294AF6">
      <w:pPr>
        <w:spacing w:line="240" w:lineRule="auto"/>
        <w:jc w:val="both"/>
        <w:rPr>
          <w:sz w:val="24"/>
          <w:szCs w:val="24"/>
          <w:lang w:val="uk-UA"/>
        </w:rPr>
      </w:pPr>
      <w:r w:rsidRPr="00E07C80">
        <w:rPr>
          <w:b/>
          <w:color w:val="000000"/>
          <w:sz w:val="24"/>
          <w:szCs w:val="24"/>
          <w:lang w:val="uk-UA" w:eastAsia="ru-RU"/>
        </w:rPr>
        <w:t>Короткий зміст дисципліни (що</w:t>
      </w:r>
      <w:r w:rsidR="00294AF6">
        <w:rPr>
          <w:b/>
          <w:color w:val="000000"/>
          <w:sz w:val="24"/>
          <w:szCs w:val="24"/>
          <w:lang w:val="uk-UA" w:eastAsia="ru-RU"/>
        </w:rPr>
        <w:t xml:space="preserve"> буде вивчатися, перелік тем): </w:t>
      </w:r>
      <w:r w:rsidR="00294AF6">
        <w:rPr>
          <w:sz w:val="24"/>
          <w:szCs w:val="24"/>
          <w:lang w:val="uk-UA"/>
        </w:rPr>
        <w:t>х</w:t>
      </w:r>
      <w:r w:rsidR="00294AF6">
        <w:rPr>
          <w:sz w:val="24"/>
          <w:szCs w:val="24"/>
        </w:rPr>
        <w:t xml:space="preserve">удожній </w:t>
      </w:r>
      <w:r w:rsidRPr="00E07C80">
        <w:rPr>
          <w:sz w:val="24"/>
          <w:szCs w:val="24"/>
        </w:rPr>
        <w:t xml:space="preserve">переклад як вид літературної творчості. Історія перекладу. Роль перекладу в сучасному світі та необхідність узагальнення перекладацького досвіду. Різновиди перекладу (переклад з генетично та типологічно схожих мов, переклад з давніх мов мовами сучасними). Переклад із близькоспоріднених мов як особлива перекладацька проблема. Художній переклад. Теорія еквівалентності й умови досягнення перекладацької еквівалентності </w:t>
      </w:r>
      <w:r w:rsidRPr="00E07C80">
        <w:rPr>
          <w:sz w:val="24"/>
          <w:szCs w:val="24"/>
          <w:lang w:val="uk-UA"/>
        </w:rPr>
        <w:t>в художній текстах.</w:t>
      </w:r>
      <w:r w:rsidRPr="00E07C80">
        <w:rPr>
          <w:sz w:val="24"/>
          <w:szCs w:val="24"/>
        </w:rPr>
        <w:t xml:space="preserve"> Адекватність </w:t>
      </w:r>
      <w:r w:rsidRPr="00E07C80">
        <w:rPr>
          <w:sz w:val="24"/>
          <w:szCs w:val="24"/>
          <w:lang w:val="uk-UA"/>
        </w:rPr>
        <w:t xml:space="preserve">художнього </w:t>
      </w:r>
      <w:r w:rsidRPr="00E07C80">
        <w:rPr>
          <w:sz w:val="24"/>
          <w:szCs w:val="24"/>
        </w:rPr>
        <w:t>перекладу. Лексичні проблеми перекладу. Граматичні проблеми перекладу. Синтаксичні питання щодо перекладу із слов’янських мов. Переклад залежно від роду і жанру (поезія, проза, драматургія, афористика, фольклорні твори) оригіналу. Чинники, що впливають на переклад. Погляд на перек</w:t>
      </w:r>
      <w:r w:rsidR="00115A10">
        <w:rPr>
          <w:sz w:val="24"/>
          <w:szCs w:val="24"/>
        </w:rPr>
        <w:t>лад майстрів художнього слова (</w:t>
      </w:r>
      <w:r w:rsidRPr="00E07C80">
        <w:rPr>
          <w:sz w:val="24"/>
          <w:szCs w:val="24"/>
        </w:rPr>
        <w:t>М.Рильський</w:t>
      </w:r>
      <w:r w:rsidR="00115A10">
        <w:rPr>
          <w:sz w:val="24"/>
          <w:szCs w:val="24"/>
          <w:lang w:val="uk-UA"/>
        </w:rPr>
        <w:t>, Л. Фелдек, А. Валцерова</w:t>
      </w:r>
      <w:r w:rsidRPr="00E07C80">
        <w:rPr>
          <w:sz w:val="24"/>
          <w:szCs w:val="24"/>
        </w:rPr>
        <w:t xml:space="preserve"> та ін).</w:t>
      </w:r>
      <w:r w:rsidRPr="00E07C80">
        <w:rPr>
          <w:sz w:val="24"/>
          <w:szCs w:val="24"/>
          <w:lang w:val="uk-UA"/>
        </w:rPr>
        <w:t xml:space="preserve"> Переклад української літератури словацькою мовою. Переклад словацької літератури українською мовою. Галерея перекладачів у сфері словацько-українського перекладу.</w:t>
      </w:r>
    </w:p>
    <w:p w:rsidR="00294AF6" w:rsidRDefault="00294AF6" w:rsidP="00294AF6">
      <w:pPr>
        <w:spacing w:line="240" w:lineRule="auto"/>
        <w:jc w:val="both"/>
        <w:rPr>
          <w:sz w:val="24"/>
          <w:szCs w:val="24"/>
          <w:lang w:val="uk-UA"/>
        </w:rPr>
      </w:pPr>
    </w:p>
    <w:p w:rsidR="00294AF6" w:rsidRDefault="00294AF6" w:rsidP="00294AF6">
      <w:pPr>
        <w:spacing w:line="240" w:lineRule="auto"/>
        <w:jc w:val="both"/>
        <w:rPr>
          <w:sz w:val="24"/>
          <w:szCs w:val="24"/>
          <w:lang w:val="uk-UA"/>
        </w:rPr>
      </w:pPr>
    </w:p>
    <w:p w:rsidR="00294AF6" w:rsidRPr="00294AF6" w:rsidRDefault="00294AF6" w:rsidP="00294AF6">
      <w:pPr>
        <w:spacing w:line="240" w:lineRule="auto"/>
        <w:jc w:val="both"/>
        <w:rPr>
          <w:sz w:val="24"/>
          <w:szCs w:val="24"/>
          <w:lang w:val="uk-UA"/>
        </w:rPr>
      </w:pPr>
    </w:p>
    <w:p w:rsidR="00E07C80" w:rsidRPr="00D40931" w:rsidRDefault="00E07C80" w:rsidP="00D40931">
      <w:pPr>
        <w:jc w:val="center"/>
        <w:rPr>
          <w:b/>
          <w:bCs/>
          <w:color w:val="000000"/>
          <w:sz w:val="28"/>
          <w:szCs w:val="28"/>
          <w:lang w:val="uk-UA" w:eastAsia="ru-RU"/>
        </w:rPr>
      </w:pPr>
      <w:r w:rsidRPr="003F23D6">
        <w:rPr>
          <w:b/>
          <w:bCs/>
          <w:color w:val="000000"/>
          <w:sz w:val="28"/>
          <w:szCs w:val="28"/>
          <w:lang w:val="uk-UA" w:eastAsia="ru-RU"/>
        </w:rPr>
        <w:lastRenderedPageBreak/>
        <w:t>ВК</w:t>
      </w:r>
      <w:r>
        <w:rPr>
          <w:b/>
          <w:bCs/>
          <w:color w:val="000000"/>
          <w:sz w:val="28"/>
          <w:szCs w:val="28"/>
          <w:lang w:val="uk-UA" w:eastAsia="ru-RU"/>
        </w:rPr>
        <w:t xml:space="preserve"> 5. </w:t>
      </w:r>
      <w:r w:rsidRPr="0047671B">
        <w:rPr>
          <w:b/>
          <w:bCs/>
          <w:sz w:val="28"/>
          <w:szCs w:val="28"/>
          <w:lang w:eastAsia="ru-RU"/>
        </w:rPr>
        <w:t>Особливості перекладу художньої публіцистики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en-US"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Особливості перекладу художньої публіцистики</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2</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Теорія і пр</w:t>
            </w:r>
            <w:r>
              <w:rPr>
                <w:rFonts w:ascii="Times New Roman" w:hAnsi="Times New Roman"/>
                <w:sz w:val="24"/>
                <w:szCs w:val="24"/>
                <w:lang w:val="uk-UA" w:eastAsia="ru-RU"/>
              </w:rPr>
              <w:t>актика перекладу, Сучасна словацька</w:t>
            </w:r>
            <w:r w:rsidRPr="00927AD3">
              <w:rPr>
                <w:rFonts w:ascii="Times New Roman" w:hAnsi="Times New Roman"/>
                <w:sz w:val="24"/>
                <w:szCs w:val="24"/>
                <w:lang w:val="uk-UA" w:eastAsia="ru-RU"/>
              </w:rPr>
              <w:t xml:space="preserve"> літературна мова</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E07C80" w:rsidRPr="004E5F66" w:rsidRDefault="00E07C80" w:rsidP="00294AF6">
      <w:pPr>
        <w:spacing w:after="0" w:line="240" w:lineRule="auto"/>
        <w:jc w:val="both"/>
        <w:rPr>
          <w:sz w:val="24"/>
          <w:szCs w:val="24"/>
          <w:lang w:val="uk-UA"/>
        </w:rPr>
      </w:pPr>
      <w:r w:rsidRPr="004E5F66">
        <w:rPr>
          <w:b/>
          <w:color w:val="000000"/>
          <w:sz w:val="24"/>
          <w:szCs w:val="24"/>
          <w:lang w:val="uk-UA" w:eastAsia="ru-RU"/>
        </w:rPr>
        <w:t>Ключові результати навчання (знання, уміння та інші компетентності):</w:t>
      </w:r>
      <w:r w:rsidRPr="004E5F66">
        <w:rPr>
          <w:b/>
          <w:color w:val="000000"/>
          <w:sz w:val="24"/>
          <w:szCs w:val="24"/>
          <w:lang w:val="uk-UA" w:eastAsia="ru-RU"/>
        </w:rPr>
        <w:br/>
      </w:r>
      <w:r w:rsidR="00294AF6">
        <w:rPr>
          <w:bCs/>
          <w:iCs/>
          <w:sz w:val="24"/>
          <w:szCs w:val="24"/>
          <w:lang w:val="uk-UA"/>
        </w:rPr>
        <w:t>к</w:t>
      </w:r>
      <w:r w:rsidRPr="004E5F66">
        <w:rPr>
          <w:bCs/>
          <w:iCs/>
          <w:sz w:val="24"/>
          <w:szCs w:val="24"/>
          <w:lang w:val="uk-UA"/>
        </w:rPr>
        <w:t>урс знайомить студентів-магістрів із специфікою і проблемами художньої публіцистики. Когнітивні компетентності включають:</w:t>
      </w:r>
      <w:r w:rsidRPr="004E5F66">
        <w:rPr>
          <w:sz w:val="24"/>
          <w:szCs w:val="24"/>
          <w:lang w:val="uk-UA"/>
        </w:rPr>
        <w:t xml:space="preserve">  знання основних теоретичних проблем дисципліни; історії художнього перекладу; етапів процесу перекладу</w:t>
      </w:r>
      <w:r w:rsidRPr="004E5F66">
        <w:rPr>
          <w:bCs/>
          <w:iCs/>
          <w:sz w:val="24"/>
          <w:szCs w:val="24"/>
          <w:lang w:val="uk-UA"/>
        </w:rPr>
        <w:t xml:space="preserve"> художньої публіцистики</w:t>
      </w:r>
      <w:r w:rsidRPr="004E5F66">
        <w:rPr>
          <w:sz w:val="24"/>
          <w:szCs w:val="24"/>
          <w:lang w:val="uk-UA"/>
        </w:rPr>
        <w:t xml:space="preserve">; способів перекладу та теорію еквівалентності; конкретні способи перекладу синтаксичних конструкцій. </w:t>
      </w:r>
      <w:r w:rsidRPr="00294AF6">
        <w:rPr>
          <w:b/>
          <w:sz w:val="24"/>
          <w:szCs w:val="24"/>
          <w:lang w:val="uk-UA"/>
        </w:rPr>
        <w:t xml:space="preserve">До практичних вмінь та навичок входять: </w:t>
      </w:r>
      <w:r w:rsidRPr="004E5F66">
        <w:rPr>
          <w:sz w:val="24"/>
          <w:szCs w:val="24"/>
          <w:lang w:val="uk-UA"/>
        </w:rPr>
        <w:t>зіставляти кілька перекладів з оригіналом і аналізувати  їх з точки зору єдності змісту і форми; використовувати для роботи над перекладами різноманітні лексикографічні джерела; знаходити культурологічний матеріал про твір, який перекладається; визначати чинники, що впливають на переклад; перекладати художні прозові тексти; перекладати наукові літературознавчі тексти.</w:t>
      </w:r>
    </w:p>
    <w:p w:rsidR="00E07C80" w:rsidRPr="004E5F66" w:rsidRDefault="00E07C80" w:rsidP="004E5F66">
      <w:pPr>
        <w:jc w:val="both"/>
        <w:rPr>
          <w:color w:val="000000"/>
          <w:sz w:val="24"/>
          <w:szCs w:val="24"/>
          <w:lang w:val="uk-UA" w:eastAsia="ru-RU"/>
        </w:rPr>
      </w:pPr>
      <w:r w:rsidRPr="004E5F66">
        <w:rPr>
          <w:b/>
          <w:color w:val="000000"/>
          <w:sz w:val="24"/>
          <w:szCs w:val="24"/>
          <w:lang w:val="uk-UA" w:eastAsia="ru-RU"/>
        </w:rPr>
        <w:t>Короткий зміст дисципліни (щ</w:t>
      </w:r>
      <w:r w:rsidR="004E5F66" w:rsidRPr="004E5F66">
        <w:rPr>
          <w:b/>
          <w:color w:val="000000"/>
          <w:sz w:val="24"/>
          <w:szCs w:val="24"/>
          <w:lang w:val="uk-UA" w:eastAsia="ru-RU"/>
        </w:rPr>
        <w:t>о буде вивчатися, перелік тем):</w:t>
      </w:r>
      <w:r w:rsidR="004E5F66">
        <w:rPr>
          <w:color w:val="000000"/>
          <w:sz w:val="24"/>
          <w:szCs w:val="24"/>
          <w:lang w:val="uk-UA" w:eastAsia="ru-RU"/>
        </w:rPr>
        <w:t xml:space="preserve"> </w:t>
      </w:r>
      <w:r w:rsidR="00294AF6">
        <w:rPr>
          <w:sz w:val="24"/>
          <w:szCs w:val="24"/>
          <w:lang w:val="uk-UA"/>
        </w:rPr>
        <w:t>с</w:t>
      </w:r>
      <w:r w:rsidRPr="004E5F66">
        <w:rPr>
          <w:sz w:val="24"/>
          <w:szCs w:val="24"/>
          <w:lang w:val="uk-UA"/>
        </w:rPr>
        <w:t xml:space="preserve">тановлення публіцистичної термінології української та словацької мови, </w:t>
      </w:r>
      <w:r w:rsidRPr="004E5F66">
        <w:rPr>
          <w:sz w:val="24"/>
          <w:szCs w:val="24"/>
        </w:rPr>
        <w:t> </w:t>
      </w:r>
      <w:r w:rsidRPr="004E5F66">
        <w:rPr>
          <w:sz w:val="24"/>
          <w:szCs w:val="24"/>
          <w:lang w:val="uk-UA"/>
        </w:rPr>
        <w:t>сучасні теорії та підходи до перекладу художніх творів; жанрові, стильові, структурні і тематичні матричні складові художнього публіцистичного тексту першотвору, що підлягають відтворенню при перекладі; порівняльний перекладацький аналіз художніх тестів оригіналу та перекладу; концептуальні відмінності текстів художнього та інших стилів і необхідності застосування перекладацьких прийомів, що відбивають стан артефактів і ментафактів текстів оригіналу відповідно нехудожнього та художнього мовлення.</w:t>
      </w:r>
    </w:p>
    <w:p w:rsidR="00E07C80" w:rsidRDefault="00E07C80" w:rsidP="00E07C80">
      <w:pPr>
        <w:rPr>
          <w:b/>
          <w:bCs/>
          <w:color w:val="000000"/>
          <w:sz w:val="28"/>
          <w:szCs w:val="28"/>
          <w:lang w:val="uk-UA" w:eastAsia="ru-RU"/>
        </w:rPr>
      </w:pPr>
    </w:p>
    <w:p w:rsidR="00C91B2E" w:rsidRPr="00C91B2E" w:rsidRDefault="00E07C80" w:rsidP="00C91B2E">
      <w:pPr>
        <w:pStyle w:val="a5"/>
        <w:jc w:val="center"/>
        <w:rPr>
          <w:rFonts w:ascii="Times New Roman" w:hAnsi="Times New Roman"/>
          <w:b/>
          <w:sz w:val="28"/>
          <w:szCs w:val="28"/>
          <w:lang w:val="uk-UA"/>
        </w:rPr>
      </w:pPr>
      <w:r w:rsidRPr="00C91B2E">
        <w:rPr>
          <w:rFonts w:ascii="Times New Roman" w:hAnsi="Times New Roman"/>
          <w:b/>
          <w:color w:val="000000"/>
          <w:sz w:val="28"/>
          <w:szCs w:val="28"/>
          <w:lang w:val="uk-UA"/>
        </w:rPr>
        <w:t>ВК 6.</w:t>
      </w:r>
      <w:r w:rsidRPr="00C91B2E">
        <w:rPr>
          <w:rFonts w:ascii="Times New Roman" w:hAnsi="Times New Roman"/>
          <w:b/>
          <w:sz w:val="28"/>
          <w:szCs w:val="28"/>
        </w:rPr>
        <w:t xml:space="preserve"> Переклад </w:t>
      </w:r>
      <w:r w:rsidRPr="00C91B2E">
        <w:rPr>
          <w:rFonts w:ascii="Times New Roman" w:hAnsi="Times New Roman"/>
          <w:b/>
          <w:sz w:val="28"/>
          <w:szCs w:val="28"/>
          <w:lang w:val="uk-UA"/>
        </w:rPr>
        <w:t>словац</w:t>
      </w:r>
      <w:r w:rsidRPr="00C91B2E">
        <w:rPr>
          <w:rFonts w:ascii="Times New Roman" w:hAnsi="Times New Roman"/>
          <w:b/>
          <w:sz w:val="28"/>
          <w:szCs w:val="28"/>
        </w:rPr>
        <w:t xml:space="preserve">ької </w:t>
      </w:r>
      <w:r w:rsidRPr="00C91B2E">
        <w:rPr>
          <w:rFonts w:ascii="Times New Roman" w:hAnsi="Times New Roman"/>
          <w:b/>
          <w:sz w:val="28"/>
          <w:szCs w:val="28"/>
          <w:lang w:val="uk-UA"/>
        </w:rPr>
        <w:t>мед</w:t>
      </w:r>
      <w:r w:rsidRPr="00C91B2E">
        <w:rPr>
          <w:rFonts w:ascii="Times New Roman" w:hAnsi="Times New Roman"/>
          <w:b/>
          <w:sz w:val="28"/>
          <w:szCs w:val="28"/>
        </w:rPr>
        <w:t>ичної термінології</w:t>
      </w:r>
      <w:r w:rsidRPr="00C91B2E">
        <w:rPr>
          <w:rFonts w:ascii="Times New Roman" w:hAnsi="Times New Roman"/>
          <w:b/>
          <w:sz w:val="28"/>
          <w:szCs w:val="28"/>
          <w:lang w:val="uk-UA"/>
        </w:rPr>
        <w:t>/</w:t>
      </w:r>
    </w:p>
    <w:p w:rsidR="00E07C80" w:rsidRDefault="00E07C80" w:rsidP="00C91B2E">
      <w:pPr>
        <w:pStyle w:val="a5"/>
        <w:jc w:val="center"/>
        <w:rPr>
          <w:rFonts w:ascii="Times New Roman" w:hAnsi="Times New Roman"/>
          <w:b/>
          <w:sz w:val="28"/>
          <w:szCs w:val="28"/>
          <w:lang w:val="uk-UA"/>
        </w:rPr>
      </w:pPr>
      <w:r w:rsidRPr="00C91B2E">
        <w:rPr>
          <w:rFonts w:ascii="Times New Roman" w:hAnsi="Times New Roman"/>
          <w:b/>
          <w:sz w:val="28"/>
          <w:szCs w:val="28"/>
          <w:lang w:val="uk-UA"/>
        </w:rPr>
        <w:t>Динамічні тенденції у словацькій мові</w:t>
      </w:r>
    </w:p>
    <w:p w:rsidR="00C91B2E" w:rsidRPr="00C91B2E" w:rsidRDefault="00C91B2E" w:rsidP="00C91B2E">
      <w:pPr>
        <w:pStyle w:val="a5"/>
        <w:jc w:val="center"/>
        <w:rPr>
          <w:rFonts w:ascii="Times New Roman" w:hAnsi="Times New Roman"/>
          <w:b/>
          <w:sz w:val="28"/>
          <w:szCs w:val="28"/>
          <w:lang w:val="uk-UA"/>
        </w:rPr>
      </w:pPr>
    </w:p>
    <w:p w:rsidR="00E07C80" w:rsidRPr="00E07C80" w:rsidRDefault="00E07C80" w:rsidP="00E07C80">
      <w:pPr>
        <w:jc w:val="center"/>
        <w:rPr>
          <w:b/>
          <w:bCs/>
          <w:color w:val="000000"/>
          <w:sz w:val="28"/>
          <w:szCs w:val="28"/>
          <w:lang w:val="uk-UA" w:eastAsia="ru-RU"/>
        </w:rPr>
      </w:pPr>
      <w:r w:rsidRPr="003F23D6">
        <w:rPr>
          <w:b/>
          <w:bCs/>
          <w:color w:val="000000"/>
          <w:sz w:val="28"/>
          <w:szCs w:val="28"/>
          <w:lang w:val="uk-UA" w:eastAsia="ru-RU"/>
        </w:rPr>
        <w:t>ВК</w:t>
      </w:r>
      <w:r>
        <w:rPr>
          <w:b/>
          <w:bCs/>
          <w:color w:val="000000"/>
          <w:sz w:val="28"/>
          <w:szCs w:val="28"/>
          <w:lang w:val="uk-UA" w:eastAsia="ru-RU"/>
        </w:rPr>
        <w:t xml:space="preserve"> 6.</w:t>
      </w:r>
      <w:r w:rsidRPr="0047671B">
        <w:rPr>
          <w:sz w:val="24"/>
          <w:szCs w:val="24"/>
          <w:lang w:eastAsia="ru-RU"/>
        </w:rPr>
        <w:t xml:space="preserve"> </w:t>
      </w:r>
      <w:r w:rsidRPr="0047671B">
        <w:rPr>
          <w:b/>
          <w:bCs/>
          <w:sz w:val="28"/>
          <w:szCs w:val="28"/>
          <w:lang w:eastAsia="ru-RU"/>
        </w:rPr>
        <w:t xml:space="preserve">Переклад </w:t>
      </w:r>
      <w:r>
        <w:rPr>
          <w:b/>
          <w:bCs/>
          <w:sz w:val="28"/>
          <w:szCs w:val="28"/>
          <w:lang w:val="uk-UA" w:eastAsia="ru-RU"/>
        </w:rPr>
        <w:t>словацької</w:t>
      </w:r>
      <w:r w:rsidRPr="0047671B">
        <w:rPr>
          <w:b/>
          <w:bCs/>
          <w:sz w:val="28"/>
          <w:szCs w:val="28"/>
          <w:lang w:eastAsia="ru-RU"/>
        </w:rPr>
        <w:t xml:space="preserve"> </w:t>
      </w:r>
      <w:r w:rsidRPr="0047671B">
        <w:rPr>
          <w:b/>
          <w:bCs/>
          <w:sz w:val="28"/>
          <w:szCs w:val="28"/>
          <w:lang w:val="uk-UA" w:eastAsia="ru-RU"/>
        </w:rPr>
        <w:t>мед</w:t>
      </w:r>
      <w:r w:rsidRPr="0047671B">
        <w:rPr>
          <w:b/>
          <w:bCs/>
          <w:sz w:val="28"/>
          <w:szCs w:val="28"/>
          <w:lang w:eastAsia="ru-RU"/>
        </w:rPr>
        <w:t>ичної термінології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eastAsia="ru-RU"/>
              </w:rPr>
            </w:pPr>
            <w:r w:rsidRPr="00927AD3">
              <w:rPr>
                <w:rFonts w:ascii="Times New Roman" w:hAnsi="Times New Roman"/>
                <w:sz w:val="24"/>
                <w:szCs w:val="24"/>
                <w:lang w:eastAsia="ru-RU"/>
              </w:rPr>
              <w:t xml:space="preserve">Переклад </w:t>
            </w:r>
            <w:r>
              <w:rPr>
                <w:rFonts w:ascii="Times New Roman" w:hAnsi="Times New Roman"/>
                <w:sz w:val="24"/>
                <w:szCs w:val="24"/>
                <w:lang w:val="uk-UA" w:eastAsia="ru-RU"/>
              </w:rPr>
              <w:t xml:space="preserve">словацької </w:t>
            </w:r>
            <w:r w:rsidRPr="00927AD3">
              <w:rPr>
                <w:rFonts w:ascii="Times New Roman" w:hAnsi="Times New Roman"/>
                <w:sz w:val="24"/>
                <w:szCs w:val="24"/>
                <w:lang w:val="uk-UA" w:eastAsia="ru-RU"/>
              </w:rPr>
              <w:t>мед</w:t>
            </w:r>
            <w:r w:rsidRPr="00927AD3">
              <w:rPr>
                <w:rFonts w:ascii="Times New Roman" w:hAnsi="Times New Roman"/>
                <w:sz w:val="24"/>
                <w:szCs w:val="24"/>
                <w:lang w:eastAsia="ru-RU"/>
              </w:rPr>
              <w:t>ичної термінології</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2</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lastRenderedPageBreak/>
              <w:t>Обсяг дисципліни у кредитах*</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Теорія і практика перекладу</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E07C80" w:rsidRPr="00A17614" w:rsidRDefault="00E07C80" w:rsidP="00F02EDD">
      <w:pPr>
        <w:widowControl w:val="0"/>
        <w:shd w:val="clear" w:color="auto" w:fill="FFFFFF"/>
        <w:tabs>
          <w:tab w:val="left" w:pos="355"/>
        </w:tabs>
        <w:suppressAutoHyphens/>
        <w:autoSpaceDE w:val="0"/>
        <w:spacing w:after="0" w:line="240" w:lineRule="auto"/>
        <w:jc w:val="both"/>
        <w:rPr>
          <w:b/>
          <w:bCs/>
          <w:color w:val="000000"/>
          <w:spacing w:val="-5"/>
          <w:sz w:val="24"/>
          <w:szCs w:val="24"/>
          <w:lang w:val="uk-UA"/>
        </w:rPr>
      </w:pPr>
      <w:r w:rsidRPr="00A17614">
        <w:rPr>
          <w:b/>
          <w:color w:val="000000"/>
          <w:sz w:val="24"/>
          <w:szCs w:val="24"/>
          <w:lang w:val="uk-UA" w:eastAsia="ru-RU"/>
        </w:rPr>
        <w:t>Ключові результати навчання (знання, уміння та інші компетентності</w:t>
      </w:r>
      <w:r w:rsidRPr="00A17614">
        <w:rPr>
          <w:color w:val="000000"/>
          <w:sz w:val="24"/>
          <w:szCs w:val="24"/>
          <w:lang w:val="uk-UA" w:eastAsia="ru-RU"/>
        </w:rPr>
        <w:t>):</w:t>
      </w:r>
      <w:r w:rsidRPr="00A17614">
        <w:rPr>
          <w:color w:val="000000"/>
          <w:sz w:val="24"/>
          <w:szCs w:val="24"/>
          <w:lang w:val="uk-UA" w:eastAsia="ru-RU"/>
        </w:rPr>
        <w:br/>
      </w:r>
      <w:r w:rsidRPr="00294AF6">
        <w:rPr>
          <w:b/>
          <w:bCs/>
          <w:color w:val="000000"/>
          <w:spacing w:val="-5"/>
          <w:sz w:val="24"/>
          <w:szCs w:val="24"/>
          <w:lang w:val="uk-UA"/>
        </w:rPr>
        <w:t>Мета курсу:</w:t>
      </w:r>
      <w:r w:rsidRPr="00294AF6">
        <w:rPr>
          <w:b/>
          <w:color w:val="000000"/>
          <w:spacing w:val="-5"/>
          <w:sz w:val="24"/>
          <w:szCs w:val="24"/>
          <w:lang w:val="uk-UA"/>
        </w:rPr>
        <w:t xml:space="preserve"> </w:t>
      </w:r>
      <w:r w:rsidRPr="00A17614">
        <w:rPr>
          <w:color w:val="000000"/>
          <w:spacing w:val="-5"/>
          <w:sz w:val="24"/>
          <w:szCs w:val="24"/>
          <w:lang w:val="uk-UA"/>
        </w:rPr>
        <w:t xml:space="preserve">подати чітке визначення понять і термінів </w:t>
      </w:r>
      <w:r w:rsidRPr="00A17614">
        <w:rPr>
          <w:sz w:val="24"/>
          <w:szCs w:val="24"/>
          <w:lang w:val="uk-UA" w:eastAsia="ru-RU"/>
        </w:rPr>
        <w:t>медичної галузі</w:t>
      </w:r>
      <w:r w:rsidRPr="00A17614">
        <w:rPr>
          <w:color w:val="000000"/>
          <w:spacing w:val="-5"/>
          <w:sz w:val="24"/>
          <w:szCs w:val="24"/>
          <w:lang w:val="uk-UA"/>
        </w:rPr>
        <w:t xml:space="preserve"> у словацькій та українській терміносистемі;</w:t>
      </w:r>
      <w:r w:rsidRPr="00A17614">
        <w:rPr>
          <w:sz w:val="24"/>
          <w:szCs w:val="24"/>
          <w:lang w:val="uk-UA"/>
        </w:rPr>
        <w:t xml:space="preserve"> Особливого значення вивчення </w:t>
      </w:r>
      <w:r w:rsidRPr="00A17614">
        <w:rPr>
          <w:sz w:val="24"/>
          <w:szCs w:val="24"/>
          <w:lang w:val="uk-UA" w:eastAsia="ru-RU"/>
        </w:rPr>
        <w:t>медичної</w:t>
      </w:r>
      <w:r w:rsidRPr="00A17614">
        <w:rPr>
          <w:color w:val="000000"/>
          <w:spacing w:val="-5"/>
          <w:sz w:val="24"/>
          <w:szCs w:val="24"/>
          <w:lang w:val="uk-UA"/>
        </w:rPr>
        <w:t xml:space="preserve"> </w:t>
      </w:r>
      <w:r w:rsidRPr="00A17614">
        <w:rPr>
          <w:sz w:val="24"/>
          <w:szCs w:val="24"/>
          <w:lang w:val="uk-UA"/>
        </w:rPr>
        <w:t xml:space="preserve">термінології набуває в умовах сьогоднішнього реформування медичної системи України та Словаччини. У результаті вивчення курсу студент повинен уміти </w:t>
      </w:r>
      <w:r w:rsidRPr="00A17614">
        <w:rPr>
          <w:color w:val="000000"/>
          <w:spacing w:val="3"/>
          <w:sz w:val="24"/>
          <w:szCs w:val="24"/>
          <w:lang w:val="uk-UA"/>
        </w:rPr>
        <w:t xml:space="preserve">вільно оперувати </w:t>
      </w:r>
      <w:r w:rsidRPr="00A17614">
        <w:rPr>
          <w:sz w:val="24"/>
          <w:szCs w:val="24"/>
          <w:lang w:val="uk-UA" w:eastAsia="ru-RU"/>
        </w:rPr>
        <w:t>медичними</w:t>
      </w:r>
      <w:r w:rsidRPr="00A17614">
        <w:rPr>
          <w:color w:val="000000"/>
          <w:spacing w:val="3"/>
          <w:sz w:val="24"/>
          <w:szCs w:val="24"/>
          <w:lang w:val="uk-UA"/>
        </w:rPr>
        <w:t xml:space="preserve"> термінами;</w:t>
      </w:r>
      <w:r w:rsidRPr="00A17614">
        <w:rPr>
          <w:color w:val="000000"/>
          <w:sz w:val="24"/>
          <w:szCs w:val="24"/>
          <w:lang w:val="uk-UA"/>
        </w:rPr>
        <w:t xml:space="preserve"> використовувати набуті знання при усному та письмовому </w:t>
      </w:r>
      <w:r w:rsidRPr="00A17614">
        <w:rPr>
          <w:sz w:val="24"/>
          <w:szCs w:val="24"/>
          <w:lang w:val="uk-UA"/>
        </w:rPr>
        <w:t xml:space="preserve">перекладі тощо. </w:t>
      </w:r>
    </w:p>
    <w:p w:rsidR="00E07C80" w:rsidRPr="00A17614" w:rsidRDefault="00E07C80" w:rsidP="00F02EDD">
      <w:pPr>
        <w:spacing w:line="240" w:lineRule="auto"/>
        <w:jc w:val="both"/>
        <w:rPr>
          <w:color w:val="000000"/>
          <w:sz w:val="24"/>
          <w:szCs w:val="24"/>
          <w:lang w:val="uk-UA" w:eastAsia="ru-RU"/>
        </w:rPr>
      </w:pPr>
      <w:r w:rsidRPr="00A17614">
        <w:rPr>
          <w:b/>
          <w:color w:val="000000"/>
          <w:sz w:val="24"/>
          <w:szCs w:val="24"/>
          <w:lang w:val="uk-UA" w:eastAsia="ru-RU"/>
        </w:rPr>
        <w:t>Короткий зміст дисципліни (що буде вивчатися, перелік тем):</w:t>
      </w:r>
      <w:r w:rsidR="00115A10">
        <w:rPr>
          <w:b/>
          <w:color w:val="000000"/>
          <w:sz w:val="24"/>
          <w:szCs w:val="24"/>
          <w:lang w:val="uk-UA" w:eastAsia="ru-RU"/>
        </w:rPr>
        <w:t xml:space="preserve"> </w:t>
      </w:r>
      <w:r w:rsidR="00294AF6">
        <w:rPr>
          <w:color w:val="000000"/>
          <w:sz w:val="24"/>
          <w:szCs w:val="24"/>
          <w:lang w:val="uk-UA" w:eastAsia="ru-RU"/>
        </w:rPr>
        <w:t>р</w:t>
      </w:r>
      <w:r w:rsidRPr="00A17614">
        <w:rPr>
          <w:color w:val="000000"/>
          <w:sz w:val="24"/>
          <w:szCs w:val="24"/>
          <w:lang w:val="uk-UA" w:eastAsia="ru-RU"/>
        </w:rPr>
        <w:t>озвиток словацької медичної терміносистеми. Будова медичних термінів. Характерні риси медичних термінів. Особливості перекладу медичних термінів. Проблеми перекладу анатомічних термінів. Проблеми перекладу клінічних медичних термінів (</w:t>
      </w:r>
      <w:r w:rsidRPr="00A17614">
        <w:rPr>
          <w:sz w:val="24"/>
          <w:szCs w:val="24"/>
          <w:lang w:val="uk-UA"/>
        </w:rPr>
        <w:t>лікувальний заклад; загальне обстеження хворого; лабораторні дослідження; рентгенологічне дослідження; знеболювання, реанімація; кровотеча; переливання крові; основний хірургічний інструментарій і обладнання операційного блока; операція; лікування хворого, загальний догляд за хворим; травматологія; захворювання органів черевної порожнини; шкірні та венеричні хвороби; хвороби вуха, горла, носа; очні хвороби)</w:t>
      </w:r>
      <w:r w:rsidRPr="00A17614">
        <w:rPr>
          <w:color w:val="000000"/>
          <w:sz w:val="24"/>
          <w:szCs w:val="24"/>
          <w:lang w:val="uk-UA" w:eastAsia="ru-RU"/>
        </w:rPr>
        <w:t xml:space="preserve">. Переклад медичної документації. </w:t>
      </w:r>
    </w:p>
    <w:p w:rsidR="00E07C80" w:rsidRPr="003F23D6" w:rsidRDefault="00E07C80" w:rsidP="00E07C80">
      <w:pPr>
        <w:spacing w:after="0" w:line="240" w:lineRule="auto"/>
        <w:rPr>
          <w:b/>
          <w:bCs/>
          <w:color w:val="000000"/>
          <w:sz w:val="28"/>
          <w:szCs w:val="28"/>
          <w:lang w:val="uk-UA" w:eastAsia="ru-RU"/>
        </w:rPr>
      </w:pPr>
      <w:r w:rsidRPr="003F23D6">
        <w:rPr>
          <w:b/>
          <w:bCs/>
          <w:color w:val="000000"/>
          <w:sz w:val="28"/>
          <w:szCs w:val="28"/>
          <w:lang w:val="uk-UA" w:eastAsia="ru-RU"/>
        </w:rPr>
        <w:t xml:space="preserve"> </w:t>
      </w:r>
    </w:p>
    <w:p w:rsidR="00E07C80" w:rsidRPr="00591A81" w:rsidRDefault="00E07C80" w:rsidP="00E07C80">
      <w:pPr>
        <w:jc w:val="center"/>
        <w:rPr>
          <w:b/>
          <w:bCs/>
          <w:sz w:val="28"/>
          <w:szCs w:val="28"/>
          <w:lang w:val="uk-UA"/>
        </w:rPr>
      </w:pPr>
      <w:r w:rsidRPr="00591A81">
        <w:rPr>
          <w:b/>
          <w:bCs/>
          <w:color w:val="000000"/>
          <w:sz w:val="28"/>
          <w:szCs w:val="28"/>
          <w:lang w:val="uk-UA" w:eastAsia="ru-RU"/>
        </w:rPr>
        <w:t>ВК</w:t>
      </w:r>
      <w:r w:rsidRPr="00F54DD2">
        <w:rPr>
          <w:b/>
          <w:bCs/>
          <w:sz w:val="28"/>
          <w:szCs w:val="28"/>
          <w:lang w:val="uk-UA" w:eastAsia="ru-RU"/>
        </w:rPr>
        <w:t xml:space="preserve"> 6</w:t>
      </w:r>
      <w:r>
        <w:rPr>
          <w:sz w:val="24"/>
          <w:szCs w:val="24"/>
          <w:lang w:val="uk-UA" w:eastAsia="ru-RU"/>
        </w:rPr>
        <w:t xml:space="preserve">. </w:t>
      </w:r>
      <w:r w:rsidRPr="00591A81">
        <w:rPr>
          <w:b/>
          <w:bCs/>
          <w:sz w:val="28"/>
          <w:szCs w:val="28"/>
          <w:lang w:val="uk-UA" w:eastAsia="ru-RU"/>
        </w:rPr>
        <w:t xml:space="preserve">Динамічні тенденції у </w:t>
      </w:r>
      <w:r>
        <w:rPr>
          <w:b/>
          <w:bCs/>
          <w:sz w:val="28"/>
          <w:szCs w:val="28"/>
          <w:lang w:val="uk-UA" w:eastAsia="ru-RU"/>
        </w:rPr>
        <w:t>словацькій</w:t>
      </w:r>
      <w:r w:rsidRPr="00591A81">
        <w:rPr>
          <w:b/>
          <w:bCs/>
          <w:sz w:val="28"/>
          <w:szCs w:val="28"/>
          <w:lang w:val="uk-UA" w:eastAsia="ru-RU"/>
        </w:rPr>
        <w:t xml:space="preserve"> мові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5"/>
      </w:tblGrid>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014B32">
              <w:rPr>
                <w:rFonts w:ascii="Times New Roman" w:hAnsi="Times New Roman"/>
                <w:sz w:val="24"/>
                <w:szCs w:val="24"/>
                <w:lang w:val="uk-UA" w:eastAsia="ru-RU"/>
              </w:rPr>
              <w:t>Назва ди</w:t>
            </w:r>
            <w:r w:rsidRPr="00927AD3">
              <w:rPr>
                <w:rFonts w:ascii="Times New Roman" w:hAnsi="Times New Roman"/>
                <w:sz w:val="24"/>
                <w:szCs w:val="24"/>
                <w:lang w:eastAsia="ru-RU"/>
              </w:rPr>
              <w:t>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Динамічні тенденції у </w:t>
            </w:r>
            <w:r>
              <w:rPr>
                <w:rFonts w:ascii="Times New Roman" w:hAnsi="Times New Roman"/>
                <w:sz w:val="24"/>
                <w:szCs w:val="24"/>
                <w:lang w:val="uk-UA" w:eastAsia="ru-RU"/>
              </w:rPr>
              <w:t>словацькій</w:t>
            </w:r>
            <w:r w:rsidRPr="00927AD3">
              <w:rPr>
                <w:rFonts w:ascii="Times New Roman" w:hAnsi="Times New Roman"/>
                <w:sz w:val="24"/>
                <w:szCs w:val="24"/>
                <w:lang w:val="uk-UA" w:eastAsia="ru-RU"/>
              </w:rPr>
              <w:t xml:space="preserve"> мові</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магістр</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2</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Pr>
                <w:rFonts w:ascii="Times New Roman" w:hAnsi="Times New Roman"/>
                <w:sz w:val="24"/>
                <w:szCs w:val="24"/>
                <w:lang w:val="uk-UA" w:eastAsia="ru-RU"/>
              </w:rPr>
              <w:t>Сучасна словацька літературна мова</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Кафедра словацької філології </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4171E8">
        <w:tc>
          <w:tcPr>
            <w:tcW w:w="4927"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4171E8">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 екзамен</w:t>
            </w:r>
          </w:p>
        </w:tc>
      </w:tr>
    </w:tbl>
    <w:p w:rsidR="00294AF6" w:rsidRDefault="00E07C80" w:rsidP="00294AF6">
      <w:pPr>
        <w:spacing w:after="0" w:line="240" w:lineRule="auto"/>
        <w:jc w:val="both"/>
        <w:rPr>
          <w:sz w:val="24"/>
          <w:szCs w:val="24"/>
        </w:rPr>
      </w:pPr>
      <w:r w:rsidRPr="00294AF6">
        <w:rPr>
          <w:b/>
          <w:color w:val="000000"/>
          <w:sz w:val="24"/>
          <w:szCs w:val="24"/>
          <w:lang w:val="uk-UA" w:eastAsia="ru-RU"/>
        </w:rPr>
        <w:t>Ключові результати навчання (знання, уміння та інші компетентності):</w:t>
      </w:r>
      <w:r w:rsidRPr="00A17614">
        <w:rPr>
          <w:color w:val="000000"/>
          <w:sz w:val="24"/>
          <w:szCs w:val="24"/>
          <w:lang w:val="uk-UA" w:eastAsia="ru-RU"/>
        </w:rPr>
        <w:t xml:space="preserve"> </w:t>
      </w:r>
      <w:r w:rsidR="00294AF6">
        <w:rPr>
          <w:sz w:val="24"/>
          <w:szCs w:val="24"/>
        </w:rPr>
        <w:t>курс</w:t>
      </w:r>
      <w:r w:rsidR="00294AF6">
        <w:rPr>
          <w:sz w:val="24"/>
          <w:szCs w:val="24"/>
          <w:lang w:val="uk-UA"/>
        </w:rPr>
        <w:t xml:space="preserve"> </w:t>
      </w:r>
      <w:r w:rsidRPr="00A17614">
        <w:rPr>
          <w:sz w:val="24"/>
          <w:szCs w:val="24"/>
        </w:rPr>
        <w:t xml:space="preserve">„Динамічні тенденції у словацькій мові” допоможе студентам зрозуміти сучасні тенденції розвитку словацької мови, ознайомитися із динамічними процесами в словацькому словотворенні і слововживанні,  а також поглибити знання з лексикології, лексикографії, морфології, правопису цієї слов’янської мови. </w:t>
      </w:r>
      <w:r w:rsidRPr="00294AF6">
        <w:rPr>
          <w:b/>
          <w:bCs/>
          <w:sz w:val="24"/>
          <w:szCs w:val="24"/>
          <w:bdr w:val="none" w:sz="0" w:space="0" w:color="auto" w:frame="1"/>
        </w:rPr>
        <w:t>Мета</w:t>
      </w:r>
      <w:r w:rsidRPr="00294AF6">
        <w:rPr>
          <w:b/>
          <w:sz w:val="24"/>
          <w:szCs w:val="24"/>
        </w:rPr>
        <w:t> навчальної дисципліни</w:t>
      </w:r>
      <w:r w:rsidR="00294AF6">
        <w:rPr>
          <w:sz w:val="24"/>
          <w:szCs w:val="24"/>
        </w:rPr>
        <w:t xml:space="preserve"> „</w:t>
      </w:r>
      <w:r w:rsidRPr="00A17614">
        <w:rPr>
          <w:sz w:val="24"/>
          <w:szCs w:val="24"/>
        </w:rPr>
        <w:t xml:space="preserve">Динамічні тенденції у словацькій мові ” – ознайомити студентів з актуальними мовними явищами, пов’язаними з динамічними процесами у розвитку сучасної словацької мови, результатами дії цих процесів на різних рівнях мовної системи, що регулюються основними тенденціями її розвитку, дати пояснення причин </w:t>
      </w:r>
      <w:r w:rsidRPr="00A17614">
        <w:rPr>
          <w:sz w:val="24"/>
          <w:szCs w:val="24"/>
        </w:rPr>
        <w:lastRenderedPageBreak/>
        <w:t xml:space="preserve">зростання динаміки тих чи інших процесів на сучасному етапі. Особливу увагу приділено вивченню активних процесів у лексичному фонді сучасної словацької мови, які викликані тенденціями до інтелектуалізації та детермінологізації, інтернаціоналізації, неологізації. У процесі вивчення актуалізуються теоретичні питання про вплив екстралінгвальних факторів на розвиток сучасної словацької мови. </w:t>
      </w:r>
      <w:r w:rsidRPr="00A17614">
        <w:rPr>
          <w:bCs/>
          <w:sz w:val="24"/>
          <w:szCs w:val="24"/>
          <w:bdr w:val="none" w:sz="0" w:space="0" w:color="auto" w:frame="1"/>
        </w:rPr>
        <w:t>Завдання</w:t>
      </w:r>
      <w:r w:rsidRPr="00A17614">
        <w:rPr>
          <w:b/>
          <w:bCs/>
          <w:sz w:val="24"/>
          <w:szCs w:val="24"/>
          <w:bdr w:val="none" w:sz="0" w:space="0" w:color="auto" w:frame="1"/>
        </w:rPr>
        <w:t xml:space="preserve">: </w:t>
      </w:r>
      <w:r w:rsidRPr="00A17614">
        <w:rPr>
          <w:sz w:val="24"/>
          <w:szCs w:val="24"/>
        </w:rPr>
        <w:t xml:space="preserve">представити студентам тенденції розвитку словацької мови на всіх її рівнях, У результаті вивчення навчальної дисципліни </w:t>
      </w:r>
      <w:r w:rsidRPr="00294AF6">
        <w:rPr>
          <w:b/>
          <w:sz w:val="24"/>
          <w:szCs w:val="24"/>
        </w:rPr>
        <w:t xml:space="preserve">студент повинен </w:t>
      </w:r>
      <w:r w:rsidRPr="00294AF6">
        <w:rPr>
          <w:b/>
          <w:bCs/>
          <w:sz w:val="24"/>
          <w:szCs w:val="24"/>
          <w:bdr w:val="none" w:sz="0" w:space="0" w:color="auto" w:frame="1"/>
        </w:rPr>
        <w:t>знати:</w:t>
      </w:r>
      <w:r w:rsidRPr="00A17614">
        <w:rPr>
          <w:b/>
          <w:bCs/>
          <w:sz w:val="24"/>
          <w:szCs w:val="24"/>
          <w:bdr w:val="none" w:sz="0" w:space="0" w:color="auto" w:frame="1"/>
        </w:rPr>
        <w:t xml:space="preserve"> </w:t>
      </w:r>
      <w:r w:rsidRPr="00A17614">
        <w:rPr>
          <w:sz w:val="24"/>
          <w:szCs w:val="24"/>
        </w:rPr>
        <w:t>основні тенденції, які визначають розвиток словацької літературної мови на сучасному етапі; ставлення словацьких мовознавців до виявів дії визначальних тенденцій розвитку сучасної словацької літературної мови; найважливіші праці словацьких лінгвістів з даної проблеми.</w:t>
      </w:r>
    </w:p>
    <w:p w:rsidR="00E07C80" w:rsidRPr="00294AF6" w:rsidRDefault="00E07C80" w:rsidP="00F02EDD">
      <w:pPr>
        <w:spacing w:line="240" w:lineRule="auto"/>
        <w:jc w:val="both"/>
        <w:rPr>
          <w:sz w:val="24"/>
          <w:szCs w:val="24"/>
        </w:rPr>
      </w:pPr>
      <w:r w:rsidRPr="00A17614">
        <w:rPr>
          <w:b/>
          <w:color w:val="000000"/>
          <w:sz w:val="24"/>
          <w:szCs w:val="24"/>
          <w:lang w:val="uk-UA" w:eastAsia="ru-RU"/>
        </w:rPr>
        <w:t>Короткий зміст дисципліни (що буде вивчатися, перелік тем</w:t>
      </w:r>
      <w:r w:rsidR="00294AF6">
        <w:rPr>
          <w:color w:val="000000"/>
          <w:sz w:val="24"/>
          <w:szCs w:val="24"/>
          <w:lang w:val="uk-UA" w:eastAsia="ru-RU"/>
        </w:rPr>
        <w:t>): м</w:t>
      </w:r>
      <w:r w:rsidRPr="00A17614">
        <w:rPr>
          <w:color w:val="000000"/>
          <w:sz w:val="24"/>
          <w:szCs w:val="24"/>
          <w:lang w:val="uk-UA" w:eastAsia="ru-RU"/>
        </w:rPr>
        <w:t>ультивербізаційні процеси у словацькій літературній мові. Термінологізація. Структура терміну. Тенденції до інтернаціоналізації. Інтернаціоналізація словникового складу. Сучасні тенденції при запозичанні слів. Конкуренція словотвірних типів. Тенденція до демократизації мови. Розмовна лексика. Сленги. Оказіоналізми. Універбація. Неологізація. Розвиток морфології сучасної словацької мови.</w:t>
      </w:r>
    </w:p>
    <w:p w:rsidR="00E07C80" w:rsidRPr="00A0438A" w:rsidRDefault="00E07C80" w:rsidP="0092337F">
      <w:pPr>
        <w:pStyle w:val="a5"/>
        <w:jc w:val="both"/>
        <w:rPr>
          <w:rFonts w:ascii="Times New Roman" w:hAnsi="Times New Roman"/>
          <w:sz w:val="24"/>
          <w:szCs w:val="24"/>
          <w:lang w:val="uk-UA" w:eastAsia="ru-RU"/>
        </w:rPr>
      </w:pPr>
    </w:p>
    <w:p w:rsidR="0092337F" w:rsidRPr="00A0438A" w:rsidRDefault="0092337F" w:rsidP="0092337F">
      <w:pPr>
        <w:spacing w:after="0" w:line="240" w:lineRule="auto"/>
        <w:jc w:val="both"/>
        <w:rPr>
          <w:color w:val="000000"/>
          <w:sz w:val="28"/>
          <w:szCs w:val="28"/>
          <w:lang w:val="uk-UA" w:eastAsia="ru-RU"/>
        </w:rPr>
      </w:pPr>
    </w:p>
    <w:p w:rsidR="0092337F" w:rsidRPr="0092337F" w:rsidRDefault="0092337F" w:rsidP="00407BE5">
      <w:pPr>
        <w:spacing w:line="240" w:lineRule="auto"/>
        <w:jc w:val="both"/>
        <w:rPr>
          <w:b/>
          <w:iCs/>
          <w:sz w:val="24"/>
          <w:szCs w:val="24"/>
          <w:lang w:val="uk-UA"/>
        </w:rPr>
      </w:pPr>
      <w:bookmarkStart w:id="0" w:name="_GoBack"/>
      <w:bookmarkEnd w:id="0"/>
    </w:p>
    <w:sectPr w:rsidR="0092337F" w:rsidRPr="00923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9532BDF"/>
    <w:multiLevelType w:val="hybridMultilevel"/>
    <w:tmpl w:val="83C0EA92"/>
    <w:lvl w:ilvl="0" w:tplc="041B000D">
      <w:start w:val="1"/>
      <w:numFmt w:val="bullet"/>
      <w:lvlText w:val=""/>
      <w:lvlJc w:val="left"/>
      <w:pPr>
        <w:ind w:left="72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1F27625C"/>
    <w:multiLevelType w:val="hybridMultilevel"/>
    <w:tmpl w:val="57361F3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19"/>
    <w:rsid w:val="0000615A"/>
    <w:rsid w:val="000269CC"/>
    <w:rsid w:val="00027802"/>
    <w:rsid w:val="00067A76"/>
    <w:rsid w:val="0007322B"/>
    <w:rsid w:val="00077266"/>
    <w:rsid w:val="000923A6"/>
    <w:rsid w:val="00096C25"/>
    <w:rsid w:val="000A0BB9"/>
    <w:rsid w:val="000A35F8"/>
    <w:rsid w:val="000B2725"/>
    <w:rsid w:val="000C10E3"/>
    <w:rsid w:val="000C3603"/>
    <w:rsid w:val="000D2E94"/>
    <w:rsid w:val="00100B8D"/>
    <w:rsid w:val="00115A10"/>
    <w:rsid w:val="00126254"/>
    <w:rsid w:val="00130C22"/>
    <w:rsid w:val="001836BF"/>
    <w:rsid w:val="00184A0C"/>
    <w:rsid w:val="00191708"/>
    <w:rsid w:val="001927B0"/>
    <w:rsid w:val="001967C3"/>
    <w:rsid w:val="001B3834"/>
    <w:rsid w:val="001B4EDB"/>
    <w:rsid w:val="001B7A6E"/>
    <w:rsid w:val="001C4E2F"/>
    <w:rsid w:val="001C553B"/>
    <w:rsid w:val="001D7A0A"/>
    <w:rsid w:val="001E284C"/>
    <w:rsid w:val="00202B38"/>
    <w:rsid w:val="00207DE6"/>
    <w:rsid w:val="002234A2"/>
    <w:rsid w:val="0022613F"/>
    <w:rsid w:val="00227295"/>
    <w:rsid w:val="0024294A"/>
    <w:rsid w:val="002440ED"/>
    <w:rsid w:val="00244418"/>
    <w:rsid w:val="002531DD"/>
    <w:rsid w:val="00255192"/>
    <w:rsid w:val="00256F0C"/>
    <w:rsid w:val="0029026F"/>
    <w:rsid w:val="00290E68"/>
    <w:rsid w:val="00294AF6"/>
    <w:rsid w:val="002970D2"/>
    <w:rsid w:val="002A227B"/>
    <w:rsid w:val="002B6002"/>
    <w:rsid w:val="002B7D1F"/>
    <w:rsid w:val="002F4D0B"/>
    <w:rsid w:val="00320C4E"/>
    <w:rsid w:val="003319C4"/>
    <w:rsid w:val="0033744B"/>
    <w:rsid w:val="00341AB7"/>
    <w:rsid w:val="003A5F4F"/>
    <w:rsid w:val="003A6479"/>
    <w:rsid w:val="003C0570"/>
    <w:rsid w:val="003F068A"/>
    <w:rsid w:val="003F143B"/>
    <w:rsid w:val="003F62D7"/>
    <w:rsid w:val="00404B09"/>
    <w:rsid w:val="00407BE5"/>
    <w:rsid w:val="004171E8"/>
    <w:rsid w:val="0042342A"/>
    <w:rsid w:val="004237A4"/>
    <w:rsid w:val="004327DA"/>
    <w:rsid w:val="00444288"/>
    <w:rsid w:val="004527E3"/>
    <w:rsid w:val="00495A40"/>
    <w:rsid w:val="004D2461"/>
    <w:rsid w:val="004E5F66"/>
    <w:rsid w:val="00517F7A"/>
    <w:rsid w:val="005320F2"/>
    <w:rsid w:val="005638F7"/>
    <w:rsid w:val="0058341A"/>
    <w:rsid w:val="005A5AAC"/>
    <w:rsid w:val="005E3FB5"/>
    <w:rsid w:val="005E496C"/>
    <w:rsid w:val="006131BD"/>
    <w:rsid w:val="00620C91"/>
    <w:rsid w:val="00650F3F"/>
    <w:rsid w:val="0065642D"/>
    <w:rsid w:val="006613F4"/>
    <w:rsid w:val="00663A03"/>
    <w:rsid w:val="00664319"/>
    <w:rsid w:val="006943B3"/>
    <w:rsid w:val="006B4FBA"/>
    <w:rsid w:val="006D45A7"/>
    <w:rsid w:val="006D4EF6"/>
    <w:rsid w:val="006E7F9C"/>
    <w:rsid w:val="007064B2"/>
    <w:rsid w:val="00713CE6"/>
    <w:rsid w:val="007150CE"/>
    <w:rsid w:val="00730BF4"/>
    <w:rsid w:val="007455E0"/>
    <w:rsid w:val="007758AF"/>
    <w:rsid w:val="00783C8C"/>
    <w:rsid w:val="007A0609"/>
    <w:rsid w:val="007A5223"/>
    <w:rsid w:val="007F0BB4"/>
    <w:rsid w:val="0080752B"/>
    <w:rsid w:val="00813099"/>
    <w:rsid w:val="00826A1C"/>
    <w:rsid w:val="00862D56"/>
    <w:rsid w:val="00874F5D"/>
    <w:rsid w:val="00884967"/>
    <w:rsid w:val="008A34CC"/>
    <w:rsid w:val="008A378C"/>
    <w:rsid w:val="008D1514"/>
    <w:rsid w:val="0092337F"/>
    <w:rsid w:val="00955681"/>
    <w:rsid w:val="009632E4"/>
    <w:rsid w:val="0098005C"/>
    <w:rsid w:val="009B2ED7"/>
    <w:rsid w:val="009C6EA7"/>
    <w:rsid w:val="009F56A3"/>
    <w:rsid w:val="00A03EED"/>
    <w:rsid w:val="00A0438A"/>
    <w:rsid w:val="00A0444B"/>
    <w:rsid w:val="00A13EAD"/>
    <w:rsid w:val="00A148BB"/>
    <w:rsid w:val="00A17614"/>
    <w:rsid w:val="00A3464F"/>
    <w:rsid w:val="00A454C7"/>
    <w:rsid w:val="00A85589"/>
    <w:rsid w:val="00A90D40"/>
    <w:rsid w:val="00AA2F7F"/>
    <w:rsid w:val="00AA325B"/>
    <w:rsid w:val="00AA5ECF"/>
    <w:rsid w:val="00AB2A6D"/>
    <w:rsid w:val="00AC13ED"/>
    <w:rsid w:val="00AC19ED"/>
    <w:rsid w:val="00B03E07"/>
    <w:rsid w:val="00B04323"/>
    <w:rsid w:val="00B05EEF"/>
    <w:rsid w:val="00B067CB"/>
    <w:rsid w:val="00B16B90"/>
    <w:rsid w:val="00B2503B"/>
    <w:rsid w:val="00B34F80"/>
    <w:rsid w:val="00B44293"/>
    <w:rsid w:val="00B47F54"/>
    <w:rsid w:val="00B80640"/>
    <w:rsid w:val="00BB05C6"/>
    <w:rsid w:val="00BF1116"/>
    <w:rsid w:val="00C07FAC"/>
    <w:rsid w:val="00C13746"/>
    <w:rsid w:val="00C3211B"/>
    <w:rsid w:val="00C324AB"/>
    <w:rsid w:val="00C45C48"/>
    <w:rsid w:val="00C51CF4"/>
    <w:rsid w:val="00C6325B"/>
    <w:rsid w:val="00C7576F"/>
    <w:rsid w:val="00C91B2E"/>
    <w:rsid w:val="00CA098B"/>
    <w:rsid w:val="00CB6E56"/>
    <w:rsid w:val="00CC59DA"/>
    <w:rsid w:val="00CD0054"/>
    <w:rsid w:val="00CE079A"/>
    <w:rsid w:val="00CE102B"/>
    <w:rsid w:val="00CF1690"/>
    <w:rsid w:val="00CF3207"/>
    <w:rsid w:val="00D0208B"/>
    <w:rsid w:val="00D129C4"/>
    <w:rsid w:val="00D14A6E"/>
    <w:rsid w:val="00D40931"/>
    <w:rsid w:val="00D41638"/>
    <w:rsid w:val="00D5229B"/>
    <w:rsid w:val="00D534C7"/>
    <w:rsid w:val="00D60A5F"/>
    <w:rsid w:val="00D971E6"/>
    <w:rsid w:val="00DB1B2E"/>
    <w:rsid w:val="00DC24CF"/>
    <w:rsid w:val="00DC7EBE"/>
    <w:rsid w:val="00DD5C91"/>
    <w:rsid w:val="00DE5F20"/>
    <w:rsid w:val="00DF28C2"/>
    <w:rsid w:val="00DF395F"/>
    <w:rsid w:val="00E03842"/>
    <w:rsid w:val="00E07C80"/>
    <w:rsid w:val="00E13F5B"/>
    <w:rsid w:val="00E17CF2"/>
    <w:rsid w:val="00E20E28"/>
    <w:rsid w:val="00E75414"/>
    <w:rsid w:val="00E813C7"/>
    <w:rsid w:val="00EB298C"/>
    <w:rsid w:val="00EB7816"/>
    <w:rsid w:val="00EC57B7"/>
    <w:rsid w:val="00F02EDD"/>
    <w:rsid w:val="00F242F4"/>
    <w:rsid w:val="00F456E3"/>
    <w:rsid w:val="00F648F6"/>
    <w:rsid w:val="00F9060F"/>
    <w:rsid w:val="00F943A9"/>
    <w:rsid w:val="00F94F4A"/>
    <w:rsid w:val="00FB1720"/>
    <w:rsid w:val="00FB1AA1"/>
    <w:rsid w:val="00FC3D98"/>
    <w:rsid w:val="00FC48FC"/>
    <w:rsid w:val="00FD36A3"/>
    <w:rsid w:val="00FE78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7141"/>
  <w15:docId w15:val="{FAAB3872-FD48-4E9B-B363-1C7C145E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F80"/>
    <w:rPr>
      <w:sz w:val="20"/>
      <w:szCs w:val="20"/>
      <w:lang w:eastAsia="sk-SK"/>
    </w:rPr>
  </w:style>
  <w:style w:type="paragraph" w:styleId="1">
    <w:name w:val="heading 1"/>
    <w:basedOn w:val="a"/>
    <w:next w:val="a"/>
    <w:link w:val="10"/>
    <w:qFormat/>
    <w:rsid w:val="00807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8A378C"/>
    <w:pPr>
      <w:keepNext/>
      <w:tabs>
        <w:tab w:val="num" w:pos="0"/>
      </w:tabs>
      <w:overflowPunct w:val="0"/>
      <w:autoSpaceDE w:val="0"/>
      <w:spacing w:after="0" w:line="240" w:lineRule="auto"/>
      <w:ind w:left="1008" w:hanging="1008"/>
      <w:jc w:val="center"/>
      <w:outlineLvl w:val="4"/>
    </w:pPr>
    <w:rPr>
      <w:sz w:val="28"/>
      <w:szCs w:val="26"/>
      <w:lang w:val="uk-UA" w:eastAsia="ar-SA"/>
    </w:rPr>
  </w:style>
  <w:style w:type="paragraph" w:styleId="6">
    <w:name w:val="heading 6"/>
    <w:basedOn w:val="a"/>
    <w:next w:val="a"/>
    <w:link w:val="60"/>
    <w:qFormat/>
    <w:rsid w:val="008A378C"/>
    <w:pPr>
      <w:keepNext/>
      <w:tabs>
        <w:tab w:val="num" w:pos="0"/>
      </w:tabs>
      <w:overflowPunct w:val="0"/>
      <w:autoSpaceDE w:val="0"/>
      <w:spacing w:after="0" w:line="240" w:lineRule="auto"/>
      <w:ind w:left="1152" w:hanging="1152"/>
      <w:jc w:val="center"/>
      <w:outlineLvl w:val="5"/>
    </w:pPr>
    <w:rPr>
      <w:b/>
      <w:bCs/>
      <w:spacing w:val="90"/>
      <w:sz w:val="28"/>
      <w:szCs w:val="28"/>
      <w:lang w:val="uk-UA" w:eastAsia="ar-SA"/>
    </w:rPr>
  </w:style>
  <w:style w:type="paragraph" w:styleId="8">
    <w:name w:val="heading 8"/>
    <w:basedOn w:val="a"/>
    <w:next w:val="a"/>
    <w:link w:val="80"/>
    <w:qFormat/>
    <w:rsid w:val="008A378C"/>
    <w:pPr>
      <w:keepNext/>
      <w:tabs>
        <w:tab w:val="num" w:pos="0"/>
      </w:tabs>
      <w:overflowPunct w:val="0"/>
      <w:autoSpaceDE w:val="0"/>
      <w:spacing w:after="0" w:line="240" w:lineRule="auto"/>
      <w:ind w:left="1440" w:hanging="1440"/>
      <w:jc w:val="center"/>
      <w:outlineLvl w:val="7"/>
    </w:pPr>
    <w:rPr>
      <w:b/>
      <w:bCs/>
      <w:spacing w:val="30"/>
      <w:sz w:val="26"/>
      <w:szCs w:val="26"/>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0752B"/>
    <w:rPr>
      <w:color w:val="0000FF"/>
      <w:u w:val="single"/>
    </w:rPr>
  </w:style>
  <w:style w:type="character" w:customStyle="1" w:styleId="10">
    <w:name w:val="Заголовок 1 Знак"/>
    <w:basedOn w:val="a0"/>
    <w:link w:val="1"/>
    <w:uiPriority w:val="9"/>
    <w:rsid w:val="0080752B"/>
    <w:rPr>
      <w:rFonts w:asciiTheme="majorHAnsi" w:eastAsiaTheme="majorEastAsia" w:hAnsiTheme="majorHAnsi" w:cstheme="majorBidi"/>
      <w:b/>
      <w:bCs/>
      <w:color w:val="365F91" w:themeColor="accent1" w:themeShade="BF"/>
      <w:lang w:eastAsia="sk-SK"/>
    </w:rPr>
  </w:style>
  <w:style w:type="paragraph" w:styleId="a4">
    <w:name w:val="TOC Heading"/>
    <w:basedOn w:val="1"/>
    <w:next w:val="a"/>
    <w:uiPriority w:val="39"/>
    <w:unhideWhenUsed/>
    <w:qFormat/>
    <w:rsid w:val="0080752B"/>
    <w:pPr>
      <w:spacing w:before="240" w:line="259" w:lineRule="auto"/>
      <w:jc w:val="center"/>
      <w:outlineLvl w:val="9"/>
    </w:pPr>
    <w:rPr>
      <w:rFonts w:ascii="Calibri Light" w:eastAsia="Times New Roman" w:hAnsi="Calibri Light" w:cs="Times New Roman"/>
      <w:bCs w:val="0"/>
      <w:color w:val="2E74B5"/>
      <w:szCs w:val="32"/>
      <w:lang w:val="uk-UA" w:eastAsia="uk-UA"/>
    </w:rPr>
  </w:style>
  <w:style w:type="paragraph" w:styleId="11">
    <w:name w:val="toc 1"/>
    <w:basedOn w:val="a"/>
    <w:next w:val="a"/>
    <w:autoRedefine/>
    <w:uiPriority w:val="39"/>
    <w:unhideWhenUsed/>
    <w:rsid w:val="0080752B"/>
    <w:pPr>
      <w:spacing w:after="160" w:line="259" w:lineRule="auto"/>
    </w:pPr>
    <w:rPr>
      <w:rFonts w:ascii="Calibri" w:eastAsia="Calibri" w:hAnsi="Calibri"/>
      <w:sz w:val="22"/>
      <w:szCs w:val="22"/>
      <w:lang w:val="uk-UA" w:eastAsia="en-US"/>
    </w:rPr>
  </w:style>
  <w:style w:type="paragraph" w:styleId="2">
    <w:name w:val="toc 2"/>
    <w:basedOn w:val="a"/>
    <w:next w:val="a"/>
    <w:autoRedefine/>
    <w:uiPriority w:val="39"/>
    <w:unhideWhenUsed/>
    <w:rsid w:val="0080752B"/>
    <w:pPr>
      <w:spacing w:after="160" w:line="259" w:lineRule="auto"/>
      <w:ind w:left="220"/>
    </w:pPr>
    <w:rPr>
      <w:rFonts w:ascii="Calibri" w:eastAsia="Calibri" w:hAnsi="Calibri"/>
      <w:sz w:val="22"/>
      <w:szCs w:val="22"/>
      <w:lang w:val="uk-UA" w:eastAsia="en-US"/>
    </w:rPr>
  </w:style>
  <w:style w:type="paragraph" w:styleId="a5">
    <w:name w:val="No Spacing"/>
    <w:uiPriority w:val="1"/>
    <w:qFormat/>
    <w:rsid w:val="00DD5C91"/>
    <w:pPr>
      <w:spacing w:after="0" w:line="240" w:lineRule="auto"/>
    </w:pPr>
    <w:rPr>
      <w:rFonts w:ascii="Calibri" w:eastAsia="Calibri" w:hAnsi="Calibri"/>
      <w:sz w:val="22"/>
      <w:szCs w:val="22"/>
      <w:lang w:val="ru-RU"/>
    </w:rPr>
  </w:style>
  <w:style w:type="paragraph" w:customStyle="1" w:styleId="12">
    <w:name w:val="Обычный1"/>
    <w:rsid w:val="00DD5C91"/>
    <w:pPr>
      <w:spacing w:after="0" w:line="240" w:lineRule="auto"/>
    </w:pPr>
    <w:rPr>
      <w:color w:val="000000"/>
      <w:sz w:val="24"/>
      <w:szCs w:val="24"/>
      <w:lang w:val="ru-RU" w:eastAsia="ru-RU"/>
    </w:rPr>
  </w:style>
  <w:style w:type="paragraph" w:styleId="a6">
    <w:name w:val="Body Text"/>
    <w:basedOn w:val="a"/>
    <w:link w:val="a7"/>
    <w:semiHidden/>
    <w:unhideWhenUsed/>
    <w:rsid w:val="00DD5C91"/>
    <w:pPr>
      <w:spacing w:after="120" w:line="240" w:lineRule="auto"/>
    </w:pPr>
    <w:rPr>
      <w:sz w:val="24"/>
      <w:szCs w:val="24"/>
      <w:lang w:val="ru-RU" w:eastAsia="ar-SA"/>
    </w:rPr>
  </w:style>
  <w:style w:type="character" w:customStyle="1" w:styleId="a7">
    <w:name w:val="Основной текст Знак"/>
    <w:basedOn w:val="a0"/>
    <w:link w:val="a6"/>
    <w:semiHidden/>
    <w:rsid w:val="00DD5C91"/>
    <w:rPr>
      <w:sz w:val="24"/>
      <w:szCs w:val="24"/>
      <w:lang w:val="ru-RU" w:eastAsia="ar-SA"/>
    </w:rPr>
  </w:style>
  <w:style w:type="character" w:customStyle="1" w:styleId="fontstyle01">
    <w:name w:val="fontstyle01"/>
    <w:basedOn w:val="a0"/>
    <w:rsid w:val="00B05EEF"/>
    <w:rPr>
      <w:rFonts w:ascii="TimesNewRomanPS-BoldMT" w:hAnsi="TimesNewRomanPS-BoldMT" w:hint="default"/>
      <w:b/>
      <w:bCs/>
      <w:i w:val="0"/>
      <w:iCs w:val="0"/>
      <w:color w:val="000000"/>
      <w:sz w:val="28"/>
      <w:szCs w:val="28"/>
    </w:rPr>
  </w:style>
  <w:style w:type="character" w:customStyle="1" w:styleId="fontstyle21">
    <w:name w:val="fontstyle21"/>
    <w:basedOn w:val="a0"/>
    <w:rsid w:val="00B05EEF"/>
    <w:rPr>
      <w:rFonts w:ascii="TimesNewRomanPSMT" w:hAnsi="TimesNewRomanPSMT" w:hint="default"/>
      <w:b w:val="0"/>
      <w:bCs w:val="0"/>
      <w:i w:val="0"/>
      <w:iCs w:val="0"/>
      <w:color w:val="000000"/>
      <w:sz w:val="28"/>
      <w:szCs w:val="28"/>
    </w:rPr>
  </w:style>
  <w:style w:type="character" w:customStyle="1" w:styleId="fontstyle31">
    <w:name w:val="fontstyle31"/>
    <w:basedOn w:val="a0"/>
    <w:rsid w:val="007F0BB4"/>
    <w:rPr>
      <w:rFonts w:ascii="Calibri" w:hAnsi="Calibri" w:cs="Calibri" w:hint="default"/>
      <w:b w:val="0"/>
      <w:bCs w:val="0"/>
      <w:i w:val="0"/>
      <w:iCs w:val="0"/>
      <w:color w:val="000000"/>
      <w:sz w:val="22"/>
      <w:szCs w:val="22"/>
    </w:rPr>
  </w:style>
  <w:style w:type="paragraph" w:styleId="a8">
    <w:name w:val="List Paragraph"/>
    <w:basedOn w:val="a"/>
    <w:uiPriority w:val="34"/>
    <w:qFormat/>
    <w:rsid w:val="00BF1116"/>
    <w:pPr>
      <w:spacing w:after="0" w:line="240" w:lineRule="auto"/>
      <w:ind w:left="720"/>
      <w:contextualSpacing/>
    </w:pPr>
    <w:rPr>
      <w:lang w:val="uk-UA" w:eastAsia="ru-RU"/>
    </w:rPr>
  </w:style>
  <w:style w:type="paragraph" w:styleId="20">
    <w:name w:val="List 2"/>
    <w:basedOn w:val="a9"/>
    <w:unhideWhenUsed/>
    <w:rsid w:val="00404B09"/>
    <w:pPr>
      <w:tabs>
        <w:tab w:val="left" w:pos="1080"/>
        <w:tab w:val="right" w:pos="8640"/>
      </w:tabs>
      <w:overflowPunct w:val="0"/>
      <w:autoSpaceDE w:val="0"/>
      <w:autoSpaceDN w:val="0"/>
      <w:adjustRightInd w:val="0"/>
      <w:spacing w:after="80" w:line="360" w:lineRule="auto"/>
      <w:ind w:left="1080" w:hanging="360"/>
      <w:contextualSpacing w:val="0"/>
      <w:jc w:val="both"/>
    </w:pPr>
    <w:rPr>
      <w:spacing w:val="-2"/>
      <w:sz w:val="24"/>
      <w:lang w:val="ru-RU"/>
    </w:rPr>
  </w:style>
  <w:style w:type="paragraph" w:styleId="a9">
    <w:name w:val="List"/>
    <w:basedOn w:val="a"/>
    <w:uiPriority w:val="99"/>
    <w:semiHidden/>
    <w:unhideWhenUsed/>
    <w:rsid w:val="00404B09"/>
    <w:pPr>
      <w:ind w:left="283" w:hanging="283"/>
      <w:contextualSpacing/>
    </w:pPr>
  </w:style>
  <w:style w:type="character" w:customStyle="1" w:styleId="50">
    <w:name w:val="Заголовок 5 Знак"/>
    <w:basedOn w:val="a0"/>
    <w:link w:val="5"/>
    <w:rsid w:val="008A378C"/>
    <w:rPr>
      <w:szCs w:val="26"/>
      <w:lang w:val="uk-UA" w:eastAsia="ar-SA"/>
    </w:rPr>
  </w:style>
  <w:style w:type="character" w:customStyle="1" w:styleId="60">
    <w:name w:val="Заголовок 6 Знак"/>
    <w:basedOn w:val="a0"/>
    <w:link w:val="6"/>
    <w:rsid w:val="008A378C"/>
    <w:rPr>
      <w:b/>
      <w:bCs/>
      <w:spacing w:val="90"/>
      <w:lang w:val="uk-UA" w:eastAsia="ar-SA"/>
    </w:rPr>
  </w:style>
  <w:style w:type="character" w:customStyle="1" w:styleId="80">
    <w:name w:val="Заголовок 8 Знак"/>
    <w:basedOn w:val="a0"/>
    <w:link w:val="8"/>
    <w:rsid w:val="008A378C"/>
    <w:rPr>
      <w:b/>
      <w:bCs/>
      <w:spacing w:val="30"/>
      <w:sz w:val="26"/>
      <w:szCs w:val="26"/>
      <w:lang w:val="uk-UA" w:eastAsia="ar-SA"/>
    </w:rPr>
  </w:style>
  <w:style w:type="paragraph" w:styleId="aa">
    <w:name w:val="Body Text Indent"/>
    <w:basedOn w:val="a"/>
    <w:link w:val="ab"/>
    <w:uiPriority w:val="99"/>
    <w:semiHidden/>
    <w:unhideWhenUsed/>
    <w:rsid w:val="002B6002"/>
    <w:pPr>
      <w:spacing w:after="120"/>
      <w:ind w:left="283"/>
    </w:pPr>
  </w:style>
  <w:style w:type="character" w:customStyle="1" w:styleId="ab">
    <w:name w:val="Основной текст с отступом Знак"/>
    <w:basedOn w:val="a0"/>
    <w:link w:val="aa"/>
    <w:uiPriority w:val="99"/>
    <w:semiHidden/>
    <w:rsid w:val="002B6002"/>
    <w:rPr>
      <w:sz w:val="20"/>
      <w:szCs w:val="20"/>
      <w:lang w:eastAsia="sk-SK"/>
    </w:rPr>
  </w:style>
  <w:style w:type="paragraph" w:customStyle="1" w:styleId="13">
    <w:name w:val="Без интервала1"/>
    <w:rsid w:val="002B6002"/>
    <w:pPr>
      <w:spacing w:after="0" w:line="240" w:lineRule="auto"/>
    </w:pPr>
    <w:rPr>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650">
      <w:bodyDiv w:val="1"/>
      <w:marLeft w:val="0"/>
      <w:marRight w:val="0"/>
      <w:marTop w:val="0"/>
      <w:marBottom w:val="0"/>
      <w:divBdr>
        <w:top w:val="none" w:sz="0" w:space="0" w:color="auto"/>
        <w:left w:val="none" w:sz="0" w:space="0" w:color="auto"/>
        <w:bottom w:val="none" w:sz="0" w:space="0" w:color="auto"/>
        <w:right w:val="none" w:sz="0" w:space="0" w:color="auto"/>
      </w:divBdr>
    </w:div>
    <w:div w:id="42488260">
      <w:bodyDiv w:val="1"/>
      <w:marLeft w:val="0"/>
      <w:marRight w:val="0"/>
      <w:marTop w:val="0"/>
      <w:marBottom w:val="0"/>
      <w:divBdr>
        <w:top w:val="none" w:sz="0" w:space="0" w:color="auto"/>
        <w:left w:val="none" w:sz="0" w:space="0" w:color="auto"/>
        <w:bottom w:val="none" w:sz="0" w:space="0" w:color="auto"/>
        <w:right w:val="none" w:sz="0" w:space="0" w:color="auto"/>
      </w:divBdr>
    </w:div>
    <w:div w:id="54476085">
      <w:bodyDiv w:val="1"/>
      <w:marLeft w:val="0"/>
      <w:marRight w:val="0"/>
      <w:marTop w:val="0"/>
      <w:marBottom w:val="0"/>
      <w:divBdr>
        <w:top w:val="none" w:sz="0" w:space="0" w:color="auto"/>
        <w:left w:val="none" w:sz="0" w:space="0" w:color="auto"/>
        <w:bottom w:val="none" w:sz="0" w:space="0" w:color="auto"/>
        <w:right w:val="none" w:sz="0" w:space="0" w:color="auto"/>
      </w:divBdr>
    </w:div>
    <w:div w:id="103379954">
      <w:bodyDiv w:val="1"/>
      <w:marLeft w:val="0"/>
      <w:marRight w:val="0"/>
      <w:marTop w:val="0"/>
      <w:marBottom w:val="0"/>
      <w:divBdr>
        <w:top w:val="none" w:sz="0" w:space="0" w:color="auto"/>
        <w:left w:val="none" w:sz="0" w:space="0" w:color="auto"/>
        <w:bottom w:val="none" w:sz="0" w:space="0" w:color="auto"/>
        <w:right w:val="none" w:sz="0" w:space="0" w:color="auto"/>
      </w:divBdr>
    </w:div>
    <w:div w:id="202981616">
      <w:bodyDiv w:val="1"/>
      <w:marLeft w:val="0"/>
      <w:marRight w:val="0"/>
      <w:marTop w:val="0"/>
      <w:marBottom w:val="0"/>
      <w:divBdr>
        <w:top w:val="none" w:sz="0" w:space="0" w:color="auto"/>
        <w:left w:val="none" w:sz="0" w:space="0" w:color="auto"/>
        <w:bottom w:val="none" w:sz="0" w:space="0" w:color="auto"/>
        <w:right w:val="none" w:sz="0" w:space="0" w:color="auto"/>
      </w:divBdr>
    </w:div>
    <w:div w:id="290789468">
      <w:bodyDiv w:val="1"/>
      <w:marLeft w:val="0"/>
      <w:marRight w:val="0"/>
      <w:marTop w:val="0"/>
      <w:marBottom w:val="0"/>
      <w:divBdr>
        <w:top w:val="none" w:sz="0" w:space="0" w:color="auto"/>
        <w:left w:val="none" w:sz="0" w:space="0" w:color="auto"/>
        <w:bottom w:val="none" w:sz="0" w:space="0" w:color="auto"/>
        <w:right w:val="none" w:sz="0" w:space="0" w:color="auto"/>
      </w:divBdr>
    </w:div>
    <w:div w:id="330916450">
      <w:bodyDiv w:val="1"/>
      <w:marLeft w:val="0"/>
      <w:marRight w:val="0"/>
      <w:marTop w:val="0"/>
      <w:marBottom w:val="0"/>
      <w:divBdr>
        <w:top w:val="none" w:sz="0" w:space="0" w:color="auto"/>
        <w:left w:val="none" w:sz="0" w:space="0" w:color="auto"/>
        <w:bottom w:val="none" w:sz="0" w:space="0" w:color="auto"/>
        <w:right w:val="none" w:sz="0" w:space="0" w:color="auto"/>
      </w:divBdr>
    </w:div>
    <w:div w:id="341705164">
      <w:bodyDiv w:val="1"/>
      <w:marLeft w:val="0"/>
      <w:marRight w:val="0"/>
      <w:marTop w:val="0"/>
      <w:marBottom w:val="0"/>
      <w:divBdr>
        <w:top w:val="none" w:sz="0" w:space="0" w:color="auto"/>
        <w:left w:val="none" w:sz="0" w:space="0" w:color="auto"/>
        <w:bottom w:val="none" w:sz="0" w:space="0" w:color="auto"/>
        <w:right w:val="none" w:sz="0" w:space="0" w:color="auto"/>
      </w:divBdr>
    </w:div>
    <w:div w:id="375280630">
      <w:bodyDiv w:val="1"/>
      <w:marLeft w:val="0"/>
      <w:marRight w:val="0"/>
      <w:marTop w:val="0"/>
      <w:marBottom w:val="0"/>
      <w:divBdr>
        <w:top w:val="none" w:sz="0" w:space="0" w:color="auto"/>
        <w:left w:val="none" w:sz="0" w:space="0" w:color="auto"/>
        <w:bottom w:val="none" w:sz="0" w:space="0" w:color="auto"/>
        <w:right w:val="none" w:sz="0" w:space="0" w:color="auto"/>
      </w:divBdr>
    </w:div>
    <w:div w:id="414977740">
      <w:bodyDiv w:val="1"/>
      <w:marLeft w:val="0"/>
      <w:marRight w:val="0"/>
      <w:marTop w:val="0"/>
      <w:marBottom w:val="0"/>
      <w:divBdr>
        <w:top w:val="none" w:sz="0" w:space="0" w:color="auto"/>
        <w:left w:val="none" w:sz="0" w:space="0" w:color="auto"/>
        <w:bottom w:val="none" w:sz="0" w:space="0" w:color="auto"/>
        <w:right w:val="none" w:sz="0" w:space="0" w:color="auto"/>
      </w:divBdr>
    </w:div>
    <w:div w:id="572935820">
      <w:bodyDiv w:val="1"/>
      <w:marLeft w:val="0"/>
      <w:marRight w:val="0"/>
      <w:marTop w:val="0"/>
      <w:marBottom w:val="0"/>
      <w:divBdr>
        <w:top w:val="none" w:sz="0" w:space="0" w:color="auto"/>
        <w:left w:val="none" w:sz="0" w:space="0" w:color="auto"/>
        <w:bottom w:val="none" w:sz="0" w:space="0" w:color="auto"/>
        <w:right w:val="none" w:sz="0" w:space="0" w:color="auto"/>
      </w:divBdr>
    </w:div>
    <w:div w:id="868184813">
      <w:bodyDiv w:val="1"/>
      <w:marLeft w:val="0"/>
      <w:marRight w:val="0"/>
      <w:marTop w:val="0"/>
      <w:marBottom w:val="0"/>
      <w:divBdr>
        <w:top w:val="none" w:sz="0" w:space="0" w:color="auto"/>
        <w:left w:val="none" w:sz="0" w:space="0" w:color="auto"/>
        <w:bottom w:val="none" w:sz="0" w:space="0" w:color="auto"/>
        <w:right w:val="none" w:sz="0" w:space="0" w:color="auto"/>
      </w:divBdr>
    </w:div>
    <w:div w:id="879980106">
      <w:bodyDiv w:val="1"/>
      <w:marLeft w:val="0"/>
      <w:marRight w:val="0"/>
      <w:marTop w:val="0"/>
      <w:marBottom w:val="0"/>
      <w:divBdr>
        <w:top w:val="none" w:sz="0" w:space="0" w:color="auto"/>
        <w:left w:val="none" w:sz="0" w:space="0" w:color="auto"/>
        <w:bottom w:val="none" w:sz="0" w:space="0" w:color="auto"/>
        <w:right w:val="none" w:sz="0" w:space="0" w:color="auto"/>
      </w:divBdr>
    </w:div>
    <w:div w:id="885797339">
      <w:bodyDiv w:val="1"/>
      <w:marLeft w:val="0"/>
      <w:marRight w:val="0"/>
      <w:marTop w:val="0"/>
      <w:marBottom w:val="0"/>
      <w:divBdr>
        <w:top w:val="none" w:sz="0" w:space="0" w:color="auto"/>
        <w:left w:val="none" w:sz="0" w:space="0" w:color="auto"/>
        <w:bottom w:val="none" w:sz="0" w:space="0" w:color="auto"/>
        <w:right w:val="none" w:sz="0" w:space="0" w:color="auto"/>
      </w:divBdr>
    </w:div>
    <w:div w:id="919145330">
      <w:bodyDiv w:val="1"/>
      <w:marLeft w:val="0"/>
      <w:marRight w:val="0"/>
      <w:marTop w:val="0"/>
      <w:marBottom w:val="0"/>
      <w:divBdr>
        <w:top w:val="none" w:sz="0" w:space="0" w:color="auto"/>
        <w:left w:val="none" w:sz="0" w:space="0" w:color="auto"/>
        <w:bottom w:val="none" w:sz="0" w:space="0" w:color="auto"/>
        <w:right w:val="none" w:sz="0" w:space="0" w:color="auto"/>
      </w:divBdr>
    </w:div>
    <w:div w:id="971834990">
      <w:bodyDiv w:val="1"/>
      <w:marLeft w:val="0"/>
      <w:marRight w:val="0"/>
      <w:marTop w:val="0"/>
      <w:marBottom w:val="0"/>
      <w:divBdr>
        <w:top w:val="none" w:sz="0" w:space="0" w:color="auto"/>
        <w:left w:val="none" w:sz="0" w:space="0" w:color="auto"/>
        <w:bottom w:val="none" w:sz="0" w:space="0" w:color="auto"/>
        <w:right w:val="none" w:sz="0" w:space="0" w:color="auto"/>
      </w:divBdr>
    </w:div>
    <w:div w:id="1154952959">
      <w:bodyDiv w:val="1"/>
      <w:marLeft w:val="0"/>
      <w:marRight w:val="0"/>
      <w:marTop w:val="0"/>
      <w:marBottom w:val="0"/>
      <w:divBdr>
        <w:top w:val="none" w:sz="0" w:space="0" w:color="auto"/>
        <w:left w:val="none" w:sz="0" w:space="0" w:color="auto"/>
        <w:bottom w:val="none" w:sz="0" w:space="0" w:color="auto"/>
        <w:right w:val="none" w:sz="0" w:space="0" w:color="auto"/>
      </w:divBdr>
    </w:div>
    <w:div w:id="1182427611">
      <w:bodyDiv w:val="1"/>
      <w:marLeft w:val="0"/>
      <w:marRight w:val="0"/>
      <w:marTop w:val="0"/>
      <w:marBottom w:val="0"/>
      <w:divBdr>
        <w:top w:val="none" w:sz="0" w:space="0" w:color="auto"/>
        <w:left w:val="none" w:sz="0" w:space="0" w:color="auto"/>
        <w:bottom w:val="none" w:sz="0" w:space="0" w:color="auto"/>
        <w:right w:val="none" w:sz="0" w:space="0" w:color="auto"/>
      </w:divBdr>
    </w:div>
    <w:div w:id="1286304190">
      <w:bodyDiv w:val="1"/>
      <w:marLeft w:val="0"/>
      <w:marRight w:val="0"/>
      <w:marTop w:val="0"/>
      <w:marBottom w:val="0"/>
      <w:divBdr>
        <w:top w:val="none" w:sz="0" w:space="0" w:color="auto"/>
        <w:left w:val="none" w:sz="0" w:space="0" w:color="auto"/>
        <w:bottom w:val="none" w:sz="0" w:space="0" w:color="auto"/>
        <w:right w:val="none" w:sz="0" w:space="0" w:color="auto"/>
      </w:divBdr>
    </w:div>
    <w:div w:id="1386179376">
      <w:bodyDiv w:val="1"/>
      <w:marLeft w:val="0"/>
      <w:marRight w:val="0"/>
      <w:marTop w:val="0"/>
      <w:marBottom w:val="0"/>
      <w:divBdr>
        <w:top w:val="none" w:sz="0" w:space="0" w:color="auto"/>
        <w:left w:val="none" w:sz="0" w:space="0" w:color="auto"/>
        <w:bottom w:val="none" w:sz="0" w:space="0" w:color="auto"/>
        <w:right w:val="none" w:sz="0" w:space="0" w:color="auto"/>
      </w:divBdr>
    </w:div>
    <w:div w:id="1444105752">
      <w:bodyDiv w:val="1"/>
      <w:marLeft w:val="0"/>
      <w:marRight w:val="0"/>
      <w:marTop w:val="0"/>
      <w:marBottom w:val="0"/>
      <w:divBdr>
        <w:top w:val="none" w:sz="0" w:space="0" w:color="auto"/>
        <w:left w:val="none" w:sz="0" w:space="0" w:color="auto"/>
        <w:bottom w:val="none" w:sz="0" w:space="0" w:color="auto"/>
        <w:right w:val="none" w:sz="0" w:space="0" w:color="auto"/>
      </w:divBdr>
    </w:div>
    <w:div w:id="1451169701">
      <w:bodyDiv w:val="1"/>
      <w:marLeft w:val="0"/>
      <w:marRight w:val="0"/>
      <w:marTop w:val="0"/>
      <w:marBottom w:val="0"/>
      <w:divBdr>
        <w:top w:val="none" w:sz="0" w:space="0" w:color="auto"/>
        <w:left w:val="none" w:sz="0" w:space="0" w:color="auto"/>
        <w:bottom w:val="none" w:sz="0" w:space="0" w:color="auto"/>
        <w:right w:val="none" w:sz="0" w:space="0" w:color="auto"/>
      </w:divBdr>
    </w:div>
    <w:div w:id="1470515922">
      <w:bodyDiv w:val="1"/>
      <w:marLeft w:val="0"/>
      <w:marRight w:val="0"/>
      <w:marTop w:val="0"/>
      <w:marBottom w:val="0"/>
      <w:divBdr>
        <w:top w:val="none" w:sz="0" w:space="0" w:color="auto"/>
        <w:left w:val="none" w:sz="0" w:space="0" w:color="auto"/>
        <w:bottom w:val="none" w:sz="0" w:space="0" w:color="auto"/>
        <w:right w:val="none" w:sz="0" w:space="0" w:color="auto"/>
      </w:divBdr>
    </w:div>
    <w:div w:id="1480881775">
      <w:bodyDiv w:val="1"/>
      <w:marLeft w:val="0"/>
      <w:marRight w:val="0"/>
      <w:marTop w:val="0"/>
      <w:marBottom w:val="0"/>
      <w:divBdr>
        <w:top w:val="none" w:sz="0" w:space="0" w:color="auto"/>
        <w:left w:val="none" w:sz="0" w:space="0" w:color="auto"/>
        <w:bottom w:val="none" w:sz="0" w:space="0" w:color="auto"/>
        <w:right w:val="none" w:sz="0" w:space="0" w:color="auto"/>
      </w:divBdr>
    </w:div>
    <w:div w:id="1485661880">
      <w:bodyDiv w:val="1"/>
      <w:marLeft w:val="0"/>
      <w:marRight w:val="0"/>
      <w:marTop w:val="0"/>
      <w:marBottom w:val="0"/>
      <w:divBdr>
        <w:top w:val="none" w:sz="0" w:space="0" w:color="auto"/>
        <w:left w:val="none" w:sz="0" w:space="0" w:color="auto"/>
        <w:bottom w:val="none" w:sz="0" w:space="0" w:color="auto"/>
        <w:right w:val="none" w:sz="0" w:space="0" w:color="auto"/>
      </w:divBdr>
    </w:div>
    <w:div w:id="1510874221">
      <w:bodyDiv w:val="1"/>
      <w:marLeft w:val="0"/>
      <w:marRight w:val="0"/>
      <w:marTop w:val="0"/>
      <w:marBottom w:val="0"/>
      <w:divBdr>
        <w:top w:val="none" w:sz="0" w:space="0" w:color="auto"/>
        <w:left w:val="none" w:sz="0" w:space="0" w:color="auto"/>
        <w:bottom w:val="none" w:sz="0" w:space="0" w:color="auto"/>
        <w:right w:val="none" w:sz="0" w:space="0" w:color="auto"/>
      </w:divBdr>
    </w:div>
    <w:div w:id="1583441952">
      <w:bodyDiv w:val="1"/>
      <w:marLeft w:val="0"/>
      <w:marRight w:val="0"/>
      <w:marTop w:val="0"/>
      <w:marBottom w:val="0"/>
      <w:divBdr>
        <w:top w:val="none" w:sz="0" w:space="0" w:color="auto"/>
        <w:left w:val="none" w:sz="0" w:space="0" w:color="auto"/>
        <w:bottom w:val="none" w:sz="0" w:space="0" w:color="auto"/>
        <w:right w:val="none" w:sz="0" w:space="0" w:color="auto"/>
      </w:divBdr>
    </w:div>
    <w:div w:id="1652949210">
      <w:bodyDiv w:val="1"/>
      <w:marLeft w:val="0"/>
      <w:marRight w:val="0"/>
      <w:marTop w:val="0"/>
      <w:marBottom w:val="0"/>
      <w:divBdr>
        <w:top w:val="none" w:sz="0" w:space="0" w:color="auto"/>
        <w:left w:val="none" w:sz="0" w:space="0" w:color="auto"/>
        <w:bottom w:val="none" w:sz="0" w:space="0" w:color="auto"/>
        <w:right w:val="none" w:sz="0" w:space="0" w:color="auto"/>
      </w:divBdr>
    </w:div>
    <w:div w:id="1685784730">
      <w:bodyDiv w:val="1"/>
      <w:marLeft w:val="0"/>
      <w:marRight w:val="0"/>
      <w:marTop w:val="0"/>
      <w:marBottom w:val="0"/>
      <w:divBdr>
        <w:top w:val="none" w:sz="0" w:space="0" w:color="auto"/>
        <w:left w:val="none" w:sz="0" w:space="0" w:color="auto"/>
        <w:bottom w:val="none" w:sz="0" w:space="0" w:color="auto"/>
        <w:right w:val="none" w:sz="0" w:space="0" w:color="auto"/>
      </w:divBdr>
    </w:div>
    <w:div w:id="1718242024">
      <w:bodyDiv w:val="1"/>
      <w:marLeft w:val="0"/>
      <w:marRight w:val="0"/>
      <w:marTop w:val="0"/>
      <w:marBottom w:val="0"/>
      <w:divBdr>
        <w:top w:val="none" w:sz="0" w:space="0" w:color="auto"/>
        <w:left w:val="none" w:sz="0" w:space="0" w:color="auto"/>
        <w:bottom w:val="none" w:sz="0" w:space="0" w:color="auto"/>
        <w:right w:val="none" w:sz="0" w:space="0" w:color="auto"/>
      </w:divBdr>
    </w:div>
    <w:div w:id="1793673717">
      <w:bodyDiv w:val="1"/>
      <w:marLeft w:val="0"/>
      <w:marRight w:val="0"/>
      <w:marTop w:val="0"/>
      <w:marBottom w:val="0"/>
      <w:divBdr>
        <w:top w:val="none" w:sz="0" w:space="0" w:color="auto"/>
        <w:left w:val="none" w:sz="0" w:space="0" w:color="auto"/>
        <w:bottom w:val="none" w:sz="0" w:space="0" w:color="auto"/>
        <w:right w:val="none" w:sz="0" w:space="0" w:color="auto"/>
      </w:divBdr>
    </w:div>
    <w:div w:id="1979800739">
      <w:bodyDiv w:val="1"/>
      <w:marLeft w:val="0"/>
      <w:marRight w:val="0"/>
      <w:marTop w:val="0"/>
      <w:marBottom w:val="0"/>
      <w:divBdr>
        <w:top w:val="none" w:sz="0" w:space="0" w:color="auto"/>
        <w:left w:val="none" w:sz="0" w:space="0" w:color="auto"/>
        <w:bottom w:val="none" w:sz="0" w:space="0" w:color="auto"/>
        <w:right w:val="none" w:sz="0" w:space="0" w:color="auto"/>
      </w:divBdr>
    </w:div>
    <w:div w:id="1991325756">
      <w:bodyDiv w:val="1"/>
      <w:marLeft w:val="0"/>
      <w:marRight w:val="0"/>
      <w:marTop w:val="0"/>
      <w:marBottom w:val="0"/>
      <w:divBdr>
        <w:top w:val="none" w:sz="0" w:space="0" w:color="auto"/>
        <w:left w:val="none" w:sz="0" w:space="0" w:color="auto"/>
        <w:bottom w:val="none" w:sz="0" w:space="0" w:color="auto"/>
        <w:right w:val="none" w:sz="0" w:space="0" w:color="auto"/>
      </w:divBdr>
    </w:div>
    <w:div w:id="2009747514">
      <w:bodyDiv w:val="1"/>
      <w:marLeft w:val="0"/>
      <w:marRight w:val="0"/>
      <w:marTop w:val="0"/>
      <w:marBottom w:val="0"/>
      <w:divBdr>
        <w:top w:val="none" w:sz="0" w:space="0" w:color="auto"/>
        <w:left w:val="none" w:sz="0" w:space="0" w:color="auto"/>
        <w:bottom w:val="none" w:sz="0" w:space="0" w:color="auto"/>
        <w:right w:val="none" w:sz="0" w:space="0" w:color="auto"/>
      </w:divBdr>
    </w:div>
    <w:div w:id="2035642919">
      <w:bodyDiv w:val="1"/>
      <w:marLeft w:val="0"/>
      <w:marRight w:val="0"/>
      <w:marTop w:val="0"/>
      <w:marBottom w:val="0"/>
      <w:divBdr>
        <w:top w:val="none" w:sz="0" w:space="0" w:color="auto"/>
        <w:left w:val="none" w:sz="0" w:space="0" w:color="auto"/>
        <w:bottom w:val="none" w:sz="0" w:space="0" w:color="auto"/>
        <w:right w:val="none" w:sz="0" w:space="0" w:color="auto"/>
      </w:divBdr>
    </w:div>
    <w:div w:id="210287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0E858-68FD-4C85-9360-6555AD82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43</Pages>
  <Words>65568</Words>
  <Characters>37374</Characters>
  <Application>Microsoft Office Word</Application>
  <DocSecurity>0</DocSecurity>
  <Lines>311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2023-05-29T18:21:00Z</dcterms:created>
  <dcterms:modified xsi:type="dcterms:W3CDTF">2023-06-02T07:01:00Z</dcterms:modified>
</cp:coreProperties>
</file>