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8371" w14:textId="77777777" w:rsidR="00396969" w:rsidRPr="00396969" w:rsidRDefault="00396969" w:rsidP="00396969">
      <w:pPr>
        <w:spacing w:line="240" w:lineRule="atLeast"/>
        <w:ind w:left="6480" w:right="142" w:firstLine="720"/>
        <w:contextualSpacing/>
        <w:jc w:val="center"/>
        <w:rPr>
          <w:rFonts w:ascii="Times New Roman" w:hAnsi="Times New Roman" w:cs="Times New Roman"/>
          <w:b/>
          <w:color w:val="4472C4"/>
          <w:sz w:val="28"/>
          <w:szCs w:val="28"/>
        </w:rPr>
      </w:pPr>
      <w:r w:rsidRPr="00396969">
        <w:rPr>
          <w:rFonts w:ascii="Times New Roman" w:hAnsi="Times New Roman" w:cs="Times New Roman"/>
          <w:b/>
          <w:color w:val="4472C4"/>
          <w:sz w:val="28"/>
          <w:szCs w:val="28"/>
        </w:rPr>
        <w:t>ПРОЄКТ</w:t>
      </w:r>
    </w:p>
    <w:p w14:paraId="51C5E1AB" w14:textId="69CB20FF" w:rsidR="00396969" w:rsidRDefault="00396969" w:rsidP="00396969">
      <w:pPr>
        <w:spacing w:after="0" w:line="240" w:lineRule="auto"/>
        <w:jc w:val="center"/>
        <w:rPr>
          <w:color w:val="4472C4"/>
          <w:sz w:val="28"/>
          <w:szCs w:val="28"/>
        </w:rPr>
      </w:pPr>
      <w:proofErr w:type="spellStart"/>
      <w:r w:rsidRPr="00396969">
        <w:rPr>
          <w:rFonts w:ascii="Times New Roman" w:hAnsi="Times New Roman" w:cs="Times New Roman"/>
          <w:color w:val="4472C4"/>
          <w:sz w:val="28"/>
          <w:szCs w:val="28"/>
        </w:rPr>
        <w:t>Пропозиції</w:t>
      </w:r>
      <w:proofErr w:type="spellEnd"/>
      <w:r w:rsidRPr="00396969">
        <w:rPr>
          <w:rFonts w:ascii="Times New Roman" w:hAnsi="Times New Roman" w:cs="Times New Roman"/>
          <w:color w:val="4472C4"/>
          <w:sz w:val="28"/>
          <w:szCs w:val="28"/>
        </w:rPr>
        <w:t xml:space="preserve"> та </w:t>
      </w:r>
      <w:proofErr w:type="spellStart"/>
      <w:r w:rsidRPr="00396969">
        <w:rPr>
          <w:rFonts w:ascii="Times New Roman" w:hAnsi="Times New Roman" w:cs="Times New Roman"/>
          <w:color w:val="4472C4"/>
          <w:sz w:val="28"/>
          <w:szCs w:val="28"/>
        </w:rPr>
        <w:t>зауваження</w:t>
      </w:r>
      <w:proofErr w:type="spellEnd"/>
      <w:r w:rsidRPr="00396969">
        <w:rPr>
          <w:rFonts w:ascii="Times New Roman" w:hAnsi="Times New Roman" w:cs="Times New Roman"/>
          <w:color w:val="4472C4"/>
          <w:sz w:val="28"/>
          <w:szCs w:val="28"/>
        </w:rPr>
        <w:t xml:space="preserve"> до </w:t>
      </w:r>
      <w:proofErr w:type="spellStart"/>
      <w:r w:rsidRPr="00396969">
        <w:rPr>
          <w:rFonts w:ascii="Times New Roman" w:hAnsi="Times New Roman" w:cs="Times New Roman"/>
          <w:color w:val="4472C4"/>
          <w:sz w:val="28"/>
          <w:szCs w:val="28"/>
        </w:rPr>
        <w:t>проєкту</w:t>
      </w:r>
      <w:proofErr w:type="spellEnd"/>
      <w:r w:rsidRPr="00396969"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  <w:proofErr w:type="spellStart"/>
      <w:r w:rsidRPr="00396969">
        <w:rPr>
          <w:rFonts w:ascii="Times New Roman" w:hAnsi="Times New Roman" w:cs="Times New Roman"/>
          <w:color w:val="4472C4"/>
          <w:sz w:val="28"/>
          <w:szCs w:val="28"/>
        </w:rPr>
        <w:t>освітньо-професійної</w:t>
      </w:r>
      <w:proofErr w:type="spellEnd"/>
      <w:r w:rsidRPr="00396969"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  <w:proofErr w:type="spellStart"/>
      <w:r w:rsidRPr="00396969">
        <w:rPr>
          <w:rFonts w:ascii="Times New Roman" w:hAnsi="Times New Roman" w:cs="Times New Roman"/>
          <w:color w:val="4472C4"/>
          <w:sz w:val="28"/>
          <w:szCs w:val="28"/>
        </w:rPr>
        <w:t>програми</w:t>
      </w:r>
      <w:proofErr w:type="spellEnd"/>
      <w:r w:rsidRPr="00396969"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  <w:proofErr w:type="spellStart"/>
      <w:r w:rsidRPr="00396969">
        <w:rPr>
          <w:rFonts w:ascii="Times New Roman" w:hAnsi="Times New Roman" w:cs="Times New Roman"/>
          <w:color w:val="4472C4"/>
          <w:sz w:val="28"/>
          <w:szCs w:val="28"/>
        </w:rPr>
        <w:t>надсилати</w:t>
      </w:r>
      <w:proofErr w:type="spellEnd"/>
      <w:r w:rsidRPr="00396969">
        <w:rPr>
          <w:rFonts w:ascii="Times New Roman" w:hAnsi="Times New Roman" w:cs="Times New Roman"/>
          <w:color w:val="4472C4"/>
          <w:sz w:val="28"/>
          <w:szCs w:val="28"/>
        </w:rPr>
        <w:t xml:space="preserve"> на </w:t>
      </w:r>
      <w:proofErr w:type="spellStart"/>
      <w:r w:rsidRPr="00396969">
        <w:rPr>
          <w:rFonts w:ascii="Times New Roman" w:hAnsi="Times New Roman" w:cs="Times New Roman"/>
          <w:color w:val="4472C4"/>
          <w:sz w:val="28"/>
          <w:szCs w:val="28"/>
        </w:rPr>
        <w:t>електронну</w:t>
      </w:r>
      <w:proofErr w:type="spellEnd"/>
      <w:r w:rsidRPr="00396969">
        <w:rPr>
          <w:rFonts w:ascii="Times New Roman" w:hAnsi="Times New Roman" w:cs="Times New Roman"/>
          <w:color w:val="4472C4"/>
          <w:sz w:val="28"/>
          <w:szCs w:val="28"/>
        </w:rPr>
        <w:t xml:space="preserve"> адресу</w:t>
      </w:r>
      <w:r w:rsidRPr="00396969">
        <w:rPr>
          <w:color w:val="4472C4"/>
          <w:sz w:val="28"/>
          <w:szCs w:val="28"/>
        </w:rPr>
        <w:t xml:space="preserve"> </w:t>
      </w:r>
      <w:hyperlink r:id="rId6" w:history="1">
        <w:r w:rsidRPr="009F75E7">
          <w:rPr>
            <w:rStyle w:val="a5"/>
            <w:sz w:val="28"/>
            <w:szCs w:val="28"/>
          </w:rPr>
          <w:t>kaf-romlang@uzhnu.edu.ua</w:t>
        </w:r>
      </w:hyperlink>
    </w:p>
    <w:p w14:paraId="61CEB91E" w14:textId="77777777" w:rsidR="00396969" w:rsidRPr="00396969" w:rsidRDefault="00396969" w:rsidP="00396969">
      <w:pPr>
        <w:spacing w:after="0" w:line="240" w:lineRule="auto"/>
        <w:jc w:val="center"/>
        <w:rPr>
          <w:color w:val="4472C4"/>
          <w:sz w:val="28"/>
          <w:szCs w:val="28"/>
        </w:rPr>
      </w:pPr>
    </w:p>
    <w:p w14:paraId="750207A5" w14:textId="7A3EAED4" w:rsidR="007A5752" w:rsidRPr="007A5752" w:rsidRDefault="007A5752" w:rsidP="00396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9EC28BE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23E3FF21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7CBF635C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53C079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0BCC22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ЗАТВЕРДЖЕНО</w:t>
      </w:r>
    </w:p>
    <w:p w14:paraId="24A2F697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Протокол Вченої ради</w:t>
      </w:r>
    </w:p>
    <w:p w14:paraId="1ADAC836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ДВНЗ «Ужгородський</w:t>
      </w:r>
    </w:p>
    <w:p w14:paraId="563F92C9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національний університет»</w:t>
      </w:r>
    </w:p>
    <w:p w14:paraId="5FEF1AAF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___________202</w:t>
      </w:r>
      <w:r w:rsidR="0096028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р. №______</w:t>
      </w:r>
    </w:p>
    <w:p w14:paraId="72DF9A77" w14:textId="77777777" w:rsidR="007A5752" w:rsidRPr="007A5752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0735C0D8" w14:textId="77777777" w:rsidR="007A5752" w:rsidRPr="007A5752" w:rsidRDefault="007A5752" w:rsidP="007A57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</w:p>
    <w:p w14:paraId="3433CA74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EA8F85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90B0D0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6FDC110C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«Румунська мова і література. Англійська мова і література»</w:t>
      </w:r>
    </w:p>
    <w:p w14:paraId="6886F25E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вищої освіти</w:t>
      </w:r>
    </w:p>
    <w:p w14:paraId="1C0CE77A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 014 Середня освіта</w:t>
      </w:r>
    </w:p>
    <w:p w14:paraId="3618F94E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предметною спеціальністю 014.027 Середня освіта.</w:t>
      </w:r>
      <w:r w:rsidR="009602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Румунська мова</w:t>
      </w:r>
      <w:r w:rsidR="00960284" w:rsidRPr="00960284">
        <w:rPr>
          <w:rFonts w:ascii="Times New Roman" w:hAnsi="Times New Roman" w:cs="Times New Roman"/>
          <w:b/>
          <w:sz w:val="28"/>
          <w:szCs w:val="28"/>
        </w:rPr>
        <w:t>/</w:t>
      </w:r>
      <w:r w:rsidR="00960284">
        <w:rPr>
          <w:rFonts w:ascii="Times New Roman" w:hAnsi="Times New Roman" w:cs="Times New Roman"/>
          <w:b/>
          <w:sz w:val="28"/>
          <w:szCs w:val="28"/>
          <w:lang w:val="uk-UA"/>
        </w:rPr>
        <w:t>мова молдовської національної меншини та зарубіжна література</w:t>
      </w:r>
    </w:p>
    <w:p w14:paraId="7720F1D6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галузі знань 01 Освіта / Педагогіка</w:t>
      </w:r>
    </w:p>
    <w:p w14:paraId="45EA8A0A" w14:textId="79833232" w:rsidR="007A5752" w:rsidRPr="007A5752" w:rsidRDefault="00960284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Кваліфікація: Бакалавр середньої освіти (румунська мова і література)</w:t>
      </w:r>
      <w:r w:rsidR="00CB7D66">
        <w:rPr>
          <w:rFonts w:ascii="Times New Roman" w:hAnsi="Times New Roman" w:cs="Times New Roman"/>
          <w:b/>
          <w:sz w:val="28"/>
          <w:szCs w:val="28"/>
          <w:lang w:val="uk-UA"/>
        </w:rPr>
        <w:t>. 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читель румунської мови і літератури, вчитель англійської мови та зарубіжної літератури</w:t>
      </w:r>
      <w:r w:rsidR="00CB7D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викладач закладу </w:t>
      </w:r>
      <w:proofErr w:type="spellStart"/>
      <w:r w:rsidR="00CB7D66"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 w:rsidR="00CB7D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</w:t>
      </w:r>
    </w:p>
    <w:p w14:paraId="51BE7FAB" w14:textId="77777777" w:rsidR="007A5752" w:rsidRPr="007A5752" w:rsidRDefault="007A5752" w:rsidP="007A57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4349B64" w14:textId="77777777" w:rsidR="007A5752" w:rsidRPr="007A5752" w:rsidRDefault="007A5752" w:rsidP="007A57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39FDC1" w14:textId="77777777" w:rsidR="007A5752" w:rsidRPr="007A5752" w:rsidRDefault="007A5752" w:rsidP="007A57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C8B851" w14:textId="77777777" w:rsidR="007A5752" w:rsidRPr="007A5752" w:rsidRDefault="007A5752" w:rsidP="007A575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УВЕДЕНО В ДІЮ</w:t>
      </w:r>
    </w:p>
    <w:p w14:paraId="7753E825" w14:textId="77777777" w:rsidR="007A5752" w:rsidRPr="007A5752" w:rsidRDefault="007A5752" w:rsidP="007A575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Наказ ректора ДВНЗ </w:t>
      </w:r>
    </w:p>
    <w:p w14:paraId="68FDC2C8" w14:textId="77777777" w:rsidR="007A5752" w:rsidRPr="007A5752" w:rsidRDefault="007A5752" w:rsidP="007A5752">
      <w:pPr>
        <w:spacing w:after="0" w:line="240" w:lineRule="atLeast"/>
        <w:ind w:left="495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</w:t>
      </w:r>
    </w:p>
    <w:p w14:paraId="6A266FDC" w14:textId="77777777" w:rsidR="007A5752" w:rsidRPr="007A5752" w:rsidRDefault="007A5752" w:rsidP="007A5752">
      <w:pPr>
        <w:spacing w:after="0" w:line="240" w:lineRule="atLeast"/>
        <w:ind w:left="495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університет»</w:t>
      </w:r>
    </w:p>
    <w:p w14:paraId="53F49BFB" w14:textId="40DB3795" w:rsidR="007A5752" w:rsidRPr="00396969" w:rsidRDefault="007A5752" w:rsidP="003969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127DD">
        <w:rPr>
          <w:rFonts w:ascii="Times New Roman" w:hAnsi="Times New Roman" w:cs="Times New Roman"/>
          <w:b/>
          <w:sz w:val="28"/>
          <w:szCs w:val="28"/>
          <w:lang w:val="uk-UA"/>
        </w:rPr>
        <w:t>_________2024</w:t>
      </w: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№_________</w:t>
      </w:r>
    </w:p>
    <w:p w14:paraId="7AB497E2" w14:textId="77777777" w:rsidR="00396969" w:rsidRDefault="00396969" w:rsidP="00396969">
      <w:pPr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A10D1C9" w14:textId="15C9D31C" w:rsidR="007A5752" w:rsidRDefault="007A5752" w:rsidP="00396969">
      <w:pPr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Ужгород – 202</w:t>
      </w:r>
      <w:r w:rsidR="007127D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07A6E858" w14:textId="77777777" w:rsidR="00CB7D66" w:rsidRPr="007A5752" w:rsidRDefault="00CB7D66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4CF18D" w14:textId="77777777" w:rsidR="007A5752" w:rsidRPr="00CB7D66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D66">
        <w:rPr>
          <w:rFonts w:ascii="Times New Roman" w:hAnsi="Times New Roman" w:cs="Times New Roman"/>
          <w:b/>
          <w:sz w:val="28"/>
          <w:szCs w:val="28"/>
          <w:lang w:val="uk-UA"/>
        </w:rPr>
        <w:t>АРКУШ ПОГОДЖЕННЯ</w:t>
      </w:r>
    </w:p>
    <w:p w14:paraId="7CDB666A" w14:textId="77777777" w:rsidR="007A5752" w:rsidRPr="00CB7D66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D66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07F4F98E" w14:textId="77777777" w:rsidR="007A5752" w:rsidRPr="00CB7D66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D66">
        <w:rPr>
          <w:rFonts w:ascii="Times New Roman" w:hAnsi="Times New Roman" w:cs="Times New Roman"/>
          <w:b/>
          <w:sz w:val="28"/>
          <w:szCs w:val="28"/>
          <w:lang w:val="uk-UA"/>
        </w:rPr>
        <w:t>«Румунська мова і література. Англійська мова і література</w:t>
      </w:r>
    </w:p>
    <w:p w14:paraId="5C16789A" w14:textId="77777777" w:rsidR="007127DD" w:rsidRPr="00CB7D66" w:rsidRDefault="007127DD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1D98BD" w14:textId="77777777" w:rsidR="007A5752" w:rsidRPr="00CB7D66" w:rsidRDefault="007A5752" w:rsidP="007A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B7980F9" w14:textId="77777777" w:rsidR="007A5752" w:rsidRPr="00CB7D66" w:rsidRDefault="007A5752" w:rsidP="007A57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Ректор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  <w:t xml:space="preserve"> Володимир СМОЛАНКА</w:t>
      </w:r>
    </w:p>
    <w:p w14:paraId="3F55A307" w14:textId="4028A046" w:rsidR="007A5752" w:rsidRPr="00CB7D66" w:rsidRDefault="007A5752" w:rsidP="007A57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_____________20</w:t>
      </w:r>
      <w:r w:rsidR="00CB7D66"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24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р.</w:t>
      </w:r>
    </w:p>
    <w:p w14:paraId="535C23D3" w14:textId="77777777" w:rsidR="007A5752" w:rsidRPr="00CB7D66" w:rsidRDefault="007A5752" w:rsidP="007A575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D73F28" w14:textId="77777777" w:rsidR="007A5752" w:rsidRPr="00CB7D66" w:rsidRDefault="007A5752" w:rsidP="007A57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Гарант освітньо-професійної програми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  <w:t xml:space="preserve"> Емілія ШВЕД</w:t>
      </w:r>
    </w:p>
    <w:p w14:paraId="2C9E8B6B" w14:textId="7DF2FB9F" w:rsidR="007A5752" w:rsidRPr="00CB7D66" w:rsidRDefault="007A5752" w:rsidP="007A57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____________20</w:t>
      </w:r>
      <w:r w:rsidR="00CB7D66"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24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р.</w:t>
      </w:r>
    </w:p>
    <w:p w14:paraId="59574FF3" w14:textId="77777777" w:rsidR="007A5752" w:rsidRPr="00CB7D66" w:rsidRDefault="007A5752" w:rsidP="007A575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A31371" w14:textId="77777777" w:rsidR="007A5752" w:rsidRPr="00CB7D66" w:rsidRDefault="007A5752" w:rsidP="007A57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Декан структурного підрозділу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  <w:t>Михайло РОШКО</w:t>
      </w:r>
    </w:p>
    <w:p w14:paraId="5C2D9AAF" w14:textId="17FEC3FF" w:rsidR="007A5752" w:rsidRPr="00CB7D66" w:rsidRDefault="007A5752" w:rsidP="007A57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____________20</w:t>
      </w:r>
      <w:r w:rsidR="00CB7D66"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24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р.</w:t>
      </w:r>
    </w:p>
    <w:p w14:paraId="5C941419" w14:textId="77777777" w:rsidR="007A5752" w:rsidRPr="00CB7D66" w:rsidRDefault="007A5752" w:rsidP="007A575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3EBD5" w14:textId="77777777" w:rsidR="007A5752" w:rsidRPr="00CB7D66" w:rsidRDefault="007A5752" w:rsidP="007A57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Керівник робочої групи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  <w:t>Емілія ШВЕД</w:t>
      </w:r>
    </w:p>
    <w:p w14:paraId="580B21AB" w14:textId="60077CC7" w:rsidR="007A5752" w:rsidRPr="00CB7D66" w:rsidRDefault="007A5752" w:rsidP="007A57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____________20</w:t>
      </w:r>
      <w:r w:rsidR="00CB7D66"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24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р.</w:t>
      </w:r>
    </w:p>
    <w:p w14:paraId="3E178E6A" w14:textId="77777777" w:rsidR="007A5752" w:rsidRPr="00CB7D66" w:rsidRDefault="007A5752" w:rsidP="007A575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BF4490" w14:textId="77777777" w:rsidR="007A5752" w:rsidRPr="00CB7D66" w:rsidRDefault="007A5752" w:rsidP="007A57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Начальник навчальної частини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ab/>
        <w:t>Анатолій ШТИМАК</w:t>
      </w:r>
    </w:p>
    <w:p w14:paraId="4CB609CD" w14:textId="1CDF8C80" w:rsidR="007A5752" w:rsidRPr="00CB7D66" w:rsidRDefault="007A5752" w:rsidP="007A57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____________20</w:t>
      </w:r>
      <w:r w:rsidR="00CB7D66"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24</w:t>
      </w:r>
      <w:r w:rsidRPr="00CB7D6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р.</w:t>
      </w:r>
    </w:p>
    <w:p w14:paraId="7EA2CDDE" w14:textId="77777777" w:rsidR="007A5752" w:rsidRPr="00CB7D66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C0BA08" w14:textId="77777777" w:rsidR="007A5752" w:rsidRPr="00CB7D66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AD8C76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F2769E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BD4684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471BDB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047B98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066AA9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69337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A52D7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08BBE1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1C5BF1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8FFDEAD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D53C38" w14:textId="0D73FC79" w:rsidR="00CB7D66" w:rsidRDefault="00CB7D66" w:rsidP="00CB7D6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95D169" w14:textId="77777777" w:rsidR="00CB7D66" w:rsidRPr="007A5752" w:rsidRDefault="00CB7D66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662B57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ПЕРЕДМОВА</w:t>
      </w:r>
    </w:p>
    <w:p w14:paraId="3899702A" w14:textId="77777777" w:rsidR="007A5752" w:rsidRPr="007A5752" w:rsidRDefault="007A5752" w:rsidP="00712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«Румунська мова і література. Англійська мова і література» спеціальності 014 Середня освіта, </w:t>
      </w:r>
      <w:r w:rsidR="007127DD" w:rsidRPr="007127DD">
        <w:rPr>
          <w:rFonts w:ascii="Times New Roman" w:hAnsi="Times New Roman" w:cs="Times New Roman"/>
          <w:sz w:val="28"/>
          <w:szCs w:val="28"/>
          <w:lang w:val="uk-UA"/>
        </w:rPr>
        <w:t>014.027 Середня освіта. Румунська мова</w:t>
      </w:r>
      <w:r w:rsidR="007127DD" w:rsidRPr="007127DD">
        <w:rPr>
          <w:rFonts w:ascii="Times New Roman" w:hAnsi="Times New Roman" w:cs="Times New Roman"/>
          <w:sz w:val="28"/>
          <w:szCs w:val="28"/>
        </w:rPr>
        <w:t>/</w:t>
      </w:r>
      <w:r w:rsidR="007127DD">
        <w:rPr>
          <w:rFonts w:ascii="Times New Roman" w:hAnsi="Times New Roman" w:cs="Times New Roman"/>
          <w:sz w:val="28"/>
          <w:szCs w:val="28"/>
          <w:lang w:val="uk-UA"/>
        </w:rPr>
        <w:t xml:space="preserve">мова </w:t>
      </w:r>
      <w:r w:rsidR="007127DD" w:rsidRPr="007127DD">
        <w:rPr>
          <w:rFonts w:ascii="Times New Roman" w:hAnsi="Times New Roman" w:cs="Times New Roman"/>
          <w:sz w:val="28"/>
          <w:szCs w:val="28"/>
          <w:lang w:val="uk-UA"/>
        </w:rPr>
        <w:t>молдовської національної меншини та зарубіжна література</w:t>
      </w:r>
      <w:r w:rsidR="007127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A5752">
        <w:rPr>
          <w:rFonts w:ascii="Times New Roman" w:hAnsi="Times New Roman" w:cs="Times New Roman"/>
          <w:sz w:val="28"/>
          <w:szCs w:val="28"/>
          <w:lang w:val="uk-UA"/>
        </w:rPr>
        <w:t>розроблена  робочою групою у складі:</w:t>
      </w:r>
    </w:p>
    <w:p w14:paraId="7170C0A4" w14:textId="77777777" w:rsidR="007A5752" w:rsidRPr="007A5752" w:rsidRDefault="007A5752" w:rsidP="007A57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9B3510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1. Швед Емілія Василівна,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к.ф.н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>., доцент, кафедри романських мов та зарубіжної літератури ДВНЗ «Ужгородський національний університет» - гарант освітньої програми (керівник робочої групи);</w:t>
      </w:r>
    </w:p>
    <w:p w14:paraId="164F666E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. Рогач Леся Валер’янівна,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к.ф.н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>., доцент кафедри англійської філології ДВНЗ «Ужгородський національний університет»;</w:t>
      </w:r>
    </w:p>
    <w:p w14:paraId="7F19459A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Ваколя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Зоряна Михайлівна,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к.п.н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>., доцент кафедри загальної педагогіки та педагогіки вищої школи ДВНЗ «Ужгородський національний університет»;</w:t>
      </w:r>
    </w:p>
    <w:p w14:paraId="07901544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Дацьо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Тарас Омелянович, старший викладач кафедри класичної та румунської філології ДВРЗ «Ужгородський національний університет»;</w:t>
      </w:r>
    </w:p>
    <w:p w14:paraId="3D8C8FF8" w14:textId="77777777" w:rsid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Грин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Андрея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Василівна, здобувачка першого (бакалаврського) рівня вищої освіти ДВНЗ «Ужгородський національний університет».</w:t>
      </w:r>
    </w:p>
    <w:p w14:paraId="547BF4C2" w14:textId="77777777" w:rsidR="007127DD" w:rsidRPr="007A5752" w:rsidRDefault="007127DD" w:rsidP="007A575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Шиман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Ганна Іванівна, здобувачка першого (бакалаврського) рівня вищої освіти ДВНЗ «Ужгородський національний університет».</w:t>
      </w:r>
    </w:p>
    <w:p w14:paraId="3269A43F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9CEE2B3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Зовнішні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стейкхолдери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0DBB064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Маріна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Діна Іванівна, директор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Середньоводянського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ліцею імені академіка Василя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Маріни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з румунською мовою навчання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Тячівського району Закарпатської області;</w:t>
      </w:r>
    </w:p>
    <w:p w14:paraId="770AAB1D" w14:textId="77777777" w:rsid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Шіман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Ганна Іванівна – вчитель-методист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Середньоводянського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ліцею імені академіка Василя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Маріни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з румунською мовою навчання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Тячівського району Закарпатської області</w:t>
      </w:r>
      <w:r w:rsidR="007127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537FFA" w14:textId="77777777" w:rsidR="007127DD" w:rsidRDefault="007127DD" w:rsidP="00712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Поп Андріана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Нуцівна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ліцею-інтернату з румунською мовою навчання імені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М.Емінеску</w:t>
      </w:r>
      <w:proofErr w:type="spellEnd"/>
      <w:r w:rsidRPr="00712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5752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7A575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Тячівського району Закарпатської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61912E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sz w:val="28"/>
          <w:szCs w:val="28"/>
          <w:lang w:val="uk-UA"/>
        </w:rPr>
        <w:t>При розробці освітньої програми враховано досвід передових ЗВО України.</w:t>
      </w:r>
    </w:p>
    <w:p w14:paraId="231C12A4" w14:textId="77777777" w:rsidR="00CB7D66" w:rsidRDefault="00CB7D66" w:rsidP="007A5752">
      <w:pPr>
        <w:tabs>
          <w:tab w:val="left" w:pos="1276"/>
        </w:tabs>
        <w:spacing w:after="3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F263B" w14:textId="77777777" w:rsidR="00CB7D66" w:rsidRDefault="007A5752" w:rsidP="007A5752">
      <w:pPr>
        <w:tabs>
          <w:tab w:val="left" w:pos="1276"/>
        </w:tabs>
        <w:spacing w:after="3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5752">
        <w:rPr>
          <w:rFonts w:ascii="Times New Roman" w:hAnsi="Times New Roman" w:cs="Times New Roman"/>
          <w:b/>
          <w:sz w:val="24"/>
          <w:szCs w:val="24"/>
        </w:rPr>
        <w:lastRenderedPageBreak/>
        <w:t>Профіль</w:t>
      </w:r>
      <w:proofErr w:type="spellEnd"/>
      <w:r w:rsidRPr="007A57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5752">
        <w:rPr>
          <w:rFonts w:ascii="Times New Roman" w:hAnsi="Times New Roman" w:cs="Times New Roman"/>
          <w:b/>
          <w:sz w:val="24"/>
          <w:szCs w:val="24"/>
        </w:rPr>
        <w:t>освітньої</w:t>
      </w:r>
      <w:proofErr w:type="spellEnd"/>
      <w:r w:rsidRPr="007A57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5752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71783F8D" w14:textId="17CE009C" w:rsidR="007A5752" w:rsidRPr="00CB7D66" w:rsidRDefault="007A5752" w:rsidP="00CB7D66">
      <w:pPr>
        <w:tabs>
          <w:tab w:val="left" w:pos="1276"/>
        </w:tabs>
        <w:spacing w:after="3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7A5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D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7A575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A5752">
        <w:rPr>
          <w:rFonts w:ascii="Times New Roman" w:hAnsi="Times New Roman" w:cs="Times New Roman"/>
          <w:b/>
          <w:bCs/>
          <w:iCs/>
          <w:sz w:val="24"/>
          <w:szCs w:val="24"/>
        </w:rPr>
        <w:t>Румунська</w:t>
      </w:r>
      <w:proofErr w:type="spellEnd"/>
      <w:r w:rsidRPr="007A57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A5752">
        <w:rPr>
          <w:rFonts w:ascii="Times New Roman" w:hAnsi="Times New Roman" w:cs="Times New Roman"/>
          <w:b/>
          <w:bCs/>
          <w:iCs/>
          <w:sz w:val="24"/>
          <w:szCs w:val="24"/>
        </w:rPr>
        <w:t>мова</w:t>
      </w:r>
      <w:proofErr w:type="spellEnd"/>
      <w:r w:rsidRPr="007A57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і </w:t>
      </w:r>
      <w:proofErr w:type="spellStart"/>
      <w:r w:rsidRPr="007A5752">
        <w:rPr>
          <w:rFonts w:ascii="Times New Roman" w:hAnsi="Times New Roman" w:cs="Times New Roman"/>
          <w:b/>
          <w:bCs/>
          <w:iCs/>
          <w:sz w:val="24"/>
          <w:szCs w:val="24"/>
        </w:rPr>
        <w:t>література</w:t>
      </w:r>
      <w:proofErr w:type="spellEnd"/>
      <w:r w:rsidRPr="007A57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7A5752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Англійська мова і література</w:t>
      </w:r>
      <w:r w:rsidRPr="007A5752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tbl>
      <w:tblPr>
        <w:tblW w:w="9602" w:type="dxa"/>
        <w:tblInd w:w="31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4"/>
        <w:gridCol w:w="6358"/>
      </w:tblGrid>
      <w:tr w:rsidR="007A5752" w:rsidRPr="007A5752" w14:paraId="62B2453F" w14:textId="77777777" w:rsidTr="00960284">
        <w:trPr>
          <w:trHeight w:val="299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2AEC26" w14:textId="77777777" w:rsidR="007A5752" w:rsidRPr="007A5752" w:rsidRDefault="007A5752" w:rsidP="007A5752">
            <w:pPr>
              <w:widowControl w:val="0"/>
              <w:spacing w:line="270" w:lineRule="exact"/>
              <w:ind w:left="3320" w:right="33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1− Загальна інформація</w:t>
            </w:r>
          </w:p>
        </w:tc>
      </w:tr>
      <w:tr w:rsidR="007A5752" w:rsidRPr="007A5752" w14:paraId="7EDF629E" w14:textId="77777777" w:rsidTr="00960284">
        <w:trPr>
          <w:trHeight w:val="55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5AC0" w14:textId="77777777" w:rsidR="007A5752" w:rsidRPr="007A5752" w:rsidRDefault="007A5752" w:rsidP="007A5752">
            <w:pPr>
              <w:widowControl w:val="0"/>
              <w:spacing w:line="228" w:lineRule="auto"/>
              <w:ind w:left="114" w:righ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Повна назва вищого навчального закладу, структурного підрозділу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161EC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Державний вищий навчальний заклад</w:t>
            </w:r>
          </w:p>
          <w:p w14:paraId="6B168368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«Ужгородський національний університет»</w:t>
            </w:r>
          </w:p>
          <w:p w14:paraId="59BC2377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Факультет іноземної філології</w:t>
            </w:r>
          </w:p>
          <w:p w14:paraId="21A981A5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Кафедра романських мов та зарубіжної літератури</w:t>
            </w:r>
          </w:p>
        </w:tc>
      </w:tr>
      <w:tr w:rsidR="007A5752" w:rsidRPr="005A5CEF" w14:paraId="61A74321" w14:textId="77777777" w:rsidTr="00960284">
        <w:trPr>
          <w:trHeight w:val="42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32C5" w14:textId="77777777" w:rsidR="007A5752" w:rsidRPr="007A5752" w:rsidRDefault="007A5752" w:rsidP="007A5752">
            <w:pPr>
              <w:widowControl w:val="0"/>
              <w:spacing w:line="228" w:lineRule="auto"/>
              <w:ind w:left="114" w:righ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94A6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Ступінь вищої освіти : Бакалавр</w:t>
            </w:r>
          </w:p>
          <w:p w14:paraId="462A590E" w14:textId="3D567C68" w:rsidR="007A5752" w:rsidRPr="007A5752" w:rsidRDefault="007A5752" w:rsidP="007A5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Освітня кваліфікація: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 середньої освіти (румунська мова і література)</w:t>
            </w:r>
            <w:r w:rsidR="00CB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читель румунської мови і літератури, вчитель англійської мови і зарубіжної літератури</w:t>
            </w:r>
            <w:r w:rsidR="00CB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викладач закладу </w:t>
            </w:r>
            <w:proofErr w:type="spellStart"/>
            <w:r w:rsidR="00CB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="00CB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</w:p>
        </w:tc>
      </w:tr>
      <w:tr w:rsidR="007A5752" w:rsidRPr="007A5752" w14:paraId="7FE5BE40" w14:textId="77777777" w:rsidTr="00960284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290B" w14:textId="77777777" w:rsidR="007A5752" w:rsidRPr="007A5752" w:rsidRDefault="007A5752" w:rsidP="007A5752">
            <w:pPr>
              <w:widowControl w:val="0"/>
              <w:spacing w:before="2" w:line="218" w:lineRule="auto"/>
              <w:ind w:left="114" w:right="2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E85F4" w14:textId="77777777" w:rsidR="007A5752" w:rsidRPr="007A5752" w:rsidRDefault="007A5752" w:rsidP="007A5752">
            <w:pPr>
              <w:widowControl w:val="0"/>
              <w:spacing w:line="265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«Румунська мова і література. Англійська мова і література»</w:t>
            </w:r>
          </w:p>
        </w:tc>
      </w:tr>
      <w:tr w:rsidR="007A5752" w:rsidRPr="007A5752" w14:paraId="148D7461" w14:textId="77777777" w:rsidTr="00960284">
        <w:trPr>
          <w:trHeight w:val="55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8A92" w14:textId="77777777" w:rsidR="007A5752" w:rsidRPr="007A5752" w:rsidRDefault="007A5752" w:rsidP="007A5752">
            <w:pPr>
              <w:widowControl w:val="0"/>
              <w:spacing w:line="228" w:lineRule="auto"/>
              <w:ind w:left="114" w:right="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DD7B" w14:textId="77777777" w:rsidR="007A5752" w:rsidRPr="007A5752" w:rsidRDefault="007A5752" w:rsidP="007A5752">
            <w:pPr>
              <w:widowControl w:val="0"/>
              <w:spacing w:line="228" w:lineRule="auto"/>
              <w:ind w:left="69" w:right="13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Диплом бакалавра, одиничний, 240 кредитів ЄКТС. Термін навчання 3 роки і 10 місяців,</w:t>
            </w:r>
          </w:p>
        </w:tc>
      </w:tr>
      <w:tr w:rsidR="007A5752" w:rsidRPr="007A5752" w14:paraId="4ECDC48E" w14:textId="77777777" w:rsidTr="00960284">
        <w:trPr>
          <w:trHeight w:val="53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665AA" w14:textId="77777777" w:rsidR="007A5752" w:rsidRPr="007A5752" w:rsidRDefault="007A5752" w:rsidP="007A5752">
            <w:pPr>
              <w:widowControl w:val="0"/>
              <w:spacing w:line="263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D59F" w14:textId="77777777" w:rsidR="007A5752" w:rsidRPr="007A5752" w:rsidRDefault="007A5752" w:rsidP="007A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sz w:val="24"/>
                <w:szCs w:val="24"/>
              </w:rPr>
              <w:t xml:space="preserve"> </w:t>
            </w:r>
          </w:p>
          <w:p w14:paraId="0D1DE458" w14:textId="77777777" w:rsidR="007A5752" w:rsidRPr="007A5752" w:rsidRDefault="007A5752" w:rsidP="007A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A5752" w:rsidRPr="005A5CEF" w14:paraId="03EA3E2D" w14:textId="77777777" w:rsidTr="00960284">
        <w:trPr>
          <w:trHeight w:val="83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6B74" w14:textId="77777777" w:rsidR="007A5752" w:rsidRPr="007A5752" w:rsidRDefault="007A5752" w:rsidP="007A5752">
            <w:pPr>
              <w:widowControl w:val="0"/>
              <w:spacing w:line="263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2240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Національна рамка кваліфікацій України – 6 рівень,</w:t>
            </w:r>
          </w:p>
          <w:p w14:paraId="63A3B44F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FQ-EHEA – перший цикл,</w:t>
            </w:r>
          </w:p>
          <w:p w14:paraId="1A492A58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7A5752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QF-LLL – 6 рівень.</w:t>
            </w:r>
          </w:p>
        </w:tc>
      </w:tr>
      <w:tr w:rsidR="007A5752" w:rsidRPr="007A5752" w14:paraId="2A235E8A" w14:textId="77777777" w:rsidTr="00960284">
        <w:trPr>
          <w:trHeight w:val="83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ED68" w14:textId="77777777" w:rsidR="007A5752" w:rsidRPr="007A5752" w:rsidRDefault="007A5752" w:rsidP="007A5752">
            <w:pPr>
              <w:widowControl w:val="0"/>
              <w:spacing w:line="263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9D4E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Наявність повної загальної середньої освіти.</w:t>
            </w:r>
          </w:p>
          <w:p w14:paraId="4C5669BD" w14:textId="77777777" w:rsidR="007A5752" w:rsidRPr="007A5752" w:rsidRDefault="007A5752" w:rsidP="007A5752">
            <w:pPr>
              <w:widowControl w:val="0"/>
              <w:tabs>
                <w:tab w:val="left" w:pos="1032"/>
                <w:tab w:val="left" w:pos="2002"/>
                <w:tab w:val="left" w:pos="3694"/>
                <w:tab w:val="left" w:pos="5237"/>
                <w:tab w:val="left" w:pos="64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Умови вступу визначаються «Правилами прийому </w:t>
            </w:r>
            <w:r w:rsidRPr="007A5752">
              <w:rPr>
                <w:rFonts w:ascii="Times New Roman" w:hAnsi="Times New Roman" w:cs="Times New Roman"/>
                <w:spacing w:val="-9"/>
                <w:sz w:val="24"/>
                <w:szCs w:val="24"/>
                <w:lang w:val="uk-UA" w:eastAsia="uk-UA"/>
              </w:rPr>
              <w:t>до ДВНЗ «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Ужгородський національний</w:t>
            </w:r>
            <w:r w:rsidRPr="007A5752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університет»</w:t>
            </w:r>
          </w:p>
        </w:tc>
      </w:tr>
      <w:tr w:rsidR="007A5752" w:rsidRPr="007A5752" w14:paraId="2AE85662" w14:textId="77777777" w:rsidTr="00960284">
        <w:trPr>
          <w:trHeight w:val="275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96AC" w14:textId="77777777" w:rsidR="007A5752" w:rsidRPr="007A5752" w:rsidRDefault="007A5752" w:rsidP="007A5752">
            <w:pPr>
              <w:widowControl w:val="0"/>
              <w:spacing w:line="249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70359" w14:textId="77777777" w:rsidR="007A5752" w:rsidRPr="007A5752" w:rsidRDefault="007A5752" w:rsidP="007A5752">
            <w:pPr>
              <w:widowControl w:val="0"/>
              <w:spacing w:line="256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Українська, румунська, англійська</w:t>
            </w:r>
          </w:p>
        </w:tc>
      </w:tr>
      <w:tr w:rsidR="007A5752" w:rsidRPr="007A5752" w14:paraId="7B18989E" w14:textId="77777777" w:rsidTr="00960284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BA68" w14:textId="77777777" w:rsidR="007A5752" w:rsidRPr="007A5752" w:rsidRDefault="007A5752" w:rsidP="007A5752">
            <w:pPr>
              <w:widowControl w:val="0"/>
              <w:spacing w:before="5" w:line="216" w:lineRule="auto"/>
              <w:ind w:left="114" w:right="7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E239" w14:textId="0C6CFD93" w:rsidR="007A5752" w:rsidRPr="007A5752" w:rsidRDefault="007A5752" w:rsidP="007A5752">
            <w:pPr>
              <w:widowControl w:val="0"/>
              <w:spacing w:line="268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 чергового перегляду </w:t>
            </w:r>
          </w:p>
        </w:tc>
      </w:tr>
      <w:tr w:rsidR="007A5752" w:rsidRPr="005A5CEF" w14:paraId="10F26B0F" w14:textId="77777777" w:rsidTr="00960284">
        <w:trPr>
          <w:trHeight w:val="80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E586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Інтернет-адреса</w:t>
            </w:r>
          </w:p>
          <w:p w14:paraId="1FA936E6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постійного розміщення опису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DAB7" w14:textId="77777777" w:rsidR="007A5752" w:rsidRPr="007A5752" w:rsidRDefault="007A5752" w:rsidP="007A5752">
            <w:pPr>
              <w:widowControl w:val="0"/>
              <w:spacing w:line="26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https://www.uzhnu.edu.ua/uk/infocentre/15068</w:t>
            </w:r>
          </w:p>
        </w:tc>
      </w:tr>
      <w:tr w:rsidR="007A5752" w:rsidRPr="007A5752" w14:paraId="4788589C" w14:textId="77777777" w:rsidTr="00960284">
        <w:trPr>
          <w:trHeight w:val="265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01EA5A" w14:textId="77777777" w:rsidR="007A5752" w:rsidRPr="007A5752" w:rsidRDefault="007A5752" w:rsidP="007A5752">
            <w:pPr>
              <w:widowControl w:val="0"/>
              <w:spacing w:line="246" w:lineRule="exact"/>
              <w:ind w:right="330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2− Мета освітньої програми</w:t>
            </w:r>
          </w:p>
        </w:tc>
      </w:tr>
      <w:tr w:rsidR="007A5752" w:rsidRPr="005A5CEF" w14:paraId="52BC9F55" w14:textId="77777777" w:rsidTr="00960284">
        <w:trPr>
          <w:trHeight w:val="1448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C3150" w14:textId="77777777" w:rsidR="007A5752" w:rsidRPr="007A5752" w:rsidRDefault="007A5752" w:rsidP="007A57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конкурентоздатного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фахівця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румунської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англійської мови і зарубіжної літератури,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глибоким опануванням теоретико-лінгвістичних, психолого-педагогічних дисциплін, педагогічною практикою, експериментальною перевіркою інноваційних освітніх технологій, залученням до процесу міжкультурної комунікації, участь у міжнародних програмах академічного обміну в рамках угоди про співпрацю з вищими навчальними закладами Румунії, стажування за кордоном, участь у міжнародних програмах академічного обміну (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Ерасмус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+), в освітянських програмах, комунікація з носіями мови (викладачі румунської та англійської мови університетів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Маре,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м.Пітешть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м.Арад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Румунія). Програма спрямована на отримання подвійної кваліфікації, як з румунської так із англійської мови та зарубіжної літератури, що є актуальною в контексті вимог часу та специфіки шкіл із румунською мовою навчання і додасть конкурентоспроможності на ринку праці.</w:t>
            </w:r>
          </w:p>
        </w:tc>
      </w:tr>
      <w:tr w:rsidR="007A5752" w:rsidRPr="007A5752" w14:paraId="16848CEB" w14:textId="77777777" w:rsidTr="00960284">
        <w:trPr>
          <w:trHeight w:val="268"/>
        </w:trPr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394E7B" w14:textId="77777777" w:rsidR="007A5752" w:rsidRPr="007A5752" w:rsidRDefault="007A5752" w:rsidP="007A5752">
            <w:pPr>
              <w:widowControl w:val="0"/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3 − Характеристика освітньої програми</w:t>
            </w:r>
          </w:p>
        </w:tc>
      </w:tr>
      <w:tr w:rsidR="007A5752" w:rsidRPr="007A5752" w14:paraId="4C0164B7" w14:textId="77777777" w:rsidTr="00960284">
        <w:trPr>
          <w:trHeight w:val="869"/>
        </w:trPr>
        <w:tc>
          <w:tcPr>
            <w:tcW w:w="3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CABD" w14:textId="77777777" w:rsidR="007A5752" w:rsidRPr="007A5752" w:rsidRDefault="007A5752" w:rsidP="007A5752">
            <w:pPr>
              <w:widowControl w:val="0"/>
              <w:spacing w:line="228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Предметна область (галузь знань, спеціальність).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BDC8" w14:textId="77777777" w:rsidR="007A5752" w:rsidRPr="007A5752" w:rsidRDefault="007A5752" w:rsidP="007A5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01 Освіта / Педагогіка, 014 Середня освіта, </w:t>
            </w:r>
            <w:r w:rsidR="009A402A" w:rsidRPr="009A4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014.027 Середня освіта. Румунська мова</w:t>
            </w:r>
            <w:r w:rsidR="009A402A" w:rsidRPr="009A40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402A" w:rsidRPr="009A4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молдовської національної меншини та зарубіжна література</w:t>
            </w:r>
          </w:p>
        </w:tc>
      </w:tr>
      <w:tr w:rsidR="007A5752" w:rsidRPr="005A5CEF" w14:paraId="4DBD9F84" w14:textId="77777777" w:rsidTr="00960284">
        <w:trPr>
          <w:trHeight w:val="8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B01F" w14:textId="77777777" w:rsidR="007A5752" w:rsidRPr="007A5752" w:rsidRDefault="007A5752" w:rsidP="007A5752">
            <w:pPr>
              <w:widowControl w:val="0"/>
              <w:spacing w:line="228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E87D4" w14:textId="0099A5F6" w:rsidR="007A5752" w:rsidRPr="00396969" w:rsidRDefault="007A5752" w:rsidP="007A5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Освітньо-професійна, академічна та професійна освіта, спрямована на підготовку до роботи за такими видами професійної діяльності: освітня (учитель румунської мови і літератури, англійської мови і зарубіжної літератури)</w:t>
            </w:r>
            <w:r w:rsidR="0039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9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викладач коледжу.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ауково-дослідницька, т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еоретична та практична підготовка педагогічних кадрів для виконання фахової діяльності в освітніх закладах різних рівнів освіти, які володіють сучасними методами, підходами та технологіями організації навчально-виховного процесу, а також здобуття студентами планувати, організовувати, здійснювати і презентувати дослідження з румунської та англійської філології.</w:t>
            </w:r>
          </w:p>
        </w:tc>
      </w:tr>
      <w:tr w:rsidR="007A5752" w:rsidRPr="005A5CEF" w14:paraId="03F268FA" w14:textId="77777777" w:rsidTr="00960284">
        <w:trPr>
          <w:trHeight w:val="8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5A13" w14:textId="77777777" w:rsidR="007A5752" w:rsidRPr="007A5752" w:rsidRDefault="007A5752" w:rsidP="007A5752">
            <w:pPr>
              <w:widowControl w:val="0"/>
              <w:spacing w:line="228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Основний фокус освітньої програми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583E9" w14:textId="77777777" w:rsidR="007A5752" w:rsidRPr="007A5752" w:rsidRDefault="007A5752" w:rsidP="007A5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Спрямований на забезпечення фахової діяльності випускників за такими напрямками: викладацький (викладання базових, професійно-орієнтованих дисциплін зі спеціальності та методики їх навчання); організаційно-виховний (організація виховної роботи в закладах освіти, учнівських колективах, академічних групах); науково-дослідний (дослідження у галузях філології, педагогіки, методики та психології).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Освітньо-професійна, академічна та професійна освіта, спрямована на підготовку до роботи за такими видами професійної діяльності: освітня (учитель румунської мови та літератури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англійської мови та зарубіжної літератури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науково-дослідницька.</w:t>
            </w:r>
          </w:p>
        </w:tc>
      </w:tr>
      <w:tr w:rsidR="007A5752" w:rsidRPr="005A5CEF" w14:paraId="3884B369" w14:textId="77777777" w:rsidTr="00960284">
        <w:trPr>
          <w:trHeight w:val="8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DE85" w14:textId="77777777" w:rsidR="007A5752" w:rsidRPr="007A5752" w:rsidRDefault="007A5752" w:rsidP="007A5752">
            <w:pPr>
              <w:spacing w:after="160" w:line="268" w:lineRule="exact"/>
              <w:ind w:left="10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416D" w14:textId="77777777" w:rsidR="007A5752" w:rsidRPr="007A5752" w:rsidRDefault="007A5752" w:rsidP="00AF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Поглиблене вивчення румунської мови і літератури, англійської мови і зарубіжної літератури з глибоким опануванням теоретико-лінгвістичних, психолого-педагогічних дисциплін, фольклорною, діалектологічною та педагогічною практиками, також передбачає участь у міжнародних програмах обміну (у рамках угоди про співпрацю з університетом м.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Пітешть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(Румунія)</w:t>
            </w:r>
            <w:r w:rsidR="00AF77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Технічним університетом м.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Клуж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Напока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Північним університетським центром у м. Бая Маре, університетом імені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Васілє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Голдіш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м.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Арад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(Румунія)</w:t>
            </w:r>
            <w:r w:rsidR="009A4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університетом </w:t>
            </w:r>
            <w:r w:rsidR="009A40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Stefan</w:t>
            </w:r>
            <w:r w:rsidR="009A402A" w:rsidRPr="009A4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40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 w:rsidR="009A402A" w:rsidRPr="009A4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40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Mare</w:t>
            </w:r>
            <w:r w:rsidR="009A402A" w:rsidRPr="009A4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4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9A4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м.Сучава</w:t>
            </w:r>
            <w:proofErr w:type="spellEnd"/>
            <w:r w:rsidR="00AF77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(Румунія)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Підсумкова атестація передбачає кваліфікаційні іспити зі спеціальності. Викладання ведеться українською, англійською та румунською мовами.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Доцільність запровадження такої освітньо-професійної програми зумовлює низка чинників: 1)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румунською та англійської мови сприятиме процесу викладання у школах з національними мовами. 2) Інтегрування фахівців у мовному полікультурному середовищі. 3) Полегшить сприйняття учнями матеріалу англійською мовою, при здійсненні перекладу як українською так і рідною мовою. 4) наявна потреба у дипломованих фахівцях, які володіють румунською, англійською та українською мовою для забезпечення якісного навчання у школах нацменшин.</w:t>
            </w:r>
          </w:p>
        </w:tc>
      </w:tr>
      <w:tr w:rsidR="007A5752" w:rsidRPr="007A5752" w14:paraId="78034B97" w14:textId="77777777" w:rsidTr="00960284">
        <w:trPr>
          <w:trHeight w:val="198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A18E" w14:textId="77777777" w:rsidR="007A5752" w:rsidRPr="007A5752" w:rsidRDefault="007A5752" w:rsidP="007A5752">
            <w:pPr>
              <w:widowControl w:val="0"/>
              <w:spacing w:line="228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Опис предметної області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9955" w14:textId="77777777" w:rsidR="007A5752" w:rsidRPr="007A5752" w:rsidRDefault="007A5752" w:rsidP="007A5752">
            <w:pPr>
              <w:widowControl w:val="0"/>
              <w:spacing w:before="1" w:line="252" w:lineRule="auto"/>
              <w:ind w:left="69" w:right="14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Співвідношення обсягів загальної і професійної складових та вибіркової частини: </w:t>
            </w:r>
          </w:p>
          <w:p w14:paraId="233C1611" w14:textId="77777777" w:rsidR="007A5752" w:rsidRPr="007A5752" w:rsidRDefault="007A5752" w:rsidP="007A5752">
            <w:pPr>
              <w:widowControl w:val="0"/>
              <w:spacing w:before="1" w:line="252" w:lineRule="auto"/>
              <w:ind w:left="69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- загальні та спеціальні (фахові) компетентності – 156  кредитів ЄКТС (не більше 75%); </w:t>
            </w:r>
          </w:p>
          <w:p w14:paraId="532748E4" w14:textId="77777777" w:rsidR="007A5752" w:rsidRPr="007A5752" w:rsidRDefault="007A5752" w:rsidP="007A5752">
            <w:pPr>
              <w:widowControl w:val="0"/>
              <w:spacing w:before="1" w:line="252" w:lineRule="auto"/>
              <w:ind w:left="69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вибіркові дисципліни – 60 кредитів ЄКТС (не менше 25%).</w:t>
            </w:r>
          </w:p>
          <w:p w14:paraId="25242DF1" w14:textId="77777777" w:rsidR="007A5752" w:rsidRPr="007A5752" w:rsidRDefault="007A5752" w:rsidP="007A5752">
            <w:pPr>
              <w:widowControl w:val="0"/>
              <w:spacing w:before="1" w:line="252" w:lineRule="auto"/>
              <w:ind w:left="69" w:righ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Частка навчальних та виробничих практик: 24 кредити ЄКТС.</w:t>
            </w:r>
          </w:p>
        </w:tc>
      </w:tr>
      <w:tr w:rsidR="007A5752" w:rsidRPr="007A5752" w14:paraId="5FCA0689" w14:textId="77777777" w:rsidTr="00960284">
        <w:trPr>
          <w:trHeight w:val="268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77E647" w14:textId="77777777" w:rsidR="007A5752" w:rsidRPr="007A5752" w:rsidRDefault="007A5752" w:rsidP="007A5752">
            <w:pPr>
              <w:widowControl w:val="0"/>
              <w:spacing w:line="24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4 − Придатність випускників до працевлаштування та подальшого навчання</w:t>
            </w:r>
          </w:p>
        </w:tc>
      </w:tr>
      <w:tr w:rsidR="007A5752" w:rsidRPr="007A5752" w14:paraId="517CC6DD" w14:textId="77777777" w:rsidTr="00960284">
        <w:trPr>
          <w:trHeight w:val="558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A051" w14:textId="77777777" w:rsidR="007A5752" w:rsidRPr="007A5752" w:rsidRDefault="007A5752" w:rsidP="007A5752">
            <w:pPr>
              <w:widowControl w:val="0"/>
              <w:spacing w:line="228" w:lineRule="auto"/>
              <w:ind w:left="114" w:right="8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2881" w14:textId="77777777" w:rsidR="007A5752" w:rsidRPr="007A5752" w:rsidRDefault="007A5752" w:rsidP="007A5752">
            <w:pPr>
              <w:spacing w:after="160" w:line="23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Випускників програми призначено для викладацької, навчально-виховної, науково-методичної й організаційно- 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керівницької діяльності в системі освіти України відповідно до отриманої спеціальності. Бакалавр може працювати в загальноосвітніх навчальних закладах, закладах позашкільної освіти, професійної (професійно-технічної) освіти, навчально-виховних, наукових і методичних установах на посадах, передбачених для заміщення спеціалістами з вищою освітою типовими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номенклатурами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посад, зокрема для викладання румунської мови і літератури, англійської мови і зарубіжної літератури в загальноосвітніх навчальних закладах (школах, ліцеях, гімназіях, тощо), здійснення навчально-виховної діяльності на основі сучасних наукових досягнень педагогічної теорії та практики.</w:t>
            </w:r>
          </w:p>
          <w:p w14:paraId="5C76B7FA" w14:textId="77777777" w:rsidR="007A5752" w:rsidRPr="007A5752" w:rsidRDefault="007A5752" w:rsidP="007A5752">
            <w:pPr>
              <w:widowControl w:val="0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Фахівець здатен виконувати професійну роботу за кодами ДК 003:2010: 33 - Фахівці в галузі освіти.</w:t>
            </w:r>
          </w:p>
        </w:tc>
      </w:tr>
      <w:tr w:rsidR="007A5752" w:rsidRPr="007A5752" w14:paraId="61F030EC" w14:textId="77777777" w:rsidTr="00960284">
        <w:trPr>
          <w:trHeight w:val="66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EC58" w14:textId="77777777" w:rsidR="007A5752" w:rsidRPr="007A5752" w:rsidRDefault="007A5752" w:rsidP="007A5752">
            <w:pPr>
              <w:widowControl w:val="0"/>
              <w:spacing w:line="261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091" w14:textId="77777777" w:rsidR="007A5752" w:rsidRPr="007A5752" w:rsidRDefault="007A5752" w:rsidP="007A5752">
            <w:pPr>
              <w:spacing w:after="160" w:line="259" w:lineRule="exact"/>
              <w:ind w:right="1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Продовження  навчання  на  другому  (магістерському)  рівні вищої освіти за магістерськими освітніми програмами.</w:t>
            </w:r>
          </w:p>
        </w:tc>
      </w:tr>
      <w:tr w:rsidR="007A5752" w:rsidRPr="007A5752" w14:paraId="2FC1E273" w14:textId="77777777" w:rsidTr="00960284">
        <w:trPr>
          <w:trHeight w:val="266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91BB0E" w14:textId="77777777" w:rsidR="007A5752" w:rsidRPr="007A5752" w:rsidRDefault="007A5752" w:rsidP="007A5752">
            <w:pPr>
              <w:widowControl w:val="0"/>
              <w:spacing w:line="246" w:lineRule="exact"/>
              <w:ind w:right="33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                      5 − Викладання та оцінювання</w:t>
            </w:r>
          </w:p>
        </w:tc>
      </w:tr>
      <w:tr w:rsidR="007A5752" w:rsidRPr="005A5CEF" w14:paraId="26E4FEA6" w14:textId="77777777" w:rsidTr="00960284">
        <w:trPr>
          <w:trHeight w:val="263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31DD" w14:textId="77777777" w:rsidR="007A5752" w:rsidRPr="007A5752" w:rsidRDefault="007A5752" w:rsidP="007A5752">
            <w:pPr>
              <w:widowControl w:val="0"/>
              <w:spacing w:line="261" w:lineRule="exact"/>
              <w:ind w:left="1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CE31" w14:textId="77777777" w:rsidR="007A5752" w:rsidRPr="007A5752" w:rsidRDefault="007A5752" w:rsidP="007A5752">
            <w:pPr>
              <w:widowControl w:val="0"/>
              <w:spacing w:before="9" w:line="256" w:lineRule="exact"/>
              <w:ind w:left="69" w:right="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uk-UA"/>
              </w:rPr>
            </w:pPr>
            <w:proofErr w:type="spellStart"/>
            <w:r w:rsidRPr="007A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7A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навчання, самонавчання, проблемно- орієнтоване навчання, комунікативно-діяльнісний підхід, навчання через фольклорну, діалектологічну та педагогічну практики.</w:t>
            </w:r>
          </w:p>
        </w:tc>
      </w:tr>
      <w:tr w:rsidR="007A5752" w:rsidRPr="007A5752" w14:paraId="762E2ADF" w14:textId="77777777" w:rsidTr="00960284">
        <w:trPr>
          <w:trHeight w:val="200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9FFC5" w14:textId="77777777" w:rsidR="007A5752" w:rsidRPr="007A5752" w:rsidRDefault="007A5752" w:rsidP="007A5752">
            <w:pPr>
              <w:widowControl w:val="0"/>
              <w:spacing w:line="259" w:lineRule="exact"/>
              <w:ind w:lef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Оцінювання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FDC3" w14:textId="77777777" w:rsidR="007A5752" w:rsidRPr="007A5752" w:rsidRDefault="007A5752" w:rsidP="007A5752">
            <w:pPr>
              <w:widowControl w:val="0"/>
              <w:spacing w:before="6" w:line="228" w:lineRule="auto"/>
              <w:ind w:left="69" w:right="6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позааудиторної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контроль. Усні екзамени, заліки, презентації, курсові роботи, диференційовані заліки з навчальної та виробничої практик, кваліфікаційні іспит зі спеціальності.</w:t>
            </w:r>
          </w:p>
          <w:p w14:paraId="7704E978" w14:textId="77777777" w:rsidR="007A5752" w:rsidRPr="007A5752" w:rsidRDefault="007A5752" w:rsidP="007A57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Оцінювання здобувачів проводиться керуючись положеннями які затверджені в ДВНЗ «УжНУ»:</w:t>
            </w:r>
          </w:p>
          <w:p w14:paraId="127D9350" w14:textId="77777777" w:rsidR="007A5752" w:rsidRPr="007A5752" w:rsidRDefault="007A5752" w:rsidP="007A575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Положенням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7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https://www.uzhnu.edu.ua/uk/infocentre/get/31357</w:t>
              </w:r>
            </w:hyperlink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91B22" w14:textId="77777777" w:rsidR="007A5752" w:rsidRPr="007A5752" w:rsidRDefault="007A5752" w:rsidP="007A575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семестрових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курсових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екзаменів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заліків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https://www.uzhnu.edu.ua/uk/infocentre/get/5952</w:t>
              </w:r>
            </w:hyperlink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E2D49A" w14:textId="77777777" w:rsidR="007A5752" w:rsidRPr="007A5752" w:rsidRDefault="007A5752" w:rsidP="007A575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екзаменаційну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комісію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9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https://www.uzhnu.edu.ua/uk/infocentre/get/11070</w:t>
              </w:r>
            </w:hyperlink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02C521" w14:textId="77777777" w:rsidR="007A5752" w:rsidRPr="007A5752" w:rsidRDefault="007A5752" w:rsidP="007A575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академічну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https://www.uzhnu.edu.ua/uk/infocentre/get/12223</w:t>
              </w:r>
            </w:hyperlink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514AC5" w14:textId="77777777" w:rsidR="007A5752" w:rsidRPr="007A5752" w:rsidRDefault="007A5752" w:rsidP="007A575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ЄКТС для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мобільності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1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https://www.uzhnu.edu.ua/uk/infocentre/get/20131</w:t>
              </w:r>
            </w:hyperlink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. Процедура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неформальної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порядок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здобутих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неформальній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освіті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https://www.uzhnu.edu.ua/uk/infocentre/get/22966</w:t>
              </w:r>
            </w:hyperlink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FAE41DB" w14:textId="77777777" w:rsidR="007A5752" w:rsidRPr="007A5752" w:rsidRDefault="007A5752" w:rsidP="007A575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Наявна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чітка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апеляцій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, яка описана в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врегулювання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конфліктів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спорів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суперечок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співробітників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вищого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закладу «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3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https://www.uzhnu.edu.ua/uk/infocentre/get/22964</w:t>
              </w:r>
            </w:hyperlink>
            <w:r w:rsidRPr="007A57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2143AD" w14:textId="77777777" w:rsidR="007A5752" w:rsidRPr="007A5752" w:rsidRDefault="007A5752" w:rsidP="007A5752">
            <w:pPr>
              <w:widowControl w:val="0"/>
              <w:spacing w:before="6" w:line="228" w:lineRule="auto"/>
              <w:ind w:left="69" w:right="6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апеляція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4" w:history="1">
              <w:r w:rsidRPr="007A575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 w:color="000000"/>
                  <w:lang w:val="uk-UA"/>
                </w:rPr>
                <w:t>https://www.uzhnu.edu.ua/uk/infocentre/get/22967</w:t>
              </w:r>
            </w:hyperlink>
          </w:p>
        </w:tc>
      </w:tr>
      <w:tr w:rsidR="007A5752" w:rsidRPr="007A5752" w14:paraId="12B078C4" w14:textId="77777777" w:rsidTr="00960284">
        <w:trPr>
          <w:trHeight w:val="271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2FA3EC" w14:textId="77777777" w:rsidR="007A5752" w:rsidRPr="007A5752" w:rsidRDefault="007A5752" w:rsidP="007A5752">
            <w:pPr>
              <w:widowControl w:val="0"/>
              <w:spacing w:line="248" w:lineRule="exact"/>
              <w:ind w:right="330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6 − Програмні компетентності</w:t>
            </w:r>
          </w:p>
        </w:tc>
      </w:tr>
      <w:tr w:rsidR="007A5752" w:rsidRPr="005A5CEF" w14:paraId="482E23E5" w14:textId="77777777" w:rsidTr="00960284">
        <w:trPr>
          <w:trHeight w:val="96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BD7D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Інтегральна</w:t>
            </w:r>
          </w:p>
          <w:p w14:paraId="3813266C" w14:textId="77777777" w:rsidR="007A5752" w:rsidRPr="007A5752" w:rsidRDefault="007A5752" w:rsidP="007A57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компетентність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D80C" w14:textId="77777777" w:rsidR="007A5752" w:rsidRPr="007A5752" w:rsidRDefault="007A5752" w:rsidP="007A5752">
            <w:pPr>
              <w:spacing w:before="1" w:after="160" w:line="252" w:lineRule="auto"/>
              <w:ind w:right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Здатність розв’язувати завдання і проблеми пов’язані з методикою викладання румунської мови і літератури, англійської мови і зарубіжної літератури в процесі професійної діяльності або навчання, що передбачає впровадження інновацій.</w:t>
            </w:r>
          </w:p>
        </w:tc>
      </w:tr>
      <w:tr w:rsidR="007A5752" w:rsidRPr="007A5752" w14:paraId="34A98563" w14:textId="77777777" w:rsidTr="00960284">
        <w:trPr>
          <w:trHeight w:val="84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D25F" w14:textId="77777777" w:rsidR="007A5752" w:rsidRPr="007A5752" w:rsidRDefault="007A5752" w:rsidP="007A5752">
            <w:pPr>
              <w:widowControl w:val="0"/>
              <w:spacing w:line="228" w:lineRule="auto"/>
              <w:ind w:righ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599B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1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. Здатність системно аналізувати головні тенденції історичного розвитку українського </w:t>
            </w:r>
            <w:r w:rsidR="00192533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та румунського 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народу.</w:t>
            </w:r>
          </w:p>
          <w:p w14:paraId="095C7A03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2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 Критичне осмислення основних світоглядних теорій;</w:t>
            </w:r>
          </w:p>
          <w:p w14:paraId="3BC16B61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3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 Здатність до пошуку, обробки та аналізу інформації з різних джерел;</w:t>
            </w:r>
          </w:p>
          <w:p w14:paraId="06413B1D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4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 Навички роботи з інформацією (уміння знаходити та аналізувати інформацію з різних джерел, передусім – за допомогою цифрових технологій);</w:t>
            </w:r>
          </w:p>
          <w:p w14:paraId="0F8576F8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5.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Здатність використовувати державну мову в усіх сферах суспільного життя, зокрема, у професійному спілкуванні;</w:t>
            </w:r>
          </w:p>
          <w:p w14:paraId="0E31BAC0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6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 Розуміння необхідності підтримки здорового способу життя, здобуття знань в галузі педагогічної, медичної та психологічної валеології, уміння практично застосовувати набуті вміння і навички у своїй педагогічній діяльності з метою профілактики захворювань, орієнтації на здоровий спосіб життя, рекреації та оптимізації здоров’я особистості;</w:t>
            </w:r>
          </w:p>
          <w:p w14:paraId="24D60323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7.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Вільне володіння румунською мовою;</w:t>
            </w:r>
          </w:p>
          <w:p w14:paraId="41430FB6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8.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Володіння англійською мовою та основами класичних мов;</w:t>
            </w:r>
          </w:p>
          <w:p w14:paraId="44BE8339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9.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Здатність самостійно аналізувати, здійснювати  науковий пошук;</w:t>
            </w:r>
          </w:p>
          <w:p w14:paraId="5BBCEDD5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10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 Здатність діяти соціально відповідально та свідомо, розуміти фундаментальні принципи буття людини, природи, суспільства;</w:t>
            </w:r>
          </w:p>
          <w:p w14:paraId="79FCF332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11.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Здатність організовувати навчально-виховний процес</w:t>
            </w:r>
            <w:r w:rsidR="009F788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в тому числі і для учнів з особливими потребами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;</w:t>
            </w:r>
          </w:p>
          <w:p w14:paraId="780AB7CD" w14:textId="77777777" w:rsidR="007A5752" w:rsidRP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12.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Здатність застосовувати знання у практичних ситуаціях;</w:t>
            </w:r>
          </w:p>
          <w:p w14:paraId="4E3A3061" w14:textId="77777777" w:rsidR="007A5752" w:rsidRDefault="007A5752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1</w:t>
            </w: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bidi="uk-UA"/>
              </w:rPr>
              <w:t>3</w:t>
            </w: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Здатність ефективно формувати комунікаційну стратегію;</w:t>
            </w:r>
          </w:p>
          <w:p w14:paraId="295ECB49" w14:textId="77777777" w:rsidR="00AA214F" w:rsidRPr="007A5752" w:rsidRDefault="00AA214F" w:rsidP="007A5752">
            <w:pPr>
              <w:spacing w:before="1" w:after="160" w:line="252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ЗК 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Здатність працювати в команді</w:t>
            </w:r>
            <w:r w:rsidR="00387A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, а також створення в спільному просторі особливого підходу до навчання дітей з особливими освітніми потребами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;</w:t>
            </w:r>
          </w:p>
        </w:tc>
      </w:tr>
      <w:tr w:rsidR="007A5752" w:rsidRPr="005A5CEF" w14:paraId="7D801C86" w14:textId="77777777" w:rsidTr="00960284">
        <w:trPr>
          <w:trHeight w:val="2106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F06F2" w14:textId="77777777" w:rsidR="007A5752" w:rsidRPr="007A5752" w:rsidRDefault="007A5752" w:rsidP="007A5752">
            <w:pPr>
              <w:widowControl w:val="0"/>
              <w:spacing w:before="3" w:line="228" w:lineRule="auto"/>
              <w:ind w:right="8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Фахові, предметні компетентності спеціальності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65E7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ФК 1.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Розуміння структури філологічної науки та її теоретичних основ; мати базові уявлення про мову як особливу знакову систему, її природу і функції, генетичну і структурну типологію мов світу; фонетичний, лексичний і граматичний рівні мови;</w:t>
            </w:r>
          </w:p>
          <w:p w14:paraId="28D42FA7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 2.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використовувати досягнення сучасної науки в галузі теорії та історії румунської мови і літератури, англійської мови і зарубіжної літератури, у практиці навчання румунської мови і літератури, англійської мови і зарубіжної літератури в закладах середньої освіти (рівень базової середньої освіти)</w:t>
            </w:r>
            <w:r w:rsidR="00C64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 також адаптуватися в існуючу систему освіти та надавати усім рівні можливості для навчання (в т.ч., дітям з обмеженими можливостями)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F34E03F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 3.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застосовувати у власній практичній діяльності сучасні підходи (особистісно орієн</w:t>
            </w:r>
            <w:r w:rsidR="0032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тований, діяльнісний, </w:t>
            </w:r>
            <w:proofErr w:type="spellStart"/>
            <w:r w:rsidR="0032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існий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до викладання румунської мови і літератури, англійської мови і зарубіжної літератури на підставі передового українського й міжнародного досвіду</w:t>
            </w:r>
          </w:p>
          <w:p w14:paraId="5A8BD522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 xml:space="preserve">ФК 4. 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доцільно застосовувати сучасні методи й освітні технології навчання, створювати навчально-методичне забезпечення (обладнання) для проведення занять з румунської мови і літератури, англійської мови і зарубіжної літератури</w:t>
            </w:r>
          </w:p>
          <w:p w14:paraId="417C6A1E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ФК 5.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Знання соціолінгвістичного статусу сучасної румунської мови та сфера її розповсюдження; діалектний склад румунської мови; мовні особливості народної латини на кожному етапі її розвитку; перші писемні та літературні пам’ятки румунської мови; основні напрями дослідження румунської мови;</w:t>
            </w:r>
          </w:p>
          <w:p w14:paraId="5CFFE8E6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ФК 6.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Знання орфоепічних, граматичних, лексичних і стилістичних норм в усній і письмовій формах мовленнєвої діяльності (читання, аудіювання, говоріння, письмо); лексики побутового, суспільно-політичного, науково-ділового, професійно-виробничого, літературознавчого і лінгвістичного характеру; розуміння писемних текстів будь-якого жанру і різного ступеню складності;</w:t>
            </w:r>
          </w:p>
          <w:p w14:paraId="60969DE3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ФК 7.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Знання ключових понять стилістики; основних етапів становлення стилістичної науки; специфічні особливості функціональних стилів румунської мови; визначення та мовленнєве використання стилістичних фігур та тропів; використання основних методів стилістичного аналізу тексту; застосування мовних навичок і вмінь у процесі інтерпретації літературно-критичного матеріалу;</w:t>
            </w:r>
          </w:p>
          <w:p w14:paraId="0D34019B" w14:textId="77777777" w:rsidR="007A5752" w:rsidRP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 xml:space="preserve">ФК </w:t>
            </w:r>
            <w:r w:rsidR="004D2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8</w:t>
            </w: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Знання складових елементів наукових знань з румунської та англійської філології; основних термінологічних понять філологічного наукознавства; історії досліджень з романського, германського мовознавства та літературознавства;</w:t>
            </w:r>
          </w:p>
          <w:p w14:paraId="1F2E5F9E" w14:textId="77777777" w:rsidR="007A5752" w:rsidRPr="007A5752" w:rsidRDefault="004D2587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ФК 9</w:t>
            </w:r>
            <w:r w:rsidR="007A5752"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 Знання географічних характеристик Румунії, основні етапи історії країни, місце румунської мови у світі; зміни у лексичній, фонетичній та граматичній будові мови на всіх етапах її розвитку;</w:t>
            </w:r>
          </w:p>
          <w:p w14:paraId="5116EEBD" w14:textId="77777777" w:rsidR="007A5752" w:rsidRDefault="007A575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ФК 1</w:t>
            </w:r>
            <w:r w:rsidR="004D2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0</w:t>
            </w: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bidi="uk-UA"/>
              </w:rPr>
              <w:t>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Знання правил використання сучасних технологій у галузі методики викладання румунської мови і літератури, англійської мови і зарубіжної літератури.</w:t>
            </w:r>
          </w:p>
          <w:p w14:paraId="77D1A74B" w14:textId="77777777" w:rsidR="008A1522" w:rsidRDefault="008A1522" w:rsidP="007A5752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lastRenderedPageBreak/>
              <w:t>ФК 1</w:t>
            </w:r>
            <w:r w:rsidR="004D2587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 Здатність забезпечувати учнів державною мовою; формувати та розвивати їх мовно-комунікативні уміння і навички області предметної спеціальності.</w:t>
            </w:r>
          </w:p>
          <w:p w14:paraId="410BD1E5" w14:textId="77777777" w:rsidR="008A1522" w:rsidRPr="007A5752" w:rsidRDefault="008A1522" w:rsidP="004D2587">
            <w:pPr>
              <w:tabs>
                <w:tab w:val="left" w:pos="337"/>
              </w:tabs>
              <w:autoSpaceDE w:val="0"/>
              <w:autoSpaceDN w:val="0"/>
              <w:spacing w:before="1" w:after="160" w:line="252" w:lineRule="auto"/>
              <w:ind w:right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ФК 1</w:t>
            </w:r>
            <w:r w:rsidR="004D2587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.</w:t>
            </w:r>
            <w:r w:rsidR="00D87371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ставлення, розвивати критичне мислення.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 xml:space="preserve"> </w:t>
            </w:r>
          </w:p>
        </w:tc>
      </w:tr>
      <w:tr w:rsidR="007A5752" w:rsidRPr="007A5752" w14:paraId="5F9E24BE" w14:textId="77777777" w:rsidTr="00960284">
        <w:trPr>
          <w:trHeight w:val="240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334D2" w14:textId="77777777" w:rsidR="007A5752" w:rsidRPr="007A5752" w:rsidRDefault="007A5752" w:rsidP="007A5752">
            <w:pPr>
              <w:widowControl w:val="0"/>
              <w:spacing w:line="221" w:lineRule="exact"/>
              <w:ind w:left="30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7 – Програмні результати навчання</w:t>
            </w:r>
          </w:p>
        </w:tc>
      </w:tr>
      <w:tr w:rsidR="007A5752" w:rsidRPr="005A5CEF" w14:paraId="265BB642" w14:textId="77777777" w:rsidTr="00960284">
        <w:trPr>
          <w:trHeight w:val="55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FAA" w14:textId="77777777" w:rsidR="007A5752" w:rsidRPr="007A5752" w:rsidRDefault="007A5752" w:rsidP="007A5752">
            <w:pPr>
              <w:spacing w:after="160" w:line="240" w:lineRule="exact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7326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ПРН 1. 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Використовувати румунську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українську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англійську мови в усіх сферах суспільного життя, зокрема у професійному спілкуванні;</w:t>
            </w:r>
          </w:p>
          <w:p w14:paraId="7A986333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Аналізувати головні тенденції історичного розвитку українського та румунського народу;</w:t>
            </w:r>
          </w:p>
          <w:p w14:paraId="43229908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3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Ефективно працювати з інформацією;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2155AB57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4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Організувати процес свого навчання й самоосвіти;</w:t>
            </w:r>
          </w:p>
          <w:p w14:paraId="6E9ADD81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5.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Демонструвати розуміння фундаментальних принципів буття людини, природи, суспільства;</w:t>
            </w:r>
          </w:p>
          <w:p w14:paraId="463080D8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6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Створювати психологічні умови оптимізації навчально-виховних процесів, визначати структуру колективу за мікрогрупами, вивчати психологічні особливості класу та складати психолого-педагогічні характеристики;</w:t>
            </w:r>
          </w:p>
          <w:p w14:paraId="4DCBB65C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7.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кваліфіковано використовувати румунську  та англійську мови як засіб спілкування у різних сферах мовленнєвої діяльності із врахуванням соціокультурних норм та для здійснення професійних  функцій;</w:t>
            </w:r>
          </w:p>
          <w:p w14:paraId="1B1FC3BC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8.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Знання орфоепічних, фонетичних, графічних, лексико-фразеологічних, морфологічних, синтаксичних, стилістичних, орфографічних та пунктуаційних норм сучасної румунської</w:t>
            </w:r>
            <w:r w:rsidR="00B23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англійської мови</w:t>
            </w:r>
            <w:r w:rsidR="00B23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класичних мов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CA4D4BF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9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Знання теоретичних засад офіційно-ділового, наукового й розмовно-літературного стилів;</w:t>
            </w:r>
          </w:p>
          <w:p w14:paraId="4A8267DF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10.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Знання основних тенденцій розвитку і своєрідності літературного процесу, змісту естетичних теорій, методів, напрямів, стилів та жанрів;</w:t>
            </w:r>
          </w:p>
          <w:p w14:paraId="07D7B09B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11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Знання історії румунської та зарубіжної літератури;</w:t>
            </w:r>
          </w:p>
          <w:p w14:paraId="789ECE92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12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Вміння аналізувати ідейно-художній зміст літературних творів і творчість письменників у контексті актуальних вимог сучасного літературознавства;</w:t>
            </w:r>
          </w:p>
          <w:p w14:paraId="7F67B3F1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13.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Досконале володіння англійською мовою, а також знання основ класичних мов.</w:t>
            </w:r>
          </w:p>
          <w:p w14:paraId="486F1CF6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14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Уміння аналізувати румуномовні та англомовні  тексти різних жанрів, виявляти їх лексичні, синтаксичні та стилістичні особливості у взаємозв’язку зі змістом та основною думкою твору;</w:t>
            </w:r>
          </w:p>
          <w:p w14:paraId="69B6DF4F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15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Уміння здійснювати самоосвітню діяльність, розширювати іншомовні знання та застосовувати їх у професійній діяльності;</w:t>
            </w:r>
          </w:p>
          <w:p w14:paraId="27A1C0A7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16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Уміння використовувати лексикографічні джерела та Інтернет-ресурси з метою вдосконалення власної навчальної діяльності;</w:t>
            </w:r>
          </w:p>
          <w:p w14:paraId="0368902D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17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Уміння застосовувати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лінгвокомунікативні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лінгводидактичні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знання для виконання професійних  функцій під час педагогічної практики;</w:t>
            </w:r>
          </w:p>
          <w:p w14:paraId="5D6FC917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18.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Уміння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фонемно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правильно вимовляти усі звуки та адекватно розуміти їх у процесі сприйняття мовлення інших; конкретно інтонаційно оформлювати власне мовлення, дотримуючись правил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паузації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усвідомленого оперування інтонаційними засобами у різних мовленнєвих ситуаціях</w:t>
            </w:r>
            <w:r w:rsidR="00311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 т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1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очно демонструвати артикуляцію звуків та графічно оформлювати інтонаційні схеми різних видів дискурсу;</w:t>
            </w:r>
          </w:p>
          <w:p w14:paraId="248260C8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ПРН 19.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Уміння розпізнавати граматичну структуру за формальними ознаками, співвідносити її зі значенням, диференціювати її від омонімічних форм, ідентифікувати відмінні форми, синонімічні за значенням;</w:t>
            </w:r>
          </w:p>
          <w:p w14:paraId="38C7A1F0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20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Уміння працювати із зарубіжною літературою та іншими інформаційними ресурсами, надавати правильну теоретичну інтерпретацію різноманітним граматичним явищам, а також ілюструвати кожне теоретичне положення конкретними мовними прикладами;</w:t>
            </w:r>
          </w:p>
          <w:p w14:paraId="5D9C4063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21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Уміння обирати та застосовувати на практиці адекватні підходи, методи та прийоми формування румунської та англійської комунікативної компетентності; обирати та застосовувати відповідні форми, види і способи контролю рівня сформованості мовної, мовленнєвої і соціокультурної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 аналізувати та узагальнювати досвід учителів, що досягли значних успіхів у галузі навчання румунської та англійської мови; формувати в учнів мовну, мовленнєву компетенції;</w:t>
            </w:r>
          </w:p>
          <w:p w14:paraId="4E5F0BC0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22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Уміння визначати пріоритетні напрями та об’єкти педагогічної діагностики; розробляти програму педагогічного діагностування як окремої особистості, так і мікрогруп; аналізувати та узагальнювати результати роботи; використовувати результати діагностування в проектах педагогічної діяльності; доцільно оперувати різновидами прогнозування;</w:t>
            </w:r>
          </w:p>
          <w:p w14:paraId="2F52B345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23.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Уміння враховувати вікові та індивідуальні особливості учнів у процесі педагогічної діяльності; планувати основні етапи освітнього та виховного процесів; визначати пріоритетні напрями освітньої та виховної діяльності, доцільно розподіляти функціональні обов’язки учасників освітнього та виховного процесів; координувати  та коригувати  діяльність учнів; застосовувати методи навчання на уроці; здійснювати комунікативну  презентацію; добирати адекватні  прийоми комунікативного впливу, попереджати та долати конфліктні ситуації; аналізувати дидактичні аспекти уроку; аналізувати власні судження, вчинки, і в кінцевому результаті – діяльність(правильність постановки мети та завдань; ефективність вибраних форм, методів, прийомів, засобів діяльності; причини успіхів та недоліків, помилок та труднощів у процесі діяльності);</w:t>
            </w:r>
          </w:p>
          <w:p w14:paraId="12B434D6" w14:textId="77777777" w:rsidR="007A5752" w:rsidRPr="007A5752" w:rsidRDefault="007A5752" w:rsidP="007A5752">
            <w:pPr>
              <w:spacing w:after="16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25.</w:t>
            </w: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Уміння самостійно створювати медіа проекти, використовуючи інформаційні системи в освітньому процесі, захищати інформаційні ресурси та бази даних; застосовувати сучасні мультимедійні програмні засоби у педагогічній діяльності.</w:t>
            </w:r>
          </w:p>
        </w:tc>
      </w:tr>
      <w:tr w:rsidR="007A5752" w:rsidRPr="007A5752" w14:paraId="6C5EBAD1" w14:textId="77777777" w:rsidTr="00960284">
        <w:trPr>
          <w:trHeight w:val="105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BC484" w14:textId="77777777" w:rsidR="007A5752" w:rsidRPr="007A5752" w:rsidRDefault="007A5752" w:rsidP="007A5752">
            <w:pPr>
              <w:widowControl w:val="0"/>
              <w:spacing w:line="221" w:lineRule="exact"/>
              <w:ind w:left="25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8 – Ресурсне забезпечення реалізації програми</w:t>
            </w:r>
          </w:p>
        </w:tc>
      </w:tr>
      <w:tr w:rsidR="007A5752" w:rsidRPr="005A5CEF" w14:paraId="73037D5E" w14:textId="77777777" w:rsidTr="00960284">
        <w:trPr>
          <w:trHeight w:val="138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CCFB" w14:textId="77777777" w:rsidR="007A5752" w:rsidRPr="007A5752" w:rsidRDefault="007A5752" w:rsidP="007A5752">
            <w:pPr>
              <w:widowControl w:val="0"/>
              <w:spacing w:line="251" w:lineRule="exact"/>
              <w:ind w:lef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5FC5" w14:textId="77777777" w:rsidR="007A5752" w:rsidRPr="007A5752" w:rsidRDefault="007A5752" w:rsidP="007A5752">
            <w:pPr>
              <w:widowControl w:val="0"/>
              <w:spacing w:line="261" w:lineRule="exact"/>
              <w:ind w:left="69"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Науково-педагогічні працівники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2213F750" w14:textId="77777777" w:rsidR="007A5752" w:rsidRPr="007A5752" w:rsidRDefault="007A5752" w:rsidP="007A5752">
            <w:pPr>
              <w:widowControl w:val="0"/>
              <w:spacing w:line="261" w:lineRule="exact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hyperlink r:id="rId15" w:history="1">
              <w:r w:rsidR="005B2ECA" w:rsidRPr="007B2D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https://www.uzhnu.edu.ua/uk/infocentre/get/5950</w:t>
              </w:r>
            </w:hyperlink>
          </w:p>
        </w:tc>
      </w:tr>
      <w:tr w:rsidR="007A5752" w:rsidRPr="007A5752" w14:paraId="6CF2B58D" w14:textId="77777777" w:rsidTr="00960284">
        <w:trPr>
          <w:trHeight w:val="1035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D8006" w14:textId="77777777" w:rsidR="007A5752" w:rsidRPr="007A5752" w:rsidRDefault="007A5752" w:rsidP="007A5752">
            <w:pPr>
              <w:widowControl w:val="0"/>
              <w:spacing w:line="228" w:lineRule="auto"/>
              <w:ind w:left="124" w:right="4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5035" w14:textId="77777777" w:rsidR="007A5752" w:rsidRPr="007A5752" w:rsidRDefault="007A5752" w:rsidP="007A57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Навчальні приміщення, мультимедійне обладнання, комп’ютери для навчання, бібліотека, читальні зали, наявність соціально-побутової інфраструктури.</w:t>
            </w:r>
          </w:p>
        </w:tc>
      </w:tr>
      <w:tr w:rsidR="007A5752" w:rsidRPr="005A5CEF" w14:paraId="707AB091" w14:textId="77777777" w:rsidTr="00960284">
        <w:trPr>
          <w:trHeight w:val="12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DA2F" w14:textId="77777777" w:rsidR="007A5752" w:rsidRPr="007A5752" w:rsidRDefault="007A5752" w:rsidP="007A5752">
            <w:pPr>
              <w:widowControl w:val="0"/>
              <w:spacing w:line="228" w:lineRule="auto"/>
              <w:ind w:left="124" w:right="4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F92" w14:textId="77777777" w:rsidR="007A5752" w:rsidRPr="007A5752" w:rsidRDefault="007A5752" w:rsidP="007A5752">
            <w:pPr>
              <w:widowControl w:val="0"/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– 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2882D5A" w14:textId="77777777" w:rsidR="007A5752" w:rsidRPr="007A5752" w:rsidRDefault="007A5752" w:rsidP="007A5752">
            <w:pPr>
              <w:widowControl w:val="0"/>
              <w:tabs>
                <w:tab w:val="left" w:pos="341"/>
              </w:tabs>
              <w:spacing w:after="0" w:line="240" w:lineRule="auto"/>
              <w:ind w:right="6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− необмежений доступ до мережі Інтернет;</w:t>
            </w:r>
          </w:p>
          <w:p w14:paraId="6D40C350" w14:textId="77777777" w:rsidR="007A5752" w:rsidRPr="007A5752" w:rsidRDefault="007A5752" w:rsidP="007A5752">
            <w:pPr>
              <w:widowControl w:val="0"/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репoзитарію</w:t>
            </w:r>
            <w:proofErr w:type="spellEnd"/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ДВНЗ «УжНУ» (https://dspace.uzhnu.edu.ua/jspui/)  де містяться навчально-методичні матеріали з дисциплін навчального плану;</w:t>
            </w:r>
          </w:p>
          <w:p w14:paraId="6891CA5F" w14:textId="77777777" w:rsidR="007A5752" w:rsidRPr="007A5752" w:rsidRDefault="007A5752" w:rsidP="007A5752">
            <w:pPr>
              <w:widowControl w:val="0"/>
              <w:tabs>
                <w:tab w:val="left" w:pos="341"/>
              </w:tabs>
              <w:spacing w:after="0" w:line="240" w:lineRule="auto"/>
              <w:ind w:right="6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− наукова бібліотека, читальні зали;</w:t>
            </w:r>
          </w:p>
          <w:p w14:paraId="3C0D9785" w14:textId="77777777" w:rsidR="007A5752" w:rsidRPr="007A5752" w:rsidRDefault="007A5752" w:rsidP="007A5752">
            <w:pPr>
              <w:widowControl w:val="0"/>
              <w:tabs>
                <w:tab w:val="left" w:pos="341"/>
                <w:tab w:val="left" w:pos="6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− віртуальне </w:t>
            </w:r>
            <w:r w:rsidRPr="008F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навчальне середовище </w:t>
            </w:r>
            <w:proofErr w:type="spellStart"/>
            <w:r w:rsidRPr="008F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Moodle</w:t>
            </w:r>
            <w:proofErr w:type="spellEnd"/>
            <w:r w:rsidRPr="008F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(https://e-</w:t>
            </w:r>
            <w:r w:rsidRPr="008F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доцільно застосовувати сучасні методи й освітні технології навчання, створювати навчально-методичне забезпечення (обладнання) для проведення занять з української мови і літератури, англійської мови і зарубіжної літератури</w:t>
            </w:r>
            <w:r w:rsidRPr="008F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learn.uzhnu.edu.ua/);</w:t>
            </w:r>
          </w:p>
        </w:tc>
      </w:tr>
      <w:tr w:rsidR="007A5752" w:rsidRPr="005A5CEF" w14:paraId="4EA739C8" w14:textId="77777777" w:rsidTr="00960284">
        <w:trPr>
          <w:trHeight w:val="240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4900E" w14:textId="77777777" w:rsidR="007A5752" w:rsidRPr="007A5752" w:rsidRDefault="007A5752" w:rsidP="007A5752">
            <w:pPr>
              <w:widowControl w:val="0"/>
              <w:spacing w:line="220" w:lineRule="exact"/>
              <w:ind w:right="33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7A5752" w:rsidRPr="007A5752" w14:paraId="3EB3797E" w14:textId="77777777" w:rsidTr="00960284">
        <w:trPr>
          <w:trHeight w:val="110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9F8D" w14:textId="77777777" w:rsidR="007A5752" w:rsidRPr="007A5752" w:rsidRDefault="007A5752" w:rsidP="007A5752">
            <w:pPr>
              <w:widowControl w:val="0"/>
              <w:spacing w:line="228" w:lineRule="auto"/>
              <w:ind w:left="124" w:right="4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B4C" w14:textId="77777777" w:rsidR="007A5752" w:rsidRPr="007A5752" w:rsidRDefault="007A5752" w:rsidP="007A5752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Положення про академічну мобільність студентів у ДВНЗ «Ужгородський національний університет» ttps://www.uzhnu.edu.ua/uk/infocentre/get/21269,  встановлено загальний порядок організації академічної мобільності студентів в межах двосторонніх угод із ЗВО України.</w:t>
            </w:r>
          </w:p>
        </w:tc>
      </w:tr>
      <w:tr w:rsidR="007A5752" w:rsidRPr="007A5752" w14:paraId="5305170C" w14:textId="77777777" w:rsidTr="00960284">
        <w:trPr>
          <w:trHeight w:val="8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B88A" w14:textId="77777777" w:rsidR="007A5752" w:rsidRPr="00B232EE" w:rsidRDefault="007A5752" w:rsidP="007A5752">
            <w:pPr>
              <w:widowControl w:val="0"/>
              <w:spacing w:line="228" w:lineRule="auto"/>
              <w:ind w:left="124" w:right="4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430D" w14:textId="77777777" w:rsidR="007A5752" w:rsidRPr="007A5752" w:rsidRDefault="007A5752" w:rsidP="007A5752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Положення про академічну мобільність студентів у ДВНЗ «Ужгородський національний університет» ttps://www.uzhnu.edu.ua/uk/infocentre/get/21269, 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7A5752" w:rsidRPr="007A5752" w14:paraId="61F71B8D" w14:textId="77777777" w:rsidTr="00960284">
        <w:trPr>
          <w:trHeight w:val="806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1296" w14:textId="77777777" w:rsidR="007A5752" w:rsidRPr="007A5752" w:rsidRDefault="007A5752" w:rsidP="007A5752">
            <w:pPr>
              <w:widowControl w:val="0"/>
              <w:spacing w:line="228" w:lineRule="auto"/>
              <w:ind w:left="124" w:right="3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B532" w14:textId="77777777" w:rsidR="007A5752" w:rsidRPr="007A5752" w:rsidRDefault="007A5752" w:rsidP="007A5752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28" w:lineRule="auto"/>
              <w:ind w:left="69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5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https://www.uzhnu.edu.ua/uk/infocentre/get/9378</w:t>
            </w:r>
          </w:p>
        </w:tc>
      </w:tr>
    </w:tbl>
    <w:p w14:paraId="5FE8C8A3" w14:textId="77777777" w:rsidR="007A5752" w:rsidRPr="007A5752" w:rsidRDefault="007A5752" w:rsidP="007A5752">
      <w:pPr>
        <w:rPr>
          <w:rFonts w:ascii="Times New Roman" w:hAnsi="Times New Roman" w:cs="Times New Roman"/>
          <w:sz w:val="24"/>
          <w:szCs w:val="24"/>
          <w:lang w:val="uk-UA"/>
        </w:rPr>
        <w:sectPr w:rsidR="007A5752" w:rsidRPr="007A5752" w:rsidSect="00396969">
          <w:pgSz w:w="11906" w:h="16838"/>
          <w:pgMar w:top="426" w:right="850" w:bottom="426" w:left="1417" w:header="0" w:footer="0" w:gutter="0"/>
          <w:pgNumType w:start="1"/>
          <w:cols w:space="720"/>
          <w:formProt w:val="0"/>
          <w:docGrid w:linePitch="299"/>
        </w:sectPr>
      </w:pPr>
    </w:p>
    <w:p w14:paraId="0065FBF2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575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2. Перелік компонентів освітньо-професійної програми та їх логічна послідовність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002"/>
        <w:gridCol w:w="5101"/>
        <w:gridCol w:w="1285"/>
        <w:gridCol w:w="2501"/>
      </w:tblGrid>
      <w:tr w:rsidR="007A5752" w:rsidRPr="007A5752" w14:paraId="7A50EBE1" w14:textId="77777777" w:rsidTr="00960284">
        <w:tc>
          <w:tcPr>
            <w:tcW w:w="1002" w:type="dxa"/>
          </w:tcPr>
          <w:p w14:paraId="637F2783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101" w:type="dxa"/>
          </w:tcPr>
          <w:p w14:paraId="201BBA10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освітньої програми (навчальні дисципліни, курсові проекти (роботи), практики</w:t>
            </w:r>
          </w:p>
        </w:tc>
        <w:tc>
          <w:tcPr>
            <w:tcW w:w="1285" w:type="dxa"/>
          </w:tcPr>
          <w:p w14:paraId="62BDC822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501" w:type="dxa"/>
          </w:tcPr>
          <w:p w14:paraId="25B3B5C4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7A5752" w:rsidRPr="007A5752" w14:paraId="603A8713" w14:textId="77777777" w:rsidTr="00960284">
        <w:tc>
          <w:tcPr>
            <w:tcW w:w="1002" w:type="dxa"/>
          </w:tcPr>
          <w:p w14:paraId="0D76021D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1" w:type="dxa"/>
          </w:tcPr>
          <w:p w14:paraId="033BD141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5" w:type="dxa"/>
          </w:tcPr>
          <w:p w14:paraId="28D75F5D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697247D4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A5752" w:rsidRPr="007A5752" w14:paraId="4482AA2F" w14:textId="77777777" w:rsidTr="00960284">
        <w:tc>
          <w:tcPr>
            <w:tcW w:w="9889" w:type="dxa"/>
            <w:gridSpan w:val="4"/>
          </w:tcPr>
          <w:p w14:paraId="405CD5CB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 компоненти</w:t>
            </w:r>
          </w:p>
        </w:tc>
      </w:tr>
      <w:tr w:rsidR="007A5752" w:rsidRPr="007A5752" w14:paraId="1FC6E162" w14:textId="77777777" w:rsidTr="00960284">
        <w:tc>
          <w:tcPr>
            <w:tcW w:w="1002" w:type="dxa"/>
          </w:tcPr>
          <w:p w14:paraId="63C793F4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ОК.01</w:t>
            </w:r>
          </w:p>
        </w:tc>
        <w:tc>
          <w:tcPr>
            <w:tcW w:w="5101" w:type="dxa"/>
          </w:tcPr>
          <w:p w14:paraId="7A83F165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та культура України</w:t>
            </w:r>
          </w:p>
        </w:tc>
        <w:tc>
          <w:tcPr>
            <w:tcW w:w="1285" w:type="dxa"/>
          </w:tcPr>
          <w:p w14:paraId="32D0B644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0BED0AE0" w14:textId="77777777" w:rsidR="007A5752" w:rsidRPr="007A5752" w:rsidRDefault="004211A8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A5752" w:rsidRPr="007A5752" w14:paraId="770AB0A7" w14:textId="77777777" w:rsidTr="00960284">
        <w:tc>
          <w:tcPr>
            <w:tcW w:w="1002" w:type="dxa"/>
          </w:tcPr>
          <w:p w14:paraId="2BC1344F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ОК.02</w:t>
            </w:r>
          </w:p>
        </w:tc>
        <w:tc>
          <w:tcPr>
            <w:tcW w:w="5101" w:type="dxa"/>
          </w:tcPr>
          <w:p w14:paraId="2E008E05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</w:t>
            </w:r>
          </w:p>
        </w:tc>
        <w:tc>
          <w:tcPr>
            <w:tcW w:w="1285" w:type="dxa"/>
          </w:tcPr>
          <w:p w14:paraId="66552F0E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6CFB12BC" w14:textId="77777777" w:rsidR="007A5752" w:rsidRPr="007A5752" w:rsidRDefault="004211A8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A5752" w:rsidRPr="007A5752" w14:paraId="64581843" w14:textId="77777777" w:rsidTr="00960284">
        <w:tc>
          <w:tcPr>
            <w:tcW w:w="1002" w:type="dxa"/>
          </w:tcPr>
          <w:p w14:paraId="7027E855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ОК.03</w:t>
            </w:r>
          </w:p>
        </w:tc>
        <w:tc>
          <w:tcPr>
            <w:tcW w:w="5101" w:type="dxa"/>
          </w:tcPr>
          <w:p w14:paraId="4608F3D9" w14:textId="77777777" w:rsidR="007A5752" w:rsidRPr="007A5752" w:rsidRDefault="00D808B7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285" w:type="dxa"/>
          </w:tcPr>
          <w:p w14:paraId="607FA61E" w14:textId="77777777" w:rsidR="007A5752" w:rsidRPr="007A5752" w:rsidRDefault="00D808B7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01" w:type="dxa"/>
          </w:tcPr>
          <w:p w14:paraId="1C14C862" w14:textId="77777777" w:rsidR="007A5752" w:rsidRPr="007A5752" w:rsidRDefault="00D808B7" w:rsidP="00D808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іспит</w:t>
            </w:r>
          </w:p>
        </w:tc>
      </w:tr>
      <w:tr w:rsidR="007A5752" w:rsidRPr="007A5752" w14:paraId="4CE6E60E" w14:textId="77777777" w:rsidTr="00960284">
        <w:tc>
          <w:tcPr>
            <w:tcW w:w="1002" w:type="dxa"/>
          </w:tcPr>
          <w:p w14:paraId="22A7B92E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ОК.04</w:t>
            </w:r>
          </w:p>
        </w:tc>
        <w:tc>
          <w:tcPr>
            <w:tcW w:w="5101" w:type="dxa"/>
          </w:tcPr>
          <w:p w14:paraId="1777D056" w14:textId="77777777" w:rsidR="007A5752" w:rsidRPr="007A5752" w:rsidRDefault="00D808B7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1285" w:type="dxa"/>
          </w:tcPr>
          <w:p w14:paraId="6A8036AD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53BE76F8" w14:textId="77777777" w:rsidR="007A5752" w:rsidRPr="007A5752" w:rsidRDefault="004211A8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A5752" w:rsidRPr="007A5752" w14:paraId="6A71031E" w14:textId="77777777" w:rsidTr="00960284">
        <w:tc>
          <w:tcPr>
            <w:tcW w:w="1002" w:type="dxa"/>
          </w:tcPr>
          <w:p w14:paraId="51147862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ОК.05</w:t>
            </w:r>
          </w:p>
        </w:tc>
        <w:tc>
          <w:tcPr>
            <w:tcW w:w="5101" w:type="dxa"/>
          </w:tcPr>
          <w:p w14:paraId="195B2484" w14:textId="77777777" w:rsidR="007A5752" w:rsidRPr="007A5752" w:rsidRDefault="007A5752" w:rsidP="00D808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</w:t>
            </w:r>
          </w:p>
        </w:tc>
        <w:tc>
          <w:tcPr>
            <w:tcW w:w="1285" w:type="dxa"/>
          </w:tcPr>
          <w:p w14:paraId="5894986B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57A8311D" w14:textId="77777777" w:rsidR="007A5752" w:rsidRPr="007A5752" w:rsidRDefault="004211A8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7A5752" w:rsidRPr="007A5752" w14:paraId="7ABBF233" w14:textId="77777777" w:rsidTr="00960284">
        <w:tc>
          <w:tcPr>
            <w:tcW w:w="1002" w:type="dxa"/>
          </w:tcPr>
          <w:p w14:paraId="0C919116" w14:textId="77777777" w:rsidR="007A5752" w:rsidRPr="007A5752" w:rsidRDefault="007A5752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ОК.06</w:t>
            </w:r>
          </w:p>
        </w:tc>
        <w:tc>
          <w:tcPr>
            <w:tcW w:w="5101" w:type="dxa"/>
          </w:tcPr>
          <w:p w14:paraId="47779DC8" w14:textId="77777777" w:rsidR="007A5752" w:rsidRPr="007A5752" w:rsidRDefault="007A5752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Педагогіка </w:t>
            </w:r>
          </w:p>
        </w:tc>
        <w:tc>
          <w:tcPr>
            <w:tcW w:w="1285" w:type="dxa"/>
          </w:tcPr>
          <w:p w14:paraId="52ECE29D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64BE7C85" w14:textId="77777777" w:rsidR="007A5752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7A5752" w:rsidRPr="007A5752" w14:paraId="33B7DBB9" w14:textId="77777777" w:rsidTr="00960284">
        <w:tc>
          <w:tcPr>
            <w:tcW w:w="1002" w:type="dxa"/>
          </w:tcPr>
          <w:p w14:paraId="17478059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ОК.07</w:t>
            </w:r>
          </w:p>
        </w:tc>
        <w:tc>
          <w:tcPr>
            <w:tcW w:w="5101" w:type="dxa"/>
          </w:tcPr>
          <w:p w14:paraId="2D138683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мовознавства</w:t>
            </w:r>
          </w:p>
        </w:tc>
        <w:tc>
          <w:tcPr>
            <w:tcW w:w="1285" w:type="dxa"/>
          </w:tcPr>
          <w:p w14:paraId="611C218F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0F406037" w14:textId="77777777" w:rsidR="007A5752" w:rsidRPr="007A5752" w:rsidRDefault="004211A8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A5752" w:rsidRPr="007A5752" w14:paraId="0D9A9882" w14:textId="77777777" w:rsidTr="00960284">
        <w:tc>
          <w:tcPr>
            <w:tcW w:w="1002" w:type="dxa"/>
          </w:tcPr>
          <w:p w14:paraId="2F751576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ОК.08</w:t>
            </w:r>
          </w:p>
        </w:tc>
        <w:tc>
          <w:tcPr>
            <w:tcW w:w="5101" w:type="dxa"/>
          </w:tcPr>
          <w:p w14:paraId="39C50DC2" w14:textId="77777777" w:rsidR="007A5752" w:rsidRPr="007A5752" w:rsidRDefault="007A5752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літературознавства</w:t>
            </w:r>
          </w:p>
        </w:tc>
        <w:tc>
          <w:tcPr>
            <w:tcW w:w="1285" w:type="dxa"/>
          </w:tcPr>
          <w:p w14:paraId="57ADA6AA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3BDFA3C5" w14:textId="77777777" w:rsidR="007A5752" w:rsidRPr="007A5752" w:rsidRDefault="004211A8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A5752" w:rsidRPr="007A5752" w14:paraId="78162E6D" w14:textId="77777777" w:rsidTr="00960284">
        <w:tc>
          <w:tcPr>
            <w:tcW w:w="1002" w:type="dxa"/>
          </w:tcPr>
          <w:p w14:paraId="7ED961D4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ОК.09</w:t>
            </w:r>
          </w:p>
        </w:tc>
        <w:tc>
          <w:tcPr>
            <w:tcW w:w="5101" w:type="dxa"/>
          </w:tcPr>
          <w:p w14:paraId="748B0177" w14:textId="77777777" w:rsidR="007A5752" w:rsidRPr="007A5752" w:rsidRDefault="007A5752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Фольклор світу </w:t>
            </w:r>
          </w:p>
        </w:tc>
        <w:tc>
          <w:tcPr>
            <w:tcW w:w="1285" w:type="dxa"/>
          </w:tcPr>
          <w:p w14:paraId="13C43163" w14:textId="77777777" w:rsidR="007A5752" w:rsidRPr="007A5752" w:rsidRDefault="00D808B7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68A75FE1" w14:textId="77777777" w:rsidR="007A5752" w:rsidRPr="007A5752" w:rsidRDefault="004211A8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D80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7A5752" w:rsidRPr="007A5752" w14:paraId="669E2CF1" w14:textId="77777777" w:rsidTr="00960284">
        <w:tc>
          <w:tcPr>
            <w:tcW w:w="1002" w:type="dxa"/>
          </w:tcPr>
          <w:p w14:paraId="05FFF6D3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ОК.10 </w:t>
            </w:r>
          </w:p>
        </w:tc>
        <w:tc>
          <w:tcPr>
            <w:tcW w:w="5101" w:type="dxa"/>
          </w:tcPr>
          <w:p w14:paraId="47ACAD6E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Латинська мова </w:t>
            </w:r>
          </w:p>
        </w:tc>
        <w:tc>
          <w:tcPr>
            <w:tcW w:w="1285" w:type="dxa"/>
          </w:tcPr>
          <w:p w14:paraId="46863851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262B4FB9" w14:textId="77777777" w:rsidR="007A5752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7A5752" w:rsidRPr="007A5752" w14:paraId="03ACF068" w14:textId="77777777" w:rsidTr="00960284">
        <w:tc>
          <w:tcPr>
            <w:tcW w:w="1002" w:type="dxa"/>
          </w:tcPr>
          <w:p w14:paraId="5D2F175B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ОК.11</w:t>
            </w:r>
          </w:p>
        </w:tc>
        <w:tc>
          <w:tcPr>
            <w:tcW w:w="5101" w:type="dxa"/>
          </w:tcPr>
          <w:p w14:paraId="729FD6EC" w14:textId="77777777" w:rsidR="007A5752" w:rsidRPr="007A5752" w:rsidRDefault="007A5752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риторики та виразне читання</w:t>
            </w:r>
          </w:p>
        </w:tc>
        <w:tc>
          <w:tcPr>
            <w:tcW w:w="1285" w:type="dxa"/>
          </w:tcPr>
          <w:p w14:paraId="790505E8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50C07DF5" w14:textId="77777777" w:rsidR="007A5752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A5752" w:rsidRPr="007A5752" w14:paraId="5274F3D6" w14:textId="77777777" w:rsidTr="00960284">
        <w:tc>
          <w:tcPr>
            <w:tcW w:w="1002" w:type="dxa"/>
          </w:tcPr>
          <w:p w14:paraId="1C8F7570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ОК.12</w:t>
            </w:r>
          </w:p>
        </w:tc>
        <w:tc>
          <w:tcPr>
            <w:tcW w:w="5101" w:type="dxa"/>
          </w:tcPr>
          <w:p w14:paraId="4699113E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Румунська усна народна творчість</w:t>
            </w:r>
          </w:p>
        </w:tc>
        <w:tc>
          <w:tcPr>
            <w:tcW w:w="1285" w:type="dxa"/>
          </w:tcPr>
          <w:p w14:paraId="79376344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01" w:type="dxa"/>
          </w:tcPr>
          <w:p w14:paraId="5CE82F8C" w14:textId="77777777" w:rsidR="007A5752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7A5752" w:rsidRPr="007A5752" w14:paraId="3B64AA74" w14:textId="77777777" w:rsidTr="00960284">
        <w:tc>
          <w:tcPr>
            <w:tcW w:w="1002" w:type="dxa"/>
          </w:tcPr>
          <w:p w14:paraId="6BBB3ABF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ОК.13</w:t>
            </w:r>
          </w:p>
        </w:tc>
        <w:tc>
          <w:tcPr>
            <w:tcW w:w="5101" w:type="dxa"/>
          </w:tcPr>
          <w:p w14:paraId="08C9A1B5" w14:textId="77777777" w:rsidR="007A5752" w:rsidRPr="007A5752" w:rsidRDefault="007A5752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романської філології</w:t>
            </w:r>
          </w:p>
        </w:tc>
        <w:tc>
          <w:tcPr>
            <w:tcW w:w="1285" w:type="dxa"/>
          </w:tcPr>
          <w:p w14:paraId="3A4D5B05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44A9A67C" w14:textId="77777777" w:rsidR="007A5752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A5752" w:rsidRPr="007A5752" w14:paraId="475B3C2C" w14:textId="77777777" w:rsidTr="00960284">
        <w:tc>
          <w:tcPr>
            <w:tcW w:w="1002" w:type="dxa"/>
          </w:tcPr>
          <w:p w14:paraId="1FEC01F4" w14:textId="77777777" w:rsidR="007A5752" w:rsidRPr="007A5752" w:rsidRDefault="007A5752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ОК.14</w:t>
            </w:r>
          </w:p>
        </w:tc>
        <w:tc>
          <w:tcPr>
            <w:tcW w:w="5101" w:type="dxa"/>
          </w:tcPr>
          <w:p w14:paraId="3C13B100" w14:textId="77777777" w:rsidR="007A5752" w:rsidRPr="007A5752" w:rsidRDefault="00D808B7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Інклюзивна освіта </w:t>
            </w:r>
          </w:p>
        </w:tc>
        <w:tc>
          <w:tcPr>
            <w:tcW w:w="1285" w:type="dxa"/>
          </w:tcPr>
          <w:p w14:paraId="5A7A3227" w14:textId="77777777" w:rsidR="007A5752" w:rsidRPr="007A5752" w:rsidRDefault="007A5752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1CE2E440" w14:textId="77777777" w:rsidR="007A5752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5752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18B3954E" w14:textId="77777777" w:rsidTr="00960284">
        <w:tc>
          <w:tcPr>
            <w:tcW w:w="1002" w:type="dxa"/>
          </w:tcPr>
          <w:p w14:paraId="1220446C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ОК.15</w:t>
            </w:r>
          </w:p>
        </w:tc>
        <w:tc>
          <w:tcPr>
            <w:tcW w:w="5101" w:type="dxa"/>
          </w:tcPr>
          <w:p w14:paraId="7AED8DF1" w14:textId="77777777" w:rsidR="005B09FC" w:rsidRPr="007A5752" w:rsidRDefault="005B09FC" w:rsidP="00C778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</w:t>
            </w:r>
          </w:p>
        </w:tc>
        <w:tc>
          <w:tcPr>
            <w:tcW w:w="1285" w:type="dxa"/>
          </w:tcPr>
          <w:p w14:paraId="066B44ED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501" w:type="dxa"/>
          </w:tcPr>
          <w:p w14:paraId="5C3FDAA3" w14:textId="77777777" w:rsidR="005B09FC" w:rsidRPr="007A5752" w:rsidRDefault="005B2ECA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B0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спити</w:t>
            </w:r>
          </w:p>
        </w:tc>
      </w:tr>
      <w:tr w:rsidR="005B09FC" w:rsidRPr="007A5752" w14:paraId="7C85D6B1" w14:textId="77777777" w:rsidTr="00960284">
        <w:tc>
          <w:tcPr>
            <w:tcW w:w="1002" w:type="dxa"/>
          </w:tcPr>
          <w:p w14:paraId="3C738F01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ОК.16</w:t>
            </w:r>
          </w:p>
        </w:tc>
        <w:tc>
          <w:tcPr>
            <w:tcW w:w="5101" w:type="dxa"/>
          </w:tcPr>
          <w:p w14:paraId="3841DFA6" w14:textId="77777777" w:rsidR="005B09FC" w:rsidRPr="007A5752" w:rsidRDefault="005B09FC" w:rsidP="00C778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(практичний курс)</w:t>
            </w:r>
          </w:p>
        </w:tc>
        <w:tc>
          <w:tcPr>
            <w:tcW w:w="1285" w:type="dxa"/>
          </w:tcPr>
          <w:p w14:paraId="522DA551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01" w:type="dxa"/>
          </w:tcPr>
          <w:p w14:paraId="3C2BEF3D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залік</w:t>
            </w:r>
          </w:p>
        </w:tc>
      </w:tr>
      <w:tr w:rsidR="005B09FC" w:rsidRPr="007A5752" w14:paraId="7DAEEF4C" w14:textId="77777777" w:rsidTr="00960284">
        <w:tc>
          <w:tcPr>
            <w:tcW w:w="1002" w:type="dxa"/>
          </w:tcPr>
          <w:p w14:paraId="358A34D8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ОК.17</w:t>
            </w:r>
          </w:p>
        </w:tc>
        <w:tc>
          <w:tcPr>
            <w:tcW w:w="5101" w:type="dxa"/>
          </w:tcPr>
          <w:p w14:paraId="121A15B8" w14:textId="77777777" w:rsidR="005B09FC" w:rsidRPr="007A5752" w:rsidRDefault="005B09FC" w:rsidP="00C778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Сучасна румунська мова</w:t>
            </w:r>
          </w:p>
        </w:tc>
        <w:tc>
          <w:tcPr>
            <w:tcW w:w="1285" w:type="dxa"/>
          </w:tcPr>
          <w:p w14:paraId="0DBFDFC1" w14:textId="77777777" w:rsidR="005B09FC" w:rsidRPr="007A5752" w:rsidRDefault="005B09FC" w:rsidP="005B09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01" w:type="dxa"/>
          </w:tcPr>
          <w:p w14:paraId="14F7B387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іспити</w:t>
            </w:r>
          </w:p>
        </w:tc>
      </w:tr>
      <w:tr w:rsidR="005B09FC" w:rsidRPr="007A5752" w14:paraId="642D8C1A" w14:textId="77777777" w:rsidTr="00960284">
        <w:tc>
          <w:tcPr>
            <w:tcW w:w="1002" w:type="dxa"/>
          </w:tcPr>
          <w:p w14:paraId="3B1F2BB9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ОК.18</w:t>
            </w:r>
          </w:p>
        </w:tc>
        <w:tc>
          <w:tcPr>
            <w:tcW w:w="5101" w:type="dxa"/>
          </w:tcPr>
          <w:p w14:paraId="35DD2E73" w14:textId="77777777" w:rsidR="005B09FC" w:rsidRPr="007A5752" w:rsidRDefault="005B09FC" w:rsidP="00C778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румунської літератури</w:t>
            </w:r>
          </w:p>
        </w:tc>
        <w:tc>
          <w:tcPr>
            <w:tcW w:w="1285" w:type="dxa"/>
          </w:tcPr>
          <w:p w14:paraId="014BCE3E" w14:textId="77777777" w:rsidR="005B09FC" w:rsidRPr="007A5752" w:rsidRDefault="005B09FC" w:rsidP="005B09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01" w:type="dxa"/>
          </w:tcPr>
          <w:p w14:paraId="5433D98B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заліки, іспити</w:t>
            </w:r>
          </w:p>
        </w:tc>
      </w:tr>
      <w:tr w:rsidR="005B09FC" w:rsidRPr="007A5752" w14:paraId="2F42FF22" w14:textId="77777777" w:rsidTr="00960284">
        <w:tc>
          <w:tcPr>
            <w:tcW w:w="1002" w:type="dxa"/>
          </w:tcPr>
          <w:p w14:paraId="4264A83F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ОК.19</w:t>
            </w:r>
          </w:p>
        </w:tc>
        <w:tc>
          <w:tcPr>
            <w:tcW w:w="5101" w:type="dxa"/>
          </w:tcPr>
          <w:p w14:paraId="2A975AD2" w14:textId="77777777" w:rsidR="005B09FC" w:rsidRPr="007A5752" w:rsidRDefault="005B09FC" w:rsidP="00C778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Румунська мова у сфері професійної комунікації</w:t>
            </w:r>
          </w:p>
        </w:tc>
        <w:tc>
          <w:tcPr>
            <w:tcW w:w="1285" w:type="dxa"/>
          </w:tcPr>
          <w:p w14:paraId="0B83ED47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5F327F1A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B0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5B09FC" w:rsidRPr="007A5752" w14:paraId="74E08D6F" w14:textId="77777777" w:rsidTr="00960284">
        <w:tc>
          <w:tcPr>
            <w:tcW w:w="1002" w:type="dxa"/>
          </w:tcPr>
          <w:p w14:paraId="38428A67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ОК.20</w:t>
            </w:r>
          </w:p>
        </w:tc>
        <w:tc>
          <w:tcPr>
            <w:tcW w:w="5101" w:type="dxa"/>
          </w:tcPr>
          <w:p w14:paraId="6BC45D18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Румунська діалектологія</w:t>
            </w:r>
          </w:p>
        </w:tc>
        <w:tc>
          <w:tcPr>
            <w:tcW w:w="1285" w:type="dxa"/>
          </w:tcPr>
          <w:p w14:paraId="67344D17" w14:textId="77777777" w:rsidR="005B09FC" w:rsidRPr="007A5752" w:rsidRDefault="00785430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5C7E506F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38CF5180" w14:textId="77777777" w:rsidTr="00960284">
        <w:tc>
          <w:tcPr>
            <w:tcW w:w="1002" w:type="dxa"/>
          </w:tcPr>
          <w:p w14:paraId="659ED6BB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ОК.21</w:t>
            </w:r>
          </w:p>
        </w:tc>
        <w:tc>
          <w:tcPr>
            <w:tcW w:w="5101" w:type="dxa"/>
          </w:tcPr>
          <w:p w14:paraId="19A0A412" w14:textId="77777777" w:rsidR="005B09FC" w:rsidRPr="007A5752" w:rsidRDefault="005B09FC" w:rsidP="005B09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румунської мови</w:t>
            </w:r>
          </w:p>
        </w:tc>
        <w:tc>
          <w:tcPr>
            <w:tcW w:w="1285" w:type="dxa"/>
          </w:tcPr>
          <w:p w14:paraId="42C2FBBD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4D405A26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9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5B09FC" w:rsidRPr="007A5752" w14:paraId="637E74F7" w14:textId="77777777" w:rsidTr="00960284">
        <w:tc>
          <w:tcPr>
            <w:tcW w:w="1002" w:type="dxa"/>
          </w:tcPr>
          <w:p w14:paraId="04767259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ОК.22</w:t>
            </w:r>
          </w:p>
        </w:tc>
        <w:tc>
          <w:tcPr>
            <w:tcW w:w="5101" w:type="dxa"/>
          </w:tcPr>
          <w:p w14:paraId="4F0D6173" w14:textId="77777777" w:rsidR="005B09FC" w:rsidRPr="007A5752" w:rsidRDefault="005B09FC" w:rsidP="00F91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</w:t>
            </w:r>
            <w:r w:rsidR="00F9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румунської та зарубіжної літератури</w:t>
            </w:r>
          </w:p>
        </w:tc>
        <w:tc>
          <w:tcPr>
            <w:tcW w:w="1285" w:type="dxa"/>
          </w:tcPr>
          <w:p w14:paraId="4F605D8E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3EF1F630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5B09FC" w:rsidRPr="007A5752" w14:paraId="02465525" w14:textId="77777777" w:rsidTr="00960284">
        <w:trPr>
          <w:trHeight w:val="517"/>
        </w:trPr>
        <w:tc>
          <w:tcPr>
            <w:tcW w:w="1002" w:type="dxa"/>
          </w:tcPr>
          <w:p w14:paraId="055A064B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ОК.23</w:t>
            </w:r>
          </w:p>
        </w:tc>
        <w:tc>
          <w:tcPr>
            <w:tcW w:w="5101" w:type="dxa"/>
          </w:tcPr>
          <w:p w14:paraId="69B02790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англійської мови</w:t>
            </w:r>
          </w:p>
        </w:tc>
        <w:tc>
          <w:tcPr>
            <w:tcW w:w="1285" w:type="dxa"/>
          </w:tcPr>
          <w:p w14:paraId="25EAA19F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3547103A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5B09FC" w:rsidRPr="007A5752" w14:paraId="0E4E175A" w14:textId="77777777" w:rsidTr="00960284">
        <w:tc>
          <w:tcPr>
            <w:tcW w:w="1002" w:type="dxa"/>
          </w:tcPr>
          <w:p w14:paraId="5F3D1846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ОК.24</w:t>
            </w:r>
          </w:p>
        </w:tc>
        <w:tc>
          <w:tcPr>
            <w:tcW w:w="5101" w:type="dxa"/>
          </w:tcPr>
          <w:p w14:paraId="45D9193D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Практикум з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англійськомовної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професійної комунікації</w:t>
            </w:r>
          </w:p>
        </w:tc>
        <w:tc>
          <w:tcPr>
            <w:tcW w:w="1285" w:type="dxa"/>
          </w:tcPr>
          <w:p w14:paraId="34AA018B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7909F6CD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741880" w:rsidRPr="007A5752" w14:paraId="567C5952" w14:textId="77777777" w:rsidTr="00960284">
        <w:tc>
          <w:tcPr>
            <w:tcW w:w="1002" w:type="dxa"/>
          </w:tcPr>
          <w:p w14:paraId="64E29B5B" w14:textId="77777777" w:rsidR="00741880" w:rsidRPr="007A5752" w:rsidRDefault="00741880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ОК.25</w:t>
            </w:r>
          </w:p>
        </w:tc>
        <w:tc>
          <w:tcPr>
            <w:tcW w:w="5101" w:type="dxa"/>
          </w:tcPr>
          <w:p w14:paraId="646ECCB8" w14:textId="77777777" w:rsidR="00741880" w:rsidRPr="007A5752" w:rsidRDefault="00741880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медичних знань та охорона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85" w:type="dxa"/>
          </w:tcPr>
          <w:p w14:paraId="09B0A6CF" w14:textId="77777777" w:rsidR="00741880" w:rsidRPr="007A5752" w:rsidRDefault="00741880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58FBFF42" w14:textId="77777777" w:rsidR="00741880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4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4AFD59BE" w14:textId="77777777" w:rsidTr="00960284">
        <w:tc>
          <w:tcPr>
            <w:tcW w:w="1002" w:type="dxa"/>
          </w:tcPr>
          <w:p w14:paraId="7B7B9087" w14:textId="77777777" w:rsidR="005B09FC" w:rsidRPr="007A5752" w:rsidRDefault="005B09FC" w:rsidP="00741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74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1" w:type="dxa"/>
          </w:tcPr>
          <w:p w14:paraId="4E6480E8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Фольклорна практика (навчальна) </w:t>
            </w:r>
          </w:p>
        </w:tc>
        <w:tc>
          <w:tcPr>
            <w:tcW w:w="1285" w:type="dxa"/>
          </w:tcPr>
          <w:p w14:paraId="00B2137C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01" w:type="dxa"/>
          </w:tcPr>
          <w:p w14:paraId="4AA22F4C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5B09FC" w:rsidRPr="007A5752" w14:paraId="1656B6FB" w14:textId="77777777" w:rsidTr="00960284">
        <w:tc>
          <w:tcPr>
            <w:tcW w:w="1002" w:type="dxa"/>
          </w:tcPr>
          <w:p w14:paraId="746898E0" w14:textId="77777777" w:rsidR="005B09FC" w:rsidRPr="007A5752" w:rsidRDefault="005B09FC" w:rsidP="00741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74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01" w:type="dxa"/>
          </w:tcPr>
          <w:p w14:paraId="6BBDB4D2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Діалектологічна практика (навчальна)</w:t>
            </w:r>
          </w:p>
        </w:tc>
        <w:tc>
          <w:tcPr>
            <w:tcW w:w="1285" w:type="dxa"/>
          </w:tcPr>
          <w:p w14:paraId="67CEC869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01" w:type="dxa"/>
          </w:tcPr>
          <w:p w14:paraId="02EB422F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  <w:tr w:rsidR="005B09FC" w:rsidRPr="007A5752" w14:paraId="7C230CD3" w14:textId="77777777" w:rsidTr="00960284">
        <w:tc>
          <w:tcPr>
            <w:tcW w:w="1002" w:type="dxa"/>
          </w:tcPr>
          <w:p w14:paraId="17B66D9E" w14:textId="77777777" w:rsidR="005B09FC" w:rsidRPr="007A5752" w:rsidRDefault="005B09FC" w:rsidP="00741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ОК.2</w:t>
            </w:r>
            <w:r w:rsidR="0074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01" w:type="dxa"/>
          </w:tcPr>
          <w:p w14:paraId="4C97F3E1" w14:textId="77777777" w:rsidR="005B09FC" w:rsidRPr="007A5752" w:rsidRDefault="00741880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(педагогічна) практика</w:t>
            </w:r>
          </w:p>
        </w:tc>
        <w:tc>
          <w:tcPr>
            <w:tcW w:w="1285" w:type="dxa"/>
          </w:tcPr>
          <w:p w14:paraId="7C73E264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01" w:type="dxa"/>
          </w:tcPr>
          <w:p w14:paraId="04C10680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5B09FC" w:rsidRPr="007A5752" w14:paraId="7EB25D73" w14:textId="77777777" w:rsidTr="00960284">
        <w:tc>
          <w:tcPr>
            <w:tcW w:w="1002" w:type="dxa"/>
          </w:tcPr>
          <w:p w14:paraId="67B000EC" w14:textId="77777777" w:rsidR="005B09FC" w:rsidRPr="007A5752" w:rsidRDefault="005B09FC" w:rsidP="00741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74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01" w:type="dxa"/>
          </w:tcPr>
          <w:p w14:paraId="66204AC1" w14:textId="77777777" w:rsidR="005B09FC" w:rsidRPr="007A5752" w:rsidRDefault="00741880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(педагогічна) практика у закладах освіти</w:t>
            </w:r>
          </w:p>
        </w:tc>
        <w:tc>
          <w:tcPr>
            <w:tcW w:w="1285" w:type="dxa"/>
          </w:tcPr>
          <w:p w14:paraId="7FE0B2F7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01" w:type="dxa"/>
          </w:tcPr>
          <w:p w14:paraId="6A3E9A4D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5B09FC" w:rsidRPr="007A5752" w14:paraId="1B9E8ED8" w14:textId="77777777" w:rsidTr="00960284">
        <w:tc>
          <w:tcPr>
            <w:tcW w:w="1002" w:type="dxa"/>
          </w:tcPr>
          <w:p w14:paraId="1BB8110C" w14:textId="77777777" w:rsidR="005B09FC" w:rsidRPr="007A5752" w:rsidRDefault="005B09FC" w:rsidP="00741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</w:t>
            </w:r>
            <w:r w:rsidR="0074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101" w:type="dxa"/>
          </w:tcPr>
          <w:p w14:paraId="7F72AE08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Кваліфікаційний іспит з англійської мови та методики викладання англійської мови, історії зарубіжної літератури та методики викладання зарубіжної літератури</w:t>
            </w:r>
          </w:p>
        </w:tc>
        <w:tc>
          <w:tcPr>
            <w:tcW w:w="1285" w:type="dxa"/>
          </w:tcPr>
          <w:p w14:paraId="6D8B5D58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2501" w:type="dxa"/>
          </w:tcPr>
          <w:p w14:paraId="1688DD4D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5B09FC" w:rsidRPr="007A5752" w14:paraId="1BC226FE" w14:textId="77777777" w:rsidTr="00960284">
        <w:tc>
          <w:tcPr>
            <w:tcW w:w="1002" w:type="dxa"/>
          </w:tcPr>
          <w:p w14:paraId="2CDAACF7" w14:textId="77777777" w:rsidR="005B09FC" w:rsidRPr="007A5752" w:rsidRDefault="00741880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ОК.31</w:t>
            </w:r>
          </w:p>
        </w:tc>
        <w:tc>
          <w:tcPr>
            <w:tcW w:w="5101" w:type="dxa"/>
          </w:tcPr>
          <w:p w14:paraId="5C2A57EB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Кваліфікаційний іспит із сучасної румунської мови та методики викладання румунської мови, історії румунської літератури та методики викладання румунської літератури</w:t>
            </w:r>
          </w:p>
        </w:tc>
        <w:tc>
          <w:tcPr>
            <w:tcW w:w="1285" w:type="dxa"/>
          </w:tcPr>
          <w:p w14:paraId="5F7BCA8E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2501" w:type="dxa"/>
          </w:tcPr>
          <w:p w14:paraId="2B1690EA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спит</w:t>
            </w:r>
          </w:p>
        </w:tc>
      </w:tr>
      <w:tr w:rsidR="005B09FC" w:rsidRPr="007A5752" w14:paraId="61CDE41B" w14:textId="77777777" w:rsidTr="00960284">
        <w:tc>
          <w:tcPr>
            <w:tcW w:w="6103" w:type="dxa"/>
            <w:gridSpan w:val="2"/>
          </w:tcPr>
          <w:p w14:paraId="025EAAC8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компонентів:</w:t>
            </w:r>
          </w:p>
        </w:tc>
        <w:tc>
          <w:tcPr>
            <w:tcW w:w="3786" w:type="dxa"/>
            <w:gridSpan w:val="2"/>
          </w:tcPr>
          <w:p w14:paraId="04CA593B" w14:textId="77777777" w:rsidR="005B09FC" w:rsidRPr="007A5752" w:rsidRDefault="005B09FC" w:rsidP="007A57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180            кредитів </w:t>
            </w:r>
          </w:p>
        </w:tc>
      </w:tr>
      <w:tr w:rsidR="005B09FC" w:rsidRPr="007A5752" w14:paraId="5D78A5FA" w14:textId="77777777" w:rsidTr="00960284">
        <w:tc>
          <w:tcPr>
            <w:tcW w:w="9889" w:type="dxa"/>
            <w:gridSpan w:val="4"/>
          </w:tcPr>
          <w:p w14:paraId="32B4CF12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</w:t>
            </w:r>
          </w:p>
        </w:tc>
      </w:tr>
      <w:tr w:rsidR="005B09FC" w:rsidRPr="007A5752" w14:paraId="44C0984E" w14:textId="77777777" w:rsidTr="00960284">
        <w:tc>
          <w:tcPr>
            <w:tcW w:w="1002" w:type="dxa"/>
          </w:tcPr>
          <w:p w14:paraId="788449C0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ВК.01</w:t>
            </w:r>
          </w:p>
        </w:tc>
        <w:tc>
          <w:tcPr>
            <w:tcW w:w="5101" w:type="dxa"/>
          </w:tcPr>
          <w:p w14:paraId="060E341A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14:paraId="69F18BE8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7291218A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7D2C30C0" w14:textId="77777777" w:rsidTr="00960284">
        <w:tc>
          <w:tcPr>
            <w:tcW w:w="1002" w:type="dxa"/>
          </w:tcPr>
          <w:p w14:paraId="2B9FB4D7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ВК.02</w:t>
            </w:r>
          </w:p>
        </w:tc>
        <w:tc>
          <w:tcPr>
            <w:tcW w:w="5101" w:type="dxa"/>
          </w:tcPr>
          <w:p w14:paraId="28E9610B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14:paraId="1C3C9AAC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5C066A63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6645B006" w14:textId="77777777" w:rsidTr="00960284">
        <w:tc>
          <w:tcPr>
            <w:tcW w:w="1002" w:type="dxa"/>
          </w:tcPr>
          <w:p w14:paraId="23573F52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ВК.03</w:t>
            </w:r>
          </w:p>
        </w:tc>
        <w:tc>
          <w:tcPr>
            <w:tcW w:w="5101" w:type="dxa"/>
          </w:tcPr>
          <w:p w14:paraId="6524F325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14:paraId="5590C1C9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2D6712B7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568B643E" w14:textId="77777777" w:rsidTr="00960284">
        <w:tc>
          <w:tcPr>
            <w:tcW w:w="1002" w:type="dxa"/>
          </w:tcPr>
          <w:p w14:paraId="1A7EC334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ВК.04</w:t>
            </w:r>
          </w:p>
        </w:tc>
        <w:tc>
          <w:tcPr>
            <w:tcW w:w="5101" w:type="dxa"/>
          </w:tcPr>
          <w:p w14:paraId="0C136062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14:paraId="5E6555CF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14:paraId="7099C79A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69E19030" w14:textId="77777777" w:rsidTr="00960284">
        <w:tc>
          <w:tcPr>
            <w:tcW w:w="1002" w:type="dxa"/>
          </w:tcPr>
          <w:p w14:paraId="3C917DC2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ВК.05</w:t>
            </w:r>
          </w:p>
        </w:tc>
        <w:tc>
          <w:tcPr>
            <w:tcW w:w="5101" w:type="dxa"/>
          </w:tcPr>
          <w:p w14:paraId="34925026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6C197F05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292ACC04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5D2DD450" w14:textId="77777777" w:rsidTr="00960284">
        <w:tc>
          <w:tcPr>
            <w:tcW w:w="1002" w:type="dxa"/>
          </w:tcPr>
          <w:p w14:paraId="0D65805F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ВК.06</w:t>
            </w:r>
          </w:p>
        </w:tc>
        <w:tc>
          <w:tcPr>
            <w:tcW w:w="5101" w:type="dxa"/>
          </w:tcPr>
          <w:p w14:paraId="09FA6474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65EC627F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388B905B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6D1B6DAB" w14:textId="77777777" w:rsidTr="00960284">
        <w:tc>
          <w:tcPr>
            <w:tcW w:w="1002" w:type="dxa"/>
          </w:tcPr>
          <w:p w14:paraId="4236F86C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ВК.07</w:t>
            </w:r>
          </w:p>
        </w:tc>
        <w:tc>
          <w:tcPr>
            <w:tcW w:w="5101" w:type="dxa"/>
          </w:tcPr>
          <w:p w14:paraId="51E52EA2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603AF02A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501C6A00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495BD286" w14:textId="77777777" w:rsidTr="00960284">
        <w:tc>
          <w:tcPr>
            <w:tcW w:w="1002" w:type="dxa"/>
          </w:tcPr>
          <w:p w14:paraId="504B39FF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ВК.08</w:t>
            </w:r>
          </w:p>
        </w:tc>
        <w:tc>
          <w:tcPr>
            <w:tcW w:w="5101" w:type="dxa"/>
          </w:tcPr>
          <w:p w14:paraId="70FCD5A8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2E9D8F0F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6D860432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42D8F987" w14:textId="77777777" w:rsidTr="00960284">
        <w:tc>
          <w:tcPr>
            <w:tcW w:w="1002" w:type="dxa"/>
          </w:tcPr>
          <w:p w14:paraId="62A828EF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ВК.09</w:t>
            </w:r>
          </w:p>
        </w:tc>
        <w:tc>
          <w:tcPr>
            <w:tcW w:w="5101" w:type="dxa"/>
          </w:tcPr>
          <w:p w14:paraId="683732E3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28A8150B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533C1406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07B1C2CF" w14:textId="77777777" w:rsidTr="00960284">
        <w:tc>
          <w:tcPr>
            <w:tcW w:w="1002" w:type="dxa"/>
          </w:tcPr>
          <w:p w14:paraId="18E99799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ВК.10</w:t>
            </w:r>
          </w:p>
        </w:tc>
        <w:tc>
          <w:tcPr>
            <w:tcW w:w="5101" w:type="dxa"/>
          </w:tcPr>
          <w:p w14:paraId="54697D1B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6DF15B4F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5F48D21E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14C045F0" w14:textId="77777777" w:rsidTr="00960284">
        <w:tc>
          <w:tcPr>
            <w:tcW w:w="1002" w:type="dxa"/>
          </w:tcPr>
          <w:p w14:paraId="498B46FB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ВК.11</w:t>
            </w:r>
          </w:p>
        </w:tc>
        <w:tc>
          <w:tcPr>
            <w:tcW w:w="5101" w:type="dxa"/>
          </w:tcPr>
          <w:p w14:paraId="7F2EE578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45262813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63DC47ED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670C1FDA" w14:textId="77777777" w:rsidTr="00960284">
        <w:tc>
          <w:tcPr>
            <w:tcW w:w="1002" w:type="dxa"/>
          </w:tcPr>
          <w:p w14:paraId="2F47BED0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ВК.12</w:t>
            </w:r>
          </w:p>
        </w:tc>
        <w:tc>
          <w:tcPr>
            <w:tcW w:w="5101" w:type="dxa"/>
          </w:tcPr>
          <w:p w14:paraId="6E6FF4FF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5816C6C2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7CD3DE82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6FC5E18A" w14:textId="77777777" w:rsidTr="00960284">
        <w:tc>
          <w:tcPr>
            <w:tcW w:w="1002" w:type="dxa"/>
          </w:tcPr>
          <w:p w14:paraId="572EED7F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ВК.13</w:t>
            </w:r>
          </w:p>
        </w:tc>
        <w:tc>
          <w:tcPr>
            <w:tcW w:w="5101" w:type="dxa"/>
          </w:tcPr>
          <w:p w14:paraId="3E5A1247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207C1246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52D5D129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36C2572F" w14:textId="77777777" w:rsidTr="00960284">
        <w:tc>
          <w:tcPr>
            <w:tcW w:w="1002" w:type="dxa"/>
          </w:tcPr>
          <w:p w14:paraId="156A6E8F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ВК.14</w:t>
            </w:r>
          </w:p>
        </w:tc>
        <w:tc>
          <w:tcPr>
            <w:tcW w:w="5101" w:type="dxa"/>
          </w:tcPr>
          <w:p w14:paraId="2F202E81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00A4DA71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4F5CD0C8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42C7A92A" w14:textId="77777777" w:rsidTr="00960284">
        <w:tc>
          <w:tcPr>
            <w:tcW w:w="1002" w:type="dxa"/>
          </w:tcPr>
          <w:p w14:paraId="589772CD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ВК.15</w:t>
            </w:r>
          </w:p>
        </w:tc>
        <w:tc>
          <w:tcPr>
            <w:tcW w:w="5101" w:type="dxa"/>
          </w:tcPr>
          <w:p w14:paraId="451BFC50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5DAB5ABC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11C4B7B1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6B112EEC" w14:textId="77777777" w:rsidTr="00960284">
        <w:tc>
          <w:tcPr>
            <w:tcW w:w="1002" w:type="dxa"/>
          </w:tcPr>
          <w:p w14:paraId="00B17C04" w14:textId="77777777" w:rsidR="005B09FC" w:rsidRPr="007A5752" w:rsidRDefault="005B09FC" w:rsidP="007A5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ВК.16</w:t>
            </w:r>
          </w:p>
        </w:tc>
        <w:tc>
          <w:tcPr>
            <w:tcW w:w="5101" w:type="dxa"/>
          </w:tcPr>
          <w:p w14:paraId="33EF4B11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14:paraId="7E1FAC0E" w14:textId="77777777" w:rsidR="005B09FC" w:rsidRPr="007A5752" w:rsidRDefault="005B09FC" w:rsidP="007A5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14:paraId="20189B79" w14:textId="77777777" w:rsidR="005B09FC" w:rsidRPr="007A5752" w:rsidRDefault="004211A8" w:rsidP="007A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B09FC" w:rsidRPr="007A5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  <w:tr w:rsidR="005B09FC" w:rsidRPr="007A5752" w14:paraId="5B3845E5" w14:textId="77777777" w:rsidTr="00960284">
        <w:tc>
          <w:tcPr>
            <w:tcW w:w="6103" w:type="dxa"/>
            <w:gridSpan w:val="2"/>
          </w:tcPr>
          <w:p w14:paraId="0D41F5E5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вибіркових компонентів:</w:t>
            </w:r>
          </w:p>
        </w:tc>
        <w:tc>
          <w:tcPr>
            <w:tcW w:w="3786" w:type="dxa"/>
            <w:gridSpan w:val="2"/>
          </w:tcPr>
          <w:p w14:paraId="368303DF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 кредитів</w:t>
            </w:r>
          </w:p>
        </w:tc>
      </w:tr>
      <w:tr w:rsidR="005B09FC" w:rsidRPr="007A5752" w14:paraId="4C5F8B72" w14:textId="77777777" w:rsidTr="00960284">
        <w:tc>
          <w:tcPr>
            <w:tcW w:w="6103" w:type="dxa"/>
            <w:gridSpan w:val="2"/>
          </w:tcPr>
          <w:p w14:paraId="18DE51C3" w14:textId="77777777" w:rsidR="005B09FC" w:rsidRPr="007A5752" w:rsidRDefault="005B09FC" w:rsidP="007A57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3786" w:type="dxa"/>
            <w:gridSpan w:val="2"/>
          </w:tcPr>
          <w:p w14:paraId="23F36B13" w14:textId="77777777" w:rsidR="005B09FC" w:rsidRPr="007A5752" w:rsidRDefault="005B09FC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240 кредитів</w:t>
            </w:r>
          </w:p>
        </w:tc>
      </w:tr>
    </w:tbl>
    <w:p w14:paraId="08758290" w14:textId="77777777" w:rsidR="007A5752" w:rsidRPr="007A5752" w:rsidRDefault="007A5752" w:rsidP="007A575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1E823D" w14:textId="77777777" w:rsidR="007A5752" w:rsidRPr="007A5752" w:rsidRDefault="007A5752" w:rsidP="007A575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773347" w14:textId="77777777" w:rsidR="007A5752" w:rsidRPr="007A5752" w:rsidRDefault="007A5752" w:rsidP="007A575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82296B" w14:textId="77777777" w:rsidR="00CB7D66" w:rsidRDefault="00CB7D66" w:rsidP="007A575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  <w:sectPr w:rsidR="00CB7D66" w:rsidSect="00CB7D66"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p w14:paraId="27F711D2" w14:textId="40591B89" w:rsidR="007A5752" w:rsidRPr="007A5752" w:rsidRDefault="007A5752" w:rsidP="007A575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E27058" w14:textId="77777777" w:rsidR="008E31A8" w:rsidRDefault="008E31A8" w:rsidP="00CB7D6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FCA61A" w14:textId="77777777" w:rsidR="007A5752" w:rsidRPr="007A5752" w:rsidRDefault="007A5752" w:rsidP="007A57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752">
        <w:rPr>
          <w:rFonts w:ascii="Times New Roman" w:hAnsi="Times New Roman" w:cs="Times New Roman"/>
          <w:b/>
          <w:sz w:val="28"/>
          <w:szCs w:val="28"/>
          <w:lang w:val="uk-UA"/>
        </w:rPr>
        <w:t>Карта курсів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6"/>
        <w:gridCol w:w="1841"/>
        <w:gridCol w:w="2125"/>
        <w:gridCol w:w="2125"/>
        <w:gridCol w:w="1984"/>
        <w:gridCol w:w="1844"/>
        <w:gridCol w:w="2267"/>
        <w:gridCol w:w="1703"/>
      </w:tblGrid>
      <w:tr w:rsidR="007A5752" w:rsidRPr="007A5752" w14:paraId="712DE5B7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0DE2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A29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2F51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семестр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07A6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семестр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413F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семестр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F4D6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семестр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A59C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семестр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32C7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7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семестр</w:t>
            </w:r>
          </w:p>
        </w:tc>
      </w:tr>
      <w:tr w:rsidR="007A5752" w:rsidRPr="007A5752" w14:paraId="52D36855" w14:textId="77777777" w:rsidTr="00960284">
        <w:trPr>
          <w:trHeight w:val="68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D34" w14:textId="77777777" w:rsidR="007A5752" w:rsidRPr="007A5752" w:rsidRDefault="007A5752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ОК.0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8E31A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Вступ до літературознавства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B0C7" w14:textId="77777777" w:rsidR="007A5752" w:rsidRPr="007A5752" w:rsidRDefault="007A5752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ОК.0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та культура України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6E34" w14:textId="77777777" w:rsidR="007A5752" w:rsidRPr="007A5752" w:rsidRDefault="007A5752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DE19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зарубіжної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854D" w14:textId="77777777" w:rsidR="007A5752" w:rsidRPr="007A5752" w:rsidRDefault="007A5752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DE19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зарубіжної літератури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AE97" w14:textId="77777777" w:rsidR="007A5752" w:rsidRPr="007A5752" w:rsidRDefault="007A5752" w:rsidP="00CB6F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 w:rsidR="00942C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14 </w:t>
            </w:r>
            <w:r w:rsidR="00CB6FF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Інклюзивна освіта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CBF9" w14:textId="77777777" w:rsidR="00133BD9" w:rsidRPr="007A5752" w:rsidRDefault="00133BD9" w:rsidP="00133B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Румунська мова у сфері професійної комунікації</w:t>
            </w:r>
          </w:p>
          <w:p w14:paraId="0AFEBF44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42D5" w14:textId="77777777" w:rsidR="007A5752" w:rsidRPr="007A5752" w:rsidRDefault="007A5752" w:rsidP="009F1A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9F1AE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Сучасна румунська мова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8E3" w14:textId="77777777" w:rsidR="007A5752" w:rsidRPr="007A5752" w:rsidRDefault="007A5752" w:rsidP="00C778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C778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</w:tr>
      <w:tr w:rsidR="007A5752" w:rsidRPr="007A5752" w14:paraId="0D8FBA9A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63BE" w14:textId="77777777" w:rsidR="007A5752" w:rsidRPr="007A5752" w:rsidRDefault="007A5752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ОК.0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8E31A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Фольклор світу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21D9" w14:textId="77777777" w:rsidR="007A5752" w:rsidRPr="007A5752" w:rsidRDefault="007A5752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ОК.0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A04" w14:textId="77777777" w:rsidR="007A5752" w:rsidRPr="007A5752" w:rsidRDefault="007A5752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DE19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D2C8" w14:textId="77777777" w:rsidR="007A5752" w:rsidRPr="007A5752" w:rsidRDefault="007A5752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DE19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08A3" w14:textId="77777777" w:rsidR="007A5752" w:rsidRPr="007A5752" w:rsidRDefault="007A5752" w:rsidP="00942C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942C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4815" w14:textId="77777777" w:rsidR="007A5752" w:rsidRPr="007A5752" w:rsidRDefault="007A5752" w:rsidP="00133B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133B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1290" w14:textId="77777777" w:rsidR="007A5752" w:rsidRPr="007A5752" w:rsidRDefault="007A5752" w:rsidP="009F1A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9F1AE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FC5A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ВК.15 Дисципліна із кафедрального каталогу</w:t>
            </w:r>
          </w:p>
        </w:tc>
      </w:tr>
      <w:tr w:rsidR="007A5752" w:rsidRPr="007A5752" w14:paraId="23519A7C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585F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ОК.10. </w:t>
            </w:r>
          </w:p>
          <w:p w14:paraId="4EA917B7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Латинська мова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B434" w14:textId="77777777" w:rsidR="007A5752" w:rsidRPr="007A5752" w:rsidRDefault="007A5752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13Вступ до романської філології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F7DF" w14:textId="77777777" w:rsidR="007A5752" w:rsidRPr="007A5752" w:rsidRDefault="007A5752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DE19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Сучасна румунська мова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FCB5" w14:textId="77777777" w:rsidR="007A5752" w:rsidRPr="007A5752" w:rsidRDefault="00DE1985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ОК.06</w:t>
            </w:r>
            <w:r w:rsidR="007A5752"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Педагогіка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654E" w14:textId="77777777" w:rsidR="007A5752" w:rsidRPr="007A5752" w:rsidRDefault="007A5752" w:rsidP="00942C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 w:rsidR="00942C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17Сучасна румунська мова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01A1" w14:textId="77777777" w:rsidR="00133BD9" w:rsidRPr="007A5752" w:rsidRDefault="00133BD9" w:rsidP="00133B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Сучасна румунська мова </w:t>
            </w:r>
          </w:p>
          <w:p w14:paraId="7BE26257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A72E" w14:textId="77777777" w:rsidR="007A5752" w:rsidRPr="007A5752" w:rsidRDefault="009F1AEC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ОК.18</w:t>
            </w:r>
            <w:r w:rsidR="007A5752"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румунської літератури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680D" w14:textId="77777777" w:rsidR="007A5752" w:rsidRPr="007A5752" w:rsidRDefault="007A5752" w:rsidP="00C778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 w:rsidR="00C778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25 Основи медичних знань та охорона </w:t>
            </w:r>
            <w:proofErr w:type="spellStart"/>
            <w:r w:rsidR="00C778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здоровя</w:t>
            </w:r>
            <w:proofErr w:type="spellEnd"/>
            <w:r w:rsidR="00C778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7A5752" w:rsidRPr="007A5752" w14:paraId="1B3492D3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FC5" w14:textId="77777777" w:rsidR="007A5752" w:rsidRPr="007A5752" w:rsidRDefault="007A5752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2F4C" w14:textId="77777777" w:rsidR="007A5752" w:rsidRPr="007A5752" w:rsidRDefault="007A5752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 w:rsidR="00324D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Англійська мова (практичний курс)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26E" w14:textId="77777777" w:rsidR="007A5752" w:rsidRPr="007A5752" w:rsidRDefault="007A5752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DE19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румунської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FE7D" w14:textId="77777777" w:rsidR="007A5752" w:rsidRPr="007A5752" w:rsidRDefault="00DE1985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 02</w:t>
            </w:r>
            <w:r w:rsidR="007A5752"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Філософія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C3DF" w14:textId="77777777" w:rsidR="007A5752" w:rsidRPr="007A5752" w:rsidRDefault="007A5752" w:rsidP="00942C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942C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румунської літератури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2046" w14:textId="77777777" w:rsidR="007A5752" w:rsidRPr="007A5752" w:rsidRDefault="007A5752" w:rsidP="00133B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 w:rsidR="00133B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румунської літератури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E43C" w14:textId="77777777" w:rsidR="007A5752" w:rsidRPr="007A5752" w:rsidRDefault="007A5752" w:rsidP="00085E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ОК.21 Методика </w:t>
            </w:r>
            <w:r w:rsidR="00085EA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навчання румунської 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мови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497" w14:textId="77777777" w:rsidR="007A5752" w:rsidRPr="007A5752" w:rsidRDefault="007A5752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ВК.16 Дисципліна із кафедрального каталогу</w:t>
            </w:r>
          </w:p>
        </w:tc>
      </w:tr>
      <w:tr w:rsidR="00C77885" w:rsidRPr="00C77885" w14:paraId="3A989AA1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6472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зарубіжної літератури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414E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зарубіжної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9A7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ВК.01 Дисципліна із загально- університетського каталогу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6C0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ВК.02 Дисципліна із загально-університетського каталогу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2E98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ВК.03 Дисципліна із </w:t>
            </w:r>
            <w:proofErr w:type="spellStart"/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загальноніверситетського</w:t>
            </w:r>
            <w:proofErr w:type="spellEnd"/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E2B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ВК.11 Дисципліна із кафедрального каталогу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28B1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ВК.13 Дисципліна із кафедрального каталогу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572" w14:textId="77777777" w:rsidR="00C77885" w:rsidRPr="007A5752" w:rsidRDefault="00C77885" w:rsidP="00C778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Виробнича (педагогічна) практика у закладах освіти</w:t>
            </w:r>
          </w:p>
        </w:tc>
      </w:tr>
      <w:tr w:rsidR="00C77885" w:rsidRPr="005A5CEF" w14:paraId="2B22DA88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E1C4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румунської літератури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D66D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 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Історія румунської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CC3E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ВК.05 Дисципліна з кафедрального каталогу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4CA7" w14:textId="77777777" w:rsidR="0099176A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ВК.07 Дисципліна з кафедрального</w:t>
            </w:r>
          </w:p>
          <w:p w14:paraId="54846C3F" w14:textId="77777777" w:rsidR="00C77885" w:rsidRPr="007A5752" w:rsidRDefault="00C77885" w:rsidP="009917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94F6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ВК.09 Дисципліна із кафедрального каталогу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6AB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ВК.12 Дисципліна з кафедрального каталогу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3E23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ОК.23 Методика навчання англійської мови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D5" w14:textId="77777777" w:rsidR="00C77885" w:rsidRPr="007A5752" w:rsidRDefault="00C77885" w:rsidP="00C778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ОК.30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Кваліфікаційний іспит з англійської мови та методики викладання англійської мови, історії зарубіжної літератури та методики викладання зарубіжної літератури</w:t>
            </w:r>
          </w:p>
        </w:tc>
      </w:tr>
      <w:tr w:rsidR="00C77885" w:rsidRPr="005A5CEF" w14:paraId="3C266B0B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950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ОК.07 Вступ до мовознавства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DF6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ОК.20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Румунська діалектологія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CF6C" w14:textId="77777777" w:rsidR="00C77885" w:rsidRPr="007A5752" w:rsidRDefault="00C77885" w:rsidP="00DE19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05 Психологія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3FE5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ВК.08 Дисципліна з кафедрального каталогу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FFA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ВК.10 Дисципліна з кафедрального каталогу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737" w14:textId="77777777" w:rsidR="00C77885" w:rsidRPr="007A5752" w:rsidRDefault="00C77885" w:rsidP="00133B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ВК.04 Дисципліна із загально університет-</w:t>
            </w:r>
          </w:p>
          <w:p w14:paraId="35823A50" w14:textId="77777777" w:rsidR="00C77885" w:rsidRPr="007A5752" w:rsidRDefault="00C77885" w:rsidP="00133B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ського</w:t>
            </w:r>
            <w:proofErr w:type="spellEnd"/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707" w14:textId="77777777" w:rsidR="00C77885" w:rsidRPr="007A5752" w:rsidRDefault="00C77885" w:rsidP="00085E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ОК.22 Методика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навч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ання румунської та зарубіжної літератури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AD3" w14:textId="77777777" w:rsidR="0099176A" w:rsidRDefault="0099176A" w:rsidP="009917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ОК. 31 </w:t>
            </w:r>
          </w:p>
          <w:p w14:paraId="1E519DFB" w14:textId="77777777" w:rsidR="00C77885" w:rsidRPr="007A5752" w:rsidRDefault="0099176A" w:rsidP="009917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Кваліфікаційний іспит із сучасної румунської мови та методики викладання румунської мови, історії румунської літератури та методики викладання румунської літератури</w:t>
            </w:r>
          </w:p>
        </w:tc>
      </w:tr>
      <w:tr w:rsidR="00C77885" w:rsidRPr="00CB6FF3" w14:paraId="7E2B08C5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5C11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 12 Румунська усна народна творчість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E34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 Фольклорна практика (навчальна)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2F1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20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Румунська діалектологія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AE49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 Діалектологічна практика (навчальна)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BC3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ОК.24 Практикум з </w:t>
            </w:r>
            <w:proofErr w:type="spellStart"/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англійськомовної</w:t>
            </w:r>
            <w:proofErr w:type="spellEnd"/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професійної комунікації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5E2" w14:textId="77777777" w:rsidR="00C77885" w:rsidRPr="007A5752" w:rsidRDefault="00C77885" w:rsidP="00133BD9">
            <w:pPr>
              <w:ind w:left="-106" w:hanging="10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ОК. 28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Виробнича (педагогічна) практика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61DD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ВК.14 Дисципліна із кафедрального каталогу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F0E" w14:textId="77777777" w:rsidR="00C77885" w:rsidRPr="007A5752" w:rsidRDefault="0099176A" w:rsidP="009917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ОК.11 Основи риторики та виразне читання</w:t>
            </w:r>
          </w:p>
        </w:tc>
      </w:tr>
      <w:tr w:rsidR="00C77885" w:rsidRPr="007A5752" w14:paraId="1F344B77" w14:textId="77777777" w:rsidTr="00960284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1DB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Сучасна румунська мова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4CE" w14:textId="77777777" w:rsidR="00C77885" w:rsidRPr="007A5752" w:rsidRDefault="00C77885" w:rsidP="00324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 Сучасна румунська мова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68EF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ВК.06 Дисципліна з кафедрального каталогу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835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BDC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243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7EE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2CA" w14:textId="77777777" w:rsidR="00C77885" w:rsidRPr="007A5752" w:rsidRDefault="00C77885" w:rsidP="007A5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</w:tc>
      </w:tr>
    </w:tbl>
    <w:p w14:paraId="343FE647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7207AA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A5752" w:rsidRPr="007A5752" w:rsidSect="00960284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3B9CBE61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575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3. ФОРМА АТЕСТАЦІЇ ЗДОБУВАЧІВ ВИЩОЇ ОСВІТИ</w:t>
      </w:r>
    </w:p>
    <w:p w14:paraId="07405CDE" w14:textId="77777777" w:rsidR="007A5752" w:rsidRPr="007A5752" w:rsidRDefault="007A5752" w:rsidP="007A57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B376B04" w14:textId="02B82E23" w:rsidR="007A5752" w:rsidRPr="007A5752" w:rsidRDefault="007A5752" w:rsidP="005A5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5752">
        <w:rPr>
          <w:rFonts w:ascii="Times New Roman" w:hAnsi="Times New Roman" w:cs="Times New Roman"/>
          <w:sz w:val="24"/>
          <w:szCs w:val="24"/>
          <w:lang w:val="uk-UA"/>
        </w:rPr>
        <w:t>Атестація випускників освітньої програми «Румунська мова і література. Англійська мова і література», першого (бакалаврського) рівня вищої освіти за спеціальністю 014 Середня освіта</w:t>
      </w:r>
      <w:r w:rsidR="005A5CEF" w:rsidRPr="00935E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5752">
        <w:rPr>
          <w:rFonts w:ascii="Times New Roman" w:hAnsi="Times New Roman" w:cs="Times New Roman"/>
          <w:sz w:val="24"/>
          <w:szCs w:val="24"/>
          <w:lang w:val="uk-UA"/>
        </w:rPr>
        <w:t xml:space="preserve">предметною спеціальністю </w:t>
      </w:r>
      <w:r w:rsidR="005A5CEF" w:rsidRPr="005A5CEF">
        <w:rPr>
          <w:rFonts w:ascii="Times New Roman" w:hAnsi="Times New Roman" w:cs="Times New Roman"/>
          <w:sz w:val="24"/>
          <w:szCs w:val="24"/>
          <w:lang w:val="uk-UA"/>
        </w:rPr>
        <w:t xml:space="preserve">014.027 Середня освіта. Румунська мова/мова молдовської національної меншини та зарубіжна література </w:t>
      </w:r>
      <w:r w:rsidR="005A5CEF">
        <w:rPr>
          <w:rFonts w:ascii="Times New Roman" w:hAnsi="Times New Roman" w:cs="Times New Roman"/>
          <w:sz w:val="24"/>
          <w:szCs w:val="24"/>
          <w:lang w:val="uk-UA"/>
        </w:rPr>
        <w:t>галузі знань 01 Освіта /</w:t>
      </w:r>
      <w:r w:rsidR="005A5CEF" w:rsidRPr="005A5CEF">
        <w:rPr>
          <w:rFonts w:ascii="Times New Roman" w:hAnsi="Times New Roman" w:cs="Times New Roman"/>
          <w:sz w:val="24"/>
          <w:szCs w:val="24"/>
          <w:lang w:val="uk-UA"/>
        </w:rPr>
        <w:t xml:space="preserve">Педагогіка </w:t>
      </w:r>
      <w:r w:rsidRPr="007A5752"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у формі складання комплексних атестаційних іспитів з англійської мови та методики викладання англійської мови, історії зарубіжної літератури та методики викладання зарубіжної літератури та сучасної румунської мови і методики викладання румунської мови, історії румунської літератури та методики викладання румунської літератури.  За умови успішного складання </w:t>
      </w:r>
      <w:r w:rsidR="00CB7D66" w:rsidRPr="007A5752">
        <w:rPr>
          <w:rFonts w:ascii="Times New Roman" w:hAnsi="Times New Roman" w:cs="Times New Roman"/>
          <w:b/>
          <w:sz w:val="24"/>
          <w:szCs w:val="24"/>
          <w:lang w:val="uk-UA"/>
        </w:rPr>
        <w:t>підсумкової</w:t>
      </w:r>
      <w:r w:rsidR="00CB7D66" w:rsidRPr="007A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5752">
        <w:rPr>
          <w:rFonts w:ascii="Times New Roman" w:hAnsi="Times New Roman" w:cs="Times New Roman"/>
          <w:sz w:val="24"/>
          <w:szCs w:val="24"/>
          <w:lang w:val="uk-UA"/>
        </w:rPr>
        <w:t>атестації університет видає документ встановленого зразка про присудження ступеня бакалавра з присвоєнням кваліфікації: Бакалавр середньої освіти (румунська мова і література), вчитель румунської мови і літератури, вчитель англійської мови і зарубіжної літератури</w:t>
      </w:r>
    </w:p>
    <w:p w14:paraId="28116567" w14:textId="77777777" w:rsidR="007A5752" w:rsidRDefault="007A5752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6BD7F1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4802E1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A352C5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AB3205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AADD95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0368F5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DE51F3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FAB40A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D9B887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88E52A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CC5919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82C994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7C2722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F5FA47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8F2EBD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00E44B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431712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D8D0E6" w14:textId="77777777" w:rsidR="005A5CEF" w:rsidRDefault="005A5CEF" w:rsidP="007A5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D2ECB5" w14:textId="77777777" w:rsidR="007A5752" w:rsidRPr="007A5752" w:rsidRDefault="007A5752" w:rsidP="007A5752">
      <w:pPr>
        <w:widowControl w:val="0"/>
        <w:numPr>
          <w:ilvl w:val="0"/>
          <w:numId w:val="2"/>
        </w:numPr>
        <w:tabs>
          <w:tab w:val="left" w:pos="416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bidi="ta-IN"/>
        </w:rPr>
      </w:pPr>
      <w:r w:rsidRPr="007A57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 w:bidi="uk-UA"/>
        </w:rPr>
        <w:lastRenderedPageBreak/>
        <w:t xml:space="preserve">Матриця відповідності програмних </w:t>
      </w:r>
      <w:r w:rsidRPr="007A57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компетентностей</w:t>
      </w:r>
      <w:r w:rsidRPr="007A57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br/>
      </w:r>
      <w:r w:rsidRPr="007A57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 w:bidi="uk-UA"/>
        </w:rPr>
        <w:t>компонентам освітньої програми</w:t>
      </w:r>
    </w:p>
    <w:tbl>
      <w:tblPr>
        <w:tblW w:w="11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19"/>
        <w:gridCol w:w="362"/>
        <w:gridCol w:w="394"/>
        <w:gridCol w:w="315"/>
      </w:tblGrid>
      <w:tr w:rsidR="00033561" w:rsidRPr="007A5752" w14:paraId="13261528" w14:textId="77777777" w:rsidTr="00033561">
        <w:trPr>
          <w:cantSplit/>
          <w:trHeight w:val="814"/>
          <w:jc w:val="center"/>
        </w:trPr>
        <w:tc>
          <w:tcPr>
            <w:tcW w:w="709" w:type="dxa"/>
            <w:shd w:val="clear" w:color="auto" w:fill="auto"/>
          </w:tcPr>
          <w:p w14:paraId="65CFD4D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  <w:p w14:paraId="712503F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textDirection w:val="btLr"/>
          </w:tcPr>
          <w:p w14:paraId="3415D5A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44B12C4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BFC486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7872827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5C04E4E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42CE568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00DB108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6F15D27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3337639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6EF466C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3116DE3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557D79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25F6C67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0728EB2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47D1C67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5B72C1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6F22D03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259B66E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5C6EB4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4B3BFFD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7D1E1A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29CA664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4C2D53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17A588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5DA2F9B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50522CE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7B90A04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319" w:type="dxa"/>
            <w:textDirection w:val="btLr"/>
          </w:tcPr>
          <w:p w14:paraId="7662D81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362" w:type="dxa"/>
            <w:textDirection w:val="btLr"/>
          </w:tcPr>
          <w:p w14:paraId="490962B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394" w:type="dxa"/>
            <w:textDirection w:val="btLr"/>
          </w:tcPr>
          <w:p w14:paraId="081DF24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30</w:t>
            </w:r>
          </w:p>
          <w:p w14:paraId="7FE3A2A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  <w:p w14:paraId="5AE3778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15" w:type="dxa"/>
            <w:textDirection w:val="btLr"/>
          </w:tcPr>
          <w:p w14:paraId="636D1297" w14:textId="77777777" w:rsidR="00033561" w:rsidRPr="00033561" w:rsidRDefault="00033561" w:rsidP="00033561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03356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31</w:t>
            </w:r>
          </w:p>
          <w:p w14:paraId="6A6F0C8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  <w:p w14:paraId="4141C4C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6F27CA5E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3706485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1317C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8376F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77EDD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EC6AE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7CF402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DC49D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20AAA9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E3FD7C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2467EA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74D84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E9AFEC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2DEFFD" w14:textId="77777777" w:rsidR="00033561" w:rsidRPr="007A5752" w:rsidRDefault="00F40F5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C5C9DD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21292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33F54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56D07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88F76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587A91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6DE73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4AF980" w14:textId="77777777" w:rsidR="00033561" w:rsidRPr="007A5752" w:rsidRDefault="008740FD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526DE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B4F2A6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1B37D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392AF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E31F7A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DF5DAA4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D1A8C9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9" w:type="dxa"/>
            <w:vAlign w:val="center"/>
          </w:tcPr>
          <w:p w14:paraId="5544ED6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50536B3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2B451A0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1504AB2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5DD95A6E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648B5D0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7BB5B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F7433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D95F2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F2354E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97CC23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233767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B54C62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431AA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F62CAB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06C789" w14:textId="77777777" w:rsidR="00033561" w:rsidRPr="008B6A7C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B21A77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21574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B1DB4E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B1DCA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6AF19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C348E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CFD8D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6BDDE8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D0E028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84FFE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5A974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86ABF3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2363F7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2E027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E214C3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E75FB0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2B161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32FBBAE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7E3D6F6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15E7B39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74E0599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115F4A07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766F1BE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8D727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6DE0A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5140A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2B72B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7DD651F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7D3366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29A16E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22B67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3BF450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C80E2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4D414F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34E194" w14:textId="77777777" w:rsidR="00033561" w:rsidRPr="007A5752" w:rsidRDefault="00F40F5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2BEDE2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5D73E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F33664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E7FFC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C4C0F11" w14:textId="77777777" w:rsidR="00033561" w:rsidRPr="007A5752" w:rsidRDefault="00116E9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CEAEB9A" w14:textId="77777777" w:rsidR="00033561" w:rsidRPr="007A5752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5D202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A659C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ECEB4DB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AFD0AA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8F75DF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A9E2D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707BF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850AA78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A87B1D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9" w:type="dxa"/>
            <w:vAlign w:val="center"/>
          </w:tcPr>
          <w:p w14:paraId="6F87BFE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45D90B5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32957C3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2BCA77B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18726280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0FA797E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7B5CF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A99C9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E80254" w14:textId="77777777" w:rsidR="00033561" w:rsidRPr="008B6A7C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AE04F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D01574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7D95E2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EBD23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EBB2D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93994F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138E1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3DAB3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DF428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E088559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F0594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9F0B75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876696" w14:textId="77777777" w:rsidR="00033561" w:rsidRPr="007A5752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77759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4E6E751" w14:textId="77777777" w:rsidR="00033561" w:rsidRPr="007A5752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44D08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001360" w14:textId="77777777" w:rsidR="00033561" w:rsidRPr="007A5752" w:rsidRDefault="008740FD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F3FEED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48794A7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5EA807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60FAD2" w14:textId="77777777" w:rsidR="00033561" w:rsidRPr="007A5752" w:rsidRDefault="005C4233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8321CE" w14:textId="77777777" w:rsidR="00033561" w:rsidRPr="00784306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2B4BBA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90752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62EC01F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2" w:type="dxa"/>
            <w:vAlign w:val="center"/>
          </w:tcPr>
          <w:p w14:paraId="1314003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01588976" w14:textId="77777777" w:rsidR="00033561" w:rsidRPr="007A575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5" w:type="dxa"/>
            <w:vAlign w:val="center"/>
          </w:tcPr>
          <w:p w14:paraId="3C9E1AAE" w14:textId="77777777" w:rsidR="00033561" w:rsidRPr="007A575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7C9E7B64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77398CE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DF9A4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E2DF17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94C56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651D10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B18CE3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1AB36C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060FEE8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1FCDDF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329915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CB9B2B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B08DBFC" w14:textId="77777777" w:rsidR="00033561" w:rsidRPr="007A5752" w:rsidRDefault="00F40F53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EC286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7D74A7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51916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943D6C9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93CA0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2BAC67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25D6F9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58FE1C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D67AC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30B6B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DDECB6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72EBD9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2BE4A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9F0C21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4531F9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EF838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56968BB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6879EC7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2871E2B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3413F4A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3EF974ED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66F0B6C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A07EC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72B8E2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CF83D8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5E924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91EAD65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EEE258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6E1E1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8617B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9480DD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48970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7D7974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D44D0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F9CAAAA" w14:textId="77777777" w:rsidR="00033561" w:rsidRPr="001C03FE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4C056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787C2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4411E9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4083D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30FA7C7" w14:textId="77777777" w:rsidR="00033561" w:rsidRPr="00116E91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A445BF" w14:textId="77777777" w:rsidR="00033561" w:rsidRPr="008740FD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14A306" w14:textId="77777777" w:rsidR="00033561" w:rsidRPr="008740FD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BF19F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B52D04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0DD1B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335F1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1D356EF" w14:textId="77777777" w:rsidR="00033561" w:rsidRPr="00784306" w:rsidRDefault="00784306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3BAF26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F2429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19" w:type="dxa"/>
            <w:vAlign w:val="center"/>
          </w:tcPr>
          <w:p w14:paraId="29F2822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62" w:type="dxa"/>
            <w:vAlign w:val="center"/>
          </w:tcPr>
          <w:p w14:paraId="5777514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1776057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25BC2C3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55B80764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0307895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2D390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F2B57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29605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862B57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DD85C5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5C363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990BC3" w14:textId="77777777" w:rsidR="00033561" w:rsidRPr="008B6A7C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66516A0" w14:textId="77777777" w:rsidR="00033561" w:rsidRPr="008B6A7C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F21C95A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36314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0D316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2C461B" w14:textId="77777777" w:rsidR="00033561" w:rsidRPr="007A5752" w:rsidRDefault="00F40F5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E8A5AE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CEAC6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B9E7AE" w14:textId="77777777" w:rsidR="00033561" w:rsidRPr="001C03FE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9F9D161" w14:textId="77777777" w:rsidR="00033561" w:rsidRPr="00116E91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E267E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BB8F7D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07B9C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700C7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9B425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54DE3C5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27CB5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AFB89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4974B7" w14:textId="77777777" w:rsidR="00033561" w:rsidRPr="00784306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E0F4D9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21AEFF" w14:textId="77777777" w:rsidR="00033561" w:rsidRPr="004629FB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19" w:type="dxa"/>
            <w:vAlign w:val="center"/>
          </w:tcPr>
          <w:p w14:paraId="0343252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2" w:type="dxa"/>
            <w:vAlign w:val="center"/>
          </w:tcPr>
          <w:p w14:paraId="41F4618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4" w:type="dxa"/>
            <w:vAlign w:val="center"/>
          </w:tcPr>
          <w:p w14:paraId="574EE35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087398C2" w14:textId="77777777" w:rsidR="00033561" w:rsidRPr="007A575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302E1765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10007B0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7C33A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D74AE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61CF8A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63EDD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9A87C7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BBCAE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62F7EC" w14:textId="77777777" w:rsidR="00033561" w:rsidRPr="008B6A7C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CDFEF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EBA0DB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2ADC941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0E81E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9B4D9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BFC9AA7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C6021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B4AE4E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3D3741" w14:textId="77777777" w:rsidR="00033561" w:rsidRPr="007A5752" w:rsidRDefault="00116E9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7DACA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656508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85CF3A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0FD5EE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2EDE6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8179D8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D039BD7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7E3F61" w14:textId="77777777" w:rsidR="00033561" w:rsidRPr="007A5752" w:rsidRDefault="005C423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522F8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7F605D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4BD57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1C49ECF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62" w:type="dxa"/>
            <w:vAlign w:val="center"/>
          </w:tcPr>
          <w:p w14:paraId="5B14570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365BBA8E" w14:textId="77777777" w:rsidR="00033561" w:rsidRPr="007A575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5" w:type="dxa"/>
            <w:vAlign w:val="center"/>
          </w:tcPr>
          <w:p w14:paraId="78109B9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57AEB5C7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73445D3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B9444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7C1E7E" w14:textId="77777777" w:rsidR="00033561" w:rsidRPr="008B6A7C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AAC06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3A440B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F531B0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4082A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E139D4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7448D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E1B3D3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0944E5" w14:textId="77777777" w:rsidR="00033561" w:rsidRPr="008B6A7C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CA4E912" w14:textId="77777777" w:rsidR="00033561" w:rsidRPr="007A5752" w:rsidRDefault="00F40F5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8E3640" w14:textId="77777777" w:rsidR="00033561" w:rsidRPr="007A5752" w:rsidRDefault="00F40F5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3C3FF82" w14:textId="77777777" w:rsidR="00033561" w:rsidRPr="001C03FE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2DD1E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5DB57A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BF54E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27E4B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A7E74C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52115E" w14:textId="77777777" w:rsidR="00033561" w:rsidRPr="007A5752" w:rsidRDefault="008740FD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71034A" w14:textId="77777777" w:rsidR="00033561" w:rsidRPr="008740FD" w:rsidRDefault="008740FD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97F3F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176380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4FFEF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AF634B0" w14:textId="77777777" w:rsidR="00033561" w:rsidRPr="007A5752" w:rsidRDefault="00DF1715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4FFDD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1C9342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E16EB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59613A1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01FDAB6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7BA5EA6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271E7D0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2ABB293A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64807D6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5746F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F4A18D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A7E94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CACA48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630AC2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4A321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70338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474E10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2E9015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E4300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0127D5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05E6CE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185E4D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8A9DC8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77E3CF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0F6080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9FD4A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3AD12A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B0AB2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1A2593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44BA3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3A7BA4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4A1EC6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F7884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D35047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5F8DA7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6E1D88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713C8FF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3B6B667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2246F9E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17EE443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3063501B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6929619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 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92080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4A6EB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859C9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D47B2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8869483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FC48B9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7EA09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E3DAA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64941F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748B3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0D280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C4673C" w14:textId="77777777" w:rsidR="00033561" w:rsidRPr="00F40F53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1B93D7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A77E1D0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1EAB67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A242CB" w14:textId="77777777" w:rsidR="00033561" w:rsidRPr="007A5752" w:rsidRDefault="00116E9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E93E50" w14:textId="77777777" w:rsidR="00033561" w:rsidRPr="007A5752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D08515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262F82" w14:textId="77777777" w:rsidR="00033561" w:rsidRPr="008740FD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F95615" w14:textId="77777777" w:rsidR="00033561" w:rsidRPr="008740FD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6844E4" w14:textId="77777777" w:rsidR="00033561" w:rsidRPr="005C73FE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D278976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D15B44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A7330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B5D0F3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C1CDCD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50D84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19" w:type="dxa"/>
            <w:vAlign w:val="center"/>
          </w:tcPr>
          <w:p w14:paraId="5A851FA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62" w:type="dxa"/>
            <w:vAlign w:val="center"/>
          </w:tcPr>
          <w:p w14:paraId="401B8AE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94" w:type="dxa"/>
            <w:vAlign w:val="center"/>
          </w:tcPr>
          <w:p w14:paraId="7BABAB5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15" w:type="dxa"/>
            <w:vAlign w:val="center"/>
          </w:tcPr>
          <w:p w14:paraId="03D8D4A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033561" w:rsidRPr="007A5752" w14:paraId="53033EE2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6D04E72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 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25EBE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D9256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A7C20A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FD90D8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8AA70B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DB2991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A89A5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35ED6D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1E21EC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C38A43" w14:textId="77777777" w:rsidR="00033561" w:rsidRPr="008B6A7C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9C219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2C1F521" w14:textId="77777777" w:rsidR="00033561" w:rsidRPr="007A5752" w:rsidRDefault="00F40F5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5E5A0D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585E9A" w14:textId="77777777" w:rsidR="00033561" w:rsidRPr="001C03FE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32158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6FF4B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0BFE2D" w14:textId="77777777" w:rsidR="00033561" w:rsidRPr="007A5752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F22DB31" w14:textId="77777777" w:rsidR="00033561" w:rsidRPr="00116E91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3FAE4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0DE4E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D148A6D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80F5D20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74732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73B4C1" w14:textId="77777777" w:rsidR="00033561" w:rsidRPr="00DF1715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EA326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E9D18B3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C95F1A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9" w:type="dxa"/>
            <w:vAlign w:val="center"/>
          </w:tcPr>
          <w:p w14:paraId="4752144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32E0CB9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94" w:type="dxa"/>
            <w:vAlign w:val="center"/>
          </w:tcPr>
          <w:p w14:paraId="74EF8452" w14:textId="77777777" w:rsidR="00033561" w:rsidRPr="008A152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15" w:type="dxa"/>
            <w:vAlign w:val="center"/>
          </w:tcPr>
          <w:p w14:paraId="23B43288" w14:textId="77777777" w:rsidR="00033561" w:rsidRPr="008A152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033561" w:rsidRPr="007A5752" w14:paraId="52E2CEAB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3E9035C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 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6BC65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A4060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87933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27243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DA5CC51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9C13F2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B6008F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403907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1D89B8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DD3900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848BA9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92B74E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331467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684C8C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4D552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C79B4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9D70F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003074D" w14:textId="77777777" w:rsidR="00033561" w:rsidRPr="00116E91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3BD377" w14:textId="77777777" w:rsidR="00033561" w:rsidRPr="008740FD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52C4271" w14:textId="77777777" w:rsidR="00033561" w:rsidRPr="008740FD" w:rsidRDefault="008740FD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FDA419" w14:textId="77777777" w:rsidR="00033561" w:rsidRPr="005C73FE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68D0BA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04E4D4" w14:textId="77777777" w:rsidR="00033561" w:rsidRPr="005C73FE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2CB66D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3621E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7C03B5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B08870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9" w:type="dxa"/>
            <w:vAlign w:val="center"/>
          </w:tcPr>
          <w:p w14:paraId="736F0DB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62" w:type="dxa"/>
            <w:vAlign w:val="center"/>
          </w:tcPr>
          <w:p w14:paraId="066F492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7656453E" w14:textId="77777777" w:rsidR="00033561" w:rsidRPr="007A575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5" w:type="dxa"/>
            <w:vAlign w:val="center"/>
          </w:tcPr>
          <w:p w14:paraId="66AB40D3" w14:textId="77777777" w:rsidR="00033561" w:rsidRPr="007A5752" w:rsidRDefault="008A1522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681D644D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621F652A" w14:textId="77777777" w:rsidR="00033561" w:rsidRPr="007A5752" w:rsidRDefault="008B6A7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ЗК 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78DD7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CD4021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60A4CA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9EA5F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B519A46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9822FB" w14:textId="77777777" w:rsidR="00033561" w:rsidRPr="007A5752" w:rsidRDefault="008B6A7C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82CFD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6BA6E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0EF7A7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3ABD3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79BC7A" w14:textId="77777777" w:rsidR="00033561" w:rsidRPr="007A5752" w:rsidRDefault="00F40F53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405D1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33F8A0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A000FF" w14:textId="77777777" w:rsidR="00033561" w:rsidRPr="007A5752" w:rsidRDefault="001C0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52FC2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A0ED0A" w14:textId="77777777" w:rsidR="00033561" w:rsidRPr="007A5752" w:rsidRDefault="00116E9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B2764C" w14:textId="77777777" w:rsidR="00033561" w:rsidRPr="007A5752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B70F708" w14:textId="77777777" w:rsidR="00033561" w:rsidRPr="00116E91" w:rsidRDefault="00116E9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C1DB4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06FA4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DBD5A4D" w14:textId="77777777" w:rsidR="00033561" w:rsidRPr="005C73FE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43E1F68" w14:textId="77777777" w:rsidR="00033561" w:rsidRPr="007A5752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478DC2" w14:textId="77777777" w:rsidR="00033561" w:rsidRPr="005C73FE" w:rsidRDefault="005C73F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160F11" w14:textId="77777777" w:rsidR="00033561" w:rsidRPr="007A5752" w:rsidRDefault="00DF1715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4CAC8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782CCF3" w14:textId="77777777" w:rsidR="00033561" w:rsidRPr="004629FB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FD31F7" w14:textId="77777777" w:rsidR="00033561" w:rsidRPr="007A5752" w:rsidRDefault="004629FB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9" w:type="dxa"/>
            <w:vAlign w:val="center"/>
          </w:tcPr>
          <w:p w14:paraId="7F72803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vAlign w:val="center"/>
          </w:tcPr>
          <w:p w14:paraId="66AE5DC7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4A508F5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0F987DC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3B057293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4A9DBC3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4B109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C8D6B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5E2CEA1" w14:textId="77777777" w:rsidR="00033561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1DB25B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3502BE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5B1AE9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829C23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ACABA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042F83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43862A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22DFF0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9E9A1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48B6F8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427DD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5E254E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6DF2949" w14:textId="77777777" w:rsidR="00033561" w:rsidRPr="007A5752" w:rsidRDefault="006440A2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3F9E6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5AD8B5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DC6ACD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E0BA93" w14:textId="77777777" w:rsidR="00033561" w:rsidRPr="007A5752" w:rsidRDefault="00752FB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625B6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159CC5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D00455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704B5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06CEF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13F113A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B84D80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42615FD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2CA66AE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07604224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5" w:type="dxa"/>
            <w:vAlign w:val="center"/>
          </w:tcPr>
          <w:p w14:paraId="12D61C39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0404986B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5B09504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58F28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5D1D3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937216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090C0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D1FA82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820BA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05BD5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3D8AE0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10565C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71F4CA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6CD759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24367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F4B01B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8DE567" w14:textId="77777777" w:rsidR="00033561" w:rsidRPr="00CE25DF" w:rsidRDefault="00CE25DF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A6A079" w14:textId="77777777" w:rsidR="00033561" w:rsidRPr="007A5752" w:rsidRDefault="00C57A99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6705C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5518C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6A56032" w14:textId="77777777" w:rsidR="00033561" w:rsidRPr="007A5752" w:rsidRDefault="0060096A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680AF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79BDC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C71AA5E" w14:textId="77777777" w:rsidR="00033561" w:rsidRPr="007A5752" w:rsidRDefault="004457F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FA1D1C3" w14:textId="77777777" w:rsidR="00033561" w:rsidRPr="007A5752" w:rsidRDefault="004457F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F8D1BF" w14:textId="77777777" w:rsidR="00033561" w:rsidRPr="007A5752" w:rsidRDefault="004457F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937728" w14:textId="77777777" w:rsidR="00033561" w:rsidRPr="007A5752" w:rsidRDefault="00326DE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4F338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2781DB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1858A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020D1B51" w14:textId="77777777" w:rsidR="00033561" w:rsidRPr="007A5752" w:rsidRDefault="005B2ECA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2" w:type="dxa"/>
            <w:vAlign w:val="center"/>
          </w:tcPr>
          <w:p w14:paraId="4BDDAB72" w14:textId="77777777" w:rsidR="00033561" w:rsidRPr="007A5752" w:rsidRDefault="005B2ECA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4" w:type="dxa"/>
            <w:vAlign w:val="center"/>
          </w:tcPr>
          <w:p w14:paraId="12071706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5" w:type="dxa"/>
            <w:vAlign w:val="center"/>
          </w:tcPr>
          <w:p w14:paraId="350B0D28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44E064C7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3F57EF0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79B53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28BD8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FB4AF0" w14:textId="77777777" w:rsidR="00033561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76DF3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25ED8F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B733C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E4B542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E75E3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91630D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5D297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0D516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F9218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D891A7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C8B42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B2FD40" w14:textId="77777777" w:rsidR="00033561" w:rsidRPr="007A5752" w:rsidRDefault="00C57A99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AA60F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5576A21" w14:textId="77777777" w:rsidR="00033561" w:rsidRPr="007A5752" w:rsidRDefault="00B8313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58F51E0" w14:textId="77777777" w:rsidR="00033561" w:rsidRPr="007A5752" w:rsidRDefault="0060096A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44C8B5" w14:textId="77777777" w:rsidR="00033561" w:rsidRPr="007A5752" w:rsidRDefault="004D45D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D4826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9C4BB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D1092B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D8CF4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954A3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4DBF7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6B7A9C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F9E85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4452A39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315B108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0D96E79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7140253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7CE77956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6F87105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89CE1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B41A1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85A37C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1BA3F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76D20C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08E5B8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5A854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BB83EA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6484D2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C5D50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891B11" w14:textId="77777777" w:rsidR="00033561" w:rsidRPr="007A5752" w:rsidRDefault="0082036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E0529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CCE193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A9439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D91F88D" w14:textId="77777777" w:rsidR="00033561" w:rsidRPr="007A5752" w:rsidRDefault="00C57A99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F9223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A1C46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3F9C238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F9CCDC3" w14:textId="77777777" w:rsidR="00033561" w:rsidRPr="007A5752" w:rsidRDefault="004D45D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8E8F9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26DD28" w14:textId="77777777" w:rsidR="00033561" w:rsidRPr="007A5752" w:rsidRDefault="004457F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AFF30CD" w14:textId="77777777" w:rsidR="00033561" w:rsidRPr="007A5752" w:rsidRDefault="004457F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00309E" w14:textId="77777777" w:rsidR="00033561" w:rsidRPr="007A5752" w:rsidRDefault="004457F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55F8E3" w14:textId="77777777" w:rsidR="00033561" w:rsidRPr="007A5752" w:rsidRDefault="00326DE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39EDF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B6BCE5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D89C4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5DEF349D" w14:textId="77777777" w:rsidR="00033561" w:rsidRPr="007A5752" w:rsidRDefault="005B2ECA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2" w:type="dxa"/>
            <w:vAlign w:val="center"/>
          </w:tcPr>
          <w:p w14:paraId="3CC2646B" w14:textId="77777777" w:rsidR="00033561" w:rsidRPr="007A5752" w:rsidRDefault="005B2ECA" w:rsidP="005B2EC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4" w:type="dxa"/>
            <w:vAlign w:val="center"/>
          </w:tcPr>
          <w:p w14:paraId="0893409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142224B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1DFC4C2B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5726D7E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363FF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41C32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E8546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0FAFE3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7F63A3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238A4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7D624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30CB8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5FD1D03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4ED88D" w14:textId="77777777" w:rsidR="00033561" w:rsidRPr="007A5752" w:rsidRDefault="00295D7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D6789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DDB4EA" w14:textId="77777777" w:rsidR="00033561" w:rsidRPr="007A5752" w:rsidRDefault="00EC385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F725058" w14:textId="77777777" w:rsidR="00033561" w:rsidRPr="007A5752" w:rsidRDefault="00EC385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8129E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31F03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D951A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B1DA40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B2A2A6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AABD43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2BA47B" w14:textId="77777777" w:rsidR="00033561" w:rsidRPr="007A5752" w:rsidRDefault="00752FBE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51E751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223BFB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7F305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6E576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61C673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AB12797" w14:textId="77777777" w:rsidR="00033561" w:rsidRPr="007A5752" w:rsidRDefault="004211A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488793" w14:textId="77777777" w:rsidR="00033561" w:rsidRPr="007A5752" w:rsidRDefault="004211A8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9" w:type="dxa"/>
            <w:vAlign w:val="center"/>
          </w:tcPr>
          <w:p w14:paraId="7E85E35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716EC79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41EB96A4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05FEE0A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2B0335B7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7302D2A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574F7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69168E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72D88A" w14:textId="77777777" w:rsidR="00033561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E9DF74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22E3D4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F0D7D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94CB76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4E59D8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FD95D20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D6948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0CF23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B4BC10" w14:textId="77777777" w:rsidR="00033561" w:rsidRPr="007A5752" w:rsidRDefault="00EC385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A9F8AD4" w14:textId="77777777" w:rsidR="00033561" w:rsidRPr="007A5752" w:rsidRDefault="00EC385C" w:rsidP="00EC385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9DB8C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C5F13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C2FBA2" w14:textId="77777777" w:rsidR="00033561" w:rsidRPr="007A5752" w:rsidRDefault="006440A2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3C420D" w14:textId="77777777" w:rsidR="00033561" w:rsidRPr="007A5752" w:rsidRDefault="00B8313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3BEE282" w14:textId="77777777" w:rsidR="00033561" w:rsidRPr="007A5752" w:rsidRDefault="0060096A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0483B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3F0D2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E8780C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35226E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AB046C" w14:textId="77777777" w:rsidR="00033561" w:rsidRPr="007A5752" w:rsidRDefault="004457F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D565E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DB3F28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B6C41E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3287A1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52E1331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247154D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2AD190E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44AFE57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0B8043FB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3530706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548E0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D9C3B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36122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6357B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0297A8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4F2FF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F0E2A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346F3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C9C956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E1CA89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C7CCC0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ACD9B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42987A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466F7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2EA829" w14:textId="77777777" w:rsidR="00033561" w:rsidRPr="007A5752" w:rsidRDefault="00C57A99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F5D96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A21A3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CD46E3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C963EA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ED74D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A91C1F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CA8C94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3F420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FD3C83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B524D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2527EA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1D0C75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517D5C0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5140748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30C4104D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6CB233F6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7414C93D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52BC9EF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 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2B5F1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EAFA3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8F326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48C97D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0AAF76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E185B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BD3241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E1BFD5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2D3BA6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A3685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E6F14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C30D8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DEBD5A1" w14:textId="77777777" w:rsidR="00033561" w:rsidRPr="007A5752" w:rsidRDefault="00EC385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6F618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AFE0C7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F309AC1" w14:textId="77777777" w:rsidR="00033561" w:rsidRPr="007A5752" w:rsidRDefault="006440A2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ADA51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EA27DE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C4E30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E45805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5987D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4BDDF3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29D23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6737F5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EA3A1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FC3C21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F9297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38B7CC6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7E28C10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7C818221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5" w:type="dxa"/>
            <w:vAlign w:val="center"/>
          </w:tcPr>
          <w:p w14:paraId="0F6A1784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3F83AC85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5C79226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 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2952A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253F7C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56635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F2DE1B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E39038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49D21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0CF00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6602CA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29EF2A4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CF58D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B90131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390AC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4607C8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96B62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4D64E2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C812EA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E843A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378C00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A6B9C4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D56C0BB" w14:textId="77777777" w:rsidR="00033561" w:rsidRPr="007A5752" w:rsidRDefault="00752FB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2CB295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1CBC04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09CBFA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70812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17335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81A8F90" w14:textId="77777777" w:rsidR="00033561" w:rsidRPr="007A5752" w:rsidRDefault="004211A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026F3D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1E724E8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223B62F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5B4F7F7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13DA79E9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33561" w:rsidRPr="007A5752" w14:paraId="3B678318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397E5218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 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202C2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4A87F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4E1619" w14:textId="77777777" w:rsidR="00033561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B2862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6D0CA6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F0A0A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5060C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9E06B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B74727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D5762B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7213F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75BC2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2BF3B6B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57544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48406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DB230D" w14:textId="77777777" w:rsidR="00033561" w:rsidRPr="007A5752" w:rsidRDefault="006440A2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DCAB0D" w14:textId="77777777" w:rsidR="00033561" w:rsidRPr="007A5752" w:rsidRDefault="00B8313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99AD8FB" w14:textId="77777777" w:rsidR="00033561" w:rsidRPr="007A5752" w:rsidRDefault="0060096A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82E50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9A3C0E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FEA320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AC4EBC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94F88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0EE30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276B4A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0A4BCC21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8E2CF9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50429B8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2" w:type="dxa"/>
            <w:vAlign w:val="center"/>
          </w:tcPr>
          <w:p w14:paraId="265546B3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4" w:type="dxa"/>
            <w:vAlign w:val="center"/>
          </w:tcPr>
          <w:p w14:paraId="3086091C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5" w:type="dxa"/>
            <w:vAlign w:val="center"/>
          </w:tcPr>
          <w:p w14:paraId="211846F9" w14:textId="77777777" w:rsidR="00033561" w:rsidRPr="007A5752" w:rsidRDefault="00C8468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33561" w:rsidRPr="007A5752" w14:paraId="43481A9D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0D1CF1E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 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782D7D" w14:textId="77777777" w:rsidR="00033561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75EBB3" w14:textId="77777777" w:rsidR="00033561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E0235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B7CCD8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43A3BF5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1AF668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6BA36F" w14:textId="77777777" w:rsidR="00033561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69C73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B0D814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025158C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B881D6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59D0BF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EAA1FB4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F8F2106" w14:textId="77777777" w:rsidR="00033561" w:rsidRPr="007A5752" w:rsidRDefault="00CE25DF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F29490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3A005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D2B49D8" w14:textId="77777777" w:rsidR="00033561" w:rsidRPr="007A5752" w:rsidRDefault="00B8313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0BCB2D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224E37A" w14:textId="77777777" w:rsidR="00033561" w:rsidRPr="007A5752" w:rsidRDefault="004D45D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379A35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C23C9C2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3FFDD8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9E2A43E" w14:textId="77777777" w:rsidR="00033561" w:rsidRPr="007A5752" w:rsidRDefault="004457F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C39F57" w14:textId="77777777" w:rsidR="00033561" w:rsidRPr="007A5752" w:rsidRDefault="00326DE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C484A7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321CF69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31ED9B2" w14:textId="77777777" w:rsidR="00033561" w:rsidRPr="007A5752" w:rsidRDefault="0003356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9" w:type="dxa"/>
            <w:vAlign w:val="center"/>
          </w:tcPr>
          <w:p w14:paraId="51924061" w14:textId="77777777" w:rsidR="00033561" w:rsidRPr="007A5752" w:rsidRDefault="005B2ECA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2" w:type="dxa"/>
            <w:vAlign w:val="center"/>
          </w:tcPr>
          <w:p w14:paraId="72BCA45A" w14:textId="77777777" w:rsidR="00033561" w:rsidRPr="007A5752" w:rsidRDefault="005B2ECA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4" w:type="dxa"/>
            <w:vAlign w:val="center"/>
          </w:tcPr>
          <w:p w14:paraId="49F9FCBE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1661DC2B" w14:textId="77777777" w:rsidR="00033561" w:rsidRPr="007A5752" w:rsidRDefault="00033561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4D2587" w:rsidRPr="007A5752" w14:paraId="07374B22" w14:textId="77777777" w:rsidTr="00033561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4031CD54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ФК 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9EF69E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67E2D7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762AF8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5B5644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909574E" w14:textId="77777777" w:rsidR="004D2587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6714B0" w14:textId="77777777" w:rsidR="004D2587" w:rsidRPr="007A5752" w:rsidRDefault="00C45B2E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919D79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C52F643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5BE30DF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C65AE41" w14:textId="77777777" w:rsidR="004D2587" w:rsidRPr="007A5752" w:rsidRDefault="00295D7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DAEC3F" w14:textId="77777777" w:rsidR="004D2587" w:rsidRPr="007A5752" w:rsidRDefault="0082036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A617CF" w14:textId="77777777" w:rsidR="004D2587" w:rsidRPr="007A5752" w:rsidRDefault="00EC385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EEC41C1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8A375FC" w14:textId="77777777" w:rsidR="004D2587" w:rsidRPr="007A5752" w:rsidRDefault="00CE25DF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F21B77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1472AE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805DDF" w14:textId="77777777" w:rsidR="004D2587" w:rsidRPr="007A5752" w:rsidRDefault="00B8313C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69DF3A0" w14:textId="77777777" w:rsidR="004D2587" w:rsidRPr="007A5752" w:rsidRDefault="0060096A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982323" w14:textId="77777777" w:rsidR="004D2587" w:rsidRPr="007A5752" w:rsidRDefault="004D45D1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88994E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26E29E4" w14:textId="77777777" w:rsidR="004D2587" w:rsidRPr="004457F0" w:rsidRDefault="004457F0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749E086" w14:textId="77777777" w:rsidR="004D2587" w:rsidRPr="007A5752" w:rsidRDefault="004457F0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376692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066CC7A" w14:textId="77777777" w:rsidR="004D2587" w:rsidRPr="007A5752" w:rsidRDefault="004D2587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BF2B33" w14:textId="77777777" w:rsidR="004D2587" w:rsidRPr="007A5752" w:rsidRDefault="004211A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AE93D4A" w14:textId="77777777" w:rsidR="004D2587" w:rsidRPr="007A5752" w:rsidRDefault="004211A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E0F9CD" w14:textId="77777777" w:rsidR="004D2587" w:rsidRPr="007A5752" w:rsidRDefault="004211A8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9" w:type="dxa"/>
            <w:vAlign w:val="center"/>
          </w:tcPr>
          <w:p w14:paraId="61DC16F8" w14:textId="77777777" w:rsidR="004D2587" w:rsidRPr="007A5752" w:rsidRDefault="005B2ECA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2" w:type="dxa"/>
            <w:vAlign w:val="center"/>
          </w:tcPr>
          <w:p w14:paraId="536A1EB4" w14:textId="77777777" w:rsidR="004D2587" w:rsidRPr="007A5752" w:rsidRDefault="005B2ECA" w:rsidP="007A575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4" w:type="dxa"/>
            <w:vAlign w:val="center"/>
          </w:tcPr>
          <w:p w14:paraId="2928CDD6" w14:textId="77777777" w:rsidR="004D2587" w:rsidRPr="007A5752" w:rsidRDefault="004D2587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5" w:type="dxa"/>
            <w:vAlign w:val="center"/>
          </w:tcPr>
          <w:p w14:paraId="1D6D5A8B" w14:textId="77777777" w:rsidR="004D2587" w:rsidRPr="007A5752" w:rsidRDefault="004D2587" w:rsidP="007A57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14:paraId="6F4A1983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08C19F58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070AA40D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3E44393A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5A5429E1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69D78556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0C2323F7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3B27678A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71BBE46F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50376538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7832E896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5411BB20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4744A58C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2F8FCD6B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3AC84861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308D8828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40AD34FB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4FD661D7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6E745B15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00D716A4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568C352B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5BE0972D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52147582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75ECE619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1C44402D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015EB1D4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28D8BD53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1DE3F28C" w14:textId="77777777" w:rsidR="007A5752" w:rsidRPr="007A5752" w:rsidRDefault="007A5752" w:rsidP="007A5752">
      <w:pPr>
        <w:widowControl w:val="0"/>
        <w:tabs>
          <w:tab w:val="left" w:pos="392"/>
        </w:tabs>
        <w:spacing w:after="0" w:line="240" w:lineRule="atLeast"/>
        <w:rPr>
          <w:rFonts w:ascii="Times New Roman" w:hAnsi="Times New Roman" w:cs="Times New Roman"/>
          <w:sz w:val="18"/>
          <w:szCs w:val="18"/>
          <w:shd w:val="clear" w:color="auto" w:fill="FFFFFF"/>
          <w:lang w:val="uk-UA" w:bidi="ta-IN"/>
        </w:rPr>
      </w:pPr>
    </w:p>
    <w:p w14:paraId="4CDC9839" w14:textId="77777777" w:rsidR="007A5752" w:rsidRPr="007A5752" w:rsidRDefault="007A5752" w:rsidP="007A5752">
      <w:pPr>
        <w:widowControl w:val="0"/>
        <w:numPr>
          <w:ilvl w:val="0"/>
          <w:numId w:val="2"/>
        </w:numPr>
        <w:tabs>
          <w:tab w:val="left" w:pos="392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bidi="ta-IN"/>
        </w:rPr>
      </w:pPr>
      <w:r w:rsidRPr="007A57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 w:bidi="uk-UA"/>
        </w:rPr>
        <w:t>Матриця забезпечення програмних результатів навчання (ПРН)</w:t>
      </w:r>
      <w:r w:rsidRPr="007A57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 w:bidi="uk-UA"/>
        </w:rPr>
        <w:br/>
        <w:t>відповідними компонентами освітньої програм</w:t>
      </w:r>
    </w:p>
    <w:tbl>
      <w:tblPr>
        <w:tblW w:w="11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39"/>
        <w:gridCol w:w="339"/>
        <w:gridCol w:w="339"/>
        <w:gridCol w:w="339"/>
        <w:gridCol w:w="339"/>
        <w:gridCol w:w="339"/>
        <w:gridCol w:w="339"/>
        <w:gridCol w:w="340"/>
        <w:gridCol w:w="339"/>
        <w:gridCol w:w="339"/>
        <w:gridCol w:w="339"/>
        <w:gridCol w:w="339"/>
        <w:gridCol w:w="339"/>
        <w:gridCol w:w="339"/>
        <w:gridCol w:w="340"/>
        <w:gridCol w:w="339"/>
        <w:gridCol w:w="339"/>
        <w:gridCol w:w="339"/>
        <w:gridCol w:w="339"/>
        <w:gridCol w:w="339"/>
        <w:gridCol w:w="339"/>
        <w:gridCol w:w="339"/>
        <w:gridCol w:w="340"/>
        <w:gridCol w:w="339"/>
        <w:gridCol w:w="339"/>
        <w:gridCol w:w="339"/>
        <w:gridCol w:w="320"/>
        <w:gridCol w:w="426"/>
        <w:gridCol w:w="268"/>
        <w:gridCol w:w="284"/>
        <w:gridCol w:w="283"/>
      </w:tblGrid>
      <w:tr w:rsidR="00935EAC" w:rsidRPr="007A5752" w14:paraId="719CF3C1" w14:textId="77777777" w:rsidTr="00935EAC">
        <w:trPr>
          <w:cantSplit/>
          <w:trHeight w:val="814"/>
          <w:jc w:val="center"/>
        </w:trPr>
        <w:tc>
          <w:tcPr>
            <w:tcW w:w="936" w:type="dxa"/>
            <w:shd w:val="clear" w:color="auto" w:fill="auto"/>
          </w:tcPr>
          <w:p w14:paraId="45C89D1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  <w:p w14:paraId="3C40079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textDirection w:val="btLr"/>
          </w:tcPr>
          <w:p w14:paraId="7F705CE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14A938C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3AF4E88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6088D3D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7C33A84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64CCCA4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1F79992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16F55B5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5DBCE65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32DDDFD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04E0159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23A9125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2830FD8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7A7A014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3590ACB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0A3F5FF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3C51855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1E75F33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2E0041D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5AEA020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5E5BF61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08FBE73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14:paraId="42E2A25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0B7AD0A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01A26EF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339" w:type="dxa"/>
            <w:shd w:val="clear" w:color="auto" w:fill="auto"/>
            <w:textDirection w:val="btLr"/>
          </w:tcPr>
          <w:p w14:paraId="4F88596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320" w:type="dxa"/>
            <w:shd w:val="clear" w:color="auto" w:fill="auto"/>
            <w:textDirection w:val="btLr"/>
          </w:tcPr>
          <w:p w14:paraId="3CDA32B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426" w:type="dxa"/>
            <w:textDirection w:val="btLr"/>
          </w:tcPr>
          <w:p w14:paraId="19D940B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268" w:type="dxa"/>
            <w:textDirection w:val="btLr"/>
          </w:tcPr>
          <w:p w14:paraId="3E93C3C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284" w:type="dxa"/>
            <w:textDirection w:val="btLr"/>
          </w:tcPr>
          <w:p w14:paraId="45CB993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30</w:t>
            </w:r>
          </w:p>
          <w:p w14:paraId="2EC0C11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  <w:p w14:paraId="33BC9CD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  <w:p w14:paraId="65D8FBB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  <w:textDirection w:val="btLr"/>
          </w:tcPr>
          <w:p w14:paraId="503E0DCC" w14:textId="77777777" w:rsidR="00935EAC" w:rsidRPr="00935EAC" w:rsidRDefault="00935EAC" w:rsidP="00935EAC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935EA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ОК 31</w:t>
            </w:r>
          </w:p>
          <w:p w14:paraId="77A4354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935EAC" w:rsidRPr="007A5752" w14:paraId="49F88374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2D4022D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1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08518A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D0E846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0FA017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21705D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8484AF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86FFC1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B26871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1A93D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6A6886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DCAD2F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90B625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4C9321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593B84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117BC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C617B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687ED6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7ABEEF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9FB9CC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4BA3B5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78413B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0F4038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C39366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9E8E2C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650286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C2B084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9E883B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28122F7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5CB2D6B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53E4346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74BBFC6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6AD0090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7F556D5A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5DD7CE7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2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B19409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2D0B18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B36A65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98107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6BCECF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8DC897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F93699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547606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E4A74B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96C386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7BD33A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073F5F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BAF220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8BA1E1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216E2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88B126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A4CC8A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EBAE8C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3816EB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7813A7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3AC0AD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A28DBB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8277E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43F23D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54E2AF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2D44E3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5C90B5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0CC5CCE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268" w:type="dxa"/>
            <w:vAlign w:val="center"/>
          </w:tcPr>
          <w:p w14:paraId="1B524C6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3F4AC64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32A5024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28410357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0B5116C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3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0E468C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593630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24A856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ED221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7421D2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E66507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629CE8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CE40C9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3C3117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D8290B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4F6D86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CD8E76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831F0D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EF08E0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D86091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A17DA6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0225E7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18F964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C8637D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418A5D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09F238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423375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0E755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3B7A28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6E309C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EFB175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21BB751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F86EEC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668448A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7BE4E7A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179773C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4FF36728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6129F1F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4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134E7B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5A99CB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6EEC8E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9E931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B7D001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57A4BE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FBF927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6206F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2B20C9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9AEFE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9F236F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C33E85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E6625E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FC9F5E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1EB5BA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D292E5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FE3199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65A98B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CA187E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BE7D0E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746376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BC89CE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A37F0A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F18335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E76C0C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CCDD42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7F51AC4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14:paraId="7B4BB37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68" w:type="dxa"/>
            <w:vAlign w:val="center"/>
          </w:tcPr>
          <w:p w14:paraId="22304CD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3201D7D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0BC2EC6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4228C779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47C9578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5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22FA26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875DA0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C3B0AF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021D68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D2F65C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E60B61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F35B98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1AC2C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CAF7DF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7FA08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23E3F6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91201B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2D9B4E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4FD314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58F95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0634CE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C8B591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8E5D99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4DA4B7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58D7EC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0465A4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601836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319B4D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C3B9A7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5A0779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81959A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F90485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3D34C73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2CCB61F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17B456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4121A0F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33DCB337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3179391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6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28FC97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1300D0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B71A87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2593AB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42E7BF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65755F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F8A331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D68F9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9502B7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3A12FC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9B1D4A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63901A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40274C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D461CA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C70FC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0B4696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43D86C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768C78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9BB5F3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44053F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2E0F64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B55D93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779F1E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C41571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B643E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858B4A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E16AD6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426" w:type="dxa"/>
            <w:vAlign w:val="center"/>
          </w:tcPr>
          <w:p w14:paraId="270625C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268" w:type="dxa"/>
            <w:vAlign w:val="center"/>
          </w:tcPr>
          <w:p w14:paraId="31E3037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6D09392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15E2AB9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0B19322E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34D4212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7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9084BF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E569C5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BB99BF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AA20A9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57CCF8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031EF8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6BF734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B52A4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624B3D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913760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AA4A6D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9A06E8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ABCF95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EB6B00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8C27E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8E3B2A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24922B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AC6420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2DF646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1A975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2B82C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244ADF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D1990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6E81D9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1C3523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D34E7B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1A9F6A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426" w:type="dxa"/>
            <w:vAlign w:val="center"/>
          </w:tcPr>
          <w:p w14:paraId="30682DB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268" w:type="dxa"/>
            <w:vAlign w:val="center"/>
          </w:tcPr>
          <w:p w14:paraId="27AEEFD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7D34F36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736BD6B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33331009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60A6C06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8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82F803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56872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F8D01B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F88D6E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FA91F9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62D4B6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2B38C9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241C5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D613AD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61BEC4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84532C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1B97F8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45DBD9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B3F7DD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CB39C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873982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5A1C1F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99A6BC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424BB3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02EAFE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1F0DF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468209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B7027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CE77A1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74451F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3089F9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3CDEFBD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vAlign w:val="center"/>
          </w:tcPr>
          <w:p w14:paraId="516FF90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68" w:type="dxa"/>
            <w:vAlign w:val="center"/>
          </w:tcPr>
          <w:p w14:paraId="4FB0D1B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84" w:type="dxa"/>
            <w:vAlign w:val="center"/>
          </w:tcPr>
          <w:p w14:paraId="4D6B1DD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2164CDA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5848AA56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48FAE6D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9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C776B9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C67B91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2340EB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224F28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E78BE1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92085A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FB3D1E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0883EE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5E2997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26006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9EA8CF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62FC5B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1C1B8D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FDD713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4C312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F06829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7CD3B3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7649A3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97C506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242F0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42D8D5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29516D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C9AA2F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36A4AD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FC6495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4F9492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A784B3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03EB367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7195E5E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EA2756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597E2B1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1C5701AC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76BB84E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10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2E7503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EFD18D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EAE8ED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9AA209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EB26A2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D9F0D5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9CFC52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CA6CD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ABF270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24877E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12DB72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1D76CE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07942F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70BCDC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E264B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A3FCD3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CB0FBB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CB6816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08F8DB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E3D310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C8F8BB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9EF32E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80E92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47DC5E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81DF9F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0C85A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786F2AB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5BC73F7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05D9C77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0EC5EBE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59F80EA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21BCBCE6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50E7F7A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11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E13B4A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5064A5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D5F36E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8C9744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37EFBD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99079D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69E136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5C27E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F735A3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7593B5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5462B0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EDB51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D49DFE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61F1D2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AEF7A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D6087C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B44E42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CF0D13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D96A47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730244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CEC705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59F7EF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D5D79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0BD89B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259DA1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C11B58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2E6D9C7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3E1933D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67E67D1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1058FDB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41096D8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6046BD31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60A7950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12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80C0BD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2F5E6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1461FD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4137D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30791F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47865D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9E69A4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BA6F9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157B1C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C4AC7B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BDCEE2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5A953B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BFDEB0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72F1B7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3D00C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054227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6BA39F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14EAEA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28FAC5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CD4483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6E4784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5E6D1B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096EC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BEB420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B4FC9F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F0341D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1B02021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3717FC0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2E2CB58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043C776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1EBD53D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640B15E2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14D4E95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13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707FDE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8A45E3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4BF088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FB7AEE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4BE089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95BA06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B2587A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9D2E62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AD3DB4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C910C3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8E5B6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754FB1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232AE6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D596C9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A818D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DCE32F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A87254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DADB09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B5C79A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5B4E67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7FA76E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EB0C95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2A1D9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DBE597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A7BE14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D7D7A7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21CF163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095368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175958A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59AB757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21C6D5F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4BE6218C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18535EF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14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16DDCE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EBF665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C6508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60C2FF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C9930A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BEB942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79EE20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551DBD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06AC06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A63592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060EAA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116608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281274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FCCB6A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B87B3C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009B3D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F44F5F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9C69F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29AA1F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14379C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4A3E8B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F228B8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4F302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7F722E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F02F6E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FC7910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5612A1F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3DC490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54EAC2F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4D46A91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2AD1C10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585C4D90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56A1DE0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15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AD0DC5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9A2996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DE2DD8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35A56B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BBDAB4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660CC3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A87126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D9CAA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03FCB8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A6F944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597E49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28962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314F2D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5B5F7E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F531A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97F164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B85B11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2E8051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182A9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C2761A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DDB6D8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606F1E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79D9A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49F5C6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0A947A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92F39F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63CED60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10F6821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5BE9B69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300EEA4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473F098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13242475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681873E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16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D22BED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900A6E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90FF9D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4F03B4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F1E864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112454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4F7CB4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3EDFA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417CB1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FD7D42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5F2B3F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AEF9FE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5D5C36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4B5E42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FEFD5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14ADE6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0422A4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55C7CA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826AF2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F19D2D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CB9747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1B6D41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F2AFA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24854F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BF1027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7F77A0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C121CC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6DE64F1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3774EE9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BF0CFA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0059E14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06949553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6C9750C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17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403CEC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2163F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904DE3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CE860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F8996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F21DCC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11EDE3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84082E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DE9DED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0167D3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9CDF5F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D6259C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1A041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E1C1BC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61B1C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9EED48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A5BE45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254626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50FB0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FBB89B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8A0396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5C8110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41C16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0A5B5C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03A9A6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3436EB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0CFA320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755DF31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268" w:type="dxa"/>
            <w:vAlign w:val="center"/>
          </w:tcPr>
          <w:p w14:paraId="304363D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245A08A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2D0A7E1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030A1BAD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0D31378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18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42B9CC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82AE96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149874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CD6E39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AE4FD6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DDB30F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CF1481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66AF0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56A81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47B6BE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DE62AF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20B479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5C5F0A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5AE021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9435B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3DE121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968B6F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13F63C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7E327B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077D60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05A7AA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A1FFD4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459E3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1D3BCC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2FD465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97FD4E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817EB0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8A0331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24D531D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21E5738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7A8CB50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556C0567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35D463A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19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FFF290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D4CC1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0A6D8E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BDB556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868419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2A7FAE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15254E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8EFC1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E6A4C6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021F4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F75C28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3B56F1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272C2D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7A92F2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83F4B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14F033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F3C2C4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27C6A7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0CB95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52EDFE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24F60B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3E9CE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173CB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981F62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9CDFC2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E5056C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0B1D5FD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00F19AC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4FCAE96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366907F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76632AC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2EF7C9F2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2C1831C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20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73ABF0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3BFC65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F29AE8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D1A767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B3ECCB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340E93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C3ECCA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3ED47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569242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D9DE1D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CEDB0E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5A7B57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DE972E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FE8FF6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89AC7F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4F7303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A02939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FE5C6B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D068FF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FCEA77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5FB4FC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53167E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6CE3F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73222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2F2D3D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8B5C1A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FD25E9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5483683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50413FD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723B411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663C363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6DC43451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730B221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21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D2738F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4C09A7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BF2BF6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A62CD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412D3B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151531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7ECC4D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4823C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7916D1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111BFD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0F9DB2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C59094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EC51B9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C152C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91F9C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C2844C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FE4297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F178E8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5C391D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ABF5CF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A5E6AD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3357E4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63AC1F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72FD57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11DA4B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94553A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03A61C1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426" w:type="dxa"/>
            <w:vAlign w:val="center"/>
          </w:tcPr>
          <w:p w14:paraId="16902E3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268" w:type="dxa"/>
            <w:vAlign w:val="center"/>
          </w:tcPr>
          <w:p w14:paraId="344AC77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33D3940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56E36C7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6689C439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1B17FEA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22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2908CC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E74A44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BCEFB4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E8BC31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2C733F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F20C3C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7035C3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F6A42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F03EF5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500C20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9206AF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BB3AF0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74EE66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8E9DA4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66CB7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898D55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A3C881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F3D204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70C732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3A96DF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5EC605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837D71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4495F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F3A903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4BBFD4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AF15E6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18C01AD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vAlign w:val="center"/>
          </w:tcPr>
          <w:p w14:paraId="1CD2A09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68" w:type="dxa"/>
            <w:vAlign w:val="center"/>
          </w:tcPr>
          <w:p w14:paraId="5766BB2F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1B27D21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61B48CC8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1D18D522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4E39AA4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23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54745E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50B6E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584D66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4218F7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688EF7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E56928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A3FFBA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A6928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8513DB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B926B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D0F0BC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543AE3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07EE3B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EF2FA1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70FB95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B70319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A2B12A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17724E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2CF670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9B0E285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1EED3C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23F030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6643B4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E42D67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529FAC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687826E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77A3AED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426" w:type="dxa"/>
            <w:vAlign w:val="center"/>
          </w:tcPr>
          <w:p w14:paraId="5D76879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268" w:type="dxa"/>
            <w:vAlign w:val="center"/>
          </w:tcPr>
          <w:p w14:paraId="273D0C9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6C17E68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6BF47AD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04BEBA91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5CB5432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ПРН 24 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0DE2C2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65086B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4E182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01E7B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24076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E3C56F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BE191E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7A655A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330DD9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4B2596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91C92F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83E262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34B2F7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669AF8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7F446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06F0684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E59E8A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A3FC57B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B87E5F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78DE5E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9B8EEF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6B32CE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2CD765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F42208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6E6BFF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D5F80A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13D6A42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426" w:type="dxa"/>
            <w:vAlign w:val="center"/>
          </w:tcPr>
          <w:p w14:paraId="2C63B206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268" w:type="dxa"/>
            <w:vAlign w:val="center"/>
          </w:tcPr>
          <w:p w14:paraId="07B16BD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3C821063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64BB692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35EAC" w:rsidRPr="007A5752" w14:paraId="4765F6C6" w14:textId="77777777" w:rsidTr="00935EAC">
        <w:trPr>
          <w:trHeight w:val="276"/>
          <w:jc w:val="center"/>
        </w:trPr>
        <w:tc>
          <w:tcPr>
            <w:tcW w:w="936" w:type="dxa"/>
            <w:shd w:val="clear" w:color="auto" w:fill="auto"/>
          </w:tcPr>
          <w:p w14:paraId="240810A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ПРН 25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4730D6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CD5767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42DA0F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358534B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2443C87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ED2DE0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A9CD4B1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98407A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4EE4850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458DD2F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02A2FC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D781873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4EB2DD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D30C63E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31F90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F2BB72B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B1ED1D9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8655AF4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35F3CDA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7AE347D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1206938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3713999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BB7B86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87E99EC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7A5752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+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BE3CF32" w14:textId="77777777" w:rsidR="00935EAC" w:rsidRPr="007A5752" w:rsidRDefault="00935EAC" w:rsidP="007A5752">
            <w:pPr>
              <w:spacing w:after="0" w:line="2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D90908C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3E062D77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0E0B0992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vAlign w:val="center"/>
          </w:tcPr>
          <w:p w14:paraId="587AE9A0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7E6172D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7B7EB801" w14:textId="77777777" w:rsidR="00935EAC" w:rsidRPr="007A5752" w:rsidRDefault="00935EAC" w:rsidP="007A5752">
            <w:pPr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14:paraId="2DB8DFE0" w14:textId="77777777" w:rsidR="007A5752" w:rsidRPr="007A5752" w:rsidRDefault="007A5752" w:rsidP="007A5752">
      <w:pPr>
        <w:spacing w:after="0" w:line="220" w:lineRule="atLeast"/>
        <w:rPr>
          <w:rFonts w:ascii="Times New Roman" w:hAnsi="Times New Roman" w:cs="Times New Roman"/>
          <w:sz w:val="18"/>
          <w:szCs w:val="18"/>
        </w:rPr>
      </w:pPr>
    </w:p>
    <w:p w14:paraId="287154F7" w14:textId="77777777" w:rsidR="007A5752" w:rsidRPr="007A5752" w:rsidRDefault="007A5752" w:rsidP="007A5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D5513D" w14:textId="77777777" w:rsidR="007A5752" w:rsidRPr="007A5752" w:rsidRDefault="007A5752" w:rsidP="007A5752"/>
    <w:p w14:paraId="789A4BE7" w14:textId="77777777" w:rsidR="0010182F" w:rsidRDefault="0010182F"/>
    <w:sectPr w:rsidR="0010182F" w:rsidSect="00960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F48"/>
    <w:multiLevelType w:val="hybridMultilevel"/>
    <w:tmpl w:val="A6B6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3120"/>
    <w:multiLevelType w:val="hybridMultilevel"/>
    <w:tmpl w:val="1D5CD482"/>
    <w:lvl w:ilvl="0" w:tplc="DD56BE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652EF"/>
    <w:multiLevelType w:val="hybridMultilevel"/>
    <w:tmpl w:val="532AC51C"/>
    <w:lvl w:ilvl="0" w:tplc="E62478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80861"/>
    <w:multiLevelType w:val="hybridMultilevel"/>
    <w:tmpl w:val="39B2AF4E"/>
    <w:lvl w:ilvl="0" w:tplc="4F18A0E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97"/>
    <w:rsid w:val="00033561"/>
    <w:rsid w:val="00085EAF"/>
    <w:rsid w:val="000D0191"/>
    <w:rsid w:val="0010182F"/>
    <w:rsid w:val="00116E91"/>
    <w:rsid w:val="00133BD9"/>
    <w:rsid w:val="00176506"/>
    <w:rsid w:val="00192533"/>
    <w:rsid w:val="001C03FE"/>
    <w:rsid w:val="00293E97"/>
    <w:rsid w:val="00295D78"/>
    <w:rsid w:val="002D0791"/>
    <w:rsid w:val="003111D1"/>
    <w:rsid w:val="00324D6A"/>
    <w:rsid w:val="00326DE0"/>
    <w:rsid w:val="00387A52"/>
    <w:rsid w:val="00396969"/>
    <w:rsid w:val="003B54DA"/>
    <w:rsid w:val="004211A8"/>
    <w:rsid w:val="004457F0"/>
    <w:rsid w:val="004629FB"/>
    <w:rsid w:val="004D2587"/>
    <w:rsid w:val="004D45D1"/>
    <w:rsid w:val="005A5CEF"/>
    <w:rsid w:val="005B09FC"/>
    <w:rsid w:val="005B2ECA"/>
    <w:rsid w:val="005C4233"/>
    <w:rsid w:val="005C73FE"/>
    <w:rsid w:val="0060096A"/>
    <w:rsid w:val="006440A2"/>
    <w:rsid w:val="007127DD"/>
    <w:rsid w:val="00741880"/>
    <w:rsid w:val="00752FBE"/>
    <w:rsid w:val="00784306"/>
    <w:rsid w:val="00785430"/>
    <w:rsid w:val="007A5752"/>
    <w:rsid w:val="00820368"/>
    <w:rsid w:val="008740FD"/>
    <w:rsid w:val="008A1522"/>
    <w:rsid w:val="008B6A7C"/>
    <w:rsid w:val="008E31A8"/>
    <w:rsid w:val="008F0818"/>
    <w:rsid w:val="00935EAC"/>
    <w:rsid w:val="00942C37"/>
    <w:rsid w:val="00960284"/>
    <w:rsid w:val="0099176A"/>
    <w:rsid w:val="009A402A"/>
    <w:rsid w:val="009F1AEC"/>
    <w:rsid w:val="009F788C"/>
    <w:rsid w:val="00AA214F"/>
    <w:rsid w:val="00AF77C8"/>
    <w:rsid w:val="00B232EE"/>
    <w:rsid w:val="00B6469C"/>
    <w:rsid w:val="00B8313C"/>
    <w:rsid w:val="00BC1C89"/>
    <w:rsid w:val="00C45B2E"/>
    <w:rsid w:val="00C57A99"/>
    <w:rsid w:val="00C64D96"/>
    <w:rsid w:val="00C77885"/>
    <w:rsid w:val="00C84680"/>
    <w:rsid w:val="00CB62C5"/>
    <w:rsid w:val="00CB6FF3"/>
    <w:rsid w:val="00CB7D66"/>
    <w:rsid w:val="00CE25DF"/>
    <w:rsid w:val="00D153A4"/>
    <w:rsid w:val="00D808B7"/>
    <w:rsid w:val="00D87371"/>
    <w:rsid w:val="00DE07CB"/>
    <w:rsid w:val="00DE1985"/>
    <w:rsid w:val="00DF1715"/>
    <w:rsid w:val="00EC385C"/>
    <w:rsid w:val="00F36045"/>
    <w:rsid w:val="00F40F53"/>
    <w:rsid w:val="00F9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E754"/>
  <w15:docId w15:val="{4FA707A5-AB88-4192-B4AC-9E9C30D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A5752"/>
    <w:pPr>
      <w:widowControl w:val="0"/>
      <w:autoSpaceDE w:val="0"/>
      <w:autoSpaceDN w:val="0"/>
      <w:spacing w:after="0" w:line="240" w:lineRule="auto"/>
      <w:ind w:left="612" w:right="32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5752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uk-UA"/>
    </w:rPr>
  </w:style>
  <w:style w:type="paragraph" w:styleId="a3">
    <w:name w:val="List Paragraph"/>
    <w:basedOn w:val="a"/>
    <w:uiPriority w:val="1"/>
    <w:qFormat/>
    <w:rsid w:val="007A575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A575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3">
    <w:name w:val="Абзац списку3"/>
    <w:basedOn w:val="a"/>
    <w:rsid w:val="007A575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2">
    <w:name w:val="Основной текст (2)"/>
    <w:qFormat/>
    <w:rsid w:val="007A575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uk-UA" w:eastAsia="uk-UA" w:bidi="uk-UA"/>
    </w:rPr>
  </w:style>
  <w:style w:type="character" w:customStyle="1" w:styleId="ListLabel11">
    <w:name w:val="ListLabel 11"/>
    <w:qFormat/>
    <w:rsid w:val="007A5752"/>
    <w:rPr>
      <w:color w:val="0000FF"/>
      <w:sz w:val="22"/>
      <w:szCs w:val="22"/>
    </w:rPr>
  </w:style>
  <w:style w:type="table" w:styleId="a4">
    <w:name w:val="Table Grid"/>
    <w:basedOn w:val="a1"/>
    <w:uiPriority w:val="99"/>
    <w:rsid w:val="007A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A5752"/>
    <w:rPr>
      <w:color w:val="0000FF"/>
      <w:u w:val="single"/>
    </w:rPr>
  </w:style>
  <w:style w:type="paragraph" w:customStyle="1" w:styleId="Default">
    <w:name w:val="Default"/>
    <w:rsid w:val="007A57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0">
    <w:name w:val="rvts0"/>
    <w:rsid w:val="007A5752"/>
  </w:style>
  <w:style w:type="character" w:customStyle="1" w:styleId="a6">
    <w:name w:val="Другое_"/>
    <w:link w:val="a7"/>
    <w:rsid w:val="007A5752"/>
    <w:rPr>
      <w:rFonts w:cs="Latha"/>
      <w:sz w:val="28"/>
      <w:szCs w:val="28"/>
      <w:shd w:val="clear" w:color="auto" w:fill="FFFFFF"/>
      <w:lang w:bidi="ta-IN"/>
    </w:rPr>
  </w:style>
  <w:style w:type="paragraph" w:customStyle="1" w:styleId="a7">
    <w:name w:val="Другое"/>
    <w:basedOn w:val="a"/>
    <w:link w:val="a6"/>
    <w:rsid w:val="007A5752"/>
    <w:pPr>
      <w:widowControl w:val="0"/>
      <w:shd w:val="clear" w:color="auto" w:fill="FFFFFF"/>
      <w:spacing w:after="0" w:line="240" w:lineRule="auto"/>
      <w:ind w:firstLine="20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20">
    <w:name w:val="Заголовок №2_"/>
    <w:link w:val="21"/>
    <w:rsid w:val="007A5752"/>
    <w:rPr>
      <w:rFonts w:cs="Latha"/>
      <w:sz w:val="28"/>
      <w:szCs w:val="28"/>
      <w:shd w:val="clear" w:color="auto" w:fill="FFFFFF"/>
      <w:lang w:bidi="ta-IN"/>
    </w:rPr>
  </w:style>
  <w:style w:type="paragraph" w:customStyle="1" w:styleId="21">
    <w:name w:val="Заголовок №2"/>
    <w:basedOn w:val="a"/>
    <w:link w:val="20"/>
    <w:rsid w:val="007A5752"/>
    <w:pPr>
      <w:widowControl w:val="0"/>
      <w:shd w:val="clear" w:color="auto" w:fill="FFFFFF"/>
      <w:spacing w:after="910" w:line="240" w:lineRule="auto"/>
      <w:ind w:left="520" w:firstLine="360"/>
      <w:outlineLvl w:val="1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a8">
    <w:name w:val="Основной текст_"/>
    <w:link w:val="11"/>
    <w:rsid w:val="007A5752"/>
    <w:rPr>
      <w:rFonts w:cs="Latha"/>
      <w:sz w:val="28"/>
      <w:szCs w:val="28"/>
      <w:shd w:val="clear" w:color="auto" w:fill="FFFFFF"/>
      <w:lang w:bidi="ta-IN"/>
    </w:rPr>
  </w:style>
  <w:style w:type="paragraph" w:customStyle="1" w:styleId="11">
    <w:name w:val="Основной текст1"/>
    <w:basedOn w:val="a"/>
    <w:link w:val="a8"/>
    <w:rsid w:val="007A5752"/>
    <w:pPr>
      <w:widowControl w:val="0"/>
      <w:shd w:val="clear" w:color="auto" w:fill="FFFFFF"/>
      <w:spacing w:after="60" w:line="257" w:lineRule="auto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12">
    <w:name w:val="Заголовок №1_"/>
    <w:link w:val="13"/>
    <w:rsid w:val="007A5752"/>
    <w:rPr>
      <w:rFonts w:cs="Latha"/>
      <w:b/>
      <w:bCs/>
      <w:sz w:val="28"/>
      <w:szCs w:val="28"/>
      <w:shd w:val="clear" w:color="auto" w:fill="FFFFFF"/>
      <w:lang w:bidi="ta-IN"/>
    </w:rPr>
  </w:style>
  <w:style w:type="paragraph" w:customStyle="1" w:styleId="13">
    <w:name w:val="Заголовок №1"/>
    <w:basedOn w:val="a"/>
    <w:link w:val="12"/>
    <w:rsid w:val="007A5752"/>
    <w:pPr>
      <w:widowControl w:val="0"/>
      <w:shd w:val="clear" w:color="auto" w:fill="FFFFFF"/>
      <w:spacing w:after="420" w:line="240" w:lineRule="auto"/>
      <w:outlineLvl w:val="0"/>
    </w:pPr>
    <w:rPr>
      <w:rFonts w:cs="Latha"/>
      <w:b/>
      <w:bCs/>
      <w:sz w:val="28"/>
      <w:szCs w:val="28"/>
      <w:shd w:val="clear" w:color="auto" w:fill="FFFFFF"/>
      <w:lang w:bidi="ta-IN"/>
    </w:rPr>
  </w:style>
  <w:style w:type="character" w:customStyle="1" w:styleId="22">
    <w:name w:val="Колонтитул (2)_"/>
    <w:link w:val="23"/>
    <w:rsid w:val="007A5752"/>
    <w:rPr>
      <w:shd w:val="clear" w:color="auto" w:fill="FFFFFF"/>
      <w:lang w:bidi="ru-RU"/>
    </w:rPr>
  </w:style>
  <w:style w:type="paragraph" w:customStyle="1" w:styleId="23">
    <w:name w:val="Колонтитул (2)"/>
    <w:basedOn w:val="a"/>
    <w:link w:val="22"/>
    <w:rsid w:val="007A5752"/>
    <w:pPr>
      <w:widowControl w:val="0"/>
      <w:shd w:val="clear" w:color="auto" w:fill="FFFFFF"/>
      <w:spacing w:after="0" w:line="240" w:lineRule="auto"/>
    </w:pPr>
    <w:rPr>
      <w:shd w:val="clear" w:color="auto" w:fill="FFFFFF"/>
      <w:lang w:bidi="ru-RU"/>
    </w:rPr>
  </w:style>
  <w:style w:type="character" w:styleId="a9">
    <w:name w:val="FollowedHyperlink"/>
    <w:rsid w:val="007A5752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575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A575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1"/>
    <w:qFormat/>
    <w:rsid w:val="007A5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d">
    <w:name w:val="Основний текст Знак"/>
    <w:basedOn w:val="a0"/>
    <w:link w:val="ac"/>
    <w:uiPriority w:val="1"/>
    <w:rsid w:val="007A57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e">
    <w:name w:val="header"/>
    <w:basedOn w:val="a"/>
    <w:link w:val="af"/>
    <w:uiPriority w:val="99"/>
    <w:unhideWhenUsed/>
    <w:rsid w:val="007A5752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ій колонтитул Знак"/>
    <w:basedOn w:val="a0"/>
    <w:link w:val="ae"/>
    <w:uiPriority w:val="99"/>
    <w:rsid w:val="007A5752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7A5752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ій колонтитул Знак"/>
    <w:basedOn w:val="a0"/>
    <w:link w:val="af0"/>
    <w:uiPriority w:val="99"/>
    <w:rsid w:val="007A5752"/>
    <w:rPr>
      <w:rFonts w:ascii="Calibri" w:eastAsia="Times New Roman" w:hAnsi="Calibri" w:cs="Times New Roman"/>
      <w:lang w:eastAsia="ru-RU"/>
    </w:rPr>
  </w:style>
  <w:style w:type="character" w:styleId="af2">
    <w:name w:val="Unresolved Mention"/>
    <w:basedOn w:val="a0"/>
    <w:uiPriority w:val="99"/>
    <w:semiHidden/>
    <w:unhideWhenUsed/>
    <w:rsid w:val="0039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af-romlang@uzhnu.edu.ua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0F71-5F26-47BC-A383-BC528904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23184</Words>
  <Characters>13215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2024-01-12T12:50:00Z</dcterms:created>
  <dcterms:modified xsi:type="dcterms:W3CDTF">2024-01-12T13:16:00Z</dcterms:modified>
</cp:coreProperties>
</file>