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EFD" w:rsidRPr="00630EFD" w:rsidRDefault="007C5310" w:rsidP="00630E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</w:rPr>
        <w:t xml:space="preserve">Політологія. </w:t>
      </w:r>
      <w:r w:rsidR="00630EFD" w:rsidRPr="00630EFD">
        <w:rPr>
          <w:rFonts w:ascii="Times New Roman" w:hAnsi="Times New Roman" w:cs="Times New Roman"/>
          <w:b/>
          <w:noProof/>
          <w:sz w:val="28"/>
          <w:szCs w:val="28"/>
        </w:rPr>
        <w:t>052 – Політологія</w:t>
      </w:r>
    </w:p>
    <w:p w:rsidR="008B09AC" w:rsidRPr="008B09AC" w:rsidRDefault="0053660A" w:rsidP="008B09A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hAnsi="Times New Roman" w:cs="Times New Roman"/>
          <w:noProof/>
          <w:sz w:val="28"/>
          <w:szCs w:val="28"/>
        </w:rPr>
        <w:t>Migration &amp; Law</w:t>
      </w:r>
      <w:r w:rsidR="00C079C5" w:rsidRPr="002238FF">
        <w:rPr>
          <w:rFonts w:ascii="Times New Roman" w:hAnsi="Times New Roman" w:cs="Times New Roman"/>
          <w:noProof/>
          <w:sz w:val="28"/>
          <w:szCs w:val="28"/>
        </w:rPr>
        <w:t xml:space="preserve"> – </w:t>
      </w:r>
      <w:r w:rsidR="00C079C5" w:rsidRPr="002238FF">
        <w:rPr>
          <w:rFonts w:ascii="Times New Roman" w:eastAsia="TimesNewRomanPSMT" w:hAnsi="Times New Roman" w:cs="Times New Roman"/>
          <w:noProof/>
          <w:sz w:val="28"/>
          <w:szCs w:val="28"/>
        </w:rPr>
        <w:t>ВНЗ «Національна академія управління», ТОВ «Інститут сучасних освітніх технологій»</w:t>
      </w:r>
      <w:r w:rsidR="00AD1A88" w:rsidRPr="002238FF">
        <w:rPr>
          <w:rFonts w:ascii="Times New Roman" w:eastAsia="TimesNewRomanPSMT" w:hAnsi="Times New Roman" w:cs="Times New Roman"/>
          <w:noProof/>
          <w:sz w:val="28"/>
          <w:szCs w:val="28"/>
        </w:rPr>
        <w:t xml:space="preserve"> </w:t>
      </w:r>
      <w:r w:rsidR="00AD1A88" w:rsidRPr="002238FF">
        <w:rPr>
          <w:rFonts w:ascii="Times New Roman" w:eastAsia="TimesNewRomanPSMT" w:hAnsi="Times New Roman" w:cs="Times New Roman"/>
          <w:noProof/>
          <w:sz w:val="28"/>
          <w:szCs w:val="28"/>
          <w:u w:val="single"/>
        </w:rPr>
        <w:t>(Київ)</w:t>
      </w:r>
    </w:p>
    <w:p w:rsidR="008B09AC" w:rsidRPr="008B09AC" w:rsidRDefault="00C07303" w:rsidP="008B09A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hAnsi="Times New Roman" w:cs="Times New Roman"/>
          <w:noProof/>
          <w:sz w:val="28"/>
          <w:szCs w:val="28"/>
        </w:rPr>
        <w:t xml:space="preserve">Політичні дослідження – </w:t>
      </w:r>
      <w:r w:rsidRPr="002238FF">
        <w:rPr>
          <w:rFonts w:ascii="Times New Roman" w:eastAsia="TimesNewRomanPSMT" w:hAnsi="Times New Roman" w:cs="Times New Roman"/>
          <w:noProof/>
          <w:sz w:val="28"/>
          <w:szCs w:val="28"/>
        </w:rPr>
        <w:t xml:space="preserve">Інститут політичних та етнонаціональних досліджень імені І. Ф. Кураса НАН України </w:t>
      </w:r>
      <w:r w:rsidRPr="002238FF">
        <w:rPr>
          <w:rFonts w:ascii="Times New Roman" w:eastAsia="TimesNewRomanPSMT" w:hAnsi="Times New Roman" w:cs="Times New Roman"/>
          <w:noProof/>
          <w:sz w:val="28"/>
          <w:szCs w:val="28"/>
          <w:u w:val="single"/>
        </w:rPr>
        <w:t>(Київ)</w:t>
      </w:r>
    </w:p>
    <w:p w:rsidR="008B09AC" w:rsidRPr="008B09AC" w:rsidRDefault="00C07303" w:rsidP="008B09A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hAnsi="Times New Roman" w:cs="Times New Roman"/>
          <w:noProof/>
          <w:sz w:val="28"/>
          <w:szCs w:val="28"/>
        </w:rPr>
        <w:t xml:space="preserve">Держава і право – </w:t>
      </w:r>
      <w:r w:rsidRPr="002238FF">
        <w:rPr>
          <w:rFonts w:ascii="Times New Roman" w:eastAsia="TimesNewRomanPSMT" w:hAnsi="Times New Roman" w:cs="Times New Roman"/>
          <w:noProof/>
          <w:sz w:val="28"/>
          <w:szCs w:val="28"/>
        </w:rPr>
        <w:t xml:space="preserve">Інститут держави і права ім. В. М. Корецького НАН України </w:t>
      </w:r>
      <w:r w:rsidRPr="002238FF">
        <w:rPr>
          <w:rFonts w:ascii="Times New Roman" w:eastAsia="TimesNewRomanPSMT" w:hAnsi="Times New Roman" w:cs="Times New Roman"/>
          <w:noProof/>
          <w:sz w:val="28"/>
          <w:szCs w:val="28"/>
          <w:u w:val="single"/>
        </w:rPr>
        <w:t>(Київ)</w:t>
      </w:r>
    </w:p>
    <w:p w:rsidR="008B09AC" w:rsidRPr="008B09AC" w:rsidRDefault="00C07303" w:rsidP="008B09A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hAnsi="Times New Roman" w:cs="Times New Roman"/>
          <w:noProof/>
          <w:sz w:val="28"/>
          <w:szCs w:val="28"/>
        </w:rPr>
        <w:t xml:space="preserve">Політологічний вісник / </w:t>
      </w:r>
      <w:r w:rsidRPr="002238FF">
        <w:rPr>
          <w:rFonts w:ascii="Times New Roman" w:eastAsia="TimesNewRomanPSMT" w:hAnsi="Times New Roman" w:cs="Times New Roman"/>
          <w:noProof/>
          <w:sz w:val="28"/>
          <w:szCs w:val="28"/>
        </w:rPr>
        <w:t>Politology Bulletin – Київський національний університет ім</w:t>
      </w:r>
      <w:r w:rsidR="008B09AC">
        <w:rPr>
          <w:rFonts w:ascii="Times New Roman" w:eastAsia="TimesNewRomanPSMT" w:hAnsi="Times New Roman" w:cs="Times New Roman"/>
          <w:noProof/>
          <w:sz w:val="28"/>
          <w:szCs w:val="28"/>
        </w:rPr>
        <w:t>ені Тараса Шевченка, ТОВ «Вадек»</w:t>
      </w:r>
    </w:p>
    <w:p w:rsidR="008B09AC" w:rsidRPr="008B09AC" w:rsidRDefault="002238FF" w:rsidP="008B09A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eastAsia="TimesNewRomanPSMT" w:hAnsi="Times New Roman" w:cs="Times New Roman"/>
          <w:noProof/>
          <w:sz w:val="28"/>
          <w:szCs w:val="28"/>
        </w:rPr>
        <w:t>Актуальні проблеми міжнародних відносин / Actual problems of international relations – Київський національний університет імені Тараса Шевченка</w:t>
      </w:r>
    </w:p>
    <w:p w:rsidR="00C07303" w:rsidRPr="002238FF" w:rsidRDefault="00C07303" w:rsidP="002008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hAnsi="Times New Roman" w:cs="Times New Roman"/>
          <w:noProof/>
          <w:sz w:val="28"/>
          <w:szCs w:val="28"/>
        </w:rPr>
        <w:t>Вісник Національного технічного університету України «Київський політехнічний інститут». Політологія. Соціологія. Право</w:t>
      </w:r>
    </w:p>
    <w:p w:rsidR="00C07303" w:rsidRPr="002238FF" w:rsidRDefault="00C07303" w:rsidP="002008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hAnsi="Times New Roman" w:cs="Times New Roman"/>
          <w:noProof/>
          <w:sz w:val="28"/>
          <w:szCs w:val="28"/>
        </w:rPr>
        <w:t xml:space="preserve">Науковий часопис НПУ ім. М.П. Драгоманова. Серія 22. Політичні науки та методика викладання соціально-політичних дисциплін </w:t>
      </w:r>
      <w:r w:rsidRPr="002238FF">
        <w:rPr>
          <w:rFonts w:ascii="Times New Roman" w:eastAsia="TimesNewRomanPSMT" w:hAnsi="Times New Roman" w:cs="Times New Roman"/>
          <w:noProof/>
          <w:sz w:val="28"/>
          <w:szCs w:val="28"/>
          <w:u w:val="single"/>
        </w:rPr>
        <w:t>(Київ)</w:t>
      </w:r>
    </w:p>
    <w:p w:rsidR="00C07303" w:rsidRPr="002238FF" w:rsidRDefault="00C07303" w:rsidP="002008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hAnsi="Times New Roman" w:cs="Times New Roman"/>
          <w:noProof/>
          <w:sz w:val="28"/>
          <w:szCs w:val="28"/>
        </w:rPr>
        <w:t xml:space="preserve">Наукові праці Міжрегіональної Академії управління персоналом. Політичні науки та публічне управління </w:t>
      </w:r>
      <w:r w:rsidRPr="002238FF">
        <w:rPr>
          <w:rFonts w:ascii="Times New Roman" w:hAnsi="Times New Roman" w:cs="Times New Roman"/>
          <w:noProof/>
          <w:sz w:val="28"/>
          <w:szCs w:val="28"/>
          <w:u w:val="single"/>
        </w:rPr>
        <w:t>(Київ)</w:t>
      </w:r>
    </w:p>
    <w:p w:rsidR="00C07303" w:rsidRPr="002238FF" w:rsidRDefault="00C07303" w:rsidP="0020084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hAnsi="Times New Roman" w:cs="Times New Roman"/>
          <w:noProof/>
          <w:sz w:val="28"/>
          <w:szCs w:val="28"/>
        </w:rPr>
        <w:t xml:space="preserve">Регіональна економіка – </w:t>
      </w:r>
      <w:r w:rsidRPr="002238FF">
        <w:rPr>
          <w:rFonts w:ascii="Times New Roman" w:eastAsia="TimesNewRomanPSMT" w:hAnsi="Times New Roman" w:cs="Times New Roman"/>
          <w:noProof/>
          <w:sz w:val="28"/>
          <w:szCs w:val="28"/>
        </w:rPr>
        <w:t xml:space="preserve">Національна академія наук України, ДУ «Інститут регіональних досліджень імені М.І. Долішнього НАН України </w:t>
      </w:r>
      <w:r w:rsidRPr="002238FF">
        <w:rPr>
          <w:rFonts w:ascii="Times New Roman" w:eastAsia="TimesNewRomanPSMT" w:hAnsi="Times New Roman" w:cs="Times New Roman"/>
          <w:noProof/>
          <w:sz w:val="28"/>
          <w:szCs w:val="28"/>
          <w:u w:val="single"/>
        </w:rPr>
        <w:t>(Київ)</w:t>
      </w:r>
    </w:p>
    <w:p w:rsidR="00C07303" w:rsidRPr="002238FF" w:rsidRDefault="00C07303" w:rsidP="0020084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eastAsia="TimesNewRomanPSMT" w:hAnsi="Times New Roman" w:cs="Times New Roman"/>
          <w:noProof/>
          <w:sz w:val="28"/>
          <w:szCs w:val="28"/>
        </w:rPr>
        <w:t xml:space="preserve">Соціально-економічні проблеми сучасного періоду України </w:t>
      </w:r>
      <w:r w:rsidRPr="002238FF">
        <w:rPr>
          <w:rFonts w:ascii="Times New Roman" w:hAnsi="Times New Roman" w:cs="Times New Roman"/>
          <w:noProof/>
          <w:sz w:val="28"/>
          <w:szCs w:val="28"/>
        </w:rPr>
        <w:t xml:space="preserve">– </w:t>
      </w:r>
      <w:r w:rsidRPr="002238FF">
        <w:rPr>
          <w:rFonts w:ascii="Times New Roman" w:eastAsia="TimesNewRomanPSMT" w:hAnsi="Times New Roman" w:cs="Times New Roman"/>
          <w:noProof/>
          <w:sz w:val="28"/>
          <w:szCs w:val="28"/>
        </w:rPr>
        <w:t xml:space="preserve">Національна академія наук України, ДУ «Інститут регіональних досліджень імені М.І. Долішнього НАН України </w:t>
      </w:r>
      <w:r w:rsidRPr="002238FF">
        <w:rPr>
          <w:rFonts w:ascii="Times New Roman" w:eastAsia="TimesNewRomanPSMT" w:hAnsi="Times New Roman" w:cs="Times New Roman"/>
          <w:noProof/>
          <w:sz w:val="28"/>
          <w:szCs w:val="28"/>
          <w:u w:val="single"/>
        </w:rPr>
        <w:t>(Київ)</w:t>
      </w:r>
    </w:p>
    <w:p w:rsidR="00C07303" w:rsidRPr="002238FF" w:rsidRDefault="00C07303" w:rsidP="0020084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hAnsi="Times New Roman" w:cs="Times New Roman"/>
          <w:noProof/>
          <w:sz w:val="28"/>
          <w:szCs w:val="28"/>
        </w:rPr>
        <w:t>Політікус</w:t>
      </w:r>
      <w:r w:rsidR="009C45B5" w:rsidRPr="002238FF">
        <w:rPr>
          <w:rFonts w:ascii="Times New Roman" w:hAnsi="Times New Roman" w:cs="Times New Roman"/>
          <w:noProof/>
          <w:sz w:val="28"/>
          <w:szCs w:val="28"/>
        </w:rPr>
        <w:t xml:space="preserve"> / Politicus</w:t>
      </w:r>
      <w:r w:rsidRPr="002238FF">
        <w:rPr>
          <w:rFonts w:ascii="Times New Roman" w:hAnsi="Times New Roman" w:cs="Times New Roman"/>
          <w:noProof/>
          <w:sz w:val="28"/>
          <w:szCs w:val="28"/>
        </w:rPr>
        <w:t xml:space="preserve"> – </w:t>
      </w:r>
      <w:r w:rsidRPr="002238FF">
        <w:rPr>
          <w:rFonts w:ascii="Times New Roman" w:eastAsia="TimesNewRomanPSMT" w:hAnsi="Times New Roman" w:cs="Times New Roman"/>
          <w:noProof/>
          <w:sz w:val="28"/>
          <w:szCs w:val="28"/>
        </w:rPr>
        <w:t>ДЗ «Південно-український</w:t>
      </w:r>
      <w:r w:rsidR="00A44C10" w:rsidRPr="002238FF">
        <w:rPr>
          <w:rFonts w:ascii="Times New Roman" w:eastAsia="TimesNewRomanPSMT" w:hAnsi="Times New Roman" w:cs="Times New Roman"/>
          <w:noProof/>
          <w:sz w:val="28"/>
          <w:szCs w:val="28"/>
        </w:rPr>
        <w:t xml:space="preserve"> </w:t>
      </w:r>
      <w:r w:rsidRPr="002238FF">
        <w:rPr>
          <w:rFonts w:ascii="Times New Roman" w:eastAsia="TimesNewRomanPSMT" w:hAnsi="Times New Roman" w:cs="Times New Roman"/>
          <w:noProof/>
          <w:sz w:val="28"/>
          <w:szCs w:val="28"/>
        </w:rPr>
        <w:t>національний</w:t>
      </w:r>
      <w:r w:rsidR="00A44C10" w:rsidRPr="002238FF">
        <w:rPr>
          <w:rFonts w:ascii="Times New Roman" w:eastAsia="TimesNewRomanPSMT" w:hAnsi="Times New Roman" w:cs="Times New Roman"/>
          <w:noProof/>
          <w:sz w:val="28"/>
          <w:szCs w:val="28"/>
        </w:rPr>
        <w:t xml:space="preserve"> </w:t>
      </w:r>
      <w:r w:rsidRPr="002238FF">
        <w:rPr>
          <w:rFonts w:ascii="Times New Roman" w:eastAsia="TimesNewRomanPSMT" w:hAnsi="Times New Roman" w:cs="Times New Roman"/>
          <w:noProof/>
          <w:sz w:val="28"/>
          <w:szCs w:val="28"/>
        </w:rPr>
        <w:t>педагогічний</w:t>
      </w:r>
      <w:r w:rsidR="00A44C10" w:rsidRPr="002238FF">
        <w:rPr>
          <w:rFonts w:ascii="Times New Roman" w:eastAsia="TimesNewRomanPSMT" w:hAnsi="Times New Roman" w:cs="Times New Roman"/>
          <w:noProof/>
          <w:sz w:val="28"/>
          <w:szCs w:val="28"/>
        </w:rPr>
        <w:t xml:space="preserve"> </w:t>
      </w:r>
      <w:r w:rsidRPr="002238FF">
        <w:rPr>
          <w:rFonts w:ascii="Times New Roman" w:eastAsia="TimesNewRomanPSMT" w:hAnsi="Times New Roman" w:cs="Times New Roman"/>
          <w:noProof/>
          <w:sz w:val="28"/>
          <w:szCs w:val="28"/>
        </w:rPr>
        <w:t xml:space="preserve">університет іменіК. Д. Ушинського» </w:t>
      </w:r>
      <w:r w:rsidRPr="002238FF">
        <w:rPr>
          <w:rFonts w:ascii="Times New Roman" w:eastAsia="TimesNewRomanPSMT" w:hAnsi="Times New Roman" w:cs="Times New Roman"/>
          <w:noProof/>
          <w:sz w:val="28"/>
          <w:szCs w:val="28"/>
          <w:u w:val="single"/>
        </w:rPr>
        <w:t>(Одеса)</w:t>
      </w:r>
    </w:p>
    <w:p w:rsidR="00A44C10" w:rsidRPr="002238FF" w:rsidRDefault="00A44C10" w:rsidP="0020084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hAnsi="Times New Roman" w:cs="Times New Roman"/>
          <w:noProof/>
          <w:sz w:val="28"/>
          <w:szCs w:val="28"/>
        </w:rPr>
        <w:t xml:space="preserve">Актуальні проблеми політики – </w:t>
      </w:r>
      <w:r w:rsidRPr="002238FF">
        <w:rPr>
          <w:rFonts w:ascii="Times New Roman" w:eastAsia="TimesNewRomanPSMT" w:hAnsi="Times New Roman" w:cs="Times New Roman"/>
          <w:noProof/>
          <w:sz w:val="28"/>
          <w:szCs w:val="28"/>
        </w:rPr>
        <w:t>Національний університет «Одеська юридична академія», Південно-український центр гендерних проблем</w:t>
      </w:r>
    </w:p>
    <w:p w:rsidR="00A44C10" w:rsidRPr="002238FF" w:rsidRDefault="00A44C10" w:rsidP="0020084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hAnsi="Times New Roman" w:cs="Times New Roman"/>
          <w:noProof/>
          <w:sz w:val="28"/>
          <w:szCs w:val="28"/>
        </w:rPr>
        <w:t xml:space="preserve">Актуальні проблеми філософії та соціології – </w:t>
      </w:r>
      <w:r w:rsidRPr="002238FF">
        <w:rPr>
          <w:rFonts w:ascii="Times New Roman" w:eastAsia="TimesNewRomanPSMT" w:hAnsi="Times New Roman" w:cs="Times New Roman"/>
          <w:noProof/>
          <w:sz w:val="28"/>
          <w:szCs w:val="28"/>
        </w:rPr>
        <w:t>Національний університет «Одеська юридична академія»</w:t>
      </w:r>
    </w:p>
    <w:p w:rsidR="00C07303" w:rsidRPr="002238FF" w:rsidRDefault="00C07303" w:rsidP="0020084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hAnsi="Times New Roman" w:cs="Times New Roman"/>
          <w:noProof/>
          <w:sz w:val="28"/>
          <w:szCs w:val="28"/>
        </w:rPr>
        <w:t xml:space="preserve">Міжнародні та політичні дослідження – </w:t>
      </w:r>
      <w:r w:rsidRPr="002238FF">
        <w:rPr>
          <w:rFonts w:ascii="Times New Roman" w:eastAsia="TimesNewRomanPSMT" w:hAnsi="Times New Roman" w:cs="Times New Roman"/>
          <w:noProof/>
          <w:sz w:val="28"/>
          <w:szCs w:val="28"/>
        </w:rPr>
        <w:t>Одеський національний університет імені І. І. Мечникова</w:t>
      </w:r>
    </w:p>
    <w:p w:rsidR="00C07303" w:rsidRPr="002238FF" w:rsidRDefault="00C07303" w:rsidP="0020084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hAnsi="Times New Roman" w:cs="Times New Roman"/>
          <w:noProof/>
          <w:sz w:val="28"/>
          <w:szCs w:val="28"/>
        </w:rPr>
        <w:t xml:space="preserve">Науково-теоретичний і громадсько-політичний альманах «Грані» – </w:t>
      </w:r>
      <w:r w:rsidRPr="002238FF">
        <w:rPr>
          <w:rFonts w:ascii="Times New Roman" w:eastAsia="TimesNewRomanPSMT" w:hAnsi="Times New Roman" w:cs="Times New Roman"/>
          <w:noProof/>
          <w:sz w:val="28"/>
          <w:szCs w:val="28"/>
        </w:rPr>
        <w:t>Дніпровський національний університет імені Олеся Гончара, Дніпровський регіональний інститут державного управління Національної академії державного управління при Президентові України, Об’єднання громадян «Центр соціально-політичних досліджень»</w:t>
      </w:r>
    </w:p>
    <w:p w:rsidR="00C07303" w:rsidRPr="002238FF" w:rsidRDefault="00C07303" w:rsidP="0020084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hAnsi="Times New Roman" w:cs="Times New Roman"/>
          <w:noProof/>
          <w:sz w:val="28"/>
          <w:szCs w:val="28"/>
        </w:rPr>
        <w:t xml:space="preserve">Епістемологічні дослідження у філософії, соціальних і політичних науках – </w:t>
      </w:r>
      <w:r w:rsidRPr="002238FF">
        <w:rPr>
          <w:rFonts w:ascii="Times New Roman" w:eastAsia="TimesNewRomanPSMT" w:hAnsi="Times New Roman" w:cs="Times New Roman"/>
          <w:noProof/>
          <w:sz w:val="28"/>
          <w:szCs w:val="28"/>
        </w:rPr>
        <w:t>Дніпровський національний університет імені Олеся Гончара</w:t>
      </w:r>
    </w:p>
    <w:p w:rsidR="00C07303" w:rsidRPr="002238FF" w:rsidRDefault="00C07303" w:rsidP="0020084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hAnsi="Times New Roman" w:cs="Times New Roman"/>
          <w:noProof/>
          <w:sz w:val="28"/>
          <w:szCs w:val="28"/>
        </w:rPr>
        <w:t xml:space="preserve">Філософія та політологія в контексті сучасної культури – </w:t>
      </w:r>
      <w:r w:rsidRPr="002238FF">
        <w:rPr>
          <w:rFonts w:ascii="Times New Roman" w:eastAsia="TimesNewRomanPSMT" w:hAnsi="Times New Roman" w:cs="Times New Roman"/>
          <w:noProof/>
          <w:sz w:val="28"/>
          <w:szCs w:val="28"/>
        </w:rPr>
        <w:t>Дніпровський національний університет і</w:t>
      </w:r>
      <w:r w:rsidRPr="002238FF">
        <w:rPr>
          <w:rFonts w:ascii="Times New Roman" w:eastAsia="TimesNewRomanPSMT" w:hAnsi="Times New Roman" w:cs="Times New Roman"/>
          <w:sz w:val="28"/>
          <w:szCs w:val="28"/>
        </w:rPr>
        <w:t>мені Олеся Гончара</w:t>
      </w:r>
    </w:p>
    <w:p w:rsidR="00C07303" w:rsidRPr="002238FF" w:rsidRDefault="00C07303" w:rsidP="002008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hAnsi="Times New Roman" w:cs="Times New Roman"/>
          <w:noProof/>
          <w:sz w:val="28"/>
          <w:szCs w:val="28"/>
        </w:rPr>
        <w:t>Вісник Харківського національного університету імені В. Н. Каразіна. Серія «Питання політології»</w:t>
      </w:r>
    </w:p>
    <w:p w:rsidR="00C07303" w:rsidRPr="002238FF" w:rsidRDefault="00C07303" w:rsidP="002008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hAnsi="Times New Roman" w:cs="Times New Roman"/>
          <w:noProof/>
          <w:sz w:val="28"/>
          <w:szCs w:val="28"/>
        </w:rPr>
        <w:t>Вісник Національного юридичного університету імені</w:t>
      </w:r>
      <w:r w:rsidRPr="002238FF">
        <w:rPr>
          <w:rFonts w:ascii="Times New Roman" w:hAnsi="Times New Roman" w:cs="Times New Roman"/>
          <w:noProof/>
          <w:sz w:val="28"/>
          <w:szCs w:val="28"/>
        </w:rPr>
        <w:br/>
        <w:t>Ярослава Мудрого. Серія: Філософія, філософія права,</w:t>
      </w:r>
      <w:r w:rsidRPr="002238FF">
        <w:rPr>
          <w:rFonts w:ascii="Times New Roman" w:hAnsi="Times New Roman" w:cs="Times New Roman"/>
          <w:noProof/>
          <w:sz w:val="28"/>
          <w:szCs w:val="28"/>
        </w:rPr>
        <w:br/>
        <w:t xml:space="preserve">політологія, соціологія </w:t>
      </w:r>
      <w:r w:rsidRPr="002238FF">
        <w:rPr>
          <w:rFonts w:ascii="Times New Roman" w:hAnsi="Times New Roman" w:cs="Times New Roman"/>
          <w:noProof/>
          <w:sz w:val="28"/>
          <w:szCs w:val="28"/>
          <w:u w:val="single"/>
        </w:rPr>
        <w:t>(Харків)</w:t>
      </w:r>
    </w:p>
    <w:p w:rsidR="00C07303" w:rsidRPr="002238FF" w:rsidRDefault="00C07303" w:rsidP="002008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hAnsi="Times New Roman" w:cs="Times New Roman"/>
          <w:noProof/>
          <w:sz w:val="28"/>
          <w:szCs w:val="28"/>
        </w:rPr>
        <w:lastRenderedPageBreak/>
        <w:t>Вісник Донецького національного університету імені Василя Стуса Серія Політичні науки</w:t>
      </w:r>
    </w:p>
    <w:p w:rsidR="00C07303" w:rsidRPr="002238FF" w:rsidRDefault="00C07303" w:rsidP="0020084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hAnsi="Times New Roman" w:cs="Times New Roman"/>
          <w:noProof/>
          <w:sz w:val="28"/>
          <w:szCs w:val="28"/>
        </w:rPr>
        <w:t xml:space="preserve">Політичне життя – </w:t>
      </w:r>
      <w:r w:rsidRPr="002238FF">
        <w:rPr>
          <w:rFonts w:ascii="Times New Roman" w:eastAsia="TimesNewRomanPSMT" w:hAnsi="Times New Roman" w:cs="Times New Roman"/>
          <w:noProof/>
          <w:sz w:val="28"/>
          <w:szCs w:val="28"/>
        </w:rPr>
        <w:t>Донецький національний університет імені Василя Стуса</w:t>
      </w:r>
    </w:p>
    <w:p w:rsidR="00C07303" w:rsidRPr="002238FF" w:rsidRDefault="00C07303" w:rsidP="002008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hAnsi="Times New Roman" w:cs="Times New Roman"/>
          <w:noProof/>
          <w:sz w:val="28"/>
          <w:szCs w:val="28"/>
        </w:rPr>
        <w:t>Вісник Маріупольського державного університету. Серія: Історія. Політологія</w:t>
      </w:r>
    </w:p>
    <w:p w:rsidR="008D3FCA" w:rsidRPr="002238FF" w:rsidRDefault="008D3FCA" w:rsidP="0020084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hAnsi="Times New Roman" w:cs="Times New Roman"/>
          <w:noProof/>
          <w:sz w:val="28"/>
          <w:szCs w:val="28"/>
        </w:rPr>
        <w:t>Вісник Львівського університету. Серія філософсько-політологічні студії</w:t>
      </w:r>
    </w:p>
    <w:p w:rsidR="008D3FCA" w:rsidRPr="002238FF" w:rsidRDefault="008D3FCA" w:rsidP="0020084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hAnsi="Times New Roman" w:cs="Times New Roman"/>
          <w:noProof/>
          <w:sz w:val="28"/>
          <w:szCs w:val="28"/>
        </w:rPr>
        <w:t xml:space="preserve">Гуманітарні візії – </w:t>
      </w:r>
      <w:r w:rsidRPr="002238FF">
        <w:rPr>
          <w:rFonts w:ascii="Times New Roman" w:eastAsia="TimesNewRomanPSMT" w:hAnsi="Times New Roman" w:cs="Times New Roman"/>
          <w:noProof/>
          <w:sz w:val="28"/>
          <w:szCs w:val="28"/>
        </w:rPr>
        <w:t>Національний університет «Львівська політехніка»</w:t>
      </w:r>
    </w:p>
    <w:p w:rsidR="00A44C10" w:rsidRPr="002238FF" w:rsidRDefault="00A44C10" w:rsidP="0020084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hAnsi="Times New Roman" w:cs="Times New Roman"/>
          <w:noProof/>
          <w:sz w:val="28"/>
          <w:szCs w:val="28"/>
        </w:rPr>
        <w:t xml:space="preserve">Медіафорум: аналітика, прогнози, інформаційний менеджмент – </w:t>
      </w:r>
      <w:r w:rsidRPr="002238FF">
        <w:rPr>
          <w:rFonts w:ascii="Times New Roman" w:eastAsia="TimesNewRomanPSMT" w:hAnsi="Times New Roman" w:cs="Times New Roman"/>
          <w:noProof/>
          <w:sz w:val="28"/>
          <w:szCs w:val="28"/>
        </w:rPr>
        <w:t>Чернівецький національний університет імені Юрія Федьковича</w:t>
      </w:r>
    </w:p>
    <w:p w:rsidR="008D3FCA" w:rsidRPr="002238FF" w:rsidRDefault="000C3052" w:rsidP="0020084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hAnsi="Times New Roman" w:cs="Times New Roman"/>
          <w:noProof/>
          <w:sz w:val="28"/>
          <w:szCs w:val="28"/>
        </w:rPr>
        <w:t>Історико-політичні проблеми</w:t>
      </w:r>
      <w:r w:rsidR="00C079C5" w:rsidRPr="002238F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238FF">
        <w:rPr>
          <w:rFonts w:ascii="Times New Roman" w:hAnsi="Times New Roman" w:cs="Times New Roman"/>
          <w:noProof/>
          <w:sz w:val="28"/>
          <w:szCs w:val="28"/>
        </w:rPr>
        <w:t>сучасного світу</w:t>
      </w:r>
      <w:r w:rsidR="00C079C5" w:rsidRPr="002238FF">
        <w:rPr>
          <w:rFonts w:ascii="Times New Roman" w:hAnsi="Times New Roman" w:cs="Times New Roman"/>
          <w:noProof/>
          <w:sz w:val="28"/>
          <w:szCs w:val="28"/>
        </w:rPr>
        <w:t xml:space="preserve"> – </w:t>
      </w:r>
      <w:r w:rsidR="008D3FCA" w:rsidRPr="002238FF">
        <w:rPr>
          <w:rFonts w:ascii="Times New Roman" w:eastAsia="TimesNewRomanPSMT" w:hAnsi="Times New Roman" w:cs="Times New Roman"/>
          <w:noProof/>
          <w:sz w:val="28"/>
          <w:szCs w:val="28"/>
        </w:rPr>
        <w:t>Чернівецький національний університет імені Юрія Федьковича</w:t>
      </w:r>
    </w:p>
    <w:p w:rsidR="000C3052" w:rsidRPr="002238FF" w:rsidRDefault="000C3052" w:rsidP="0020084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hAnsi="Times New Roman" w:cs="Times New Roman"/>
          <w:noProof/>
          <w:sz w:val="28"/>
          <w:szCs w:val="28"/>
        </w:rPr>
        <w:t>Літопис Волині</w:t>
      </w:r>
      <w:r w:rsidR="00C079C5" w:rsidRPr="002238FF">
        <w:rPr>
          <w:rFonts w:ascii="Times New Roman" w:hAnsi="Times New Roman" w:cs="Times New Roman"/>
          <w:noProof/>
          <w:sz w:val="28"/>
          <w:szCs w:val="28"/>
        </w:rPr>
        <w:t xml:space="preserve"> – </w:t>
      </w:r>
      <w:r w:rsidR="008D3FCA" w:rsidRPr="002238FF">
        <w:rPr>
          <w:rFonts w:ascii="Times New Roman" w:eastAsia="TimesNewRomanPSMT" w:hAnsi="Times New Roman" w:cs="Times New Roman"/>
          <w:noProof/>
          <w:sz w:val="28"/>
          <w:szCs w:val="28"/>
        </w:rPr>
        <w:t>Волинський національний університет імені Лесі Українки (Східноєвропейський національний університет імені Лесі Українки)</w:t>
      </w:r>
      <w:r w:rsidR="00F5733B" w:rsidRPr="002238FF">
        <w:rPr>
          <w:rFonts w:ascii="Times New Roman" w:eastAsia="TimesNewRomanPSMT" w:hAnsi="Times New Roman" w:cs="Times New Roman"/>
          <w:noProof/>
          <w:sz w:val="28"/>
          <w:szCs w:val="28"/>
        </w:rPr>
        <w:t xml:space="preserve"> </w:t>
      </w:r>
      <w:r w:rsidR="00F5733B" w:rsidRPr="002238FF">
        <w:rPr>
          <w:rFonts w:ascii="Times New Roman" w:eastAsia="TimesNewRomanPSMT" w:hAnsi="Times New Roman" w:cs="Times New Roman"/>
          <w:noProof/>
          <w:sz w:val="28"/>
          <w:szCs w:val="28"/>
          <w:u w:val="single"/>
        </w:rPr>
        <w:t>/Луцьк/</w:t>
      </w:r>
    </w:p>
    <w:p w:rsidR="007E28DD" w:rsidRPr="002238FF" w:rsidRDefault="000C3052" w:rsidP="002008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hAnsi="Times New Roman" w:cs="Times New Roman"/>
          <w:noProof/>
          <w:sz w:val="28"/>
          <w:szCs w:val="28"/>
        </w:rPr>
        <w:t>Міжнародні відносини,</w:t>
      </w:r>
      <w:r w:rsidR="00C079C5" w:rsidRPr="002238F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238FF">
        <w:rPr>
          <w:rFonts w:ascii="Times New Roman" w:hAnsi="Times New Roman" w:cs="Times New Roman"/>
          <w:noProof/>
          <w:sz w:val="28"/>
          <w:szCs w:val="28"/>
        </w:rPr>
        <w:t>суспільні комунікації та</w:t>
      </w:r>
      <w:r w:rsidR="00C079C5" w:rsidRPr="002238F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238FF">
        <w:rPr>
          <w:rFonts w:ascii="Times New Roman" w:hAnsi="Times New Roman" w:cs="Times New Roman"/>
          <w:noProof/>
          <w:sz w:val="28"/>
          <w:szCs w:val="28"/>
        </w:rPr>
        <w:t>регіональні студії</w:t>
      </w:r>
      <w:r w:rsidR="00C079C5" w:rsidRPr="002238FF">
        <w:rPr>
          <w:rFonts w:ascii="Times New Roman" w:hAnsi="Times New Roman" w:cs="Times New Roman"/>
          <w:noProof/>
          <w:sz w:val="28"/>
          <w:szCs w:val="28"/>
        </w:rPr>
        <w:t xml:space="preserve"> – </w:t>
      </w:r>
      <w:r w:rsidR="007E28DD" w:rsidRPr="002238FF">
        <w:rPr>
          <w:rFonts w:ascii="Times New Roman" w:eastAsia="TimesNewRomanPSMT" w:hAnsi="Times New Roman" w:cs="Times New Roman"/>
          <w:noProof/>
          <w:sz w:val="28"/>
          <w:szCs w:val="28"/>
        </w:rPr>
        <w:t>Волинський національний університет імені Лесі Українки (Східноєвропейський національний університет імені Лесі Українки)</w:t>
      </w:r>
      <w:r w:rsidR="00F5733B" w:rsidRPr="002238FF">
        <w:rPr>
          <w:rFonts w:ascii="Times New Roman" w:eastAsia="TimesNewRomanPSMT" w:hAnsi="Times New Roman" w:cs="Times New Roman"/>
          <w:noProof/>
          <w:sz w:val="28"/>
          <w:szCs w:val="28"/>
        </w:rPr>
        <w:t xml:space="preserve"> </w:t>
      </w:r>
      <w:r w:rsidR="00F5733B" w:rsidRPr="002238FF">
        <w:rPr>
          <w:rFonts w:ascii="Times New Roman" w:eastAsia="TimesNewRomanPSMT" w:hAnsi="Times New Roman" w:cs="Times New Roman"/>
          <w:noProof/>
          <w:sz w:val="28"/>
          <w:szCs w:val="28"/>
          <w:u w:val="single"/>
        </w:rPr>
        <w:t>/Луцьк/</w:t>
      </w:r>
    </w:p>
    <w:p w:rsidR="00630EFD" w:rsidRPr="002238FF" w:rsidRDefault="00C25F8D" w:rsidP="0020084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238FF">
        <w:rPr>
          <w:rFonts w:ascii="Times New Roman" w:hAnsi="Times New Roman" w:cs="Times New Roman"/>
          <w:noProof/>
          <w:sz w:val="28"/>
          <w:szCs w:val="28"/>
        </w:rPr>
        <w:t>Науковий журнал «Регіональні</w:t>
      </w:r>
      <w:r w:rsidR="00C079C5" w:rsidRPr="002238F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238FF">
        <w:rPr>
          <w:rFonts w:ascii="Times New Roman" w:hAnsi="Times New Roman" w:cs="Times New Roman"/>
          <w:noProof/>
          <w:sz w:val="28"/>
          <w:szCs w:val="28"/>
        </w:rPr>
        <w:t>студії»</w:t>
      </w:r>
      <w:r w:rsidR="00C079C5" w:rsidRPr="002238FF">
        <w:rPr>
          <w:rFonts w:ascii="Times New Roman" w:hAnsi="Times New Roman" w:cs="Times New Roman"/>
          <w:noProof/>
          <w:sz w:val="28"/>
          <w:szCs w:val="28"/>
        </w:rPr>
        <w:t xml:space="preserve"> – </w:t>
      </w:r>
      <w:r w:rsidR="007E28DD" w:rsidRPr="002238FF">
        <w:rPr>
          <w:rFonts w:ascii="Times New Roman" w:eastAsia="TimesNewRomanPSMT" w:hAnsi="Times New Roman" w:cs="Times New Roman"/>
          <w:noProof/>
          <w:sz w:val="28"/>
          <w:szCs w:val="28"/>
        </w:rPr>
        <w:t>Ужгородський національний університет</w:t>
      </w:r>
    </w:p>
    <w:p w:rsidR="00630EFD" w:rsidRDefault="00630EFD" w:rsidP="00630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sectPr w:rsidR="00630E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A61B0"/>
    <w:multiLevelType w:val="hybridMultilevel"/>
    <w:tmpl w:val="E3D61BFC"/>
    <w:lvl w:ilvl="0" w:tplc="D92C1A0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947B3"/>
    <w:multiLevelType w:val="hybridMultilevel"/>
    <w:tmpl w:val="B832C4D4"/>
    <w:lvl w:ilvl="0" w:tplc="72DCD2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1E4"/>
    <w:rsid w:val="00064FD1"/>
    <w:rsid w:val="000C3052"/>
    <w:rsid w:val="00127B92"/>
    <w:rsid w:val="00200844"/>
    <w:rsid w:val="002238FF"/>
    <w:rsid w:val="002C3EE3"/>
    <w:rsid w:val="003C095E"/>
    <w:rsid w:val="0053660A"/>
    <w:rsid w:val="005C4E6F"/>
    <w:rsid w:val="00624D98"/>
    <w:rsid w:val="00630EFD"/>
    <w:rsid w:val="00766FED"/>
    <w:rsid w:val="007C5310"/>
    <w:rsid w:val="007E28DD"/>
    <w:rsid w:val="00813CBC"/>
    <w:rsid w:val="008858D7"/>
    <w:rsid w:val="008B09AC"/>
    <w:rsid w:val="008C04E1"/>
    <w:rsid w:val="008D3FCA"/>
    <w:rsid w:val="008E5DBD"/>
    <w:rsid w:val="009376C9"/>
    <w:rsid w:val="009C45B5"/>
    <w:rsid w:val="00A23A73"/>
    <w:rsid w:val="00A44C10"/>
    <w:rsid w:val="00AD1A88"/>
    <w:rsid w:val="00C07303"/>
    <w:rsid w:val="00C079C5"/>
    <w:rsid w:val="00C25F8D"/>
    <w:rsid w:val="00D84631"/>
    <w:rsid w:val="00DA41E4"/>
    <w:rsid w:val="00E81CB2"/>
    <w:rsid w:val="00F1580F"/>
    <w:rsid w:val="00F5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6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2238</Words>
  <Characters>1276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mzan</dc:creator>
  <cp:lastModifiedBy>swdSFFhp</cp:lastModifiedBy>
  <cp:revision>28</cp:revision>
  <cp:lastPrinted>2023-09-23T18:55:00Z</cp:lastPrinted>
  <dcterms:created xsi:type="dcterms:W3CDTF">2023-01-23T16:28:00Z</dcterms:created>
  <dcterms:modified xsi:type="dcterms:W3CDTF">2023-09-23T18:55:00Z</dcterms:modified>
</cp:coreProperties>
</file>