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9423EA">
        <w:rPr>
          <w:color w:val="00000A"/>
          <w:u w:val="single" w:color="000009"/>
        </w:rPr>
        <w:t>3</w:t>
      </w:r>
    </w:p>
    <w:p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</w:t>
      </w:r>
      <w:r w:rsidR="009423EA">
        <w:rPr>
          <w:color w:val="00000A"/>
        </w:rPr>
        <w:t>18</w:t>
      </w:r>
      <w:r w:rsidR="00EE7B6C">
        <w:rPr>
          <w:color w:val="00000A"/>
        </w:rPr>
        <w:t xml:space="preserve"> </w:t>
      </w:r>
      <w:r w:rsidR="009423EA">
        <w:rPr>
          <w:color w:val="00000A"/>
        </w:rPr>
        <w:t>листопада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 xml:space="preserve">22 </w:t>
      </w:r>
      <w:r>
        <w:rPr>
          <w:color w:val="00000A"/>
        </w:rPr>
        <w:t>року</w:t>
      </w:r>
    </w:p>
    <w:p w:rsidR="0012134B" w:rsidRDefault="0012134B">
      <w:pPr>
        <w:pStyle w:val="a3"/>
        <w:spacing w:before="9"/>
        <w:rPr>
          <w:sz w:val="29"/>
        </w:rPr>
      </w:pPr>
    </w:p>
    <w:p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9423EA">
        <w:rPr>
          <w:b/>
          <w:color w:val="00000A"/>
          <w:u w:val="single"/>
        </w:rPr>
        <w:t>6</w:t>
      </w:r>
      <w:r>
        <w:rPr>
          <w:color w:val="00000A"/>
        </w:rPr>
        <w:t xml:space="preserve">                                  (лист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реєстрації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додається)</w:t>
      </w:r>
    </w:p>
    <w:p w:rsidR="0012134B" w:rsidRDefault="0012134B">
      <w:pPr>
        <w:pStyle w:val="a3"/>
        <w:rPr>
          <w:sz w:val="22"/>
        </w:rPr>
      </w:pPr>
    </w:p>
    <w:p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:rsidR="0012134B" w:rsidRPr="00EE7B6C" w:rsidRDefault="00FA7860" w:rsidP="00EE7B6C">
      <w:pPr>
        <w:pStyle w:val="a3"/>
        <w:spacing w:line="322" w:lineRule="exact"/>
        <w:ind w:right="107"/>
        <w:jc w:val="both"/>
        <w:rPr>
          <w:sz w:val="20"/>
        </w:rPr>
      </w:pPr>
      <w:r w:rsidRPr="00EE7B6C">
        <w:rPr>
          <w:color w:val="00000A"/>
        </w:rPr>
        <w:t xml:space="preserve">Про присвоєння вченого звання </w:t>
      </w:r>
      <w:r w:rsidR="00D43821">
        <w:rPr>
          <w:color w:val="00000A"/>
        </w:rPr>
        <w:t>доцента</w:t>
      </w:r>
      <w:r w:rsidRPr="00EE7B6C">
        <w:rPr>
          <w:color w:val="00000A"/>
        </w:rPr>
        <w:t xml:space="preserve"> </w:t>
      </w:r>
      <w:r w:rsidR="00D43821">
        <w:rPr>
          <w:color w:val="00000A"/>
        </w:rPr>
        <w:t>кандидатові</w:t>
      </w:r>
      <w:r w:rsidRPr="00EE7B6C">
        <w:rPr>
          <w:color w:val="00000A"/>
        </w:rPr>
        <w:t xml:space="preserve"> </w:t>
      </w:r>
      <w:r w:rsidR="00EE7B6C" w:rsidRPr="00EE7B6C">
        <w:rPr>
          <w:color w:val="00000A"/>
        </w:rPr>
        <w:t xml:space="preserve">хімічних наук, </w:t>
      </w:r>
      <w:r w:rsidR="00D43821">
        <w:rPr>
          <w:color w:val="00000A"/>
        </w:rPr>
        <w:t xml:space="preserve">доценту </w:t>
      </w:r>
      <w:r w:rsidR="00EE7B6C" w:rsidRPr="00EE7B6C">
        <w:rPr>
          <w:color w:val="00000A"/>
        </w:rPr>
        <w:t xml:space="preserve">кафедри </w:t>
      </w:r>
      <w:r w:rsidR="009423EA" w:rsidRPr="009423EA">
        <w:rPr>
          <w:color w:val="00000A"/>
        </w:rPr>
        <w:t>фізичної та колоїдної хімії</w:t>
      </w:r>
      <w:r w:rsidR="00D43821" w:rsidRPr="00D43821">
        <w:rPr>
          <w:color w:val="00000A"/>
        </w:rPr>
        <w:t xml:space="preserve"> </w:t>
      </w:r>
      <w:proofErr w:type="spellStart"/>
      <w:r w:rsidR="009423EA">
        <w:rPr>
          <w:color w:val="00000A"/>
        </w:rPr>
        <w:t>Мільовичу</w:t>
      </w:r>
      <w:proofErr w:type="spellEnd"/>
      <w:r w:rsidR="009423EA">
        <w:rPr>
          <w:color w:val="00000A"/>
        </w:rPr>
        <w:t xml:space="preserve"> Степану Степан</w:t>
      </w:r>
      <w:r w:rsidR="00EE7B6C" w:rsidRPr="00EE7B6C">
        <w:rPr>
          <w:color w:val="00000A"/>
        </w:rPr>
        <w:t xml:space="preserve">овичу. </w:t>
      </w:r>
    </w:p>
    <w:p w:rsidR="0012134B" w:rsidRDefault="0012134B">
      <w:pPr>
        <w:pStyle w:val="a3"/>
        <w:spacing w:before="3"/>
        <w:rPr>
          <w:sz w:val="26"/>
        </w:rPr>
      </w:pPr>
    </w:p>
    <w:p w:rsidR="0012134B" w:rsidRDefault="00FA7860">
      <w:pPr>
        <w:pStyle w:val="1"/>
      </w:pPr>
      <w:r>
        <w:rPr>
          <w:color w:val="00000A"/>
        </w:rPr>
        <w:t>ВИСТУПИЛИ:</w:t>
      </w:r>
    </w:p>
    <w:p w:rsidR="00D43821" w:rsidRDefault="00D43821" w:rsidP="00C37B0C">
      <w:pPr>
        <w:pStyle w:val="a3"/>
        <w:jc w:val="both"/>
        <w:rPr>
          <w:color w:val="000009"/>
        </w:rPr>
      </w:pPr>
      <w:r>
        <w:rPr>
          <w:color w:val="000009"/>
        </w:rPr>
        <w:t>Сливка М.В</w:t>
      </w:r>
      <w:r w:rsidR="00C37B0C">
        <w:rPr>
          <w:color w:val="000009"/>
        </w:rPr>
        <w:t xml:space="preserve">., </w:t>
      </w:r>
      <w:proofErr w:type="spellStart"/>
      <w:r w:rsidR="00C37B0C">
        <w:rPr>
          <w:color w:val="000009"/>
        </w:rPr>
        <w:t>д.х.н</w:t>
      </w:r>
      <w:proofErr w:type="spellEnd"/>
      <w:r w:rsidR="00C37B0C">
        <w:rPr>
          <w:color w:val="000009"/>
        </w:rPr>
        <w:t xml:space="preserve">., </w:t>
      </w:r>
      <w:r>
        <w:rPr>
          <w:color w:val="000009"/>
        </w:rPr>
        <w:t>доцент</w:t>
      </w:r>
      <w:r w:rsidR="00C37B0C">
        <w:rPr>
          <w:color w:val="000009"/>
        </w:rPr>
        <w:t xml:space="preserve">, </w:t>
      </w:r>
      <w:r w:rsidR="00C37B0C" w:rsidRPr="00F85584">
        <w:rPr>
          <w:color w:val="000009"/>
        </w:rPr>
        <w:t>голова комісії</w:t>
      </w:r>
      <w:r w:rsidR="00C37B0C">
        <w:rPr>
          <w:color w:val="000009"/>
        </w:rPr>
        <w:t>,</w:t>
      </w:r>
      <w:r w:rsidR="00C37B0C" w:rsidRPr="00F85584">
        <w:rPr>
          <w:color w:val="000009"/>
        </w:rPr>
        <w:t xml:space="preserve"> </w:t>
      </w:r>
      <w:r>
        <w:rPr>
          <w:color w:val="000009"/>
        </w:rPr>
        <w:t>професор</w:t>
      </w:r>
      <w:r w:rsidR="00C37B0C">
        <w:rPr>
          <w:color w:val="000009"/>
        </w:rPr>
        <w:t xml:space="preserve"> кафедри органічної хімії виступив з інформацією про </w:t>
      </w:r>
      <w:r w:rsidR="00C37B0C" w:rsidRPr="00C37B0C">
        <w:rPr>
          <w:color w:val="000009"/>
        </w:rPr>
        <w:t>науково-педагогічну діяльність</w:t>
      </w:r>
      <w:r w:rsidR="00C37B0C">
        <w:rPr>
          <w:color w:val="000009"/>
        </w:rPr>
        <w:t xml:space="preserve"> </w:t>
      </w:r>
      <w:proofErr w:type="spellStart"/>
      <w:r w:rsidR="009423EA">
        <w:rPr>
          <w:color w:val="000009"/>
        </w:rPr>
        <w:t>Мільовича</w:t>
      </w:r>
      <w:proofErr w:type="spellEnd"/>
      <w:r w:rsidR="009423EA">
        <w:rPr>
          <w:color w:val="000009"/>
        </w:rPr>
        <w:t xml:space="preserve"> С</w:t>
      </w:r>
      <w:r>
        <w:rPr>
          <w:color w:val="000009"/>
        </w:rPr>
        <w:t>.С</w:t>
      </w:r>
      <w:r w:rsidR="00C37B0C" w:rsidRPr="00151810">
        <w:rPr>
          <w:color w:val="000009"/>
        </w:rPr>
        <w:t>.</w:t>
      </w:r>
      <w:r w:rsidR="00C37B0C">
        <w:rPr>
          <w:color w:val="000009"/>
        </w:rPr>
        <w:t xml:space="preserve"> Відмічено, що основні критерії здобувачем дотримано. </w:t>
      </w:r>
    </w:p>
    <w:p w:rsidR="00C37B0C" w:rsidRDefault="00C37B0C" w:rsidP="00C37B0C">
      <w:pPr>
        <w:pStyle w:val="a3"/>
        <w:jc w:val="both"/>
        <w:rPr>
          <w:color w:val="000009"/>
        </w:rPr>
      </w:pPr>
      <w:r>
        <w:rPr>
          <w:color w:val="000009"/>
        </w:rPr>
        <w:t xml:space="preserve">Висновок: </w:t>
      </w:r>
      <w:proofErr w:type="spellStart"/>
      <w:r w:rsidR="009423EA">
        <w:rPr>
          <w:color w:val="000009"/>
        </w:rPr>
        <w:t>Мільович</w:t>
      </w:r>
      <w:proofErr w:type="spellEnd"/>
      <w:r w:rsidR="009423EA">
        <w:rPr>
          <w:color w:val="000009"/>
        </w:rPr>
        <w:t xml:space="preserve"> С.С</w:t>
      </w:r>
      <w:r w:rsidRPr="00C37B0C">
        <w:rPr>
          <w:color w:val="000009"/>
        </w:rPr>
        <w:t xml:space="preserve">. заслуговує присвоєння йому вченого звання </w:t>
      </w:r>
      <w:r w:rsidR="00D43821">
        <w:rPr>
          <w:color w:val="000009"/>
        </w:rPr>
        <w:t>доцента</w:t>
      </w:r>
      <w:r w:rsidRPr="00C37B0C">
        <w:rPr>
          <w:color w:val="000009"/>
        </w:rPr>
        <w:t xml:space="preserve"> кафедри </w:t>
      </w:r>
      <w:r w:rsidR="009423EA" w:rsidRPr="009423EA">
        <w:rPr>
          <w:color w:val="000009"/>
        </w:rPr>
        <w:t>фізичної та колоїдної хімії</w:t>
      </w:r>
      <w:r>
        <w:rPr>
          <w:color w:val="000009"/>
        </w:rPr>
        <w:t>.</w:t>
      </w:r>
    </w:p>
    <w:p w:rsidR="00757287" w:rsidRDefault="00757287" w:rsidP="00C37B0C">
      <w:pPr>
        <w:pStyle w:val="a3"/>
        <w:jc w:val="both"/>
        <w:rPr>
          <w:color w:val="000009"/>
        </w:rPr>
      </w:pPr>
    </w:p>
    <w:p w:rsidR="00C37B0C" w:rsidRDefault="009423EA" w:rsidP="00C37B0C">
      <w:pPr>
        <w:pStyle w:val="a3"/>
        <w:jc w:val="both"/>
        <w:rPr>
          <w:color w:val="000009"/>
        </w:rPr>
      </w:pPr>
      <w:r>
        <w:rPr>
          <w:color w:val="000009"/>
        </w:rPr>
        <w:t>Голуб Н.П.</w:t>
      </w:r>
      <w:r w:rsidR="00C37B0C">
        <w:rPr>
          <w:color w:val="000009"/>
        </w:rPr>
        <w:t xml:space="preserve">, </w:t>
      </w:r>
      <w:proofErr w:type="spellStart"/>
      <w:r>
        <w:rPr>
          <w:color w:val="000009"/>
        </w:rPr>
        <w:t>к</w:t>
      </w:r>
      <w:r w:rsidR="00C37B0C">
        <w:rPr>
          <w:color w:val="000009"/>
        </w:rPr>
        <w:t>.х.н</w:t>
      </w:r>
      <w:proofErr w:type="spellEnd"/>
      <w:r w:rsidR="00C37B0C">
        <w:rPr>
          <w:color w:val="000009"/>
        </w:rPr>
        <w:t xml:space="preserve">., </w:t>
      </w:r>
      <w:r>
        <w:rPr>
          <w:color w:val="000009"/>
        </w:rPr>
        <w:t>доцент</w:t>
      </w:r>
      <w:r w:rsidR="00C37B0C">
        <w:rPr>
          <w:color w:val="000009"/>
        </w:rPr>
        <w:t xml:space="preserve">, завідувач кафедри </w:t>
      </w:r>
      <w:r w:rsidRPr="009423EA">
        <w:rPr>
          <w:color w:val="000009"/>
        </w:rPr>
        <w:t>фізичної та колоїдної хімії</w:t>
      </w:r>
      <w:r w:rsidR="00C37B0C">
        <w:rPr>
          <w:color w:val="000009"/>
        </w:rPr>
        <w:t xml:space="preserve">. </w:t>
      </w:r>
    </w:p>
    <w:p w:rsidR="00D43821" w:rsidRDefault="00C37B0C" w:rsidP="00C37B0C">
      <w:pPr>
        <w:pStyle w:val="a3"/>
        <w:jc w:val="both"/>
        <w:rPr>
          <w:color w:val="000009"/>
        </w:rPr>
      </w:pPr>
      <w:r w:rsidRPr="00C37B0C">
        <w:rPr>
          <w:color w:val="000009"/>
        </w:rPr>
        <w:t xml:space="preserve">На основі наданого звіту про науково-педагогічну діяльність можна стверджувати, що усі критерії щодо вченого звання </w:t>
      </w:r>
      <w:r w:rsidR="00D43821">
        <w:rPr>
          <w:color w:val="000009"/>
        </w:rPr>
        <w:t>доцента</w:t>
      </w:r>
      <w:r w:rsidRPr="00C37B0C">
        <w:rPr>
          <w:color w:val="000009"/>
        </w:rPr>
        <w:t xml:space="preserve"> по кафедрі </w:t>
      </w:r>
      <w:r w:rsidR="009423EA" w:rsidRPr="009423EA">
        <w:rPr>
          <w:color w:val="000009"/>
        </w:rPr>
        <w:t>фізичної та колоїдної хімії</w:t>
      </w:r>
      <w:r w:rsidR="00D43821" w:rsidRPr="00D43821">
        <w:rPr>
          <w:color w:val="000009"/>
        </w:rPr>
        <w:t xml:space="preserve"> </w:t>
      </w:r>
      <w:proofErr w:type="spellStart"/>
      <w:r w:rsidR="009423EA">
        <w:rPr>
          <w:color w:val="000009"/>
        </w:rPr>
        <w:t>Мільовичем</w:t>
      </w:r>
      <w:proofErr w:type="spellEnd"/>
      <w:r w:rsidR="009423EA">
        <w:rPr>
          <w:color w:val="000009"/>
        </w:rPr>
        <w:t xml:space="preserve"> Степаном Степановичем</w:t>
      </w:r>
      <w:r w:rsidRPr="00C37B0C">
        <w:rPr>
          <w:color w:val="000009"/>
        </w:rPr>
        <w:t xml:space="preserve"> виконано в повній мірі. </w:t>
      </w:r>
      <w:r w:rsidR="00B1176D">
        <w:rPr>
          <w:color w:val="000009"/>
        </w:rPr>
        <w:t>Відмічено</w:t>
      </w:r>
      <w:r w:rsidRPr="00C37B0C">
        <w:rPr>
          <w:color w:val="000009"/>
        </w:rPr>
        <w:t xml:space="preserve">, що до усіх поставлених завдань здобувач відноситься акуратно і добросовісно, що дозволяє їх виконувати своєчасно. </w:t>
      </w:r>
    </w:p>
    <w:p w:rsidR="00C37B0C" w:rsidRDefault="00C37B0C" w:rsidP="00C37B0C">
      <w:pPr>
        <w:pStyle w:val="a3"/>
        <w:jc w:val="both"/>
        <w:rPr>
          <w:color w:val="000009"/>
        </w:rPr>
      </w:pPr>
      <w:r w:rsidRPr="00C37B0C">
        <w:rPr>
          <w:color w:val="000009"/>
        </w:rPr>
        <w:t>В</w:t>
      </w:r>
      <w:r>
        <w:rPr>
          <w:color w:val="000009"/>
        </w:rPr>
        <w:t xml:space="preserve">исновок: </w:t>
      </w:r>
      <w:proofErr w:type="spellStart"/>
      <w:r w:rsidR="009423EA">
        <w:rPr>
          <w:color w:val="000009"/>
        </w:rPr>
        <w:t>Мільович</w:t>
      </w:r>
      <w:proofErr w:type="spellEnd"/>
      <w:r w:rsidR="009423EA">
        <w:rPr>
          <w:color w:val="000009"/>
        </w:rPr>
        <w:t xml:space="preserve"> С</w:t>
      </w:r>
      <w:r w:rsidR="00D43821">
        <w:rPr>
          <w:color w:val="000009"/>
        </w:rPr>
        <w:t>.С</w:t>
      </w:r>
      <w:r w:rsidRPr="00C37B0C">
        <w:rPr>
          <w:color w:val="000009"/>
        </w:rPr>
        <w:t xml:space="preserve">. заслуговує присвоєння йому вченого звання </w:t>
      </w:r>
      <w:r w:rsidR="00757287">
        <w:rPr>
          <w:color w:val="000009"/>
        </w:rPr>
        <w:t>доцент</w:t>
      </w:r>
      <w:r w:rsidRPr="00C37B0C">
        <w:rPr>
          <w:color w:val="000009"/>
        </w:rPr>
        <w:t xml:space="preserve">а кафедри </w:t>
      </w:r>
      <w:r w:rsidR="009423EA" w:rsidRPr="009423EA">
        <w:rPr>
          <w:color w:val="000009"/>
        </w:rPr>
        <w:t>фізичної та колоїдної хімії</w:t>
      </w:r>
      <w:r w:rsidRPr="00C37B0C">
        <w:rPr>
          <w:color w:val="000009"/>
        </w:rPr>
        <w:t>.</w:t>
      </w:r>
    </w:p>
    <w:p w:rsidR="00C37B0C" w:rsidRDefault="00C37B0C" w:rsidP="00C37B0C">
      <w:pPr>
        <w:pStyle w:val="a3"/>
        <w:rPr>
          <w:color w:val="00000A"/>
        </w:rPr>
      </w:pPr>
    </w:p>
    <w:p w:rsidR="0012134B" w:rsidRDefault="00FA7860">
      <w:pPr>
        <w:pStyle w:val="1"/>
        <w:spacing w:line="240" w:lineRule="auto"/>
      </w:pPr>
      <w:r>
        <w:rPr>
          <w:color w:val="00000A"/>
        </w:rPr>
        <w:t>УХВАЛИЛИ:</w:t>
      </w:r>
    </w:p>
    <w:p w:rsidR="0012134B" w:rsidRDefault="00757287" w:rsidP="00757287">
      <w:pPr>
        <w:pStyle w:val="a5"/>
        <w:tabs>
          <w:tab w:val="left" w:pos="616"/>
          <w:tab w:val="left" w:pos="617"/>
          <w:tab w:val="left" w:pos="3352"/>
          <w:tab w:val="left" w:pos="4819"/>
          <w:tab w:val="left" w:pos="6270"/>
          <w:tab w:val="left" w:pos="7432"/>
          <w:tab w:val="left" w:pos="8855"/>
        </w:tabs>
        <w:ind w:right="108" w:firstLine="0"/>
        <w:jc w:val="both"/>
        <w:rPr>
          <w:sz w:val="28"/>
        </w:rPr>
      </w:pPr>
      <w:r>
        <w:rPr>
          <w:color w:val="00000A"/>
          <w:sz w:val="28"/>
        </w:rPr>
        <w:t xml:space="preserve">1. </w:t>
      </w:r>
      <w:r w:rsidR="00FA7860">
        <w:rPr>
          <w:color w:val="00000A"/>
          <w:sz w:val="28"/>
        </w:rPr>
        <w:t>Науково-педагогічну</w:t>
      </w:r>
      <w:r w:rsidR="00EE7B6C">
        <w:rPr>
          <w:color w:val="00000A"/>
          <w:sz w:val="28"/>
        </w:rPr>
        <w:t xml:space="preserve"> </w:t>
      </w:r>
      <w:r w:rsidR="00FA7860">
        <w:rPr>
          <w:color w:val="00000A"/>
          <w:sz w:val="28"/>
        </w:rPr>
        <w:t>діяльність</w:t>
      </w:r>
      <w:r w:rsidR="00EE7B6C">
        <w:rPr>
          <w:color w:val="00000A"/>
          <w:sz w:val="28"/>
        </w:rPr>
        <w:t xml:space="preserve"> </w:t>
      </w:r>
      <w:proofErr w:type="spellStart"/>
      <w:r w:rsidR="009423EA">
        <w:rPr>
          <w:color w:val="00000A"/>
          <w:sz w:val="28"/>
        </w:rPr>
        <w:t>Мільовича</w:t>
      </w:r>
      <w:proofErr w:type="spellEnd"/>
      <w:r w:rsidR="009423EA">
        <w:rPr>
          <w:color w:val="00000A"/>
          <w:sz w:val="28"/>
        </w:rPr>
        <w:t xml:space="preserve"> Степана Степан</w:t>
      </w:r>
      <w:r w:rsidR="00D43821" w:rsidRPr="00D43821">
        <w:rPr>
          <w:color w:val="00000A"/>
          <w:sz w:val="28"/>
        </w:rPr>
        <w:t>ович</w:t>
      </w:r>
      <w:r>
        <w:rPr>
          <w:color w:val="00000A"/>
          <w:sz w:val="28"/>
        </w:rPr>
        <w:t>а</w:t>
      </w:r>
      <w:r w:rsidR="00D43821" w:rsidRPr="00D43821">
        <w:rPr>
          <w:color w:val="00000A"/>
          <w:sz w:val="28"/>
        </w:rPr>
        <w:t xml:space="preserve"> </w:t>
      </w:r>
      <w:r w:rsidR="00FA7860">
        <w:rPr>
          <w:color w:val="00000A"/>
          <w:spacing w:val="-1"/>
          <w:sz w:val="28"/>
        </w:rPr>
        <w:t>оцінити</w:t>
      </w:r>
      <w:r w:rsidR="00FA7860">
        <w:rPr>
          <w:color w:val="00000A"/>
          <w:spacing w:val="-67"/>
          <w:sz w:val="28"/>
        </w:rPr>
        <w:t xml:space="preserve"> </w:t>
      </w:r>
      <w:r w:rsidR="00FA7860">
        <w:rPr>
          <w:color w:val="00000A"/>
          <w:sz w:val="28"/>
        </w:rPr>
        <w:t>позитивно</w:t>
      </w:r>
      <w:r w:rsidR="00FA7860">
        <w:rPr>
          <w:color w:val="00000A"/>
          <w:spacing w:val="-7"/>
          <w:sz w:val="28"/>
        </w:rPr>
        <w:t xml:space="preserve"> </w:t>
      </w:r>
      <w:r w:rsidR="00FA7860">
        <w:rPr>
          <w:color w:val="00000A"/>
          <w:sz w:val="28"/>
        </w:rPr>
        <w:t>як</w:t>
      </w:r>
      <w:r w:rsidR="00FA7860">
        <w:rPr>
          <w:color w:val="00000A"/>
          <w:spacing w:val="-5"/>
          <w:sz w:val="28"/>
        </w:rPr>
        <w:t xml:space="preserve"> </w:t>
      </w:r>
      <w:r w:rsidR="00FA7860">
        <w:rPr>
          <w:color w:val="00000A"/>
          <w:sz w:val="28"/>
        </w:rPr>
        <w:t>таку,</w:t>
      </w:r>
      <w:r w:rsidR="00FA7860">
        <w:rPr>
          <w:color w:val="00000A"/>
          <w:spacing w:val="-6"/>
          <w:sz w:val="28"/>
        </w:rPr>
        <w:t xml:space="preserve"> </w:t>
      </w:r>
      <w:r w:rsidR="00FA7860">
        <w:rPr>
          <w:color w:val="00000A"/>
          <w:sz w:val="28"/>
        </w:rPr>
        <w:t>що</w:t>
      </w:r>
      <w:r w:rsidR="00FA7860">
        <w:rPr>
          <w:color w:val="00000A"/>
          <w:spacing w:val="-4"/>
          <w:sz w:val="28"/>
        </w:rPr>
        <w:t xml:space="preserve"> </w:t>
      </w:r>
      <w:r w:rsidR="00FA7860">
        <w:rPr>
          <w:color w:val="00000A"/>
          <w:sz w:val="28"/>
        </w:rPr>
        <w:t>здійснюється</w:t>
      </w:r>
      <w:r w:rsidR="00FA7860">
        <w:rPr>
          <w:color w:val="00000A"/>
          <w:spacing w:val="-5"/>
          <w:sz w:val="28"/>
        </w:rPr>
        <w:t xml:space="preserve"> </w:t>
      </w:r>
      <w:r w:rsidR="00FA7860">
        <w:rPr>
          <w:color w:val="00000A"/>
          <w:sz w:val="28"/>
        </w:rPr>
        <w:t>з</w:t>
      </w:r>
      <w:r w:rsidR="00FA7860">
        <w:rPr>
          <w:color w:val="00000A"/>
          <w:spacing w:val="-8"/>
          <w:sz w:val="28"/>
        </w:rPr>
        <w:t xml:space="preserve"> </w:t>
      </w:r>
      <w:r w:rsidR="00FA7860">
        <w:rPr>
          <w:color w:val="00000A"/>
          <w:sz w:val="28"/>
        </w:rPr>
        <w:t>дотриманням</w:t>
      </w:r>
      <w:r w:rsidR="00FA7860">
        <w:rPr>
          <w:color w:val="00000A"/>
          <w:spacing w:val="-6"/>
          <w:sz w:val="28"/>
        </w:rPr>
        <w:t xml:space="preserve"> </w:t>
      </w:r>
      <w:r w:rsidR="00FA7860">
        <w:rPr>
          <w:color w:val="00000A"/>
          <w:sz w:val="28"/>
        </w:rPr>
        <w:t>академічної</w:t>
      </w:r>
      <w:r w:rsidR="00FA7860">
        <w:rPr>
          <w:color w:val="00000A"/>
          <w:spacing w:val="-7"/>
          <w:sz w:val="28"/>
        </w:rPr>
        <w:t xml:space="preserve"> </w:t>
      </w:r>
      <w:r w:rsidR="00FA7860">
        <w:rPr>
          <w:color w:val="00000A"/>
          <w:sz w:val="28"/>
        </w:rPr>
        <w:t>доброчесності.</w:t>
      </w:r>
    </w:p>
    <w:p w:rsidR="0012134B" w:rsidRPr="00757287" w:rsidRDefault="00FA7860" w:rsidP="009423EA">
      <w:pPr>
        <w:pStyle w:val="a5"/>
        <w:numPr>
          <w:ilvl w:val="0"/>
          <w:numId w:val="3"/>
        </w:numPr>
        <w:tabs>
          <w:tab w:val="left" w:pos="592"/>
          <w:tab w:val="left" w:pos="593"/>
          <w:tab w:val="left" w:pos="2599"/>
          <w:tab w:val="left" w:pos="2901"/>
          <w:tab w:val="left" w:pos="3395"/>
          <w:tab w:val="left" w:pos="5392"/>
          <w:tab w:val="left" w:pos="6799"/>
          <w:tab w:val="left" w:pos="8186"/>
        </w:tabs>
        <w:spacing w:line="321" w:lineRule="exact"/>
        <w:jc w:val="both"/>
        <w:rPr>
          <w:sz w:val="28"/>
        </w:rPr>
      </w:pPr>
      <w:r w:rsidRPr="00757287">
        <w:rPr>
          <w:color w:val="00000A"/>
          <w:sz w:val="28"/>
        </w:rPr>
        <w:t>Рекомендувати</w:t>
      </w:r>
      <w:r w:rsidR="00EE7B6C" w:rsidRPr="00757287">
        <w:rPr>
          <w:color w:val="00000A"/>
          <w:sz w:val="28"/>
        </w:rPr>
        <w:t xml:space="preserve"> </w:t>
      </w:r>
      <w:r w:rsidRPr="00757287">
        <w:rPr>
          <w:color w:val="00000A"/>
          <w:sz w:val="28"/>
        </w:rPr>
        <w:t>присвоїти</w:t>
      </w:r>
      <w:r w:rsidR="00EE7B6C" w:rsidRPr="00757287">
        <w:rPr>
          <w:color w:val="00000A"/>
          <w:sz w:val="28"/>
        </w:rPr>
        <w:t xml:space="preserve"> </w:t>
      </w:r>
      <w:r w:rsidR="00757287">
        <w:rPr>
          <w:sz w:val="28"/>
        </w:rPr>
        <w:t>кандидато</w:t>
      </w:r>
      <w:r w:rsidRPr="00757287">
        <w:rPr>
          <w:sz w:val="28"/>
        </w:rPr>
        <w:t>ві</w:t>
      </w:r>
      <w:r w:rsidR="00EE7B6C" w:rsidRPr="00757287">
        <w:rPr>
          <w:sz w:val="28"/>
        </w:rPr>
        <w:t xml:space="preserve"> хімічних</w:t>
      </w:r>
      <w:r w:rsidRPr="00757287">
        <w:rPr>
          <w:sz w:val="28"/>
        </w:rPr>
        <w:t xml:space="preserve"> наук</w:t>
      </w:r>
      <w:r w:rsidRPr="00757287">
        <w:rPr>
          <w:spacing w:val="34"/>
          <w:sz w:val="28"/>
        </w:rPr>
        <w:t xml:space="preserve"> </w:t>
      </w:r>
      <w:proofErr w:type="spellStart"/>
      <w:r w:rsidR="009423EA">
        <w:rPr>
          <w:color w:val="00000A"/>
          <w:sz w:val="28"/>
        </w:rPr>
        <w:t>Мільовичу</w:t>
      </w:r>
      <w:proofErr w:type="spellEnd"/>
      <w:r w:rsidR="009423EA">
        <w:rPr>
          <w:color w:val="00000A"/>
          <w:sz w:val="28"/>
        </w:rPr>
        <w:t xml:space="preserve"> Степану Степан</w:t>
      </w:r>
      <w:r w:rsidR="00757287" w:rsidRPr="00D43821">
        <w:rPr>
          <w:color w:val="00000A"/>
          <w:sz w:val="28"/>
        </w:rPr>
        <w:t>ович</w:t>
      </w:r>
      <w:r w:rsidR="00EE7B6C" w:rsidRPr="00757287">
        <w:rPr>
          <w:color w:val="00000A"/>
          <w:sz w:val="28"/>
        </w:rPr>
        <w:t>у</w:t>
      </w:r>
      <w:r w:rsidRPr="00757287">
        <w:rPr>
          <w:color w:val="00000A"/>
          <w:spacing w:val="35"/>
          <w:sz w:val="28"/>
        </w:rPr>
        <w:t xml:space="preserve"> </w:t>
      </w:r>
      <w:r w:rsidRPr="00757287">
        <w:rPr>
          <w:color w:val="00000A"/>
          <w:sz w:val="28"/>
        </w:rPr>
        <w:t>вчене</w:t>
      </w:r>
      <w:r w:rsidRPr="00757287">
        <w:rPr>
          <w:color w:val="00000A"/>
          <w:spacing w:val="35"/>
          <w:sz w:val="28"/>
        </w:rPr>
        <w:t xml:space="preserve"> </w:t>
      </w:r>
      <w:r w:rsidRPr="00757287">
        <w:rPr>
          <w:color w:val="00000A"/>
          <w:sz w:val="28"/>
        </w:rPr>
        <w:t>звання</w:t>
      </w:r>
      <w:r w:rsidRPr="00757287">
        <w:rPr>
          <w:color w:val="00000A"/>
          <w:spacing w:val="34"/>
          <w:sz w:val="28"/>
        </w:rPr>
        <w:t xml:space="preserve"> </w:t>
      </w:r>
      <w:r w:rsidR="00757287">
        <w:rPr>
          <w:color w:val="00000A"/>
          <w:sz w:val="28"/>
        </w:rPr>
        <w:t>доцент</w:t>
      </w:r>
      <w:r w:rsidRPr="00757287">
        <w:rPr>
          <w:color w:val="00000A"/>
          <w:sz w:val="28"/>
        </w:rPr>
        <w:t>а</w:t>
      </w:r>
      <w:r w:rsidRPr="00757287">
        <w:rPr>
          <w:color w:val="00000A"/>
          <w:spacing w:val="-4"/>
          <w:sz w:val="28"/>
        </w:rPr>
        <w:t xml:space="preserve"> </w:t>
      </w:r>
      <w:r w:rsidRPr="00757287">
        <w:rPr>
          <w:color w:val="00000A"/>
          <w:sz w:val="28"/>
        </w:rPr>
        <w:t>по</w:t>
      </w:r>
      <w:r w:rsidRPr="00757287">
        <w:rPr>
          <w:color w:val="00000A"/>
          <w:spacing w:val="-1"/>
          <w:sz w:val="28"/>
        </w:rPr>
        <w:t xml:space="preserve"> </w:t>
      </w:r>
      <w:r w:rsidRPr="00757287">
        <w:rPr>
          <w:color w:val="00000A"/>
          <w:sz w:val="28"/>
        </w:rPr>
        <w:t>кафедрі</w:t>
      </w:r>
      <w:r w:rsidR="00EE7B6C" w:rsidRPr="00757287">
        <w:rPr>
          <w:color w:val="00000A"/>
          <w:sz w:val="28"/>
        </w:rPr>
        <w:t xml:space="preserve"> </w:t>
      </w:r>
      <w:r w:rsidR="009423EA" w:rsidRPr="009423EA">
        <w:rPr>
          <w:color w:val="00000A"/>
          <w:sz w:val="28"/>
        </w:rPr>
        <w:t>фізичної та колоїдної хімії</w:t>
      </w:r>
      <w:r w:rsidRPr="00757287">
        <w:rPr>
          <w:color w:val="00000A"/>
          <w:sz w:val="28"/>
        </w:rPr>
        <w:t>.</w:t>
      </w:r>
    </w:p>
    <w:p w:rsidR="0012134B" w:rsidRDefault="0012134B">
      <w:pPr>
        <w:pStyle w:val="a3"/>
        <w:spacing w:before="9"/>
        <w:rPr>
          <w:sz w:val="27"/>
        </w:rPr>
      </w:pPr>
    </w:p>
    <w:p w:rsidR="009423EA" w:rsidRDefault="009423EA">
      <w:pPr>
        <w:pStyle w:val="a3"/>
        <w:spacing w:before="9"/>
        <w:rPr>
          <w:sz w:val="27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8"/>
        <w:gridCol w:w="2982"/>
        <w:gridCol w:w="3783"/>
      </w:tblGrid>
      <w:tr w:rsidR="0012134B">
        <w:trPr>
          <w:trHeight w:val="540"/>
        </w:trPr>
        <w:tc>
          <w:tcPr>
            <w:tcW w:w="1948" w:type="dxa"/>
          </w:tcPr>
          <w:p w:rsidR="0012134B" w:rsidRDefault="00D015ED" w:rsidP="00D015E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0A"/>
                <w:spacing w:val="-2"/>
                <w:sz w:val="28"/>
              </w:rPr>
              <w:t>Г</w:t>
            </w:r>
            <w:r w:rsidR="00FA7860">
              <w:rPr>
                <w:color w:val="00000A"/>
                <w:spacing w:val="-2"/>
                <w:sz w:val="28"/>
              </w:rPr>
              <w:t>олов</w:t>
            </w:r>
            <w:r>
              <w:rPr>
                <w:color w:val="00000A"/>
                <w:spacing w:val="-2"/>
                <w:sz w:val="28"/>
              </w:rPr>
              <w:t>а</w:t>
            </w:r>
            <w:r w:rsidR="00FA7860">
              <w:rPr>
                <w:color w:val="00000A"/>
                <w:spacing w:val="-13"/>
                <w:sz w:val="28"/>
              </w:rPr>
              <w:t xml:space="preserve"> </w:t>
            </w:r>
            <w:r w:rsidR="00FA7860">
              <w:rPr>
                <w:color w:val="00000A"/>
                <w:spacing w:val="-2"/>
                <w:sz w:val="28"/>
              </w:rPr>
              <w:t>комісії</w:t>
            </w:r>
          </w:p>
        </w:tc>
        <w:tc>
          <w:tcPr>
            <w:tcW w:w="2982" w:type="dxa"/>
          </w:tcPr>
          <w:p w:rsidR="0012134B" w:rsidRDefault="00FA7860">
            <w:pPr>
              <w:pStyle w:val="TableParagraph"/>
              <w:tabs>
                <w:tab w:val="left" w:pos="2048"/>
              </w:tabs>
              <w:spacing w:line="311" w:lineRule="exact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:rsidR="0012134B" w:rsidRPr="00EE7B6C" w:rsidRDefault="00FA7860">
            <w:pPr>
              <w:pStyle w:val="TableParagraph"/>
              <w:tabs>
                <w:tab w:val="left" w:pos="3681"/>
              </w:tabs>
              <w:spacing w:line="311" w:lineRule="exact"/>
              <w:ind w:left="740"/>
              <w:jc w:val="center"/>
              <w:rPr>
                <w:sz w:val="28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 xml:space="preserve">Михайло </w:t>
            </w:r>
            <w:r w:rsidR="00D015ED">
              <w:rPr>
                <w:color w:val="00000A"/>
                <w:sz w:val="28"/>
              </w:rPr>
              <w:t>СЛИВКА</w:t>
            </w:r>
          </w:p>
          <w:p w:rsidR="0012134B" w:rsidRDefault="0012134B">
            <w:pPr>
              <w:pStyle w:val="TableParagraph"/>
              <w:ind w:left="1482" w:right="653"/>
              <w:jc w:val="center"/>
              <w:rPr>
                <w:sz w:val="20"/>
              </w:rPr>
            </w:pPr>
          </w:p>
        </w:tc>
      </w:tr>
      <w:tr w:rsidR="0012134B">
        <w:trPr>
          <w:trHeight w:val="820"/>
        </w:trPr>
        <w:tc>
          <w:tcPr>
            <w:tcW w:w="1948" w:type="dxa"/>
          </w:tcPr>
          <w:p w:rsidR="0012134B" w:rsidRDefault="00FA7860">
            <w:pPr>
              <w:pStyle w:val="TableParagraph"/>
              <w:spacing w:before="269" w:line="240" w:lineRule="auto"/>
              <w:rPr>
                <w:sz w:val="28"/>
              </w:rPr>
            </w:pPr>
            <w:r>
              <w:rPr>
                <w:color w:val="00000A"/>
                <w:sz w:val="28"/>
              </w:rPr>
              <w:t>Секретар</w:t>
            </w:r>
          </w:p>
        </w:tc>
        <w:tc>
          <w:tcPr>
            <w:tcW w:w="2982" w:type="dxa"/>
          </w:tcPr>
          <w:p w:rsidR="0012134B" w:rsidRDefault="00FA7860">
            <w:pPr>
              <w:pStyle w:val="TableParagraph"/>
              <w:tabs>
                <w:tab w:val="left" w:pos="2048"/>
              </w:tabs>
              <w:spacing w:before="269" w:line="240" w:lineRule="auto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:rsidR="0012134B" w:rsidRDefault="00FA7860" w:rsidP="00B1176D">
            <w:pPr>
              <w:pStyle w:val="TableParagraph"/>
              <w:tabs>
                <w:tab w:val="left" w:pos="3681"/>
              </w:tabs>
              <w:spacing w:before="269" w:line="240" w:lineRule="auto"/>
              <w:ind w:left="740"/>
              <w:jc w:val="center"/>
              <w:rPr>
                <w:sz w:val="20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>Наталія КОРОЛЬ</w:t>
            </w:r>
            <w:r w:rsidR="00B1176D">
              <w:rPr>
                <w:color w:val="00000A"/>
                <w:sz w:val="28"/>
              </w:rPr>
              <w:t xml:space="preserve"> </w:t>
            </w:r>
          </w:p>
        </w:tc>
      </w:tr>
    </w:tbl>
    <w:p w:rsidR="00FA7860" w:rsidRPr="00B1176D" w:rsidRDefault="00FA7860" w:rsidP="00B1176D">
      <w:pPr>
        <w:rPr>
          <w:sz w:val="12"/>
          <w:szCs w:val="12"/>
        </w:rPr>
      </w:pPr>
    </w:p>
    <w:sectPr w:rsidR="00FA7860" w:rsidRPr="00B1176D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1E4"/>
    <w:multiLevelType w:val="hybridMultilevel"/>
    <w:tmpl w:val="3B1CF92E"/>
    <w:lvl w:ilvl="0" w:tplc="EB0CD3D2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abstractNum w:abstractNumId="1">
    <w:nsid w:val="35554A46"/>
    <w:multiLevelType w:val="hybridMultilevel"/>
    <w:tmpl w:val="2662F234"/>
    <w:lvl w:ilvl="0" w:tplc="6588837A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abstractNum w:abstractNumId="2">
    <w:nsid w:val="3CE67E6C"/>
    <w:multiLevelType w:val="hybridMultilevel"/>
    <w:tmpl w:val="79AC5E5A"/>
    <w:lvl w:ilvl="0" w:tplc="59B85F04">
      <w:start w:val="2"/>
      <w:numFmt w:val="decimal"/>
      <w:lvlText w:val="%1."/>
      <w:lvlJc w:val="left"/>
      <w:pPr>
        <w:ind w:left="547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134B"/>
    <w:rsid w:val="00102B89"/>
    <w:rsid w:val="0012134B"/>
    <w:rsid w:val="0031124F"/>
    <w:rsid w:val="003A59DE"/>
    <w:rsid w:val="005C4D24"/>
    <w:rsid w:val="00757287"/>
    <w:rsid w:val="008221E9"/>
    <w:rsid w:val="009423EA"/>
    <w:rsid w:val="00B1176D"/>
    <w:rsid w:val="00C37B0C"/>
    <w:rsid w:val="00C71C3E"/>
    <w:rsid w:val="00D015ED"/>
    <w:rsid w:val="00D43821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о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Asus</cp:lastModifiedBy>
  <cp:revision>4</cp:revision>
  <dcterms:created xsi:type="dcterms:W3CDTF">2022-10-26T19:47:00Z</dcterms:created>
  <dcterms:modified xsi:type="dcterms:W3CDTF">2022-11-22T05:48:00Z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