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AF0" w:rsidRDefault="000F7AF0" w:rsidP="00F94FAC">
      <w:pPr>
        <w:spacing w:after="0" w:line="240" w:lineRule="auto"/>
        <w:jc w:val="center"/>
        <w:rPr>
          <w:rFonts w:ascii="Times New Roman" w:hAnsi="Times New Roman"/>
          <w:b/>
          <w:bCs/>
          <w:sz w:val="28"/>
          <w:szCs w:val="28"/>
          <w:lang w:val="uk-UA"/>
        </w:rPr>
      </w:pPr>
      <w:r>
        <w:rPr>
          <w:rFonts w:ascii="Times New Roman" w:hAnsi="Times New Roman"/>
          <w:b/>
          <w:bCs/>
          <w:noProof/>
          <w:sz w:val="28"/>
          <w:szCs w:val="28"/>
          <w:lang w:val="uk-UA" w:eastAsia="uk-UA"/>
        </w:rPr>
        <w:drawing>
          <wp:anchor distT="0" distB="0" distL="114300" distR="114300" simplePos="0" relativeHeight="251658240" behindDoc="0" locked="0" layoutInCell="1" allowOverlap="1">
            <wp:simplePos x="0" y="0"/>
            <wp:positionH relativeFrom="margin">
              <wp:posOffset>-606425</wp:posOffset>
            </wp:positionH>
            <wp:positionV relativeFrom="margin">
              <wp:posOffset>-1905</wp:posOffset>
            </wp:positionV>
            <wp:extent cx="7153275" cy="948690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ІЖНАР 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153275" cy="9486900"/>
                    </a:xfrm>
                    <a:prstGeom prst="rect">
                      <a:avLst/>
                    </a:prstGeom>
                  </pic:spPr>
                </pic:pic>
              </a:graphicData>
            </a:graphic>
            <wp14:sizeRelH relativeFrom="margin">
              <wp14:pctWidth>0</wp14:pctWidth>
            </wp14:sizeRelH>
            <wp14:sizeRelV relativeFrom="margin">
              <wp14:pctHeight>0</wp14:pctHeight>
            </wp14:sizeRelV>
          </wp:anchor>
        </w:drawing>
      </w:r>
    </w:p>
    <w:p w:rsidR="000F7AF0" w:rsidRDefault="000F7AF0">
      <w:pPr>
        <w:rPr>
          <w:rFonts w:ascii="Times New Roman" w:hAnsi="Times New Roman"/>
          <w:b/>
          <w:bCs/>
          <w:sz w:val="28"/>
          <w:szCs w:val="28"/>
          <w:lang w:val="uk-UA"/>
        </w:rPr>
      </w:pPr>
      <w:r>
        <w:rPr>
          <w:rFonts w:ascii="Times New Roman" w:hAnsi="Times New Roman"/>
          <w:b/>
          <w:bCs/>
          <w:noProof/>
          <w:sz w:val="28"/>
          <w:szCs w:val="28"/>
          <w:lang w:val="uk-UA" w:eastAsia="uk-UA"/>
        </w:rPr>
        <w:lastRenderedPageBreak/>
        <w:drawing>
          <wp:anchor distT="0" distB="0" distL="114300" distR="114300" simplePos="0" relativeHeight="251659264" behindDoc="0" locked="0" layoutInCell="1" allowOverlap="1">
            <wp:simplePos x="0" y="0"/>
            <wp:positionH relativeFrom="margin">
              <wp:posOffset>-443865</wp:posOffset>
            </wp:positionH>
            <wp:positionV relativeFrom="margin">
              <wp:posOffset>-1905</wp:posOffset>
            </wp:positionV>
            <wp:extent cx="6972300" cy="92583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МІЖНАР 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72300" cy="92583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bCs/>
          <w:sz w:val="28"/>
          <w:szCs w:val="28"/>
          <w:lang w:val="uk-UA"/>
        </w:rPr>
        <w:br w:type="page"/>
      </w:r>
      <w:bookmarkStart w:id="0" w:name="_GoBack"/>
      <w:bookmarkEnd w:id="0"/>
    </w:p>
    <w:p w:rsidR="000F7AF0" w:rsidRDefault="000F7AF0" w:rsidP="00F94FAC">
      <w:pPr>
        <w:spacing w:after="0" w:line="240" w:lineRule="auto"/>
        <w:jc w:val="center"/>
        <w:rPr>
          <w:rFonts w:ascii="Times New Roman" w:hAnsi="Times New Roman"/>
          <w:b/>
          <w:bCs/>
          <w:sz w:val="28"/>
          <w:szCs w:val="28"/>
          <w:lang w:val="uk-UA"/>
        </w:rPr>
      </w:pPr>
    </w:p>
    <w:p w:rsidR="00F94FAC" w:rsidRPr="00B03C55" w:rsidRDefault="00F94FAC" w:rsidP="000F7AF0">
      <w:pPr>
        <w:jc w:val="center"/>
        <w:rPr>
          <w:rFonts w:ascii="Times New Roman" w:hAnsi="Times New Roman"/>
          <w:b/>
          <w:bCs/>
          <w:sz w:val="28"/>
          <w:szCs w:val="28"/>
          <w:lang w:val="uk-UA"/>
        </w:rPr>
      </w:pPr>
      <w:r w:rsidRPr="00B03C55">
        <w:rPr>
          <w:rFonts w:ascii="Times New Roman" w:hAnsi="Times New Roman"/>
          <w:b/>
          <w:bCs/>
          <w:sz w:val="28"/>
          <w:szCs w:val="28"/>
          <w:lang w:val="uk-UA"/>
        </w:rPr>
        <w:t>1. ОПИС НАВЧАЛЬНОЇ ДИСЦИПЛІНИ</w:t>
      </w:r>
    </w:p>
    <w:p w:rsidR="00F94FAC" w:rsidRPr="00B03C55" w:rsidRDefault="00F94FAC" w:rsidP="00F94FAC">
      <w:pPr>
        <w:pStyle w:val="Default"/>
        <w:ind w:left="360"/>
        <w:rPr>
          <w:color w:val="auto"/>
          <w:sz w:val="28"/>
          <w:szCs w:val="28"/>
          <w:lang w:val="uk-UA"/>
        </w:rPr>
      </w:pPr>
    </w:p>
    <w:p w:rsidR="00F94FAC" w:rsidRPr="00B03C55" w:rsidRDefault="00F94FAC" w:rsidP="00F94FAC">
      <w:pPr>
        <w:pStyle w:val="Default"/>
        <w:ind w:left="360"/>
        <w:rPr>
          <w:color w:val="auto"/>
          <w:sz w:val="28"/>
          <w:szCs w:val="28"/>
          <w:lang w:val="uk-UA"/>
        </w:rPr>
      </w:pPr>
    </w:p>
    <w:tbl>
      <w:tblPr>
        <w:tblStyle w:val="ab"/>
        <w:tblW w:w="9889" w:type="dxa"/>
        <w:tblLayout w:type="fixed"/>
        <w:tblLook w:val="0000" w:firstRow="0" w:lastRow="0" w:firstColumn="0" w:lastColumn="0" w:noHBand="0" w:noVBand="0"/>
      </w:tblPr>
      <w:tblGrid>
        <w:gridCol w:w="4503"/>
        <w:gridCol w:w="2551"/>
        <w:gridCol w:w="142"/>
        <w:gridCol w:w="2693"/>
      </w:tblGrid>
      <w:tr w:rsidR="00F94FAC" w:rsidRPr="000F7AF0" w:rsidTr="007911AB">
        <w:trPr>
          <w:trHeight w:val="725"/>
        </w:trPr>
        <w:tc>
          <w:tcPr>
            <w:tcW w:w="4503" w:type="dxa"/>
            <w:vMerge w:val="restart"/>
            <w:vAlign w:val="center"/>
          </w:tcPr>
          <w:p w:rsidR="00F94FAC" w:rsidRPr="00B03C55" w:rsidRDefault="00F94FAC" w:rsidP="007911AB">
            <w:pPr>
              <w:pStyle w:val="Default"/>
              <w:jc w:val="center"/>
              <w:rPr>
                <w:color w:val="auto"/>
                <w:sz w:val="28"/>
                <w:szCs w:val="28"/>
                <w:lang w:val="uk-UA"/>
              </w:rPr>
            </w:pPr>
            <w:r w:rsidRPr="00B03C55">
              <w:rPr>
                <w:b/>
                <w:bCs/>
                <w:color w:val="auto"/>
                <w:sz w:val="28"/>
                <w:szCs w:val="28"/>
                <w:lang w:val="uk-UA"/>
              </w:rPr>
              <w:t>Найменування</w:t>
            </w:r>
          </w:p>
          <w:p w:rsidR="00F94FAC" w:rsidRPr="00B03C55" w:rsidRDefault="00F94FAC" w:rsidP="007911AB">
            <w:pPr>
              <w:pStyle w:val="Default"/>
              <w:jc w:val="center"/>
              <w:rPr>
                <w:color w:val="auto"/>
                <w:sz w:val="28"/>
                <w:szCs w:val="28"/>
                <w:lang w:val="uk-UA"/>
              </w:rPr>
            </w:pPr>
            <w:r w:rsidRPr="00B03C55">
              <w:rPr>
                <w:b/>
                <w:bCs/>
                <w:color w:val="auto"/>
                <w:sz w:val="28"/>
                <w:szCs w:val="28"/>
                <w:lang w:val="uk-UA"/>
              </w:rPr>
              <w:t>показників</w:t>
            </w:r>
          </w:p>
        </w:tc>
        <w:tc>
          <w:tcPr>
            <w:tcW w:w="5386" w:type="dxa"/>
            <w:gridSpan w:val="3"/>
            <w:vAlign w:val="center"/>
          </w:tcPr>
          <w:p w:rsidR="00F94FAC" w:rsidRPr="00B03C55" w:rsidRDefault="00F94FAC" w:rsidP="007911AB">
            <w:pPr>
              <w:pStyle w:val="Default"/>
              <w:jc w:val="center"/>
              <w:rPr>
                <w:color w:val="auto"/>
                <w:sz w:val="28"/>
                <w:szCs w:val="28"/>
                <w:lang w:val="uk-UA"/>
              </w:rPr>
            </w:pPr>
            <w:r w:rsidRPr="00B03C55">
              <w:rPr>
                <w:b/>
                <w:bCs/>
                <w:color w:val="auto"/>
                <w:sz w:val="28"/>
                <w:szCs w:val="28"/>
                <w:lang w:val="uk-UA"/>
              </w:rPr>
              <w:t>Розподіл годин за навчальним планом</w:t>
            </w:r>
          </w:p>
        </w:tc>
      </w:tr>
      <w:tr w:rsidR="00F94FAC" w:rsidRPr="000F7AF0" w:rsidTr="007911AB">
        <w:trPr>
          <w:trHeight w:val="770"/>
        </w:trPr>
        <w:tc>
          <w:tcPr>
            <w:tcW w:w="4503" w:type="dxa"/>
            <w:vMerge/>
            <w:vAlign w:val="center"/>
          </w:tcPr>
          <w:p w:rsidR="00F94FAC" w:rsidRPr="00B03C55" w:rsidRDefault="00F94FAC" w:rsidP="007911AB">
            <w:pPr>
              <w:pStyle w:val="Default"/>
              <w:rPr>
                <w:color w:val="auto"/>
                <w:sz w:val="28"/>
                <w:szCs w:val="28"/>
                <w:lang w:val="uk-UA"/>
              </w:rPr>
            </w:pPr>
          </w:p>
        </w:tc>
        <w:tc>
          <w:tcPr>
            <w:tcW w:w="2551" w:type="dxa"/>
            <w:vAlign w:val="center"/>
          </w:tcPr>
          <w:p w:rsidR="00F94FAC" w:rsidRPr="00B03C55" w:rsidRDefault="00F94FAC" w:rsidP="007911AB">
            <w:pPr>
              <w:pStyle w:val="Default"/>
              <w:jc w:val="center"/>
              <w:rPr>
                <w:color w:val="auto"/>
                <w:sz w:val="28"/>
                <w:szCs w:val="28"/>
                <w:lang w:val="uk-UA"/>
              </w:rPr>
            </w:pPr>
            <w:r w:rsidRPr="00B03C55">
              <w:rPr>
                <w:color w:val="auto"/>
                <w:sz w:val="28"/>
                <w:szCs w:val="28"/>
                <w:lang w:val="uk-UA"/>
              </w:rPr>
              <w:t>Денна форма</w:t>
            </w:r>
          </w:p>
          <w:p w:rsidR="00F94FAC" w:rsidRPr="00B03C55" w:rsidRDefault="00F94FAC" w:rsidP="007911AB">
            <w:pPr>
              <w:pStyle w:val="Default"/>
              <w:jc w:val="center"/>
              <w:rPr>
                <w:color w:val="auto"/>
                <w:sz w:val="28"/>
                <w:szCs w:val="28"/>
                <w:lang w:val="uk-UA"/>
              </w:rPr>
            </w:pPr>
            <w:r w:rsidRPr="00B03C55">
              <w:rPr>
                <w:color w:val="auto"/>
                <w:sz w:val="28"/>
                <w:szCs w:val="28"/>
                <w:lang w:val="uk-UA"/>
              </w:rPr>
              <w:t>навчання</w:t>
            </w:r>
          </w:p>
        </w:tc>
        <w:tc>
          <w:tcPr>
            <w:tcW w:w="2835" w:type="dxa"/>
            <w:gridSpan w:val="2"/>
            <w:vAlign w:val="center"/>
          </w:tcPr>
          <w:p w:rsidR="00F94FAC" w:rsidRPr="00B03C55" w:rsidRDefault="00F94FAC" w:rsidP="007911AB">
            <w:pPr>
              <w:pStyle w:val="Default"/>
              <w:jc w:val="center"/>
              <w:rPr>
                <w:color w:val="auto"/>
                <w:sz w:val="28"/>
                <w:szCs w:val="28"/>
                <w:lang w:val="uk-UA"/>
              </w:rPr>
            </w:pPr>
            <w:r w:rsidRPr="00B03C55">
              <w:rPr>
                <w:color w:val="auto"/>
                <w:sz w:val="28"/>
                <w:szCs w:val="28"/>
                <w:lang w:val="uk-UA"/>
              </w:rPr>
              <w:t>Заочна форма</w:t>
            </w:r>
          </w:p>
          <w:p w:rsidR="00F94FAC" w:rsidRPr="00B03C55" w:rsidRDefault="00F94FAC" w:rsidP="007911AB">
            <w:pPr>
              <w:jc w:val="center"/>
              <w:rPr>
                <w:rFonts w:ascii="Times New Roman" w:hAnsi="Times New Roman"/>
                <w:sz w:val="28"/>
                <w:szCs w:val="28"/>
                <w:lang w:val="uk-UA"/>
              </w:rPr>
            </w:pPr>
            <w:r w:rsidRPr="00B03C55">
              <w:rPr>
                <w:rFonts w:ascii="Times New Roman" w:hAnsi="Times New Roman"/>
                <w:sz w:val="28"/>
                <w:szCs w:val="28"/>
                <w:lang w:val="uk-UA"/>
              </w:rPr>
              <w:t>навчання</w:t>
            </w:r>
          </w:p>
        </w:tc>
      </w:tr>
      <w:tr w:rsidR="00F94FAC" w:rsidRPr="00B03C55" w:rsidTr="007911AB">
        <w:trPr>
          <w:trHeight w:val="632"/>
        </w:trPr>
        <w:tc>
          <w:tcPr>
            <w:tcW w:w="4503" w:type="dxa"/>
            <w:vAlign w:val="center"/>
          </w:tcPr>
          <w:p w:rsidR="00F94FAC" w:rsidRPr="00B03C55" w:rsidRDefault="00F94FAC" w:rsidP="007911AB">
            <w:pPr>
              <w:pStyle w:val="Default"/>
              <w:rPr>
                <w:color w:val="auto"/>
                <w:sz w:val="28"/>
                <w:szCs w:val="28"/>
                <w:lang w:val="uk-UA"/>
              </w:rPr>
            </w:pPr>
            <w:r w:rsidRPr="00B03C55">
              <w:rPr>
                <w:color w:val="auto"/>
                <w:sz w:val="28"/>
                <w:szCs w:val="28"/>
                <w:lang w:val="uk-UA"/>
              </w:rPr>
              <w:t>Кількість кредитів ЄКТС –</w:t>
            </w:r>
            <w:r>
              <w:rPr>
                <w:color w:val="auto"/>
                <w:sz w:val="28"/>
                <w:szCs w:val="28"/>
                <w:lang w:val="uk-UA"/>
              </w:rPr>
              <w:t xml:space="preserve"> </w:t>
            </w:r>
            <w:r w:rsidRPr="00B03C55">
              <w:rPr>
                <w:color w:val="auto"/>
                <w:sz w:val="28"/>
                <w:szCs w:val="28"/>
                <w:lang w:val="uk-UA"/>
              </w:rPr>
              <w:t>5</w:t>
            </w:r>
          </w:p>
        </w:tc>
        <w:tc>
          <w:tcPr>
            <w:tcW w:w="5386" w:type="dxa"/>
            <w:gridSpan w:val="3"/>
            <w:vAlign w:val="center"/>
          </w:tcPr>
          <w:p w:rsidR="00F94FAC" w:rsidRPr="00B03C55" w:rsidRDefault="00F94FAC" w:rsidP="007911AB">
            <w:pPr>
              <w:pStyle w:val="Default"/>
              <w:jc w:val="center"/>
              <w:rPr>
                <w:color w:val="auto"/>
                <w:sz w:val="28"/>
                <w:szCs w:val="28"/>
                <w:lang w:val="uk-UA"/>
              </w:rPr>
            </w:pPr>
            <w:r w:rsidRPr="00B03C55">
              <w:rPr>
                <w:color w:val="auto"/>
                <w:sz w:val="28"/>
                <w:szCs w:val="28"/>
                <w:lang w:val="uk-UA"/>
              </w:rPr>
              <w:t>Рік підготовки:</w:t>
            </w:r>
          </w:p>
        </w:tc>
      </w:tr>
      <w:tr w:rsidR="00F94FAC" w:rsidRPr="00B03C55" w:rsidTr="007911AB">
        <w:trPr>
          <w:trHeight w:val="567"/>
        </w:trPr>
        <w:tc>
          <w:tcPr>
            <w:tcW w:w="4503" w:type="dxa"/>
            <w:vAlign w:val="center"/>
          </w:tcPr>
          <w:p w:rsidR="00F94FAC" w:rsidRPr="00B03C55" w:rsidRDefault="00F94FAC" w:rsidP="007911AB">
            <w:pPr>
              <w:pStyle w:val="Default"/>
              <w:rPr>
                <w:color w:val="auto"/>
                <w:sz w:val="28"/>
                <w:szCs w:val="28"/>
                <w:lang w:val="uk-UA"/>
              </w:rPr>
            </w:pPr>
            <w:r w:rsidRPr="00B03C55">
              <w:rPr>
                <w:color w:val="auto"/>
                <w:sz w:val="28"/>
                <w:szCs w:val="28"/>
                <w:lang w:val="uk-UA"/>
              </w:rPr>
              <w:t>Загальна кількість годин –</w:t>
            </w:r>
            <w:r>
              <w:rPr>
                <w:color w:val="auto"/>
                <w:sz w:val="28"/>
                <w:szCs w:val="28"/>
                <w:lang w:val="uk-UA"/>
              </w:rPr>
              <w:t xml:space="preserve"> </w:t>
            </w:r>
            <w:r w:rsidRPr="00B03C55">
              <w:rPr>
                <w:color w:val="auto"/>
                <w:sz w:val="28"/>
                <w:szCs w:val="28"/>
                <w:lang w:val="uk-UA"/>
              </w:rPr>
              <w:t>150 год</w:t>
            </w:r>
            <w:r>
              <w:rPr>
                <w:color w:val="auto"/>
                <w:sz w:val="28"/>
                <w:szCs w:val="28"/>
                <w:lang w:val="uk-UA"/>
              </w:rPr>
              <w:t>.</w:t>
            </w:r>
          </w:p>
        </w:tc>
        <w:tc>
          <w:tcPr>
            <w:tcW w:w="2693" w:type="dxa"/>
            <w:gridSpan w:val="2"/>
            <w:vAlign w:val="center"/>
          </w:tcPr>
          <w:p w:rsidR="00F94FAC" w:rsidRPr="00B03C55" w:rsidRDefault="00F94FAC" w:rsidP="007911AB">
            <w:pPr>
              <w:pStyle w:val="Default"/>
              <w:jc w:val="center"/>
              <w:rPr>
                <w:b/>
                <w:color w:val="auto"/>
                <w:sz w:val="28"/>
                <w:szCs w:val="28"/>
                <w:lang w:val="uk-UA"/>
              </w:rPr>
            </w:pPr>
            <w:r w:rsidRPr="00B03C55">
              <w:rPr>
                <w:b/>
                <w:color w:val="auto"/>
                <w:sz w:val="28"/>
                <w:szCs w:val="28"/>
                <w:lang w:val="uk-UA"/>
              </w:rPr>
              <w:t>1</w:t>
            </w:r>
          </w:p>
        </w:tc>
        <w:tc>
          <w:tcPr>
            <w:tcW w:w="2693" w:type="dxa"/>
            <w:vAlign w:val="center"/>
          </w:tcPr>
          <w:p w:rsidR="00F94FAC" w:rsidRPr="00B03C55" w:rsidRDefault="00F94FAC" w:rsidP="007911AB">
            <w:pPr>
              <w:pStyle w:val="Default"/>
              <w:jc w:val="center"/>
              <w:rPr>
                <w:b/>
                <w:color w:val="auto"/>
                <w:sz w:val="28"/>
                <w:szCs w:val="28"/>
                <w:lang w:val="uk-UA"/>
              </w:rPr>
            </w:pPr>
          </w:p>
        </w:tc>
      </w:tr>
      <w:tr w:rsidR="00F94FAC" w:rsidRPr="00B03C55" w:rsidTr="007911AB">
        <w:trPr>
          <w:trHeight w:val="567"/>
        </w:trPr>
        <w:tc>
          <w:tcPr>
            <w:tcW w:w="4503" w:type="dxa"/>
            <w:vAlign w:val="center"/>
          </w:tcPr>
          <w:p w:rsidR="00F94FAC" w:rsidRPr="00B03C55" w:rsidRDefault="00F94FAC" w:rsidP="007911AB">
            <w:pPr>
              <w:pStyle w:val="Default"/>
              <w:rPr>
                <w:color w:val="auto"/>
                <w:sz w:val="28"/>
                <w:szCs w:val="28"/>
                <w:lang w:val="uk-UA"/>
              </w:rPr>
            </w:pPr>
            <w:r w:rsidRPr="00B03C55">
              <w:rPr>
                <w:color w:val="auto"/>
                <w:sz w:val="28"/>
                <w:szCs w:val="28"/>
                <w:lang w:val="uk-UA"/>
              </w:rPr>
              <w:t>Кількість модулів – 2</w:t>
            </w:r>
          </w:p>
        </w:tc>
        <w:tc>
          <w:tcPr>
            <w:tcW w:w="5386" w:type="dxa"/>
            <w:gridSpan w:val="3"/>
            <w:vAlign w:val="center"/>
          </w:tcPr>
          <w:p w:rsidR="00F94FAC" w:rsidRPr="00B03C55" w:rsidRDefault="00F94FAC" w:rsidP="007911AB">
            <w:pPr>
              <w:pStyle w:val="Default"/>
              <w:jc w:val="center"/>
              <w:rPr>
                <w:color w:val="auto"/>
                <w:sz w:val="28"/>
                <w:szCs w:val="28"/>
                <w:lang w:val="uk-UA"/>
              </w:rPr>
            </w:pPr>
            <w:r w:rsidRPr="00B03C55">
              <w:rPr>
                <w:color w:val="auto"/>
                <w:sz w:val="28"/>
                <w:szCs w:val="28"/>
                <w:lang w:val="uk-UA"/>
              </w:rPr>
              <w:t>Семестр:</w:t>
            </w:r>
          </w:p>
        </w:tc>
      </w:tr>
      <w:tr w:rsidR="00F94FAC" w:rsidRPr="00B03C55" w:rsidTr="007911AB">
        <w:trPr>
          <w:trHeight w:val="567"/>
        </w:trPr>
        <w:tc>
          <w:tcPr>
            <w:tcW w:w="4503" w:type="dxa"/>
            <w:vMerge w:val="restart"/>
            <w:vAlign w:val="center"/>
          </w:tcPr>
          <w:p w:rsidR="00F94FAC" w:rsidRPr="00B03C55" w:rsidRDefault="00F94FAC" w:rsidP="007911AB">
            <w:pPr>
              <w:pStyle w:val="Default"/>
              <w:rPr>
                <w:color w:val="auto"/>
                <w:sz w:val="28"/>
                <w:szCs w:val="28"/>
                <w:lang w:val="uk-UA"/>
              </w:rPr>
            </w:pPr>
            <w:r w:rsidRPr="00B03C55">
              <w:rPr>
                <w:color w:val="auto"/>
                <w:sz w:val="28"/>
                <w:szCs w:val="28"/>
                <w:lang w:val="uk-UA"/>
              </w:rPr>
              <w:t>Тижневих годин</w:t>
            </w:r>
          </w:p>
          <w:p w:rsidR="00F94FAC" w:rsidRPr="00B03C55" w:rsidRDefault="00F94FAC" w:rsidP="007911AB">
            <w:pPr>
              <w:pStyle w:val="Default"/>
              <w:rPr>
                <w:color w:val="auto"/>
                <w:sz w:val="28"/>
                <w:szCs w:val="28"/>
                <w:lang w:val="uk-UA"/>
              </w:rPr>
            </w:pPr>
            <w:r w:rsidRPr="00B03C55">
              <w:rPr>
                <w:color w:val="auto"/>
                <w:sz w:val="28"/>
                <w:szCs w:val="28"/>
                <w:lang w:val="uk-UA"/>
              </w:rPr>
              <w:t>для денної  форми навчання:</w:t>
            </w:r>
            <w:r>
              <w:rPr>
                <w:color w:val="auto"/>
                <w:sz w:val="28"/>
                <w:szCs w:val="28"/>
                <w:lang w:val="uk-UA"/>
              </w:rPr>
              <w:t xml:space="preserve"> </w:t>
            </w:r>
          </w:p>
          <w:p w:rsidR="00F94FAC" w:rsidRPr="00B03C55" w:rsidRDefault="00F94FAC" w:rsidP="007911AB">
            <w:pPr>
              <w:pStyle w:val="Default"/>
              <w:rPr>
                <w:color w:val="auto"/>
                <w:sz w:val="28"/>
                <w:szCs w:val="28"/>
                <w:lang w:val="uk-UA"/>
              </w:rPr>
            </w:pPr>
          </w:p>
          <w:p w:rsidR="00F94FAC" w:rsidRPr="00B03C55" w:rsidRDefault="00F94FAC" w:rsidP="007911AB">
            <w:pPr>
              <w:pStyle w:val="Default"/>
              <w:rPr>
                <w:color w:val="auto"/>
                <w:sz w:val="28"/>
                <w:szCs w:val="28"/>
                <w:lang w:val="uk-UA"/>
              </w:rPr>
            </w:pPr>
            <w:r>
              <w:rPr>
                <w:color w:val="auto"/>
                <w:sz w:val="28"/>
                <w:szCs w:val="28"/>
                <w:lang w:val="uk-UA"/>
              </w:rPr>
              <w:t>аудиторних – 70</w:t>
            </w:r>
            <w:r w:rsidRPr="00B03C55">
              <w:rPr>
                <w:color w:val="auto"/>
                <w:sz w:val="28"/>
                <w:szCs w:val="28"/>
                <w:lang w:val="uk-UA"/>
              </w:rPr>
              <w:t xml:space="preserve"> год</w:t>
            </w:r>
            <w:r>
              <w:rPr>
                <w:color w:val="auto"/>
                <w:sz w:val="28"/>
                <w:szCs w:val="28"/>
                <w:lang w:val="uk-UA"/>
              </w:rPr>
              <w:t>.</w:t>
            </w:r>
          </w:p>
          <w:p w:rsidR="00F94FAC" w:rsidRPr="00B03C55" w:rsidRDefault="00F94FAC" w:rsidP="007911AB">
            <w:pPr>
              <w:pStyle w:val="Default"/>
              <w:rPr>
                <w:color w:val="auto"/>
                <w:sz w:val="28"/>
                <w:szCs w:val="28"/>
                <w:lang w:val="uk-UA"/>
              </w:rPr>
            </w:pPr>
          </w:p>
          <w:p w:rsidR="00F94FAC" w:rsidRPr="00B03C55" w:rsidRDefault="00F94FAC" w:rsidP="007911AB">
            <w:pPr>
              <w:pStyle w:val="Default"/>
              <w:rPr>
                <w:color w:val="auto"/>
                <w:sz w:val="28"/>
                <w:szCs w:val="28"/>
                <w:lang w:val="uk-UA"/>
              </w:rPr>
            </w:pPr>
            <w:r>
              <w:rPr>
                <w:color w:val="auto"/>
                <w:sz w:val="28"/>
                <w:szCs w:val="28"/>
                <w:lang w:val="uk-UA"/>
              </w:rPr>
              <w:t>самостійної роботи студента  – 80 год.</w:t>
            </w:r>
          </w:p>
        </w:tc>
        <w:tc>
          <w:tcPr>
            <w:tcW w:w="2693" w:type="dxa"/>
            <w:gridSpan w:val="2"/>
            <w:vAlign w:val="center"/>
          </w:tcPr>
          <w:p w:rsidR="00F94FAC" w:rsidRPr="00B03C55" w:rsidRDefault="00F94FAC" w:rsidP="007911AB">
            <w:pPr>
              <w:pStyle w:val="Default"/>
              <w:jc w:val="center"/>
              <w:rPr>
                <w:b/>
                <w:color w:val="auto"/>
                <w:sz w:val="28"/>
                <w:szCs w:val="28"/>
                <w:lang w:val="uk-UA"/>
              </w:rPr>
            </w:pPr>
            <w:r w:rsidRPr="00B03C55">
              <w:rPr>
                <w:b/>
                <w:color w:val="auto"/>
                <w:sz w:val="28"/>
                <w:szCs w:val="28"/>
                <w:lang w:val="uk-UA"/>
              </w:rPr>
              <w:t>1</w:t>
            </w:r>
          </w:p>
        </w:tc>
        <w:tc>
          <w:tcPr>
            <w:tcW w:w="2693" w:type="dxa"/>
            <w:vAlign w:val="center"/>
          </w:tcPr>
          <w:p w:rsidR="00F94FAC" w:rsidRPr="00B03C55" w:rsidRDefault="00F94FAC" w:rsidP="007911AB">
            <w:pPr>
              <w:pStyle w:val="Default"/>
              <w:jc w:val="center"/>
              <w:rPr>
                <w:b/>
                <w:color w:val="auto"/>
                <w:sz w:val="28"/>
                <w:szCs w:val="28"/>
                <w:lang w:val="uk-UA"/>
              </w:rPr>
            </w:pPr>
          </w:p>
        </w:tc>
      </w:tr>
      <w:tr w:rsidR="00F94FAC" w:rsidRPr="00B03C55" w:rsidTr="007911AB">
        <w:trPr>
          <w:trHeight w:val="567"/>
        </w:trPr>
        <w:tc>
          <w:tcPr>
            <w:tcW w:w="4503" w:type="dxa"/>
            <w:vMerge/>
            <w:vAlign w:val="center"/>
          </w:tcPr>
          <w:p w:rsidR="00F94FAC" w:rsidRPr="00B03C55" w:rsidRDefault="00F94FAC" w:rsidP="007911AB">
            <w:pPr>
              <w:pStyle w:val="Default"/>
              <w:rPr>
                <w:color w:val="auto"/>
                <w:sz w:val="28"/>
                <w:szCs w:val="28"/>
                <w:lang w:val="uk-UA"/>
              </w:rPr>
            </w:pPr>
          </w:p>
        </w:tc>
        <w:tc>
          <w:tcPr>
            <w:tcW w:w="5386" w:type="dxa"/>
            <w:gridSpan w:val="3"/>
            <w:vAlign w:val="center"/>
          </w:tcPr>
          <w:p w:rsidR="00F94FAC" w:rsidRPr="00B03C55" w:rsidRDefault="00F94FAC" w:rsidP="007911AB">
            <w:pPr>
              <w:pStyle w:val="Default"/>
              <w:jc w:val="center"/>
              <w:rPr>
                <w:color w:val="auto"/>
                <w:sz w:val="28"/>
                <w:szCs w:val="28"/>
                <w:lang w:val="uk-UA"/>
              </w:rPr>
            </w:pPr>
            <w:r w:rsidRPr="00B03C55">
              <w:rPr>
                <w:color w:val="auto"/>
                <w:sz w:val="28"/>
                <w:szCs w:val="28"/>
                <w:lang w:val="uk-UA"/>
              </w:rPr>
              <w:t>Лекції:</w:t>
            </w:r>
          </w:p>
        </w:tc>
      </w:tr>
      <w:tr w:rsidR="00F94FAC" w:rsidRPr="00B03C55" w:rsidTr="007911AB">
        <w:trPr>
          <w:trHeight w:val="567"/>
        </w:trPr>
        <w:tc>
          <w:tcPr>
            <w:tcW w:w="4503" w:type="dxa"/>
            <w:vMerge/>
            <w:vAlign w:val="center"/>
          </w:tcPr>
          <w:p w:rsidR="00F94FAC" w:rsidRPr="00B03C55" w:rsidRDefault="00F94FAC" w:rsidP="007911AB">
            <w:pPr>
              <w:pStyle w:val="Default"/>
              <w:jc w:val="center"/>
              <w:rPr>
                <w:color w:val="auto"/>
                <w:sz w:val="28"/>
                <w:szCs w:val="28"/>
                <w:lang w:val="uk-UA"/>
              </w:rPr>
            </w:pPr>
          </w:p>
        </w:tc>
        <w:tc>
          <w:tcPr>
            <w:tcW w:w="2693" w:type="dxa"/>
            <w:gridSpan w:val="2"/>
            <w:vAlign w:val="center"/>
          </w:tcPr>
          <w:p w:rsidR="00F94FAC" w:rsidRPr="00B03C55" w:rsidRDefault="00F94FAC" w:rsidP="007911AB">
            <w:pPr>
              <w:pStyle w:val="Default"/>
              <w:jc w:val="center"/>
              <w:rPr>
                <w:b/>
                <w:color w:val="auto"/>
                <w:sz w:val="28"/>
                <w:szCs w:val="28"/>
                <w:lang w:val="uk-UA"/>
              </w:rPr>
            </w:pPr>
            <w:r w:rsidRPr="00B03C55">
              <w:rPr>
                <w:b/>
                <w:color w:val="auto"/>
                <w:sz w:val="28"/>
                <w:szCs w:val="28"/>
                <w:lang w:val="uk-UA"/>
              </w:rPr>
              <w:t>36</w:t>
            </w:r>
          </w:p>
        </w:tc>
        <w:tc>
          <w:tcPr>
            <w:tcW w:w="2693" w:type="dxa"/>
            <w:vAlign w:val="center"/>
          </w:tcPr>
          <w:p w:rsidR="00F94FAC" w:rsidRPr="00B03C55" w:rsidRDefault="00F94FAC" w:rsidP="007911AB">
            <w:pPr>
              <w:pStyle w:val="Default"/>
              <w:jc w:val="center"/>
              <w:rPr>
                <w:b/>
                <w:color w:val="auto"/>
                <w:sz w:val="28"/>
                <w:szCs w:val="28"/>
                <w:lang w:val="uk-UA"/>
              </w:rPr>
            </w:pPr>
          </w:p>
        </w:tc>
      </w:tr>
      <w:tr w:rsidR="00F94FAC" w:rsidRPr="00B03C55" w:rsidTr="007911AB">
        <w:trPr>
          <w:trHeight w:val="567"/>
        </w:trPr>
        <w:tc>
          <w:tcPr>
            <w:tcW w:w="4503" w:type="dxa"/>
            <w:vMerge/>
            <w:vAlign w:val="center"/>
          </w:tcPr>
          <w:p w:rsidR="00F94FAC" w:rsidRPr="00B03C55" w:rsidRDefault="00F94FAC" w:rsidP="007911AB">
            <w:pPr>
              <w:pStyle w:val="Default"/>
              <w:jc w:val="center"/>
              <w:rPr>
                <w:color w:val="auto"/>
                <w:sz w:val="28"/>
                <w:szCs w:val="28"/>
                <w:lang w:val="uk-UA"/>
              </w:rPr>
            </w:pPr>
          </w:p>
        </w:tc>
        <w:tc>
          <w:tcPr>
            <w:tcW w:w="5386" w:type="dxa"/>
            <w:gridSpan w:val="3"/>
            <w:vAlign w:val="center"/>
          </w:tcPr>
          <w:p w:rsidR="00F94FAC" w:rsidRPr="00B03C55" w:rsidRDefault="00F94FAC" w:rsidP="007911AB">
            <w:pPr>
              <w:pStyle w:val="Default"/>
              <w:jc w:val="center"/>
              <w:rPr>
                <w:color w:val="auto"/>
                <w:sz w:val="28"/>
                <w:szCs w:val="28"/>
                <w:lang w:val="uk-UA"/>
              </w:rPr>
            </w:pPr>
            <w:r w:rsidRPr="00B03C55">
              <w:rPr>
                <w:color w:val="auto"/>
                <w:sz w:val="28"/>
                <w:szCs w:val="28"/>
                <w:lang w:val="uk-UA"/>
              </w:rPr>
              <w:t>Практичні (семінарські):</w:t>
            </w:r>
          </w:p>
        </w:tc>
      </w:tr>
      <w:tr w:rsidR="00F94FAC" w:rsidRPr="00B03C55" w:rsidTr="007911AB">
        <w:trPr>
          <w:trHeight w:val="567"/>
        </w:trPr>
        <w:tc>
          <w:tcPr>
            <w:tcW w:w="4503" w:type="dxa"/>
            <w:vMerge/>
          </w:tcPr>
          <w:p w:rsidR="00F94FAC" w:rsidRPr="00B03C55" w:rsidRDefault="00F94FAC" w:rsidP="007911AB">
            <w:pPr>
              <w:pStyle w:val="Default"/>
              <w:jc w:val="center"/>
              <w:rPr>
                <w:color w:val="auto"/>
                <w:sz w:val="28"/>
                <w:szCs w:val="28"/>
                <w:lang w:val="uk-UA"/>
              </w:rPr>
            </w:pPr>
          </w:p>
        </w:tc>
        <w:tc>
          <w:tcPr>
            <w:tcW w:w="2693" w:type="dxa"/>
            <w:gridSpan w:val="2"/>
            <w:vAlign w:val="center"/>
          </w:tcPr>
          <w:p w:rsidR="00F94FAC" w:rsidRPr="00B03C55" w:rsidRDefault="00F94FAC" w:rsidP="007911AB">
            <w:pPr>
              <w:pStyle w:val="Default"/>
              <w:jc w:val="center"/>
              <w:rPr>
                <w:b/>
                <w:color w:val="auto"/>
                <w:sz w:val="28"/>
                <w:szCs w:val="28"/>
                <w:lang w:val="uk-UA"/>
              </w:rPr>
            </w:pPr>
            <w:r w:rsidRPr="00B03C55">
              <w:rPr>
                <w:b/>
                <w:color w:val="auto"/>
                <w:sz w:val="28"/>
                <w:szCs w:val="28"/>
                <w:lang w:val="uk-UA"/>
              </w:rPr>
              <w:t xml:space="preserve">34 </w:t>
            </w:r>
          </w:p>
        </w:tc>
        <w:tc>
          <w:tcPr>
            <w:tcW w:w="2693" w:type="dxa"/>
            <w:vAlign w:val="center"/>
          </w:tcPr>
          <w:p w:rsidR="00F94FAC" w:rsidRPr="00B03C55" w:rsidRDefault="00F94FAC" w:rsidP="007911AB">
            <w:pPr>
              <w:pStyle w:val="Default"/>
              <w:jc w:val="center"/>
              <w:rPr>
                <w:b/>
                <w:color w:val="auto"/>
                <w:sz w:val="28"/>
                <w:szCs w:val="28"/>
                <w:lang w:val="uk-UA"/>
              </w:rPr>
            </w:pPr>
          </w:p>
        </w:tc>
      </w:tr>
      <w:tr w:rsidR="00F94FAC" w:rsidRPr="00B03C55" w:rsidTr="007911AB">
        <w:trPr>
          <w:trHeight w:val="567"/>
        </w:trPr>
        <w:tc>
          <w:tcPr>
            <w:tcW w:w="4503" w:type="dxa"/>
            <w:vMerge w:val="restart"/>
            <w:vAlign w:val="center"/>
          </w:tcPr>
          <w:p w:rsidR="00F94FAC" w:rsidRPr="00B03C55" w:rsidRDefault="00F94FAC" w:rsidP="007911AB">
            <w:pPr>
              <w:pStyle w:val="Default"/>
              <w:rPr>
                <w:color w:val="auto"/>
                <w:sz w:val="28"/>
                <w:szCs w:val="28"/>
                <w:lang w:val="uk-UA"/>
              </w:rPr>
            </w:pPr>
            <w:r w:rsidRPr="00B03C55">
              <w:rPr>
                <w:color w:val="auto"/>
                <w:sz w:val="28"/>
                <w:szCs w:val="28"/>
                <w:lang w:val="uk-UA"/>
              </w:rPr>
              <w:t>Вид підсумкового контролю: іспит</w:t>
            </w:r>
          </w:p>
        </w:tc>
        <w:tc>
          <w:tcPr>
            <w:tcW w:w="5386" w:type="dxa"/>
            <w:gridSpan w:val="3"/>
            <w:vAlign w:val="center"/>
          </w:tcPr>
          <w:p w:rsidR="00F94FAC" w:rsidRPr="00B03C55" w:rsidRDefault="00F94FAC" w:rsidP="007911AB">
            <w:pPr>
              <w:pStyle w:val="Default"/>
              <w:jc w:val="center"/>
              <w:rPr>
                <w:b/>
                <w:color w:val="auto"/>
                <w:sz w:val="28"/>
                <w:szCs w:val="28"/>
                <w:lang w:val="uk-UA"/>
              </w:rPr>
            </w:pPr>
            <w:r w:rsidRPr="00B03C55">
              <w:rPr>
                <w:color w:val="auto"/>
                <w:sz w:val="28"/>
                <w:szCs w:val="28"/>
                <w:lang w:val="uk-UA"/>
              </w:rPr>
              <w:t>Лабораторні:</w:t>
            </w:r>
          </w:p>
        </w:tc>
      </w:tr>
      <w:tr w:rsidR="00F94FAC" w:rsidRPr="00B03C55" w:rsidTr="007911AB">
        <w:trPr>
          <w:trHeight w:val="567"/>
        </w:trPr>
        <w:tc>
          <w:tcPr>
            <w:tcW w:w="4503" w:type="dxa"/>
            <w:vMerge/>
            <w:vAlign w:val="center"/>
          </w:tcPr>
          <w:p w:rsidR="00F94FAC" w:rsidRPr="00B03C55" w:rsidRDefault="00F94FAC" w:rsidP="007911AB">
            <w:pPr>
              <w:pStyle w:val="Default"/>
              <w:rPr>
                <w:color w:val="auto"/>
                <w:sz w:val="28"/>
                <w:szCs w:val="28"/>
                <w:lang w:val="uk-UA"/>
              </w:rPr>
            </w:pPr>
          </w:p>
        </w:tc>
        <w:tc>
          <w:tcPr>
            <w:tcW w:w="2693" w:type="dxa"/>
            <w:gridSpan w:val="2"/>
            <w:vAlign w:val="center"/>
          </w:tcPr>
          <w:p w:rsidR="00F94FAC" w:rsidRPr="00B03C55" w:rsidRDefault="00F94FAC" w:rsidP="007911AB">
            <w:pPr>
              <w:pStyle w:val="Default"/>
              <w:jc w:val="center"/>
              <w:rPr>
                <w:b/>
                <w:color w:val="auto"/>
                <w:sz w:val="28"/>
                <w:szCs w:val="28"/>
                <w:lang w:val="uk-UA"/>
              </w:rPr>
            </w:pPr>
            <w:r w:rsidRPr="00B03C55">
              <w:rPr>
                <w:b/>
                <w:color w:val="auto"/>
                <w:sz w:val="28"/>
                <w:szCs w:val="28"/>
                <w:lang w:val="uk-UA"/>
              </w:rPr>
              <w:t>-</w:t>
            </w:r>
          </w:p>
        </w:tc>
        <w:tc>
          <w:tcPr>
            <w:tcW w:w="2693" w:type="dxa"/>
            <w:vAlign w:val="center"/>
          </w:tcPr>
          <w:p w:rsidR="00F94FAC" w:rsidRPr="00B03C55" w:rsidRDefault="00F94FAC" w:rsidP="007911AB">
            <w:pPr>
              <w:pStyle w:val="Default"/>
              <w:jc w:val="center"/>
              <w:rPr>
                <w:b/>
                <w:color w:val="auto"/>
                <w:sz w:val="28"/>
                <w:szCs w:val="28"/>
                <w:lang w:val="uk-UA"/>
              </w:rPr>
            </w:pPr>
            <w:r w:rsidRPr="00B03C55">
              <w:rPr>
                <w:b/>
                <w:color w:val="auto"/>
                <w:sz w:val="28"/>
                <w:szCs w:val="28"/>
                <w:lang w:val="uk-UA"/>
              </w:rPr>
              <w:t>-</w:t>
            </w:r>
          </w:p>
        </w:tc>
      </w:tr>
      <w:tr w:rsidR="00F94FAC" w:rsidRPr="00B03C55" w:rsidTr="007911AB">
        <w:trPr>
          <w:trHeight w:val="567"/>
        </w:trPr>
        <w:tc>
          <w:tcPr>
            <w:tcW w:w="4503" w:type="dxa"/>
            <w:vMerge w:val="restart"/>
            <w:vAlign w:val="center"/>
          </w:tcPr>
          <w:p w:rsidR="00F94FAC" w:rsidRPr="00B03C55" w:rsidRDefault="00F94FAC" w:rsidP="007911AB">
            <w:pPr>
              <w:pStyle w:val="Default"/>
              <w:rPr>
                <w:color w:val="auto"/>
                <w:sz w:val="28"/>
                <w:szCs w:val="28"/>
                <w:lang w:val="uk-UA"/>
              </w:rPr>
            </w:pPr>
            <w:r w:rsidRPr="00B03C55">
              <w:rPr>
                <w:sz w:val="28"/>
                <w:szCs w:val="28"/>
                <w:lang w:val="uk-UA"/>
              </w:rPr>
              <w:t>Форма підсумкового контролю: усне опитування</w:t>
            </w:r>
          </w:p>
        </w:tc>
        <w:tc>
          <w:tcPr>
            <w:tcW w:w="5386" w:type="dxa"/>
            <w:gridSpan w:val="3"/>
            <w:vAlign w:val="center"/>
          </w:tcPr>
          <w:p w:rsidR="00F94FAC" w:rsidRPr="00B03C55" w:rsidRDefault="00F94FAC" w:rsidP="007911AB">
            <w:pPr>
              <w:pStyle w:val="Default"/>
              <w:jc w:val="center"/>
              <w:rPr>
                <w:color w:val="auto"/>
                <w:sz w:val="28"/>
                <w:szCs w:val="28"/>
                <w:lang w:val="uk-UA"/>
              </w:rPr>
            </w:pPr>
            <w:r w:rsidRPr="00B03C55">
              <w:rPr>
                <w:color w:val="auto"/>
                <w:sz w:val="28"/>
                <w:szCs w:val="28"/>
                <w:lang w:val="uk-UA"/>
              </w:rPr>
              <w:t>Самостійна робота:</w:t>
            </w:r>
          </w:p>
        </w:tc>
      </w:tr>
      <w:tr w:rsidR="00F94FAC" w:rsidRPr="00B03C55" w:rsidTr="007911AB">
        <w:trPr>
          <w:trHeight w:val="567"/>
        </w:trPr>
        <w:tc>
          <w:tcPr>
            <w:tcW w:w="4503" w:type="dxa"/>
            <w:vMerge/>
          </w:tcPr>
          <w:p w:rsidR="00F94FAC" w:rsidRPr="00B03C55" w:rsidRDefault="00F94FAC" w:rsidP="007911AB">
            <w:pPr>
              <w:pStyle w:val="Default"/>
              <w:jc w:val="center"/>
              <w:rPr>
                <w:color w:val="auto"/>
                <w:sz w:val="28"/>
                <w:szCs w:val="28"/>
                <w:lang w:val="uk-UA"/>
              </w:rPr>
            </w:pPr>
          </w:p>
        </w:tc>
        <w:tc>
          <w:tcPr>
            <w:tcW w:w="2693" w:type="dxa"/>
            <w:gridSpan w:val="2"/>
            <w:vAlign w:val="center"/>
          </w:tcPr>
          <w:p w:rsidR="00F94FAC" w:rsidRPr="00B03C55" w:rsidRDefault="00F94FAC" w:rsidP="007911AB">
            <w:pPr>
              <w:pStyle w:val="Default"/>
              <w:jc w:val="center"/>
              <w:rPr>
                <w:b/>
                <w:color w:val="auto"/>
                <w:sz w:val="28"/>
                <w:szCs w:val="28"/>
                <w:lang w:val="uk-UA"/>
              </w:rPr>
            </w:pPr>
            <w:r w:rsidRPr="00B03C55">
              <w:rPr>
                <w:b/>
                <w:color w:val="auto"/>
                <w:sz w:val="28"/>
                <w:szCs w:val="28"/>
                <w:lang w:val="uk-UA"/>
              </w:rPr>
              <w:t>80</w:t>
            </w:r>
          </w:p>
        </w:tc>
        <w:tc>
          <w:tcPr>
            <w:tcW w:w="2693" w:type="dxa"/>
            <w:vAlign w:val="center"/>
          </w:tcPr>
          <w:p w:rsidR="00F94FAC" w:rsidRPr="00B03C55" w:rsidRDefault="00F94FAC" w:rsidP="007911AB">
            <w:pPr>
              <w:pStyle w:val="Default"/>
              <w:jc w:val="center"/>
              <w:rPr>
                <w:b/>
                <w:color w:val="auto"/>
                <w:sz w:val="28"/>
                <w:szCs w:val="28"/>
                <w:lang w:val="uk-UA"/>
              </w:rPr>
            </w:pPr>
          </w:p>
        </w:tc>
      </w:tr>
    </w:tbl>
    <w:p w:rsidR="00F94FAC" w:rsidRPr="00B03C55" w:rsidRDefault="00F94FAC" w:rsidP="00F94FAC">
      <w:pPr>
        <w:pStyle w:val="Default"/>
        <w:jc w:val="center"/>
        <w:rPr>
          <w:color w:val="auto"/>
          <w:sz w:val="28"/>
          <w:szCs w:val="28"/>
          <w:lang w:val="uk-UA"/>
        </w:rPr>
      </w:pPr>
    </w:p>
    <w:p w:rsidR="00F94FAC" w:rsidRPr="00B03C55" w:rsidRDefault="00F94FAC" w:rsidP="00F94FAC">
      <w:pPr>
        <w:spacing w:after="0" w:line="240" w:lineRule="auto"/>
        <w:rPr>
          <w:rFonts w:ascii="Times New Roman" w:hAnsi="Times New Roman"/>
          <w:sz w:val="28"/>
          <w:szCs w:val="28"/>
          <w:lang w:val="uk-UA"/>
        </w:rPr>
      </w:pPr>
      <w:r w:rsidRPr="00B03C55">
        <w:rPr>
          <w:rFonts w:ascii="Times New Roman" w:hAnsi="Times New Roman"/>
          <w:sz w:val="28"/>
          <w:szCs w:val="28"/>
          <w:lang w:val="uk-UA"/>
        </w:rPr>
        <w:br w:type="page"/>
      </w:r>
    </w:p>
    <w:p w:rsidR="00F94FAC" w:rsidRPr="00B03C55" w:rsidRDefault="00F94FAC" w:rsidP="00F94FAC">
      <w:pPr>
        <w:pStyle w:val="a7"/>
        <w:tabs>
          <w:tab w:val="left" w:pos="284"/>
        </w:tabs>
        <w:spacing w:after="0"/>
        <w:ind w:left="0"/>
        <w:jc w:val="center"/>
        <w:rPr>
          <w:rFonts w:ascii="Times New Roman" w:hAnsi="Times New Roman"/>
          <w:b/>
          <w:sz w:val="28"/>
          <w:szCs w:val="28"/>
          <w:lang w:val="uk-UA"/>
        </w:rPr>
      </w:pPr>
      <w:r w:rsidRPr="00B03C55">
        <w:rPr>
          <w:rFonts w:ascii="Times New Roman" w:hAnsi="Times New Roman"/>
          <w:b/>
          <w:sz w:val="28"/>
          <w:szCs w:val="28"/>
          <w:lang w:val="uk-UA"/>
        </w:rPr>
        <w:lastRenderedPageBreak/>
        <w:t>2. МЕТА НАВЧАЛЬНОЇ ДИСЦИПЛІНИ</w:t>
      </w:r>
    </w:p>
    <w:p w:rsidR="00F94FAC" w:rsidRPr="00B03C55" w:rsidRDefault="00F94FAC" w:rsidP="00F94FAC">
      <w:pPr>
        <w:pStyle w:val="Default"/>
        <w:spacing w:line="276" w:lineRule="auto"/>
        <w:jc w:val="center"/>
        <w:rPr>
          <w:color w:val="auto"/>
          <w:sz w:val="28"/>
          <w:szCs w:val="28"/>
          <w:lang w:val="uk-UA"/>
        </w:rPr>
      </w:pPr>
    </w:p>
    <w:p w:rsidR="00F94FAC" w:rsidRDefault="00F94FAC" w:rsidP="00F94FAC">
      <w:pPr>
        <w:autoSpaceDE w:val="0"/>
        <w:autoSpaceDN w:val="0"/>
        <w:adjustRightInd w:val="0"/>
        <w:spacing w:after="0"/>
        <w:ind w:firstLine="357"/>
        <w:jc w:val="both"/>
        <w:rPr>
          <w:rFonts w:ascii="Times New Roman" w:hAnsi="Times New Roman"/>
          <w:sz w:val="28"/>
          <w:szCs w:val="28"/>
          <w:lang w:val="uk-UA"/>
        </w:rPr>
      </w:pPr>
      <w:r w:rsidRPr="00B03C55">
        <w:rPr>
          <w:rFonts w:ascii="Times New Roman" w:hAnsi="Times New Roman"/>
          <w:sz w:val="28"/>
          <w:szCs w:val="28"/>
          <w:lang w:val="uk-UA"/>
        </w:rPr>
        <w:t xml:space="preserve">Метою вивчення навчальної дисципліни «Міжнародна готельна індустрія» є  формування у здобувачів спеціальності глибоких знань та навичок щодо глобальних тенденцій і </w:t>
      </w:r>
      <w:r>
        <w:rPr>
          <w:rFonts w:ascii="Times New Roman" w:hAnsi="Times New Roman"/>
          <w:sz w:val="28"/>
          <w:szCs w:val="28"/>
          <w:lang w:val="uk-UA"/>
        </w:rPr>
        <w:t xml:space="preserve">міжнародних </w:t>
      </w:r>
      <w:r w:rsidRPr="00B03C55">
        <w:rPr>
          <w:rFonts w:ascii="Times New Roman" w:hAnsi="Times New Roman"/>
          <w:sz w:val="28"/>
          <w:szCs w:val="28"/>
          <w:lang w:val="uk-UA"/>
        </w:rPr>
        <w:t xml:space="preserve">стандартів управління в сфері гостинності. Окрім того, курс сприяє розвитку навичок адаптації міжнародних стандартів до національних умов та підготовці до майбутньої співпраці з іноземними партнерами. Вивчення дисципліни також дозволяє зрозуміти культурні, економічні та правові особливості різних ринків, що є ключовим у формуванні стратегії міжнародного готельного бізнесу. </w:t>
      </w:r>
    </w:p>
    <w:p w:rsidR="00F94FAC" w:rsidRPr="00B03C55" w:rsidRDefault="00F94FAC" w:rsidP="00F94FAC">
      <w:pPr>
        <w:autoSpaceDE w:val="0"/>
        <w:autoSpaceDN w:val="0"/>
        <w:adjustRightInd w:val="0"/>
        <w:spacing w:after="0"/>
        <w:ind w:firstLine="357"/>
        <w:jc w:val="both"/>
        <w:rPr>
          <w:rFonts w:ascii="Times New Roman" w:hAnsi="Times New Roman"/>
          <w:sz w:val="28"/>
          <w:szCs w:val="28"/>
          <w:lang w:val="uk-UA"/>
        </w:rPr>
      </w:pPr>
      <w:r w:rsidRPr="00B03C55">
        <w:rPr>
          <w:rFonts w:ascii="Times New Roman" w:hAnsi="Times New Roman"/>
          <w:sz w:val="28"/>
          <w:szCs w:val="28"/>
          <w:lang w:val="uk-UA"/>
        </w:rPr>
        <w:t>Навчальна дисципліна охоплює аналіз різних аспектів, таких як типи готельних підприємств, їх структура, стандарти якості обслуговування, управління персоналом, фінансовий менеджмент, а також специфіку роботи в різних культурних і регіональних контекстах. Особлива увага приділяється сучасним тенденціям у сфері міжнародного готельного бізнесу, новітнім технологіям і стратегіям розвитку індустрії.</w:t>
      </w:r>
    </w:p>
    <w:p w:rsidR="00F94FAC" w:rsidRDefault="00F94FAC" w:rsidP="00F94FAC">
      <w:pPr>
        <w:autoSpaceDE w:val="0"/>
        <w:autoSpaceDN w:val="0"/>
        <w:adjustRightInd w:val="0"/>
        <w:spacing w:after="0"/>
        <w:ind w:firstLine="357"/>
        <w:jc w:val="both"/>
        <w:rPr>
          <w:rFonts w:ascii="Times New Roman" w:hAnsi="Times New Roman"/>
          <w:sz w:val="28"/>
          <w:szCs w:val="28"/>
          <w:lang w:val="uk-UA"/>
        </w:rPr>
      </w:pPr>
      <w:r w:rsidRPr="00B03C55">
        <w:rPr>
          <w:rFonts w:ascii="Times New Roman" w:hAnsi="Times New Roman"/>
          <w:sz w:val="28"/>
          <w:szCs w:val="28"/>
          <w:lang w:val="uk-UA"/>
        </w:rPr>
        <w:t xml:space="preserve">Основними </w:t>
      </w:r>
      <w:r w:rsidRPr="00B03C55">
        <w:rPr>
          <w:rFonts w:ascii="Times New Roman" w:hAnsi="Times New Roman"/>
          <w:b/>
          <w:sz w:val="28"/>
          <w:szCs w:val="28"/>
          <w:lang w:val="uk-UA"/>
        </w:rPr>
        <w:t xml:space="preserve">завданнями, </w:t>
      </w:r>
      <w:r w:rsidRPr="00B03C55">
        <w:rPr>
          <w:rFonts w:ascii="Times New Roman" w:hAnsi="Times New Roman"/>
          <w:sz w:val="28"/>
          <w:szCs w:val="28"/>
          <w:lang w:val="uk-UA"/>
        </w:rPr>
        <w:t xml:space="preserve">що мають бути вирішені в процесі вивчення дисципліни є: </w:t>
      </w:r>
    </w:p>
    <w:p w:rsidR="00F94FAC" w:rsidRDefault="00F94FAC" w:rsidP="00F94FAC">
      <w:pPr>
        <w:autoSpaceDE w:val="0"/>
        <w:autoSpaceDN w:val="0"/>
        <w:adjustRightInd w:val="0"/>
        <w:spacing w:after="0"/>
        <w:ind w:firstLine="357"/>
        <w:jc w:val="both"/>
        <w:rPr>
          <w:rFonts w:ascii="Times New Roman" w:hAnsi="Times New Roman"/>
          <w:sz w:val="28"/>
          <w:szCs w:val="28"/>
          <w:lang w:val="uk-UA"/>
        </w:rPr>
      </w:pPr>
      <w:r>
        <w:rPr>
          <w:rFonts w:ascii="Times New Roman" w:hAnsi="Times New Roman"/>
          <w:sz w:val="28"/>
          <w:szCs w:val="28"/>
          <w:lang w:val="uk-UA"/>
        </w:rPr>
        <w:t xml:space="preserve">− </w:t>
      </w:r>
      <w:r w:rsidRPr="00B03C55">
        <w:rPr>
          <w:rFonts w:ascii="Times New Roman" w:hAnsi="Times New Roman"/>
          <w:sz w:val="28"/>
          <w:szCs w:val="28"/>
          <w:lang w:val="uk-UA"/>
        </w:rPr>
        <w:t>ознайомитися з поняттям та структурою міжнародної готельної індустрії</w:t>
      </w:r>
      <w:r>
        <w:rPr>
          <w:rFonts w:ascii="Times New Roman" w:hAnsi="Times New Roman"/>
          <w:sz w:val="28"/>
          <w:szCs w:val="28"/>
          <w:lang w:val="uk-UA"/>
        </w:rPr>
        <w:t>;</w:t>
      </w:r>
    </w:p>
    <w:p w:rsidR="00F94FAC" w:rsidRDefault="00F94FAC" w:rsidP="00F94FAC">
      <w:pPr>
        <w:autoSpaceDE w:val="0"/>
        <w:autoSpaceDN w:val="0"/>
        <w:adjustRightInd w:val="0"/>
        <w:spacing w:after="0"/>
        <w:ind w:firstLine="357"/>
        <w:jc w:val="both"/>
        <w:rPr>
          <w:rFonts w:ascii="Times New Roman" w:hAnsi="Times New Roman"/>
          <w:sz w:val="28"/>
          <w:szCs w:val="28"/>
          <w:lang w:val="uk-UA"/>
        </w:rPr>
      </w:pPr>
      <w:r>
        <w:rPr>
          <w:rFonts w:ascii="Times New Roman" w:hAnsi="Times New Roman"/>
          <w:sz w:val="28"/>
          <w:szCs w:val="28"/>
          <w:lang w:val="uk-UA"/>
        </w:rPr>
        <w:t xml:space="preserve">− </w:t>
      </w:r>
      <w:r w:rsidRPr="00B03C55">
        <w:rPr>
          <w:rFonts w:ascii="Times New Roman" w:hAnsi="Times New Roman"/>
          <w:sz w:val="28"/>
          <w:szCs w:val="28"/>
          <w:lang w:val="uk-UA"/>
        </w:rPr>
        <w:t>розглянути історичні етапи формування міжнародної готельної індустрії;</w:t>
      </w:r>
    </w:p>
    <w:p w:rsidR="00F94FAC" w:rsidRDefault="00F94FAC" w:rsidP="00F94FAC">
      <w:pPr>
        <w:autoSpaceDE w:val="0"/>
        <w:autoSpaceDN w:val="0"/>
        <w:adjustRightInd w:val="0"/>
        <w:spacing w:after="0"/>
        <w:ind w:firstLine="357"/>
        <w:jc w:val="both"/>
        <w:rPr>
          <w:rFonts w:ascii="Times New Roman" w:hAnsi="Times New Roman"/>
          <w:sz w:val="28"/>
          <w:szCs w:val="28"/>
          <w:lang w:val="uk-UA"/>
        </w:rPr>
      </w:pPr>
      <w:r>
        <w:rPr>
          <w:rFonts w:ascii="Times New Roman" w:hAnsi="Times New Roman"/>
          <w:sz w:val="28"/>
          <w:szCs w:val="28"/>
          <w:lang w:val="uk-UA"/>
        </w:rPr>
        <w:t>−</w:t>
      </w:r>
      <w:r w:rsidRPr="00B03C55">
        <w:rPr>
          <w:rFonts w:ascii="Times New Roman" w:hAnsi="Times New Roman"/>
          <w:sz w:val="28"/>
          <w:szCs w:val="28"/>
          <w:lang w:val="uk-UA"/>
        </w:rPr>
        <w:t xml:space="preserve"> проаналізувати </w:t>
      </w:r>
      <w:r>
        <w:rPr>
          <w:rFonts w:ascii="Times New Roman" w:hAnsi="Times New Roman"/>
          <w:sz w:val="28"/>
          <w:szCs w:val="28"/>
          <w:lang w:val="uk-UA"/>
        </w:rPr>
        <w:t xml:space="preserve">сучасні </w:t>
      </w:r>
      <w:r w:rsidRPr="00B03C55">
        <w:rPr>
          <w:rFonts w:ascii="Times New Roman" w:hAnsi="Times New Roman"/>
          <w:sz w:val="28"/>
          <w:szCs w:val="28"/>
          <w:lang w:val="uk-UA"/>
        </w:rPr>
        <w:t>тенденції розвитку міжнародного ринку готельного бізнесу;</w:t>
      </w:r>
    </w:p>
    <w:p w:rsidR="00F94FAC" w:rsidRDefault="00F94FAC" w:rsidP="00F94FAC">
      <w:pPr>
        <w:autoSpaceDE w:val="0"/>
        <w:autoSpaceDN w:val="0"/>
        <w:adjustRightInd w:val="0"/>
        <w:spacing w:after="0"/>
        <w:ind w:firstLine="357"/>
        <w:jc w:val="both"/>
        <w:rPr>
          <w:rFonts w:ascii="Times New Roman" w:hAnsi="Times New Roman"/>
          <w:sz w:val="28"/>
          <w:szCs w:val="28"/>
          <w:lang w:val="uk-UA"/>
        </w:rPr>
      </w:pPr>
      <w:r>
        <w:rPr>
          <w:rFonts w:ascii="Times New Roman" w:hAnsi="Times New Roman"/>
          <w:sz w:val="28"/>
          <w:szCs w:val="28"/>
          <w:lang w:val="uk-UA"/>
        </w:rPr>
        <w:t>−</w:t>
      </w:r>
      <w:r w:rsidRPr="00B03C55">
        <w:rPr>
          <w:rFonts w:ascii="Times New Roman" w:hAnsi="Times New Roman"/>
          <w:sz w:val="28"/>
          <w:szCs w:val="28"/>
          <w:lang w:val="uk-UA"/>
        </w:rPr>
        <w:t xml:space="preserve"> проаналізувати особливості управління міжнародними готельними ланцюгами;</w:t>
      </w:r>
    </w:p>
    <w:p w:rsidR="00F94FAC" w:rsidRPr="00B03C55" w:rsidRDefault="00F94FAC" w:rsidP="00F94FAC">
      <w:pPr>
        <w:autoSpaceDE w:val="0"/>
        <w:autoSpaceDN w:val="0"/>
        <w:adjustRightInd w:val="0"/>
        <w:spacing w:after="0"/>
        <w:ind w:firstLine="357"/>
        <w:jc w:val="both"/>
        <w:rPr>
          <w:rFonts w:ascii="Times New Roman" w:hAnsi="Times New Roman"/>
          <w:sz w:val="28"/>
          <w:szCs w:val="28"/>
          <w:lang w:val="uk-UA"/>
        </w:rPr>
      </w:pPr>
      <w:r>
        <w:rPr>
          <w:rFonts w:ascii="Times New Roman" w:hAnsi="Times New Roman"/>
          <w:sz w:val="28"/>
          <w:szCs w:val="28"/>
          <w:lang w:val="uk-UA"/>
        </w:rPr>
        <w:t>−</w:t>
      </w:r>
      <w:r w:rsidRPr="00B03C55">
        <w:rPr>
          <w:rFonts w:ascii="Times New Roman" w:hAnsi="Times New Roman"/>
          <w:sz w:val="28"/>
          <w:szCs w:val="28"/>
          <w:lang w:val="uk-UA"/>
        </w:rPr>
        <w:t xml:space="preserve"> розглянути методи організації послуг у міжнародній готельній індустрії.</w:t>
      </w:r>
    </w:p>
    <w:p w:rsidR="00F94FAC" w:rsidRPr="00B03C55" w:rsidRDefault="00F94FAC" w:rsidP="00F94FAC">
      <w:pPr>
        <w:spacing w:after="0"/>
        <w:ind w:firstLine="567"/>
        <w:jc w:val="both"/>
        <w:rPr>
          <w:rFonts w:ascii="Times New Roman" w:hAnsi="Times New Roman"/>
          <w:sz w:val="28"/>
          <w:szCs w:val="28"/>
          <w:lang w:val="uk-UA"/>
        </w:rPr>
      </w:pPr>
      <w:r w:rsidRPr="00B03C55">
        <w:rPr>
          <w:rFonts w:ascii="Times New Roman" w:hAnsi="Times New Roman"/>
          <w:sz w:val="28"/>
          <w:szCs w:val="28"/>
          <w:lang w:val="uk-UA"/>
        </w:rPr>
        <w:t xml:space="preserve">Відповідно до освітньої програми, вивчення дисципліни сприяє формуванню у здобувачів </w:t>
      </w:r>
      <w:r>
        <w:rPr>
          <w:rFonts w:ascii="Times New Roman" w:hAnsi="Times New Roman"/>
          <w:sz w:val="28"/>
          <w:szCs w:val="28"/>
          <w:lang w:val="uk-UA"/>
        </w:rPr>
        <w:t xml:space="preserve">спеціальності наступних </w:t>
      </w:r>
      <w:r w:rsidRPr="00CE11D0">
        <w:rPr>
          <w:rFonts w:ascii="Times New Roman" w:hAnsi="Times New Roman"/>
          <w:b/>
          <w:sz w:val="28"/>
          <w:szCs w:val="28"/>
          <w:lang w:val="uk-UA"/>
        </w:rPr>
        <w:t>компетенцій:</w:t>
      </w:r>
    </w:p>
    <w:p w:rsidR="00D63E23" w:rsidRPr="00D63E23" w:rsidRDefault="00F94FAC" w:rsidP="00F94FAC">
      <w:pPr>
        <w:spacing w:after="0"/>
        <w:ind w:firstLine="567"/>
        <w:jc w:val="both"/>
        <w:rPr>
          <w:rFonts w:ascii="Times New Roman" w:hAnsi="Times New Roman"/>
          <w:b/>
          <w:sz w:val="28"/>
          <w:szCs w:val="28"/>
          <w:lang w:val="uk-UA"/>
        </w:rPr>
      </w:pPr>
      <w:r w:rsidRPr="00C156B9">
        <w:rPr>
          <w:rFonts w:ascii="Times New Roman" w:eastAsiaTheme="minorHAnsi" w:hAnsi="Times New Roman"/>
          <w:b/>
          <w:bCs/>
          <w:color w:val="000000"/>
          <w:sz w:val="28"/>
          <w:szCs w:val="28"/>
          <w:lang w:val="uk-UA"/>
        </w:rPr>
        <w:t xml:space="preserve">ЗК 01. </w:t>
      </w:r>
      <w:r w:rsidR="00D63E23" w:rsidRPr="00D63E23">
        <w:rPr>
          <w:rFonts w:ascii="Times New Roman" w:hAnsi="Times New Roman"/>
          <w:sz w:val="28"/>
          <w:szCs w:val="28"/>
          <w:lang w:val="uk-UA"/>
        </w:rPr>
        <w:t>Здатність зберігати та примножувати моральні, культурні, наукові цінності і досягнення суспільства на основі розуміння сутності та принципів розвитку суспільства, природи і мислення та закономірностей розвитку предметної області, її місця у загальній системі знань, вести здоровий спосіб життя.</w:t>
      </w:r>
      <w:r w:rsidR="00D63E23" w:rsidRPr="00D63E23">
        <w:rPr>
          <w:rFonts w:ascii="Times New Roman" w:hAnsi="Times New Roman"/>
          <w:b/>
          <w:sz w:val="28"/>
          <w:szCs w:val="28"/>
          <w:lang w:val="uk-UA"/>
        </w:rPr>
        <w:t xml:space="preserve"> </w:t>
      </w:r>
    </w:p>
    <w:p w:rsidR="00F94FAC" w:rsidRPr="00D63E23" w:rsidRDefault="00D63E23" w:rsidP="00F94FAC">
      <w:pPr>
        <w:spacing w:after="0"/>
        <w:ind w:firstLine="567"/>
        <w:jc w:val="both"/>
        <w:rPr>
          <w:rFonts w:ascii="Times New Roman" w:hAnsi="Times New Roman"/>
          <w:sz w:val="28"/>
          <w:szCs w:val="28"/>
          <w:lang w:val="ru-RU"/>
        </w:rPr>
      </w:pPr>
      <w:r>
        <w:rPr>
          <w:rFonts w:ascii="Times New Roman" w:hAnsi="Times New Roman"/>
          <w:b/>
          <w:sz w:val="28"/>
          <w:szCs w:val="28"/>
          <w:lang w:val="ru-RU"/>
        </w:rPr>
        <w:t>ЗК 03</w:t>
      </w:r>
      <w:r w:rsidR="00F94FAC" w:rsidRPr="00B03C55">
        <w:rPr>
          <w:rFonts w:ascii="Times New Roman" w:hAnsi="Times New Roman"/>
          <w:b/>
          <w:sz w:val="28"/>
          <w:szCs w:val="28"/>
          <w:lang w:val="ru-RU"/>
        </w:rPr>
        <w:t>.</w:t>
      </w:r>
      <w:r w:rsidR="00F94FAC" w:rsidRPr="00B03C55">
        <w:rPr>
          <w:rFonts w:ascii="Times New Roman" w:hAnsi="Times New Roman"/>
          <w:sz w:val="28"/>
          <w:szCs w:val="28"/>
          <w:lang w:val="ru-RU"/>
        </w:rPr>
        <w:t xml:space="preserve"> </w:t>
      </w:r>
      <w:r w:rsidRPr="00D63E23">
        <w:rPr>
          <w:rFonts w:ascii="Times New Roman" w:hAnsi="Times New Roman"/>
          <w:sz w:val="28"/>
          <w:szCs w:val="28"/>
          <w:lang w:val="ru-RU"/>
        </w:rPr>
        <w:t>Здатність самостійно проводити дослідження, опановувати нові сучасні знання та застосовувати їх у практичній діяльності.</w:t>
      </w:r>
    </w:p>
    <w:p w:rsidR="00EC0FD8" w:rsidRPr="00EC0FD8" w:rsidRDefault="00D63E23" w:rsidP="00F94FAC">
      <w:pPr>
        <w:spacing w:after="0"/>
        <w:ind w:firstLine="567"/>
        <w:jc w:val="both"/>
        <w:rPr>
          <w:rFonts w:ascii="Times New Roman" w:hAnsi="Times New Roman"/>
          <w:sz w:val="28"/>
          <w:szCs w:val="28"/>
          <w:lang w:val="ru-RU"/>
        </w:rPr>
      </w:pPr>
      <w:r>
        <w:rPr>
          <w:rFonts w:ascii="Times New Roman" w:hAnsi="Times New Roman"/>
          <w:b/>
          <w:sz w:val="28"/>
          <w:szCs w:val="28"/>
          <w:lang w:val="ru-RU"/>
        </w:rPr>
        <w:t>ЗК 07</w:t>
      </w:r>
      <w:r w:rsidR="00F94FAC" w:rsidRPr="00B03C55">
        <w:rPr>
          <w:rFonts w:ascii="Times New Roman" w:hAnsi="Times New Roman"/>
          <w:b/>
          <w:sz w:val="28"/>
          <w:szCs w:val="28"/>
          <w:lang w:val="ru-RU"/>
        </w:rPr>
        <w:t>.</w:t>
      </w:r>
      <w:r w:rsidR="00F94FAC" w:rsidRPr="00B03C55">
        <w:rPr>
          <w:rFonts w:ascii="Times New Roman" w:hAnsi="Times New Roman"/>
          <w:sz w:val="28"/>
          <w:szCs w:val="28"/>
          <w:lang w:val="ru-RU"/>
        </w:rPr>
        <w:t xml:space="preserve"> </w:t>
      </w:r>
      <w:r w:rsidR="00EC0FD8" w:rsidRPr="00EC0FD8">
        <w:rPr>
          <w:rFonts w:ascii="Times New Roman" w:hAnsi="Times New Roman"/>
          <w:sz w:val="28"/>
          <w:szCs w:val="28"/>
          <w:lang w:val="ru-RU"/>
        </w:rPr>
        <w:t xml:space="preserve">Толерантність та ціннісне ставлення до мультикультурності. </w:t>
      </w:r>
    </w:p>
    <w:p w:rsidR="00D63E23" w:rsidRPr="00EC0FD8" w:rsidRDefault="00D63E23" w:rsidP="00F94FAC">
      <w:pPr>
        <w:spacing w:after="0"/>
        <w:ind w:firstLine="567"/>
        <w:jc w:val="both"/>
        <w:rPr>
          <w:rFonts w:ascii="Times New Roman" w:hAnsi="Times New Roman"/>
          <w:sz w:val="28"/>
          <w:szCs w:val="28"/>
          <w:lang w:val="ru-RU"/>
        </w:rPr>
      </w:pPr>
      <w:r w:rsidRPr="00EC0FD8">
        <w:rPr>
          <w:rFonts w:ascii="Times New Roman" w:hAnsi="Times New Roman"/>
          <w:b/>
          <w:sz w:val="28"/>
          <w:szCs w:val="28"/>
          <w:lang w:val="ru-RU"/>
        </w:rPr>
        <w:t xml:space="preserve">ЗК. 08. </w:t>
      </w:r>
      <w:r w:rsidR="00EC0FD8" w:rsidRPr="00EC0FD8">
        <w:rPr>
          <w:rFonts w:ascii="Times New Roman" w:hAnsi="Times New Roman"/>
          <w:sz w:val="28"/>
          <w:szCs w:val="28"/>
          <w:lang w:val="ru-RU"/>
        </w:rPr>
        <w:t>Здатність здійснювати професійну діяльність з дотриманням норм охорони праці, пожежної та техногенної безпеки, санітарно-гігієнічних та екологічних вимог.</w:t>
      </w:r>
    </w:p>
    <w:p w:rsidR="00D63E23" w:rsidRPr="00EC0FD8" w:rsidRDefault="00D63E23" w:rsidP="00F94FAC">
      <w:pPr>
        <w:spacing w:after="0"/>
        <w:ind w:firstLine="567"/>
        <w:jc w:val="both"/>
        <w:rPr>
          <w:rFonts w:ascii="Times New Roman" w:hAnsi="Times New Roman"/>
          <w:b/>
          <w:sz w:val="28"/>
          <w:szCs w:val="28"/>
          <w:lang w:val="ru-RU"/>
        </w:rPr>
      </w:pPr>
      <w:r w:rsidRPr="00EC0FD8">
        <w:rPr>
          <w:rFonts w:ascii="Times New Roman" w:hAnsi="Times New Roman"/>
          <w:b/>
          <w:sz w:val="28"/>
          <w:szCs w:val="28"/>
          <w:lang w:val="ru-RU"/>
        </w:rPr>
        <w:t>ЗК. 09.</w:t>
      </w:r>
      <w:r w:rsidR="00EC0FD8" w:rsidRPr="00EC0FD8">
        <w:rPr>
          <w:rFonts w:ascii="Times New Roman" w:hAnsi="Times New Roman"/>
          <w:sz w:val="28"/>
          <w:szCs w:val="28"/>
          <w:lang w:val="ru-RU"/>
        </w:rPr>
        <w:t xml:space="preserve"> Здатність до абстрактного та критичного мислення, аналізу, синтезу, встановлення взаємозв’язків між явищами та процесами, прогнозування й оцінки.</w:t>
      </w:r>
    </w:p>
    <w:p w:rsidR="00996AB1" w:rsidRDefault="00F94FAC" w:rsidP="00996AB1">
      <w:pPr>
        <w:spacing w:after="0"/>
        <w:ind w:firstLine="567"/>
        <w:jc w:val="both"/>
        <w:rPr>
          <w:rFonts w:ascii="Times New Roman" w:eastAsiaTheme="minorHAnsi" w:hAnsi="Times New Roman"/>
          <w:b/>
          <w:bCs/>
          <w:sz w:val="28"/>
          <w:szCs w:val="28"/>
          <w:lang w:val="uk-UA"/>
        </w:rPr>
      </w:pPr>
      <w:r w:rsidRPr="00B03C55">
        <w:rPr>
          <w:rFonts w:ascii="Times New Roman" w:hAnsi="Times New Roman"/>
          <w:b/>
          <w:bCs/>
          <w:sz w:val="28"/>
          <w:szCs w:val="28"/>
          <w:lang w:val="uk-UA"/>
        </w:rPr>
        <w:lastRenderedPageBreak/>
        <w:t>СК 01.</w:t>
      </w:r>
      <w:r w:rsidRPr="00B03C55">
        <w:rPr>
          <w:rFonts w:ascii="Times New Roman" w:hAnsi="Times New Roman"/>
          <w:bCs/>
          <w:sz w:val="28"/>
          <w:szCs w:val="28"/>
          <w:lang w:val="uk-UA"/>
        </w:rPr>
        <w:t xml:space="preserve"> </w:t>
      </w:r>
      <w:r w:rsidR="00996AB1" w:rsidRPr="00996AB1">
        <w:rPr>
          <w:rFonts w:ascii="Times New Roman" w:hAnsi="Times New Roman"/>
          <w:bCs/>
          <w:sz w:val="28"/>
          <w:szCs w:val="28"/>
          <w:lang w:val="uk-UA"/>
        </w:rPr>
        <w:t>Розуміти предметн</w:t>
      </w:r>
      <w:r w:rsidR="00996AB1">
        <w:rPr>
          <w:rFonts w:ascii="Times New Roman" w:hAnsi="Times New Roman"/>
          <w:bCs/>
          <w:sz w:val="28"/>
          <w:szCs w:val="28"/>
          <w:lang w:val="uk-UA"/>
        </w:rPr>
        <w:t xml:space="preserve">у область і оцінювати потенціал </w:t>
      </w:r>
      <w:r w:rsidR="00996AB1" w:rsidRPr="00996AB1">
        <w:rPr>
          <w:rFonts w:ascii="Times New Roman" w:hAnsi="Times New Roman"/>
          <w:bCs/>
          <w:sz w:val="28"/>
          <w:szCs w:val="28"/>
          <w:lang w:val="uk-UA"/>
        </w:rPr>
        <w:t>розвитку галузі гостинності з у</w:t>
      </w:r>
      <w:r w:rsidR="00996AB1">
        <w:rPr>
          <w:rFonts w:ascii="Times New Roman" w:hAnsi="Times New Roman"/>
          <w:bCs/>
          <w:sz w:val="28"/>
          <w:szCs w:val="28"/>
          <w:lang w:val="uk-UA"/>
        </w:rPr>
        <w:t xml:space="preserve">рахуванням потреб всіх можливих </w:t>
      </w:r>
      <w:r w:rsidR="00996AB1" w:rsidRPr="00996AB1">
        <w:rPr>
          <w:rFonts w:ascii="Times New Roman" w:hAnsi="Times New Roman"/>
          <w:bCs/>
          <w:sz w:val="28"/>
          <w:szCs w:val="28"/>
          <w:lang w:val="uk-UA"/>
        </w:rPr>
        <w:t>сегментів ринку готельно-ресторанного бізнесу.</w:t>
      </w:r>
      <w:r w:rsidR="00996AB1" w:rsidRPr="00996AB1">
        <w:rPr>
          <w:rFonts w:ascii="Times New Roman" w:eastAsiaTheme="minorHAnsi" w:hAnsi="Times New Roman"/>
          <w:b/>
          <w:bCs/>
          <w:sz w:val="28"/>
          <w:szCs w:val="28"/>
          <w:lang w:val="uk-UA"/>
        </w:rPr>
        <w:t xml:space="preserve"> </w:t>
      </w:r>
    </w:p>
    <w:p w:rsidR="0068751B" w:rsidRPr="0068751B" w:rsidRDefault="00D63E23" w:rsidP="00F94FAC">
      <w:pPr>
        <w:spacing w:after="0"/>
        <w:ind w:firstLine="567"/>
        <w:jc w:val="both"/>
        <w:rPr>
          <w:rFonts w:ascii="Times New Roman" w:hAnsi="Times New Roman"/>
          <w:b/>
          <w:bCs/>
          <w:sz w:val="28"/>
          <w:szCs w:val="28"/>
          <w:lang w:val="uk-UA"/>
        </w:rPr>
      </w:pPr>
      <w:r>
        <w:rPr>
          <w:rFonts w:ascii="Times New Roman" w:eastAsiaTheme="minorHAnsi" w:hAnsi="Times New Roman"/>
          <w:b/>
          <w:bCs/>
          <w:sz w:val="28"/>
          <w:szCs w:val="28"/>
          <w:lang w:val="uk-UA"/>
        </w:rPr>
        <w:t>СК 03</w:t>
      </w:r>
      <w:r w:rsidR="00F94FAC" w:rsidRPr="00B03C55">
        <w:rPr>
          <w:rFonts w:ascii="Times New Roman" w:eastAsiaTheme="minorHAnsi" w:hAnsi="Times New Roman"/>
          <w:b/>
          <w:bCs/>
          <w:sz w:val="28"/>
          <w:szCs w:val="28"/>
          <w:lang w:val="uk-UA"/>
        </w:rPr>
        <w:t xml:space="preserve">. </w:t>
      </w:r>
      <w:r w:rsidR="0068751B" w:rsidRPr="0068751B">
        <w:rPr>
          <w:rFonts w:ascii="Times New Roman" w:hAnsi="Times New Roman"/>
          <w:sz w:val="28"/>
          <w:szCs w:val="28"/>
          <w:lang w:val="ru-RU"/>
        </w:rPr>
        <w:t>Здатність здійснювати практичну діяльність у сфері готельного та ресторанного бізнесу відповідно до чинного законодавства</w:t>
      </w:r>
      <w:r w:rsidR="0068751B" w:rsidRPr="0068751B">
        <w:rPr>
          <w:rFonts w:ascii="Times New Roman" w:hAnsi="Times New Roman"/>
          <w:b/>
          <w:bCs/>
          <w:sz w:val="28"/>
          <w:szCs w:val="28"/>
          <w:lang w:val="uk-UA"/>
        </w:rPr>
        <w:t xml:space="preserve"> </w:t>
      </w:r>
    </w:p>
    <w:p w:rsidR="00F94FAC" w:rsidRPr="0068751B" w:rsidRDefault="00D63E23" w:rsidP="0068751B">
      <w:pPr>
        <w:spacing w:after="0"/>
        <w:ind w:firstLine="567"/>
        <w:jc w:val="both"/>
        <w:rPr>
          <w:rFonts w:ascii="Times New Roman" w:hAnsi="Times New Roman"/>
          <w:b/>
          <w:sz w:val="28"/>
          <w:szCs w:val="28"/>
          <w:lang w:val="uk-UA"/>
        </w:rPr>
      </w:pPr>
      <w:r>
        <w:rPr>
          <w:rFonts w:ascii="Times New Roman" w:hAnsi="Times New Roman"/>
          <w:b/>
          <w:bCs/>
          <w:sz w:val="28"/>
          <w:szCs w:val="28"/>
          <w:lang w:val="uk-UA"/>
        </w:rPr>
        <w:t>СК 15</w:t>
      </w:r>
      <w:r w:rsidR="00F94FAC" w:rsidRPr="00B03C55">
        <w:rPr>
          <w:rFonts w:ascii="Times New Roman" w:hAnsi="Times New Roman"/>
          <w:b/>
          <w:bCs/>
          <w:sz w:val="28"/>
          <w:szCs w:val="28"/>
          <w:lang w:val="uk-UA"/>
        </w:rPr>
        <w:t>.</w:t>
      </w:r>
      <w:r w:rsidR="00F94FAC" w:rsidRPr="00B03C55">
        <w:rPr>
          <w:rFonts w:ascii="Times New Roman" w:hAnsi="Times New Roman"/>
          <w:bCs/>
          <w:sz w:val="28"/>
          <w:szCs w:val="28"/>
          <w:lang w:val="uk-UA"/>
        </w:rPr>
        <w:t xml:space="preserve"> </w:t>
      </w:r>
      <w:r w:rsidR="0068751B" w:rsidRPr="0068751B">
        <w:rPr>
          <w:rFonts w:ascii="Times New Roman" w:hAnsi="Times New Roman"/>
          <w:sz w:val="28"/>
          <w:szCs w:val="28"/>
          <w:lang w:val="uk-UA"/>
        </w:rPr>
        <w:t>Розробляти, обґрунтовувати та впроваджувати стратегію зовнішньоекономічної діяльності підприємств індустрії гостинності.</w:t>
      </w: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p>
    <w:p w:rsidR="00F94FAC" w:rsidRDefault="00F94FAC" w:rsidP="00F94FAC">
      <w:pPr>
        <w:spacing w:after="0"/>
        <w:rPr>
          <w:rFonts w:ascii="Times New Roman" w:hAnsi="Times New Roman"/>
          <w:b/>
          <w:sz w:val="28"/>
          <w:szCs w:val="28"/>
          <w:lang w:val="uk-UA"/>
        </w:rPr>
      </w:pPr>
    </w:p>
    <w:p w:rsidR="008C024B" w:rsidRDefault="008C024B" w:rsidP="00F94FAC">
      <w:pPr>
        <w:spacing w:after="0"/>
        <w:rPr>
          <w:rFonts w:ascii="Times New Roman" w:hAnsi="Times New Roman"/>
          <w:b/>
          <w:sz w:val="28"/>
          <w:szCs w:val="28"/>
          <w:lang w:val="uk-UA"/>
        </w:rPr>
      </w:pPr>
    </w:p>
    <w:p w:rsidR="008C024B" w:rsidRDefault="008C024B" w:rsidP="00F94FAC">
      <w:pPr>
        <w:spacing w:after="0"/>
        <w:rPr>
          <w:rFonts w:ascii="Times New Roman" w:hAnsi="Times New Roman"/>
          <w:b/>
          <w:sz w:val="28"/>
          <w:szCs w:val="28"/>
          <w:lang w:val="uk-UA"/>
        </w:rPr>
      </w:pPr>
    </w:p>
    <w:p w:rsidR="008C024B" w:rsidRDefault="008C024B" w:rsidP="00F94FAC">
      <w:pPr>
        <w:spacing w:after="0"/>
        <w:rPr>
          <w:rFonts w:ascii="Times New Roman" w:hAnsi="Times New Roman"/>
          <w:b/>
          <w:sz w:val="28"/>
          <w:szCs w:val="28"/>
          <w:lang w:val="uk-UA"/>
        </w:rPr>
      </w:pPr>
    </w:p>
    <w:p w:rsidR="008C024B" w:rsidRDefault="008C024B" w:rsidP="00F94FAC">
      <w:pPr>
        <w:spacing w:after="0"/>
        <w:rPr>
          <w:rFonts w:ascii="Times New Roman" w:hAnsi="Times New Roman"/>
          <w:b/>
          <w:sz w:val="28"/>
          <w:szCs w:val="28"/>
          <w:lang w:val="uk-UA"/>
        </w:rPr>
      </w:pPr>
    </w:p>
    <w:p w:rsidR="008C024B" w:rsidRDefault="008C024B" w:rsidP="00F94FAC">
      <w:pPr>
        <w:spacing w:after="0"/>
        <w:rPr>
          <w:rFonts w:ascii="Times New Roman" w:hAnsi="Times New Roman"/>
          <w:b/>
          <w:sz w:val="28"/>
          <w:szCs w:val="28"/>
          <w:lang w:val="uk-UA"/>
        </w:rPr>
      </w:pPr>
    </w:p>
    <w:p w:rsidR="008C024B" w:rsidRDefault="008C024B" w:rsidP="00F94FAC">
      <w:pPr>
        <w:spacing w:after="0"/>
        <w:rPr>
          <w:rFonts w:ascii="Times New Roman" w:hAnsi="Times New Roman"/>
          <w:b/>
          <w:sz w:val="28"/>
          <w:szCs w:val="28"/>
          <w:lang w:val="uk-UA"/>
        </w:rPr>
      </w:pPr>
    </w:p>
    <w:p w:rsidR="008C024B" w:rsidRDefault="008C024B" w:rsidP="00F94FAC">
      <w:pPr>
        <w:spacing w:after="0"/>
        <w:rPr>
          <w:rFonts w:ascii="Times New Roman" w:hAnsi="Times New Roman"/>
          <w:b/>
          <w:sz w:val="28"/>
          <w:szCs w:val="28"/>
          <w:lang w:val="uk-UA"/>
        </w:rPr>
      </w:pPr>
    </w:p>
    <w:p w:rsidR="008C024B" w:rsidRDefault="008C024B" w:rsidP="00F94FAC">
      <w:pPr>
        <w:spacing w:after="0"/>
        <w:rPr>
          <w:rFonts w:ascii="Times New Roman" w:hAnsi="Times New Roman"/>
          <w:b/>
          <w:sz w:val="28"/>
          <w:szCs w:val="28"/>
          <w:lang w:val="uk-UA"/>
        </w:rPr>
      </w:pPr>
    </w:p>
    <w:p w:rsidR="008C024B" w:rsidRDefault="008C024B" w:rsidP="00F94FAC">
      <w:pPr>
        <w:spacing w:after="0"/>
        <w:rPr>
          <w:rFonts w:ascii="Times New Roman" w:hAnsi="Times New Roman"/>
          <w:b/>
          <w:sz w:val="28"/>
          <w:szCs w:val="28"/>
          <w:lang w:val="uk-UA"/>
        </w:rPr>
      </w:pPr>
    </w:p>
    <w:p w:rsidR="008C024B" w:rsidRDefault="008C024B" w:rsidP="00F94FAC">
      <w:pPr>
        <w:spacing w:after="0"/>
        <w:rPr>
          <w:rFonts w:ascii="Times New Roman" w:hAnsi="Times New Roman"/>
          <w:b/>
          <w:sz w:val="28"/>
          <w:szCs w:val="28"/>
          <w:lang w:val="uk-UA"/>
        </w:rPr>
      </w:pPr>
    </w:p>
    <w:p w:rsidR="008C024B" w:rsidRPr="00B03C55" w:rsidRDefault="008C024B" w:rsidP="00F94FAC">
      <w:pPr>
        <w:spacing w:after="0"/>
        <w:rPr>
          <w:rFonts w:ascii="Times New Roman" w:hAnsi="Times New Roman"/>
          <w:b/>
          <w:sz w:val="28"/>
          <w:szCs w:val="28"/>
          <w:lang w:val="uk-UA"/>
        </w:rPr>
      </w:pPr>
    </w:p>
    <w:p w:rsidR="00F94FAC" w:rsidRPr="00B03C55" w:rsidRDefault="00F94FAC" w:rsidP="00F94FAC">
      <w:pPr>
        <w:spacing w:after="0"/>
        <w:jc w:val="center"/>
        <w:rPr>
          <w:rFonts w:ascii="Times New Roman" w:hAnsi="Times New Roman"/>
          <w:b/>
          <w:sz w:val="28"/>
          <w:szCs w:val="28"/>
          <w:lang w:val="uk-UA"/>
        </w:rPr>
      </w:pPr>
      <w:r w:rsidRPr="00B03C55">
        <w:rPr>
          <w:rFonts w:ascii="Times New Roman" w:hAnsi="Times New Roman"/>
          <w:b/>
          <w:sz w:val="28"/>
          <w:szCs w:val="28"/>
          <w:lang w:val="uk-UA"/>
        </w:rPr>
        <w:lastRenderedPageBreak/>
        <w:t>3. ПЕРЕДУМОВИ ДЛЯ ВИВЧЕННЯ НАВЧАЛЬНОЇ ДИСЦИПЛІНИ</w:t>
      </w:r>
    </w:p>
    <w:p w:rsidR="00F94FAC" w:rsidRPr="00B03C55" w:rsidRDefault="00F94FAC" w:rsidP="00F94FAC">
      <w:pPr>
        <w:spacing w:after="0"/>
        <w:rPr>
          <w:rFonts w:ascii="Times New Roman" w:hAnsi="Times New Roman"/>
          <w:b/>
          <w:sz w:val="28"/>
          <w:szCs w:val="28"/>
          <w:lang w:val="uk-UA"/>
        </w:rPr>
      </w:pPr>
    </w:p>
    <w:p w:rsidR="00F94FAC" w:rsidRPr="00B03C55" w:rsidRDefault="00F94FAC" w:rsidP="00F94FAC">
      <w:pPr>
        <w:spacing w:after="0"/>
        <w:ind w:firstLine="567"/>
        <w:jc w:val="both"/>
        <w:rPr>
          <w:rFonts w:ascii="Times New Roman" w:hAnsi="Times New Roman"/>
          <w:bCs/>
          <w:sz w:val="28"/>
          <w:szCs w:val="28"/>
          <w:lang w:val="uk-UA"/>
        </w:rPr>
      </w:pPr>
      <w:r w:rsidRPr="00B03C55">
        <w:rPr>
          <w:rFonts w:ascii="Times New Roman" w:hAnsi="Times New Roman"/>
          <w:bCs/>
          <w:sz w:val="28"/>
          <w:szCs w:val="28"/>
          <w:lang w:val="uk-UA"/>
        </w:rPr>
        <w:t>Передумовами вивчення навчальної дисципліни «Міжнародна готельна індустрія» є опанування таких навчальних дисциплін (НД) освітньої програми (ОП):</w:t>
      </w:r>
    </w:p>
    <w:p w:rsidR="00F94FAC" w:rsidRPr="00B03C55" w:rsidRDefault="00F94FAC" w:rsidP="00F94FAC">
      <w:pPr>
        <w:spacing w:after="0"/>
        <w:ind w:firstLine="567"/>
        <w:jc w:val="both"/>
        <w:rPr>
          <w:rFonts w:ascii="Times New Roman" w:hAnsi="Times New Roman"/>
          <w:b/>
          <w:sz w:val="28"/>
          <w:szCs w:val="28"/>
          <w:lang w:val="uk-UA"/>
        </w:rPr>
      </w:pPr>
      <w:r w:rsidRPr="00B03C55">
        <w:rPr>
          <w:rFonts w:ascii="Times New Roman" w:hAnsi="Times New Roman"/>
          <w:bCs/>
          <w:sz w:val="28"/>
          <w:szCs w:val="28"/>
          <w:lang w:val="uk-UA"/>
        </w:rPr>
        <w:t xml:space="preserve">ОК 2.2. </w:t>
      </w:r>
      <w:r w:rsidRPr="00B03C55">
        <w:rPr>
          <w:rFonts w:ascii="Times New Roman" w:eastAsiaTheme="minorHAnsi" w:hAnsi="Times New Roman"/>
          <w:sz w:val="28"/>
          <w:szCs w:val="28"/>
          <w:lang w:val="uk-UA"/>
        </w:rPr>
        <w:t>Регіональна соціально-економічна географія країн світу та туристичні регіони</w:t>
      </w:r>
      <w:r w:rsidRPr="00B03C55">
        <w:rPr>
          <w:rFonts w:ascii="Times New Roman" w:hAnsi="Times New Roman"/>
          <w:b/>
          <w:sz w:val="28"/>
          <w:szCs w:val="28"/>
          <w:lang w:val="uk-UA"/>
        </w:rPr>
        <w:t>;</w:t>
      </w:r>
    </w:p>
    <w:p w:rsidR="00F94FAC" w:rsidRPr="00B03C55" w:rsidRDefault="00F94FAC" w:rsidP="00F94FAC">
      <w:pPr>
        <w:spacing w:after="0"/>
        <w:ind w:firstLine="567"/>
        <w:jc w:val="both"/>
        <w:rPr>
          <w:rFonts w:ascii="Times New Roman" w:hAnsi="Times New Roman"/>
          <w:b/>
          <w:sz w:val="28"/>
          <w:szCs w:val="28"/>
          <w:lang w:val="uk-UA"/>
        </w:rPr>
      </w:pPr>
      <w:r w:rsidRPr="00B03C55">
        <w:rPr>
          <w:rFonts w:ascii="Times New Roman" w:hAnsi="Times New Roman"/>
          <w:sz w:val="28"/>
          <w:szCs w:val="28"/>
          <w:lang w:val="uk-UA"/>
        </w:rPr>
        <w:t>ОК 2.5.</w:t>
      </w:r>
      <w:r w:rsidRPr="00B03C55">
        <w:rPr>
          <w:rFonts w:ascii="Times New Roman" w:hAnsi="Times New Roman"/>
          <w:b/>
          <w:sz w:val="28"/>
          <w:szCs w:val="28"/>
          <w:lang w:val="uk-UA"/>
        </w:rPr>
        <w:t xml:space="preserve"> </w:t>
      </w:r>
      <w:r w:rsidRPr="00B03C55">
        <w:rPr>
          <w:rFonts w:ascii="Times New Roman" w:eastAsiaTheme="minorHAnsi" w:hAnsi="Times New Roman"/>
          <w:sz w:val="28"/>
          <w:szCs w:val="28"/>
          <w:lang w:val="uk-UA"/>
        </w:rPr>
        <w:t>Вступ до спеціальності</w:t>
      </w:r>
      <w:r w:rsidRPr="00B03C55">
        <w:rPr>
          <w:rFonts w:ascii="Times New Roman" w:hAnsi="Times New Roman"/>
          <w:b/>
          <w:sz w:val="28"/>
          <w:szCs w:val="28"/>
          <w:lang w:val="uk-UA"/>
        </w:rPr>
        <w:t xml:space="preserve">. </w:t>
      </w:r>
    </w:p>
    <w:p w:rsidR="00F94FAC" w:rsidRPr="00B03C55" w:rsidRDefault="00F94FAC" w:rsidP="00F94FAC">
      <w:pPr>
        <w:spacing w:after="0"/>
        <w:ind w:firstLine="567"/>
        <w:jc w:val="both"/>
        <w:rPr>
          <w:rFonts w:ascii="Times New Roman" w:hAnsi="Times New Roman"/>
          <w:b/>
          <w:sz w:val="28"/>
          <w:szCs w:val="28"/>
          <w:lang w:val="uk-UA"/>
        </w:rPr>
      </w:pPr>
      <w:r w:rsidRPr="00B03C55">
        <w:rPr>
          <w:rFonts w:ascii="Times New Roman" w:hAnsi="Times New Roman"/>
          <w:b/>
          <w:sz w:val="28"/>
          <w:szCs w:val="28"/>
          <w:lang w:val="uk-UA"/>
        </w:rPr>
        <w:t xml:space="preserve"> </w:t>
      </w:r>
    </w:p>
    <w:p w:rsidR="00F94FAC" w:rsidRPr="00B03C55" w:rsidRDefault="00F94FAC" w:rsidP="00F94FAC">
      <w:pPr>
        <w:spacing w:after="0"/>
        <w:ind w:firstLine="567"/>
        <w:jc w:val="both"/>
        <w:rPr>
          <w:rFonts w:ascii="Times New Roman" w:hAnsi="Times New Roman"/>
          <w:b/>
          <w:sz w:val="28"/>
          <w:szCs w:val="28"/>
          <w:lang w:val="uk-UA"/>
        </w:rPr>
      </w:pPr>
    </w:p>
    <w:p w:rsidR="00F94FAC" w:rsidRPr="00B03C55" w:rsidRDefault="00F94FAC" w:rsidP="00F94FAC">
      <w:pPr>
        <w:spacing w:after="0"/>
        <w:ind w:firstLine="567"/>
        <w:rPr>
          <w:rFonts w:ascii="Times New Roman" w:hAnsi="Times New Roman"/>
          <w:b/>
          <w:sz w:val="28"/>
          <w:szCs w:val="28"/>
          <w:lang w:val="uk-UA"/>
        </w:rPr>
      </w:pPr>
    </w:p>
    <w:p w:rsidR="00F94FAC" w:rsidRPr="00B03C55" w:rsidRDefault="00F94FAC" w:rsidP="00F94FAC">
      <w:pPr>
        <w:autoSpaceDE w:val="0"/>
        <w:autoSpaceDN w:val="0"/>
        <w:adjustRightInd w:val="0"/>
        <w:spacing w:after="0"/>
        <w:jc w:val="center"/>
        <w:rPr>
          <w:rFonts w:ascii="Times New Roman" w:hAnsi="Times New Roman"/>
          <w:b/>
          <w:color w:val="FF0000"/>
          <w:sz w:val="28"/>
          <w:szCs w:val="28"/>
          <w:lang w:val="uk-UA"/>
        </w:rPr>
      </w:pPr>
    </w:p>
    <w:p w:rsidR="00F94FAC" w:rsidRPr="00B03C55" w:rsidRDefault="00F94FAC" w:rsidP="00F94FAC">
      <w:pPr>
        <w:autoSpaceDE w:val="0"/>
        <w:autoSpaceDN w:val="0"/>
        <w:adjustRightInd w:val="0"/>
        <w:spacing w:after="0"/>
        <w:jc w:val="center"/>
        <w:rPr>
          <w:rFonts w:ascii="Times New Roman" w:hAnsi="Times New Roman"/>
          <w:b/>
          <w:color w:val="FF0000"/>
          <w:sz w:val="28"/>
          <w:szCs w:val="28"/>
          <w:lang w:val="uk-UA"/>
        </w:rPr>
      </w:pPr>
    </w:p>
    <w:p w:rsidR="00F94FAC" w:rsidRPr="00B03C55" w:rsidRDefault="00F94FAC" w:rsidP="00F94FAC">
      <w:pPr>
        <w:autoSpaceDE w:val="0"/>
        <w:autoSpaceDN w:val="0"/>
        <w:adjustRightInd w:val="0"/>
        <w:spacing w:after="0"/>
        <w:jc w:val="center"/>
        <w:rPr>
          <w:rFonts w:ascii="Times New Roman" w:hAnsi="Times New Roman"/>
          <w:b/>
          <w:color w:val="FF0000"/>
          <w:sz w:val="28"/>
          <w:szCs w:val="28"/>
          <w:lang w:val="uk-UA"/>
        </w:rPr>
      </w:pPr>
    </w:p>
    <w:p w:rsidR="00F94FAC" w:rsidRPr="00B03C55" w:rsidRDefault="00F94FAC" w:rsidP="00F94FAC">
      <w:pPr>
        <w:autoSpaceDE w:val="0"/>
        <w:autoSpaceDN w:val="0"/>
        <w:adjustRightInd w:val="0"/>
        <w:spacing w:after="0"/>
        <w:jc w:val="center"/>
        <w:rPr>
          <w:rFonts w:ascii="Times New Roman" w:hAnsi="Times New Roman"/>
          <w:b/>
          <w:color w:val="FF0000"/>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Default="00F94FAC" w:rsidP="00F94FAC">
      <w:pPr>
        <w:autoSpaceDE w:val="0"/>
        <w:autoSpaceDN w:val="0"/>
        <w:adjustRightInd w:val="0"/>
        <w:spacing w:after="0" w:line="240" w:lineRule="auto"/>
        <w:rPr>
          <w:rFonts w:ascii="Times New Roman" w:hAnsi="Times New Roman"/>
          <w:b/>
          <w:sz w:val="28"/>
          <w:szCs w:val="28"/>
          <w:lang w:val="uk-UA"/>
        </w:rPr>
      </w:pPr>
    </w:p>
    <w:p w:rsidR="00F94FAC" w:rsidRDefault="00F94FAC" w:rsidP="00F94FAC">
      <w:pPr>
        <w:autoSpaceDE w:val="0"/>
        <w:autoSpaceDN w:val="0"/>
        <w:adjustRightInd w:val="0"/>
        <w:spacing w:after="0" w:line="240" w:lineRule="auto"/>
        <w:rPr>
          <w:rFonts w:ascii="Times New Roman" w:hAnsi="Times New Roman"/>
          <w:b/>
          <w:sz w:val="28"/>
          <w:szCs w:val="28"/>
          <w:lang w:val="uk-UA"/>
        </w:rPr>
      </w:pPr>
    </w:p>
    <w:p w:rsidR="00F94FAC" w:rsidRDefault="00F94FAC" w:rsidP="00F94FAC">
      <w:pPr>
        <w:autoSpaceDE w:val="0"/>
        <w:autoSpaceDN w:val="0"/>
        <w:adjustRightInd w:val="0"/>
        <w:spacing w:after="0" w:line="240" w:lineRule="auto"/>
        <w:rPr>
          <w:rFonts w:ascii="Times New Roman" w:hAnsi="Times New Roman"/>
          <w:b/>
          <w:sz w:val="28"/>
          <w:szCs w:val="28"/>
          <w:lang w:val="uk-UA"/>
        </w:rPr>
      </w:pPr>
    </w:p>
    <w:p w:rsidR="00F94FAC" w:rsidRDefault="00F94FAC" w:rsidP="00F94FAC">
      <w:pPr>
        <w:autoSpaceDE w:val="0"/>
        <w:autoSpaceDN w:val="0"/>
        <w:adjustRightInd w:val="0"/>
        <w:spacing w:after="0" w:line="240" w:lineRule="auto"/>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t>4. ОЧІКУВАНІ РЕЗУЛЬТАТИ НАВЧАННЯ</w:t>
      </w:r>
    </w:p>
    <w:p w:rsidR="00F94FAC" w:rsidRPr="00B03C55" w:rsidRDefault="00F94FAC" w:rsidP="00F94FAC">
      <w:pPr>
        <w:autoSpaceDE w:val="0"/>
        <w:autoSpaceDN w:val="0"/>
        <w:adjustRightInd w:val="0"/>
        <w:spacing w:after="0" w:line="240" w:lineRule="auto"/>
        <w:jc w:val="center"/>
        <w:rPr>
          <w:rFonts w:ascii="Times New Roman" w:hAnsi="Times New Roman"/>
          <w:b/>
          <w:sz w:val="28"/>
          <w:szCs w:val="28"/>
          <w:lang w:val="uk-UA"/>
        </w:rPr>
      </w:pPr>
    </w:p>
    <w:p w:rsidR="00F94FAC" w:rsidRPr="00B03C55" w:rsidRDefault="00F94FAC" w:rsidP="00F94FAC">
      <w:pPr>
        <w:spacing w:after="0" w:line="240" w:lineRule="auto"/>
        <w:ind w:firstLine="567"/>
        <w:jc w:val="both"/>
        <w:rPr>
          <w:rFonts w:ascii="Times New Roman" w:hAnsi="Times New Roman"/>
          <w:b/>
          <w:sz w:val="28"/>
          <w:szCs w:val="28"/>
          <w:lang w:val="uk-UA"/>
        </w:rPr>
      </w:pPr>
      <w:bookmarkStart w:id="1" w:name="_Toc373770121"/>
      <w:r w:rsidRPr="00B03C55">
        <w:rPr>
          <w:rFonts w:ascii="Times New Roman" w:hAnsi="Times New Roman"/>
          <w:sz w:val="28"/>
          <w:szCs w:val="28"/>
          <w:lang w:val="uk-UA"/>
        </w:rPr>
        <w:t xml:space="preserve">Відповідно до освітньої програми </w:t>
      </w:r>
      <w:r w:rsidRPr="00B03C55">
        <w:rPr>
          <w:rFonts w:ascii="Times New Roman" w:hAnsi="Times New Roman"/>
          <w:b/>
          <w:sz w:val="28"/>
          <w:szCs w:val="28"/>
          <w:lang w:val="uk-UA"/>
        </w:rPr>
        <w:t xml:space="preserve">«Міжнародна готельна індустрія», </w:t>
      </w:r>
      <w:r w:rsidRPr="00B03C55">
        <w:rPr>
          <w:rFonts w:ascii="Times New Roman" w:hAnsi="Times New Roman"/>
          <w:sz w:val="28"/>
          <w:szCs w:val="28"/>
          <w:lang w:val="uk-UA"/>
        </w:rPr>
        <w:t>вивчення навчальної дисципліни повинно</w:t>
      </w:r>
      <w:r>
        <w:rPr>
          <w:rFonts w:ascii="Times New Roman" w:hAnsi="Times New Roman"/>
          <w:sz w:val="28"/>
          <w:szCs w:val="28"/>
          <w:lang w:val="uk-UA"/>
        </w:rPr>
        <w:t xml:space="preserve"> </w:t>
      </w:r>
      <w:r w:rsidRPr="00B03C55">
        <w:rPr>
          <w:rFonts w:ascii="Times New Roman" w:hAnsi="Times New Roman"/>
          <w:sz w:val="28"/>
          <w:szCs w:val="28"/>
          <w:lang w:val="uk-UA"/>
        </w:rPr>
        <w:t>забезпечити досягнення здобувачами вищої освіти таких програмних результатів навчання (ПРН)</w:t>
      </w:r>
      <w:r w:rsidRPr="00B03C55">
        <w:rPr>
          <w:rFonts w:ascii="Times New Roman" w:hAnsi="Times New Roman"/>
          <w:b/>
          <w:sz w:val="28"/>
          <w:szCs w:val="28"/>
          <w:lang w:val="uk-UA"/>
        </w:rPr>
        <w:t>:</w:t>
      </w:r>
    </w:p>
    <w:p w:rsidR="00F94FAC" w:rsidRPr="00B03C55" w:rsidRDefault="00F94FAC" w:rsidP="00F94FAC">
      <w:pPr>
        <w:spacing w:after="0" w:line="240" w:lineRule="auto"/>
        <w:ind w:firstLine="567"/>
        <w:jc w:val="both"/>
        <w:rPr>
          <w:rFonts w:ascii="Times New Roman" w:hAnsi="Times New Roman"/>
          <w:b/>
          <w:sz w:val="28"/>
          <w:szCs w:val="28"/>
          <w:lang w:val="uk-UA"/>
        </w:rPr>
      </w:pPr>
    </w:p>
    <w:tbl>
      <w:tblPr>
        <w:tblStyle w:val="ab"/>
        <w:tblW w:w="0" w:type="auto"/>
        <w:tblInd w:w="108" w:type="dxa"/>
        <w:tblLook w:val="04A0" w:firstRow="1" w:lastRow="0" w:firstColumn="1" w:lastColumn="0" w:noHBand="0" w:noVBand="1"/>
      </w:tblPr>
      <w:tblGrid>
        <w:gridCol w:w="8364"/>
        <w:gridCol w:w="1559"/>
      </w:tblGrid>
      <w:tr w:rsidR="00F94FAC" w:rsidRPr="00B03C55" w:rsidTr="007911AB">
        <w:tc>
          <w:tcPr>
            <w:tcW w:w="8364" w:type="dxa"/>
            <w:vAlign w:val="center"/>
          </w:tcPr>
          <w:p w:rsidR="00F94FAC" w:rsidRPr="00B03C55" w:rsidRDefault="00F94FAC" w:rsidP="007911AB">
            <w:pPr>
              <w:jc w:val="center"/>
              <w:rPr>
                <w:rFonts w:ascii="Times New Roman" w:hAnsi="Times New Roman"/>
                <w:b/>
                <w:sz w:val="28"/>
                <w:szCs w:val="28"/>
                <w:highlight w:val="yellow"/>
                <w:lang w:val="uk-UA"/>
              </w:rPr>
            </w:pPr>
            <w:r w:rsidRPr="00B03C55">
              <w:rPr>
                <w:rFonts w:ascii="Times New Roman" w:hAnsi="Times New Roman"/>
                <w:b/>
                <w:sz w:val="28"/>
                <w:szCs w:val="28"/>
                <w:lang w:val="uk-UA"/>
              </w:rPr>
              <w:t>Програмні результати навчання</w:t>
            </w:r>
          </w:p>
        </w:tc>
        <w:tc>
          <w:tcPr>
            <w:tcW w:w="1559" w:type="dxa"/>
            <w:vAlign w:val="center"/>
          </w:tcPr>
          <w:p w:rsidR="00F94FAC" w:rsidRPr="00B03C55" w:rsidRDefault="00F94FAC" w:rsidP="007911AB">
            <w:pPr>
              <w:jc w:val="center"/>
              <w:rPr>
                <w:rFonts w:ascii="Times New Roman" w:hAnsi="Times New Roman"/>
                <w:b/>
                <w:sz w:val="28"/>
                <w:szCs w:val="28"/>
                <w:lang w:val="uk-UA"/>
              </w:rPr>
            </w:pPr>
            <w:r w:rsidRPr="00B03C55">
              <w:rPr>
                <w:rFonts w:ascii="Times New Roman" w:hAnsi="Times New Roman"/>
                <w:b/>
                <w:sz w:val="28"/>
                <w:szCs w:val="28"/>
                <w:lang w:val="uk-UA"/>
              </w:rPr>
              <w:t>Шифр ПРН</w:t>
            </w:r>
          </w:p>
        </w:tc>
      </w:tr>
      <w:tr w:rsidR="00F94FAC" w:rsidRPr="00B03C55" w:rsidTr="007911AB">
        <w:tc>
          <w:tcPr>
            <w:tcW w:w="8364" w:type="dxa"/>
            <w:vAlign w:val="center"/>
          </w:tcPr>
          <w:p w:rsidR="00F94FAC" w:rsidRPr="00B22ECA" w:rsidRDefault="00B22ECA" w:rsidP="007911AB">
            <w:pPr>
              <w:rPr>
                <w:rFonts w:ascii="Times New Roman" w:hAnsi="Times New Roman"/>
                <w:sz w:val="28"/>
                <w:szCs w:val="28"/>
                <w:lang w:val="uk-UA"/>
              </w:rPr>
            </w:pPr>
            <w:r w:rsidRPr="00B22ECA">
              <w:rPr>
                <w:rFonts w:ascii="Times New Roman" w:hAnsi="Times New Roman"/>
                <w:sz w:val="28"/>
                <w:szCs w:val="28"/>
              </w:rPr>
              <w:t>Здатність знати, розуміти та практично використовувати базові поняття з теорії готельної та ресторанної справи, організації обслуговування споживачів і діяльності суб’єктів ринку готельних та ресторанних послуг, а також суміжних наук для ефективного управління і розвитку підприємств у галузі гостинності.</w:t>
            </w:r>
          </w:p>
        </w:tc>
        <w:tc>
          <w:tcPr>
            <w:tcW w:w="1559" w:type="dxa"/>
            <w:vAlign w:val="center"/>
          </w:tcPr>
          <w:p w:rsidR="00F94FAC" w:rsidRPr="00B03C55" w:rsidRDefault="00B22ECA" w:rsidP="007911AB">
            <w:pPr>
              <w:rPr>
                <w:rFonts w:ascii="Times New Roman" w:hAnsi="Times New Roman"/>
                <w:sz w:val="28"/>
                <w:szCs w:val="28"/>
                <w:lang w:val="uk-UA"/>
              </w:rPr>
            </w:pPr>
            <w:r>
              <w:rPr>
                <w:rFonts w:ascii="Times New Roman" w:hAnsi="Times New Roman"/>
                <w:sz w:val="28"/>
                <w:szCs w:val="28"/>
                <w:lang w:val="uk-UA"/>
              </w:rPr>
              <w:t>ПР 02</w:t>
            </w:r>
          </w:p>
        </w:tc>
      </w:tr>
      <w:tr w:rsidR="00F94FAC" w:rsidRPr="00B03C55" w:rsidTr="007911AB">
        <w:tc>
          <w:tcPr>
            <w:tcW w:w="8364" w:type="dxa"/>
          </w:tcPr>
          <w:p w:rsidR="00F94FAC" w:rsidRPr="00B22ECA" w:rsidRDefault="00B22ECA" w:rsidP="007911AB">
            <w:pPr>
              <w:jc w:val="both"/>
              <w:rPr>
                <w:rFonts w:ascii="Times New Roman" w:hAnsi="Times New Roman"/>
                <w:sz w:val="28"/>
                <w:szCs w:val="28"/>
              </w:rPr>
            </w:pPr>
            <w:r w:rsidRPr="00B22ECA">
              <w:rPr>
                <w:rFonts w:ascii="Times New Roman" w:hAnsi="Times New Roman"/>
                <w:sz w:val="28"/>
                <w:szCs w:val="28"/>
              </w:rPr>
              <w:t>Здатність аналізувати сучасні тенденції розвитку індустрії гостинності та рекреаційного господарства, визначати ключові фактори, що впливають на їх розвиток, і прогнозувати зміни в умовах ринку для забезпечення конкурен</w:t>
            </w:r>
            <w:r>
              <w:rPr>
                <w:rFonts w:ascii="Times New Roman" w:hAnsi="Times New Roman"/>
                <w:sz w:val="28"/>
                <w:szCs w:val="28"/>
              </w:rPr>
              <w:t>тоспроможності підприємств.</w:t>
            </w:r>
          </w:p>
        </w:tc>
        <w:tc>
          <w:tcPr>
            <w:tcW w:w="1559" w:type="dxa"/>
          </w:tcPr>
          <w:p w:rsidR="00F94FAC" w:rsidRPr="00B03C55" w:rsidRDefault="00B22ECA" w:rsidP="007911AB">
            <w:pPr>
              <w:jc w:val="both"/>
              <w:rPr>
                <w:rFonts w:ascii="Times New Roman" w:hAnsi="Times New Roman"/>
                <w:sz w:val="28"/>
                <w:szCs w:val="28"/>
                <w:lang w:val="uk-UA"/>
              </w:rPr>
            </w:pPr>
            <w:r>
              <w:rPr>
                <w:rFonts w:ascii="Times New Roman" w:hAnsi="Times New Roman"/>
                <w:sz w:val="28"/>
                <w:szCs w:val="28"/>
                <w:lang w:val="uk-UA"/>
              </w:rPr>
              <w:t>ПР 04</w:t>
            </w:r>
          </w:p>
        </w:tc>
      </w:tr>
      <w:tr w:rsidR="00F94FAC" w:rsidRPr="00B03C55" w:rsidTr="007911AB">
        <w:tc>
          <w:tcPr>
            <w:tcW w:w="8364" w:type="dxa"/>
          </w:tcPr>
          <w:p w:rsidR="00F94FAC" w:rsidRPr="00B22ECA" w:rsidRDefault="00B22ECA" w:rsidP="007911AB">
            <w:pPr>
              <w:jc w:val="both"/>
              <w:rPr>
                <w:rFonts w:ascii="Times New Roman" w:hAnsi="Times New Roman"/>
                <w:sz w:val="28"/>
                <w:szCs w:val="28"/>
              </w:rPr>
            </w:pPr>
            <w:r w:rsidRPr="00B22ECA">
              <w:rPr>
                <w:rFonts w:ascii="Times New Roman" w:hAnsi="Times New Roman"/>
                <w:sz w:val="28"/>
                <w:szCs w:val="28"/>
              </w:rPr>
              <w:t>Здатність розуміти принципи, процеси і технології організації роботи суб’єктів готельного та ресторанного бізнесу, ефективно застосовувати ці знання для оптимізації операційних процесів, підвищення якості обслуговування та забезпечення високих стандартів сервісу.</w:t>
            </w:r>
          </w:p>
        </w:tc>
        <w:tc>
          <w:tcPr>
            <w:tcW w:w="1559" w:type="dxa"/>
          </w:tcPr>
          <w:p w:rsidR="00F94FAC" w:rsidRPr="00B03C55" w:rsidRDefault="00B22ECA" w:rsidP="007911AB">
            <w:pPr>
              <w:jc w:val="both"/>
              <w:rPr>
                <w:rFonts w:ascii="Times New Roman" w:hAnsi="Times New Roman"/>
                <w:sz w:val="28"/>
                <w:szCs w:val="28"/>
                <w:lang w:val="uk-UA"/>
              </w:rPr>
            </w:pPr>
            <w:r>
              <w:rPr>
                <w:rFonts w:ascii="Times New Roman" w:hAnsi="Times New Roman"/>
                <w:sz w:val="28"/>
                <w:szCs w:val="28"/>
                <w:lang w:val="uk-UA"/>
              </w:rPr>
              <w:t>ПР 05</w:t>
            </w:r>
          </w:p>
        </w:tc>
      </w:tr>
      <w:tr w:rsidR="00F94FAC" w:rsidRPr="00B03C55" w:rsidTr="007911AB">
        <w:tc>
          <w:tcPr>
            <w:tcW w:w="8364" w:type="dxa"/>
          </w:tcPr>
          <w:p w:rsidR="00F94FAC" w:rsidRPr="00B22ECA" w:rsidRDefault="00B22ECA" w:rsidP="007911AB">
            <w:pPr>
              <w:pStyle w:val="Default"/>
              <w:jc w:val="both"/>
              <w:rPr>
                <w:sz w:val="28"/>
                <w:szCs w:val="28"/>
                <w:lang w:val="en-US"/>
              </w:rPr>
            </w:pPr>
            <w:r w:rsidRPr="00B22ECA">
              <w:rPr>
                <w:sz w:val="28"/>
                <w:szCs w:val="28"/>
              </w:rPr>
              <w:t>Аналізувати</w:t>
            </w:r>
            <w:r w:rsidRPr="00B22ECA">
              <w:rPr>
                <w:sz w:val="28"/>
                <w:szCs w:val="28"/>
                <w:lang w:val="en-US"/>
              </w:rPr>
              <w:t xml:space="preserve">, </w:t>
            </w:r>
            <w:r w:rsidRPr="00B22ECA">
              <w:rPr>
                <w:sz w:val="28"/>
                <w:szCs w:val="28"/>
              </w:rPr>
              <w:t>інтерпретувати</w:t>
            </w:r>
            <w:r w:rsidRPr="00B22ECA">
              <w:rPr>
                <w:sz w:val="28"/>
                <w:szCs w:val="28"/>
                <w:lang w:val="en-US"/>
              </w:rPr>
              <w:t xml:space="preserve"> </w:t>
            </w:r>
            <w:r w:rsidRPr="00B22ECA">
              <w:rPr>
                <w:sz w:val="28"/>
                <w:szCs w:val="28"/>
              </w:rPr>
              <w:t>та</w:t>
            </w:r>
            <w:r w:rsidRPr="00B22ECA">
              <w:rPr>
                <w:sz w:val="28"/>
                <w:szCs w:val="28"/>
                <w:lang w:val="en-US"/>
              </w:rPr>
              <w:t xml:space="preserve"> </w:t>
            </w:r>
            <w:r w:rsidRPr="00B22ECA">
              <w:rPr>
                <w:sz w:val="28"/>
                <w:szCs w:val="28"/>
              </w:rPr>
              <w:t>моделювати</w:t>
            </w:r>
            <w:r w:rsidRPr="00B22ECA">
              <w:rPr>
                <w:sz w:val="28"/>
                <w:szCs w:val="28"/>
                <w:lang w:val="en-US"/>
              </w:rPr>
              <w:t xml:space="preserve"> </w:t>
            </w:r>
            <w:r w:rsidRPr="00B22ECA">
              <w:rPr>
                <w:sz w:val="28"/>
                <w:szCs w:val="28"/>
              </w:rPr>
              <w:t>на</w:t>
            </w:r>
            <w:r w:rsidRPr="00B22ECA">
              <w:rPr>
                <w:sz w:val="28"/>
                <w:szCs w:val="28"/>
                <w:lang w:val="en-US"/>
              </w:rPr>
              <w:t xml:space="preserve"> </w:t>
            </w:r>
            <w:r w:rsidRPr="00B22ECA">
              <w:rPr>
                <w:sz w:val="28"/>
                <w:szCs w:val="28"/>
              </w:rPr>
              <w:t>основі</w:t>
            </w:r>
            <w:r w:rsidRPr="00B22ECA">
              <w:rPr>
                <w:sz w:val="28"/>
                <w:szCs w:val="28"/>
                <w:lang w:val="en-US"/>
              </w:rPr>
              <w:t xml:space="preserve"> </w:t>
            </w:r>
            <w:r w:rsidRPr="00B22ECA">
              <w:rPr>
                <w:sz w:val="28"/>
                <w:szCs w:val="28"/>
              </w:rPr>
              <w:t>існуючих</w:t>
            </w:r>
            <w:r w:rsidRPr="00B22ECA">
              <w:rPr>
                <w:sz w:val="28"/>
                <w:szCs w:val="28"/>
                <w:lang w:val="en-US"/>
              </w:rPr>
              <w:t xml:space="preserve"> </w:t>
            </w:r>
            <w:r w:rsidRPr="00B22ECA">
              <w:rPr>
                <w:sz w:val="28"/>
                <w:szCs w:val="28"/>
              </w:rPr>
              <w:t>наукових</w:t>
            </w:r>
            <w:r w:rsidRPr="00B22ECA">
              <w:rPr>
                <w:sz w:val="28"/>
                <w:szCs w:val="28"/>
                <w:lang w:val="en-US"/>
              </w:rPr>
              <w:t xml:space="preserve"> </w:t>
            </w:r>
            <w:r w:rsidRPr="00B22ECA">
              <w:rPr>
                <w:sz w:val="28"/>
                <w:szCs w:val="28"/>
              </w:rPr>
              <w:t>концепцій</w:t>
            </w:r>
            <w:r w:rsidRPr="00B22ECA">
              <w:rPr>
                <w:sz w:val="28"/>
                <w:szCs w:val="28"/>
                <w:lang w:val="en-US"/>
              </w:rPr>
              <w:t xml:space="preserve"> </w:t>
            </w:r>
            <w:r w:rsidRPr="00B22ECA">
              <w:rPr>
                <w:sz w:val="28"/>
                <w:szCs w:val="28"/>
              </w:rPr>
              <w:t>сервісні</w:t>
            </w:r>
            <w:r w:rsidRPr="00B22ECA">
              <w:rPr>
                <w:sz w:val="28"/>
                <w:szCs w:val="28"/>
                <w:lang w:val="en-US"/>
              </w:rPr>
              <w:t xml:space="preserve">, </w:t>
            </w:r>
            <w:r w:rsidRPr="00B22ECA">
              <w:rPr>
                <w:sz w:val="28"/>
                <w:szCs w:val="28"/>
              </w:rPr>
              <w:t>виробничі</w:t>
            </w:r>
            <w:r w:rsidRPr="00B22ECA">
              <w:rPr>
                <w:sz w:val="28"/>
                <w:szCs w:val="28"/>
                <w:lang w:val="en-US"/>
              </w:rPr>
              <w:t xml:space="preserve"> </w:t>
            </w:r>
            <w:r w:rsidRPr="00B22ECA">
              <w:rPr>
                <w:sz w:val="28"/>
                <w:szCs w:val="28"/>
              </w:rPr>
              <w:t>та</w:t>
            </w:r>
            <w:r w:rsidRPr="00B22ECA">
              <w:rPr>
                <w:sz w:val="28"/>
                <w:szCs w:val="28"/>
                <w:lang w:val="en-US"/>
              </w:rPr>
              <w:t xml:space="preserve"> </w:t>
            </w:r>
            <w:r w:rsidRPr="00B22ECA">
              <w:rPr>
                <w:sz w:val="28"/>
                <w:szCs w:val="28"/>
              </w:rPr>
              <w:t>організаційні</w:t>
            </w:r>
            <w:r w:rsidRPr="00B22ECA">
              <w:rPr>
                <w:sz w:val="28"/>
                <w:szCs w:val="28"/>
                <w:lang w:val="en-US"/>
              </w:rPr>
              <w:t xml:space="preserve"> </w:t>
            </w:r>
            <w:r w:rsidRPr="00B22ECA">
              <w:rPr>
                <w:sz w:val="28"/>
                <w:szCs w:val="28"/>
              </w:rPr>
              <w:t>процеси</w:t>
            </w:r>
            <w:r w:rsidRPr="00B22ECA">
              <w:rPr>
                <w:sz w:val="28"/>
                <w:szCs w:val="28"/>
                <w:lang w:val="en-US"/>
              </w:rPr>
              <w:t xml:space="preserve"> </w:t>
            </w:r>
            <w:r w:rsidRPr="00B22ECA">
              <w:rPr>
                <w:sz w:val="28"/>
                <w:szCs w:val="28"/>
              </w:rPr>
              <w:t>готельного</w:t>
            </w:r>
            <w:r w:rsidRPr="00B22ECA">
              <w:rPr>
                <w:sz w:val="28"/>
                <w:szCs w:val="28"/>
                <w:lang w:val="en-US"/>
              </w:rPr>
              <w:t xml:space="preserve"> </w:t>
            </w:r>
            <w:r w:rsidRPr="00B22ECA">
              <w:rPr>
                <w:sz w:val="28"/>
                <w:szCs w:val="28"/>
              </w:rPr>
              <w:t>та</w:t>
            </w:r>
            <w:r w:rsidRPr="00B22ECA">
              <w:rPr>
                <w:sz w:val="28"/>
                <w:szCs w:val="28"/>
                <w:lang w:val="en-US"/>
              </w:rPr>
              <w:t xml:space="preserve"> </w:t>
            </w:r>
            <w:r w:rsidRPr="00B22ECA">
              <w:rPr>
                <w:sz w:val="28"/>
                <w:szCs w:val="28"/>
              </w:rPr>
              <w:t>ресторанного</w:t>
            </w:r>
            <w:r w:rsidRPr="00B22ECA">
              <w:rPr>
                <w:sz w:val="28"/>
                <w:szCs w:val="28"/>
                <w:lang w:val="en-US"/>
              </w:rPr>
              <w:t xml:space="preserve"> </w:t>
            </w:r>
            <w:r w:rsidRPr="00B22ECA">
              <w:rPr>
                <w:sz w:val="28"/>
                <w:szCs w:val="28"/>
              </w:rPr>
              <w:t>бізнесу</w:t>
            </w:r>
            <w:r w:rsidRPr="00B22ECA">
              <w:rPr>
                <w:sz w:val="28"/>
                <w:szCs w:val="28"/>
                <w:lang w:val="en-US"/>
              </w:rPr>
              <w:t xml:space="preserve">, </w:t>
            </w:r>
            <w:r w:rsidRPr="00B22ECA">
              <w:rPr>
                <w:sz w:val="28"/>
                <w:szCs w:val="28"/>
              </w:rPr>
              <w:t>виявляючи</w:t>
            </w:r>
            <w:r w:rsidRPr="00B22ECA">
              <w:rPr>
                <w:sz w:val="28"/>
                <w:szCs w:val="28"/>
                <w:lang w:val="en-US"/>
              </w:rPr>
              <w:t xml:space="preserve"> </w:t>
            </w:r>
            <w:r w:rsidRPr="00B22ECA">
              <w:rPr>
                <w:sz w:val="28"/>
                <w:szCs w:val="28"/>
              </w:rPr>
              <w:t>ключові</w:t>
            </w:r>
            <w:r w:rsidRPr="00B22ECA">
              <w:rPr>
                <w:sz w:val="28"/>
                <w:szCs w:val="28"/>
                <w:lang w:val="en-US"/>
              </w:rPr>
              <w:t xml:space="preserve"> </w:t>
            </w:r>
            <w:r w:rsidRPr="00B22ECA">
              <w:rPr>
                <w:sz w:val="28"/>
                <w:szCs w:val="28"/>
              </w:rPr>
              <w:t>аспекти</w:t>
            </w:r>
            <w:r w:rsidRPr="00B22ECA">
              <w:rPr>
                <w:sz w:val="28"/>
                <w:szCs w:val="28"/>
                <w:lang w:val="en-US"/>
              </w:rPr>
              <w:t xml:space="preserve">, </w:t>
            </w:r>
            <w:r w:rsidRPr="00B22ECA">
              <w:rPr>
                <w:sz w:val="28"/>
                <w:szCs w:val="28"/>
              </w:rPr>
              <w:t>що</w:t>
            </w:r>
            <w:r w:rsidRPr="00B22ECA">
              <w:rPr>
                <w:sz w:val="28"/>
                <w:szCs w:val="28"/>
                <w:lang w:val="en-US"/>
              </w:rPr>
              <w:t xml:space="preserve"> </w:t>
            </w:r>
            <w:r w:rsidRPr="00B22ECA">
              <w:rPr>
                <w:sz w:val="28"/>
                <w:szCs w:val="28"/>
              </w:rPr>
              <w:t>впливають</w:t>
            </w:r>
            <w:r w:rsidRPr="00B22ECA">
              <w:rPr>
                <w:sz w:val="28"/>
                <w:szCs w:val="28"/>
                <w:lang w:val="en-US"/>
              </w:rPr>
              <w:t xml:space="preserve"> </w:t>
            </w:r>
            <w:r w:rsidRPr="00B22ECA">
              <w:rPr>
                <w:sz w:val="28"/>
                <w:szCs w:val="28"/>
              </w:rPr>
              <w:t>на</w:t>
            </w:r>
            <w:r w:rsidRPr="00B22ECA">
              <w:rPr>
                <w:sz w:val="28"/>
                <w:szCs w:val="28"/>
                <w:lang w:val="en-US"/>
              </w:rPr>
              <w:t xml:space="preserve"> </w:t>
            </w:r>
            <w:r w:rsidRPr="00B22ECA">
              <w:rPr>
                <w:sz w:val="28"/>
                <w:szCs w:val="28"/>
              </w:rPr>
              <w:t>ефективність</w:t>
            </w:r>
            <w:r w:rsidRPr="00B22ECA">
              <w:rPr>
                <w:sz w:val="28"/>
                <w:szCs w:val="28"/>
                <w:lang w:val="en-US"/>
              </w:rPr>
              <w:t xml:space="preserve"> </w:t>
            </w:r>
            <w:r w:rsidRPr="00B22ECA">
              <w:rPr>
                <w:sz w:val="28"/>
                <w:szCs w:val="28"/>
              </w:rPr>
              <w:t>функціонування</w:t>
            </w:r>
            <w:r w:rsidRPr="00B22ECA">
              <w:rPr>
                <w:sz w:val="28"/>
                <w:szCs w:val="28"/>
                <w:lang w:val="en-US"/>
              </w:rPr>
              <w:t xml:space="preserve"> </w:t>
            </w:r>
            <w:r w:rsidRPr="00B22ECA">
              <w:rPr>
                <w:sz w:val="28"/>
                <w:szCs w:val="28"/>
              </w:rPr>
              <w:t>та</w:t>
            </w:r>
            <w:r w:rsidRPr="00B22ECA">
              <w:rPr>
                <w:sz w:val="28"/>
                <w:szCs w:val="28"/>
                <w:lang w:val="en-US"/>
              </w:rPr>
              <w:t xml:space="preserve"> </w:t>
            </w:r>
            <w:r w:rsidRPr="00B22ECA">
              <w:rPr>
                <w:sz w:val="28"/>
                <w:szCs w:val="28"/>
              </w:rPr>
              <w:t>якість</w:t>
            </w:r>
            <w:r w:rsidRPr="00B22ECA">
              <w:rPr>
                <w:sz w:val="28"/>
                <w:szCs w:val="28"/>
                <w:lang w:val="en-US"/>
              </w:rPr>
              <w:t xml:space="preserve"> </w:t>
            </w:r>
            <w:r w:rsidRPr="00B22ECA">
              <w:rPr>
                <w:sz w:val="28"/>
                <w:szCs w:val="28"/>
              </w:rPr>
              <w:t>обслуговування</w:t>
            </w:r>
            <w:r w:rsidRPr="00B22ECA">
              <w:rPr>
                <w:sz w:val="28"/>
                <w:szCs w:val="28"/>
                <w:lang w:val="en-US"/>
              </w:rPr>
              <w:t xml:space="preserve">, </w:t>
            </w:r>
            <w:r w:rsidRPr="00B22ECA">
              <w:rPr>
                <w:sz w:val="28"/>
                <w:szCs w:val="28"/>
              </w:rPr>
              <w:t>а</w:t>
            </w:r>
            <w:r w:rsidRPr="00B22ECA">
              <w:rPr>
                <w:sz w:val="28"/>
                <w:szCs w:val="28"/>
                <w:lang w:val="en-US"/>
              </w:rPr>
              <w:t xml:space="preserve"> </w:t>
            </w:r>
            <w:r w:rsidRPr="00B22ECA">
              <w:rPr>
                <w:sz w:val="28"/>
                <w:szCs w:val="28"/>
              </w:rPr>
              <w:t>також</w:t>
            </w:r>
            <w:r w:rsidRPr="00B22ECA">
              <w:rPr>
                <w:sz w:val="28"/>
                <w:szCs w:val="28"/>
                <w:lang w:val="en-US"/>
              </w:rPr>
              <w:t xml:space="preserve"> </w:t>
            </w:r>
            <w:r w:rsidRPr="00B22ECA">
              <w:rPr>
                <w:sz w:val="28"/>
                <w:szCs w:val="28"/>
              </w:rPr>
              <w:t>розробляти</w:t>
            </w:r>
            <w:r w:rsidRPr="00B22ECA">
              <w:rPr>
                <w:sz w:val="28"/>
                <w:szCs w:val="28"/>
                <w:lang w:val="en-US"/>
              </w:rPr>
              <w:t xml:space="preserve"> </w:t>
            </w:r>
            <w:r w:rsidRPr="00B22ECA">
              <w:rPr>
                <w:sz w:val="28"/>
                <w:szCs w:val="28"/>
              </w:rPr>
              <w:t>рекомендації</w:t>
            </w:r>
            <w:r w:rsidRPr="00B22ECA">
              <w:rPr>
                <w:sz w:val="28"/>
                <w:szCs w:val="28"/>
                <w:lang w:val="en-US"/>
              </w:rPr>
              <w:t xml:space="preserve"> </w:t>
            </w:r>
            <w:r w:rsidRPr="00B22ECA">
              <w:rPr>
                <w:sz w:val="28"/>
                <w:szCs w:val="28"/>
              </w:rPr>
              <w:t>для</w:t>
            </w:r>
            <w:r w:rsidRPr="00B22ECA">
              <w:rPr>
                <w:sz w:val="28"/>
                <w:szCs w:val="28"/>
                <w:lang w:val="en-US"/>
              </w:rPr>
              <w:t xml:space="preserve"> </w:t>
            </w:r>
            <w:r w:rsidRPr="00B22ECA">
              <w:rPr>
                <w:sz w:val="28"/>
                <w:szCs w:val="28"/>
              </w:rPr>
              <w:t>покращення</w:t>
            </w:r>
            <w:r w:rsidRPr="00B22ECA">
              <w:rPr>
                <w:sz w:val="28"/>
                <w:szCs w:val="28"/>
                <w:lang w:val="en-US"/>
              </w:rPr>
              <w:t xml:space="preserve"> </w:t>
            </w:r>
            <w:r w:rsidRPr="00B22ECA">
              <w:rPr>
                <w:sz w:val="28"/>
                <w:szCs w:val="28"/>
              </w:rPr>
              <w:t>цих</w:t>
            </w:r>
            <w:r w:rsidRPr="00B22ECA">
              <w:rPr>
                <w:sz w:val="28"/>
                <w:szCs w:val="28"/>
                <w:lang w:val="en-US"/>
              </w:rPr>
              <w:t xml:space="preserve"> </w:t>
            </w:r>
            <w:r w:rsidRPr="00B22ECA">
              <w:rPr>
                <w:sz w:val="28"/>
                <w:szCs w:val="28"/>
              </w:rPr>
              <w:t>процесів</w:t>
            </w:r>
            <w:r w:rsidRPr="00B22ECA">
              <w:rPr>
                <w:sz w:val="28"/>
                <w:szCs w:val="28"/>
                <w:lang w:val="en-US"/>
              </w:rPr>
              <w:t>.</w:t>
            </w:r>
          </w:p>
        </w:tc>
        <w:tc>
          <w:tcPr>
            <w:tcW w:w="1559" w:type="dxa"/>
          </w:tcPr>
          <w:p w:rsidR="00F94FAC" w:rsidRPr="00B03C55" w:rsidRDefault="00B22ECA" w:rsidP="007911AB">
            <w:pPr>
              <w:jc w:val="both"/>
              <w:rPr>
                <w:rFonts w:ascii="Times New Roman" w:hAnsi="Times New Roman"/>
                <w:sz w:val="28"/>
                <w:szCs w:val="28"/>
                <w:lang w:val="uk-UA"/>
              </w:rPr>
            </w:pPr>
            <w:r>
              <w:rPr>
                <w:rFonts w:ascii="Times New Roman" w:hAnsi="Times New Roman"/>
                <w:sz w:val="28"/>
                <w:szCs w:val="28"/>
                <w:lang w:val="uk-UA"/>
              </w:rPr>
              <w:t>ПР 06</w:t>
            </w:r>
          </w:p>
        </w:tc>
      </w:tr>
      <w:tr w:rsidR="00B22ECA" w:rsidRPr="00B03C55" w:rsidTr="007911AB">
        <w:tc>
          <w:tcPr>
            <w:tcW w:w="8364" w:type="dxa"/>
          </w:tcPr>
          <w:p w:rsidR="00B22ECA" w:rsidRPr="000F7AF0" w:rsidRDefault="00B22ECA" w:rsidP="007911AB">
            <w:pPr>
              <w:pStyle w:val="Default"/>
              <w:jc w:val="both"/>
              <w:rPr>
                <w:sz w:val="28"/>
                <w:szCs w:val="28"/>
                <w:lang w:val="en-US"/>
              </w:rPr>
            </w:pPr>
            <w:r w:rsidRPr="00B22ECA">
              <w:rPr>
                <w:sz w:val="28"/>
                <w:szCs w:val="28"/>
              </w:rPr>
              <w:t>Розуміти</w:t>
            </w:r>
            <w:r w:rsidRPr="00B22ECA">
              <w:rPr>
                <w:sz w:val="28"/>
                <w:szCs w:val="28"/>
                <w:lang w:val="en-US"/>
              </w:rPr>
              <w:t xml:space="preserve"> </w:t>
            </w:r>
            <w:r w:rsidRPr="00B22ECA">
              <w:rPr>
                <w:sz w:val="28"/>
                <w:szCs w:val="28"/>
              </w:rPr>
              <w:t>принципи</w:t>
            </w:r>
            <w:r w:rsidRPr="00B22ECA">
              <w:rPr>
                <w:sz w:val="28"/>
                <w:szCs w:val="28"/>
                <w:lang w:val="en-US"/>
              </w:rPr>
              <w:t xml:space="preserve"> </w:t>
            </w:r>
            <w:r w:rsidRPr="00B22ECA">
              <w:rPr>
                <w:sz w:val="28"/>
                <w:szCs w:val="28"/>
              </w:rPr>
              <w:t>функціонування</w:t>
            </w:r>
            <w:r w:rsidRPr="00B22ECA">
              <w:rPr>
                <w:sz w:val="28"/>
                <w:szCs w:val="28"/>
                <w:lang w:val="en-US"/>
              </w:rPr>
              <w:t xml:space="preserve"> </w:t>
            </w:r>
            <w:r w:rsidRPr="00B22ECA">
              <w:rPr>
                <w:sz w:val="28"/>
                <w:szCs w:val="28"/>
              </w:rPr>
              <w:t>і</w:t>
            </w:r>
            <w:r w:rsidRPr="00B22ECA">
              <w:rPr>
                <w:sz w:val="28"/>
                <w:szCs w:val="28"/>
                <w:lang w:val="en-US"/>
              </w:rPr>
              <w:t xml:space="preserve"> </w:t>
            </w:r>
            <w:r w:rsidRPr="00B22ECA">
              <w:rPr>
                <w:sz w:val="28"/>
                <w:szCs w:val="28"/>
              </w:rPr>
              <w:t>процес</w:t>
            </w:r>
            <w:r w:rsidRPr="00B22ECA">
              <w:rPr>
                <w:sz w:val="28"/>
                <w:szCs w:val="28"/>
                <w:lang w:val="en-US"/>
              </w:rPr>
              <w:t xml:space="preserve"> </w:t>
            </w:r>
            <w:r w:rsidRPr="00B22ECA">
              <w:rPr>
                <w:sz w:val="28"/>
                <w:szCs w:val="28"/>
              </w:rPr>
              <w:t>організації</w:t>
            </w:r>
            <w:r w:rsidRPr="00B22ECA">
              <w:rPr>
                <w:sz w:val="28"/>
                <w:szCs w:val="28"/>
                <w:lang w:val="en-US"/>
              </w:rPr>
              <w:t xml:space="preserve"> </w:t>
            </w:r>
            <w:r w:rsidRPr="00B22ECA">
              <w:rPr>
                <w:sz w:val="28"/>
                <w:szCs w:val="28"/>
              </w:rPr>
              <w:t>міжнародного</w:t>
            </w:r>
            <w:r w:rsidRPr="00B22ECA">
              <w:rPr>
                <w:sz w:val="28"/>
                <w:szCs w:val="28"/>
                <w:lang w:val="en-US"/>
              </w:rPr>
              <w:t xml:space="preserve"> </w:t>
            </w:r>
            <w:r w:rsidRPr="00B22ECA">
              <w:rPr>
                <w:sz w:val="28"/>
                <w:szCs w:val="28"/>
              </w:rPr>
              <w:t>готельноресторанного</w:t>
            </w:r>
            <w:r w:rsidRPr="00B22ECA">
              <w:rPr>
                <w:sz w:val="28"/>
                <w:szCs w:val="28"/>
                <w:lang w:val="en-US"/>
              </w:rPr>
              <w:t xml:space="preserve"> </w:t>
            </w:r>
            <w:r w:rsidRPr="00B22ECA">
              <w:rPr>
                <w:sz w:val="28"/>
                <w:szCs w:val="28"/>
              </w:rPr>
              <w:t>бізнесу</w:t>
            </w:r>
            <w:r w:rsidRPr="00B22ECA">
              <w:rPr>
                <w:sz w:val="28"/>
                <w:szCs w:val="28"/>
                <w:lang w:val="en-US"/>
              </w:rPr>
              <w:t xml:space="preserve"> </w:t>
            </w:r>
            <w:r w:rsidRPr="00B22ECA">
              <w:rPr>
                <w:sz w:val="28"/>
                <w:szCs w:val="28"/>
              </w:rPr>
              <w:t>та</w:t>
            </w:r>
            <w:r w:rsidRPr="00B22ECA">
              <w:rPr>
                <w:sz w:val="28"/>
                <w:szCs w:val="28"/>
                <w:lang w:val="en-US"/>
              </w:rPr>
              <w:t xml:space="preserve"> </w:t>
            </w:r>
            <w:r w:rsidRPr="00B22ECA">
              <w:rPr>
                <w:sz w:val="28"/>
                <w:szCs w:val="28"/>
              </w:rPr>
              <w:t>окремих</w:t>
            </w:r>
            <w:r w:rsidRPr="00B22ECA">
              <w:rPr>
                <w:sz w:val="28"/>
                <w:szCs w:val="28"/>
                <w:lang w:val="en-US"/>
              </w:rPr>
              <w:t xml:space="preserve"> </w:t>
            </w:r>
            <w:r w:rsidRPr="00B22ECA">
              <w:rPr>
                <w:sz w:val="28"/>
                <w:szCs w:val="28"/>
              </w:rPr>
              <w:t>його</w:t>
            </w:r>
            <w:r w:rsidRPr="00B22ECA">
              <w:rPr>
                <w:sz w:val="28"/>
                <w:szCs w:val="28"/>
                <w:lang w:val="en-US"/>
              </w:rPr>
              <w:t xml:space="preserve"> </w:t>
            </w:r>
            <w:r w:rsidRPr="00B22ECA">
              <w:rPr>
                <w:sz w:val="28"/>
                <w:szCs w:val="28"/>
              </w:rPr>
              <w:t>підсистем</w:t>
            </w:r>
            <w:r w:rsidRPr="00B22ECA">
              <w:rPr>
                <w:sz w:val="28"/>
                <w:szCs w:val="28"/>
                <w:lang w:val="en-US"/>
              </w:rPr>
              <w:t xml:space="preserve"> (</w:t>
            </w:r>
            <w:r w:rsidRPr="00B22ECA">
              <w:rPr>
                <w:sz w:val="28"/>
                <w:szCs w:val="28"/>
              </w:rPr>
              <w:t>адміністративно</w:t>
            </w:r>
            <w:r w:rsidRPr="00B22ECA">
              <w:rPr>
                <w:sz w:val="28"/>
                <w:szCs w:val="28"/>
                <w:lang w:val="en-US"/>
              </w:rPr>
              <w:t>-</w:t>
            </w:r>
            <w:r w:rsidRPr="00B22ECA">
              <w:rPr>
                <w:sz w:val="28"/>
                <w:szCs w:val="28"/>
              </w:rPr>
              <w:t>управлінської</w:t>
            </w:r>
            <w:r w:rsidRPr="00B22ECA">
              <w:rPr>
                <w:sz w:val="28"/>
                <w:szCs w:val="28"/>
                <w:lang w:val="en-US"/>
              </w:rPr>
              <w:t xml:space="preserve">, </w:t>
            </w:r>
            <w:r w:rsidRPr="00B22ECA">
              <w:rPr>
                <w:sz w:val="28"/>
                <w:szCs w:val="28"/>
              </w:rPr>
              <w:t>поведінково</w:t>
            </w:r>
            <w:r w:rsidRPr="00B22ECA">
              <w:rPr>
                <w:sz w:val="28"/>
                <w:szCs w:val="28"/>
                <w:lang w:val="en-US"/>
              </w:rPr>
              <w:t>-</w:t>
            </w:r>
            <w:r w:rsidRPr="00B22ECA">
              <w:rPr>
                <w:sz w:val="28"/>
                <w:szCs w:val="28"/>
              </w:rPr>
              <w:t>психологічної</w:t>
            </w:r>
            <w:r w:rsidRPr="00B22ECA">
              <w:rPr>
                <w:sz w:val="28"/>
                <w:szCs w:val="28"/>
                <w:lang w:val="en-US"/>
              </w:rPr>
              <w:t xml:space="preserve">, </w:t>
            </w:r>
            <w:r w:rsidRPr="00B22ECA">
              <w:rPr>
                <w:sz w:val="28"/>
                <w:szCs w:val="28"/>
              </w:rPr>
              <w:t>соціально</w:t>
            </w:r>
            <w:r w:rsidRPr="00B22ECA">
              <w:rPr>
                <w:sz w:val="28"/>
                <w:szCs w:val="28"/>
                <w:lang w:val="en-US"/>
              </w:rPr>
              <w:t>-</w:t>
            </w:r>
            <w:r w:rsidRPr="00B22ECA">
              <w:rPr>
                <w:sz w:val="28"/>
                <w:szCs w:val="28"/>
              </w:rPr>
              <w:t>економічної</w:t>
            </w:r>
            <w:r w:rsidRPr="00B22ECA">
              <w:rPr>
                <w:sz w:val="28"/>
                <w:szCs w:val="28"/>
                <w:lang w:val="en-US"/>
              </w:rPr>
              <w:t xml:space="preserve">, </w:t>
            </w:r>
            <w:r w:rsidRPr="00B22ECA">
              <w:rPr>
                <w:sz w:val="28"/>
                <w:szCs w:val="28"/>
              </w:rPr>
              <w:t>техніко</w:t>
            </w:r>
            <w:r w:rsidRPr="00B22ECA">
              <w:rPr>
                <w:sz w:val="28"/>
                <w:szCs w:val="28"/>
                <w:lang w:val="en-US"/>
              </w:rPr>
              <w:t>-</w:t>
            </w:r>
            <w:r w:rsidRPr="00B22ECA">
              <w:rPr>
                <w:sz w:val="28"/>
                <w:szCs w:val="28"/>
              </w:rPr>
              <w:t>технологічної</w:t>
            </w:r>
            <w:r w:rsidRPr="00B22ECA">
              <w:rPr>
                <w:sz w:val="28"/>
                <w:szCs w:val="28"/>
                <w:lang w:val="en-US"/>
              </w:rPr>
              <w:t xml:space="preserve">), </w:t>
            </w:r>
            <w:r w:rsidRPr="00B22ECA">
              <w:rPr>
                <w:sz w:val="28"/>
                <w:szCs w:val="28"/>
              </w:rPr>
              <w:t>забезпечення</w:t>
            </w:r>
            <w:r w:rsidRPr="00B22ECA">
              <w:rPr>
                <w:sz w:val="28"/>
                <w:szCs w:val="28"/>
                <w:lang w:val="en-US"/>
              </w:rPr>
              <w:t xml:space="preserve"> </w:t>
            </w:r>
            <w:r w:rsidRPr="00B22ECA">
              <w:rPr>
                <w:sz w:val="28"/>
                <w:szCs w:val="28"/>
              </w:rPr>
              <w:t>міжнародної</w:t>
            </w:r>
            <w:r w:rsidRPr="00B22ECA">
              <w:rPr>
                <w:sz w:val="28"/>
                <w:szCs w:val="28"/>
                <w:lang w:val="en-US"/>
              </w:rPr>
              <w:t xml:space="preserve"> </w:t>
            </w:r>
            <w:r w:rsidRPr="00B22ECA">
              <w:rPr>
                <w:sz w:val="28"/>
                <w:szCs w:val="28"/>
              </w:rPr>
              <w:t>комерційної</w:t>
            </w:r>
            <w:r w:rsidRPr="00B22ECA">
              <w:rPr>
                <w:sz w:val="28"/>
                <w:szCs w:val="28"/>
                <w:lang w:val="en-US"/>
              </w:rPr>
              <w:t xml:space="preserve"> </w:t>
            </w:r>
            <w:r w:rsidRPr="00B22ECA">
              <w:rPr>
                <w:sz w:val="28"/>
                <w:szCs w:val="28"/>
              </w:rPr>
              <w:t>діяльності</w:t>
            </w:r>
            <w:r w:rsidR="00620693" w:rsidRPr="00620693">
              <w:rPr>
                <w:sz w:val="28"/>
                <w:szCs w:val="28"/>
                <w:lang w:val="en-US"/>
              </w:rPr>
              <w:t>.</w:t>
            </w:r>
          </w:p>
        </w:tc>
        <w:tc>
          <w:tcPr>
            <w:tcW w:w="1559" w:type="dxa"/>
          </w:tcPr>
          <w:p w:rsidR="00B22ECA" w:rsidRPr="00B22ECA" w:rsidRDefault="00B22ECA" w:rsidP="007911AB">
            <w:pPr>
              <w:jc w:val="both"/>
              <w:rPr>
                <w:rFonts w:ascii="Times New Roman" w:hAnsi="Times New Roman"/>
                <w:sz w:val="28"/>
                <w:szCs w:val="28"/>
                <w:lang w:val="ru-RU"/>
              </w:rPr>
            </w:pPr>
            <w:r>
              <w:rPr>
                <w:rFonts w:ascii="Times New Roman" w:hAnsi="Times New Roman"/>
                <w:sz w:val="28"/>
                <w:szCs w:val="28"/>
                <w:lang w:val="uk-UA"/>
              </w:rPr>
              <w:t>ПР 23</w:t>
            </w:r>
          </w:p>
        </w:tc>
      </w:tr>
    </w:tbl>
    <w:p w:rsidR="00F94FAC" w:rsidRPr="00B03C55" w:rsidRDefault="00F94FAC" w:rsidP="00F94FAC">
      <w:pPr>
        <w:spacing w:after="0" w:line="240" w:lineRule="auto"/>
        <w:ind w:firstLine="567"/>
        <w:jc w:val="both"/>
        <w:rPr>
          <w:rFonts w:ascii="Times New Roman" w:hAnsi="Times New Roman"/>
          <w:color w:val="FF0000"/>
          <w:sz w:val="28"/>
          <w:szCs w:val="28"/>
          <w:lang w:val="uk-UA"/>
        </w:rPr>
      </w:pPr>
    </w:p>
    <w:p w:rsidR="00F94FAC" w:rsidRPr="00B03C55" w:rsidRDefault="00F94FAC" w:rsidP="00F94FAC">
      <w:pPr>
        <w:spacing w:after="0" w:line="240" w:lineRule="auto"/>
        <w:ind w:firstLine="567"/>
        <w:jc w:val="both"/>
        <w:rPr>
          <w:rFonts w:ascii="Times New Roman" w:hAnsi="Times New Roman"/>
          <w:b/>
          <w:sz w:val="28"/>
          <w:szCs w:val="28"/>
          <w:lang w:val="uk-UA"/>
        </w:rPr>
      </w:pPr>
      <w:r w:rsidRPr="00B03C55">
        <w:rPr>
          <w:rFonts w:ascii="Times New Roman" w:hAnsi="Times New Roman"/>
          <w:sz w:val="28"/>
          <w:szCs w:val="28"/>
          <w:lang w:val="uk-UA"/>
        </w:rPr>
        <w:t>Очікувані результати навчання, які повинні бути досягнуті здобувачами освіти після опанування навчальної дисципліни «</w:t>
      </w:r>
      <w:r w:rsidRPr="00B03C55">
        <w:rPr>
          <w:rFonts w:ascii="Times New Roman" w:hAnsi="Times New Roman"/>
          <w:b/>
          <w:sz w:val="28"/>
          <w:szCs w:val="28"/>
          <w:lang w:val="uk-UA"/>
        </w:rPr>
        <w:t>Міжнародна готельна індустрія»</w:t>
      </w:r>
    </w:p>
    <w:p w:rsidR="00F94FAC" w:rsidRPr="00B03C55" w:rsidRDefault="00F94FAC" w:rsidP="00F94FAC">
      <w:pPr>
        <w:spacing w:after="0" w:line="240" w:lineRule="auto"/>
        <w:ind w:firstLine="567"/>
        <w:jc w:val="both"/>
        <w:rPr>
          <w:rFonts w:ascii="Times New Roman" w:hAnsi="Times New Roman"/>
          <w:sz w:val="28"/>
          <w:szCs w:val="28"/>
          <w:lang w:val="uk-UA"/>
        </w:rPr>
      </w:pPr>
    </w:p>
    <w:tbl>
      <w:tblPr>
        <w:tblStyle w:val="ab"/>
        <w:tblW w:w="0" w:type="auto"/>
        <w:tblInd w:w="108" w:type="dxa"/>
        <w:tblLook w:val="04A0" w:firstRow="1" w:lastRow="0" w:firstColumn="1" w:lastColumn="0" w:noHBand="0" w:noVBand="1"/>
      </w:tblPr>
      <w:tblGrid>
        <w:gridCol w:w="8995"/>
        <w:gridCol w:w="1035"/>
      </w:tblGrid>
      <w:tr w:rsidR="00F94FAC" w:rsidRPr="00B03C55" w:rsidTr="007911AB">
        <w:tc>
          <w:tcPr>
            <w:tcW w:w="8995" w:type="dxa"/>
            <w:vAlign w:val="center"/>
          </w:tcPr>
          <w:p w:rsidR="00F94FAC" w:rsidRPr="00B03C55" w:rsidRDefault="00F94FAC" w:rsidP="007911AB">
            <w:pPr>
              <w:jc w:val="center"/>
              <w:rPr>
                <w:rFonts w:ascii="Times New Roman" w:hAnsi="Times New Roman"/>
                <w:b/>
                <w:sz w:val="28"/>
                <w:szCs w:val="28"/>
                <w:highlight w:val="yellow"/>
                <w:lang w:val="uk-UA"/>
              </w:rPr>
            </w:pPr>
            <w:r w:rsidRPr="00B03C55">
              <w:rPr>
                <w:rFonts w:ascii="Times New Roman" w:hAnsi="Times New Roman"/>
                <w:b/>
                <w:sz w:val="28"/>
                <w:szCs w:val="28"/>
                <w:lang w:val="uk-UA"/>
              </w:rPr>
              <w:t>Очікувані результати навчання з дисципліни</w:t>
            </w:r>
          </w:p>
        </w:tc>
        <w:tc>
          <w:tcPr>
            <w:tcW w:w="1035" w:type="dxa"/>
            <w:vAlign w:val="center"/>
          </w:tcPr>
          <w:p w:rsidR="00F94FAC" w:rsidRPr="00B03C55" w:rsidRDefault="00F94FAC" w:rsidP="007911AB">
            <w:pPr>
              <w:jc w:val="center"/>
              <w:rPr>
                <w:rFonts w:ascii="Times New Roman" w:hAnsi="Times New Roman"/>
                <w:b/>
                <w:sz w:val="28"/>
                <w:szCs w:val="28"/>
                <w:lang w:val="uk-UA"/>
              </w:rPr>
            </w:pPr>
            <w:r w:rsidRPr="00B03C55">
              <w:rPr>
                <w:rFonts w:ascii="Times New Roman" w:hAnsi="Times New Roman"/>
                <w:b/>
                <w:sz w:val="28"/>
                <w:szCs w:val="28"/>
                <w:lang w:val="uk-UA"/>
              </w:rPr>
              <w:t>Шифр ПРН</w:t>
            </w:r>
          </w:p>
        </w:tc>
      </w:tr>
      <w:tr w:rsidR="00F94FAC" w:rsidRPr="00B03C55" w:rsidTr="007911AB">
        <w:tc>
          <w:tcPr>
            <w:tcW w:w="8995" w:type="dxa"/>
          </w:tcPr>
          <w:p w:rsidR="00F94FAC" w:rsidRPr="00620693" w:rsidRDefault="00B22ECA" w:rsidP="00620693">
            <w:pPr>
              <w:jc w:val="both"/>
              <w:rPr>
                <w:rFonts w:ascii="Times New Roman" w:hAnsi="Times New Roman"/>
                <w:b/>
                <w:sz w:val="28"/>
                <w:szCs w:val="28"/>
                <w:lang w:val="uk-UA"/>
              </w:rPr>
            </w:pPr>
            <w:r w:rsidRPr="00620693">
              <w:rPr>
                <w:rFonts w:ascii="Times New Roman" w:hAnsi="Times New Roman"/>
                <w:sz w:val="28"/>
                <w:szCs w:val="28"/>
              </w:rPr>
              <w:t xml:space="preserve">Уміння розуміти основні принципи готельно-ресторанної справи, ефективно організовувати процеси обслуговування споживачів, аналізувати діяльність ринкових суб’єктів та застосовувати знання з </w:t>
            </w:r>
            <w:r w:rsidRPr="00620693">
              <w:rPr>
                <w:rFonts w:ascii="Times New Roman" w:hAnsi="Times New Roman"/>
                <w:sz w:val="28"/>
                <w:szCs w:val="28"/>
              </w:rPr>
              <w:lastRenderedPageBreak/>
              <w:t>суміжних сфер для підвищення якості управління та динамічного розвитку підприємств індустрії гостинності.</w:t>
            </w:r>
          </w:p>
        </w:tc>
        <w:tc>
          <w:tcPr>
            <w:tcW w:w="1035" w:type="dxa"/>
          </w:tcPr>
          <w:p w:rsidR="00F94FAC" w:rsidRPr="00B03C55" w:rsidRDefault="00B22ECA" w:rsidP="007911AB">
            <w:pPr>
              <w:jc w:val="center"/>
              <w:rPr>
                <w:rFonts w:ascii="Times New Roman" w:hAnsi="Times New Roman"/>
                <w:b/>
                <w:sz w:val="28"/>
                <w:szCs w:val="28"/>
                <w:lang w:val="uk-UA"/>
              </w:rPr>
            </w:pPr>
            <w:r>
              <w:rPr>
                <w:rFonts w:ascii="Times New Roman" w:hAnsi="Times New Roman"/>
                <w:sz w:val="28"/>
                <w:szCs w:val="28"/>
                <w:lang w:val="uk-UA"/>
              </w:rPr>
              <w:lastRenderedPageBreak/>
              <w:t>ПР 02</w:t>
            </w:r>
          </w:p>
        </w:tc>
      </w:tr>
      <w:tr w:rsidR="00F94FAC" w:rsidRPr="00B03C55" w:rsidTr="007911AB">
        <w:tc>
          <w:tcPr>
            <w:tcW w:w="8995" w:type="dxa"/>
            <w:vAlign w:val="center"/>
          </w:tcPr>
          <w:p w:rsidR="00F94FAC" w:rsidRPr="00620693" w:rsidRDefault="00B22ECA" w:rsidP="00620693">
            <w:pPr>
              <w:jc w:val="both"/>
              <w:rPr>
                <w:rFonts w:ascii="Times New Roman" w:hAnsi="Times New Roman"/>
                <w:sz w:val="28"/>
                <w:szCs w:val="28"/>
                <w:lang w:val="uk-UA"/>
              </w:rPr>
            </w:pPr>
            <w:r w:rsidRPr="00620693">
              <w:rPr>
                <w:rFonts w:ascii="Times New Roman" w:hAnsi="Times New Roman"/>
                <w:sz w:val="28"/>
                <w:szCs w:val="28"/>
                <w:lang w:val="ru-RU"/>
              </w:rPr>
              <w:lastRenderedPageBreak/>
              <w:t>Знати</w:t>
            </w:r>
            <w:r w:rsidRPr="00620693">
              <w:rPr>
                <w:rFonts w:ascii="Times New Roman" w:hAnsi="Times New Roman"/>
                <w:sz w:val="28"/>
                <w:szCs w:val="28"/>
              </w:rPr>
              <w:t xml:space="preserve"> аналізувати ринкові тенденції у сфері гостинності та рекреаційного бізнесу, визначати чинники, що формують попит і пропозицію, та передбачати зміни у середовищі для ефективного планування й зміцнення позицій підприємств на ринку.</w:t>
            </w:r>
          </w:p>
        </w:tc>
        <w:tc>
          <w:tcPr>
            <w:tcW w:w="1035" w:type="dxa"/>
            <w:vAlign w:val="center"/>
          </w:tcPr>
          <w:p w:rsidR="00F94FAC" w:rsidRPr="00B03C55" w:rsidRDefault="00B22ECA" w:rsidP="007911AB">
            <w:pPr>
              <w:jc w:val="center"/>
              <w:rPr>
                <w:rFonts w:ascii="Times New Roman" w:hAnsi="Times New Roman"/>
                <w:bCs/>
                <w:sz w:val="28"/>
                <w:szCs w:val="28"/>
                <w:lang w:val="uk-UA"/>
              </w:rPr>
            </w:pPr>
            <w:r>
              <w:rPr>
                <w:rFonts w:ascii="Times New Roman" w:hAnsi="Times New Roman"/>
                <w:bCs/>
                <w:sz w:val="28"/>
                <w:szCs w:val="28"/>
                <w:lang w:val="uk-UA"/>
              </w:rPr>
              <w:t>ПР 04</w:t>
            </w:r>
          </w:p>
        </w:tc>
      </w:tr>
      <w:tr w:rsidR="00F94FAC" w:rsidRPr="00B03C55" w:rsidTr="007911AB">
        <w:tc>
          <w:tcPr>
            <w:tcW w:w="8995" w:type="dxa"/>
          </w:tcPr>
          <w:p w:rsidR="00F94FAC" w:rsidRPr="00620693" w:rsidRDefault="00B22ECA" w:rsidP="00620693">
            <w:pPr>
              <w:jc w:val="both"/>
              <w:rPr>
                <w:rFonts w:ascii="Times New Roman" w:hAnsi="Times New Roman"/>
                <w:sz w:val="28"/>
                <w:szCs w:val="28"/>
              </w:rPr>
            </w:pPr>
            <w:r w:rsidRPr="00620693">
              <w:rPr>
                <w:rFonts w:ascii="Times New Roman" w:hAnsi="Times New Roman"/>
                <w:sz w:val="28"/>
                <w:szCs w:val="28"/>
              </w:rPr>
              <w:t>Уміння аналізувати специфіку управління та технологічні особливості роботи готельно-ресторанних підприємств і використовувати ці знання для удосконалення операційної діяльності, забезпечення якісного сервісу та дотримання міжнародних стандартів обслуговування.</w:t>
            </w:r>
          </w:p>
        </w:tc>
        <w:tc>
          <w:tcPr>
            <w:tcW w:w="1035" w:type="dxa"/>
          </w:tcPr>
          <w:p w:rsidR="00F94FAC" w:rsidRPr="00B03C55" w:rsidRDefault="00B22ECA" w:rsidP="007911AB">
            <w:pPr>
              <w:jc w:val="center"/>
              <w:rPr>
                <w:rFonts w:ascii="Times New Roman" w:hAnsi="Times New Roman"/>
                <w:sz w:val="28"/>
                <w:szCs w:val="28"/>
                <w:lang w:val="uk-UA"/>
              </w:rPr>
            </w:pPr>
            <w:r>
              <w:rPr>
                <w:rFonts w:ascii="Times New Roman" w:hAnsi="Times New Roman"/>
                <w:sz w:val="28"/>
                <w:szCs w:val="28"/>
                <w:lang w:val="uk-UA"/>
              </w:rPr>
              <w:t>ПР 05</w:t>
            </w:r>
          </w:p>
        </w:tc>
      </w:tr>
      <w:tr w:rsidR="00F94FAC" w:rsidRPr="00B03C55" w:rsidTr="007911AB">
        <w:tc>
          <w:tcPr>
            <w:tcW w:w="8995" w:type="dxa"/>
          </w:tcPr>
          <w:p w:rsidR="00F94FAC" w:rsidRPr="00620693" w:rsidRDefault="00B22ECA" w:rsidP="00620693">
            <w:pPr>
              <w:jc w:val="both"/>
              <w:rPr>
                <w:rFonts w:ascii="Times New Roman" w:hAnsi="Times New Roman"/>
                <w:sz w:val="28"/>
                <w:szCs w:val="28"/>
                <w:highlight w:val="yellow"/>
              </w:rPr>
            </w:pPr>
            <w:r w:rsidRPr="00620693">
              <w:rPr>
                <w:rFonts w:ascii="Times New Roman" w:hAnsi="Times New Roman"/>
                <w:sz w:val="28"/>
                <w:szCs w:val="28"/>
              </w:rPr>
              <w:t>Здатність здійснювати аналіз, інтерпретацію й моделювання сервісних, виробничих і організаційних процесів у готельно-ресторанній сфері на основі наукових підходів, визначати чинники, що впливають на ефективність діяльності та якість обслуговування, і формулювати практичні рекомендації щодо їх удосконалення.</w:t>
            </w:r>
          </w:p>
        </w:tc>
        <w:tc>
          <w:tcPr>
            <w:tcW w:w="1035" w:type="dxa"/>
          </w:tcPr>
          <w:p w:rsidR="00F94FAC" w:rsidRPr="00B03C55" w:rsidRDefault="00B22ECA" w:rsidP="007911AB">
            <w:pPr>
              <w:jc w:val="center"/>
              <w:rPr>
                <w:rFonts w:ascii="Times New Roman" w:hAnsi="Times New Roman"/>
                <w:sz w:val="28"/>
                <w:szCs w:val="28"/>
                <w:lang w:val="uk-UA"/>
              </w:rPr>
            </w:pPr>
            <w:r>
              <w:rPr>
                <w:rFonts w:ascii="Times New Roman" w:hAnsi="Times New Roman"/>
                <w:sz w:val="28"/>
                <w:szCs w:val="28"/>
                <w:lang w:val="uk-UA"/>
              </w:rPr>
              <w:t>ПР 06</w:t>
            </w:r>
          </w:p>
        </w:tc>
      </w:tr>
      <w:tr w:rsidR="00B22ECA" w:rsidRPr="00B03C55" w:rsidTr="007911AB">
        <w:tc>
          <w:tcPr>
            <w:tcW w:w="8995" w:type="dxa"/>
          </w:tcPr>
          <w:p w:rsidR="00B22ECA" w:rsidRPr="00620693" w:rsidRDefault="00620693" w:rsidP="00620693">
            <w:pPr>
              <w:jc w:val="both"/>
              <w:rPr>
                <w:rFonts w:ascii="Times New Roman" w:hAnsi="Times New Roman"/>
                <w:sz w:val="28"/>
                <w:szCs w:val="28"/>
              </w:rPr>
            </w:pPr>
            <w:r w:rsidRPr="00620693">
              <w:rPr>
                <w:rFonts w:ascii="Times New Roman" w:hAnsi="Times New Roman"/>
                <w:sz w:val="28"/>
                <w:szCs w:val="28"/>
              </w:rPr>
              <w:t>Здатність усвідомлювати принципи функціонування міжнародного готельно-ресторанного бізнесу та механізми організації його підсистем — адміністративно-управлінської, поведінково-психологічної, соціально-економічної та техніко-технологічної, а також орієнтуватися у питаннях забезпечення міжнародної комерційної діяльності.</w:t>
            </w:r>
          </w:p>
        </w:tc>
        <w:tc>
          <w:tcPr>
            <w:tcW w:w="1035" w:type="dxa"/>
          </w:tcPr>
          <w:p w:rsidR="00B22ECA" w:rsidRDefault="00B22ECA" w:rsidP="007911AB">
            <w:pPr>
              <w:jc w:val="center"/>
              <w:rPr>
                <w:rFonts w:ascii="Times New Roman" w:hAnsi="Times New Roman"/>
                <w:sz w:val="28"/>
                <w:szCs w:val="28"/>
                <w:lang w:val="uk-UA"/>
              </w:rPr>
            </w:pPr>
            <w:r>
              <w:rPr>
                <w:rFonts w:ascii="Times New Roman" w:hAnsi="Times New Roman"/>
                <w:sz w:val="28"/>
                <w:szCs w:val="28"/>
                <w:lang w:val="uk-UA"/>
              </w:rPr>
              <w:t>ПР 23</w:t>
            </w:r>
          </w:p>
        </w:tc>
      </w:tr>
    </w:tbl>
    <w:p w:rsidR="00F94FAC" w:rsidRPr="00B03C55" w:rsidRDefault="00F94FAC" w:rsidP="00F94FAC">
      <w:pPr>
        <w:spacing w:after="0" w:line="240" w:lineRule="auto"/>
        <w:rPr>
          <w:rFonts w:ascii="Times New Roman" w:hAnsi="Times New Roman"/>
          <w:b/>
          <w:color w:val="FF0000"/>
          <w:sz w:val="28"/>
          <w:szCs w:val="28"/>
          <w:lang w:val="uk-UA"/>
        </w:rPr>
      </w:pPr>
    </w:p>
    <w:p w:rsidR="00F94FAC" w:rsidRPr="00B03C55" w:rsidRDefault="00F94FAC" w:rsidP="00F94FAC">
      <w:pPr>
        <w:spacing w:after="0" w:line="240" w:lineRule="auto"/>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Pr="004E4F27" w:rsidRDefault="00F94FAC" w:rsidP="00F94FAC">
      <w:pPr>
        <w:spacing w:after="0" w:line="240" w:lineRule="auto"/>
        <w:rPr>
          <w:rFonts w:ascii="Times New Roman" w:hAnsi="Times New Roman"/>
          <w:b/>
          <w:sz w:val="28"/>
          <w:szCs w:val="28"/>
          <w:lang w:val="uk-UA"/>
        </w:rPr>
      </w:pPr>
    </w:p>
    <w:p w:rsidR="00F94FAC" w:rsidRDefault="00F94FAC" w:rsidP="00F94FAC">
      <w:pPr>
        <w:pStyle w:val="a7"/>
        <w:spacing w:after="0" w:line="240" w:lineRule="auto"/>
        <w:ind w:left="851" w:hanging="851"/>
        <w:jc w:val="center"/>
        <w:rPr>
          <w:rFonts w:ascii="Times New Roman" w:hAnsi="Times New Roman"/>
          <w:b/>
          <w:sz w:val="28"/>
          <w:szCs w:val="28"/>
          <w:lang w:val="uk-UA"/>
        </w:rPr>
      </w:pPr>
    </w:p>
    <w:p w:rsidR="00F94FAC" w:rsidRPr="00B03C55" w:rsidRDefault="00F94FAC" w:rsidP="00F94FAC">
      <w:pPr>
        <w:pStyle w:val="a7"/>
        <w:spacing w:after="0" w:line="240" w:lineRule="auto"/>
        <w:ind w:left="851" w:hanging="851"/>
        <w:jc w:val="center"/>
        <w:rPr>
          <w:rFonts w:ascii="Times New Roman" w:hAnsi="Times New Roman"/>
          <w:b/>
          <w:bCs/>
          <w:sz w:val="28"/>
          <w:szCs w:val="28"/>
          <w:lang w:val="uk-UA"/>
        </w:rPr>
      </w:pPr>
      <w:r w:rsidRPr="00B03C55">
        <w:rPr>
          <w:rFonts w:ascii="Times New Roman" w:hAnsi="Times New Roman"/>
          <w:b/>
          <w:sz w:val="28"/>
          <w:szCs w:val="28"/>
          <w:lang w:val="uk-UA"/>
        </w:rPr>
        <w:lastRenderedPageBreak/>
        <w:t xml:space="preserve">5. ЗАСОБИ ДІАГНОСТИКИ ТА </w:t>
      </w:r>
      <w:r w:rsidRPr="00B03C55">
        <w:rPr>
          <w:rFonts w:ascii="Times New Roman" w:hAnsi="Times New Roman"/>
          <w:b/>
          <w:bCs/>
          <w:sz w:val="28"/>
          <w:szCs w:val="28"/>
          <w:lang w:val="uk-UA"/>
        </w:rPr>
        <w:t xml:space="preserve">КРИТЕРІЇ ОЦІНЮВАННЯ </w:t>
      </w:r>
    </w:p>
    <w:p w:rsidR="00F94FAC" w:rsidRPr="00B03C55" w:rsidRDefault="00F94FAC" w:rsidP="00F94FAC">
      <w:pPr>
        <w:pStyle w:val="a7"/>
        <w:spacing w:after="0" w:line="240" w:lineRule="auto"/>
        <w:ind w:left="851" w:hanging="851"/>
        <w:jc w:val="center"/>
        <w:rPr>
          <w:rFonts w:ascii="Times New Roman" w:hAnsi="Times New Roman"/>
          <w:b/>
          <w:sz w:val="28"/>
          <w:szCs w:val="28"/>
          <w:lang w:val="uk-UA"/>
        </w:rPr>
      </w:pPr>
      <w:r w:rsidRPr="00B03C55">
        <w:rPr>
          <w:rFonts w:ascii="Times New Roman" w:hAnsi="Times New Roman"/>
          <w:b/>
          <w:sz w:val="28"/>
          <w:szCs w:val="28"/>
          <w:lang w:val="uk-UA"/>
        </w:rPr>
        <w:t>РЕЗУЛЬТАТІВ НАВЧАННЯ</w:t>
      </w:r>
    </w:p>
    <w:p w:rsidR="00F94FAC" w:rsidRPr="00B03C55" w:rsidRDefault="00F94FAC" w:rsidP="00F94FAC">
      <w:pPr>
        <w:pStyle w:val="a7"/>
        <w:spacing w:after="0" w:line="240" w:lineRule="auto"/>
        <w:ind w:left="851"/>
        <w:jc w:val="center"/>
        <w:rPr>
          <w:rFonts w:ascii="Times New Roman" w:hAnsi="Times New Roman"/>
          <w:b/>
          <w:sz w:val="28"/>
          <w:szCs w:val="28"/>
          <w:lang w:val="uk-UA"/>
        </w:rPr>
      </w:pPr>
    </w:p>
    <w:p w:rsidR="00F94FAC" w:rsidRPr="00B03C55" w:rsidRDefault="00F94FAC" w:rsidP="00F94FAC">
      <w:pPr>
        <w:pStyle w:val="a7"/>
        <w:spacing w:after="0" w:line="240" w:lineRule="auto"/>
        <w:ind w:left="0"/>
        <w:jc w:val="center"/>
        <w:rPr>
          <w:rFonts w:ascii="Times New Roman" w:hAnsi="Times New Roman"/>
          <w:b/>
          <w:sz w:val="28"/>
          <w:szCs w:val="28"/>
          <w:lang w:val="uk-UA"/>
        </w:rPr>
      </w:pPr>
      <w:r w:rsidRPr="00B03C55">
        <w:rPr>
          <w:rFonts w:ascii="Times New Roman" w:hAnsi="Times New Roman"/>
          <w:b/>
          <w:sz w:val="28"/>
          <w:szCs w:val="28"/>
          <w:lang w:val="uk-UA"/>
        </w:rPr>
        <w:t>Засоби оцінювання та методи демонстрування результатів навчання</w:t>
      </w:r>
    </w:p>
    <w:p w:rsidR="00F94FAC" w:rsidRPr="00B03C55" w:rsidRDefault="00F94FAC" w:rsidP="00F94FAC">
      <w:pPr>
        <w:pStyle w:val="a7"/>
        <w:spacing w:after="0" w:line="240" w:lineRule="auto"/>
        <w:ind w:left="0"/>
        <w:jc w:val="center"/>
        <w:rPr>
          <w:rFonts w:ascii="Times New Roman" w:hAnsi="Times New Roman"/>
          <w:b/>
          <w:sz w:val="28"/>
          <w:szCs w:val="28"/>
          <w:lang w:val="uk-UA"/>
        </w:rPr>
      </w:pPr>
    </w:p>
    <w:p w:rsidR="00F94FAC" w:rsidRPr="00B03C55" w:rsidRDefault="00F94FAC" w:rsidP="00F94FAC">
      <w:pPr>
        <w:pStyle w:val="a7"/>
        <w:spacing w:after="0" w:line="240" w:lineRule="auto"/>
        <w:ind w:left="0" w:firstLine="708"/>
        <w:jc w:val="both"/>
        <w:rPr>
          <w:rFonts w:ascii="Times New Roman" w:hAnsi="Times New Roman"/>
          <w:sz w:val="28"/>
          <w:szCs w:val="28"/>
          <w:lang w:val="uk-UA"/>
        </w:rPr>
      </w:pPr>
      <w:r w:rsidRPr="00B03C55">
        <w:rPr>
          <w:rFonts w:ascii="Times New Roman" w:hAnsi="Times New Roman"/>
          <w:sz w:val="28"/>
          <w:szCs w:val="28"/>
          <w:lang w:val="uk-UA"/>
        </w:rPr>
        <w:t xml:space="preserve"> Засобами оцінювання та методами демонстрування результатів навчання з навчальної дисципліни є: </w:t>
      </w:r>
    </w:p>
    <w:p w:rsidR="00F94FAC" w:rsidRPr="00B03C55" w:rsidRDefault="00F94FAC" w:rsidP="00F94FAC">
      <w:pPr>
        <w:suppressAutoHyphens/>
        <w:spacing w:after="0" w:line="240" w:lineRule="auto"/>
        <w:ind w:firstLine="708"/>
        <w:jc w:val="both"/>
        <w:rPr>
          <w:rFonts w:ascii="Times New Roman" w:hAnsi="Times New Roman"/>
          <w:sz w:val="28"/>
          <w:szCs w:val="28"/>
          <w:lang w:val="uk-UA" w:eastAsia="ar-SA"/>
        </w:rPr>
      </w:pPr>
      <w:r>
        <w:rPr>
          <w:rFonts w:ascii="Times New Roman" w:hAnsi="Times New Roman"/>
          <w:sz w:val="28"/>
          <w:szCs w:val="28"/>
          <w:lang w:val="uk-UA" w:eastAsia="ar-SA"/>
        </w:rPr>
        <w:t>−</w:t>
      </w:r>
      <w:r w:rsidRPr="00B03C55">
        <w:rPr>
          <w:rFonts w:ascii="Times New Roman" w:hAnsi="Times New Roman"/>
          <w:sz w:val="28"/>
          <w:szCs w:val="28"/>
          <w:lang w:val="uk-UA" w:eastAsia="ar-SA"/>
        </w:rPr>
        <w:t xml:space="preserve"> контроль за виконання модульних завдань (письмові роботи);</w:t>
      </w:r>
    </w:p>
    <w:p w:rsidR="00F94FAC" w:rsidRPr="00B03C55" w:rsidRDefault="00F94FAC" w:rsidP="00F94FAC">
      <w:pPr>
        <w:suppressAutoHyphens/>
        <w:spacing w:after="0" w:line="240" w:lineRule="auto"/>
        <w:ind w:firstLine="708"/>
        <w:jc w:val="both"/>
        <w:rPr>
          <w:rFonts w:ascii="Times New Roman" w:hAnsi="Times New Roman"/>
          <w:sz w:val="28"/>
          <w:szCs w:val="28"/>
          <w:lang w:val="uk-UA" w:eastAsia="ar-SA"/>
        </w:rPr>
      </w:pPr>
      <w:r>
        <w:rPr>
          <w:rFonts w:ascii="Times New Roman" w:hAnsi="Times New Roman"/>
          <w:sz w:val="28"/>
          <w:szCs w:val="28"/>
          <w:lang w:val="uk-UA" w:eastAsia="ar-SA"/>
        </w:rPr>
        <w:t>−</w:t>
      </w:r>
      <w:r w:rsidRPr="00B03C55">
        <w:rPr>
          <w:rFonts w:ascii="Times New Roman" w:hAnsi="Times New Roman"/>
          <w:sz w:val="28"/>
          <w:szCs w:val="28"/>
          <w:lang w:val="uk-UA" w:eastAsia="ar-SA"/>
        </w:rPr>
        <w:t xml:space="preserve"> контроль систематичності та активності роботи студента протягом семестру (практичні заняття);</w:t>
      </w:r>
    </w:p>
    <w:p w:rsidR="00F94FAC" w:rsidRPr="00B03C55" w:rsidRDefault="00F94FAC" w:rsidP="00F94FAC">
      <w:pPr>
        <w:suppressAutoHyphens/>
        <w:spacing w:after="0" w:line="240" w:lineRule="auto"/>
        <w:ind w:firstLine="708"/>
        <w:jc w:val="both"/>
        <w:rPr>
          <w:rFonts w:ascii="Times New Roman" w:hAnsi="Times New Roman"/>
          <w:sz w:val="28"/>
          <w:szCs w:val="28"/>
          <w:lang w:val="uk-UA" w:eastAsia="ar-SA"/>
        </w:rPr>
      </w:pPr>
      <w:r>
        <w:rPr>
          <w:rFonts w:ascii="Times New Roman" w:hAnsi="Times New Roman"/>
          <w:sz w:val="28"/>
          <w:szCs w:val="28"/>
          <w:lang w:val="uk-UA" w:eastAsia="ar-SA"/>
        </w:rPr>
        <w:t>−</w:t>
      </w:r>
      <w:r w:rsidRPr="00B03C55">
        <w:rPr>
          <w:rFonts w:ascii="Times New Roman" w:hAnsi="Times New Roman"/>
          <w:sz w:val="28"/>
          <w:szCs w:val="28"/>
          <w:lang w:val="uk-UA" w:eastAsia="ar-SA"/>
        </w:rPr>
        <w:t xml:space="preserve"> контроль індивідуальної (самостійної) роботи.</w:t>
      </w:r>
    </w:p>
    <w:p w:rsidR="00F94FAC" w:rsidRPr="00B03C55" w:rsidRDefault="00F94FAC" w:rsidP="00F94FAC">
      <w:pPr>
        <w:pStyle w:val="a7"/>
        <w:spacing w:after="0" w:line="240" w:lineRule="auto"/>
        <w:ind w:left="567"/>
        <w:jc w:val="both"/>
        <w:rPr>
          <w:rFonts w:ascii="Times New Roman" w:hAnsi="Times New Roman"/>
          <w:sz w:val="28"/>
          <w:szCs w:val="28"/>
          <w:lang w:val="uk-UA"/>
        </w:rPr>
      </w:pPr>
    </w:p>
    <w:p w:rsidR="00F94FAC" w:rsidRPr="00B03C55" w:rsidRDefault="00F94FAC" w:rsidP="00F94FAC">
      <w:pPr>
        <w:pStyle w:val="a7"/>
        <w:spacing w:after="0" w:line="240" w:lineRule="auto"/>
        <w:ind w:left="0"/>
        <w:jc w:val="center"/>
        <w:rPr>
          <w:rFonts w:ascii="Times New Roman" w:hAnsi="Times New Roman"/>
          <w:b/>
          <w:sz w:val="28"/>
          <w:szCs w:val="28"/>
          <w:lang w:val="uk-UA"/>
        </w:rPr>
      </w:pPr>
      <w:r w:rsidRPr="00B03C55">
        <w:rPr>
          <w:rFonts w:ascii="Times New Roman" w:hAnsi="Times New Roman"/>
          <w:b/>
          <w:sz w:val="28"/>
          <w:szCs w:val="28"/>
          <w:lang w:val="uk-UA"/>
        </w:rPr>
        <w:t>Форми контролю та критерії оцінювання результатів навчання</w:t>
      </w:r>
    </w:p>
    <w:p w:rsidR="00F94FAC" w:rsidRPr="00B03C55" w:rsidRDefault="00F94FAC" w:rsidP="00F94FAC">
      <w:pPr>
        <w:pStyle w:val="a7"/>
        <w:spacing w:after="0" w:line="240" w:lineRule="auto"/>
        <w:ind w:left="851" w:hanging="851"/>
        <w:jc w:val="center"/>
        <w:rPr>
          <w:rFonts w:ascii="Times New Roman" w:hAnsi="Times New Roman"/>
          <w:b/>
          <w:sz w:val="28"/>
          <w:szCs w:val="28"/>
          <w:lang w:val="uk-UA"/>
        </w:rPr>
      </w:pPr>
    </w:p>
    <w:p w:rsidR="00F94FAC" w:rsidRPr="00B03C55" w:rsidRDefault="00F94FAC" w:rsidP="00F94FAC">
      <w:pPr>
        <w:pStyle w:val="a7"/>
        <w:spacing w:after="0" w:line="240" w:lineRule="auto"/>
        <w:ind w:left="851" w:hanging="851"/>
        <w:jc w:val="both"/>
        <w:rPr>
          <w:rFonts w:ascii="Times New Roman" w:hAnsi="Times New Roman"/>
          <w:sz w:val="28"/>
          <w:szCs w:val="28"/>
          <w:lang w:val="uk-UA"/>
        </w:rPr>
      </w:pPr>
      <w:r w:rsidRPr="00B03C55">
        <w:rPr>
          <w:rFonts w:ascii="Times New Roman" w:hAnsi="Times New Roman"/>
          <w:sz w:val="28"/>
          <w:szCs w:val="28"/>
          <w:lang w:val="uk-UA"/>
        </w:rPr>
        <w:t>Форми поточного контролю: усне опитування</w:t>
      </w:r>
    </w:p>
    <w:p w:rsidR="00F94FAC" w:rsidRPr="00B03C55" w:rsidRDefault="00F94FAC" w:rsidP="00F94FAC">
      <w:pPr>
        <w:pStyle w:val="a7"/>
        <w:spacing w:after="0" w:line="240" w:lineRule="auto"/>
        <w:ind w:left="0"/>
        <w:jc w:val="both"/>
        <w:rPr>
          <w:rFonts w:ascii="Times New Roman" w:hAnsi="Times New Roman"/>
          <w:sz w:val="28"/>
          <w:szCs w:val="28"/>
          <w:lang w:val="uk-UA"/>
        </w:rPr>
      </w:pPr>
      <w:r w:rsidRPr="00B03C55">
        <w:rPr>
          <w:rFonts w:ascii="Times New Roman" w:hAnsi="Times New Roman"/>
          <w:sz w:val="28"/>
          <w:szCs w:val="28"/>
          <w:lang w:val="uk-UA"/>
        </w:rPr>
        <w:t>Форма модульного контролю: письмове опитування</w:t>
      </w:r>
    </w:p>
    <w:p w:rsidR="00F94FAC" w:rsidRPr="00B03C55" w:rsidRDefault="00F94FAC" w:rsidP="00F94FAC">
      <w:pPr>
        <w:pStyle w:val="a7"/>
        <w:spacing w:after="0" w:line="240" w:lineRule="auto"/>
        <w:ind w:left="851" w:hanging="851"/>
        <w:jc w:val="both"/>
        <w:rPr>
          <w:rFonts w:ascii="Times New Roman" w:hAnsi="Times New Roman"/>
          <w:sz w:val="28"/>
          <w:szCs w:val="28"/>
          <w:lang w:val="uk-UA"/>
        </w:rPr>
      </w:pPr>
      <w:r w:rsidRPr="00B03C55">
        <w:rPr>
          <w:rFonts w:ascii="Times New Roman" w:hAnsi="Times New Roman"/>
          <w:sz w:val="28"/>
          <w:szCs w:val="28"/>
          <w:lang w:val="uk-UA"/>
        </w:rPr>
        <w:t>Форма підсумкового семестрового контролю: екзамен</w:t>
      </w:r>
    </w:p>
    <w:p w:rsidR="00F94FAC" w:rsidRPr="00B03C55" w:rsidRDefault="00F94FAC" w:rsidP="00F94FAC">
      <w:pPr>
        <w:pStyle w:val="7"/>
        <w:spacing w:before="0" w:after="0"/>
        <w:jc w:val="center"/>
        <w:rPr>
          <w:b/>
          <w:sz w:val="28"/>
          <w:szCs w:val="28"/>
          <w:lang w:val="uk-UA"/>
        </w:rPr>
      </w:pPr>
    </w:p>
    <w:p w:rsidR="00F94FAC" w:rsidRPr="00B03C55" w:rsidRDefault="00F94FAC" w:rsidP="00F94FAC">
      <w:pPr>
        <w:pStyle w:val="7"/>
        <w:spacing w:before="0" w:after="0"/>
        <w:jc w:val="center"/>
        <w:rPr>
          <w:b/>
          <w:sz w:val="28"/>
          <w:szCs w:val="28"/>
          <w:lang w:val="uk-UA"/>
        </w:rPr>
      </w:pPr>
    </w:p>
    <w:p w:rsidR="00F94FAC" w:rsidRPr="00B03C55" w:rsidRDefault="00F94FAC" w:rsidP="00F94FAC">
      <w:pPr>
        <w:pStyle w:val="7"/>
        <w:spacing w:before="0" w:after="0"/>
        <w:jc w:val="center"/>
        <w:rPr>
          <w:b/>
          <w:sz w:val="28"/>
          <w:szCs w:val="28"/>
          <w:lang w:val="uk-UA"/>
        </w:rPr>
      </w:pPr>
      <w:r w:rsidRPr="00B03C55">
        <w:rPr>
          <w:b/>
          <w:sz w:val="28"/>
          <w:szCs w:val="28"/>
          <w:lang w:val="uk-UA"/>
        </w:rPr>
        <w:t>Розподіл балів, які отримують здобувачі вищої освіти (модуль 1)</w:t>
      </w:r>
    </w:p>
    <w:p w:rsidR="00F94FAC" w:rsidRPr="00B03C55" w:rsidRDefault="00F94FAC" w:rsidP="00F94FAC">
      <w:pPr>
        <w:spacing w:after="0" w:line="240" w:lineRule="auto"/>
        <w:rPr>
          <w:sz w:val="28"/>
          <w:szCs w:val="28"/>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
        <w:gridCol w:w="903"/>
        <w:gridCol w:w="903"/>
        <w:gridCol w:w="904"/>
        <w:gridCol w:w="904"/>
        <w:gridCol w:w="904"/>
        <w:gridCol w:w="3827"/>
        <w:gridCol w:w="787"/>
      </w:tblGrid>
      <w:tr w:rsidR="00F94FAC" w:rsidRPr="00B03C55" w:rsidTr="007911AB">
        <w:trPr>
          <w:cantSplit/>
          <w:jc w:val="center"/>
        </w:trPr>
        <w:tc>
          <w:tcPr>
            <w:tcW w:w="0" w:type="auto"/>
            <w:gridSpan w:val="6"/>
            <w:tcMar>
              <w:left w:w="57" w:type="dxa"/>
              <w:right w:w="57" w:type="dxa"/>
            </w:tcMar>
            <w:vAlign w:val="center"/>
          </w:tcPr>
          <w:p w:rsidR="00F94FAC" w:rsidRPr="00B03C55" w:rsidRDefault="00F94FAC" w:rsidP="007911AB">
            <w:pPr>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t>Поточне оцінювання та самостійна робота</w:t>
            </w:r>
          </w:p>
        </w:tc>
        <w:tc>
          <w:tcPr>
            <w:tcW w:w="0" w:type="auto"/>
            <w:tcMar>
              <w:left w:w="57" w:type="dxa"/>
              <w:right w:w="57" w:type="dxa"/>
            </w:tcMar>
            <w:vAlign w:val="center"/>
          </w:tcPr>
          <w:p w:rsidR="00F94FAC" w:rsidRPr="00B03C55" w:rsidRDefault="00F94FAC" w:rsidP="007911AB">
            <w:pPr>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t>Модульна контрольна робота</w:t>
            </w:r>
          </w:p>
        </w:tc>
        <w:tc>
          <w:tcPr>
            <w:tcW w:w="0" w:type="auto"/>
            <w:tcMar>
              <w:left w:w="57" w:type="dxa"/>
              <w:right w:w="57" w:type="dxa"/>
            </w:tcMar>
            <w:vAlign w:val="center"/>
          </w:tcPr>
          <w:p w:rsidR="00F94FAC" w:rsidRPr="00B03C55" w:rsidRDefault="00F94FAC" w:rsidP="007911AB">
            <w:pPr>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t>Сума</w:t>
            </w:r>
          </w:p>
        </w:tc>
      </w:tr>
      <w:tr w:rsidR="00F94FAC" w:rsidRPr="00B03C55" w:rsidTr="007911AB">
        <w:trPr>
          <w:cantSplit/>
          <w:jc w:val="center"/>
        </w:trPr>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Т2</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Т3</w:t>
            </w:r>
          </w:p>
        </w:tc>
        <w:tc>
          <w:tcPr>
            <w:tcW w:w="0" w:type="auto"/>
            <w:shd w:val="clear" w:color="auto" w:fill="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Т4</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Т5</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Т6</w:t>
            </w:r>
          </w:p>
        </w:tc>
        <w:tc>
          <w:tcPr>
            <w:tcW w:w="0" w:type="auto"/>
            <w:shd w:val="clear" w:color="auto" w:fill="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Т7</w:t>
            </w:r>
          </w:p>
        </w:tc>
        <w:tc>
          <w:tcPr>
            <w:tcW w:w="0" w:type="auto"/>
            <w:vMerge w:val="restart"/>
            <w:tcMar>
              <w:left w:w="57" w:type="dxa"/>
              <w:right w:w="57" w:type="dxa"/>
            </w:tcMar>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50</w:t>
            </w:r>
          </w:p>
        </w:tc>
        <w:tc>
          <w:tcPr>
            <w:tcW w:w="0" w:type="auto"/>
            <w:vMerge w:val="restart"/>
            <w:tcMar>
              <w:left w:w="57" w:type="dxa"/>
              <w:right w:w="57" w:type="dxa"/>
            </w:tcMar>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b/>
                <w:sz w:val="28"/>
                <w:szCs w:val="28"/>
                <w:lang w:val="uk-UA"/>
              </w:rPr>
              <w:t>100</w:t>
            </w:r>
          </w:p>
        </w:tc>
      </w:tr>
      <w:tr w:rsidR="00F94FAC" w:rsidRPr="00B03C55" w:rsidTr="007911AB">
        <w:trPr>
          <w:cantSplit/>
          <w:jc w:val="center"/>
        </w:trPr>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8</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8</w:t>
            </w:r>
          </w:p>
        </w:tc>
        <w:tc>
          <w:tcPr>
            <w:tcW w:w="0" w:type="auto"/>
            <w:shd w:val="clear" w:color="auto" w:fill="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9</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8</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8</w:t>
            </w:r>
          </w:p>
        </w:tc>
        <w:tc>
          <w:tcPr>
            <w:tcW w:w="0" w:type="auto"/>
            <w:shd w:val="clear" w:color="auto" w:fill="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9</w:t>
            </w:r>
          </w:p>
        </w:tc>
        <w:tc>
          <w:tcPr>
            <w:tcW w:w="0" w:type="auto"/>
            <w:vMerge/>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p>
        </w:tc>
        <w:tc>
          <w:tcPr>
            <w:tcW w:w="0" w:type="auto"/>
            <w:vMerge/>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p>
        </w:tc>
      </w:tr>
    </w:tbl>
    <w:p w:rsidR="00F94FAC" w:rsidRPr="00B03C55" w:rsidRDefault="00F94FAC" w:rsidP="00F94FAC">
      <w:pPr>
        <w:pStyle w:val="7"/>
        <w:spacing w:before="0" w:after="0"/>
        <w:jc w:val="center"/>
        <w:rPr>
          <w:b/>
          <w:i/>
          <w:sz w:val="28"/>
          <w:szCs w:val="28"/>
          <w:lang w:val="uk-UA"/>
        </w:rPr>
      </w:pPr>
    </w:p>
    <w:p w:rsidR="00F94FAC" w:rsidRPr="00B03C55" w:rsidRDefault="00F94FAC" w:rsidP="00F94FAC">
      <w:pPr>
        <w:pStyle w:val="7"/>
        <w:spacing w:before="0" w:after="0"/>
        <w:jc w:val="center"/>
        <w:rPr>
          <w:b/>
          <w:sz w:val="28"/>
          <w:szCs w:val="28"/>
          <w:lang w:val="uk-UA"/>
        </w:rPr>
      </w:pPr>
      <w:r w:rsidRPr="00B03C55">
        <w:rPr>
          <w:b/>
          <w:sz w:val="28"/>
          <w:szCs w:val="28"/>
          <w:lang w:val="uk-UA"/>
        </w:rPr>
        <w:t>Розподіл балів, які отримують здобувачі вищої освіти (модуль 2)</w:t>
      </w:r>
    </w:p>
    <w:p w:rsidR="00F94FAC" w:rsidRPr="00B03C55" w:rsidRDefault="00F94FAC" w:rsidP="00F94FAC">
      <w:pPr>
        <w:rPr>
          <w:sz w:val="28"/>
          <w:szCs w:val="28"/>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786"/>
        <w:gridCol w:w="1043"/>
        <w:gridCol w:w="1043"/>
        <w:gridCol w:w="727"/>
        <w:gridCol w:w="1043"/>
        <w:gridCol w:w="3821"/>
        <w:gridCol w:w="787"/>
      </w:tblGrid>
      <w:tr w:rsidR="00F94FAC" w:rsidRPr="00B03C55" w:rsidTr="007911AB">
        <w:trPr>
          <w:cantSplit/>
          <w:jc w:val="center"/>
        </w:trPr>
        <w:tc>
          <w:tcPr>
            <w:tcW w:w="0" w:type="auto"/>
            <w:gridSpan w:val="6"/>
            <w:tcMar>
              <w:left w:w="57" w:type="dxa"/>
              <w:right w:w="57" w:type="dxa"/>
            </w:tcMar>
            <w:vAlign w:val="center"/>
          </w:tcPr>
          <w:p w:rsidR="00F94FAC" w:rsidRPr="00B03C55" w:rsidRDefault="00F94FAC" w:rsidP="007911AB">
            <w:pPr>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t>Поточне оцінювання та самостійна робота</w:t>
            </w:r>
          </w:p>
        </w:tc>
        <w:tc>
          <w:tcPr>
            <w:tcW w:w="0" w:type="auto"/>
            <w:tcMar>
              <w:left w:w="57" w:type="dxa"/>
              <w:right w:w="57" w:type="dxa"/>
            </w:tcMar>
            <w:vAlign w:val="center"/>
          </w:tcPr>
          <w:p w:rsidR="00F94FAC" w:rsidRPr="00B03C55" w:rsidRDefault="00F94FAC" w:rsidP="007911AB">
            <w:pPr>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t>Модульна контрольна робота</w:t>
            </w:r>
          </w:p>
        </w:tc>
        <w:tc>
          <w:tcPr>
            <w:tcW w:w="0" w:type="auto"/>
            <w:tcMar>
              <w:left w:w="57" w:type="dxa"/>
              <w:right w:w="57" w:type="dxa"/>
            </w:tcMar>
            <w:vAlign w:val="center"/>
          </w:tcPr>
          <w:p w:rsidR="00F94FAC" w:rsidRPr="00B03C55" w:rsidRDefault="00F94FAC" w:rsidP="007911AB">
            <w:pPr>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t>Сума</w:t>
            </w:r>
          </w:p>
        </w:tc>
      </w:tr>
      <w:tr w:rsidR="00F94FAC" w:rsidRPr="00B03C55" w:rsidTr="007911AB">
        <w:trPr>
          <w:cantSplit/>
          <w:jc w:val="center"/>
        </w:trPr>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Т8</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Т9</w:t>
            </w:r>
          </w:p>
        </w:tc>
        <w:tc>
          <w:tcPr>
            <w:tcW w:w="0" w:type="auto"/>
            <w:shd w:val="clear" w:color="auto" w:fill="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Т10</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Т11</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12</w:t>
            </w:r>
          </w:p>
        </w:tc>
        <w:tc>
          <w:tcPr>
            <w:tcW w:w="0" w:type="auto"/>
            <w:shd w:val="clear" w:color="auto" w:fill="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Т13</w:t>
            </w:r>
          </w:p>
        </w:tc>
        <w:tc>
          <w:tcPr>
            <w:tcW w:w="0" w:type="auto"/>
            <w:vMerge w:val="restart"/>
            <w:tcMar>
              <w:left w:w="57" w:type="dxa"/>
              <w:right w:w="57" w:type="dxa"/>
            </w:tcMar>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50</w:t>
            </w:r>
          </w:p>
        </w:tc>
        <w:tc>
          <w:tcPr>
            <w:tcW w:w="0" w:type="auto"/>
            <w:vMerge w:val="restart"/>
            <w:tcMar>
              <w:left w:w="57" w:type="dxa"/>
              <w:right w:w="57" w:type="dxa"/>
            </w:tcMar>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b/>
                <w:sz w:val="28"/>
                <w:szCs w:val="28"/>
                <w:lang w:val="uk-UA"/>
              </w:rPr>
              <w:t>100</w:t>
            </w:r>
          </w:p>
        </w:tc>
      </w:tr>
      <w:tr w:rsidR="00F94FAC" w:rsidRPr="00B03C55" w:rsidTr="007911AB">
        <w:trPr>
          <w:cantSplit/>
          <w:jc w:val="center"/>
        </w:trPr>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8</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8</w:t>
            </w:r>
          </w:p>
        </w:tc>
        <w:tc>
          <w:tcPr>
            <w:tcW w:w="0" w:type="auto"/>
            <w:shd w:val="clear" w:color="auto" w:fill="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9</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8</w:t>
            </w:r>
          </w:p>
        </w:tc>
        <w:tc>
          <w:tcPr>
            <w:tcW w:w="0" w:type="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9</w:t>
            </w:r>
          </w:p>
        </w:tc>
        <w:tc>
          <w:tcPr>
            <w:tcW w:w="0" w:type="auto"/>
            <w:shd w:val="clear" w:color="auto" w:fill="auto"/>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8</w:t>
            </w:r>
          </w:p>
        </w:tc>
        <w:tc>
          <w:tcPr>
            <w:tcW w:w="0" w:type="auto"/>
            <w:vMerge/>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p>
        </w:tc>
        <w:tc>
          <w:tcPr>
            <w:tcW w:w="0" w:type="auto"/>
            <w:vMerge/>
            <w:tcMar>
              <w:left w:w="57" w:type="dxa"/>
              <w:right w:w="57" w:type="dxa"/>
            </w:tcMar>
          </w:tcPr>
          <w:p w:rsidR="00F94FAC" w:rsidRPr="00B03C55" w:rsidRDefault="00F94FAC" w:rsidP="007911AB">
            <w:pPr>
              <w:spacing w:after="0" w:line="240" w:lineRule="auto"/>
              <w:jc w:val="center"/>
              <w:rPr>
                <w:rFonts w:ascii="Times New Roman" w:hAnsi="Times New Roman"/>
                <w:sz w:val="28"/>
                <w:szCs w:val="28"/>
                <w:lang w:val="uk-UA"/>
              </w:rPr>
            </w:pPr>
          </w:p>
        </w:tc>
      </w:tr>
    </w:tbl>
    <w:p w:rsidR="00F94FAC" w:rsidRPr="00B03C55" w:rsidRDefault="00F94FAC" w:rsidP="00F94FAC">
      <w:pPr>
        <w:spacing w:after="0" w:line="240" w:lineRule="auto"/>
        <w:rPr>
          <w:sz w:val="28"/>
          <w:szCs w:val="28"/>
          <w:lang w:val="uk-UA" w:eastAsia="ru-RU"/>
        </w:rPr>
      </w:pPr>
    </w:p>
    <w:p w:rsidR="00F94FAC" w:rsidRPr="00B03C55" w:rsidRDefault="00F94FAC" w:rsidP="00F94FAC">
      <w:pPr>
        <w:spacing w:after="0" w:line="240" w:lineRule="auto"/>
        <w:ind w:firstLine="600"/>
        <w:rPr>
          <w:rFonts w:ascii="Times New Roman" w:hAnsi="Times New Roman"/>
          <w:sz w:val="28"/>
          <w:szCs w:val="28"/>
          <w:lang w:val="uk-UA"/>
        </w:rPr>
      </w:pPr>
      <w:r>
        <w:rPr>
          <w:rFonts w:ascii="Times New Roman" w:hAnsi="Times New Roman"/>
          <w:sz w:val="28"/>
          <w:szCs w:val="28"/>
          <w:lang w:val="uk-UA"/>
        </w:rPr>
        <w:t>Т2, Т8</w:t>
      </w:r>
      <w:r w:rsidRPr="00B03C55">
        <w:rPr>
          <w:rFonts w:ascii="Times New Roman" w:hAnsi="Times New Roman"/>
          <w:sz w:val="28"/>
          <w:szCs w:val="28"/>
          <w:lang w:val="uk-UA"/>
        </w:rPr>
        <w:t xml:space="preserve"> ... – теми</w:t>
      </w:r>
    </w:p>
    <w:p w:rsidR="00F94FAC"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p>
    <w:p w:rsidR="00F94FAC"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p>
    <w:p w:rsidR="00F94FAC"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p>
    <w:p w:rsidR="00F94FAC"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p>
    <w:p w:rsidR="00F94FAC"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p>
    <w:p w:rsidR="00F94FAC"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p>
    <w:p w:rsidR="00F94FAC"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p>
    <w:p w:rsidR="00F94FAC"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p>
    <w:p w:rsidR="00F94FAC"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p>
    <w:p w:rsidR="00F94FAC" w:rsidRPr="00B03C55"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p>
    <w:p w:rsidR="00F94FAC" w:rsidRPr="00B03C55"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r w:rsidRPr="00B03C55">
        <w:rPr>
          <w:rFonts w:ascii="Times New Roman" w:hAnsi="Times New Roman"/>
          <w:b/>
          <w:iCs/>
          <w:sz w:val="28"/>
          <w:szCs w:val="28"/>
          <w:lang w:val="uk-UA"/>
        </w:rPr>
        <w:lastRenderedPageBreak/>
        <w:t>Оцінювання окремих видів навчальної роботи з дисципліни</w:t>
      </w:r>
    </w:p>
    <w:p w:rsidR="00F94FAC" w:rsidRPr="00B03C55" w:rsidRDefault="00F94FAC" w:rsidP="00F94FAC">
      <w:pPr>
        <w:shd w:val="clear" w:color="auto" w:fill="FFFFFF"/>
        <w:autoSpaceDE w:val="0"/>
        <w:autoSpaceDN w:val="0"/>
        <w:adjustRightInd w:val="0"/>
        <w:spacing w:after="0" w:line="240" w:lineRule="auto"/>
        <w:jc w:val="center"/>
        <w:rPr>
          <w:rFonts w:ascii="Times New Roman" w:hAnsi="Times New Roman"/>
          <w:b/>
          <w:i/>
          <w:iCs/>
          <w:sz w:val="28"/>
          <w:szCs w:val="28"/>
          <w:lang w:val="uk-UA"/>
        </w:rPr>
      </w:pPr>
    </w:p>
    <w:tbl>
      <w:tblPr>
        <w:tblStyle w:val="ab"/>
        <w:tblW w:w="9657" w:type="dxa"/>
        <w:jc w:val="center"/>
        <w:tblLayout w:type="fixed"/>
        <w:tblLook w:val="04A0" w:firstRow="1" w:lastRow="0" w:firstColumn="1" w:lastColumn="0" w:noHBand="0" w:noVBand="1"/>
      </w:tblPr>
      <w:tblGrid>
        <w:gridCol w:w="3270"/>
        <w:gridCol w:w="1418"/>
        <w:gridCol w:w="1701"/>
        <w:gridCol w:w="1408"/>
        <w:gridCol w:w="1860"/>
      </w:tblGrid>
      <w:tr w:rsidR="00F94FAC" w:rsidRPr="00B03C55" w:rsidTr="007911AB">
        <w:trPr>
          <w:jc w:val="center"/>
        </w:trPr>
        <w:tc>
          <w:tcPr>
            <w:tcW w:w="3270" w:type="dxa"/>
            <w:vMerge w:val="restart"/>
            <w:shd w:val="clear" w:color="auto" w:fill="auto"/>
            <w:vAlign w:val="center"/>
          </w:tcPr>
          <w:p w:rsidR="00F94FAC" w:rsidRPr="00B03C55" w:rsidRDefault="00F94FAC" w:rsidP="007911AB">
            <w:pPr>
              <w:autoSpaceDE w:val="0"/>
              <w:autoSpaceDN w:val="0"/>
              <w:adjustRightInd w:val="0"/>
              <w:jc w:val="center"/>
              <w:rPr>
                <w:rFonts w:ascii="Times New Roman" w:hAnsi="Times New Roman"/>
                <w:b/>
                <w:sz w:val="28"/>
                <w:szCs w:val="28"/>
                <w:lang w:val="uk-UA"/>
              </w:rPr>
            </w:pPr>
            <w:r w:rsidRPr="00B03C55">
              <w:rPr>
                <w:rFonts w:ascii="Times New Roman" w:hAnsi="Times New Roman"/>
                <w:b/>
                <w:sz w:val="28"/>
                <w:szCs w:val="28"/>
                <w:lang w:val="uk-UA"/>
              </w:rPr>
              <w:t>Вид діяльності здобувача вищої освіти</w:t>
            </w:r>
          </w:p>
        </w:tc>
        <w:tc>
          <w:tcPr>
            <w:tcW w:w="3119" w:type="dxa"/>
            <w:gridSpan w:val="2"/>
          </w:tcPr>
          <w:p w:rsidR="00F94FAC" w:rsidRPr="00B03C55" w:rsidRDefault="00F94FAC" w:rsidP="007911AB">
            <w:pPr>
              <w:autoSpaceDE w:val="0"/>
              <w:autoSpaceDN w:val="0"/>
              <w:adjustRightInd w:val="0"/>
              <w:jc w:val="center"/>
              <w:rPr>
                <w:rFonts w:ascii="Times New Roman" w:hAnsi="Times New Roman"/>
                <w:b/>
                <w:sz w:val="28"/>
                <w:szCs w:val="28"/>
                <w:lang w:val="uk-UA"/>
              </w:rPr>
            </w:pPr>
            <w:r w:rsidRPr="00B03C55">
              <w:rPr>
                <w:rFonts w:ascii="Times New Roman" w:hAnsi="Times New Roman"/>
                <w:b/>
                <w:sz w:val="28"/>
                <w:szCs w:val="28"/>
                <w:lang w:val="uk-UA"/>
              </w:rPr>
              <w:t>Модуль 1</w:t>
            </w:r>
          </w:p>
        </w:tc>
        <w:tc>
          <w:tcPr>
            <w:tcW w:w="3268" w:type="dxa"/>
            <w:gridSpan w:val="2"/>
          </w:tcPr>
          <w:p w:rsidR="00F94FAC" w:rsidRPr="00B03C55" w:rsidRDefault="00F94FAC" w:rsidP="007911AB">
            <w:pPr>
              <w:autoSpaceDE w:val="0"/>
              <w:autoSpaceDN w:val="0"/>
              <w:adjustRightInd w:val="0"/>
              <w:jc w:val="center"/>
              <w:rPr>
                <w:rFonts w:ascii="Times New Roman" w:hAnsi="Times New Roman"/>
                <w:b/>
                <w:sz w:val="28"/>
                <w:szCs w:val="28"/>
                <w:lang w:val="uk-UA"/>
              </w:rPr>
            </w:pPr>
            <w:r w:rsidRPr="00B03C55">
              <w:rPr>
                <w:rFonts w:ascii="Times New Roman" w:hAnsi="Times New Roman"/>
                <w:b/>
                <w:sz w:val="28"/>
                <w:szCs w:val="28"/>
                <w:lang w:val="uk-UA"/>
              </w:rPr>
              <w:t>Модуль 2</w:t>
            </w:r>
          </w:p>
        </w:tc>
      </w:tr>
      <w:tr w:rsidR="00F94FAC" w:rsidRPr="00B03C55" w:rsidTr="007911AB">
        <w:trPr>
          <w:jc w:val="center"/>
        </w:trPr>
        <w:tc>
          <w:tcPr>
            <w:tcW w:w="3270" w:type="dxa"/>
            <w:vMerge/>
            <w:shd w:val="clear" w:color="auto" w:fill="auto"/>
            <w:vAlign w:val="center"/>
          </w:tcPr>
          <w:p w:rsidR="00F94FAC" w:rsidRPr="00B03C55" w:rsidRDefault="00F94FAC" w:rsidP="007911AB">
            <w:pPr>
              <w:autoSpaceDE w:val="0"/>
              <w:autoSpaceDN w:val="0"/>
              <w:adjustRightInd w:val="0"/>
              <w:jc w:val="center"/>
              <w:rPr>
                <w:rFonts w:ascii="Times New Roman" w:hAnsi="Times New Roman"/>
                <w:b/>
                <w:sz w:val="28"/>
                <w:szCs w:val="28"/>
                <w:lang w:val="uk-UA"/>
              </w:rPr>
            </w:pPr>
          </w:p>
        </w:tc>
        <w:tc>
          <w:tcPr>
            <w:tcW w:w="1418" w:type="dxa"/>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sidRPr="00B03C55">
              <w:rPr>
                <w:rFonts w:ascii="Times New Roman" w:hAnsi="Times New Roman"/>
                <w:sz w:val="28"/>
                <w:szCs w:val="28"/>
                <w:lang w:val="uk-UA"/>
              </w:rPr>
              <w:t>Кількість</w:t>
            </w:r>
          </w:p>
        </w:tc>
        <w:tc>
          <w:tcPr>
            <w:tcW w:w="1701" w:type="dxa"/>
            <w:shd w:val="clear" w:color="auto" w:fill="auto"/>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sidRPr="00B03C55">
              <w:rPr>
                <w:rFonts w:ascii="Times New Roman" w:hAnsi="Times New Roman"/>
                <w:sz w:val="28"/>
                <w:szCs w:val="28"/>
                <w:lang w:val="uk-UA"/>
              </w:rPr>
              <w:t>Максимальна кількість балів (сумарна)</w:t>
            </w:r>
          </w:p>
        </w:tc>
        <w:tc>
          <w:tcPr>
            <w:tcW w:w="1408" w:type="dxa"/>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sidRPr="00B03C55">
              <w:rPr>
                <w:rFonts w:ascii="Times New Roman" w:hAnsi="Times New Roman"/>
                <w:sz w:val="28"/>
                <w:szCs w:val="28"/>
                <w:lang w:val="uk-UA"/>
              </w:rPr>
              <w:t>Кількість</w:t>
            </w:r>
          </w:p>
        </w:tc>
        <w:tc>
          <w:tcPr>
            <w:tcW w:w="1860" w:type="dxa"/>
            <w:shd w:val="clear" w:color="auto" w:fill="auto"/>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sidRPr="00B03C55">
              <w:rPr>
                <w:rFonts w:ascii="Times New Roman" w:hAnsi="Times New Roman"/>
                <w:sz w:val="28"/>
                <w:szCs w:val="28"/>
                <w:lang w:val="uk-UA"/>
              </w:rPr>
              <w:t>Максимальна кількість балів (сумарна)</w:t>
            </w:r>
          </w:p>
        </w:tc>
      </w:tr>
      <w:tr w:rsidR="00F94FAC" w:rsidRPr="00B03C55" w:rsidTr="007911AB">
        <w:trPr>
          <w:jc w:val="center"/>
        </w:trPr>
        <w:tc>
          <w:tcPr>
            <w:tcW w:w="3270" w:type="dxa"/>
            <w:shd w:val="clear" w:color="auto" w:fill="auto"/>
          </w:tcPr>
          <w:p w:rsidR="00F94FAC" w:rsidRPr="00B03C55" w:rsidRDefault="00F94FAC" w:rsidP="007911AB">
            <w:pPr>
              <w:autoSpaceDE w:val="0"/>
              <w:autoSpaceDN w:val="0"/>
              <w:adjustRightInd w:val="0"/>
              <w:rPr>
                <w:rFonts w:ascii="Times New Roman" w:hAnsi="Times New Roman"/>
                <w:sz w:val="28"/>
                <w:szCs w:val="28"/>
                <w:lang w:val="uk-UA"/>
              </w:rPr>
            </w:pPr>
            <w:r w:rsidRPr="00B03C55">
              <w:rPr>
                <w:rFonts w:ascii="Times New Roman" w:hAnsi="Times New Roman"/>
                <w:sz w:val="28"/>
                <w:szCs w:val="28"/>
                <w:lang w:val="uk-UA"/>
              </w:rPr>
              <w:t xml:space="preserve">Практичні (семінарські) заняття </w:t>
            </w:r>
          </w:p>
        </w:tc>
        <w:tc>
          <w:tcPr>
            <w:tcW w:w="1418" w:type="dxa"/>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Pr>
                <w:rFonts w:ascii="Times New Roman" w:hAnsi="Times New Roman"/>
                <w:sz w:val="28"/>
                <w:szCs w:val="28"/>
                <w:lang w:val="uk-UA"/>
              </w:rPr>
              <w:t>7</w:t>
            </w:r>
          </w:p>
        </w:tc>
        <w:tc>
          <w:tcPr>
            <w:tcW w:w="1701" w:type="dxa"/>
            <w:shd w:val="clear" w:color="auto" w:fill="auto"/>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sidRPr="00B03C55">
              <w:rPr>
                <w:rFonts w:ascii="Times New Roman" w:hAnsi="Times New Roman"/>
                <w:sz w:val="28"/>
                <w:szCs w:val="28"/>
                <w:lang w:val="uk-UA"/>
              </w:rPr>
              <w:t>50</w:t>
            </w:r>
          </w:p>
        </w:tc>
        <w:tc>
          <w:tcPr>
            <w:tcW w:w="1408" w:type="dxa"/>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Pr>
                <w:rFonts w:ascii="Times New Roman" w:hAnsi="Times New Roman"/>
                <w:sz w:val="28"/>
                <w:szCs w:val="28"/>
                <w:lang w:val="uk-UA"/>
              </w:rPr>
              <w:t>7</w:t>
            </w:r>
          </w:p>
        </w:tc>
        <w:tc>
          <w:tcPr>
            <w:tcW w:w="1860" w:type="dxa"/>
            <w:shd w:val="clear" w:color="auto" w:fill="auto"/>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sidRPr="00B03C55">
              <w:rPr>
                <w:rFonts w:ascii="Times New Roman" w:hAnsi="Times New Roman"/>
                <w:sz w:val="28"/>
                <w:szCs w:val="28"/>
                <w:lang w:val="uk-UA"/>
              </w:rPr>
              <w:t>50</w:t>
            </w:r>
          </w:p>
        </w:tc>
      </w:tr>
      <w:tr w:rsidR="00F94FAC" w:rsidRPr="00B03C55" w:rsidTr="007911AB">
        <w:trPr>
          <w:jc w:val="center"/>
        </w:trPr>
        <w:tc>
          <w:tcPr>
            <w:tcW w:w="3270" w:type="dxa"/>
            <w:shd w:val="clear" w:color="auto" w:fill="auto"/>
          </w:tcPr>
          <w:p w:rsidR="00F94FAC" w:rsidRPr="00B03C55" w:rsidRDefault="00F94FAC" w:rsidP="007911AB">
            <w:pPr>
              <w:autoSpaceDE w:val="0"/>
              <w:autoSpaceDN w:val="0"/>
              <w:adjustRightInd w:val="0"/>
              <w:rPr>
                <w:rFonts w:ascii="Times New Roman" w:hAnsi="Times New Roman"/>
                <w:sz w:val="28"/>
                <w:szCs w:val="28"/>
                <w:lang w:val="uk-UA"/>
              </w:rPr>
            </w:pPr>
            <w:r w:rsidRPr="00B03C55">
              <w:rPr>
                <w:rFonts w:ascii="Times New Roman" w:hAnsi="Times New Roman"/>
                <w:sz w:val="28"/>
                <w:szCs w:val="28"/>
                <w:lang w:val="uk-UA"/>
              </w:rPr>
              <w:t>Модульна контрольна робота</w:t>
            </w:r>
          </w:p>
        </w:tc>
        <w:tc>
          <w:tcPr>
            <w:tcW w:w="1418" w:type="dxa"/>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sidRPr="00B03C55">
              <w:rPr>
                <w:rFonts w:ascii="Times New Roman" w:hAnsi="Times New Roman"/>
                <w:sz w:val="28"/>
                <w:szCs w:val="28"/>
                <w:lang w:val="uk-UA"/>
              </w:rPr>
              <w:t>1</w:t>
            </w:r>
          </w:p>
        </w:tc>
        <w:tc>
          <w:tcPr>
            <w:tcW w:w="1701" w:type="dxa"/>
            <w:shd w:val="clear" w:color="auto" w:fill="auto"/>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sidRPr="00B03C55">
              <w:rPr>
                <w:rFonts w:ascii="Times New Roman" w:hAnsi="Times New Roman"/>
                <w:sz w:val="28"/>
                <w:szCs w:val="28"/>
                <w:lang w:val="uk-UA"/>
              </w:rPr>
              <w:t>50</w:t>
            </w:r>
          </w:p>
        </w:tc>
        <w:tc>
          <w:tcPr>
            <w:tcW w:w="1408" w:type="dxa"/>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sidRPr="00B03C55">
              <w:rPr>
                <w:rFonts w:ascii="Times New Roman" w:hAnsi="Times New Roman"/>
                <w:sz w:val="28"/>
                <w:szCs w:val="28"/>
                <w:lang w:val="uk-UA"/>
              </w:rPr>
              <w:t>1</w:t>
            </w:r>
          </w:p>
        </w:tc>
        <w:tc>
          <w:tcPr>
            <w:tcW w:w="1860" w:type="dxa"/>
            <w:shd w:val="clear" w:color="auto" w:fill="auto"/>
            <w:vAlign w:val="center"/>
          </w:tcPr>
          <w:p w:rsidR="00F94FAC" w:rsidRPr="00B03C55" w:rsidRDefault="00F94FAC" w:rsidP="007911AB">
            <w:pPr>
              <w:autoSpaceDE w:val="0"/>
              <w:autoSpaceDN w:val="0"/>
              <w:adjustRightInd w:val="0"/>
              <w:jc w:val="center"/>
              <w:rPr>
                <w:rFonts w:ascii="Times New Roman" w:hAnsi="Times New Roman"/>
                <w:sz w:val="28"/>
                <w:szCs w:val="28"/>
                <w:lang w:val="uk-UA"/>
              </w:rPr>
            </w:pPr>
            <w:r w:rsidRPr="00B03C55">
              <w:rPr>
                <w:rFonts w:ascii="Times New Roman" w:hAnsi="Times New Roman"/>
                <w:sz w:val="28"/>
                <w:szCs w:val="28"/>
                <w:lang w:val="uk-UA"/>
              </w:rPr>
              <w:t>50</w:t>
            </w:r>
          </w:p>
        </w:tc>
      </w:tr>
      <w:tr w:rsidR="00F94FAC" w:rsidRPr="00B03C55" w:rsidTr="007911AB">
        <w:trPr>
          <w:jc w:val="center"/>
        </w:trPr>
        <w:tc>
          <w:tcPr>
            <w:tcW w:w="3270" w:type="dxa"/>
            <w:shd w:val="clear" w:color="auto" w:fill="auto"/>
          </w:tcPr>
          <w:p w:rsidR="00F94FAC" w:rsidRPr="00B03C55" w:rsidRDefault="00F94FAC" w:rsidP="007911AB">
            <w:pPr>
              <w:autoSpaceDE w:val="0"/>
              <w:autoSpaceDN w:val="0"/>
              <w:adjustRightInd w:val="0"/>
              <w:jc w:val="center"/>
              <w:rPr>
                <w:rFonts w:ascii="Times New Roman" w:hAnsi="Times New Roman"/>
                <w:sz w:val="28"/>
                <w:szCs w:val="28"/>
                <w:lang w:val="uk-UA"/>
              </w:rPr>
            </w:pPr>
            <w:r w:rsidRPr="00B03C55">
              <w:rPr>
                <w:rFonts w:ascii="Times New Roman" w:hAnsi="Times New Roman"/>
                <w:b/>
                <w:sz w:val="28"/>
                <w:szCs w:val="28"/>
                <w:lang w:val="uk-UA"/>
              </w:rPr>
              <w:t>Разом</w:t>
            </w:r>
          </w:p>
        </w:tc>
        <w:tc>
          <w:tcPr>
            <w:tcW w:w="1418" w:type="dxa"/>
            <w:shd w:val="pct12" w:color="auto" w:fill="auto"/>
          </w:tcPr>
          <w:p w:rsidR="00F94FAC" w:rsidRPr="00B03C55" w:rsidRDefault="00F94FAC" w:rsidP="007911AB">
            <w:pPr>
              <w:autoSpaceDE w:val="0"/>
              <w:autoSpaceDN w:val="0"/>
              <w:adjustRightInd w:val="0"/>
              <w:jc w:val="center"/>
              <w:rPr>
                <w:rFonts w:ascii="Times New Roman" w:hAnsi="Times New Roman"/>
                <w:b/>
                <w:sz w:val="28"/>
                <w:szCs w:val="28"/>
                <w:lang w:val="uk-UA"/>
              </w:rPr>
            </w:pPr>
          </w:p>
        </w:tc>
        <w:tc>
          <w:tcPr>
            <w:tcW w:w="1701" w:type="dxa"/>
            <w:shd w:val="clear" w:color="auto" w:fill="auto"/>
          </w:tcPr>
          <w:p w:rsidR="00F94FAC" w:rsidRPr="00B03C55" w:rsidRDefault="00F94FAC" w:rsidP="007911AB">
            <w:pPr>
              <w:autoSpaceDE w:val="0"/>
              <w:autoSpaceDN w:val="0"/>
              <w:adjustRightInd w:val="0"/>
              <w:jc w:val="center"/>
              <w:rPr>
                <w:rFonts w:ascii="Times New Roman" w:hAnsi="Times New Roman"/>
                <w:b/>
                <w:sz w:val="28"/>
                <w:szCs w:val="28"/>
                <w:lang w:val="uk-UA"/>
              </w:rPr>
            </w:pPr>
            <w:r w:rsidRPr="00B03C55">
              <w:rPr>
                <w:rFonts w:ascii="Times New Roman" w:hAnsi="Times New Roman"/>
                <w:b/>
                <w:sz w:val="28"/>
                <w:szCs w:val="28"/>
                <w:lang w:val="uk-UA"/>
              </w:rPr>
              <w:t>100</w:t>
            </w:r>
          </w:p>
        </w:tc>
        <w:tc>
          <w:tcPr>
            <w:tcW w:w="1408" w:type="dxa"/>
            <w:shd w:val="pct12" w:color="auto" w:fill="auto"/>
          </w:tcPr>
          <w:p w:rsidR="00F94FAC" w:rsidRPr="00B03C55" w:rsidRDefault="00F94FAC" w:rsidP="007911AB">
            <w:pPr>
              <w:autoSpaceDE w:val="0"/>
              <w:autoSpaceDN w:val="0"/>
              <w:adjustRightInd w:val="0"/>
              <w:jc w:val="center"/>
              <w:rPr>
                <w:rFonts w:ascii="Times New Roman" w:hAnsi="Times New Roman"/>
                <w:b/>
                <w:sz w:val="28"/>
                <w:szCs w:val="28"/>
                <w:lang w:val="uk-UA"/>
              </w:rPr>
            </w:pPr>
          </w:p>
        </w:tc>
        <w:tc>
          <w:tcPr>
            <w:tcW w:w="1860" w:type="dxa"/>
            <w:shd w:val="clear" w:color="auto" w:fill="auto"/>
          </w:tcPr>
          <w:p w:rsidR="00F94FAC" w:rsidRPr="00B03C55" w:rsidRDefault="00F94FAC" w:rsidP="007911AB">
            <w:pPr>
              <w:autoSpaceDE w:val="0"/>
              <w:autoSpaceDN w:val="0"/>
              <w:adjustRightInd w:val="0"/>
              <w:jc w:val="center"/>
              <w:rPr>
                <w:rFonts w:ascii="Times New Roman" w:hAnsi="Times New Roman"/>
                <w:b/>
                <w:sz w:val="28"/>
                <w:szCs w:val="28"/>
                <w:lang w:val="uk-UA"/>
              </w:rPr>
            </w:pPr>
            <w:r w:rsidRPr="00B03C55">
              <w:rPr>
                <w:rFonts w:ascii="Times New Roman" w:hAnsi="Times New Roman"/>
                <w:b/>
                <w:sz w:val="28"/>
                <w:szCs w:val="28"/>
                <w:lang w:val="uk-UA"/>
              </w:rPr>
              <w:t>100</w:t>
            </w:r>
          </w:p>
        </w:tc>
      </w:tr>
    </w:tbl>
    <w:p w:rsidR="00F94FAC" w:rsidRPr="00B03C55" w:rsidRDefault="00F94FAC" w:rsidP="00F94FAC">
      <w:pPr>
        <w:shd w:val="clear" w:color="auto" w:fill="FFFFFF"/>
        <w:autoSpaceDE w:val="0"/>
        <w:autoSpaceDN w:val="0"/>
        <w:adjustRightInd w:val="0"/>
        <w:spacing w:after="0" w:line="240" w:lineRule="auto"/>
        <w:jc w:val="center"/>
        <w:rPr>
          <w:rFonts w:ascii="Times New Roman" w:hAnsi="Times New Roman"/>
          <w:b/>
          <w:i/>
          <w:sz w:val="28"/>
          <w:szCs w:val="28"/>
          <w:lang w:val="uk-UA"/>
        </w:rPr>
      </w:pPr>
    </w:p>
    <w:p w:rsidR="00F94FAC" w:rsidRPr="00B03C55" w:rsidRDefault="00F94FAC" w:rsidP="00F94FAC">
      <w:pPr>
        <w:shd w:val="clear" w:color="auto" w:fill="FFFFFF"/>
        <w:autoSpaceDE w:val="0"/>
        <w:autoSpaceDN w:val="0"/>
        <w:adjustRightInd w:val="0"/>
        <w:spacing w:after="0" w:line="240" w:lineRule="auto"/>
        <w:jc w:val="center"/>
        <w:rPr>
          <w:rFonts w:ascii="Times New Roman" w:hAnsi="Times New Roman"/>
          <w:b/>
          <w:iCs/>
          <w:sz w:val="28"/>
          <w:szCs w:val="28"/>
          <w:lang w:val="uk-UA"/>
        </w:rPr>
      </w:pPr>
      <w:r w:rsidRPr="00B03C55">
        <w:rPr>
          <w:rFonts w:ascii="Times New Roman" w:hAnsi="Times New Roman"/>
          <w:b/>
          <w:iCs/>
          <w:sz w:val="28"/>
          <w:szCs w:val="28"/>
          <w:lang w:val="uk-UA"/>
        </w:rPr>
        <w:t>Критерії оцінювання модульної контрольної роботи</w:t>
      </w:r>
    </w:p>
    <w:p w:rsidR="00F94FAC" w:rsidRPr="00B03C55" w:rsidRDefault="00F94FAC" w:rsidP="00F94FAC">
      <w:pPr>
        <w:shd w:val="clear" w:color="auto" w:fill="FFFFFF"/>
        <w:autoSpaceDE w:val="0"/>
        <w:autoSpaceDN w:val="0"/>
        <w:adjustRightInd w:val="0"/>
        <w:spacing w:after="0" w:line="240" w:lineRule="auto"/>
        <w:jc w:val="center"/>
        <w:rPr>
          <w:rFonts w:ascii="Times New Roman" w:hAnsi="Times New Roman"/>
          <w:iCs/>
          <w:sz w:val="28"/>
          <w:szCs w:val="28"/>
          <w:lang w:val="uk-UA"/>
        </w:rPr>
      </w:pPr>
    </w:p>
    <w:p w:rsidR="00F94FAC" w:rsidRPr="00B03C55" w:rsidRDefault="00F94FAC" w:rsidP="00F94FAC">
      <w:pPr>
        <w:suppressAutoHyphens/>
        <w:spacing w:after="0" w:line="240" w:lineRule="auto"/>
        <w:ind w:firstLine="567"/>
        <w:jc w:val="both"/>
        <w:rPr>
          <w:rFonts w:ascii="Times New Roman" w:hAnsi="Times New Roman"/>
          <w:sz w:val="28"/>
          <w:szCs w:val="28"/>
          <w:lang w:val="uk-UA" w:eastAsia="ar-SA"/>
        </w:rPr>
      </w:pPr>
      <w:r w:rsidRPr="00B03C55">
        <w:rPr>
          <w:rFonts w:ascii="Times New Roman" w:hAnsi="Times New Roman"/>
          <w:b/>
          <w:i/>
          <w:sz w:val="28"/>
          <w:szCs w:val="28"/>
          <w:lang w:val="uk-UA" w:eastAsia="ar-SA"/>
        </w:rPr>
        <w:t>Оцінювання модульних завдань.</w:t>
      </w:r>
      <w:r w:rsidRPr="00B03C55">
        <w:rPr>
          <w:rFonts w:ascii="Times New Roman" w:hAnsi="Times New Roman"/>
          <w:sz w:val="28"/>
          <w:szCs w:val="28"/>
          <w:lang w:val="uk-UA" w:eastAsia="ar-S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rsidR="00F94FAC" w:rsidRPr="00B03C55" w:rsidRDefault="00F94FAC" w:rsidP="00F94FAC">
      <w:pPr>
        <w:suppressAutoHyphens/>
        <w:spacing w:after="0" w:line="240" w:lineRule="auto"/>
        <w:ind w:firstLine="567"/>
        <w:jc w:val="both"/>
        <w:rPr>
          <w:rFonts w:ascii="Times New Roman" w:hAnsi="Times New Roman"/>
          <w:sz w:val="28"/>
          <w:szCs w:val="28"/>
          <w:lang w:val="uk-UA" w:eastAsia="ar-SA"/>
        </w:rPr>
      </w:pPr>
      <w:r w:rsidRPr="00B03C55">
        <w:rPr>
          <w:rFonts w:ascii="Times New Roman" w:hAnsi="Times New Roman"/>
          <w:b/>
          <w:i/>
          <w:sz w:val="28"/>
          <w:szCs w:val="28"/>
          <w:lang w:val="uk-UA" w:eastAsia="ar-SA"/>
        </w:rPr>
        <w:t xml:space="preserve">Оцінювання систематичності та активності роботи студента.  </w:t>
      </w:r>
      <w:r w:rsidRPr="00B03C55">
        <w:rPr>
          <w:rFonts w:ascii="Times New Roman" w:hAnsi="Times New Roman"/>
          <w:sz w:val="28"/>
          <w:szCs w:val="28"/>
          <w:lang w:val="uk-UA" w:eastAsia="ar-S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50 балів.</w:t>
      </w:r>
    </w:p>
    <w:p w:rsidR="00F94FAC" w:rsidRPr="00B03C55" w:rsidRDefault="00F94FAC" w:rsidP="00F94FAC">
      <w:pPr>
        <w:shd w:val="clear" w:color="auto" w:fill="FFFFFF"/>
        <w:autoSpaceDE w:val="0"/>
        <w:autoSpaceDN w:val="0"/>
        <w:adjustRightInd w:val="0"/>
        <w:spacing w:after="0" w:line="240" w:lineRule="auto"/>
        <w:rPr>
          <w:rFonts w:ascii="Times New Roman" w:hAnsi="Times New Roman"/>
          <w:sz w:val="28"/>
          <w:szCs w:val="28"/>
          <w:lang w:val="uk-UA"/>
        </w:rPr>
      </w:pPr>
    </w:p>
    <w:p w:rsidR="00F94FAC" w:rsidRDefault="00F94FAC" w:rsidP="00F94FAC">
      <w:pPr>
        <w:shd w:val="clear" w:color="auto" w:fill="FFFFFF"/>
        <w:autoSpaceDE w:val="0"/>
        <w:autoSpaceDN w:val="0"/>
        <w:adjustRightInd w:val="0"/>
        <w:spacing w:after="0" w:line="240" w:lineRule="auto"/>
        <w:ind w:firstLine="567"/>
        <w:jc w:val="center"/>
        <w:rPr>
          <w:rFonts w:ascii="Times New Roman" w:hAnsi="Times New Roman"/>
          <w:b/>
          <w:iCs/>
          <w:sz w:val="28"/>
          <w:szCs w:val="28"/>
          <w:lang w:val="uk-UA"/>
        </w:rPr>
      </w:pPr>
      <w:r w:rsidRPr="00B03C55">
        <w:rPr>
          <w:rFonts w:ascii="Times New Roman" w:hAnsi="Times New Roman"/>
          <w:b/>
          <w:iCs/>
          <w:sz w:val="28"/>
          <w:szCs w:val="28"/>
          <w:lang w:val="uk-UA"/>
        </w:rPr>
        <w:t>Критерії оцінювання підсумкового семестрового контролю</w:t>
      </w:r>
    </w:p>
    <w:p w:rsidR="00F94FAC" w:rsidRPr="00B03C55" w:rsidRDefault="00F94FAC" w:rsidP="00F94FAC">
      <w:pPr>
        <w:shd w:val="clear" w:color="auto" w:fill="FFFFFF"/>
        <w:autoSpaceDE w:val="0"/>
        <w:autoSpaceDN w:val="0"/>
        <w:adjustRightInd w:val="0"/>
        <w:spacing w:after="0" w:line="240" w:lineRule="auto"/>
        <w:ind w:firstLine="567"/>
        <w:jc w:val="center"/>
        <w:rPr>
          <w:rFonts w:ascii="Times New Roman" w:hAnsi="Times New Roman"/>
          <w:b/>
          <w:iCs/>
          <w:sz w:val="28"/>
          <w:szCs w:val="28"/>
          <w:lang w:val="uk-UA"/>
        </w:rPr>
      </w:pPr>
    </w:p>
    <w:p w:rsidR="00F94FAC" w:rsidRPr="00B03C55" w:rsidRDefault="00F94FAC" w:rsidP="00F94FAC">
      <w:pPr>
        <w:spacing w:after="0" w:line="240" w:lineRule="auto"/>
        <w:ind w:firstLine="567"/>
        <w:jc w:val="both"/>
        <w:rPr>
          <w:rFonts w:ascii="Times New Roman" w:hAnsi="Times New Roman"/>
          <w:sz w:val="28"/>
          <w:szCs w:val="28"/>
          <w:lang w:val="uk-UA"/>
        </w:rPr>
      </w:pPr>
      <w:r w:rsidRPr="00B03C55">
        <w:rPr>
          <w:rFonts w:ascii="Times New Roman" w:hAnsi="Times New Roman"/>
          <w:sz w:val="28"/>
          <w:szCs w:val="28"/>
          <w:lang w:val="uk-UA"/>
        </w:rPr>
        <w:t>Оцінювання навчальних досягнень студента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w:t>
      </w:r>
    </w:p>
    <w:p w:rsidR="00F94FAC" w:rsidRPr="00B03C55" w:rsidRDefault="00F94FAC" w:rsidP="00F94FAC">
      <w:pPr>
        <w:spacing w:after="0" w:line="240" w:lineRule="auto"/>
        <w:ind w:firstLine="567"/>
        <w:jc w:val="both"/>
        <w:rPr>
          <w:rFonts w:ascii="Times New Roman" w:hAnsi="Times New Roman"/>
          <w:sz w:val="28"/>
          <w:szCs w:val="28"/>
          <w:lang w:val="uk-UA"/>
        </w:rPr>
      </w:pPr>
      <w:r w:rsidRPr="00B03C55">
        <w:rPr>
          <w:rFonts w:ascii="Times New Roman" w:hAnsi="Times New Roman"/>
          <w:sz w:val="28"/>
          <w:szCs w:val="28"/>
          <w:lang w:val="uk-UA"/>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студентів здійснюються за 100-бальною системою.</w:t>
      </w:r>
    </w:p>
    <w:p w:rsidR="00F94FAC" w:rsidRPr="00B03C55" w:rsidRDefault="00F94FAC" w:rsidP="00F94FAC">
      <w:pPr>
        <w:spacing w:after="0" w:line="240" w:lineRule="auto"/>
        <w:ind w:firstLine="567"/>
        <w:jc w:val="both"/>
        <w:rPr>
          <w:rFonts w:ascii="Times New Roman" w:hAnsi="Times New Roman"/>
          <w:sz w:val="28"/>
          <w:szCs w:val="28"/>
          <w:lang w:val="uk-UA"/>
        </w:rPr>
      </w:pPr>
      <w:r w:rsidRPr="00B03C55">
        <w:rPr>
          <w:rFonts w:ascii="Times New Roman" w:hAnsi="Times New Roman"/>
          <w:sz w:val="28"/>
          <w:szCs w:val="28"/>
          <w:lang w:val="uk-UA"/>
        </w:rPr>
        <w:t xml:space="preserve">Студент, який в результаті поточного оцінювання або підсумкового контролю за модулем отримав більше 60 балів, має право не складати залік  (іспит) з дисципліни. У такому випадку в заліково-екзаменаційну відомість заноситься загальна підсумкова оцінка. При умові, що студент(ка) хоче покращити підсумкову оцінку за модуль із дисципліни, він (вона) має складати залік чи іспит. </w:t>
      </w:r>
    </w:p>
    <w:p w:rsidR="00F94FAC" w:rsidRPr="00B03C55" w:rsidRDefault="00F94FAC" w:rsidP="00F94FAC">
      <w:pPr>
        <w:spacing w:after="0" w:line="240" w:lineRule="auto"/>
        <w:ind w:firstLine="567"/>
        <w:jc w:val="both"/>
        <w:rPr>
          <w:rFonts w:ascii="Times New Roman" w:hAnsi="Times New Roman"/>
          <w:sz w:val="28"/>
          <w:szCs w:val="28"/>
          <w:lang w:val="uk-UA"/>
        </w:rPr>
      </w:pPr>
      <w:r w:rsidRPr="00B03C55">
        <w:rPr>
          <w:rFonts w:ascii="Times New Roman" w:hAnsi="Times New Roman"/>
          <w:sz w:val="28"/>
          <w:szCs w:val="28"/>
          <w:lang w:val="uk-UA"/>
        </w:rPr>
        <w:t>Студент, який за результатами модульних контролів отримав оцінку «</w:t>
      </w:r>
      <w:r w:rsidRPr="00B03C55">
        <w:rPr>
          <w:rFonts w:ascii="Times New Roman" w:hAnsi="Times New Roman"/>
          <w:sz w:val="28"/>
          <w:szCs w:val="28"/>
        </w:rPr>
        <w:t>F</w:t>
      </w:r>
      <w:r w:rsidRPr="00B03C55">
        <w:rPr>
          <w:rFonts w:ascii="Times New Roman" w:hAnsi="Times New Roman"/>
          <w:sz w:val="28"/>
          <w:szCs w:val="28"/>
          <w:lang w:val="uk-UA"/>
        </w:rPr>
        <w:t xml:space="preserve">» (0-34 бали), повинен до проведення підсумкового контролю покращити цю оцінку принаймні до показника </w:t>
      </w:r>
      <w:r w:rsidRPr="00B03C55">
        <w:rPr>
          <w:rFonts w:ascii="Times New Roman" w:hAnsi="Times New Roman"/>
          <w:sz w:val="28"/>
          <w:szCs w:val="28"/>
        </w:rPr>
        <w:t>FX</w:t>
      </w:r>
      <w:r w:rsidRPr="00B03C55">
        <w:rPr>
          <w:rFonts w:ascii="Times New Roman" w:hAnsi="Times New Roman"/>
          <w:sz w:val="28"/>
          <w:szCs w:val="28"/>
          <w:lang w:val="uk-UA"/>
        </w:rPr>
        <w:t>(35-59 балів) під час чергування викладача на кафедрі. Без такого покращення він (вона) до підсумкового контролю не допускається.</w:t>
      </w:r>
    </w:p>
    <w:p w:rsidR="00F94FAC" w:rsidRDefault="00F94FAC" w:rsidP="00F94FAC">
      <w:pPr>
        <w:spacing w:after="0" w:line="240" w:lineRule="auto"/>
        <w:ind w:firstLine="708"/>
        <w:jc w:val="both"/>
        <w:rPr>
          <w:rFonts w:ascii="Times New Roman" w:hAnsi="Times New Roman"/>
          <w:sz w:val="28"/>
          <w:szCs w:val="28"/>
          <w:lang w:val="uk-UA"/>
        </w:rPr>
      </w:pPr>
      <w:r w:rsidRPr="00B03C55">
        <w:rPr>
          <w:rFonts w:ascii="Times New Roman" w:hAnsi="Times New Roman"/>
          <w:sz w:val="28"/>
          <w:szCs w:val="28"/>
          <w:lang w:val="uk-UA"/>
        </w:rPr>
        <w:lastRenderedPageBreak/>
        <w:t>Студент, який в результаті підсумкового оцінювання за модулем отримав менше 60 балів зобов’язаний складати залік (іспит) з дисципліни. У разі, коли відповіді студента під час заліку (іспиту) оцінені менш ніж на 60 балів, він (вона) отримує незадовільну підсумкову оцінку.</w:t>
      </w:r>
    </w:p>
    <w:p w:rsidR="00F94FAC" w:rsidRPr="00B03C55" w:rsidRDefault="00F94FAC" w:rsidP="00F94FAC">
      <w:pPr>
        <w:spacing w:after="0" w:line="240" w:lineRule="auto"/>
        <w:jc w:val="both"/>
        <w:rPr>
          <w:rFonts w:ascii="Times New Roman" w:hAnsi="Times New Roman"/>
          <w:sz w:val="28"/>
          <w:szCs w:val="28"/>
          <w:lang w:val="uk-UA"/>
        </w:rPr>
      </w:pPr>
    </w:p>
    <w:p w:rsidR="00F94FAC" w:rsidRPr="00B03C55" w:rsidRDefault="00F94FAC" w:rsidP="00F94FAC">
      <w:pPr>
        <w:spacing w:after="0" w:line="240" w:lineRule="auto"/>
        <w:ind w:firstLine="708"/>
        <w:jc w:val="both"/>
        <w:rPr>
          <w:rFonts w:ascii="Times New Roman" w:hAnsi="Times New Roman"/>
          <w:b/>
          <w:sz w:val="28"/>
          <w:szCs w:val="28"/>
          <w:lang w:val="uk-UA"/>
        </w:rPr>
      </w:pPr>
      <w:r w:rsidRPr="00B03C55">
        <w:rPr>
          <w:rFonts w:ascii="Times New Roman" w:hAnsi="Times New Roman"/>
          <w:b/>
          <w:sz w:val="28"/>
          <w:szCs w:val="28"/>
          <w:lang w:val="uk-UA"/>
        </w:rPr>
        <w:t>ШКАЛА ОЦІНЮВАННЯ НАВЧАЛЬНИХ ДОСЯГНЕНЬ СТУДЕНТІВ</w:t>
      </w:r>
    </w:p>
    <w:p w:rsidR="00F94FAC" w:rsidRPr="00B03C55" w:rsidRDefault="00F94FAC" w:rsidP="00F94FAC">
      <w:pPr>
        <w:spacing w:after="0" w:line="240" w:lineRule="auto"/>
        <w:ind w:firstLine="708"/>
        <w:jc w:val="both"/>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0"/>
        <w:gridCol w:w="4140"/>
        <w:gridCol w:w="1080"/>
      </w:tblGrid>
      <w:tr w:rsidR="00F94FAC" w:rsidRPr="00B03C55" w:rsidTr="007911AB">
        <w:tc>
          <w:tcPr>
            <w:tcW w:w="2448"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Мінімальний бал для</w:t>
            </w:r>
          </w:p>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отримання позитивної оцінки – 50, максимальний – 100</w:t>
            </w:r>
          </w:p>
        </w:tc>
        <w:tc>
          <w:tcPr>
            <w:tcW w:w="180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 xml:space="preserve">   Оцінка за розширеною</w:t>
            </w: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Національною шкалою (іспит / залік)</w:t>
            </w:r>
          </w:p>
        </w:tc>
        <w:tc>
          <w:tcPr>
            <w:tcW w:w="4140"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Критерії знань</w:t>
            </w:r>
          </w:p>
        </w:tc>
        <w:tc>
          <w:tcPr>
            <w:tcW w:w="1080"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Оцінка</w:t>
            </w:r>
          </w:p>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за шкалою</w:t>
            </w:r>
          </w:p>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rPr>
              <w:t>ECTS</w:t>
            </w:r>
          </w:p>
        </w:tc>
      </w:tr>
      <w:tr w:rsidR="00F94FAC" w:rsidRPr="00B03C55" w:rsidTr="007911AB">
        <w:tc>
          <w:tcPr>
            <w:tcW w:w="2448"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rPr>
              <w:t xml:space="preserve">90 </w:t>
            </w:r>
            <w:r w:rsidRPr="00B03C55">
              <w:rPr>
                <w:rFonts w:ascii="Times New Roman" w:hAnsi="Times New Roman"/>
                <w:sz w:val="28"/>
                <w:szCs w:val="28"/>
                <w:lang w:val="uk-UA"/>
              </w:rPr>
              <w:t>та вище</w:t>
            </w:r>
          </w:p>
        </w:tc>
        <w:tc>
          <w:tcPr>
            <w:tcW w:w="1800"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Відмінно</w:t>
            </w:r>
          </w:p>
        </w:tc>
        <w:tc>
          <w:tcPr>
            <w:tcW w:w="414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Студент виявляє початкові творчі здібності, самостійно визначає окремі цілі власної навчальної діяльності, оцінює окремі нові факти, явища, ідеї; знаходить джерела інформації та самостійно використовує їх відповідно до цілей, поставлених викладачем дисципліни.</w:t>
            </w: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Студент вільно висловлює власні думки, визначає програму особистої пізнавальної діяльності, самостійно оцінює різноманітні життєві явища і факти, виявляючи особисту позицію щодо них; без допомоги викладача знаходить джерела інформації і використовує одержані відомості відповідно до мети та завдань власної пізнавальної діяльності.</w:t>
            </w: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Студент використовує набуті знання і вміння в нестандартних ситуаціях.</w:t>
            </w:r>
          </w:p>
        </w:tc>
        <w:tc>
          <w:tcPr>
            <w:tcW w:w="108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А</w:t>
            </w:r>
          </w:p>
        </w:tc>
      </w:tr>
      <w:tr w:rsidR="00F94FAC" w:rsidRPr="00B03C55" w:rsidTr="007911AB">
        <w:tc>
          <w:tcPr>
            <w:tcW w:w="2448"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82-89</w:t>
            </w:r>
          </w:p>
        </w:tc>
        <w:tc>
          <w:tcPr>
            <w:tcW w:w="180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дуже добре</w:t>
            </w:r>
          </w:p>
        </w:tc>
        <w:tc>
          <w:tcPr>
            <w:tcW w:w="414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 xml:space="preserve">Студент вільно (самостійно) володіє вивченим обсягом матеріалу, в тому числі застосовує його на практиці; вільно вирішує завдання в нестандартних ситуаціях, </w:t>
            </w:r>
            <w:r w:rsidRPr="00B03C55">
              <w:rPr>
                <w:rFonts w:ascii="Times New Roman" w:hAnsi="Times New Roman"/>
                <w:sz w:val="28"/>
                <w:szCs w:val="28"/>
                <w:lang w:val="uk-UA"/>
              </w:rPr>
              <w:lastRenderedPageBreak/>
              <w:t>самостійно виправляє допущені помилки, добирає переконливі аргументи на підтвердження вивченого матеріалу дисципліни.</w:t>
            </w:r>
          </w:p>
        </w:tc>
        <w:tc>
          <w:tcPr>
            <w:tcW w:w="108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В</w:t>
            </w:r>
          </w:p>
        </w:tc>
      </w:tr>
      <w:tr w:rsidR="00F94FAC" w:rsidRPr="00B03C55" w:rsidTr="007911AB">
        <w:tc>
          <w:tcPr>
            <w:tcW w:w="2448"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lastRenderedPageBreak/>
              <w:t>74-81</w:t>
            </w:r>
          </w:p>
        </w:tc>
        <w:tc>
          <w:tcPr>
            <w:tcW w:w="1800"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добре</w:t>
            </w:r>
          </w:p>
        </w:tc>
        <w:tc>
          <w:tcPr>
            <w:tcW w:w="414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Студент вміє порівнювати, узагальнювати, систематизувати інформацію під керівництвом викладача, в цілому самостійно застосовувати її на практиці, контролювати власну діяльність, виправляти помилки і добирати аргументи на підтвердження певних думок під керівництвом викладача.</w:t>
            </w:r>
          </w:p>
        </w:tc>
        <w:tc>
          <w:tcPr>
            <w:tcW w:w="108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С</w:t>
            </w:r>
          </w:p>
        </w:tc>
      </w:tr>
      <w:tr w:rsidR="00F94FAC" w:rsidRPr="00B03C55" w:rsidTr="007911AB">
        <w:tc>
          <w:tcPr>
            <w:tcW w:w="2448"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64-73</w:t>
            </w:r>
          </w:p>
        </w:tc>
        <w:tc>
          <w:tcPr>
            <w:tcW w:w="180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задовільно</w:t>
            </w:r>
          </w:p>
        </w:tc>
        <w:tc>
          <w:tcPr>
            <w:tcW w:w="414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Студент може відтворити значну частину теоретичного матеріалу, виявляє знання і розуміння основних положень, за допомогою викладача може аналізувати навчальний матеріал, порівнювати, робити висновки, виправляти допущені помилки.</w:t>
            </w:r>
          </w:p>
        </w:tc>
        <w:tc>
          <w:tcPr>
            <w:tcW w:w="108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ru-RU"/>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ru-RU"/>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ru-RU"/>
              </w:rPr>
            </w:pPr>
          </w:p>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rPr>
            </w:pPr>
            <w:r w:rsidRPr="00B03C55">
              <w:rPr>
                <w:rFonts w:ascii="Times New Roman" w:hAnsi="Times New Roman"/>
                <w:sz w:val="28"/>
                <w:szCs w:val="28"/>
              </w:rPr>
              <w:t>D</w:t>
            </w:r>
          </w:p>
        </w:tc>
      </w:tr>
      <w:tr w:rsidR="00F94FAC" w:rsidRPr="00B03C55" w:rsidTr="007911AB">
        <w:tc>
          <w:tcPr>
            <w:tcW w:w="2448"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60</w:t>
            </w:r>
            <w:r w:rsidRPr="00B03C55">
              <w:rPr>
                <w:rFonts w:ascii="Times New Roman" w:hAnsi="Times New Roman"/>
                <w:sz w:val="28"/>
                <w:szCs w:val="28"/>
              </w:rPr>
              <w:t>-</w:t>
            </w:r>
            <w:r w:rsidRPr="00B03C55">
              <w:rPr>
                <w:rFonts w:ascii="Times New Roman" w:hAnsi="Times New Roman"/>
                <w:sz w:val="28"/>
                <w:szCs w:val="28"/>
                <w:lang w:val="uk-UA"/>
              </w:rPr>
              <w:t>63</w:t>
            </w:r>
          </w:p>
        </w:tc>
        <w:tc>
          <w:tcPr>
            <w:tcW w:w="1800"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достатньо</w:t>
            </w:r>
          </w:p>
        </w:tc>
        <w:tc>
          <w:tcPr>
            <w:tcW w:w="414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Студент володіє матеріалом на рівні, вищому за початковий, здатний за допомогою викладача логічно відтворити значну його частину.</w:t>
            </w:r>
          </w:p>
        </w:tc>
        <w:tc>
          <w:tcPr>
            <w:tcW w:w="1080"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 xml:space="preserve">     Е</w:t>
            </w:r>
          </w:p>
        </w:tc>
      </w:tr>
      <w:tr w:rsidR="00F94FAC" w:rsidRPr="00B03C55" w:rsidTr="007911AB">
        <w:tc>
          <w:tcPr>
            <w:tcW w:w="2448"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35-59</w:t>
            </w:r>
          </w:p>
        </w:tc>
        <w:tc>
          <w:tcPr>
            <w:tcW w:w="1800"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незадовільно</w:t>
            </w:r>
          </w:p>
        </w:tc>
        <w:tc>
          <w:tcPr>
            <w:tcW w:w="414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Студент володіє матеріалом на рівні окремих фрагментів, що становлять незначну частину навчального матеріалу з дисципліни.</w:t>
            </w:r>
          </w:p>
        </w:tc>
        <w:tc>
          <w:tcPr>
            <w:tcW w:w="1080"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p>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rPr>
            </w:pPr>
            <w:r w:rsidRPr="00B03C55">
              <w:rPr>
                <w:rFonts w:ascii="Times New Roman" w:hAnsi="Times New Roman"/>
                <w:sz w:val="28"/>
                <w:szCs w:val="28"/>
              </w:rPr>
              <w:t>FX</w:t>
            </w:r>
          </w:p>
        </w:tc>
      </w:tr>
      <w:tr w:rsidR="00F94FAC" w:rsidRPr="00B03C55" w:rsidTr="007911AB">
        <w:tc>
          <w:tcPr>
            <w:tcW w:w="2448"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rPr>
            </w:pPr>
            <w:r w:rsidRPr="00B03C55">
              <w:rPr>
                <w:rFonts w:ascii="Times New Roman" w:hAnsi="Times New Roman"/>
                <w:sz w:val="28"/>
                <w:szCs w:val="28"/>
              </w:rPr>
              <w:t>1-34</w:t>
            </w:r>
          </w:p>
        </w:tc>
        <w:tc>
          <w:tcPr>
            <w:tcW w:w="1800"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неприйнятно</w:t>
            </w:r>
          </w:p>
        </w:tc>
        <w:tc>
          <w:tcPr>
            <w:tcW w:w="4140" w:type="dxa"/>
          </w:tcPr>
          <w:p w:rsidR="00F94FAC" w:rsidRPr="00B03C55" w:rsidRDefault="00F94FAC" w:rsidP="007911AB">
            <w:pPr>
              <w:tabs>
                <w:tab w:val="num" w:pos="0"/>
                <w:tab w:val="left" w:pos="840"/>
                <w:tab w:val="left" w:pos="3480"/>
              </w:tabs>
              <w:spacing w:after="0" w:line="240" w:lineRule="auto"/>
              <w:rPr>
                <w:rFonts w:ascii="Times New Roman" w:hAnsi="Times New Roman"/>
                <w:sz w:val="28"/>
                <w:szCs w:val="28"/>
                <w:lang w:val="uk-UA"/>
              </w:rPr>
            </w:pPr>
            <w:r w:rsidRPr="00B03C55">
              <w:rPr>
                <w:rFonts w:ascii="Times New Roman" w:hAnsi="Times New Roman"/>
                <w:sz w:val="28"/>
                <w:szCs w:val="28"/>
                <w:lang w:val="uk-UA"/>
              </w:rPr>
              <w:t>Студент володіє навчальним матеріалом на рівні елементарного розпізнавання і відтворення окремих фактів, елементів, об</w:t>
            </w:r>
            <w:r w:rsidRPr="00B03C55">
              <w:rPr>
                <w:rFonts w:ascii="Times New Roman" w:hAnsi="Times New Roman"/>
                <w:sz w:val="28"/>
                <w:szCs w:val="28"/>
                <w:lang w:val="ru-RU"/>
              </w:rPr>
              <w:t>’</w:t>
            </w:r>
            <w:r w:rsidRPr="00B03C55">
              <w:rPr>
                <w:rFonts w:ascii="Times New Roman" w:hAnsi="Times New Roman"/>
                <w:sz w:val="28"/>
                <w:szCs w:val="28"/>
                <w:lang w:val="uk-UA"/>
              </w:rPr>
              <w:t>єктів дисципліни, що позначаються ним окремими словами чи реченнями.</w:t>
            </w:r>
          </w:p>
        </w:tc>
        <w:tc>
          <w:tcPr>
            <w:tcW w:w="1080" w:type="dxa"/>
          </w:tcPr>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ru-RU"/>
              </w:rPr>
            </w:pPr>
          </w:p>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lang w:val="ru-RU"/>
              </w:rPr>
            </w:pPr>
          </w:p>
          <w:p w:rsidR="00F94FAC" w:rsidRPr="00B03C55" w:rsidRDefault="00F94FAC" w:rsidP="007911AB">
            <w:pPr>
              <w:tabs>
                <w:tab w:val="num" w:pos="0"/>
                <w:tab w:val="left" w:pos="840"/>
                <w:tab w:val="left" w:pos="3480"/>
              </w:tabs>
              <w:spacing w:after="0" w:line="240" w:lineRule="auto"/>
              <w:jc w:val="center"/>
              <w:rPr>
                <w:rFonts w:ascii="Times New Roman" w:hAnsi="Times New Roman"/>
                <w:sz w:val="28"/>
                <w:szCs w:val="28"/>
              </w:rPr>
            </w:pPr>
            <w:r w:rsidRPr="00B03C55">
              <w:rPr>
                <w:rFonts w:ascii="Times New Roman" w:hAnsi="Times New Roman"/>
                <w:sz w:val="28"/>
                <w:szCs w:val="28"/>
              </w:rPr>
              <w:t>F</w:t>
            </w:r>
          </w:p>
        </w:tc>
      </w:tr>
    </w:tbl>
    <w:p w:rsidR="00F94FAC" w:rsidRPr="00B03C55" w:rsidRDefault="00F94FAC" w:rsidP="00F94FAC">
      <w:pPr>
        <w:spacing w:after="0" w:line="240" w:lineRule="auto"/>
        <w:rPr>
          <w:rFonts w:ascii="Times New Roman" w:hAnsi="Times New Roman"/>
          <w:b/>
          <w:sz w:val="28"/>
          <w:szCs w:val="28"/>
          <w:lang w:val="uk-UA"/>
        </w:rPr>
      </w:pPr>
    </w:p>
    <w:p w:rsidR="00F94FAC" w:rsidRDefault="00F94FAC" w:rsidP="00F94FAC">
      <w:pPr>
        <w:spacing w:after="0" w:line="240" w:lineRule="auto"/>
        <w:jc w:val="center"/>
        <w:rPr>
          <w:rFonts w:ascii="Times New Roman" w:hAnsi="Times New Roman"/>
          <w:b/>
          <w:sz w:val="28"/>
          <w:szCs w:val="28"/>
          <w:lang w:val="uk-UA"/>
        </w:rPr>
      </w:pPr>
    </w:p>
    <w:p w:rsidR="00F94FAC" w:rsidRDefault="00F94FAC" w:rsidP="00F94FAC">
      <w:pPr>
        <w:spacing w:after="0" w:line="240" w:lineRule="auto"/>
        <w:jc w:val="center"/>
        <w:rPr>
          <w:rFonts w:ascii="Times New Roman" w:hAnsi="Times New Roman"/>
          <w:b/>
          <w:sz w:val="28"/>
          <w:szCs w:val="28"/>
          <w:lang w:val="uk-UA"/>
        </w:rPr>
      </w:pPr>
    </w:p>
    <w:p w:rsidR="00F94FAC" w:rsidRDefault="00F94FAC" w:rsidP="00F94FAC">
      <w:pPr>
        <w:spacing w:after="0" w:line="240" w:lineRule="auto"/>
        <w:jc w:val="center"/>
        <w:rPr>
          <w:rFonts w:ascii="Times New Roman" w:hAnsi="Times New Roman"/>
          <w:b/>
          <w:sz w:val="28"/>
          <w:szCs w:val="28"/>
          <w:lang w:val="uk-UA"/>
        </w:rPr>
      </w:pPr>
    </w:p>
    <w:p w:rsidR="00F94FAC" w:rsidRPr="00B03C55" w:rsidRDefault="00F94FAC" w:rsidP="00F94FAC">
      <w:pPr>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lastRenderedPageBreak/>
        <w:t>6. ПРОГРАМА НАВЧАЛЬНОЇ ДИСЦИПЛІНИ</w:t>
      </w:r>
    </w:p>
    <w:p w:rsidR="00F94FAC" w:rsidRPr="00B03C55" w:rsidRDefault="00F94FAC" w:rsidP="00F94FAC">
      <w:pPr>
        <w:spacing w:after="0" w:line="240" w:lineRule="auto"/>
        <w:rPr>
          <w:rFonts w:ascii="Times New Roman" w:hAnsi="Times New Roman"/>
          <w:b/>
          <w:sz w:val="28"/>
          <w:szCs w:val="28"/>
          <w:lang w:val="uk-UA"/>
        </w:rPr>
      </w:pPr>
    </w:p>
    <w:p w:rsidR="00F94FAC" w:rsidRPr="00B03C55" w:rsidRDefault="00F94FAC" w:rsidP="00F94FAC">
      <w:pPr>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t>6.1. Зміст навчальної дисципліни</w:t>
      </w:r>
    </w:p>
    <w:p w:rsidR="00F94FAC" w:rsidRPr="00B03C55" w:rsidRDefault="00F94FAC" w:rsidP="00F94FAC">
      <w:pPr>
        <w:spacing w:after="0" w:line="240" w:lineRule="auto"/>
        <w:rPr>
          <w:rFonts w:ascii="Times New Roman" w:hAnsi="Times New Roman"/>
          <w:b/>
          <w:sz w:val="28"/>
          <w:szCs w:val="28"/>
          <w:lang w:val="uk-UA"/>
        </w:rPr>
      </w:pPr>
    </w:p>
    <w:p w:rsidR="00F94FAC" w:rsidRPr="00D62E8C" w:rsidRDefault="00F94FAC" w:rsidP="00F94FAC">
      <w:pPr>
        <w:spacing w:after="0" w:line="240" w:lineRule="auto"/>
        <w:jc w:val="center"/>
        <w:rPr>
          <w:rFonts w:ascii="Times New Roman" w:hAnsi="Times New Roman"/>
          <w:b/>
          <w:sz w:val="28"/>
          <w:szCs w:val="28"/>
          <w:lang w:val="ru-RU"/>
        </w:rPr>
      </w:pPr>
    </w:p>
    <w:tbl>
      <w:tblPr>
        <w:tblW w:w="10060" w:type="dxa"/>
        <w:tblLook w:val="04A0" w:firstRow="1" w:lastRow="0" w:firstColumn="1" w:lastColumn="0" w:noHBand="0" w:noVBand="1"/>
      </w:tblPr>
      <w:tblGrid>
        <w:gridCol w:w="3256"/>
        <w:gridCol w:w="6804"/>
      </w:tblGrid>
      <w:tr w:rsidR="00F94FAC" w:rsidTr="007911AB">
        <w:tc>
          <w:tcPr>
            <w:tcW w:w="10060" w:type="dxa"/>
            <w:gridSpan w:val="2"/>
            <w:tcBorders>
              <w:top w:val="single" w:sz="4" w:space="0" w:color="auto"/>
              <w:left w:val="single" w:sz="4" w:space="0" w:color="auto"/>
              <w:bottom w:val="single" w:sz="4" w:space="0" w:color="auto"/>
              <w:right w:val="single" w:sz="4" w:space="0" w:color="auto"/>
            </w:tcBorders>
            <w:hideMark/>
          </w:tcPr>
          <w:p w:rsidR="00F94FAC" w:rsidRDefault="00F94FAC" w:rsidP="007911AB">
            <w:pPr>
              <w:spacing w:after="0" w:line="240" w:lineRule="auto"/>
              <w:jc w:val="center"/>
              <w:rPr>
                <w:rFonts w:ascii="Times New Roman" w:hAnsi="Times New Roman"/>
                <w:b/>
                <w:i/>
                <w:sz w:val="28"/>
                <w:szCs w:val="28"/>
              </w:rPr>
            </w:pPr>
            <w:r>
              <w:rPr>
                <w:rFonts w:ascii="Times New Roman" w:hAnsi="Times New Roman"/>
                <w:b/>
                <w:i/>
                <w:sz w:val="28"/>
                <w:szCs w:val="28"/>
              </w:rPr>
              <w:t>Модуль 1</w:t>
            </w:r>
          </w:p>
        </w:tc>
      </w:tr>
      <w:tr w:rsidR="00F94FAC" w:rsidRPr="00B03C55" w:rsidTr="007911AB">
        <w:tc>
          <w:tcPr>
            <w:tcW w:w="3256" w:type="dxa"/>
            <w:tcBorders>
              <w:top w:val="single" w:sz="4" w:space="0" w:color="auto"/>
              <w:left w:val="single" w:sz="4" w:space="0" w:color="auto"/>
              <w:bottom w:val="single" w:sz="4" w:space="0" w:color="auto"/>
              <w:right w:val="single" w:sz="4" w:space="0" w:color="auto"/>
            </w:tcBorders>
          </w:tcPr>
          <w:p w:rsidR="00F94FAC" w:rsidRPr="00BA5896" w:rsidRDefault="00F94FAC" w:rsidP="007911AB">
            <w:pPr>
              <w:rPr>
                <w:rFonts w:ascii="Times New Roman" w:hAnsi="Times New Roman"/>
                <w:b/>
                <w:sz w:val="28"/>
                <w:szCs w:val="28"/>
                <w:lang w:val="ru-RU"/>
              </w:rPr>
            </w:pPr>
            <w:r w:rsidRPr="00B03C55">
              <w:rPr>
                <w:rFonts w:ascii="Times New Roman" w:hAnsi="Times New Roman"/>
                <w:b/>
                <w:sz w:val="28"/>
                <w:szCs w:val="28"/>
                <w:lang w:val="ru-RU"/>
              </w:rPr>
              <w:t xml:space="preserve">Тема 1. </w:t>
            </w:r>
            <w:r w:rsidRPr="00BA5896">
              <w:rPr>
                <w:rFonts w:ascii="Times New Roman" w:hAnsi="Times New Roman"/>
                <w:b/>
                <w:sz w:val="28"/>
                <w:szCs w:val="28"/>
                <w:lang w:val="ru-RU"/>
              </w:rPr>
              <w:t>Вступ до предмету «Міжнародна готельна індустрія»</w:t>
            </w:r>
          </w:p>
          <w:p w:rsidR="00F94FAC" w:rsidRPr="00BA5896" w:rsidRDefault="00F94FAC" w:rsidP="007911AB">
            <w:pPr>
              <w:spacing w:after="0" w:line="240" w:lineRule="auto"/>
              <w:rPr>
                <w:rFonts w:ascii="Times New Roman" w:hAnsi="Times New Roman"/>
                <w:sz w:val="28"/>
                <w:szCs w:val="28"/>
                <w:lang w:val="ru-RU"/>
              </w:rPr>
            </w:pPr>
          </w:p>
        </w:tc>
        <w:tc>
          <w:tcPr>
            <w:tcW w:w="6804" w:type="dxa"/>
            <w:tcBorders>
              <w:top w:val="single" w:sz="4" w:space="0" w:color="auto"/>
              <w:left w:val="single" w:sz="4" w:space="0" w:color="auto"/>
              <w:bottom w:val="single" w:sz="4" w:space="0" w:color="auto"/>
              <w:right w:val="single" w:sz="4" w:space="0" w:color="auto"/>
            </w:tcBorders>
          </w:tcPr>
          <w:p w:rsidR="00F94FAC" w:rsidRPr="00B03C55" w:rsidRDefault="00F94FAC" w:rsidP="007911AB">
            <w:pPr>
              <w:spacing w:after="0" w:line="240" w:lineRule="auto"/>
              <w:jc w:val="both"/>
              <w:rPr>
                <w:rFonts w:ascii="Times New Roman" w:hAnsi="Times New Roman"/>
                <w:b/>
                <w:sz w:val="28"/>
                <w:szCs w:val="28"/>
                <w:lang w:val="ru-RU"/>
              </w:rPr>
            </w:pPr>
            <w:r w:rsidRPr="00B03C55">
              <w:rPr>
                <w:rFonts w:ascii="Times New Roman" w:hAnsi="Times New Roman"/>
                <w:sz w:val="28"/>
                <w:szCs w:val="28"/>
                <w:lang w:val="ru-RU"/>
              </w:rPr>
              <w:t>Предмет та завдання курсу. Основні терміни та визначення. Поняття «</w:t>
            </w:r>
            <w:r>
              <w:rPr>
                <w:rFonts w:ascii="Times New Roman" w:hAnsi="Times New Roman"/>
                <w:sz w:val="28"/>
                <w:szCs w:val="28"/>
                <w:lang w:val="ru-RU"/>
              </w:rPr>
              <w:t>міжнародна готельна індустрія</w:t>
            </w:r>
            <w:r w:rsidRPr="00B03C55">
              <w:rPr>
                <w:rFonts w:ascii="Times New Roman" w:hAnsi="Times New Roman"/>
                <w:sz w:val="28"/>
                <w:szCs w:val="28"/>
                <w:lang w:val="ru-RU"/>
              </w:rPr>
              <w:t>». Поняття  «</w:t>
            </w:r>
            <w:r>
              <w:rPr>
                <w:rFonts w:ascii="Times New Roman" w:hAnsi="Times New Roman"/>
                <w:sz w:val="28"/>
                <w:szCs w:val="28"/>
                <w:lang w:val="ru-RU"/>
              </w:rPr>
              <w:t>міжнародний готельн</w:t>
            </w:r>
            <w:r w:rsidRPr="00B03C55">
              <w:rPr>
                <w:rFonts w:ascii="Times New Roman" w:hAnsi="Times New Roman"/>
                <w:sz w:val="28"/>
                <w:szCs w:val="28"/>
                <w:lang w:val="ru-RU"/>
              </w:rPr>
              <w:t>ий бізнес».</w:t>
            </w:r>
            <w:r w:rsidRPr="00BA5896">
              <w:rPr>
                <w:lang w:val="ru-RU"/>
              </w:rPr>
              <w:t xml:space="preserve"> </w:t>
            </w:r>
            <w:r w:rsidRPr="00BA5896">
              <w:rPr>
                <w:rFonts w:ascii="Times New Roman" w:hAnsi="Times New Roman"/>
                <w:sz w:val="28"/>
                <w:szCs w:val="28"/>
                <w:lang w:val="ru-RU"/>
              </w:rPr>
              <w:t>Міжнародний ринок готельних послуг</w:t>
            </w:r>
            <w:r>
              <w:rPr>
                <w:rFonts w:ascii="Times New Roman" w:hAnsi="Times New Roman"/>
                <w:sz w:val="28"/>
                <w:szCs w:val="28"/>
                <w:lang w:val="ru-RU"/>
              </w:rPr>
              <w:t xml:space="preserve">. Функції міжнародної готельної індустрії. </w:t>
            </w:r>
          </w:p>
        </w:tc>
      </w:tr>
      <w:tr w:rsidR="00F94FAC" w:rsidRPr="00F97C53" w:rsidTr="007911AB">
        <w:tc>
          <w:tcPr>
            <w:tcW w:w="3256" w:type="dxa"/>
            <w:tcBorders>
              <w:top w:val="single" w:sz="4" w:space="0" w:color="auto"/>
              <w:left w:val="single" w:sz="4" w:space="0" w:color="auto"/>
              <w:bottom w:val="single" w:sz="4" w:space="0" w:color="auto"/>
              <w:right w:val="single" w:sz="4" w:space="0" w:color="auto"/>
            </w:tcBorders>
          </w:tcPr>
          <w:p w:rsidR="00F94FAC" w:rsidRPr="00C247ED" w:rsidRDefault="00F94FAC" w:rsidP="007911AB">
            <w:pPr>
              <w:spacing w:after="0" w:line="240" w:lineRule="auto"/>
              <w:jc w:val="both"/>
              <w:rPr>
                <w:rFonts w:ascii="Times New Roman" w:hAnsi="Times New Roman"/>
                <w:b/>
                <w:sz w:val="28"/>
                <w:szCs w:val="28"/>
                <w:lang w:val="uk-UA"/>
              </w:rPr>
            </w:pPr>
            <w:r w:rsidRPr="00B03C55">
              <w:rPr>
                <w:rFonts w:ascii="Times New Roman" w:hAnsi="Times New Roman"/>
                <w:b/>
                <w:sz w:val="28"/>
                <w:szCs w:val="28"/>
                <w:lang w:val="ru-RU"/>
              </w:rPr>
              <w:t>Тема</w:t>
            </w:r>
            <w:r w:rsidRPr="00CB08DB">
              <w:rPr>
                <w:rFonts w:ascii="Times New Roman" w:hAnsi="Times New Roman"/>
                <w:b/>
                <w:sz w:val="28"/>
                <w:szCs w:val="28"/>
              </w:rPr>
              <w:t xml:space="preserve"> 2.</w:t>
            </w:r>
            <w:r w:rsidRPr="00CB08DB">
              <w:rPr>
                <w:rFonts w:ascii="Times New Roman" w:hAnsi="Times New Roman"/>
                <w:sz w:val="28"/>
                <w:szCs w:val="28"/>
              </w:rPr>
              <w:t xml:space="preserve"> </w:t>
            </w:r>
            <w:r w:rsidRPr="00C247ED">
              <w:rPr>
                <w:rFonts w:ascii="Times New Roman" w:hAnsi="Times New Roman"/>
                <w:b/>
                <w:sz w:val="28"/>
                <w:szCs w:val="28"/>
                <w:lang w:val="ru-RU"/>
              </w:rPr>
              <w:t>Історичні</w:t>
            </w:r>
            <w:r w:rsidRPr="00CB08DB">
              <w:rPr>
                <w:rFonts w:ascii="Times New Roman" w:hAnsi="Times New Roman"/>
                <w:b/>
                <w:sz w:val="28"/>
                <w:szCs w:val="28"/>
              </w:rPr>
              <w:t xml:space="preserve"> </w:t>
            </w:r>
            <w:r w:rsidRPr="00C247ED">
              <w:rPr>
                <w:rFonts w:ascii="Times New Roman" w:hAnsi="Times New Roman"/>
                <w:b/>
                <w:sz w:val="28"/>
                <w:szCs w:val="28"/>
                <w:lang w:val="ru-RU"/>
              </w:rPr>
              <w:t>етапи</w:t>
            </w:r>
            <w:r w:rsidRPr="00CB08DB">
              <w:rPr>
                <w:rFonts w:ascii="Times New Roman" w:hAnsi="Times New Roman"/>
                <w:b/>
                <w:sz w:val="28"/>
                <w:szCs w:val="28"/>
              </w:rPr>
              <w:t xml:space="preserve"> </w:t>
            </w:r>
            <w:r w:rsidRPr="00C247ED">
              <w:rPr>
                <w:rFonts w:ascii="Times New Roman" w:hAnsi="Times New Roman"/>
                <w:b/>
                <w:sz w:val="28"/>
                <w:szCs w:val="28"/>
                <w:lang w:val="ru-RU"/>
              </w:rPr>
              <w:t>та</w:t>
            </w:r>
            <w:r w:rsidRPr="00CB08DB">
              <w:rPr>
                <w:rFonts w:ascii="Times New Roman" w:hAnsi="Times New Roman"/>
                <w:b/>
                <w:sz w:val="28"/>
                <w:szCs w:val="28"/>
              </w:rPr>
              <w:t xml:space="preserve"> </w:t>
            </w:r>
            <w:r w:rsidRPr="00C247ED">
              <w:rPr>
                <w:rFonts w:ascii="Times New Roman" w:hAnsi="Times New Roman"/>
                <w:b/>
                <w:sz w:val="28"/>
                <w:szCs w:val="28"/>
                <w:lang w:val="ru-RU"/>
              </w:rPr>
              <w:t>еволюція</w:t>
            </w:r>
            <w:r w:rsidRPr="00CB08DB">
              <w:rPr>
                <w:rFonts w:ascii="Times New Roman" w:hAnsi="Times New Roman"/>
                <w:b/>
                <w:sz w:val="28"/>
                <w:szCs w:val="28"/>
              </w:rPr>
              <w:t xml:space="preserve"> </w:t>
            </w:r>
            <w:r w:rsidRPr="00C247ED">
              <w:rPr>
                <w:rFonts w:ascii="Times New Roman" w:hAnsi="Times New Roman"/>
                <w:b/>
                <w:sz w:val="28"/>
                <w:szCs w:val="28"/>
                <w:lang w:val="ru-RU"/>
              </w:rPr>
              <w:t>розвитку</w:t>
            </w:r>
            <w:r w:rsidRPr="00CB08DB">
              <w:rPr>
                <w:rFonts w:ascii="Times New Roman" w:hAnsi="Times New Roman"/>
                <w:b/>
                <w:sz w:val="28"/>
                <w:szCs w:val="28"/>
              </w:rPr>
              <w:t xml:space="preserve"> </w:t>
            </w:r>
            <w:r w:rsidRPr="00C247ED">
              <w:rPr>
                <w:rFonts w:ascii="Times New Roman" w:hAnsi="Times New Roman"/>
                <w:b/>
                <w:sz w:val="28"/>
                <w:szCs w:val="28"/>
                <w:lang w:val="ru-RU"/>
              </w:rPr>
              <w:t>м</w:t>
            </w:r>
            <w:r w:rsidRPr="00C247ED">
              <w:rPr>
                <w:rFonts w:ascii="Times New Roman" w:hAnsi="Times New Roman"/>
                <w:b/>
                <w:sz w:val="28"/>
                <w:szCs w:val="28"/>
                <w:lang w:val="uk-UA"/>
              </w:rPr>
              <w:t>іжнародної готельної індустрії</w:t>
            </w:r>
          </w:p>
          <w:p w:rsidR="00F94FAC" w:rsidRPr="00C247ED" w:rsidRDefault="00F94FAC" w:rsidP="007911AB">
            <w:pPr>
              <w:spacing w:after="0" w:line="240" w:lineRule="auto"/>
              <w:rPr>
                <w:rFonts w:ascii="Times New Roman" w:hAnsi="Times New Roman"/>
                <w:sz w:val="28"/>
                <w:szCs w:val="28"/>
                <w:lang w:val="uk-UA"/>
              </w:rPr>
            </w:pPr>
          </w:p>
        </w:tc>
        <w:tc>
          <w:tcPr>
            <w:tcW w:w="6804" w:type="dxa"/>
            <w:tcBorders>
              <w:top w:val="single" w:sz="4" w:space="0" w:color="auto"/>
              <w:left w:val="single" w:sz="4" w:space="0" w:color="auto"/>
              <w:bottom w:val="single" w:sz="4" w:space="0" w:color="auto"/>
              <w:right w:val="single" w:sz="4" w:space="0" w:color="auto"/>
            </w:tcBorders>
          </w:tcPr>
          <w:p w:rsidR="00F94FAC" w:rsidRPr="008B041A" w:rsidRDefault="00F94FAC" w:rsidP="007911AB">
            <w:pPr>
              <w:spacing w:after="0" w:line="240" w:lineRule="auto"/>
              <w:jc w:val="both"/>
              <w:rPr>
                <w:rFonts w:ascii="Times New Roman" w:hAnsi="Times New Roman"/>
                <w:sz w:val="28"/>
                <w:szCs w:val="28"/>
                <w:lang w:val="ru-RU"/>
              </w:rPr>
            </w:pPr>
            <w:r w:rsidRPr="008B041A">
              <w:rPr>
                <w:rFonts w:ascii="Times New Roman" w:hAnsi="Times New Roman"/>
                <w:bCs/>
                <w:sz w:val="28"/>
                <w:szCs w:val="28"/>
                <w:lang w:val="uk-UA"/>
              </w:rPr>
              <w:t>Основні історичні етапи розвитку міжнародної готельної індустрії</w:t>
            </w:r>
            <w:r w:rsidRPr="008B041A">
              <w:rPr>
                <w:rFonts w:ascii="Times New Roman" w:hAnsi="Times New Roman"/>
                <w:sz w:val="28"/>
                <w:szCs w:val="28"/>
                <w:lang w:val="uk-UA"/>
              </w:rPr>
              <w:t xml:space="preserve">. </w:t>
            </w:r>
            <w:hyperlink r:id="rId7" w:anchor="39" w:history="1">
              <w:r w:rsidRPr="008B041A">
                <w:rPr>
                  <w:rStyle w:val="aff0"/>
                  <w:rFonts w:ascii="Times New Roman" w:hAnsi="Times New Roman"/>
                  <w:color w:val="000000"/>
                  <w:sz w:val="28"/>
                  <w:szCs w:val="28"/>
                  <w:u w:val="none"/>
                  <w:lang w:val="ru-RU"/>
                </w:rPr>
                <w:t xml:space="preserve">Формування перших закладів розміщення </w:t>
              </w:r>
              <w:r w:rsidRPr="008B041A">
                <w:rPr>
                  <w:rStyle w:val="aff0"/>
                  <w:rFonts w:ascii="Times New Roman" w:hAnsi="Times New Roman"/>
                  <w:color w:val="000000"/>
                  <w:sz w:val="28"/>
                  <w:szCs w:val="28"/>
                  <w:u w:val="none"/>
                  <w:lang w:val="uk-UA"/>
                </w:rPr>
                <w:t>в античному світі</w:t>
              </w:r>
              <w:r w:rsidRPr="008B041A">
                <w:rPr>
                  <w:rStyle w:val="aff0"/>
                  <w:rFonts w:ascii="Times New Roman" w:hAnsi="Times New Roman"/>
                  <w:color w:val="000000"/>
                  <w:sz w:val="28"/>
                  <w:szCs w:val="28"/>
                  <w:u w:val="none"/>
                  <w:lang w:val="ru-RU"/>
                </w:rPr>
                <w:t>.</w:t>
              </w:r>
            </w:hyperlink>
            <w:r w:rsidRPr="008B041A">
              <w:rPr>
                <w:lang w:val="uk-UA"/>
              </w:rPr>
              <w:t xml:space="preserve"> </w:t>
            </w:r>
            <w:r w:rsidRPr="008B041A">
              <w:rPr>
                <w:rFonts w:ascii="Times New Roman" w:hAnsi="Times New Roman"/>
                <w:sz w:val="28"/>
                <w:szCs w:val="28"/>
                <w:lang w:val="uk-UA"/>
              </w:rPr>
              <w:t>Засоби розміщення в епоху середньовіччя</w:t>
            </w:r>
            <w:r w:rsidRPr="008B041A">
              <w:rPr>
                <w:rFonts w:ascii="Times New Roman" w:hAnsi="Times New Roman"/>
                <w:sz w:val="28"/>
                <w:szCs w:val="28"/>
                <w:lang w:val="ru-RU"/>
              </w:rPr>
              <w:t xml:space="preserve">. Розвиток закладів розміщення у період XVII-XVIII століття (Новий час). Міжнародна готельна індустрія та початок організованого туризму (XIX століття). Міжнародна готельна індустрія у ХХ ст. Сучасний етап розвитку міжнародної </w:t>
            </w:r>
            <w:hyperlink r:id="rId8" w:anchor="63" w:history="1">
              <w:r w:rsidRPr="008B041A">
                <w:rPr>
                  <w:rStyle w:val="aff0"/>
                  <w:rFonts w:ascii="Times New Roman" w:hAnsi="Times New Roman"/>
                  <w:color w:val="000000"/>
                  <w:sz w:val="28"/>
                  <w:szCs w:val="28"/>
                  <w:u w:val="none"/>
                  <w:lang w:val="ru-RU"/>
                </w:rPr>
                <w:t>готельної індустрії ХХІ ст.</w:t>
              </w:r>
            </w:hyperlink>
          </w:p>
        </w:tc>
      </w:tr>
      <w:tr w:rsidR="00F94FAC" w:rsidRPr="00F97C53" w:rsidTr="007911AB">
        <w:tc>
          <w:tcPr>
            <w:tcW w:w="3256" w:type="dxa"/>
            <w:tcBorders>
              <w:top w:val="single" w:sz="4" w:space="0" w:color="auto"/>
              <w:left w:val="single" w:sz="4" w:space="0" w:color="auto"/>
              <w:bottom w:val="single" w:sz="4" w:space="0" w:color="auto"/>
              <w:right w:val="single" w:sz="4" w:space="0" w:color="auto"/>
            </w:tcBorders>
          </w:tcPr>
          <w:p w:rsidR="00F94FAC" w:rsidRPr="00B03C55" w:rsidRDefault="00F94FAC" w:rsidP="007911AB">
            <w:pPr>
              <w:spacing w:after="0" w:line="240" w:lineRule="auto"/>
              <w:jc w:val="both"/>
              <w:rPr>
                <w:rFonts w:ascii="Times New Roman" w:hAnsi="Times New Roman"/>
                <w:b/>
                <w:sz w:val="28"/>
                <w:szCs w:val="28"/>
                <w:lang w:val="ru-RU"/>
              </w:rPr>
            </w:pPr>
            <w:r>
              <w:rPr>
                <w:rFonts w:ascii="Times New Roman" w:hAnsi="Times New Roman"/>
                <w:b/>
                <w:sz w:val="28"/>
                <w:szCs w:val="28"/>
                <w:lang w:val="ru-RU"/>
              </w:rPr>
              <w:t>Тема 3. Теоретико-методологічні засади міжнародної готельної індустрії</w:t>
            </w:r>
          </w:p>
        </w:tc>
        <w:tc>
          <w:tcPr>
            <w:tcW w:w="6804" w:type="dxa"/>
            <w:tcBorders>
              <w:top w:val="single" w:sz="4" w:space="0" w:color="auto"/>
              <w:left w:val="single" w:sz="4" w:space="0" w:color="auto"/>
              <w:bottom w:val="single" w:sz="4" w:space="0" w:color="auto"/>
              <w:right w:val="single" w:sz="4" w:space="0" w:color="auto"/>
            </w:tcBorders>
          </w:tcPr>
          <w:p w:rsidR="00F94FAC" w:rsidRPr="008B041A" w:rsidRDefault="00F94FAC" w:rsidP="00B87BC6">
            <w:pPr>
              <w:spacing w:after="0" w:line="240" w:lineRule="auto"/>
              <w:jc w:val="both"/>
              <w:rPr>
                <w:rFonts w:ascii="Times New Roman" w:hAnsi="Times New Roman"/>
                <w:bCs/>
                <w:sz w:val="28"/>
                <w:szCs w:val="28"/>
                <w:lang w:val="uk-UA"/>
              </w:rPr>
            </w:pPr>
            <w:r w:rsidRPr="00B03C55">
              <w:rPr>
                <w:rFonts w:ascii="Times New Roman" w:hAnsi="Times New Roman"/>
                <w:sz w:val="28"/>
                <w:szCs w:val="28"/>
                <w:lang w:val="uk-UA"/>
              </w:rPr>
              <w:t>Складові елементи моделі гостинності. Концепції гостинності: гуманітарна, функціональна, технологічна, комерційна.</w:t>
            </w:r>
            <w:r w:rsidR="00620693">
              <w:rPr>
                <w:rFonts w:ascii="Times New Roman" w:hAnsi="Times New Roman"/>
                <w:sz w:val="28"/>
                <w:szCs w:val="28"/>
                <w:lang w:val="uk-UA"/>
              </w:rPr>
              <w:t xml:space="preserve"> </w:t>
            </w:r>
            <w:r w:rsidR="00B87BC6">
              <w:rPr>
                <w:rFonts w:ascii="Times New Roman" w:hAnsi="Times New Roman"/>
                <w:sz w:val="28"/>
                <w:szCs w:val="28"/>
                <w:lang w:val="uk-UA"/>
              </w:rPr>
              <w:t>К</w:t>
            </w:r>
            <w:r w:rsidR="00620693" w:rsidRPr="00620693">
              <w:rPr>
                <w:rFonts w:ascii="Times New Roman" w:hAnsi="Times New Roman"/>
                <w:sz w:val="28"/>
                <w:szCs w:val="28"/>
                <w:lang w:val="uk-UA"/>
              </w:rPr>
              <w:t>онцепції «омотенаші</w:t>
            </w:r>
            <w:r w:rsidR="00620693">
              <w:rPr>
                <w:rFonts w:ascii="Times New Roman" w:hAnsi="Times New Roman"/>
                <w:sz w:val="28"/>
                <w:szCs w:val="28"/>
                <w:lang w:val="uk-UA"/>
              </w:rPr>
              <w:t>» у міжнародній готельн</w:t>
            </w:r>
            <w:r w:rsidR="00620693" w:rsidRPr="00620693">
              <w:rPr>
                <w:rFonts w:ascii="Times New Roman" w:hAnsi="Times New Roman"/>
                <w:sz w:val="28"/>
                <w:szCs w:val="28"/>
                <w:lang w:val="uk-UA"/>
              </w:rPr>
              <w:t>ій індустрії</w:t>
            </w:r>
            <w:r>
              <w:rPr>
                <w:rFonts w:ascii="Times New Roman" w:hAnsi="Times New Roman"/>
                <w:sz w:val="28"/>
                <w:szCs w:val="28"/>
                <w:lang w:val="uk-UA"/>
              </w:rPr>
              <w:t xml:space="preserve"> </w:t>
            </w:r>
            <w:r w:rsidRPr="00B03C55">
              <w:rPr>
                <w:rFonts w:ascii="Times New Roman" w:hAnsi="Times New Roman"/>
                <w:sz w:val="28"/>
                <w:szCs w:val="28"/>
                <w:lang w:val="uk-UA"/>
              </w:rPr>
              <w:t xml:space="preserve">Понятійний апарат індустрії гостинності: рівень комфорту, місткість номерного фонду, гостинність, процес обслуговування, тривалість обслуговування, тривалість перебування гостей. </w:t>
            </w:r>
            <w:r w:rsidRPr="00CA1222">
              <w:rPr>
                <w:rFonts w:ascii="Times New Roman" w:hAnsi="Times New Roman"/>
                <w:sz w:val="28"/>
                <w:szCs w:val="28"/>
                <w:lang w:val="uk-UA"/>
              </w:rPr>
              <w:t>Підходи</w:t>
            </w:r>
            <w:r>
              <w:rPr>
                <w:rFonts w:ascii="Times New Roman" w:hAnsi="Times New Roman"/>
                <w:sz w:val="28"/>
                <w:szCs w:val="28"/>
                <w:lang w:val="uk-UA"/>
              </w:rPr>
              <w:t xml:space="preserve"> до визначення терміну «готель»</w:t>
            </w:r>
            <w:r w:rsidRPr="00CA1222">
              <w:rPr>
                <w:rFonts w:ascii="Times New Roman" w:hAnsi="Times New Roman"/>
                <w:sz w:val="28"/>
                <w:szCs w:val="28"/>
                <w:lang w:val="uk-UA"/>
              </w:rPr>
              <w:t>.</w:t>
            </w:r>
            <w:r>
              <w:rPr>
                <w:rFonts w:ascii="Times New Roman" w:hAnsi="Times New Roman"/>
                <w:sz w:val="28"/>
                <w:szCs w:val="28"/>
                <w:lang w:val="uk-UA"/>
              </w:rPr>
              <w:t xml:space="preserve"> </w:t>
            </w:r>
            <w:r w:rsidRPr="00CA1222">
              <w:rPr>
                <w:rFonts w:ascii="Times New Roman" w:hAnsi="Times New Roman"/>
                <w:sz w:val="28"/>
                <w:szCs w:val="28"/>
                <w:lang w:val="uk-UA"/>
              </w:rPr>
              <w:t>Сутність, структура та типи готельного продукту.</w:t>
            </w:r>
            <w:r>
              <w:rPr>
                <w:rFonts w:ascii="Times New Roman" w:hAnsi="Times New Roman"/>
                <w:sz w:val="28"/>
                <w:szCs w:val="28"/>
                <w:lang w:val="uk-UA"/>
              </w:rPr>
              <w:t xml:space="preserve"> </w:t>
            </w:r>
            <w:r w:rsidRPr="00CA1222">
              <w:rPr>
                <w:rFonts w:ascii="Times New Roman" w:hAnsi="Times New Roman"/>
                <w:sz w:val="28"/>
                <w:szCs w:val="28"/>
                <w:lang w:val="uk-UA"/>
              </w:rPr>
              <w:t>Сутність та специфіка готельних послуг.</w:t>
            </w:r>
          </w:p>
        </w:tc>
      </w:tr>
      <w:tr w:rsidR="00F94FAC" w:rsidRPr="000F7AF0" w:rsidTr="007911AB">
        <w:tc>
          <w:tcPr>
            <w:tcW w:w="3256" w:type="dxa"/>
            <w:tcBorders>
              <w:top w:val="single" w:sz="4" w:space="0" w:color="auto"/>
              <w:left w:val="single" w:sz="4" w:space="0" w:color="auto"/>
              <w:bottom w:val="single" w:sz="4" w:space="0" w:color="auto"/>
              <w:right w:val="single" w:sz="4" w:space="0" w:color="auto"/>
            </w:tcBorders>
          </w:tcPr>
          <w:p w:rsidR="00F94FAC" w:rsidRPr="00B03C55" w:rsidRDefault="00F94FAC" w:rsidP="007911AB">
            <w:pPr>
              <w:spacing w:after="0" w:line="240" w:lineRule="auto"/>
              <w:rPr>
                <w:rFonts w:ascii="Times New Roman" w:hAnsi="Times New Roman"/>
                <w:b/>
                <w:sz w:val="28"/>
                <w:szCs w:val="28"/>
                <w:lang w:val="ru-RU"/>
              </w:rPr>
            </w:pPr>
            <w:r>
              <w:rPr>
                <w:rFonts w:ascii="Times New Roman" w:hAnsi="Times New Roman"/>
                <w:b/>
                <w:sz w:val="28"/>
                <w:szCs w:val="28"/>
                <w:lang w:val="ru-RU"/>
              </w:rPr>
              <w:t>Тема 4. Ч</w:t>
            </w:r>
            <w:r w:rsidRPr="00875B55">
              <w:rPr>
                <w:rFonts w:ascii="Times New Roman" w:hAnsi="Times New Roman"/>
                <w:b/>
                <w:sz w:val="28"/>
                <w:szCs w:val="28"/>
                <w:lang w:val="ru-RU"/>
              </w:rPr>
              <w:t xml:space="preserve">инники формування </w:t>
            </w:r>
            <w:r w:rsidRPr="00C247ED">
              <w:rPr>
                <w:rFonts w:ascii="Times New Roman" w:hAnsi="Times New Roman"/>
                <w:b/>
                <w:sz w:val="28"/>
                <w:szCs w:val="28"/>
                <w:lang w:val="ru-RU"/>
              </w:rPr>
              <w:t>м</w:t>
            </w:r>
            <w:r w:rsidRPr="00C247ED">
              <w:rPr>
                <w:rFonts w:ascii="Times New Roman" w:hAnsi="Times New Roman"/>
                <w:b/>
                <w:sz w:val="28"/>
                <w:szCs w:val="28"/>
                <w:lang w:val="uk-UA"/>
              </w:rPr>
              <w:t>іжнародної готельної індустрії</w:t>
            </w:r>
          </w:p>
        </w:tc>
        <w:tc>
          <w:tcPr>
            <w:tcW w:w="6804" w:type="dxa"/>
            <w:tcBorders>
              <w:top w:val="single" w:sz="4" w:space="0" w:color="auto"/>
              <w:left w:val="single" w:sz="4" w:space="0" w:color="auto"/>
              <w:bottom w:val="single" w:sz="4" w:space="0" w:color="auto"/>
              <w:right w:val="single" w:sz="4" w:space="0" w:color="auto"/>
            </w:tcBorders>
          </w:tcPr>
          <w:p w:rsidR="00F94FAC" w:rsidRPr="00875B55" w:rsidRDefault="00F94FAC" w:rsidP="007911AB">
            <w:pPr>
              <w:spacing w:after="0" w:line="240" w:lineRule="auto"/>
              <w:jc w:val="both"/>
              <w:rPr>
                <w:rFonts w:ascii="Times New Roman" w:hAnsi="Times New Roman"/>
                <w:bCs/>
                <w:sz w:val="28"/>
                <w:szCs w:val="28"/>
                <w:lang w:val="ru-RU"/>
              </w:rPr>
            </w:pPr>
            <w:r>
              <w:rPr>
                <w:rFonts w:ascii="Times New Roman" w:hAnsi="Times New Roman"/>
                <w:sz w:val="28"/>
                <w:szCs w:val="28"/>
                <w:lang w:val="ru-RU"/>
              </w:rPr>
              <w:t>Соціальн</w:t>
            </w:r>
            <w:r w:rsidRPr="00875B55">
              <w:rPr>
                <w:rFonts w:ascii="Times New Roman" w:hAnsi="Times New Roman"/>
                <w:sz w:val="28"/>
                <w:szCs w:val="28"/>
                <w:lang w:val="ru-RU"/>
              </w:rPr>
              <w:t>і чинники, що впливають на розвиток та формування міжнародної готельної індустрії.</w:t>
            </w:r>
            <w:r>
              <w:rPr>
                <w:rFonts w:ascii="Times New Roman" w:hAnsi="Times New Roman"/>
                <w:sz w:val="28"/>
                <w:szCs w:val="28"/>
                <w:lang w:val="ru-RU"/>
              </w:rPr>
              <w:t xml:space="preserve"> Економічні чинники розвитку міжнародної готельної індустрії.</w:t>
            </w:r>
            <w:r w:rsidRPr="00875B55">
              <w:rPr>
                <w:rFonts w:ascii="Times New Roman" w:hAnsi="Times New Roman"/>
                <w:sz w:val="28"/>
                <w:szCs w:val="28"/>
                <w:lang w:val="ru-RU"/>
              </w:rPr>
              <w:t xml:space="preserve"> Політичні чинники, що впливають на функціонування</w:t>
            </w:r>
            <w:r>
              <w:rPr>
                <w:rFonts w:ascii="Times New Roman" w:hAnsi="Times New Roman"/>
                <w:sz w:val="28"/>
                <w:szCs w:val="28"/>
                <w:lang w:val="ru-RU"/>
              </w:rPr>
              <w:t xml:space="preserve"> міжнародної індустрії гостинності. Культурні чинники формування міжнародної готельної індустрії. Інноваційні та технологічні чинники розвитку міжнародної готельної індустрії. Додаткові чинники впливу</w:t>
            </w:r>
            <w:r w:rsidRPr="00875B55">
              <w:rPr>
                <w:rFonts w:ascii="Times New Roman" w:hAnsi="Times New Roman"/>
                <w:sz w:val="28"/>
                <w:szCs w:val="28"/>
                <w:lang w:val="ru-RU"/>
              </w:rPr>
              <w:t xml:space="preserve"> на розвиток та функціонування мі</w:t>
            </w:r>
            <w:r>
              <w:rPr>
                <w:rFonts w:ascii="Times New Roman" w:hAnsi="Times New Roman"/>
                <w:sz w:val="28"/>
                <w:szCs w:val="28"/>
                <w:lang w:val="ru-RU"/>
              </w:rPr>
              <w:t xml:space="preserve">жнародної готельної індустрії. </w:t>
            </w:r>
          </w:p>
        </w:tc>
      </w:tr>
      <w:tr w:rsidR="00F94FAC" w:rsidRPr="007B5BAC" w:rsidTr="007911AB">
        <w:tc>
          <w:tcPr>
            <w:tcW w:w="3256" w:type="dxa"/>
            <w:tcBorders>
              <w:top w:val="single" w:sz="4" w:space="0" w:color="auto"/>
              <w:left w:val="single" w:sz="4" w:space="0" w:color="auto"/>
              <w:bottom w:val="single" w:sz="4" w:space="0" w:color="auto"/>
              <w:right w:val="single" w:sz="4" w:space="0" w:color="auto"/>
            </w:tcBorders>
          </w:tcPr>
          <w:p w:rsidR="00F94FAC" w:rsidRPr="007B5BAC" w:rsidRDefault="00F94FAC" w:rsidP="007911AB">
            <w:pPr>
              <w:spacing w:after="0" w:line="240" w:lineRule="auto"/>
              <w:rPr>
                <w:rFonts w:ascii="Times New Roman" w:hAnsi="Times New Roman"/>
                <w:sz w:val="28"/>
                <w:szCs w:val="28"/>
                <w:lang w:val="ru-RU"/>
              </w:rPr>
            </w:pPr>
            <w:r w:rsidRPr="00B03C55">
              <w:rPr>
                <w:rFonts w:ascii="Times New Roman" w:hAnsi="Times New Roman"/>
                <w:b/>
                <w:sz w:val="28"/>
                <w:szCs w:val="28"/>
                <w:lang w:val="ru-RU"/>
              </w:rPr>
              <w:t>Тема</w:t>
            </w:r>
            <w:r>
              <w:rPr>
                <w:rFonts w:ascii="Times New Roman" w:hAnsi="Times New Roman"/>
                <w:b/>
                <w:sz w:val="28"/>
                <w:szCs w:val="28"/>
                <w:lang w:val="ru-RU"/>
              </w:rPr>
              <w:t xml:space="preserve"> 5</w:t>
            </w:r>
            <w:r w:rsidRPr="007B5BAC">
              <w:rPr>
                <w:rFonts w:ascii="Times New Roman" w:hAnsi="Times New Roman"/>
                <w:b/>
                <w:sz w:val="28"/>
                <w:szCs w:val="28"/>
                <w:lang w:val="ru-RU"/>
              </w:rPr>
              <w:t>.</w:t>
            </w:r>
            <w:r w:rsidRPr="007B5BAC">
              <w:rPr>
                <w:rFonts w:ascii="Times New Roman" w:hAnsi="Times New Roman"/>
                <w:sz w:val="28"/>
                <w:szCs w:val="28"/>
                <w:lang w:val="ru-RU"/>
              </w:rPr>
              <w:t xml:space="preserve"> </w:t>
            </w:r>
            <w:r w:rsidRPr="00A134A4">
              <w:rPr>
                <w:rFonts w:ascii="Times New Roman" w:hAnsi="Times New Roman"/>
                <w:b/>
                <w:sz w:val="28"/>
                <w:szCs w:val="28"/>
                <w:lang w:val="ru-RU"/>
              </w:rPr>
              <w:t xml:space="preserve">Державне регулювання та нормативно-правове забезпечення </w:t>
            </w:r>
            <w:r w:rsidRPr="00A134A4">
              <w:rPr>
                <w:rFonts w:ascii="Times New Roman" w:hAnsi="Times New Roman"/>
                <w:b/>
                <w:sz w:val="28"/>
                <w:szCs w:val="28"/>
                <w:lang w:val="ru-RU"/>
              </w:rPr>
              <w:lastRenderedPageBreak/>
              <w:t>діяльності міжнародної готельної індустрії.</w:t>
            </w:r>
          </w:p>
        </w:tc>
        <w:tc>
          <w:tcPr>
            <w:tcW w:w="6804" w:type="dxa"/>
            <w:tcBorders>
              <w:top w:val="single" w:sz="4" w:space="0" w:color="auto"/>
              <w:left w:val="single" w:sz="4" w:space="0" w:color="auto"/>
              <w:bottom w:val="single" w:sz="4" w:space="0" w:color="auto"/>
              <w:right w:val="single" w:sz="4" w:space="0" w:color="auto"/>
            </w:tcBorders>
          </w:tcPr>
          <w:p w:rsidR="00F94FAC" w:rsidRPr="00BF7BEC" w:rsidRDefault="00F94FAC" w:rsidP="007911AB">
            <w:pPr>
              <w:spacing w:after="0" w:line="240" w:lineRule="auto"/>
              <w:jc w:val="both"/>
              <w:rPr>
                <w:rFonts w:ascii="Times New Roman" w:hAnsi="Times New Roman"/>
                <w:sz w:val="28"/>
                <w:szCs w:val="28"/>
                <w:lang w:val="ru-RU"/>
              </w:rPr>
            </w:pPr>
            <w:r w:rsidRPr="00BF7BEC">
              <w:rPr>
                <w:rFonts w:ascii="Times New Roman" w:hAnsi="Times New Roman"/>
                <w:sz w:val="28"/>
                <w:szCs w:val="28"/>
                <w:lang w:val="ru-RU"/>
              </w:rPr>
              <w:lastRenderedPageBreak/>
              <w:t>Державна політика в індустрії</w:t>
            </w:r>
            <w:r>
              <w:rPr>
                <w:rFonts w:ascii="Times New Roman" w:hAnsi="Times New Roman"/>
                <w:sz w:val="28"/>
                <w:szCs w:val="28"/>
                <w:lang w:val="ru-RU"/>
              </w:rPr>
              <w:t xml:space="preserve"> гостинності та</w:t>
            </w:r>
            <w:r w:rsidRPr="00BF7BEC">
              <w:rPr>
                <w:rFonts w:ascii="Times New Roman" w:hAnsi="Times New Roman"/>
                <w:sz w:val="28"/>
                <w:szCs w:val="28"/>
                <w:lang w:val="ru-RU"/>
              </w:rPr>
              <w:t xml:space="preserve"> туризму. Роль державних органів</w:t>
            </w:r>
            <w:r>
              <w:rPr>
                <w:rFonts w:ascii="Times New Roman" w:hAnsi="Times New Roman"/>
                <w:sz w:val="28"/>
                <w:szCs w:val="28"/>
                <w:lang w:val="ru-RU"/>
              </w:rPr>
              <w:t xml:space="preserve"> </w:t>
            </w:r>
            <w:r w:rsidRPr="00BF7BEC">
              <w:rPr>
                <w:rFonts w:ascii="Times New Roman" w:hAnsi="Times New Roman"/>
                <w:sz w:val="28"/>
                <w:szCs w:val="28"/>
                <w:lang w:val="ru-RU"/>
              </w:rPr>
              <w:t>виконавчої вл</w:t>
            </w:r>
            <w:r>
              <w:rPr>
                <w:rFonts w:ascii="Times New Roman" w:hAnsi="Times New Roman"/>
                <w:sz w:val="28"/>
                <w:szCs w:val="28"/>
                <w:lang w:val="ru-RU"/>
              </w:rPr>
              <w:t>ади та міжнародних організацій у</w:t>
            </w:r>
            <w:r w:rsidRPr="00BF7BEC">
              <w:rPr>
                <w:rFonts w:ascii="Times New Roman" w:hAnsi="Times New Roman"/>
                <w:sz w:val="28"/>
                <w:szCs w:val="28"/>
                <w:lang w:val="ru-RU"/>
              </w:rPr>
              <w:t xml:space="preserve"> регулюванні</w:t>
            </w:r>
            <w:r>
              <w:rPr>
                <w:rFonts w:ascii="Times New Roman" w:hAnsi="Times New Roman"/>
                <w:sz w:val="28"/>
                <w:szCs w:val="28"/>
                <w:lang w:val="ru-RU"/>
              </w:rPr>
              <w:t xml:space="preserve"> ринку міжнародних готельних послуг</w:t>
            </w:r>
            <w:r w:rsidRPr="00BF7BEC">
              <w:rPr>
                <w:rFonts w:ascii="Times New Roman" w:hAnsi="Times New Roman"/>
                <w:sz w:val="28"/>
                <w:szCs w:val="28"/>
                <w:lang w:val="ru-RU"/>
              </w:rPr>
              <w:t>.</w:t>
            </w:r>
            <w:r>
              <w:rPr>
                <w:rFonts w:ascii="Times New Roman" w:hAnsi="Times New Roman"/>
                <w:sz w:val="28"/>
                <w:szCs w:val="28"/>
                <w:lang w:val="ru-RU"/>
              </w:rPr>
              <w:t xml:space="preserve"> </w:t>
            </w:r>
            <w:r w:rsidRPr="00BF7BEC">
              <w:rPr>
                <w:rFonts w:ascii="Times New Roman" w:hAnsi="Times New Roman"/>
                <w:sz w:val="28"/>
                <w:szCs w:val="28"/>
                <w:lang w:val="ru-RU"/>
              </w:rPr>
              <w:t xml:space="preserve">Принципи </w:t>
            </w:r>
            <w:r w:rsidRPr="00BF7BEC">
              <w:rPr>
                <w:rFonts w:ascii="Times New Roman" w:hAnsi="Times New Roman"/>
                <w:sz w:val="28"/>
                <w:szCs w:val="28"/>
                <w:lang w:val="ru-RU"/>
              </w:rPr>
              <w:lastRenderedPageBreak/>
              <w:t>регулювання міжнародної готельної індустрії. Види, цілі і завдання міжнародних туристичних організацій.</w:t>
            </w:r>
          </w:p>
          <w:p w:rsidR="00F94FAC" w:rsidRDefault="00F94FAC" w:rsidP="007911AB">
            <w:pPr>
              <w:spacing w:after="0" w:line="240" w:lineRule="auto"/>
              <w:jc w:val="both"/>
              <w:rPr>
                <w:rFonts w:ascii="Times New Roman" w:hAnsi="Times New Roman"/>
                <w:sz w:val="28"/>
                <w:szCs w:val="28"/>
                <w:lang w:val="ru-RU"/>
              </w:rPr>
            </w:pPr>
            <w:r w:rsidRPr="00BF7BEC">
              <w:rPr>
                <w:rFonts w:ascii="Times New Roman" w:hAnsi="Times New Roman"/>
                <w:sz w:val="28"/>
                <w:szCs w:val="28"/>
                <w:lang w:val="ru-RU"/>
              </w:rPr>
              <w:t>Інструменти</w:t>
            </w:r>
            <w:r>
              <w:rPr>
                <w:rFonts w:ascii="Times New Roman" w:hAnsi="Times New Roman"/>
                <w:sz w:val="28"/>
                <w:szCs w:val="28"/>
                <w:lang w:val="ru-RU"/>
              </w:rPr>
              <w:t xml:space="preserve"> </w:t>
            </w:r>
            <w:r w:rsidRPr="00BF7BEC">
              <w:rPr>
                <w:rFonts w:ascii="Times New Roman" w:hAnsi="Times New Roman"/>
                <w:sz w:val="28"/>
                <w:szCs w:val="28"/>
                <w:lang w:val="ru-RU"/>
              </w:rPr>
              <w:t>регулювання міжнародної туристичної діяльності. Міжнародні акти, як</w:t>
            </w:r>
            <w:r>
              <w:rPr>
                <w:rFonts w:ascii="Times New Roman" w:hAnsi="Times New Roman"/>
                <w:sz w:val="28"/>
                <w:szCs w:val="28"/>
                <w:lang w:val="ru-RU"/>
              </w:rPr>
              <w:t xml:space="preserve">і </w:t>
            </w:r>
            <w:r w:rsidRPr="00BF7BEC">
              <w:rPr>
                <w:rFonts w:ascii="Times New Roman" w:hAnsi="Times New Roman"/>
                <w:sz w:val="28"/>
                <w:szCs w:val="28"/>
                <w:lang w:val="ru-RU"/>
              </w:rPr>
              <w:t>регулюють</w:t>
            </w:r>
            <w:r>
              <w:rPr>
                <w:rFonts w:ascii="Times New Roman" w:hAnsi="Times New Roman"/>
                <w:sz w:val="28"/>
                <w:szCs w:val="28"/>
                <w:lang w:val="ru-RU"/>
              </w:rPr>
              <w:t xml:space="preserve"> діяльність готельних підприємств,</w:t>
            </w:r>
            <w:r w:rsidRPr="00BF7BEC">
              <w:rPr>
                <w:rFonts w:ascii="Times New Roman" w:hAnsi="Times New Roman"/>
                <w:sz w:val="28"/>
                <w:szCs w:val="28"/>
                <w:lang w:val="ru-RU"/>
              </w:rPr>
              <w:t xml:space="preserve"> діяльність</w:t>
            </w:r>
            <w:r>
              <w:rPr>
                <w:rFonts w:ascii="Times New Roman" w:hAnsi="Times New Roman"/>
                <w:sz w:val="28"/>
                <w:szCs w:val="28"/>
                <w:lang w:val="ru-RU"/>
              </w:rPr>
              <w:t xml:space="preserve"> у сфері ткризму та гостинності</w:t>
            </w:r>
            <w:r w:rsidRPr="00BF7BEC">
              <w:rPr>
                <w:rFonts w:ascii="Times New Roman" w:hAnsi="Times New Roman"/>
                <w:sz w:val="28"/>
                <w:szCs w:val="28"/>
                <w:lang w:val="ru-RU"/>
              </w:rPr>
              <w:t>.</w:t>
            </w:r>
            <w:r w:rsidRPr="00A134A4">
              <w:rPr>
                <w:lang w:val="ru-RU"/>
              </w:rPr>
              <w:t xml:space="preserve"> </w:t>
            </w:r>
            <w:r w:rsidRPr="00A134A4">
              <w:rPr>
                <w:rFonts w:ascii="Times New Roman" w:hAnsi="Times New Roman"/>
                <w:sz w:val="28"/>
                <w:szCs w:val="28"/>
                <w:lang w:val="ru-RU"/>
              </w:rPr>
              <w:t>Міжнародні стандарти і сертифікації в готельній індустрії</w:t>
            </w:r>
            <w:r>
              <w:rPr>
                <w:rFonts w:ascii="Times New Roman" w:hAnsi="Times New Roman"/>
                <w:sz w:val="28"/>
                <w:szCs w:val="28"/>
                <w:lang w:val="ru-RU"/>
              </w:rPr>
              <w:t xml:space="preserve">. </w:t>
            </w:r>
            <w:r w:rsidRPr="00A134A4">
              <w:rPr>
                <w:rFonts w:ascii="Times New Roman" w:hAnsi="Times New Roman"/>
                <w:sz w:val="28"/>
                <w:szCs w:val="28"/>
                <w:lang w:val="ru-RU"/>
              </w:rPr>
              <w:t>Ліцензування та дозвільні документи для готелів у різних країнах</w:t>
            </w:r>
            <w:r>
              <w:rPr>
                <w:rFonts w:ascii="Times New Roman" w:hAnsi="Times New Roman"/>
                <w:sz w:val="28"/>
                <w:szCs w:val="28"/>
                <w:lang w:val="ru-RU"/>
              </w:rPr>
              <w:t>.</w:t>
            </w:r>
            <w:r w:rsidRPr="0054507D">
              <w:rPr>
                <w:lang w:val="ru-RU"/>
              </w:rPr>
              <w:t xml:space="preserve"> </w:t>
            </w:r>
            <w:r w:rsidRPr="0054507D">
              <w:rPr>
                <w:rFonts w:ascii="Times New Roman" w:hAnsi="Times New Roman"/>
                <w:sz w:val="28"/>
                <w:szCs w:val="28"/>
                <w:lang w:val="ru-RU"/>
              </w:rPr>
              <w:t>Міжнародні угоди і співпраця у сфері готельного бізнесу</w:t>
            </w:r>
            <w:r>
              <w:rPr>
                <w:rFonts w:ascii="Times New Roman" w:hAnsi="Times New Roman"/>
                <w:sz w:val="28"/>
                <w:szCs w:val="28"/>
                <w:lang w:val="ru-RU"/>
              </w:rPr>
              <w:t>.</w:t>
            </w:r>
          </w:p>
          <w:p w:rsidR="00F94FAC" w:rsidRDefault="00F94FAC" w:rsidP="007911AB">
            <w:pPr>
              <w:spacing w:after="0" w:line="240" w:lineRule="auto"/>
              <w:jc w:val="both"/>
              <w:rPr>
                <w:rFonts w:ascii="Times New Roman" w:hAnsi="Times New Roman"/>
                <w:sz w:val="28"/>
                <w:szCs w:val="28"/>
                <w:lang w:val="ru-RU"/>
              </w:rPr>
            </w:pPr>
          </w:p>
          <w:p w:rsidR="00F94FAC" w:rsidRPr="0054507D" w:rsidRDefault="00F94FAC" w:rsidP="007911AB">
            <w:pPr>
              <w:spacing w:after="0" w:line="240" w:lineRule="auto"/>
              <w:jc w:val="both"/>
              <w:rPr>
                <w:rFonts w:ascii="Times New Roman" w:hAnsi="Times New Roman"/>
                <w:sz w:val="28"/>
                <w:szCs w:val="28"/>
                <w:lang w:val="ru-RU"/>
              </w:rPr>
            </w:pPr>
          </w:p>
        </w:tc>
      </w:tr>
      <w:tr w:rsidR="00F94FAC" w:rsidRPr="000F7AF0" w:rsidTr="007911AB">
        <w:tc>
          <w:tcPr>
            <w:tcW w:w="3256" w:type="dxa"/>
            <w:tcBorders>
              <w:top w:val="single" w:sz="4" w:space="0" w:color="auto"/>
              <w:left w:val="single" w:sz="4" w:space="0" w:color="auto"/>
              <w:bottom w:val="single" w:sz="4" w:space="0" w:color="auto"/>
              <w:right w:val="single" w:sz="4" w:space="0" w:color="auto"/>
            </w:tcBorders>
          </w:tcPr>
          <w:p w:rsidR="00F94FAC" w:rsidRPr="00A134A4" w:rsidRDefault="00F94FAC" w:rsidP="007911AB">
            <w:pPr>
              <w:spacing w:after="0" w:line="240" w:lineRule="auto"/>
              <w:rPr>
                <w:rFonts w:ascii="Times New Roman" w:hAnsi="Times New Roman"/>
                <w:b/>
                <w:sz w:val="28"/>
                <w:szCs w:val="28"/>
                <w:lang w:val="ru-RU"/>
              </w:rPr>
            </w:pPr>
            <w:r>
              <w:rPr>
                <w:rFonts w:ascii="Times New Roman" w:hAnsi="Times New Roman"/>
                <w:b/>
                <w:sz w:val="28"/>
                <w:szCs w:val="28"/>
                <w:lang w:val="ru-RU"/>
              </w:rPr>
              <w:lastRenderedPageBreak/>
              <w:t>Тема 6</w:t>
            </w:r>
            <w:r w:rsidRPr="00A134A4">
              <w:rPr>
                <w:rFonts w:ascii="Times New Roman" w:hAnsi="Times New Roman"/>
                <w:b/>
                <w:sz w:val="28"/>
                <w:szCs w:val="28"/>
                <w:lang w:val="ru-RU"/>
              </w:rPr>
              <w:t>.</w:t>
            </w:r>
            <w:r w:rsidRPr="00A134A4">
              <w:rPr>
                <w:rFonts w:ascii="Times New Roman" w:hAnsi="Times New Roman"/>
                <w:sz w:val="28"/>
                <w:szCs w:val="28"/>
                <w:lang w:val="ru-RU"/>
              </w:rPr>
              <w:t xml:space="preserve"> </w:t>
            </w:r>
            <w:r w:rsidRPr="00656184">
              <w:rPr>
                <w:rFonts w:ascii="Times New Roman" w:hAnsi="Times New Roman"/>
                <w:b/>
                <w:sz w:val="28"/>
                <w:szCs w:val="28"/>
                <w:lang w:val="ru-RU"/>
              </w:rPr>
              <w:t xml:space="preserve">Міжнародна класифікація готельних підприємств </w:t>
            </w:r>
          </w:p>
        </w:tc>
        <w:tc>
          <w:tcPr>
            <w:tcW w:w="6804" w:type="dxa"/>
            <w:tcBorders>
              <w:top w:val="single" w:sz="4" w:space="0" w:color="auto"/>
              <w:left w:val="single" w:sz="4" w:space="0" w:color="auto"/>
              <w:bottom w:val="single" w:sz="4" w:space="0" w:color="auto"/>
              <w:right w:val="single" w:sz="4" w:space="0" w:color="auto"/>
            </w:tcBorders>
          </w:tcPr>
          <w:p w:rsidR="00F94FAC" w:rsidRPr="009A54C3" w:rsidRDefault="00F94FAC" w:rsidP="007911AB">
            <w:pPr>
              <w:spacing w:after="0" w:line="240" w:lineRule="auto"/>
              <w:jc w:val="both"/>
              <w:rPr>
                <w:rFonts w:ascii="Times New Roman" w:hAnsi="Times New Roman"/>
                <w:sz w:val="28"/>
                <w:szCs w:val="28"/>
                <w:lang w:val="uk-UA"/>
              </w:rPr>
            </w:pPr>
            <w:r w:rsidRPr="00DA63F0">
              <w:rPr>
                <w:rFonts w:ascii="Times New Roman" w:hAnsi="Times New Roman"/>
                <w:sz w:val="28"/>
                <w:szCs w:val="28"/>
                <w:lang w:val="ru-RU"/>
              </w:rPr>
              <w:t xml:space="preserve">Передумови та проблеми у формування міжнародної класифікації закладів розміщення. Критерії за якими класифікуються заклади розміщення. </w:t>
            </w:r>
            <w:r w:rsidRPr="00B03C55">
              <w:rPr>
                <w:rFonts w:ascii="Times New Roman" w:hAnsi="Times New Roman"/>
                <w:sz w:val="28"/>
                <w:szCs w:val="28"/>
                <w:lang w:val="ru-RU"/>
              </w:rPr>
              <w:t xml:space="preserve">Поділ засобів розміщення відповідно до класифікації ЮНВТО. </w:t>
            </w:r>
            <w:r w:rsidRPr="00DA63F0">
              <w:rPr>
                <w:rFonts w:ascii="Times New Roman" w:hAnsi="Times New Roman"/>
                <w:sz w:val="28"/>
                <w:szCs w:val="28"/>
                <w:lang w:val="ru-RU"/>
              </w:rPr>
              <w:t>Американська класифікація готелів та її специфіка і особливості. Класифікація закладів розміщення, що є поширена в країнах центральної та</w:t>
            </w:r>
            <w:r>
              <w:rPr>
                <w:rFonts w:ascii="Times New Roman" w:hAnsi="Times New Roman"/>
                <w:sz w:val="28"/>
                <w:szCs w:val="28"/>
                <w:lang w:val="ru-RU"/>
              </w:rPr>
              <w:t xml:space="preserve"> </w:t>
            </w:r>
            <w:r w:rsidRPr="00DA63F0">
              <w:rPr>
                <w:rFonts w:ascii="Times New Roman" w:hAnsi="Times New Roman"/>
                <w:sz w:val="28"/>
                <w:szCs w:val="28"/>
                <w:lang w:val="ru-RU"/>
              </w:rPr>
              <w:t>східної Європи</w:t>
            </w:r>
            <w:r>
              <w:rPr>
                <w:rFonts w:ascii="Times New Roman" w:hAnsi="Times New Roman"/>
                <w:sz w:val="28"/>
                <w:szCs w:val="28"/>
                <w:lang w:val="ru-RU"/>
              </w:rPr>
              <w:t xml:space="preserve">. </w:t>
            </w:r>
            <w:r w:rsidRPr="00B03C55">
              <w:rPr>
                <w:rFonts w:ascii="Times New Roman" w:hAnsi="Times New Roman"/>
                <w:sz w:val="28"/>
                <w:szCs w:val="28"/>
                <w:lang w:val="uk-UA"/>
              </w:rPr>
              <w:t>Категорізація готельних підприємств в Франції, Німеччині, Великобританії, Італії, Іспанії, Індії та інших країнах.</w:t>
            </w:r>
          </w:p>
        </w:tc>
      </w:tr>
      <w:tr w:rsidR="00F94FAC" w:rsidRPr="000F7AF0" w:rsidTr="007911AB">
        <w:trPr>
          <w:trHeight w:val="224"/>
        </w:trPr>
        <w:tc>
          <w:tcPr>
            <w:tcW w:w="3256" w:type="dxa"/>
            <w:tcBorders>
              <w:top w:val="single" w:sz="4" w:space="0" w:color="auto"/>
              <w:left w:val="single" w:sz="4" w:space="0" w:color="auto"/>
              <w:bottom w:val="single" w:sz="4" w:space="0" w:color="auto"/>
              <w:right w:val="single" w:sz="4" w:space="0" w:color="auto"/>
            </w:tcBorders>
          </w:tcPr>
          <w:p w:rsidR="00F94FAC" w:rsidRPr="003E33A3" w:rsidRDefault="00F94FAC" w:rsidP="007911AB">
            <w:pPr>
              <w:spacing w:after="0" w:line="240" w:lineRule="auto"/>
              <w:rPr>
                <w:rFonts w:ascii="Times New Roman" w:hAnsi="Times New Roman"/>
                <w:sz w:val="28"/>
                <w:szCs w:val="28"/>
                <w:lang w:val="ru-RU"/>
              </w:rPr>
            </w:pPr>
            <w:r w:rsidRPr="003E33A3">
              <w:rPr>
                <w:rFonts w:ascii="Times New Roman" w:hAnsi="Times New Roman"/>
                <w:b/>
                <w:sz w:val="28"/>
                <w:szCs w:val="28"/>
                <w:lang w:val="ru-RU"/>
              </w:rPr>
              <w:t xml:space="preserve">Тема </w:t>
            </w:r>
            <w:r>
              <w:rPr>
                <w:rFonts w:ascii="Times New Roman" w:hAnsi="Times New Roman"/>
                <w:b/>
                <w:sz w:val="28"/>
                <w:szCs w:val="28"/>
                <w:lang w:val="uk-UA"/>
              </w:rPr>
              <w:t>7</w:t>
            </w:r>
            <w:r w:rsidRPr="003E33A3">
              <w:rPr>
                <w:rFonts w:ascii="Times New Roman" w:hAnsi="Times New Roman"/>
                <w:b/>
                <w:sz w:val="28"/>
                <w:szCs w:val="28"/>
                <w:lang w:val="ru-RU"/>
              </w:rPr>
              <w:t>.</w:t>
            </w:r>
            <w:r w:rsidRPr="003E33A3">
              <w:rPr>
                <w:rFonts w:ascii="Times New Roman" w:hAnsi="Times New Roman"/>
                <w:sz w:val="28"/>
                <w:szCs w:val="28"/>
                <w:lang w:val="ru-RU"/>
              </w:rPr>
              <w:t xml:space="preserve"> </w:t>
            </w:r>
            <w:r>
              <w:rPr>
                <w:rFonts w:ascii="Times New Roman" w:hAnsi="Times New Roman"/>
                <w:b/>
                <w:sz w:val="28"/>
                <w:szCs w:val="28"/>
                <w:lang w:val="uk-UA"/>
              </w:rPr>
              <w:t xml:space="preserve">Міжнародна готельна індустрія, як </w:t>
            </w:r>
            <w:proofErr w:type="gramStart"/>
            <w:r>
              <w:rPr>
                <w:rFonts w:ascii="Times New Roman" w:hAnsi="Times New Roman"/>
                <w:b/>
                <w:sz w:val="28"/>
                <w:szCs w:val="28"/>
                <w:lang w:val="uk-UA"/>
              </w:rPr>
              <w:t xml:space="preserve">складова </w:t>
            </w:r>
            <w:r w:rsidRPr="00B03C55">
              <w:rPr>
                <w:rFonts w:ascii="Times New Roman" w:hAnsi="Times New Roman"/>
                <w:b/>
                <w:sz w:val="28"/>
                <w:szCs w:val="28"/>
                <w:lang w:val="uk-UA"/>
              </w:rPr>
              <w:t xml:space="preserve"> </w:t>
            </w:r>
            <w:r>
              <w:rPr>
                <w:rFonts w:ascii="Times New Roman" w:hAnsi="Times New Roman"/>
                <w:b/>
                <w:sz w:val="28"/>
                <w:szCs w:val="28"/>
                <w:lang w:val="uk-UA"/>
              </w:rPr>
              <w:t>світової</w:t>
            </w:r>
            <w:proofErr w:type="gramEnd"/>
            <w:r>
              <w:rPr>
                <w:rFonts w:ascii="Times New Roman" w:hAnsi="Times New Roman"/>
                <w:b/>
                <w:sz w:val="28"/>
                <w:szCs w:val="28"/>
                <w:lang w:val="uk-UA"/>
              </w:rPr>
              <w:t xml:space="preserve"> галузі туризму</w:t>
            </w:r>
          </w:p>
        </w:tc>
        <w:tc>
          <w:tcPr>
            <w:tcW w:w="6804" w:type="dxa"/>
            <w:tcBorders>
              <w:top w:val="single" w:sz="4" w:space="0" w:color="auto"/>
              <w:left w:val="single" w:sz="4" w:space="0" w:color="auto"/>
              <w:bottom w:val="single" w:sz="4" w:space="0" w:color="auto"/>
              <w:right w:val="single" w:sz="4" w:space="0" w:color="auto"/>
            </w:tcBorders>
          </w:tcPr>
          <w:p w:rsidR="00F94FAC" w:rsidRPr="00091914" w:rsidRDefault="00F94FAC" w:rsidP="007911AB">
            <w:pPr>
              <w:spacing w:after="0" w:line="240" w:lineRule="auto"/>
              <w:jc w:val="both"/>
              <w:rPr>
                <w:rFonts w:ascii="Times New Roman" w:hAnsi="Times New Roman"/>
                <w:sz w:val="28"/>
                <w:szCs w:val="28"/>
                <w:lang w:val="uk-UA"/>
              </w:rPr>
            </w:pPr>
            <w:r w:rsidRPr="00091914">
              <w:rPr>
                <w:rFonts w:ascii="Times New Roman" w:hAnsi="Times New Roman"/>
                <w:sz w:val="28"/>
                <w:szCs w:val="28"/>
                <w:lang w:val="uk-UA"/>
              </w:rPr>
              <w:t>Взаємозв'язок готельного та туристичного бізнес</w:t>
            </w:r>
            <w:r>
              <w:rPr>
                <w:rFonts w:ascii="Times New Roman" w:hAnsi="Times New Roman"/>
                <w:sz w:val="28"/>
                <w:szCs w:val="28"/>
                <w:lang w:val="uk-UA"/>
              </w:rPr>
              <w:t>у.</w:t>
            </w:r>
            <w:r w:rsidRPr="00B03C55">
              <w:rPr>
                <w:rFonts w:ascii="Times New Roman" w:hAnsi="Times New Roman"/>
                <w:sz w:val="28"/>
                <w:szCs w:val="28"/>
                <w:lang w:val="uk-UA"/>
              </w:rPr>
              <w:t xml:space="preserve"> Вплив туризму </w:t>
            </w:r>
            <w:r>
              <w:rPr>
                <w:rFonts w:ascii="Times New Roman" w:hAnsi="Times New Roman"/>
                <w:sz w:val="28"/>
                <w:szCs w:val="28"/>
                <w:lang w:val="uk-UA"/>
              </w:rPr>
              <w:t xml:space="preserve">на розвиток міжнародного </w:t>
            </w:r>
            <w:r w:rsidRPr="00B03C55">
              <w:rPr>
                <w:rFonts w:ascii="Times New Roman" w:hAnsi="Times New Roman"/>
                <w:sz w:val="28"/>
                <w:szCs w:val="28"/>
                <w:lang w:val="uk-UA"/>
              </w:rPr>
              <w:t>готельного господарства.</w:t>
            </w:r>
            <w:r>
              <w:rPr>
                <w:rFonts w:ascii="Times New Roman" w:hAnsi="Times New Roman"/>
                <w:sz w:val="28"/>
                <w:szCs w:val="28"/>
                <w:lang w:val="uk-UA"/>
              </w:rPr>
              <w:t xml:space="preserve"> Роль міжнародних туристичних організацій у розвитку міжнародної готельної індустрії. </w:t>
            </w:r>
            <w:r w:rsidRPr="00091914">
              <w:rPr>
                <w:rFonts w:ascii="Times New Roman" w:hAnsi="Times New Roman"/>
                <w:sz w:val="28"/>
                <w:szCs w:val="28"/>
                <w:lang w:val="uk-UA"/>
              </w:rPr>
              <w:t>Сучасні</w:t>
            </w:r>
            <w:r>
              <w:rPr>
                <w:rFonts w:ascii="Times New Roman" w:hAnsi="Times New Roman"/>
                <w:sz w:val="28"/>
                <w:szCs w:val="28"/>
                <w:lang w:val="uk-UA"/>
              </w:rPr>
              <w:t xml:space="preserve"> туристичні тренди у міжнародній</w:t>
            </w:r>
            <w:r w:rsidRPr="00091914">
              <w:rPr>
                <w:rFonts w:ascii="Times New Roman" w:hAnsi="Times New Roman"/>
                <w:sz w:val="28"/>
                <w:szCs w:val="28"/>
                <w:lang w:val="uk-UA"/>
              </w:rPr>
              <w:t xml:space="preserve"> готельної індустрії</w:t>
            </w:r>
            <w:r>
              <w:rPr>
                <w:rFonts w:ascii="Times New Roman" w:hAnsi="Times New Roman"/>
                <w:sz w:val="28"/>
                <w:szCs w:val="28"/>
                <w:lang w:val="uk-UA"/>
              </w:rPr>
              <w:t xml:space="preserve">. </w:t>
            </w:r>
            <w:r w:rsidRPr="005F7103">
              <w:rPr>
                <w:rFonts w:ascii="Times New Roman" w:hAnsi="Times New Roman"/>
                <w:sz w:val="28"/>
                <w:szCs w:val="28"/>
                <w:lang w:val="uk-UA"/>
              </w:rPr>
              <w:t>Готельна індустрія та міжнародні туристичні поді</w:t>
            </w:r>
            <w:r>
              <w:rPr>
                <w:rFonts w:ascii="Times New Roman" w:hAnsi="Times New Roman"/>
                <w:sz w:val="28"/>
                <w:szCs w:val="28"/>
                <w:lang w:val="uk-UA"/>
              </w:rPr>
              <w:t xml:space="preserve">ї. </w:t>
            </w:r>
            <w:r w:rsidRPr="005F7103">
              <w:rPr>
                <w:rFonts w:ascii="Times New Roman" w:hAnsi="Times New Roman"/>
                <w:sz w:val="28"/>
                <w:szCs w:val="28"/>
                <w:lang w:val="uk-UA"/>
              </w:rPr>
              <w:t xml:space="preserve">Роль готельної індустрії у формуванні </w:t>
            </w:r>
            <w:r>
              <w:rPr>
                <w:rFonts w:ascii="Times New Roman" w:hAnsi="Times New Roman"/>
                <w:sz w:val="28"/>
                <w:szCs w:val="28"/>
                <w:lang w:val="uk-UA"/>
              </w:rPr>
              <w:t xml:space="preserve">міжнародних </w:t>
            </w:r>
            <w:r w:rsidRPr="005F7103">
              <w:rPr>
                <w:rFonts w:ascii="Times New Roman" w:hAnsi="Times New Roman"/>
                <w:sz w:val="28"/>
                <w:szCs w:val="28"/>
                <w:lang w:val="uk-UA"/>
              </w:rPr>
              <w:t>туристичних потоків</w:t>
            </w:r>
            <w:r>
              <w:rPr>
                <w:rFonts w:ascii="Times New Roman" w:hAnsi="Times New Roman"/>
                <w:sz w:val="28"/>
                <w:szCs w:val="28"/>
                <w:lang w:val="uk-UA"/>
              </w:rPr>
              <w:t xml:space="preserve">. </w:t>
            </w:r>
          </w:p>
          <w:p w:rsidR="00F94FAC" w:rsidRPr="005F7103" w:rsidRDefault="00F94FAC" w:rsidP="007911AB">
            <w:pPr>
              <w:spacing w:after="0" w:line="240" w:lineRule="auto"/>
              <w:ind w:firstLine="567"/>
              <w:jc w:val="both"/>
              <w:rPr>
                <w:rFonts w:ascii="Times New Roman" w:hAnsi="Times New Roman"/>
                <w:sz w:val="28"/>
                <w:szCs w:val="28"/>
                <w:lang w:val="uk-UA"/>
              </w:rPr>
            </w:pPr>
          </w:p>
        </w:tc>
      </w:tr>
      <w:tr w:rsidR="00F94FAC" w:rsidRPr="00091914" w:rsidTr="007911AB">
        <w:trPr>
          <w:trHeight w:val="224"/>
        </w:trPr>
        <w:tc>
          <w:tcPr>
            <w:tcW w:w="10060" w:type="dxa"/>
            <w:gridSpan w:val="2"/>
            <w:tcBorders>
              <w:top w:val="single" w:sz="4" w:space="0" w:color="auto"/>
              <w:left w:val="single" w:sz="4" w:space="0" w:color="auto"/>
              <w:bottom w:val="single" w:sz="4" w:space="0" w:color="auto"/>
              <w:right w:val="single" w:sz="4" w:space="0" w:color="auto"/>
            </w:tcBorders>
          </w:tcPr>
          <w:p w:rsidR="00F94FAC" w:rsidRPr="00EA36D8" w:rsidRDefault="00F94FAC" w:rsidP="007911AB">
            <w:pPr>
              <w:spacing w:after="0" w:line="240" w:lineRule="auto"/>
              <w:jc w:val="center"/>
              <w:rPr>
                <w:rFonts w:ascii="Times New Roman" w:hAnsi="Times New Roman"/>
                <w:b/>
                <w:i/>
                <w:sz w:val="28"/>
                <w:szCs w:val="28"/>
                <w:lang w:val="uk-UA"/>
              </w:rPr>
            </w:pPr>
            <w:r w:rsidRPr="00EA36D8">
              <w:rPr>
                <w:rFonts w:ascii="Times New Roman" w:hAnsi="Times New Roman"/>
                <w:b/>
                <w:i/>
                <w:sz w:val="28"/>
                <w:szCs w:val="28"/>
                <w:lang w:val="uk-UA"/>
              </w:rPr>
              <w:t>Модуль 2</w:t>
            </w:r>
          </w:p>
        </w:tc>
      </w:tr>
      <w:tr w:rsidR="00F94FAC" w:rsidRPr="000F6076" w:rsidTr="007911AB">
        <w:tc>
          <w:tcPr>
            <w:tcW w:w="3256" w:type="dxa"/>
            <w:tcBorders>
              <w:top w:val="single" w:sz="4" w:space="0" w:color="auto"/>
              <w:left w:val="single" w:sz="4" w:space="0" w:color="auto"/>
              <w:bottom w:val="single" w:sz="4" w:space="0" w:color="auto"/>
              <w:right w:val="single" w:sz="4" w:space="0" w:color="auto"/>
            </w:tcBorders>
          </w:tcPr>
          <w:p w:rsidR="00F94FAC" w:rsidRPr="009D7DAF" w:rsidRDefault="00F94FAC" w:rsidP="007911AB">
            <w:pPr>
              <w:spacing w:after="0" w:line="240" w:lineRule="auto"/>
              <w:rPr>
                <w:rFonts w:ascii="Times New Roman" w:hAnsi="Times New Roman"/>
                <w:sz w:val="28"/>
                <w:szCs w:val="28"/>
                <w:lang w:val="ru-RU"/>
              </w:rPr>
            </w:pPr>
            <w:r>
              <w:rPr>
                <w:rFonts w:ascii="Times New Roman" w:hAnsi="Times New Roman"/>
                <w:b/>
                <w:sz w:val="28"/>
                <w:szCs w:val="28"/>
                <w:lang w:val="ru-RU"/>
              </w:rPr>
              <w:t>Тема 8</w:t>
            </w:r>
            <w:r w:rsidRPr="00B03C55">
              <w:rPr>
                <w:rFonts w:ascii="Times New Roman" w:hAnsi="Times New Roman"/>
                <w:b/>
                <w:sz w:val="28"/>
                <w:szCs w:val="28"/>
                <w:lang w:val="ru-RU"/>
              </w:rPr>
              <w:t>.</w:t>
            </w:r>
            <w:r w:rsidRPr="00B03C55">
              <w:rPr>
                <w:rFonts w:ascii="Times New Roman" w:hAnsi="Times New Roman"/>
                <w:sz w:val="28"/>
                <w:szCs w:val="28"/>
                <w:lang w:val="ru-RU"/>
              </w:rPr>
              <w:t xml:space="preserve"> </w:t>
            </w:r>
            <w:r w:rsidRPr="009D7DAF">
              <w:rPr>
                <w:rFonts w:ascii="Times New Roman" w:hAnsi="Times New Roman"/>
                <w:b/>
                <w:sz w:val="28"/>
                <w:szCs w:val="28"/>
                <w:lang w:val="ru-RU"/>
              </w:rPr>
              <w:t xml:space="preserve">Особливості та розвиток міжнародних готельних </w:t>
            </w:r>
            <w:r>
              <w:rPr>
                <w:rFonts w:ascii="Times New Roman" w:hAnsi="Times New Roman"/>
                <w:b/>
                <w:sz w:val="28"/>
                <w:szCs w:val="28"/>
                <w:lang w:val="ru-RU"/>
              </w:rPr>
              <w:t>ланцюгів</w:t>
            </w:r>
          </w:p>
        </w:tc>
        <w:tc>
          <w:tcPr>
            <w:tcW w:w="6804" w:type="dxa"/>
            <w:tcBorders>
              <w:top w:val="single" w:sz="4" w:space="0" w:color="auto"/>
              <w:left w:val="single" w:sz="4" w:space="0" w:color="auto"/>
              <w:bottom w:val="single" w:sz="4" w:space="0" w:color="auto"/>
              <w:right w:val="single" w:sz="4" w:space="0" w:color="auto"/>
            </w:tcBorders>
          </w:tcPr>
          <w:p w:rsidR="00F94FAC" w:rsidRPr="00BD5467" w:rsidRDefault="00F94FAC" w:rsidP="007911AB">
            <w:pPr>
              <w:pStyle w:val="af0"/>
              <w:spacing w:after="0"/>
              <w:jc w:val="both"/>
              <w:rPr>
                <w:bCs/>
                <w:color w:val="auto"/>
                <w:sz w:val="28"/>
                <w:szCs w:val="28"/>
                <w:lang w:val="uk-UA"/>
              </w:rPr>
            </w:pPr>
            <w:r w:rsidRPr="00BD5467">
              <w:rPr>
                <w:bCs/>
                <w:color w:val="auto"/>
                <w:sz w:val="28"/>
                <w:szCs w:val="28"/>
                <w:lang w:val="uk-UA"/>
              </w:rPr>
              <w:t>Історія виникнення готельних ланцюгів. Принципи роботи готельних ланцюгів. Види готельних ланцюгів.</w:t>
            </w:r>
            <w:r>
              <w:rPr>
                <w:bCs/>
                <w:color w:val="auto"/>
                <w:sz w:val="28"/>
                <w:szCs w:val="28"/>
                <w:lang w:val="uk-UA"/>
              </w:rPr>
              <w:t xml:space="preserve"> </w:t>
            </w:r>
            <w:r w:rsidRPr="00BD5467">
              <w:rPr>
                <w:bCs/>
                <w:color w:val="auto"/>
                <w:sz w:val="28"/>
                <w:szCs w:val="28"/>
                <w:lang w:val="uk-UA"/>
              </w:rPr>
              <w:t>Форми управління в готельних мережах</w:t>
            </w:r>
            <w:r>
              <w:rPr>
                <w:bCs/>
                <w:color w:val="auto"/>
                <w:sz w:val="28"/>
                <w:szCs w:val="28"/>
                <w:lang w:val="uk-UA"/>
              </w:rPr>
              <w:t xml:space="preserve">. </w:t>
            </w:r>
            <w:r w:rsidRPr="00BD5467">
              <w:rPr>
                <w:bCs/>
                <w:color w:val="auto"/>
                <w:sz w:val="28"/>
                <w:szCs w:val="28"/>
                <w:lang w:val="uk-UA"/>
              </w:rPr>
              <w:t>Загальна характеристика міжнародних готельних мереж, їхні</w:t>
            </w:r>
            <w:r>
              <w:rPr>
                <w:bCs/>
                <w:color w:val="auto"/>
                <w:sz w:val="28"/>
                <w:szCs w:val="28"/>
                <w:lang w:val="uk-UA"/>
              </w:rPr>
              <w:t xml:space="preserve"> </w:t>
            </w:r>
            <w:r w:rsidRPr="00BD5467">
              <w:rPr>
                <w:bCs/>
                <w:color w:val="auto"/>
                <w:sz w:val="28"/>
                <w:szCs w:val="28"/>
                <w:lang w:val="uk-UA"/>
              </w:rPr>
              <w:t>особливості та етапи розвитку. Мі</w:t>
            </w:r>
            <w:r>
              <w:rPr>
                <w:bCs/>
                <w:color w:val="auto"/>
                <w:sz w:val="28"/>
                <w:szCs w:val="28"/>
                <w:lang w:val="uk-UA"/>
              </w:rPr>
              <w:t xml:space="preserve">жнародна готельна мережа «ACCOR». </w:t>
            </w:r>
            <w:r w:rsidRPr="00BD5467">
              <w:rPr>
                <w:bCs/>
                <w:color w:val="auto"/>
                <w:sz w:val="28"/>
                <w:szCs w:val="28"/>
                <w:lang w:val="uk-UA"/>
              </w:rPr>
              <w:t>Мі</w:t>
            </w:r>
            <w:r>
              <w:rPr>
                <w:bCs/>
                <w:color w:val="auto"/>
                <w:sz w:val="28"/>
                <w:szCs w:val="28"/>
                <w:lang w:val="uk-UA"/>
              </w:rPr>
              <w:t>жнародна готельна мережа «</w:t>
            </w:r>
            <w:r>
              <w:rPr>
                <w:bCs/>
                <w:color w:val="auto"/>
                <w:sz w:val="28"/>
                <w:szCs w:val="28"/>
                <w:lang w:val="en-US"/>
              </w:rPr>
              <w:t>HILTON</w:t>
            </w:r>
            <w:r>
              <w:rPr>
                <w:bCs/>
                <w:color w:val="auto"/>
                <w:sz w:val="28"/>
                <w:szCs w:val="28"/>
                <w:lang w:val="uk-UA"/>
              </w:rPr>
              <w:t>»</w:t>
            </w:r>
            <w:r w:rsidRPr="00BD5467">
              <w:rPr>
                <w:bCs/>
                <w:color w:val="auto"/>
                <w:sz w:val="28"/>
                <w:szCs w:val="28"/>
                <w:lang w:val="uk-UA"/>
              </w:rPr>
              <w:t>. Характеристика та особливості готельної мережі</w:t>
            </w:r>
            <w:r>
              <w:rPr>
                <w:bCs/>
                <w:color w:val="auto"/>
                <w:sz w:val="28"/>
                <w:szCs w:val="28"/>
                <w:lang w:val="uk-UA"/>
              </w:rPr>
              <w:t xml:space="preserve"> «</w:t>
            </w:r>
            <w:r w:rsidRPr="00BD5467">
              <w:rPr>
                <w:bCs/>
                <w:color w:val="auto"/>
                <w:sz w:val="28"/>
                <w:szCs w:val="28"/>
                <w:lang w:val="uk-UA"/>
              </w:rPr>
              <w:t>MARRIOT</w:t>
            </w:r>
            <w:r>
              <w:rPr>
                <w:bCs/>
                <w:color w:val="auto"/>
                <w:sz w:val="28"/>
                <w:szCs w:val="28"/>
                <w:lang w:val="uk-UA"/>
              </w:rPr>
              <w:t>»</w:t>
            </w:r>
            <w:r w:rsidRPr="00BD5467">
              <w:rPr>
                <w:bCs/>
                <w:color w:val="auto"/>
                <w:sz w:val="28"/>
                <w:szCs w:val="28"/>
                <w:lang w:val="uk-UA"/>
              </w:rPr>
              <w:t>.</w:t>
            </w:r>
            <w:r>
              <w:rPr>
                <w:bCs/>
                <w:color w:val="auto"/>
                <w:sz w:val="28"/>
                <w:szCs w:val="28"/>
                <w:lang w:val="uk-UA"/>
              </w:rPr>
              <w:t xml:space="preserve"> </w:t>
            </w:r>
            <w:r w:rsidRPr="000F6076">
              <w:rPr>
                <w:bCs/>
                <w:color w:val="auto"/>
                <w:sz w:val="28"/>
                <w:szCs w:val="28"/>
                <w:lang w:val="uk-UA"/>
              </w:rPr>
              <w:t>Франчайзинг в готельній індустрії. Об’єднання в асоціації в м</w:t>
            </w:r>
            <w:r>
              <w:rPr>
                <w:bCs/>
                <w:color w:val="auto"/>
                <w:sz w:val="28"/>
                <w:szCs w:val="28"/>
                <w:lang w:val="uk-UA"/>
              </w:rPr>
              <w:t>іжнародній готельній індустрії. Роль інтеграційних та глобалізаційних</w:t>
            </w:r>
            <w:r w:rsidRPr="000F6076">
              <w:rPr>
                <w:bCs/>
                <w:color w:val="auto"/>
                <w:sz w:val="28"/>
                <w:szCs w:val="28"/>
                <w:lang w:val="uk-UA"/>
              </w:rPr>
              <w:t xml:space="preserve"> процесів в міжнародній готельній індустрії</w:t>
            </w:r>
          </w:p>
        </w:tc>
      </w:tr>
      <w:tr w:rsidR="00F94FAC" w:rsidRPr="000F7AF0" w:rsidTr="007911AB">
        <w:trPr>
          <w:trHeight w:val="365"/>
        </w:trPr>
        <w:tc>
          <w:tcPr>
            <w:tcW w:w="3256" w:type="dxa"/>
            <w:tcBorders>
              <w:top w:val="single" w:sz="4" w:space="0" w:color="auto"/>
              <w:left w:val="single" w:sz="4" w:space="0" w:color="auto"/>
              <w:bottom w:val="single" w:sz="4" w:space="0" w:color="auto"/>
              <w:right w:val="single" w:sz="4" w:space="0" w:color="auto"/>
            </w:tcBorders>
          </w:tcPr>
          <w:p w:rsidR="00F94FAC" w:rsidRPr="00B03C55" w:rsidRDefault="00F94FAC" w:rsidP="007911AB">
            <w:pPr>
              <w:spacing w:after="0" w:line="240" w:lineRule="auto"/>
              <w:rPr>
                <w:rFonts w:ascii="Times New Roman" w:hAnsi="Times New Roman"/>
                <w:b/>
                <w:sz w:val="28"/>
                <w:szCs w:val="28"/>
                <w:lang w:val="uk-UA"/>
              </w:rPr>
            </w:pPr>
            <w:r>
              <w:rPr>
                <w:rFonts w:ascii="Times New Roman" w:hAnsi="Times New Roman"/>
                <w:b/>
                <w:sz w:val="28"/>
                <w:szCs w:val="28"/>
                <w:lang w:val="ru-RU"/>
              </w:rPr>
              <w:t>Тема 9</w:t>
            </w:r>
            <w:r w:rsidRPr="00B03C55">
              <w:rPr>
                <w:rFonts w:ascii="Times New Roman" w:hAnsi="Times New Roman"/>
                <w:b/>
                <w:sz w:val="28"/>
                <w:szCs w:val="28"/>
                <w:lang w:val="ru-RU"/>
              </w:rPr>
              <w:t>.</w:t>
            </w:r>
            <w:r w:rsidRPr="00B03C55">
              <w:rPr>
                <w:rFonts w:ascii="Times New Roman" w:hAnsi="Times New Roman"/>
                <w:sz w:val="28"/>
                <w:szCs w:val="28"/>
                <w:lang w:val="ru-RU"/>
              </w:rPr>
              <w:t xml:space="preserve"> </w:t>
            </w:r>
            <w:r w:rsidRPr="00B03C55">
              <w:rPr>
                <w:rFonts w:ascii="Times New Roman" w:hAnsi="Times New Roman"/>
                <w:b/>
                <w:sz w:val="28"/>
                <w:szCs w:val="28"/>
                <w:lang w:val="uk-UA"/>
              </w:rPr>
              <w:t xml:space="preserve">Інновації в міжнародній готельній </w:t>
            </w:r>
            <w:r w:rsidRPr="00B03C55">
              <w:rPr>
                <w:rFonts w:ascii="Times New Roman" w:hAnsi="Times New Roman"/>
                <w:b/>
                <w:sz w:val="28"/>
                <w:szCs w:val="28"/>
                <w:lang w:val="uk-UA"/>
              </w:rPr>
              <w:lastRenderedPageBreak/>
              <w:t>індустрії</w:t>
            </w:r>
          </w:p>
          <w:p w:rsidR="00F94FAC" w:rsidRPr="00B03C55" w:rsidRDefault="00F94FAC" w:rsidP="007911AB">
            <w:pPr>
              <w:spacing w:after="0" w:line="240" w:lineRule="auto"/>
              <w:rPr>
                <w:rFonts w:ascii="Times New Roman" w:hAnsi="Times New Roman"/>
                <w:sz w:val="28"/>
                <w:szCs w:val="28"/>
                <w:lang w:val="ru-RU"/>
              </w:rPr>
            </w:pPr>
          </w:p>
        </w:tc>
        <w:tc>
          <w:tcPr>
            <w:tcW w:w="6804" w:type="dxa"/>
            <w:tcBorders>
              <w:top w:val="single" w:sz="4" w:space="0" w:color="auto"/>
              <w:left w:val="single" w:sz="4" w:space="0" w:color="auto"/>
              <w:bottom w:val="single" w:sz="4" w:space="0" w:color="auto"/>
              <w:right w:val="single" w:sz="4" w:space="0" w:color="auto"/>
            </w:tcBorders>
          </w:tcPr>
          <w:p w:rsidR="00F94FAC" w:rsidRPr="00CB08DB" w:rsidRDefault="00F94FAC" w:rsidP="007911AB">
            <w:pPr>
              <w:spacing w:after="0" w:line="240" w:lineRule="auto"/>
              <w:jc w:val="both"/>
              <w:rPr>
                <w:rFonts w:ascii="Times New Roman" w:hAnsi="Times New Roman"/>
                <w:sz w:val="28"/>
                <w:szCs w:val="28"/>
                <w:lang w:val="uk-UA"/>
              </w:rPr>
            </w:pPr>
            <w:r w:rsidRPr="007B4978">
              <w:rPr>
                <w:rFonts w:ascii="Times New Roman" w:hAnsi="Times New Roman"/>
                <w:sz w:val="28"/>
                <w:szCs w:val="28"/>
                <w:lang w:val="uk-UA"/>
              </w:rPr>
              <w:lastRenderedPageBreak/>
              <w:t xml:space="preserve">Сутність інноваційної діяльності в міжнародній готельній індустрії. </w:t>
            </w:r>
            <w:r>
              <w:rPr>
                <w:rFonts w:ascii="Times New Roman" w:hAnsi="Times New Roman"/>
                <w:sz w:val="28"/>
                <w:szCs w:val="28"/>
                <w:lang w:val="uk-UA"/>
              </w:rPr>
              <w:t>В</w:t>
            </w:r>
            <w:r w:rsidRPr="007B4978">
              <w:rPr>
                <w:rFonts w:ascii="Times New Roman" w:hAnsi="Times New Roman"/>
                <w:sz w:val="28"/>
                <w:szCs w:val="28"/>
                <w:lang w:val="uk-UA"/>
              </w:rPr>
              <w:t xml:space="preserve">иди інновацій за різними </w:t>
            </w:r>
            <w:r w:rsidRPr="007B4978">
              <w:rPr>
                <w:rFonts w:ascii="Times New Roman" w:hAnsi="Times New Roman"/>
                <w:sz w:val="28"/>
                <w:szCs w:val="28"/>
                <w:lang w:val="uk-UA"/>
              </w:rPr>
              <w:lastRenderedPageBreak/>
              <w:t>критеріями.</w:t>
            </w:r>
            <w:r>
              <w:rPr>
                <w:rFonts w:ascii="Times New Roman" w:hAnsi="Times New Roman"/>
                <w:sz w:val="28"/>
                <w:szCs w:val="28"/>
                <w:lang w:val="uk-UA"/>
              </w:rPr>
              <w:t xml:space="preserve"> Е</w:t>
            </w:r>
            <w:r w:rsidRPr="007B4978">
              <w:rPr>
                <w:rFonts w:ascii="Times New Roman" w:hAnsi="Times New Roman"/>
                <w:sz w:val="28"/>
                <w:szCs w:val="28"/>
                <w:lang w:val="uk-UA"/>
              </w:rPr>
              <w:t>тапи інноваційного циклу.</w:t>
            </w:r>
            <w:r>
              <w:rPr>
                <w:rFonts w:ascii="Times New Roman" w:hAnsi="Times New Roman"/>
                <w:sz w:val="28"/>
                <w:szCs w:val="28"/>
                <w:lang w:val="uk-UA"/>
              </w:rPr>
              <w:t xml:space="preserve"> </w:t>
            </w:r>
            <w:r w:rsidRPr="007B4978">
              <w:rPr>
                <w:rFonts w:ascii="Times New Roman" w:hAnsi="Times New Roman"/>
                <w:sz w:val="28"/>
                <w:szCs w:val="28"/>
                <w:lang w:val="uk-UA"/>
              </w:rPr>
              <w:t>Використання технологічних, маркетингових, управлінських та інших видів інновацій в міжнародній готельній індустрії.</w:t>
            </w:r>
          </w:p>
        </w:tc>
      </w:tr>
      <w:tr w:rsidR="00F94FAC" w:rsidRPr="00CC0F78" w:rsidTr="007911AB">
        <w:tc>
          <w:tcPr>
            <w:tcW w:w="3256" w:type="dxa"/>
            <w:tcBorders>
              <w:top w:val="single" w:sz="4" w:space="0" w:color="auto"/>
              <w:left w:val="single" w:sz="4" w:space="0" w:color="auto"/>
              <w:bottom w:val="single" w:sz="4" w:space="0" w:color="auto"/>
              <w:right w:val="single" w:sz="4" w:space="0" w:color="auto"/>
            </w:tcBorders>
          </w:tcPr>
          <w:p w:rsidR="00F94FAC" w:rsidRDefault="00F94FAC" w:rsidP="007911AB">
            <w:pPr>
              <w:spacing w:after="0" w:line="240" w:lineRule="auto"/>
              <w:rPr>
                <w:rFonts w:ascii="Times New Roman" w:hAnsi="Times New Roman"/>
                <w:b/>
                <w:sz w:val="28"/>
                <w:szCs w:val="28"/>
                <w:lang w:val="ru-RU"/>
              </w:rPr>
            </w:pPr>
            <w:r>
              <w:rPr>
                <w:rFonts w:ascii="Times New Roman" w:hAnsi="Times New Roman"/>
                <w:b/>
                <w:sz w:val="28"/>
                <w:szCs w:val="28"/>
                <w:lang w:val="ru-RU"/>
              </w:rPr>
              <w:lastRenderedPageBreak/>
              <w:t>Тема 10</w:t>
            </w:r>
            <w:r w:rsidRPr="00B03C55">
              <w:rPr>
                <w:rFonts w:ascii="Times New Roman" w:hAnsi="Times New Roman"/>
                <w:b/>
                <w:sz w:val="28"/>
                <w:szCs w:val="28"/>
                <w:lang w:val="ru-RU"/>
              </w:rPr>
              <w:t>.</w:t>
            </w:r>
            <w:r w:rsidRPr="00B03C55">
              <w:rPr>
                <w:rFonts w:ascii="Times New Roman" w:hAnsi="Times New Roman"/>
                <w:sz w:val="28"/>
                <w:szCs w:val="28"/>
                <w:lang w:val="ru-RU"/>
              </w:rPr>
              <w:t xml:space="preserve"> </w:t>
            </w:r>
            <w:r w:rsidRPr="00CC0F78">
              <w:rPr>
                <w:rFonts w:ascii="Times New Roman" w:hAnsi="Times New Roman"/>
                <w:b/>
                <w:sz w:val="28"/>
                <w:szCs w:val="28"/>
                <w:lang w:val="ru-RU"/>
              </w:rPr>
              <w:t>Інформаційне</w:t>
            </w:r>
          </w:p>
          <w:p w:rsidR="00F94FAC" w:rsidRPr="00B03C55" w:rsidRDefault="00F94FAC" w:rsidP="007911AB">
            <w:pPr>
              <w:spacing w:after="0" w:line="240" w:lineRule="auto"/>
              <w:rPr>
                <w:rFonts w:ascii="Times New Roman" w:hAnsi="Times New Roman"/>
                <w:sz w:val="28"/>
                <w:szCs w:val="28"/>
                <w:lang w:val="ru-RU"/>
              </w:rPr>
            </w:pPr>
            <w:r w:rsidRPr="00CC0F78">
              <w:rPr>
                <w:rFonts w:ascii="Times New Roman" w:hAnsi="Times New Roman"/>
                <w:b/>
                <w:sz w:val="28"/>
                <w:szCs w:val="28"/>
                <w:lang w:val="ru-RU"/>
              </w:rPr>
              <w:t xml:space="preserve"> забезпечення міжнародної готельної індустрії</w:t>
            </w:r>
          </w:p>
        </w:tc>
        <w:tc>
          <w:tcPr>
            <w:tcW w:w="6804" w:type="dxa"/>
            <w:tcBorders>
              <w:top w:val="single" w:sz="4" w:space="0" w:color="auto"/>
              <w:left w:val="single" w:sz="4" w:space="0" w:color="auto"/>
              <w:bottom w:val="single" w:sz="4" w:space="0" w:color="auto"/>
              <w:right w:val="single" w:sz="4" w:space="0" w:color="auto"/>
            </w:tcBorders>
          </w:tcPr>
          <w:p w:rsidR="00F94FAC" w:rsidRPr="00CC0F78" w:rsidRDefault="00F94FAC" w:rsidP="007911AB">
            <w:pPr>
              <w:spacing w:after="0" w:line="240" w:lineRule="auto"/>
              <w:jc w:val="both"/>
              <w:rPr>
                <w:rFonts w:ascii="Times New Roman" w:hAnsi="Times New Roman"/>
                <w:sz w:val="28"/>
                <w:szCs w:val="28"/>
                <w:lang w:val="ru-RU"/>
              </w:rPr>
            </w:pPr>
            <w:r w:rsidRPr="00CC0F78">
              <w:rPr>
                <w:rFonts w:ascii="Times New Roman" w:hAnsi="Times New Roman"/>
                <w:sz w:val="28"/>
                <w:szCs w:val="28"/>
                <w:lang w:val="ru-RU"/>
              </w:rPr>
              <w:t>Суть, значення і особливості інформаційних технологій в міжнародній готельній індустрії.</w:t>
            </w:r>
            <w:r>
              <w:rPr>
                <w:rFonts w:ascii="Times New Roman" w:hAnsi="Times New Roman"/>
                <w:sz w:val="28"/>
                <w:szCs w:val="28"/>
                <w:lang w:val="ru-RU"/>
              </w:rPr>
              <w:t xml:space="preserve"> </w:t>
            </w:r>
            <w:r w:rsidRPr="00CC0F78">
              <w:rPr>
                <w:rFonts w:ascii="Times New Roman" w:hAnsi="Times New Roman"/>
                <w:sz w:val="28"/>
                <w:szCs w:val="28"/>
                <w:lang w:val="ru-RU"/>
              </w:rPr>
              <w:t>Основні складові інформаційних технологій, що використовуються в управлінні готельним господарством. Автоматизація процесу надання готельної послуги.</w:t>
            </w:r>
            <w:r>
              <w:rPr>
                <w:rFonts w:ascii="Times New Roman" w:hAnsi="Times New Roman"/>
                <w:sz w:val="28"/>
                <w:szCs w:val="28"/>
                <w:lang w:val="ru-RU"/>
              </w:rPr>
              <w:t xml:space="preserve"> </w:t>
            </w:r>
            <w:r w:rsidRPr="00CC0F78">
              <w:rPr>
                <w:rFonts w:ascii="Times New Roman" w:hAnsi="Times New Roman"/>
                <w:sz w:val="28"/>
                <w:szCs w:val="28"/>
                <w:lang w:val="ru-RU"/>
              </w:rPr>
              <w:t>CRM – система управління відносинами з клієнтами. PMS – системи управління готелем. Різновиди та принципи роботи систем управління. Рейтинги кращих автоматизованих систем управління.</w:t>
            </w:r>
          </w:p>
        </w:tc>
      </w:tr>
      <w:tr w:rsidR="00F94FAC" w:rsidRPr="000F7AF0" w:rsidTr="007911AB">
        <w:trPr>
          <w:trHeight w:val="2754"/>
        </w:trPr>
        <w:tc>
          <w:tcPr>
            <w:tcW w:w="3256" w:type="dxa"/>
            <w:tcBorders>
              <w:top w:val="single" w:sz="4" w:space="0" w:color="auto"/>
              <w:left w:val="single" w:sz="4" w:space="0" w:color="auto"/>
              <w:bottom w:val="single" w:sz="4" w:space="0" w:color="auto"/>
              <w:right w:val="single" w:sz="4" w:space="0" w:color="auto"/>
            </w:tcBorders>
          </w:tcPr>
          <w:p w:rsidR="00F94FAC" w:rsidRPr="00B03C55" w:rsidRDefault="00F94FAC" w:rsidP="007911AB">
            <w:pPr>
              <w:spacing w:after="0" w:line="240" w:lineRule="auto"/>
              <w:rPr>
                <w:rFonts w:ascii="Times New Roman" w:hAnsi="Times New Roman"/>
                <w:b/>
                <w:sz w:val="28"/>
                <w:szCs w:val="28"/>
                <w:lang w:val="ru-RU"/>
              </w:rPr>
            </w:pPr>
            <w:r>
              <w:rPr>
                <w:rFonts w:ascii="Times New Roman" w:hAnsi="Times New Roman"/>
                <w:b/>
                <w:sz w:val="28"/>
                <w:szCs w:val="28"/>
                <w:lang w:val="ru-RU"/>
              </w:rPr>
              <w:t>Тема 11</w:t>
            </w:r>
            <w:r w:rsidRPr="00B03C55">
              <w:rPr>
                <w:rFonts w:ascii="Times New Roman" w:hAnsi="Times New Roman"/>
                <w:b/>
                <w:sz w:val="28"/>
                <w:szCs w:val="28"/>
                <w:lang w:val="ru-RU"/>
              </w:rPr>
              <w:t>.</w:t>
            </w:r>
            <w:r>
              <w:rPr>
                <w:rFonts w:ascii="Times New Roman" w:hAnsi="Times New Roman"/>
                <w:sz w:val="28"/>
                <w:szCs w:val="28"/>
                <w:lang w:val="ru-RU"/>
              </w:rPr>
              <w:t xml:space="preserve"> </w:t>
            </w:r>
            <w:r w:rsidRPr="001447D0">
              <w:rPr>
                <w:rFonts w:ascii="Times New Roman" w:hAnsi="Times New Roman"/>
                <w:b/>
                <w:sz w:val="28"/>
                <w:szCs w:val="28"/>
                <w:lang w:val="ru-RU"/>
              </w:rPr>
              <w:t>Міжнародні системи бронювання</w:t>
            </w:r>
            <w:r>
              <w:rPr>
                <w:rFonts w:ascii="Times New Roman" w:hAnsi="Times New Roman"/>
                <w:b/>
                <w:sz w:val="28"/>
                <w:szCs w:val="28"/>
                <w:lang w:val="ru-RU"/>
              </w:rPr>
              <w:t xml:space="preserve"> готельних послуг</w:t>
            </w:r>
            <w:r w:rsidRPr="001447D0">
              <w:rPr>
                <w:rFonts w:ascii="Times New Roman" w:hAnsi="Times New Roman"/>
                <w:b/>
                <w:sz w:val="28"/>
                <w:szCs w:val="28"/>
                <w:lang w:val="ru-RU"/>
              </w:rPr>
              <w:t>.</w:t>
            </w:r>
          </w:p>
        </w:tc>
        <w:tc>
          <w:tcPr>
            <w:tcW w:w="6804" w:type="dxa"/>
            <w:tcBorders>
              <w:top w:val="single" w:sz="4" w:space="0" w:color="auto"/>
              <w:left w:val="single" w:sz="4" w:space="0" w:color="auto"/>
              <w:bottom w:val="single" w:sz="4" w:space="0" w:color="auto"/>
              <w:right w:val="single" w:sz="4" w:space="0" w:color="auto"/>
            </w:tcBorders>
          </w:tcPr>
          <w:p w:rsidR="00F94FAC" w:rsidRPr="00B00B5F" w:rsidRDefault="00F94FAC" w:rsidP="007911AB">
            <w:pPr>
              <w:pStyle w:val="af0"/>
              <w:shd w:val="clear" w:color="auto" w:fill="FFFFFF"/>
              <w:spacing w:after="0"/>
              <w:jc w:val="both"/>
              <w:textAlignment w:val="baseline"/>
              <w:rPr>
                <w:color w:val="auto"/>
                <w:sz w:val="28"/>
                <w:szCs w:val="28"/>
                <w:lang w:val="uk-UA" w:eastAsia="uk-UA"/>
              </w:rPr>
            </w:pPr>
            <w:r w:rsidRPr="00B00B5F">
              <w:rPr>
                <w:color w:val="auto"/>
                <w:sz w:val="28"/>
                <w:szCs w:val="28"/>
                <w:lang w:val="uk-UA" w:eastAsia="uk-UA"/>
              </w:rPr>
              <w:t>Процес бронювання в системі надання готельної послуги.</w:t>
            </w:r>
            <w:r>
              <w:rPr>
                <w:color w:val="auto"/>
                <w:sz w:val="28"/>
                <w:szCs w:val="28"/>
                <w:lang w:val="uk-UA" w:eastAsia="uk-UA"/>
              </w:rPr>
              <w:t xml:space="preserve"> Роль </w:t>
            </w:r>
            <w:r w:rsidRPr="00B00B5F">
              <w:rPr>
                <w:color w:val="auto"/>
                <w:sz w:val="28"/>
                <w:szCs w:val="28"/>
                <w:lang w:val="uk-UA" w:eastAsia="uk-UA"/>
              </w:rPr>
              <w:t xml:space="preserve">відділу бронювання та резервування у готелях. </w:t>
            </w:r>
            <w:r>
              <w:rPr>
                <w:color w:val="auto"/>
                <w:sz w:val="28"/>
                <w:szCs w:val="28"/>
                <w:lang w:val="uk-UA" w:eastAsia="uk-UA"/>
              </w:rPr>
              <w:t>Поняття «резервування» та «бронювання»</w:t>
            </w:r>
            <w:r w:rsidRPr="00B00B5F">
              <w:rPr>
                <w:color w:val="auto"/>
                <w:sz w:val="28"/>
                <w:szCs w:val="28"/>
                <w:lang w:val="uk-UA" w:eastAsia="uk-UA"/>
              </w:rPr>
              <w:t xml:space="preserve">. Комунікаційні канали бронювання готельних послуг. Міжнародні системи бронювання. Система бронювання </w:t>
            </w:r>
            <w:r>
              <w:rPr>
                <w:color w:val="auto"/>
                <w:sz w:val="28"/>
                <w:szCs w:val="28"/>
                <w:lang w:val="uk-UA" w:eastAsia="uk-UA"/>
              </w:rPr>
              <w:t>«</w:t>
            </w:r>
            <w:r w:rsidRPr="00B00B5F">
              <w:rPr>
                <w:color w:val="auto"/>
                <w:sz w:val="28"/>
                <w:szCs w:val="28"/>
                <w:lang w:val="uk-UA" w:eastAsia="uk-UA"/>
              </w:rPr>
              <w:t>Amadeus</w:t>
            </w:r>
            <w:r>
              <w:rPr>
                <w:color w:val="auto"/>
                <w:sz w:val="28"/>
                <w:szCs w:val="28"/>
                <w:lang w:val="uk-UA" w:eastAsia="uk-UA"/>
              </w:rPr>
              <w:t>»</w:t>
            </w:r>
            <w:r w:rsidRPr="00B00B5F">
              <w:rPr>
                <w:color w:val="auto"/>
                <w:sz w:val="28"/>
                <w:szCs w:val="28"/>
                <w:lang w:val="uk-UA" w:eastAsia="uk-UA"/>
              </w:rPr>
              <w:t xml:space="preserve">. Основні модулі </w:t>
            </w:r>
            <w:r>
              <w:rPr>
                <w:color w:val="auto"/>
                <w:sz w:val="28"/>
                <w:szCs w:val="28"/>
                <w:lang w:val="uk-UA" w:eastAsia="uk-UA"/>
              </w:rPr>
              <w:t>«</w:t>
            </w:r>
            <w:r w:rsidRPr="00B00B5F">
              <w:rPr>
                <w:color w:val="auto"/>
                <w:sz w:val="28"/>
                <w:szCs w:val="28"/>
                <w:lang w:val="uk-UA" w:eastAsia="uk-UA"/>
              </w:rPr>
              <w:t>Amadeus</w:t>
            </w:r>
            <w:r>
              <w:rPr>
                <w:color w:val="auto"/>
                <w:sz w:val="28"/>
                <w:szCs w:val="28"/>
                <w:lang w:val="uk-UA" w:eastAsia="uk-UA"/>
              </w:rPr>
              <w:t>»</w:t>
            </w:r>
            <w:r w:rsidRPr="00B00B5F">
              <w:rPr>
                <w:color w:val="auto"/>
                <w:sz w:val="28"/>
                <w:szCs w:val="28"/>
                <w:lang w:val="uk-UA" w:eastAsia="uk-UA"/>
              </w:rPr>
              <w:t xml:space="preserve">: </w:t>
            </w:r>
            <w:r>
              <w:rPr>
                <w:color w:val="auto"/>
                <w:sz w:val="28"/>
                <w:szCs w:val="28"/>
                <w:lang w:val="uk-UA" w:eastAsia="uk-UA"/>
              </w:rPr>
              <w:t>«</w:t>
            </w:r>
            <w:r w:rsidRPr="00B00B5F">
              <w:rPr>
                <w:color w:val="auto"/>
                <w:sz w:val="28"/>
                <w:szCs w:val="28"/>
                <w:lang w:val="uk-UA" w:eastAsia="uk-UA"/>
              </w:rPr>
              <w:t>Amadeus Air</w:t>
            </w:r>
            <w:r>
              <w:rPr>
                <w:color w:val="auto"/>
                <w:sz w:val="28"/>
                <w:szCs w:val="28"/>
                <w:lang w:val="uk-UA" w:eastAsia="uk-UA"/>
              </w:rPr>
              <w:t>»</w:t>
            </w:r>
            <w:r w:rsidRPr="00B00B5F">
              <w:rPr>
                <w:color w:val="auto"/>
                <w:sz w:val="28"/>
                <w:szCs w:val="28"/>
                <w:lang w:val="uk-UA" w:eastAsia="uk-UA"/>
              </w:rPr>
              <w:t xml:space="preserve">, </w:t>
            </w:r>
            <w:r>
              <w:rPr>
                <w:color w:val="auto"/>
                <w:sz w:val="28"/>
                <w:szCs w:val="28"/>
                <w:lang w:val="uk-UA" w:eastAsia="uk-UA"/>
              </w:rPr>
              <w:t>«</w:t>
            </w:r>
            <w:r w:rsidRPr="00B00B5F">
              <w:rPr>
                <w:color w:val="auto"/>
                <w:sz w:val="28"/>
                <w:szCs w:val="28"/>
                <w:lang w:val="uk-UA" w:eastAsia="uk-UA"/>
              </w:rPr>
              <w:t>Amadeus Fare Guote</w:t>
            </w:r>
            <w:r>
              <w:rPr>
                <w:color w:val="auto"/>
                <w:sz w:val="28"/>
                <w:szCs w:val="28"/>
                <w:lang w:val="uk-UA" w:eastAsia="uk-UA"/>
              </w:rPr>
              <w:t>»</w:t>
            </w:r>
            <w:r w:rsidRPr="00B00B5F">
              <w:rPr>
                <w:color w:val="auto"/>
                <w:sz w:val="28"/>
                <w:szCs w:val="28"/>
                <w:lang w:val="uk-UA" w:eastAsia="uk-UA"/>
              </w:rPr>
              <w:t xml:space="preserve">, </w:t>
            </w:r>
            <w:r>
              <w:rPr>
                <w:color w:val="auto"/>
                <w:sz w:val="28"/>
                <w:szCs w:val="28"/>
                <w:lang w:val="uk-UA" w:eastAsia="uk-UA"/>
              </w:rPr>
              <w:t>«</w:t>
            </w:r>
            <w:r w:rsidRPr="00B00B5F">
              <w:rPr>
                <w:color w:val="auto"/>
                <w:sz w:val="28"/>
                <w:szCs w:val="28"/>
                <w:lang w:val="uk-UA" w:eastAsia="uk-UA"/>
              </w:rPr>
              <w:t>Amadeus Hotels</w:t>
            </w:r>
            <w:r>
              <w:rPr>
                <w:color w:val="auto"/>
                <w:sz w:val="28"/>
                <w:szCs w:val="28"/>
                <w:lang w:val="uk-UA" w:eastAsia="uk-UA"/>
              </w:rPr>
              <w:t>»</w:t>
            </w:r>
            <w:r w:rsidRPr="00B00B5F">
              <w:rPr>
                <w:color w:val="auto"/>
                <w:sz w:val="28"/>
                <w:szCs w:val="28"/>
                <w:lang w:val="uk-UA" w:eastAsia="uk-UA"/>
              </w:rPr>
              <w:t xml:space="preserve">, </w:t>
            </w:r>
            <w:r>
              <w:rPr>
                <w:color w:val="auto"/>
                <w:sz w:val="28"/>
                <w:szCs w:val="28"/>
                <w:lang w:val="uk-UA" w:eastAsia="uk-UA"/>
              </w:rPr>
              <w:t>«</w:t>
            </w:r>
            <w:r w:rsidRPr="00B00B5F">
              <w:rPr>
                <w:color w:val="auto"/>
                <w:sz w:val="28"/>
                <w:szCs w:val="28"/>
                <w:lang w:val="uk-UA" w:eastAsia="uk-UA"/>
              </w:rPr>
              <w:t>Amadeus Cars</w:t>
            </w:r>
            <w:r>
              <w:rPr>
                <w:color w:val="auto"/>
                <w:sz w:val="28"/>
                <w:szCs w:val="28"/>
                <w:lang w:val="uk-UA" w:eastAsia="uk-UA"/>
              </w:rPr>
              <w:t>»</w:t>
            </w:r>
            <w:r w:rsidRPr="00B00B5F">
              <w:rPr>
                <w:color w:val="auto"/>
                <w:sz w:val="28"/>
                <w:szCs w:val="28"/>
                <w:lang w:val="uk-UA" w:eastAsia="uk-UA"/>
              </w:rPr>
              <w:t xml:space="preserve">. </w:t>
            </w:r>
            <w:r>
              <w:rPr>
                <w:color w:val="auto"/>
                <w:sz w:val="28"/>
                <w:szCs w:val="28"/>
                <w:lang w:val="uk-UA" w:eastAsia="uk-UA"/>
              </w:rPr>
              <w:t>Система «</w:t>
            </w:r>
            <w:r w:rsidRPr="00B00B5F">
              <w:rPr>
                <w:color w:val="auto"/>
                <w:sz w:val="28"/>
                <w:szCs w:val="28"/>
                <w:lang w:val="uk-UA" w:eastAsia="uk-UA"/>
              </w:rPr>
              <w:t>Worldspan</w:t>
            </w:r>
            <w:r>
              <w:rPr>
                <w:color w:val="auto"/>
                <w:sz w:val="28"/>
                <w:szCs w:val="28"/>
                <w:lang w:val="uk-UA" w:eastAsia="uk-UA"/>
              </w:rPr>
              <w:t>». Система «</w:t>
            </w:r>
            <w:r w:rsidRPr="00B00B5F">
              <w:rPr>
                <w:color w:val="auto"/>
                <w:sz w:val="28"/>
                <w:szCs w:val="28"/>
                <w:lang w:val="uk-UA" w:eastAsia="uk-UA"/>
              </w:rPr>
              <w:t>Galileo</w:t>
            </w:r>
            <w:r>
              <w:rPr>
                <w:color w:val="auto"/>
                <w:sz w:val="28"/>
                <w:szCs w:val="28"/>
                <w:lang w:val="uk-UA" w:eastAsia="uk-UA"/>
              </w:rPr>
              <w:t xml:space="preserve">». </w:t>
            </w:r>
            <w:r w:rsidRPr="00B00B5F">
              <w:rPr>
                <w:color w:val="auto"/>
                <w:sz w:val="28"/>
                <w:szCs w:val="28"/>
                <w:lang w:val="uk-UA" w:eastAsia="uk-UA"/>
              </w:rPr>
              <w:t xml:space="preserve">Особливості системи бронювання </w:t>
            </w:r>
            <w:r>
              <w:rPr>
                <w:color w:val="auto"/>
                <w:sz w:val="28"/>
                <w:szCs w:val="28"/>
                <w:lang w:val="uk-UA" w:eastAsia="uk-UA"/>
              </w:rPr>
              <w:t>«</w:t>
            </w:r>
            <w:r w:rsidRPr="00B00B5F">
              <w:rPr>
                <w:color w:val="auto"/>
                <w:sz w:val="28"/>
                <w:szCs w:val="28"/>
                <w:lang w:val="uk-UA" w:eastAsia="uk-UA"/>
              </w:rPr>
              <w:t>Sabre</w:t>
            </w:r>
            <w:r>
              <w:rPr>
                <w:color w:val="auto"/>
                <w:sz w:val="28"/>
                <w:szCs w:val="28"/>
                <w:lang w:val="uk-UA" w:eastAsia="uk-UA"/>
              </w:rPr>
              <w:t>»</w:t>
            </w:r>
            <w:r w:rsidRPr="00B00B5F">
              <w:rPr>
                <w:color w:val="auto"/>
                <w:sz w:val="28"/>
                <w:szCs w:val="28"/>
                <w:lang w:val="uk-UA" w:eastAsia="uk-UA"/>
              </w:rPr>
              <w:t>.</w:t>
            </w:r>
            <w:r>
              <w:rPr>
                <w:color w:val="auto"/>
                <w:sz w:val="28"/>
                <w:szCs w:val="28"/>
                <w:lang w:val="uk-UA" w:eastAsia="uk-UA"/>
              </w:rPr>
              <w:t xml:space="preserve"> </w:t>
            </w:r>
            <w:r w:rsidRPr="00B00B5F">
              <w:rPr>
                <w:color w:val="auto"/>
                <w:sz w:val="28"/>
                <w:szCs w:val="28"/>
                <w:lang w:val="uk-UA" w:eastAsia="uk-UA"/>
              </w:rPr>
              <w:t xml:space="preserve">Сучасні системи он-лайн бронювання. </w:t>
            </w:r>
            <w:r>
              <w:rPr>
                <w:color w:val="auto"/>
                <w:sz w:val="28"/>
                <w:szCs w:val="28"/>
                <w:lang w:val="uk-UA" w:eastAsia="uk-UA"/>
              </w:rPr>
              <w:t>«</w:t>
            </w:r>
            <w:r w:rsidRPr="00B00B5F">
              <w:rPr>
                <w:color w:val="auto"/>
                <w:sz w:val="28"/>
                <w:szCs w:val="28"/>
                <w:lang w:val="uk-UA" w:eastAsia="uk-UA"/>
              </w:rPr>
              <w:t>Booking</w:t>
            </w:r>
            <w:r>
              <w:rPr>
                <w:color w:val="auto"/>
                <w:sz w:val="28"/>
                <w:szCs w:val="28"/>
                <w:lang w:val="uk-UA" w:eastAsia="uk-UA"/>
              </w:rPr>
              <w:t>»</w:t>
            </w:r>
            <w:r w:rsidRPr="00B00B5F">
              <w:rPr>
                <w:color w:val="auto"/>
                <w:sz w:val="28"/>
                <w:szCs w:val="28"/>
                <w:lang w:val="uk-UA" w:eastAsia="uk-UA"/>
              </w:rPr>
              <w:t xml:space="preserve">, </w:t>
            </w:r>
            <w:r>
              <w:rPr>
                <w:color w:val="auto"/>
                <w:sz w:val="28"/>
                <w:szCs w:val="28"/>
                <w:lang w:val="uk-UA" w:eastAsia="uk-UA"/>
              </w:rPr>
              <w:t>«</w:t>
            </w:r>
            <w:r w:rsidRPr="00B00B5F">
              <w:rPr>
                <w:color w:val="auto"/>
                <w:sz w:val="28"/>
                <w:szCs w:val="28"/>
                <w:lang w:val="uk-UA" w:eastAsia="uk-UA"/>
              </w:rPr>
              <w:t>AirBNB</w:t>
            </w:r>
            <w:r>
              <w:rPr>
                <w:color w:val="auto"/>
                <w:sz w:val="28"/>
                <w:szCs w:val="28"/>
                <w:lang w:val="uk-UA" w:eastAsia="uk-UA"/>
              </w:rPr>
              <w:t>»</w:t>
            </w:r>
            <w:r w:rsidRPr="00B00B5F">
              <w:rPr>
                <w:color w:val="auto"/>
                <w:sz w:val="28"/>
                <w:szCs w:val="28"/>
                <w:lang w:val="uk-UA" w:eastAsia="uk-UA"/>
              </w:rPr>
              <w:t xml:space="preserve"> та ін.</w:t>
            </w:r>
          </w:p>
        </w:tc>
      </w:tr>
      <w:tr w:rsidR="00F94FAC" w:rsidRPr="000F7AF0" w:rsidTr="007911AB">
        <w:trPr>
          <w:trHeight w:val="1845"/>
        </w:trPr>
        <w:tc>
          <w:tcPr>
            <w:tcW w:w="3256" w:type="dxa"/>
            <w:tcBorders>
              <w:top w:val="single" w:sz="4" w:space="0" w:color="auto"/>
              <w:left w:val="single" w:sz="4" w:space="0" w:color="auto"/>
              <w:bottom w:val="single" w:sz="4" w:space="0" w:color="auto"/>
              <w:right w:val="single" w:sz="4" w:space="0" w:color="auto"/>
            </w:tcBorders>
          </w:tcPr>
          <w:p w:rsidR="00F94FAC" w:rsidRPr="00B00B5F" w:rsidRDefault="00F94FAC" w:rsidP="007911AB">
            <w:pPr>
              <w:spacing w:after="0" w:line="240" w:lineRule="auto"/>
              <w:rPr>
                <w:rFonts w:ascii="Times New Roman" w:hAnsi="Times New Roman"/>
                <w:sz w:val="28"/>
                <w:szCs w:val="28"/>
                <w:lang w:val="uk-UA"/>
              </w:rPr>
            </w:pPr>
            <w:r w:rsidRPr="00B00B5F">
              <w:rPr>
                <w:rFonts w:ascii="Times New Roman" w:hAnsi="Times New Roman"/>
                <w:b/>
                <w:sz w:val="28"/>
                <w:szCs w:val="28"/>
                <w:lang w:val="uk-UA"/>
              </w:rPr>
              <w:t>Тема 1</w:t>
            </w:r>
            <w:r>
              <w:rPr>
                <w:rFonts w:ascii="Times New Roman" w:hAnsi="Times New Roman"/>
                <w:b/>
                <w:sz w:val="28"/>
                <w:szCs w:val="28"/>
                <w:lang w:val="uk-UA"/>
              </w:rPr>
              <w:t xml:space="preserve">2. </w:t>
            </w:r>
            <w:r w:rsidRPr="0083288D">
              <w:rPr>
                <w:rFonts w:ascii="Times New Roman" w:hAnsi="Times New Roman"/>
                <w:b/>
                <w:sz w:val="28"/>
                <w:szCs w:val="28"/>
                <w:lang w:val="uk-UA"/>
              </w:rPr>
              <w:t>Міжнародні готельні організації</w:t>
            </w:r>
          </w:p>
        </w:tc>
        <w:tc>
          <w:tcPr>
            <w:tcW w:w="6804" w:type="dxa"/>
            <w:tcBorders>
              <w:top w:val="single" w:sz="4" w:space="0" w:color="auto"/>
              <w:left w:val="single" w:sz="4" w:space="0" w:color="auto"/>
              <w:bottom w:val="single" w:sz="4" w:space="0" w:color="auto"/>
              <w:right w:val="single" w:sz="4" w:space="0" w:color="auto"/>
            </w:tcBorders>
          </w:tcPr>
          <w:p w:rsidR="00F94FAC" w:rsidRPr="0083288D" w:rsidRDefault="00F94FAC" w:rsidP="007911AB">
            <w:pPr>
              <w:spacing w:after="0" w:line="240" w:lineRule="auto"/>
              <w:jc w:val="both"/>
              <w:rPr>
                <w:rFonts w:ascii="Times New Roman" w:hAnsi="Times New Roman"/>
                <w:sz w:val="28"/>
                <w:szCs w:val="28"/>
                <w:lang w:val="uk-UA" w:eastAsia="uk-UA"/>
              </w:rPr>
            </w:pPr>
            <w:r>
              <w:rPr>
                <w:rFonts w:ascii="Times New Roman" w:hAnsi="Times New Roman"/>
                <w:sz w:val="28"/>
                <w:szCs w:val="28"/>
                <w:lang w:val="uk-UA" w:eastAsia="uk-UA"/>
              </w:rPr>
              <w:t>Загальна х</w:t>
            </w:r>
            <w:r w:rsidRPr="0083288D">
              <w:rPr>
                <w:rFonts w:ascii="Times New Roman" w:hAnsi="Times New Roman"/>
                <w:sz w:val="28"/>
                <w:szCs w:val="28"/>
                <w:lang w:val="uk-UA" w:eastAsia="uk-UA"/>
              </w:rPr>
              <w:t>арактеристика</w:t>
            </w:r>
            <w:r>
              <w:rPr>
                <w:rFonts w:ascii="Times New Roman" w:hAnsi="Times New Roman"/>
                <w:sz w:val="28"/>
                <w:szCs w:val="28"/>
                <w:lang w:val="uk-UA" w:eastAsia="uk-UA"/>
              </w:rPr>
              <w:t>, роль та функції</w:t>
            </w:r>
            <w:r w:rsidRPr="0083288D">
              <w:rPr>
                <w:rFonts w:ascii="Times New Roman" w:hAnsi="Times New Roman"/>
                <w:sz w:val="28"/>
                <w:szCs w:val="28"/>
                <w:lang w:val="uk-UA" w:eastAsia="uk-UA"/>
              </w:rPr>
              <w:t xml:space="preserve"> </w:t>
            </w:r>
            <w:r>
              <w:rPr>
                <w:rFonts w:ascii="Times New Roman" w:hAnsi="Times New Roman"/>
                <w:sz w:val="28"/>
                <w:szCs w:val="28"/>
                <w:lang w:val="uk-UA" w:eastAsia="uk-UA"/>
              </w:rPr>
              <w:t xml:space="preserve">міжнародних </w:t>
            </w:r>
            <w:r w:rsidRPr="0083288D">
              <w:rPr>
                <w:rFonts w:ascii="Times New Roman" w:hAnsi="Times New Roman"/>
                <w:sz w:val="28"/>
                <w:szCs w:val="28"/>
                <w:lang w:val="uk-UA" w:eastAsia="uk-UA"/>
              </w:rPr>
              <w:t>готельних організацій</w:t>
            </w:r>
            <w:r>
              <w:rPr>
                <w:rFonts w:ascii="Times New Roman" w:hAnsi="Times New Roman"/>
                <w:sz w:val="28"/>
                <w:szCs w:val="28"/>
                <w:lang w:val="uk-UA" w:eastAsia="uk-UA"/>
              </w:rPr>
              <w:t xml:space="preserve">. </w:t>
            </w:r>
            <w:r w:rsidRPr="0083288D">
              <w:rPr>
                <w:rFonts w:ascii="Times New Roman" w:hAnsi="Times New Roman"/>
                <w:sz w:val="28"/>
                <w:szCs w:val="28"/>
                <w:lang w:val="uk-UA" w:eastAsia="uk-UA"/>
              </w:rPr>
              <w:t>Міжнародна готельна асоціація, Міжнародна</w:t>
            </w:r>
            <w:r>
              <w:rPr>
                <w:rFonts w:ascii="Times New Roman" w:hAnsi="Times New Roman"/>
                <w:sz w:val="28"/>
                <w:szCs w:val="28"/>
                <w:lang w:val="uk-UA" w:eastAsia="uk-UA"/>
              </w:rPr>
              <w:t xml:space="preserve"> асоціація готелів і ресторанів.</w:t>
            </w:r>
            <w:r w:rsidRPr="0083288D">
              <w:rPr>
                <w:rFonts w:ascii="Times New Roman" w:hAnsi="Times New Roman"/>
                <w:sz w:val="28"/>
                <w:szCs w:val="28"/>
                <w:lang w:val="uk-UA" w:eastAsia="uk-UA"/>
              </w:rPr>
              <w:t xml:space="preserve"> Міжнародна асоціації продажів і маркетингу в індустрії гостинності. Переваги та недоліки діяльності</w:t>
            </w:r>
            <w:r>
              <w:rPr>
                <w:rFonts w:ascii="Times New Roman" w:hAnsi="Times New Roman"/>
                <w:sz w:val="28"/>
                <w:szCs w:val="28"/>
                <w:lang w:val="uk-UA" w:eastAsia="uk-UA"/>
              </w:rPr>
              <w:t xml:space="preserve"> міжнародних готельних</w:t>
            </w:r>
            <w:r w:rsidRPr="00CB08DB">
              <w:rPr>
                <w:rFonts w:ascii="Times New Roman" w:hAnsi="Times New Roman"/>
                <w:sz w:val="28"/>
                <w:szCs w:val="28"/>
                <w:lang w:val="ru-RU" w:eastAsia="uk-UA"/>
              </w:rPr>
              <w:t xml:space="preserve"> </w:t>
            </w:r>
            <w:r>
              <w:rPr>
                <w:rFonts w:ascii="Times New Roman" w:hAnsi="Times New Roman"/>
                <w:sz w:val="28"/>
                <w:szCs w:val="28"/>
                <w:lang w:val="uk-UA" w:eastAsia="uk-UA"/>
              </w:rPr>
              <w:t>організацій</w:t>
            </w:r>
            <w:r w:rsidRPr="0083288D">
              <w:rPr>
                <w:rFonts w:ascii="Times New Roman" w:hAnsi="Times New Roman"/>
                <w:sz w:val="28"/>
                <w:szCs w:val="28"/>
                <w:lang w:val="uk-UA" w:eastAsia="uk-UA"/>
              </w:rPr>
              <w:t>. Взаємодія готельних асоціацій на різних рівнях  готельного бізнес</w:t>
            </w:r>
            <w:r>
              <w:rPr>
                <w:rFonts w:ascii="Times New Roman" w:hAnsi="Times New Roman"/>
                <w:sz w:val="28"/>
                <w:szCs w:val="28"/>
                <w:lang w:val="uk-UA" w:eastAsia="uk-UA"/>
              </w:rPr>
              <w:t>у. Роль</w:t>
            </w:r>
            <w:r w:rsidRPr="0083288D">
              <w:rPr>
                <w:rFonts w:ascii="Times New Roman" w:hAnsi="Times New Roman"/>
                <w:sz w:val="28"/>
                <w:szCs w:val="28"/>
                <w:lang w:val="uk-UA" w:eastAsia="uk-UA"/>
              </w:rPr>
              <w:t xml:space="preserve"> </w:t>
            </w:r>
            <w:r>
              <w:rPr>
                <w:rFonts w:ascii="Times New Roman" w:hAnsi="Times New Roman"/>
                <w:sz w:val="28"/>
                <w:szCs w:val="28"/>
                <w:lang w:val="uk-UA" w:eastAsia="uk-UA"/>
              </w:rPr>
              <w:t>«</w:t>
            </w:r>
            <w:r w:rsidRPr="0083288D">
              <w:rPr>
                <w:rFonts w:ascii="Times New Roman" w:hAnsi="Times New Roman"/>
                <w:sz w:val="28"/>
                <w:szCs w:val="28"/>
                <w:lang w:val="uk-UA" w:eastAsia="uk-UA"/>
              </w:rPr>
              <w:t>Всесвітньої туристичної організації</w:t>
            </w:r>
            <w:r>
              <w:rPr>
                <w:rFonts w:ascii="Times New Roman" w:hAnsi="Times New Roman"/>
                <w:sz w:val="28"/>
                <w:szCs w:val="28"/>
                <w:lang w:val="uk-UA" w:eastAsia="uk-UA"/>
              </w:rPr>
              <w:t>» (ВТО) у розвитку</w:t>
            </w:r>
            <w:r w:rsidRPr="0083288D">
              <w:rPr>
                <w:rFonts w:ascii="Times New Roman" w:hAnsi="Times New Roman"/>
                <w:sz w:val="28"/>
                <w:szCs w:val="28"/>
                <w:lang w:val="uk-UA" w:eastAsia="uk-UA"/>
              </w:rPr>
              <w:t xml:space="preserve"> міжнародної готельної індустрії.</w:t>
            </w:r>
          </w:p>
        </w:tc>
      </w:tr>
      <w:tr w:rsidR="00F94FAC" w:rsidRPr="000F7AF0" w:rsidTr="007911AB">
        <w:tc>
          <w:tcPr>
            <w:tcW w:w="3256" w:type="dxa"/>
            <w:tcBorders>
              <w:top w:val="single" w:sz="4" w:space="0" w:color="auto"/>
              <w:left w:val="single" w:sz="4" w:space="0" w:color="auto"/>
              <w:bottom w:val="single" w:sz="4" w:space="0" w:color="auto"/>
              <w:right w:val="single" w:sz="4" w:space="0" w:color="auto"/>
            </w:tcBorders>
          </w:tcPr>
          <w:p w:rsidR="00F94FAC" w:rsidRPr="0083288D" w:rsidRDefault="00F94FAC" w:rsidP="007911AB">
            <w:pPr>
              <w:spacing w:after="0" w:line="240" w:lineRule="auto"/>
              <w:rPr>
                <w:rFonts w:ascii="Times New Roman" w:hAnsi="Times New Roman"/>
                <w:sz w:val="28"/>
                <w:szCs w:val="28"/>
                <w:lang w:val="uk-UA"/>
              </w:rPr>
            </w:pPr>
            <w:r w:rsidRPr="0083288D">
              <w:rPr>
                <w:rFonts w:ascii="Times New Roman" w:hAnsi="Times New Roman"/>
                <w:b/>
                <w:sz w:val="28"/>
                <w:szCs w:val="28"/>
                <w:lang w:val="uk-UA"/>
              </w:rPr>
              <w:t>Тема 1</w:t>
            </w:r>
            <w:r>
              <w:rPr>
                <w:rFonts w:ascii="Times New Roman" w:hAnsi="Times New Roman"/>
                <w:b/>
                <w:sz w:val="28"/>
                <w:szCs w:val="28"/>
                <w:lang w:val="uk-UA"/>
              </w:rPr>
              <w:t>3</w:t>
            </w:r>
            <w:r w:rsidRPr="0083288D">
              <w:rPr>
                <w:rFonts w:ascii="Times New Roman" w:hAnsi="Times New Roman"/>
                <w:b/>
                <w:sz w:val="28"/>
                <w:szCs w:val="28"/>
                <w:lang w:val="uk-UA"/>
              </w:rPr>
              <w:t>.</w:t>
            </w:r>
            <w:r>
              <w:rPr>
                <w:rFonts w:ascii="Times New Roman" w:hAnsi="Times New Roman"/>
                <w:b/>
                <w:sz w:val="28"/>
                <w:szCs w:val="28"/>
                <w:lang w:val="uk-UA"/>
              </w:rPr>
              <w:t xml:space="preserve"> Сучасні тенденції, проблеми та перспективи </w:t>
            </w:r>
            <w:r w:rsidRPr="009462EA">
              <w:rPr>
                <w:rFonts w:ascii="Times New Roman" w:hAnsi="Times New Roman"/>
                <w:b/>
                <w:sz w:val="28"/>
                <w:szCs w:val="28"/>
                <w:lang w:val="uk-UA"/>
              </w:rPr>
              <w:t>розвитку</w:t>
            </w:r>
            <w:r>
              <w:rPr>
                <w:rFonts w:ascii="Times New Roman" w:hAnsi="Times New Roman"/>
                <w:b/>
                <w:sz w:val="28"/>
                <w:szCs w:val="28"/>
                <w:lang w:val="uk-UA"/>
              </w:rPr>
              <w:t xml:space="preserve"> міжнародної </w:t>
            </w:r>
            <w:r w:rsidRPr="009462EA">
              <w:rPr>
                <w:rFonts w:ascii="Times New Roman" w:hAnsi="Times New Roman"/>
                <w:b/>
                <w:sz w:val="28"/>
                <w:szCs w:val="28"/>
                <w:lang w:val="uk-UA"/>
              </w:rPr>
              <w:t xml:space="preserve"> готельної індустрії</w:t>
            </w:r>
            <w:r w:rsidRPr="0083288D">
              <w:rPr>
                <w:rFonts w:ascii="Times New Roman" w:hAnsi="Times New Roman"/>
                <w:sz w:val="28"/>
                <w:szCs w:val="28"/>
                <w:lang w:val="uk-UA"/>
              </w:rPr>
              <w:t xml:space="preserve"> </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94FAC" w:rsidRPr="001E0B37" w:rsidRDefault="00F94FAC" w:rsidP="007911AB">
            <w:pPr>
              <w:pStyle w:val="2"/>
              <w:spacing w:before="0"/>
              <w:jc w:val="both"/>
              <w:rPr>
                <w:b w:val="0"/>
                <w:sz w:val="28"/>
                <w:szCs w:val="28"/>
              </w:rPr>
            </w:pPr>
            <w:r w:rsidRPr="001E0B37">
              <w:rPr>
                <w:b w:val="0"/>
                <w:sz w:val="28"/>
                <w:szCs w:val="28"/>
              </w:rPr>
              <w:t>Сучасні тенденції</w:t>
            </w:r>
            <w:r>
              <w:rPr>
                <w:b w:val="0"/>
                <w:sz w:val="28"/>
                <w:szCs w:val="28"/>
              </w:rPr>
              <w:t xml:space="preserve"> розвитку міжнародної готельної індустрії</w:t>
            </w:r>
            <w:r w:rsidRPr="001E0B37">
              <w:rPr>
                <w:b w:val="0"/>
                <w:sz w:val="28"/>
                <w:szCs w:val="28"/>
              </w:rPr>
              <w:t xml:space="preserve">. </w:t>
            </w:r>
            <w:r w:rsidRPr="001B269D">
              <w:rPr>
                <w:b w:val="0"/>
                <w:sz w:val="28"/>
                <w:szCs w:val="28"/>
              </w:rPr>
              <w:t xml:space="preserve">Умови розвитку </w:t>
            </w:r>
            <w:r>
              <w:rPr>
                <w:b w:val="0"/>
                <w:sz w:val="28"/>
                <w:szCs w:val="28"/>
              </w:rPr>
              <w:t xml:space="preserve">глобальної </w:t>
            </w:r>
            <w:r w:rsidRPr="001B269D">
              <w:rPr>
                <w:b w:val="0"/>
                <w:sz w:val="28"/>
                <w:szCs w:val="28"/>
              </w:rPr>
              <w:t>готельної індустрії</w:t>
            </w:r>
            <w:r>
              <w:rPr>
                <w:b w:val="0"/>
                <w:sz w:val="28"/>
                <w:szCs w:val="28"/>
              </w:rPr>
              <w:t xml:space="preserve">. Сучасні проблеми </w:t>
            </w:r>
            <w:r w:rsidRPr="001B269D">
              <w:rPr>
                <w:b w:val="0"/>
                <w:sz w:val="28"/>
                <w:szCs w:val="28"/>
              </w:rPr>
              <w:t>розвитку</w:t>
            </w:r>
            <w:r>
              <w:rPr>
                <w:b w:val="0"/>
                <w:sz w:val="28"/>
                <w:szCs w:val="28"/>
              </w:rPr>
              <w:t xml:space="preserve"> міжнародної</w:t>
            </w:r>
            <w:r w:rsidRPr="001B269D">
              <w:rPr>
                <w:b w:val="0"/>
                <w:sz w:val="28"/>
                <w:szCs w:val="28"/>
              </w:rPr>
              <w:t xml:space="preserve"> готельної індустрії</w:t>
            </w:r>
            <w:r>
              <w:rPr>
                <w:b w:val="0"/>
                <w:sz w:val="28"/>
                <w:szCs w:val="28"/>
              </w:rPr>
              <w:t>. Перспективні шляхи</w:t>
            </w:r>
            <w:r w:rsidRPr="001B269D">
              <w:rPr>
                <w:b w:val="0"/>
                <w:sz w:val="28"/>
                <w:szCs w:val="28"/>
              </w:rPr>
              <w:t xml:space="preserve"> розвитку </w:t>
            </w:r>
            <w:r>
              <w:rPr>
                <w:b w:val="0"/>
                <w:sz w:val="28"/>
                <w:szCs w:val="28"/>
              </w:rPr>
              <w:t xml:space="preserve">міжнародної готельної </w:t>
            </w:r>
            <w:r w:rsidRPr="001B269D">
              <w:rPr>
                <w:b w:val="0"/>
                <w:sz w:val="28"/>
                <w:szCs w:val="28"/>
              </w:rPr>
              <w:t>індустрії.</w:t>
            </w:r>
          </w:p>
        </w:tc>
      </w:tr>
      <w:tr w:rsidR="00F94FAC" w:rsidRPr="000F7AF0" w:rsidTr="007911AB">
        <w:trPr>
          <w:trHeight w:val="707"/>
        </w:trPr>
        <w:tc>
          <w:tcPr>
            <w:tcW w:w="3256" w:type="dxa"/>
            <w:tcBorders>
              <w:top w:val="single" w:sz="4" w:space="0" w:color="auto"/>
              <w:left w:val="single" w:sz="4" w:space="0" w:color="auto"/>
              <w:bottom w:val="single" w:sz="4" w:space="0" w:color="auto"/>
              <w:right w:val="single" w:sz="4" w:space="0" w:color="auto"/>
            </w:tcBorders>
          </w:tcPr>
          <w:p w:rsidR="00F94FAC" w:rsidRPr="00B03C55" w:rsidRDefault="00F94FAC" w:rsidP="007911AB">
            <w:pPr>
              <w:spacing w:after="0" w:line="240" w:lineRule="auto"/>
              <w:rPr>
                <w:rFonts w:ascii="Times New Roman" w:hAnsi="Times New Roman"/>
                <w:sz w:val="28"/>
                <w:szCs w:val="28"/>
                <w:lang w:val="ru-RU"/>
              </w:rPr>
            </w:pPr>
            <w:r w:rsidRPr="00B03C55">
              <w:rPr>
                <w:rFonts w:ascii="Times New Roman" w:hAnsi="Times New Roman"/>
                <w:b/>
                <w:sz w:val="28"/>
                <w:szCs w:val="28"/>
                <w:lang w:val="ru-RU"/>
              </w:rPr>
              <w:t xml:space="preserve">Тема </w:t>
            </w:r>
            <w:r>
              <w:rPr>
                <w:rFonts w:ascii="Times New Roman" w:hAnsi="Times New Roman"/>
                <w:b/>
                <w:sz w:val="28"/>
                <w:szCs w:val="28"/>
                <w:lang w:val="ru-RU"/>
              </w:rPr>
              <w:t>14</w:t>
            </w:r>
            <w:r w:rsidRPr="00B03C55">
              <w:rPr>
                <w:rFonts w:ascii="Times New Roman" w:hAnsi="Times New Roman"/>
                <w:b/>
                <w:sz w:val="28"/>
                <w:szCs w:val="28"/>
                <w:lang w:val="ru-RU"/>
              </w:rPr>
              <w:t>.</w:t>
            </w:r>
            <w:r>
              <w:rPr>
                <w:rFonts w:ascii="Times New Roman" w:hAnsi="Times New Roman"/>
                <w:sz w:val="28"/>
                <w:szCs w:val="28"/>
                <w:lang w:val="ru-RU"/>
              </w:rPr>
              <w:t xml:space="preserve"> </w:t>
            </w:r>
            <w:r w:rsidRPr="00696595">
              <w:rPr>
                <w:rFonts w:ascii="Times New Roman" w:hAnsi="Times New Roman"/>
                <w:b/>
                <w:sz w:val="28"/>
                <w:szCs w:val="28"/>
                <w:lang w:val="ru-RU"/>
              </w:rPr>
              <w:t>Роль України у міжнародній готельній індустрії</w:t>
            </w:r>
          </w:p>
        </w:tc>
        <w:tc>
          <w:tcPr>
            <w:tcW w:w="6804" w:type="dxa"/>
            <w:tcBorders>
              <w:top w:val="single" w:sz="4" w:space="0" w:color="auto"/>
              <w:left w:val="single" w:sz="4" w:space="0" w:color="auto"/>
              <w:bottom w:val="single" w:sz="4" w:space="0" w:color="auto"/>
              <w:right w:val="single" w:sz="4" w:space="0" w:color="auto"/>
            </w:tcBorders>
          </w:tcPr>
          <w:p w:rsidR="00F94FAC" w:rsidRPr="00B03C55" w:rsidRDefault="00F94FAC" w:rsidP="007911AB">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Етапи розвитку готельної індустрії в Україні. </w:t>
            </w:r>
            <w:r w:rsidRPr="00696595">
              <w:rPr>
                <w:rFonts w:ascii="Times New Roman" w:hAnsi="Times New Roman"/>
                <w:sz w:val="28"/>
                <w:szCs w:val="28"/>
                <w:lang w:val="ru-RU"/>
              </w:rPr>
              <w:t>Чинники</w:t>
            </w:r>
            <w:r>
              <w:rPr>
                <w:rFonts w:ascii="Times New Roman" w:hAnsi="Times New Roman"/>
                <w:sz w:val="28"/>
                <w:szCs w:val="28"/>
                <w:lang w:val="ru-RU"/>
              </w:rPr>
              <w:t xml:space="preserve"> формування та розвитку</w:t>
            </w:r>
            <w:r w:rsidRPr="00696595">
              <w:rPr>
                <w:rFonts w:ascii="Times New Roman" w:hAnsi="Times New Roman"/>
                <w:sz w:val="28"/>
                <w:szCs w:val="28"/>
                <w:lang w:val="ru-RU"/>
              </w:rPr>
              <w:t xml:space="preserve"> індустрії гостинності в Україні.</w:t>
            </w:r>
            <w:r>
              <w:rPr>
                <w:rFonts w:ascii="Times New Roman" w:hAnsi="Times New Roman"/>
                <w:sz w:val="28"/>
                <w:szCs w:val="28"/>
                <w:lang w:val="ru-RU"/>
              </w:rPr>
              <w:t xml:space="preserve"> Сучасні проблеми розвитку вітчизняної готельної індустрії. Перспективні стратегії  </w:t>
            </w:r>
            <w:r w:rsidRPr="00696595">
              <w:rPr>
                <w:rFonts w:ascii="Times New Roman" w:hAnsi="Times New Roman"/>
                <w:sz w:val="28"/>
                <w:szCs w:val="28"/>
                <w:lang w:val="ru-RU"/>
              </w:rPr>
              <w:t>розвитку індустрії гостинності України</w:t>
            </w:r>
            <w:r>
              <w:rPr>
                <w:rFonts w:ascii="Times New Roman" w:hAnsi="Times New Roman"/>
                <w:sz w:val="28"/>
                <w:szCs w:val="28"/>
                <w:lang w:val="ru-RU"/>
              </w:rPr>
              <w:t xml:space="preserve"> в умовах євроінтеграції</w:t>
            </w:r>
            <w:r w:rsidRPr="00696595">
              <w:rPr>
                <w:rFonts w:ascii="Times New Roman" w:hAnsi="Times New Roman"/>
                <w:sz w:val="28"/>
                <w:szCs w:val="28"/>
                <w:lang w:val="ru-RU"/>
              </w:rPr>
              <w:t>.</w:t>
            </w:r>
          </w:p>
        </w:tc>
      </w:tr>
    </w:tbl>
    <w:p w:rsidR="00F94FAC" w:rsidRDefault="00F94FAC" w:rsidP="00F94FAC">
      <w:pPr>
        <w:spacing w:after="0" w:line="240" w:lineRule="auto"/>
        <w:jc w:val="both"/>
        <w:rPr>
          <w:rFonts w:ascii="Times New Roman" w:hAnsi="Times New Roman"/>
          <w:b/>
          <w:sz w:val="28"/>
          <w:szCs w:val="28"/>
          <w:lang w:val="uk-UA"/>
        </w:rPr>
      </w:pPr>
    </w:p>
    <w:p w:rsidR="00F94FAC" w:rsidRPr="00B03C55" w:rsidRDefault="00F94FAC" w:rsidP="00F94FAC">
      <w:pPr>
        <w:tabs>
          <w:tab w:val="left" w:pos="284"/>
        </w:tabs>
        <w:spacing w:after="0" w:line="240" w:lineRule="auto"/>
        <w:ind w:left="360" w:hanging="360"/>
        <w:jc w:val="center"/>
        <w:rPr>
          <w:rFonts w:ascii="Times New Roman" w:hAnsi="Times New Roman"/>
          <w:b/>
          <w:bCs/>
          <w:sz w:val="28"/>
          <w:szCs w:val="28"/>
          <w:lang w:val="uk-UA"/>
        </w:rPr>
      </w:pPr>
      <w:r w:rsidRPr="00B03C55">
        <w:rPr>
          <w:rFonts w:ascii="Times New Roman" w:hAnsi="Times New Roman"/>
          <w:b/>
          <w:sz w:val="28"/>
          <w:szCs w:val="28"/>
          <w:lang w:val="uk-UA"/>
        </w:rPr>
        <w:t>6.2. </w:t>
      </w:r>
      <w:r w:rsidRPr="00B03C55">
        <w:rPr>
          <w:rFonts w:ascii="Times New Roman" w:hAnsi="Times New Roman"/>
          <w:b/>
          <w:bCs/>
          <w:sz w:val="28"/>
          <w:szCs w:val="28"/>
          <w:lang w:val="uk-UA"/>
        </w:rPr>
        <w:t>Структура навчальної дисципліни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0"/>
        <w:gridCol w:w="85"/>
        <w:gridCol w:w="820"/>
        <w:gridCol w:w="877"/>
        <w:gridCol w:w="1258"/>
        <w:gridCol w:w="541"/>
        <w:gridCol w:w="570"/>
        <w:gridCol w:w="905"/>
        <w:gridCol w:w="834"/>
        <w:gridCol w:w="1258"/>
        <w:gridCol w:w="541"/>
        <w:gridCol w:w="759"/>
      </w:tblGrid>
      <w:tr w:rsidR="00F94FAC" w:rsidRPr="00B03C55" w:rsidTr="007911AB">
        <w:trPr>
          <w:cantSplit/>
          <w:trHeight w:val="145"/>
        </w:trPr>
        <w:tc>
          <w:tcPr>
            <w:tcW w:w="1900" w:type="dxa"/>
            <w:vMerge w:val="restart"/>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Назви змістових модулів і тем</w:t>
            </w:r>
          </w:p>
        </w:tc>
        <w:tc>
          <w:tcPr>
            <w:tcW w:w="8448" w:type="dxa"/>
            <w:gridSpan w:val="11"/>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Кількість годин</w:t>
            </w:r>
          </w:p>
        </w:tc>
      </w:tr>
      <w:tr w:rsidR="00F94FAC" w:rsidRPr="00B03C55" w:rsidTr="007911AB">
        <w:trPr>
          <w:cantSplit/>
          <w:trHeight w:val="145"/>
        </w:trPr>
        <w:tc>
          <w:tcPr>
            <w:tcW w:w="1900" w:type="dxa"/>
            <w:vMerge/>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4151" w:type="dxa"/>
            <w:gridSpan w:val="6"/>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Денна форма навчання</w:t>
            </w:r>
          </w:p>
        </w:tc>
        <w:tc>
          <w:tcPr>
            <w:tcW w:w="4297" w:type="dxa"/>
            <w:gridSpan w:val="5"/>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Заочна форма навчання</w:t>
            </w:r>
          </w:p>
        </w:tc>
      </w:tr>
      <w:tr w:rsidR="00F94FAC" w:rsidRPr="00B03C55" w:rsidTr="007911AB">
        <w:trPr>
          <w:cantSplit/>
          <w:trHeight w:val="145"/>
        </w:trPr>
        <w:tc>
          <w:tcPr>
            <w:tcW w:w="1900" w:type="dxa"/>
            <w:vMerge/>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905" w:type="dxa"/>
            <w:gridSpan w:val="2"/>
            <w:vMerge w:val="restart"/>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усього</w:t>
            </w:r>
          </w:p>
        </w:tc>
        <w:tc>
          <w:tcPr>
            <w:tcW w:w="3246" w:type="dxa"/>
            <w:gridSpan w:val="4"/>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у тому числі</w:t>
            </w:r>
          </w:p>
        </w:tc>
        <w:tc>
          <w:tcPr>
            <w:tcW w:w="905" w:type="dxa"/>
            <w:vMerge w:val="restart"/>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Усього</w:t>
            </w:r>
          </w:p>
        </w:tc>
        <w:tc>
          <w:tcPr>
            <w:tcW w:w="3392" w:type="dxa"/>
            <w:gridSpan w:val="4"/>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у тому числі</w:t>
            </w:r>
          </w:p>
        </w:tc>
      </w:tr>
      <w:tr w:rsidR="00F94FAC" w:rsidRPr="00B03C55" w:rsidTr="007911AB">
        <w:trPr>
          <w:cantSplit/>
          <w:trHeight w:val="145"/>
        </w:trPr>
        <w:tc>
          <w:tcPr>
            <w:tcW w:w="1900" w:type="dxa"/>
            <w:vMerge/>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905" w:type="dxa"/>
            <w:gridSpan w:val="2"/>
            <w:vMerge/>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877"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Лекції</w:t>
            </w:r>
          </w:p>
        </w:tc>
        <w:tc>
          <w:tcPr>
            <w:tcW w:w="1258" w:type="dxa"/>
            <w:vAlign w:val="center"/>
          </w:tcPr>
          <w:p w:rsidR="00F94FAC" w:rsidRPr="00B03C55" w:rsidRDefault="00C43B4E"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П</w:t>
            </w:r>
            <w:r w:rsidR="00F94FAC" w:rsidRPr="00B03C55">
              <w:rPr>
                <w:rFonts w:ascii="Times New Roman" w:hAnsi="Times New Roman"/>
                <w:sz w:val="28"/>
                <w:szCs w:val="28"/>
                <w:lang w:val="uk-UA" w:eastAsia="ar-SA"/>
              </w:rPr>
              <w:t>рактичні</w:t>
            </w:r>
          </w:p>
        </w:tc>
        <w:tc>
          <w:tcPr>
            <w:tcW w:w="541" w:type="dxa"/>
            <w:vAlign w:val="center"/>
          </w:tcPr>
          <w:p w:rsidR="00F94FAC" w:rsidRPr="00B03C55" w:rsidRDefault="00930849"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І</w:t>
            </w:r>
            <w:r w:rsidR="00F94FAC" w:rsidRPr="00B03C55">
              <w:rPr>
                <w:rFonts w:ascii="Times New Roman" w:hAnsi="Times New Roman"/>
                <w:sz w:val="28"/>
                <w:szCs w:val="28"/>
                <w:lang w:val="uk-UA" w:eastAsia="ar-SA"/>
              </w:rPr>
              <w:t>нд</w:t>
            </w:r>
          </w:p>
        </w:tc>
        <w:tc>
          <w:tcPr>
            <w:tcW w:w="570"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с.р.</w:t>
            </w:r>
          </w:p>
        </w:tc>
        <w:tc>
          <w:tcPr>
            <w:tcW w:w="905" w:type="dxa"/>
            <w:vMerge/>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лекції</w:t>
            </w:r>
          </w:p>
        </w:tc>
        <w:tc>
          <w:tcPr>
            <w:tcW w:w="1258"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практичні</w:t>
            </w:r>
          </w:p>
        </w:tc>
        <w:tc>
          <w:tcPr>
            <w:tcW w:w="541" w:type="dxa"/>
            <w:vAlign w:val="center"/>
          </w:tcPr>
          <w:p w:rsidR="00F94FAC" w:rsidRPr="00B03C55" w:rsidRDefault="005862B7"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І</w:t>
            </w:r>
            <w:r w:rsidR="00F94FAC" w:rsidRPr="00B03C55">
              <w:rPr>
                <w:rFonts w:ascii="Times New Roman" w:hAnsi="Times New Roman"/>
                <w:sz w:val="28"/>
                <w:szCs w:val="28"/>
                <w:lang w:val="uk-UA" w:eastAsia="ar-SA"/>
              </w:rPr>
              <w:t>нд</w:t>
            </w: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rFonts w:ascii="Times New Roman" w:hAnsi="Times New Roman"/>
                <w:sz w:val="28"/>
                <w:szCs w:val="28"/>
                <w:lang w:val="uk-UA" w:eastAsia="ar-SA"/>
              </w:rPr>
              <w:t>с.р.</w:t>
            </w:r>
          </w:p>
        </w:tc>
      </w:tr>
      <w:tr w:rsidR="00F94FAC" w:rsidRPr="00B03C55" w:rsidTr="007911AB">
        <w:trPr>
          <w:trHeight w:val="145"/>
        </w:trPr>
        <w:tc>
          <w:tcPr>
            <w:tcW w:w="1900" w:type="dxa"/>
            <w:vAlign w:val="center"/>
          </w:tcPr>
          <w:p w:rsidR="00F94FAC" w:rsidRPr="00B03C55" w:rsidRDefault="00F94FAC" w:rsidP="007911AB">
            <w:pPr>
              <w:suppressAutoHyphens/>
              <w:spacing w:after="0" w:line="240" w:lineRule="auto"/>
              <w:jc w:val="center"/>
              <w:rPr>
                <w:rFonts w:ascii="Times New Roman" w:hAnsi="Times New Roman"/>
                <w:bCs/>
                <w:sz w:val="28"/>
                <w:szCs w:val="28"/>
                <w:lang w:val="uk-UA" w:eastAsia="ar-SA"/>
              </w:rPr>
            </w:pPr>
            <w:r w:rsidRPr="00B03C55">
              <w:rPr>
                <w:rFonts w:ascii="Times New Roman" w:hAnsi="Times New Roman"/>
                <w:bCs/>
                <w:sz w:val="28"/>
                <w:szCs w:val="28"/>
                <w:lang w:val="uk-UA" w:eastAsia="ar-SA"/>
              </w:rPr>
              <w:t>1</w:t>
            </w:r>
          </w:p>
        </w:tc>
        <w:tc>
          <w:tcPr>
            <w:tcW w:w="905" w:type="dxa"/>
            <w:gridSpan w:val="2"/>
            <w:vAlign w:val="center"/>
          </w:tcPr>
          <w:p w:rsidR="00F94FAC" w:rsidRPr="00B03C55" w:rsidRDefault="00F94FAC" w:rsidP="007911AB">
            <w:pPr>
              <w:suppressAutoHyphens/>
              <w:spacing w:after="0" w:line="240" w:lineRule="auto"/>
              <w:jc w:val="center"/>
              <w:rPr>
                <w:rFonts w:ascii="Times New Roman" w:hAnsi="Times New Roman"/>
                <w:bCs/>
                <w:sz w:val="28"/>
                <w:szCs w:val="28"/>
                <w:lang w:val="uk-UA" w:eastAsia="ar-SA"/>
              </w:rPr>
            </w:pPr>
            <w:r w:rsidRPr="00B03C55">
              <w:rPr>
                <w:rFonts w:ascii="Times New Roman" w:hAnsi="Times New Roman"/>
                <w:bCs/>
                <w:sz w:val="28"/>
                <w:szCs w:val="28"/>
                <w:lang w:val="uk-UA" w:eastAsia="ar-SA"/>
              </w:rPr>
              <w:t>2</w:t>
            </w:r>
          </w:p>
        </w:tc>
        <w:tc>
          <w:tcPr>
            <w:tcW w:w="877" w:type="dxa"/>
            <w:vAlign w:val="center"/>
          </w:tcPr>
          <w:p w:rsidR="00F94FAC" w:rsidRPr="00B03C55" w:rsidRDefault="00F94FAC" w:rsidP="007911AB">
            <w:pPr>
              <w:suppressAutoHyphens/>
              <w:spacing w:after="0" w:line="240" w:lineRule="auto"/>
              <w:jc w:val="center"/>
              <w:rPr>
                <w:rFonts w:ascii="Times New Roman" w:hAnsi="Times New Roman"/>
                <w:bCs/>
                <w:sz w:val="28"/>
                <w:szCs w:val="28"/>
                <w:lang w:val="uk-UA" w:eastAsia="ar-SA"/>
              </w:rPr>
            </w:pPr>
            <w:r w:rsidRPr="00B03C55">
              <w:rPr>
                <w:rFonts w:ascii="Times New Roman" w:hAnsi="Times New Roman"/>
                <w:bCs/>
                <w:sz w:val="28"/>
                <w:szCs w:val="28"/>
                <w:lang w:val="uk-UA" w:eastAsia="ar-SA"/>
              </w:rPr>
              <w:t>3</w:t>
            </w:r>
          </w:p>
        </w:tc>
        <w:tc>
          <w:tcPr>
            <w:tcW w:w="1258" w:type="dxa"/>
            <w:vAlign w:val="center"/>
          </w:tcPr>
          <w:p w:rsidR="00F94FAC" w:rsidRPr="00B03C55" w:rsidRDefault="00F94FAC" w:rsidP="007911AB">
            <w:pPr>
              <w:suppressAutoHyphens/>
              <w:spacing w:after="0" w:line="240" w:lineRule="auto"/>
              <w:jc w:val="center"/>
              <w:rPr>
                <w:rFonts w:ascii="Times New Roman" w:hAnsi="Times New Roman"/>
                <w:bCs/>
                <w:sz w:val="28"/>
                <w:szCs w:val="28"/>
                <w:lang w:val="uk-UA" w:eastAsia="ar-SA"/>
              </w:rPr>
            </w:pPr>
            <w:r w:rsidRPr="00B03C55">
              <w:rPr>
                <w:rFonts w:ascii="Times New Roman" w:hAnsi="Times New Roman"/>
                <w:bCs/>
                <w:sz w:val="28"/>
                <w:szCs w:val="28"/>
                <w:lang w:val="uk-UA" w:eastAsia="ar-SA"/>
              </w:rPr>
              <w:t>4</w:t>
            </w:r>
          </w:p>
        </w:tc>
        <w:tc>
          <w:tcPr>
            <w:tcW w:w="541" w:type="dxa"/>
            <w:vAlign w:val="center"/>
          </w:tcPr>
          <w:p w:rsidR="00F94FAC" w:rsidRPr="00B03C55" w:rsidRDefault="00F94FAC" w:rsidP="007911AB">
            <w:pPr>
              <w:suppressAutoHyphens/>
              <w:spacing w:after="0" w:line="240" w:lineRule="auto"/>
              <w:jc w:val="center"/>
              <w:rPr>
                <w:rFonts w:ascii="Times New Roman" w:hAnsi="Times New Roman"/>
                <w:bCs/>
                <w:sz w:val="28"/>
                <w:szCs w:val="28"/>
                <w:lang w:val="uk-UA" w:eastAsia="ar-SA"/>
              </w:rPr>
            </w:pPr>
            <w:r w:rsidRPr="00B03C55">
              <w:rPr>
                <w:rFonts w:ascii="Times New Roman" w:hAnsi="Times New Roman"/>
                <w:bCs/>
                <w:sz w:val="28"/>
                <w:szCs w:val="28"/>
                <w:lang w:val="uk-UA" w:eastAsia="ar-SA"/>
              </w:rPr>
              <w:t>5</w:t>
            </w:r>
          </w:p>
        </w:tc>
        <w:tc>
          <w:tcPr>
            <w:tcW w:w="570" w:type="dxa"/>
            <w:vAlign w:val="center"/>
          </w:tcPr>
          <w:p w:rsidR="00F94FAC" w:rsidRPr="00B03C55" w:rsidRDefault="00F94FAC" w:rsidP="007911AB">
            <w:pPr>
              <w:suppressAutoHyphens/>
              <w:spacing w:after="0" w:line="240" w:lineRule="auto"/>
              <w:jc w:val="center"/>
              <w:rPr>
                <w:rFonts w:ascii="Times New Roman" w:hAnsi="Times New Roman"/>
                <w:bCs/>
                <w:sz w:val="28"/>
                <w:szCs w:val="28"/>
                <w:lang w:val="uk-UA" w:eastAsia="ar-SA"/>
              </w:rPr>
            </w:pPr>
            <w:r w:rsidRPr="00B03C55">
              <w:rPr>
                <w:rFonts w:ascii="Times New Roman" w:hAnsi="Times New Roman"/>
                <w:bCs/>
                <w:sz w:val="28"/>
                <w:szCs w:val="28"/>
                <w:lang w:val="uk-UA" w:eastAsia="ar-SA"/>
              </w:rPr>
              <w:t>6</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Cs/>
                <w:sz w:val="28"/>
                <w:szCs w:val="28"/>
                <w:lang w:val="uk-UA" w:eastAsia="ar-SA"/>
              </w:rPr>
            </w:pPr>
            <w:r w:rsidRPr="00B03C55">
              <w:rPr>
                <w:rFonts w:ascii="Times New Roman" w:hAnsi="Times New Roman"/>
                <w:bCs/>
                <w:sz w:val="28"/>
                <w:szCs w:val="28"/>
                <w:lang w:val="uk-UA" w:eastAsia="ar-SA"/>
              </w:rPr>
              <w:t>7</w:t>
            </w:r>
          </w:p>
        </w:tc>
        <w:tc>
          <w:tcPr>
            <w:tcW w:w="834" w:type="dxa"/>
            <w:vAlign w:val="center"/>
          </w:tcPr>
          <w:p w:rsidR="00F94FAC" w:rsidRPr="00B03C55" w:rsidRDefault="00F94FAC" w:rsidP="007911AB">
            <w:pPr>
              <w:suppressAutoHyphens/>
              <w:spacing w:after="0" w:line="240" w:lineRule="auto"/>
              <w:jc w:val="center"/>
              <w:rPr>
                <w:rFonts w:ascii="Times New Roman" w:hAnsi="Times New Roman"/>
                <w:bCs/>
                <w:sz w:val="28"/>
                <w:szCs w:val="28"/>
                <w:lang w:val="uk-UA" w:eastAsia="ar-SA"/>
              </w:rPr>
            </w:pPr>
            <w:r w:rsidRPr="00B03C55">
              <w:rPr>
                <w:rFonts w:ascii="Times New Roman" w:hAnsi="Times New Roman"/>
                <w:bCs/>
                <w:sz w:val="28"/>
                <w:szCs w:val="28"/>
                <w:lang w:val="uk-UA" w:eastAsia="ar-SA"/>
              </w:rPr>
              <w:t>8</w:t>
            </w:r>
          </w:p>
        </w:tc>
        <w:tc>
          <w:tcPr>
            <w:tcW w:w="1258" w:type="dxa"/>
            <w:vAlign w:val="center"/>
          </w:tcPr>
          <w:p w:rsidR="00F94FAC" w:rsidRPr="00B03C55" w:rsidRDefault="00F94FAC" w:rsidP="007911AB">
            <w:pPr>
              <w:suppressAutoHyphens/>
              <w:spacing w:after="0" w:line="240" w:lineRule="auto"/>
              <w:jc w:val="center"/>
              <w:rPr>
                <w:rFonts w:ascii="Times New Roman" w:hAnsi="Times New Roman"/>
                <w:bCs/>
                <w:sz w:val="28"/>
                <w:szCs w:val="28"/>
                <w:lang w:val="uk-UA" w:eastAsia="ar-SA"/>
              </w:rPr>
            </w:pPr>
            <w:r w:rsidRPr="00B03C55">
              <w:rPr>
                <w:rFonts w:ascii="Times New Roman" w:hAnsi="Times New Roman"/>
                <w:bCs/>
                <w:sz w:val="28"/>
                <w:szCs w:val="28"/>
                <w:lang w:val="uk-UA" w:eastAsia="ar-SA"/>
              </w:rPr>
              <w:t>9</w:t>
            </w:r>
          </w:p>
        </w:tc>
        <w:tc>
          <w:tcPr>
            <w:tcW w:w="541" w:type="dxa"/>
            <w:vAlign w:val="center"/>
          </w:tcPr>
          <w:p w:rsidR="00F94FAC" w:rsidRPr="00B03C55" w:rsidRDefault="00F94FAC" w:rsidP="007911AB">
            <w:pPr>
              <w:suppressAutoHyphens/>
              <w:spacing w:after="0" w:line="240" w:lineRule="auto"/>
              <w:jc w:val="center"/>
              <w:rPr>
                <w:rFonts w:ascii="Times New Roman" w:hAnsi="Times New Roman"/>
                <w:bCs/>
                <w:sz w:val="28"/>
                <w:szCs w:val="28"/>
                <w:lang w:val="uk-UA" w:eastAsia="ar-SA"/>
              </w:rPr>
            </w:pPr>
            <w:r w:rsidRPr="00B03C55">
              <w:rPr>
                <w:rFonts w:ascii="Times New Roman" w:hAnsi="Times New Roman"/>
                <w:bCs/>
                <w:sz w:val="28"/>
                <w:szCs w:val="28"/>
                <w:lang w:val="uk-UA" w:eastAsia="ar-SA"/>
              </w:rPr>
              <w:t>10</w:t>
            </w:r>
          </w:p>
        </w:tc>
        <w:tc>
          <w:tcPr>
            <w:tcW w:w="759" w:type="dxa"/>
            <w:vAlign w:val="center"/>
          </w:tcPr>
          <w:p w:rsidR="00F94FAC" w:rsidRPr="00B03C55" w:rsidRDefault="00F94FAC" w:rsidP="007911AB">
            <w:pPr>
              <w:suppressAutoHyphens/>
              <w:spacing w:after="0" w:line="240" w:lineRule="auto"/>
              <w:jc w:val="center"/>
              <w:rPr>
                <w:rFonts w:ascii="Times New Roman" w:hAnsi="Times New Roman"/>
                <w:bCs/>
                <w:sz w:val="28"/>
                <w:szCs w:val="28"/>
                <w:lang w:val="uk-UA" w:eastAsia="ar-SA"/>
              </w:rPr>
            </w:pPr>
            <w:r w:rsidRPr="00B03C55">
              <w:rPr>
                <w:rFonts w:ascii="Times New Roman" w:hAnsi="Times New Roman"/>
                <w:bCs/>
                <w:sz w:val="28"/>
                <w:szCs w:val="28"/>
                <w:lang w:val="uk-UA" w:eastAsia="ar-SA"/>
              </w:rPr>
              <w:t>11</w:t>
            </w:r>
          </w:p>
        </w:tc>
      </w:tr>
      <w:tr w:rsidR="00F94FAC" w:rsidRPr="00B03C55" w:rsidTr="007911AB">
        <w:trPr>
          <w:cantSplit/>
          <w:trHeight w:val="285"/>
        </w:trPr>
        <w:tc>
          <w:tcPr>
            <w:tcW w:w="10348" w:type="dxa"/>
            <w:gridSpan w:val="12"/>
            <w:vAlign w:val="center"/>
          </w:tcPr>
          <w:p w:rsidR="00F94FAC" w:rsidRPr="00B03C55" w:rsidRDefault="00F94FAC" w:rsidP="007911AB">
            <w:pPr>
              <w:shd w:val="clear" w:color="auto" w:fill="FFFFFF"/>
              <w:suppressAutoHyphens/>
              <w:spacing w:after="0" w:line="240" w:lineRule="auto"/>
              <w:ind w:left="1026" w:right="884"/>
              <w:jc w:val="center"/>
              <w:rPr>
                <w:rFonts w:ascii="Times New Roman" w:hAnsi="Times New Roman"/>
                <w:sz w:val="28"/>
                <w:szCs w:val="28"/>
                <w:lang w:val="uk-UA" w:eastAsia="ar-SA"/>
              </w:rPr>
            </w:pPr>
            <w:r w:rsidRPr="00B03C55">
              <w:rPr>
                <w:rFonts w:ascii="Times New Roman" w:hAnsi="Times New Roman"/>
                <w:b/>
                <w:bCs/>
                <w:sz w:val="28"/>
                <w:szCs w:val="28"/>
                <w:lang w:val="uk-UA" w:eastAsia="ar-SA"/>
              </w:rPr>
              <w:t>Змістовий модуль 1</w:t>
            </w:r>
            <w:r w:rsidRPr="00B03C55">
              <w:rPr>
                <w:rFonts w:ascii="Times New Roman" w:hAnsi="Times New Roman"/>
                <w:sz w:val="28"/>
                <w:szCs w:val="28"/>
                <w:lang w:val="uk-UA" w:eastAsia="ar-SA"/>
              </w:rPr>
              <w:t xml:space="preserve">. </w:t>
            </w:r>
          </w:p>
        </w:tc>
      </w:tr>
      <w:tr w:rsidR="00F94FAC" w:rsidRPr="002542F6" w:rsidTr="007911AB">
        <w:trPr>
          <w:trHeight w:val="486"/>
        </w:trPr>
        <w:tc>
          <w:tcPr>
            <w:tcW w:w="1985" w:type="dxa"/>
            <w:gridSpan w:val="2"/>
          </w:tcPr>
          <w:p w:rsidR="00F94FAC" w:rsidRPr="007048AC" w:rsidRDefault="00F94FAC" w:rsidP="007911AB">
            <w:pPr>
              <w:tabs>
                <w:tab w:val="left" w:pos="176"/>
                <w:tab w:val="left" w:pos="318"/>
              </w:tabs>
              <w:spacing w:after="0" w:line="240" w:lineRule="auto"/>
              <w:rPr>
                <w:rFonts w:ascii="Times New Roman" w:hAnsi="Times New Roman"/>
                <w:color w:val="000000"/>
                <w:sz w:val="28"/>
                <w:szCs w:val="28"/>
                <w:lang w:val="ru-RU"/>
              </w:rPr>
            </w:pPr>
            <w:r w:rsidRPr="007048AC">
              <w:rPr>
                <w:rFonts w:ascii="Times New Roman" w:hAnsi="Times New Roman"/>
                <w:color w:val="000000"/>
                <w:sz w:val="28"/>
                <w:szCs w:val="28"/>
                <w:lang w:val="ru-RU"/>
              </w:rPr>
              <w:t>Тема. 1.Вступ до предмету «Міжнародна готельна індустрія»</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sidRPr="00B03C55">
              <w:rPr>
                <w:rFonts w:ascii="Times New Roman" w:hAnsi="Times New Roman"/>
                <w:b/>
                <w:sz w:val="28"/>
                <w:szCs w:val="28"/>
                <w:lang w:val="uk-UA" w:eastAsia="ar-SA"/>
              </w:rPr>
              <w:t>9</w:t>
            </w:r>
          </w:p>
        </w:tc>
        <w:tc>
          <w:tcPr>
            <w:tcW w:w="877"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1258"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541" w:type="dxa"/>
            <w:vAlign w:val="center"/>
          </w:tcPr>
          <w:p w:rsidR="00F94FAC" w:rsidRPr="00B03C55" w:rsidRDefault="00F94FAC" w:rsidP="007911AB">
            <w:pPr>
              <w:pStyle w:val="23"/>
              <w:spacing w:after="0" w:line="240" w:lineRule="auto"/>
              <w:jc w:val="center"/>
              <w:rPr>
                <w:sz w:val="28"/>
                <w:szCs w:val="28"/>
                <w:lang w:val="uk-UA"/>
              </w:rPr>
            </w:pPr>
          </w:p>
        </w:tc>
        <w:tc>
          <w:tcPr>
            <w:tcW w:w="570"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5</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1258"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2542F6" w:rsidTr="007911AB">
        <w:trPr>
          <w:trHeight w:val="560"/>
        </w:trPr>
        <w:tc>
          <w:tcPr>
            <w:tcW w:w="1985" w:type="dxa"/>
            <w:gridSpan w:val="2"/>
          </w:tcPr>
          <w:p w:rsidR="00F94FAC" w:rsidRPr="007048AC" w:rsidRDefault="00F94FAC" w:rsidP="007911AB">
            <w:pPr>
              <w:pStyle w:val="a7"/>
              <w:tabs>
                <w:tab w:val="left" w:pos="176"/>
                <w:tab w:val="left" w:pos="318"/>
              </w:tabs>
              <w:spacing w:after="0" w:line="240" w:lineRule="auto"/>
              <w:ind w:left="34"/>
              <w:rPr>
                <w:rFonts w:ascii="Times New Roman" w:hAnsi="Times New Roman"/>
                <w:color w:val="000000"/>
                <w:sz w:val="28"/>
                <w:szCs w:val="28"/>
                <w:lang w:val="uk-UA"/>
              </w:rPr>
            </w:pPr>
            <w:r w:rsidRPr="007048AC">
              <w:rPr>
                <w:rFonts w:ascii="Times New Roman" w:hAnsi="Times New Roman"/>
                <w:color w:val="000000"/>
                <w:sz w:val="28"/>
                <w:szCs w:val="28"/>
                <w:lang w:val="uk-UA"/>
              </w:rPr>
              <w:t>Тема 2. Історичні етапи та еволюція розвитку міжнародної готельної індустрії</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Pr>
                <w:rFonts w:ascii="Times New Roman" w:hAnsi="Times New Roman"/>
                <w:b/>
                <w:sz w:val="28"/>
                <w:szCs w:val="28"/>
                <w:lang w:val="uk-UA" w:eastAsia="ar-SA"/>
              </w:rPr>
              <w:t>11</w:t>
            </w:r>
          </w:p>
        </w:tc>
        <w:tc>
          <w:tcPr>
            <w:tcW w:w="877" w:type="dxa"/>
            <w:vAlign w:val="center"/>
          </w:tcPr>
          <w:p w:rsidR="00F94FAC" w:rsidRPr="00B03C55" w:rsidRDefault="00F94FAC" w:rsidP="007911AB">
            <w:pPr>
              <w:pStyle w:val="23"/>
              <w:spacing w:after="0" w:line="240" w:lineRule="auto"/>
              <w:jc w:val="center"/>
              <w:rPr>
                <w:sz w:val="28"/>
                <w:szCs w:val="28"/>
                <w:lang w:val="uk-UA"/>
              </w:rPr>
            </w:pPr>
            <w:r>
              <w:rPr>
                <w:sz w:val="28"/>
                <w:szCs w:val="28"/>
                <w:lang w:val="uk-UA"/>
              </w:rPr>
              <w:t>4</w:t>
            </w:r>
          </w:p>
        </w:tc>
        <w:tc>
          <w:tcPr>
            <w:tcW w:w="1258"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541" w:type="dxa"/>
            <w:vAlign w:val="center"/>
          </w:tcPr>
          <w:p w:rsidR="00F94FAC" w:rsidRPr="00B03C55" w:rsidRDefault="00F94FAC" w:rsidP="007911AB">
            <w:pPr>
              <w:pStyle w:val="23"/>
              <w:spacing w:after="0" w:line="240" w:lineRule="auto"/>
              <w:jc w:val="center"/>
              <w:rPr>
                <w:sz w:val="28"/>
                <w:szCs w:val="28"/>
                <w:lang w:val="uk-UA"/>
              </w:rPr>
            </w:pPr>
          </w:p>
        </w:tc>
        <w:tc>
          <w:tcPr>
            <w:tcW w:w="570"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5</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sz w:val="28"/>
                <w:szCs w:val="28"/>
                <w:lang w:val="ru-RU" w:eastAsia="ar-SA"/>
              </w:rPr>
            </w:pPr>
          </w:p>
        </w:tc>
        <w:tc>
          <w:tcPr>
            <w:tcW w:w="1258"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2542F6" w:rsidTr="007911AB">
        <w:trPr>
          <w:trHeight w:val="560"/>
        </w:trPr>
        <w:tc>
          <w:tcPr>
            <w:tcW w:w="1985" w:type="dxa"/>
            <w:gridSpan w:val="2"/>
          </w:tcPr>
          <w:p w:rsidR="00F94FAC" w:rsidRPr="007048AC" w:rsidRDefault="00F94FAC" w:rsidP="007911AB">
            <w:pPr>
              <w:pStyle w:val="a7"/>
              <w:tabs>
                <w:tab w:val="left" w:pos="176"/>
                <w:tab w:val="left" w:pos="318"/>
              </w:tabs>
              <w:spacing w:after="0" w:line="240" w:lineRule="auto"/>
              <w:ind w:left="34"/>
              <w:rPr>
                <w:rFonts w:ascii="Times New Roman" w:hAnsi="Times New Roman"/>
                <w:color w:val="000000"/>
                <w:sz w:val="28"/>
                <w:szCs w:val="28"/>
                <w:lang w:val="uk-UA"/>
              </w:rPr>
            </w:pPr>
            <w:r>
              <w:rPr>
                <w:rFonts w:ascii="Times New Roman" w:hAnsi="Times New Roman"/>
                <w:color w:val="000000"/>
                <w:sz w:val="28"/>
                <w:szCs w:val="28"/>
                <w:lang w:val="uk-UA"/>
              </w:rPr>
              <w:t>Тема 3</w:t>
            </w:r>
            <w:r w:rsidRPr="007048AC">
              <w:rPr>
                <w:rFonts w:ascii="Times New Roman" w:hAnsi="Times New Roman"/>
                <w:color w:val="000000"/>
                <w:sz w:val="28"/>
                <w:szCs w:val="28"/>
                <w:lang w:val="uk-UA"/>
              </w:rPr>
              <w:t>. Теоретико-методологічні засади міжнародної готельної індустрії</w:t>
            </w:r>
          </w:p>
        </w:tc>
        <w:tc>
          <w:tcPr>
            <w:tcW w:w="820" w:type="dxa"/>
            <w:vAlign w:val="center"/>
          </w:tcPr>
          <w:p w:rsidR="00F94FAC" w:rsidRDefault="00F94FAC" w:rsidP="007911AB">
            <w:pPr>
              <w:suppressAutoHyphens/>
              <w:spacing w:after="0" w:line="240" w:lineRule="auto"/>
              <w:jc w:val="center"/>
              <w:rPr>
                <w:rFonts w:ascii="Times New Roman" w:hAnsi="Times New Roman"/>
                <w:b/>
                <w:sz w:val="28"/>
                <w:szCs w:val="28"/>
                <w:lang w:val="uk-UA" w:eastAsia="ar-SA"/>
              </w:rPr>
            </w:pPr>
            <w:r>
              <w:rPr>
                <w:rFonts w:ascii="Times New Roman" w:hAnsi="Times New Roman"/>
                <w:b/>
                <w:sz w:val="28"/>
                <w:szCs w:val="28"/>
                <w:lang w:val="uk-UA" w:eastAsia="ar-SA"/>
              </w:rPr>
              <w:t>9</w:t>
            </w:r>
          </w:p>
        </w:tc>
        <w:tc>
          <w:tcPr>
            <w:tcW w:w="877" w:type="dxa"/>
            <w:vAlign w:val="center"/>
          </w:tcPr>
          <w:p w:rsidR="00F94FAC" w:rsidRDefault="00F94FAC" w:rsidP="007911AB">
            <w:pPr>
              <w:pStyle w:val="23"/>
              <w:spacing w:after="0" w:line="240" w:lineRule="auto"/>
              <w:jc w:val="center"/>
              <w:rPr>
                <w:sz w:val="28"/>
                <w:szCs w:val="28"/>
                <w:lang w:val="uk-UA"/>
              </w:rPr>
            </w:pPr>
            <w:r>
              <w:rPr>
                <w:sz w:val="28"/>
                <w:szCs w:val="28"/>
                <w:lang w:val="uk-UA"/>
              </w:rPr>
              <w:t>2</w:t>
            </w:r>
          </w:p>
        </w:tc>
        <w:tc>
          <w:tcPr>
            <w:tcW w:w="1258" w:type="dxa"/>
            <w:vAlign w:val="center"/>
          </w:tcPr>
          <w:p w:rsidR="00F94FAC" w:rsidRPr="00B03C55" w:rsidRDefault="00F94FAC" w:rsidP="007911AB">
            <w:pPr>
              <w:pStyle w:val="23"/>
              <w:spacing w:after="0" w:line="240" w:lineRule="auto"/>
              <w:jc w:val="center"/>
              <w:rPr>
                <w:sz w:val="28"/>
                <w:szCs w:val="28"/>
                <w:lang w:val="uk-UA"/>
              </w:rPr>
            </w:pPr>
            <w:r>
              <w:rPr>
                <w:sz w:val="28"/>
                <w:szCs w:val="28"/>
                <w:lang w:val="uk-UA"/>
              </w:rPr>
              <w:t>2</w:t>
            </w:r>
          </w:p>
        </w:tc>
        <w:tc>
          <w:tcPr>
            <w:tcW w:w="541" w:type="dxa"/>
            <w:vAlign w:val="center"/>
          </w:tcPr>
          <w:p w:rsidR="00F94FAC" w:rsidRPr="00B03C55" w:rsidRDefault="00F94FAC" w:rsidP="007911AB">
            <w:pPr>
              <w:pStyle w:val="23"/>
              <w:spacing w:after="0" w:line="240" w:lineRule="auto"/>
              <w:jc w:val="center"/>
              <w:rPr>
                <w:sz w:val="28"/>
                <w:szCs w:val="28"/>
                <w:lang w:val="uk-UA"/>
              </w:rPr>
            </w:pPr>
          </w:p>
        </w:tc>
        <w:tc>
          <w:tcPr>
            <w:tcW w:w="570" w:type="dxa"/>
            <w:vAlign w:val="center"/>
          </w:tcPr>
          <w:p w:rsidR="00F94FAC" w:rsidRPr="00B03C55" w:rsidRDefault="00F94FAC" w:rsidP="007911AB">
            <w:pPr>
              <w:pStyle w:val="23"/>
              <w:spacing w:after="0" w:line="240" w:lineRule="auto"/>
              <w:jc w:val="center"/>
              <w:rPr>
                <w:sz w:val="28"/>
                <w:szCs w:val="28"/>
                <w:lang w:val="uk-UA"/>
              </w:rPr>
            </w:pPr>
            <w:r>
              <w:rPr>
                <w:sz w:val="28"/>
                <w:szCs w:val="28"/>
                <w:lang w:val="uk-UA"/>
              </w:rPr>
              <w:t>5</w:t>
            </w:r>
          </w:p>
        </w:tc>
        <w:tc>
          <w:tcPr>
            <w:tcW w:w="905" w:type="dxa"/>
            <w:vAlign w:val="center"/>
          </w:tcPr>
          <w:p w:rsidR="00F94FAC"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Default="00F94FAC" w:rsidP="007911AB">
            <w:pPr>
              <w:suppressAutoHyphens/>
              <w:spacing w:after="0" w:line="240" w:lineRule="auto"/>
              <w:jc w:val="center"/>
              <w:rPr>
                <w:rFonts w:ascii="Times New Roman" w:hAnsi="Times New Roman"/>
                <w:sz w:val="28"/>
                <w:szCs w:val="28"/>
                <w:lang w:val="ru-RU" w:eastAsia="ar-SA"/>
              </w:rPr>
            </w:pPr>
          </w:p>
        </w:tc>
        <w:tc>
          <w:tcPr>
            <w:tcW w:w="1258" w:type="dxa"/>
            <w:vAlign w:val="center"/>
          </w:tcPr>
          <w:p w:rsidR="00F94FAC" w:rsidRPr="00B03C55" w:rsidRDefault="00F94FAC" w:rsidP="0050444D">
            <w:pPr>
              <w:suppressAutoHyphens/>
              <w:spacing w:after="0" w:line="240" w:lineRule="auto"/>
              <w:rPr>
                <w:rFonts w:ascii="Times New Roman" w:hAnsi="Times New Roman"/>
                <w:sz w:val="28"/>
                <w:szCs w:val="28"/>
                <w:lang w:val="uk-UA" w:eastAsia="ar-S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759" w:type="dxa"/>
            <w:vAlign w:val="center"/>
          </w:tcPr>
          <w:p w:rsidR="00F94FAC"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271"/>
        </w:trPr>
        <w:tc>
          <w:tcPr>
            <w:tcW w:w="1985" w:type="dxa"/>
            <w:gridSpan w:val="2"/>
          </w:tcPr>
          <w:p w:rsidR="00F94FAC" w:rsidRPr="007048AC" w:rsidRDefault="00F94FAC" w:rsidP="007911AB">
            <w:pPr>
              <w:pStyle w:val="a7"/>
              <w:tabs>
                <w:tab w:val="left" w:pos="176"/>
                <w:tab w:val="left" w:pos="318"/>
              </w:tabs>
              <w:spacing w:after="0" w:line="240" w:lineRule="auto"/>
              <w:ind w:left="34"/>
              <w:rPr>
                <w:rFonts w:ascii="Times New Roman" w:hAnsi="Times New Roman"/>
                <w:sz w:val="28"/>
                <w:szCs w:val="28"/>
                <w:lang w:val="ru-RU"/>
              </w:rPr>
            </w:pPr>
            <w:r>
              <w:rPr>
                <w:rFonts w:ascii="Times New Roman" w:hAnsi="Times New Roman"/>
                <w:sz w:val="28"/>
                <w:szCs w:val="28"/>
                <w:lang w:val="ru-RU"/>
              </w:rPr>
              <w:t>Тема 4</w:t>
            </w:r>
            <w:r w:rsidRPr="007048AC">
              <w:rPr>
                <w:rFonts w:ascii="Times New Roman" w:hAnsi="Times New Roman"/>
                <w:sz w:val="28"/>
                <w:szCs w:val="28"/>
                <w:lang w:val="ru-RU"/>
              </w:rPr>
              <w:t>. Чинники формування міжнародної готельної індустрії</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ru-RU" w:eastAsia="ar-SA"/>
              </w:rPr>
            </w:pPr>
            <w:r w:rsidRPr="00B03C55">
              <w:rPr>
                <w:rFonts w:ascii="Times New Roman" w:hAnsi="Times New Roman"/>
                <w:b/>
                <w:sz w:val="28"/>
                <w:szCs w:val="28"/>
                <w:lang w:val="ru-RU" w:eastAsia="ar-SA"/>
              </w:rPr>
              <w:t>9</w:t>
            </w:r>
          </w:p>
        </w:tc>
        <w:tc>
          <w:tcPr>
            <w:tcW w:w="877"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1258"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541" w:type="dxa"/>
            <w:vAlign w:val="center"/>
          </w:tcPr>
          <w:p w:rsidR="00F94FAC" w:rsidRPr="00B03C55" w:rsidRDefault="00F94FAC" w:rsidP="007911AB">
            <w:pPr>
              <w:pStyle w:val="23"/>
              <w:spacing w:after="0" w:line="240" w:lineRule="auto"/>
              <w:jc w:val="center"/>
              <w:rPr>
                <w:sz w:val="28"/>
                <w:szCs w:val="28"/>
                <w:lang w:val="uk-UA"/>
              </w:rPr>
            </w:pPr>
          </w:p>
        </w:tc>
        <w:tc>
          <w:tcPr>
            <w:tcW w:w="570"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5</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sz w:val="28"/>
                <w:szCs w:val="28"/>
                <w:lang w:val="ru-RU" w:eastAsia="ar-SA"/>
              </w:rPr>
            </w:pPr>
          </w:p>
        </w:tc>
        <w:tc>
          <w:tcPr>
            <w:tcW w:w="1258" w:type="dxa"/>
            <w:vAlign w:val="center"/>
          </w:tcPr>
          <w:p w:rsidR="00F94FAC" w:rsidRPr="00B03C55" w:rsidRDefault="00F94FAC" w:rsidP="0050444D">
            <w:pPr>
              <w:suppressAutoHyphens/>
              <w:spacing w:after="0" w:line="240" w:lineRule="auto"/>
              <w:rPr>
                <w:rFonts w:ascii="Times New Roman" w:hAnsi="Times New Roman"/>
                <w:sz w:val="28"/>
                <w:szCs w:val="28"/>
                <w:lang w:val="uk-UA" w:eastAsia="ar-S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271"/>
        </w:trPr>
        <w:tc>
          <w:tcPr>
            <w:tcW w:w="1985" w:type="dxa"/>
            <w:gridSpan w:val="2"/>
          </w:tcPr>
          <w:p w:rsidR="00F94FAC" w:rsidRPr="007048AC" w:rsidRDefault="00F94FAC" w:rsidP="007911AB">
            <w:pPr>
              <w:pStyle w:val="a7"/>
              <w:tabs>
                <w:tab w:val="left" w:pos="176"/>
                <w:tab w:val="left" w:pos="318"/>
              </w:tabs>
              <w:spacing w:after="0" w:line="240" w:lineRule="auto"/>
              <w:ind w:left="34"/>
              <w:rPr>
                <w:rFonts w:ascii="Times New Roman" w:hAnsi="Times New Roman"/>
                <w:sz w:val="28"/>
                <w:szCs w:val="28"/>
                <w:lang w:val="ru-RU"/>
              </w:rPr>
            </w:pPr>
            <w:r>
              <w:rPr>
                <w:rFonts w:ascii="Times New Roman" w:hAnsi="Times New Roman"/>
                <w:sz w:val="28"/>
                <w:szCs w:val="28"/>
                <w:lang w:val="ru-RU"/>
              </w:rPr>
              <w:t>Тема 5</w:t>
            </w:r>
            <w:r w:rsidRPr="007048AC">
              <w:rPr>
                <w:rFonts w:ascii="Times New Roman" w:hAnsi="Times New Roman"/>
                <w:sz w:val="28"/>
                <w:szCs w:val="28"/>
                <w:lang w:val="ru-RU"/>
              </w:rPr>
              <w:t xml:space="preserve">. Державне регулювання та нормативно-правове забезпечення діяльності міжнародної готельної </w:t>
            </w:r>
            <w:r w:rsidRPr="007048AC">
              <w:rPr>
                <w:rFonts w:ascii="Times New Roman" w:hAnsi="Times New Roman"/>
                <w:sz w:val="28"/>
                <w:szCs w:val="28"/>
                <w:lang w:val="ru-RU"/>
              </w:rPr>
              <w:lastRenderedPageBreak/>
              <w:t>індустрії.</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ru-RU" w:eastAsia="ar-SA"/>
              </w:rPr>
            </w:pPr>
            <w:r>
              <w:rPr>
                <w:rFonts w:ascii="Times New Roman" w:hAnsi="Times New Roman"/>
                <w:b/>
                <w:sz w:val="28"/>
                <w:szCs w:val="28"/>
                <w:lang w:val="ru-RU" w:eastAsia="ar-SA"/>
              </w:rPr>
              <w:lastRenderedPageBreak/>
              <w:t>9</w:t>
            </w:r>
          </w:p>
        </w:tc>
        <w:tc>
          <w:tcPr>
            <w:tcW w:w="877"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1258"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541" w:type="dxa"/>
            <w:vAlign w:val="center"/>
          </w:tcPr>
          <w:p w:rsidR="00F94FAC" w:rsidRPr="00B03C55" w:rsidRDefault="00F94FAC" w:rsidP="007911AB">
            <w:pPr>
              <w:pStyle w:val="23"/>
              <w:spacing w:after="0" w:line="240" w:lineRule="auto"/>
              <w:jc w:val="center"/>
              <w:rPr>
                <w:sz w:val="28"/>
                <w:szCs w:val="28"/>
                <w:lang w:val="uk-UA"/>
              </w:rPr>
            </w:pPr>
          </w:p>
        </w:tc>
        <w:tc>
          <w:tcPr>
            <w:tcW w:w="570" w:type="dxa"/>
            <w:vAlign w:val="center"/>
          </w:tcPr>
          <w:p w:rsidR="00F94FAC" w:rsidRPr="00B03C55" w:rsidRDefault="00F94FAC" w:rsidP="007911AB">
            <w:pPr>
              <w:pStyle w:val="23"/>
              <w:spacing w:after="0" w:line="240" w:lineRule="auto"/>
              <w:jc w:val="center"/>
              <w:rPr>
                <w:sz w:val="28"/>
                <w:szCs w:val="28"/>
                <w:lang w:val="uk-UA"/>
              </w:rPr>
            </w:pPr>
            <w:r>
              <w:rPr>
                <w:sz w:val="28"/>
                <w:szCs w:val="28"/>
                <w:lang w:val="uk-UA"/>
              </w:rPr>
              <w:t>5</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sz w:val="28"/>
                <w:szCs w:val="28"/>
                <w:lang w:val="ru-RU" w:eastAsia="ar-SA"/>
              </w:rPr>
            </w:pPr>
          </w:p>
        </w:tc>
        <w:tc>
          <w:tcPr>
            <w:tcW w:w="1258"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570"/>
        </w:trPr>
        <w:tc>
          <w:tcPr>
            <w:tcW w:w="1985" w:type="dxa"/>
            <w:gridSpan w:val="2"/>
          </w:tcPr>
          <w:p w:rsidR="00F94FAC" w:rsidRPr="007048AC" w:rsidRDefault="00F94FAC" w:rsidP="007911AB">
            <w:pPr>
              <w:pStyle w:val="a7"/>
              <w:tabs>
                <w:tab w:val="left" w:pos="176"/>
                <w:tab w:val="left" w:pos="318"/>
              </w:tabs>
              <w:spacing w:after="0" w:line="240" w:lineRule="auto"/>
              <w:ind w:left="34"/>
              <w:rPr>
                <w:rFonts w:ascii="Times New Roman" w:hAnsi="Times New Roman"/>
                <w:sz w:val="28"/>
                <w:szCs w:val="28"/>
                <w:lang w:val="ru-RU"/>
              </w:rPr>
            </w:pPr>
            <w:r w:rsidRPr="007048AC">
              <w:rPr>
                <w:rFonts w:ascii="Times New Roman" w:hAnsi="Times New Roman"/>
                <w:sz w:val="28"/>
                <w:szCs w:val="28"/>
                <w:lang w:val="ru-RU"/>
              </w:rPr>
              <w:lastRenderedPageBreak/>
              <w:t>Тема 6. Міжнародна класифікація готельних підприємств</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Pr>
                <w:rFonts w:ascii="Times New Roman" w:hAnsi="Times New Roman"/>
                <w:b/>
                <w:sz w:val="28"/>
                <w:szCs w:val="28"/>
                <w:lang w:val="uk-UA" w:eastAsia="ar-SA"/>
              </w:rPr>
              <w:t>9</w:t>
            </w:r>
          </w:p>
        </w:tc>
        <w:tc>
          <w:tcPr>
            <w:tcW w:w="877"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1258"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541" w:type="dxa"/>
            <w:vAlign w:val="center"/>
          </w:tcPr>
          <w:p w:rsidR="00F94FAC" w:rsidRPr="00B03C55" w:rsidRDefault="00F94FAC" w:rsidP="007911AB">
            <w:pPr>
              <w:pStyle w:val="23"/>
              <w:spacing w:after="0" w:line="240" w:lineRule="auto"/>
              <w:jc w:val="center"/>
              <w:rPr>
                <w:sz w:val="28"/>
                <w:szCs w:val="28"/>
                <w:lang w:val="uk-UA"/>
              </w:rPr>
            </w:pPr>
          </w:p>
        </w:tc>
        <w:tc>
          <w:tcPr>
            <w:tcW w:w="570" w:type="dxa"/>
            <w:vAlign w:val="center"/>
          </w:tcPr>
          <w:p w:rsidR="00F94FAC" w:rsidRPr="00B03C55" w:rsidRDefault="00F94FAC" w:rsidP="007911AB">
            <w:pPr>
              <w:pStyle w:val="23"/>
              <w:spacing w:after="0" w:line="240" w:lineRule="auto"/>
              <w:jc w:val="center"/>
              <w:rPr>
                <w:sz w:val="28"/>
                <w:szCs w:val="28"/>
                <w:lang w:val="uk-UA"/>
              </w:rPr>
            </w:pPr>
            <w:r>
              <w:rPr>
                <w:sz w:val="28"/>
                <w:szCs w:val="28"/>
                <w:lang w:val="uk-UA"/>
              </w:rPr>
              <w:t>5</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sz w:val="28"/>
                <w:szCs w:val="28"/>
                <w:lang w:val="ru-RU" w:eastAsia="ar-SA"/>
              </w:rPr>
            </w:pPr>
          </w:p>
        </w:tc>
        <w:tc>
          <w:tcPr>
            <w:tcW w:w="1258"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759" w:type="dxa"/>
            <w:vAlign w:val="center"/>
          </w:tcPr>
          <w:p w:rsidR="00F94FAC" w:rsidRPr="00B03C55" w:rsidRDefault="0050444D" w:rsidP="007911AB">
            <w:pPr>
              <w:suppressAutoHyphens/>
              <w:spacing w:after="0" w:line="240" w:lineRule="auto"/>
              <w:jc w:val="center"/>
              <w:rPr>
                <w:rFonts w:ascii="Times New Roman" w:hAnsi="Times New Roman"/>
                <w:sz w:val="28"/>
                <w:szCs w:val="28"/>
                <w:lang w:val="uk-UA" w:eastAsia="ar-SA"/>
              </w:rPr>
            </w:pPr>
            <w:r>
              <w:rPr>
                <w:rFonts w:ascii="Times New Roman" w:hAnsi="Times New Roman"/>
                <w:sz w:val="28"/>
                <w:szCs w:val="28"/>
                <w:lang w:val="uk-UA" w:eastAsia="ar-SA"/>
              </w:rPr>
              <w:t>1</w:t>
            </w:r>
          </w:p>
        </w:tc>
      </w:tr>
      <w:tr w:rsidR="00F94FAC" w:rsidRPr="00B03C55" w:rsidTr="007911AB">
        <w:trPr>
          <w:trHeight w:val="589"/>
        </w:trPr>
        <w:tc>
          <w:tcPr>
            <w:tcW w:w="1985" w:type="dxa"/>
            <w:gridSpan w:val="2"/>
          </w:tcPr>
          <w:p w:rsidR="00F94FAC" w:rsidRPr="007048AC" w:rsidRDefault="00F94FAC" w:rsidP="007911AB">
            <w:pPr>
              <w:tabs>
                <w:tab w:val="left" w:pos="176"/>
                <w:tab w:val="left" w:pos="318"/>
              </w:tabs>
              <w:spacing w:after="0" w:line="240" w:lineRule="auto"/>
              <w:rPr>
                <w:rFonts w:ascii="Times New Roman" w:hAnsi="Times New Roman"/>
                <w:sz w:val="28"/>
                <w:szCs w:val="28"/>
                <w:lang w:val="ru-RU"/>
              </w:rPr>
            </w:pPr>
            <w:r w:rsidRPr="007048AC">
              <w:rPr>
                <w:rFonts w:ascii="Times New Roman" w:hAnsi="Times New Roman"/>
                <w:sz w:val="28"/>
                <w:szCs w:val="28"/>
                <w:lang w:val="ru-RU"/>
              </w:rPr>
              <w:t xml:space="preserve">Тема </w:t>
            </w:r>
            <w:r w:rsidRPr="007048AC">
              <w:rPr>
                <w:rFonts w:ascii="Times New Roman" w:hAnsi="Times New Roman"/>
                <w:sz w:val="28"/>
                <w:szCs w:val="28"/>
                <w:lang w:val="uk-UA"/>
              </w:rPr>
              <w:t>7</w:t>
            </w:r>
            <w:r w:rsidRPr="007048AC">
              <w:rPr>
                <w:rFonts w:ascii="Times New Roman" w:hAnsi="Times New Roman"/>
                <w:sz w:val="28"/>
                <w:szCs w:val="28"/>
                <w:lang w:val="ru-RU"/>
              </w:rPr>
              <w:t xml:space="preserve">. </w:t>
            </w:r>
            <w:r w:rsidRPr="007048AC">
              <w:rPr>
                <w:rFonts w:ascii="Times New Roman" w:hAnsi="Times New Roman"/>
                <w:sz w:val="28"/>
                <w:szCs w:val="28"/>
                <w:lang w:val="uk-UA"/>
              </w:rPr>
              <w:t>Міжнародна готельна індустрія, як складова  світової галузі туризму</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ru-RU" w:eastAsia="ar-SA"/>
              </w:rPr>
            </w:pPr>
            <w:r>
              <w:rPr>
                <w:rFonts w:ascii="Times New Roman" w:hAnsi="Times New Roman"/>
                <w:b/>
                <w:sz w:val="28"/>
                <w:szCs w:val="28"/>
                <w:lang w:val="ru-RU" w:eastAsia="ar-SA"/>
              </w:rPr>
              <w:t>16</w:t>
            </w:r>
          </w:p>
        </w:tc>
        <w:tc>
          <w:tcPr>
            <w:tcW w:w="877" w:type="dxa"/>
            <w:vAlign w:val="center"/>
          </w:tcPr>
          <w:p w:rsidR="00F94FAC" w:rsidRPr="00B03C55" w:rsidRDefault="00F94FAC" w:rsidP="007911AB">
            <w:pPr>
              <w:pStyle w:val="23"/>
              <w:spacing w:after="0" w:line="240" w:lineRule="auto"/>
              <w:jc w:val="center"/>
              <w:rPr>
                <w:sz w:val="28"/>
                <w:szCs w:val="28"/>
                <w:lang w:val="uk-UA"/>
              </w:rPr>
            </w:pPr>
            <w:r>
              <w:rPr>
                <w:sz w:val="28"/>
                <w:szCs w:val="28"/>
                <w:lang w:val="uk-UA"/>
              </w:rPr>
              <w:t>4</w:t>
            </w:r>
          </w:p>
        </w:tc>
        <w:tc>
          <w:tcPr>
            <w:tcW w:w="1258"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541" w:type="dxa"/>
            <w:vAlign w:val="center"/>
          </w:tcPr>
          <w:p w:rsidR="00F94FAC" w:rsidRPr="00B03C55" w:rsidRDefault="00F94FAC" w:rsidP="007911AB">
            <w:pPr>
              <w:pStyle w:val="23"/>
              <w:spacing w:after="0" w:line="240" w:lineRule="auto"/>
              <w:jc w:val="center"/>
              <w:rPr>
                <w:sz w:val="28"/>
                <w:szCs w:val="28"/>
                <w:lang w:val="uk-UA"/>
              </w:rPr>
            </w:pPr>
          </w:p>
        </w:tc>
        <w:tc>
          <w:tcPr>
            <w:tcW w:w="570" w:type="dxa"/>
            <w:vAlign w:val="center"/>
          </w:tcPr>
          <w:p w:rsidR="00F94FAC" w:rsidRPr="00B03C55" w:rsidRDefault="00F94FAC" w:rsidP="007911AB">
            <w:pPr>
              <w:pStyle w:val="23"/>
              <w:spacing w:after="0" w:line="240" w:lineRule="auto"/>
              <w:jc w:val="center"/>
              <w:rPr>
                <w:sz w:val="28"/>
                <w:szCs w:val="28"/>
                <w:lang w:val="uk-UA"/>
              </w:rPr>
            </w:pPr>
            <w:r>
              <w:rPr>
                <w:sz w:val="28"/>
                <w:szCs w:val="28"/>
                <w:lang w:val="uk-UA"/>
              </w:rPr>
              <w:t>10</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sz w:val="28"/>
                <w:szCs w:val="28"/>
                <w:lang w:val="ru-RU" w:eastAsia="ar-SA"/>
              </w:rPr>
            </w:pPr>
          </w:p>
        </w:tc>
        <w:tc>
          <w:tcPr>
            <w:tcW w:w="1258"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516"/>
        </w:trPr>
        <w:tc>
          <w:tcPr>
            <w:tcW w:w="1985" w:type="dxa"/>
            <w:gridSpan w:val="2"/>
            <w:vAlign w:val="center"/>
          </w:tcPr>
          <w:p w:rsidR="00F94FAC" w:rsidRPr="007048AC" w:rsidRDefault="00F94FAC" w:rsidP="007911AB">
            <w:pPr>
              <w:suppressAutoHyphens/>
              <w:spacing w:after="0" w:line="240" w:lineRule="auto"/>
              <w:ind w:left="-108"/>
              <w:rPr>
                <w:rFonts w:ascii="Times New Roman" w:hAnsi="Times New Roman"/>
                <w:b/>
                <w:sz w:val="28"/>
                <w:szCs w:val="28"/>
                <w:lang w:val="uk-UA" w:eastAsia="ar-SA"/>
              </w:rPr>
            </w:pPr>
            <w:r w:rsidRPr="007048AC">
              <w:rPr>
                <w:rFonts w:ascii="Times New Roman" w:hAnsi="Times New Roman"/>
                <w:b/>
                <w:sz w:val="28"/>
                <w:szCs w:val="28"/>
                <w:lang w:val="uk-UA" w:eastAsia="ar-SA"/>
              </w:rPr>
              <w:t>Модульна контрольна робота №1</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ru-RU" w:eastAsia="ar-SA"/>
              </w:rPr>
            </w:pPr>
            <w:r w:rsidRPr="00B03C55">
              <w:rPr>
                <w:rFonts w:ascii="Times New Roman" w:hAnsi="Times New Roman"/>
                <w:b/>
                <w:sz w:val="28"/>
                <w:szCs w:val="28"/>
                <w:lang w:val="ru-RU" w:eastAsia="ar-SA"/>
              </w:rPr>
              <w:t>2</w:t>
            </w:r>
          </w:p>
        </w:tc>
        <w:tc>
          <w:tcPr>
            <w:tcW w:w="877"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1258"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r w:rsidRPr="00B03C55">
              <w:rPr>
                <w:sz w:val="28"/>
                <w:szCs w:val="28"/>
                <w:lang w:val="uk-UA"/>
              </w:rPr>
              <w:t>2</w:t>
            </w: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570"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1258"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312"/>
        </w:trPr>
        <w:tc>
          <w:tcPr>
            <w:tcW w:w="1985" w:type="dxa"/>
            <w:gridSpan w:val="2"/>
            <w:vAlign w:val="center"/>
          </w:tcPr>
          <w:p w:rsidR="00F94FAC" w:rsidRPr="005F49FE" w:rsidRDefault="00F94FAC" w:rsidP="007911AB">
            <w:pPr>
              <w:suppressAutoHyphens/>
              <w:spacing w:after="0" w:line="240" w:lineRule="auto"/>
              <w:ind w:left="-108"/>
              <w:rPr>
                <w:rFonts w:ascii="Times New Roman" w:hAnsi="Times New Roman"/>
                <w:b/>
                <w:bCs/>
                <w:sz w:val="28"/>
                <w:szCs w:val="28"/>
                <w:lang w:val="uk-UA" w:eastAsia="ar-SA"/>
              </w:rPr>
            </w:pPr>
            <w:r w:rsidRPr="005F49FE">
              <w:rPr>
                <w:rFonts w:ascii="Times New Roman" w:hAnsi="Times New Roman"/>
                <w:b/>
                <w:bCs/>
                <w:sz w:val="28"/>
                <w:szCs w:val="28"/>
                <w:lang w:val="uk-UA" w:eastAsia="ar-SA"/>
              </w:rPr>
              <w:t>Разом за змістовим модулем1</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sidRPr="00B03C55">
              <w:rPr>
                <w:rFonts w:ascii="Times New Roman" w:hAnsi="Times New Roman"/>
                <w:b/>
                <w:sz w:val="28"/>
                <w:szCs w:val="28"/>
                <w:lang w:val="uk-UA" w:eastAsia="ar-SA"/>
              </w:rPr>
              <w:t>7</w:t>
            </w:r>
            <w:r>
              <w:rPr>
                <w:rFonts w:ascii="Times New Roman" w:hAnsi="Times New Roman"/>
                <w:b/>
                <w:sz w:val="28"/>
                <w:szCs w:val="28"/>
                <w:lang w:val="uk-UA" w:eastAsia="ar-SA"/>
              </w:rPr>
              <w:t>4</w:t>
            </w:r>
          </w:p>
        </w:tc>
        <w:tc>
          <w:tcPr>
            <w:tcW w:w="877"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sidRPr="00B03C55">
              <w:rPr>
                <w:rFonts w:ascii="Times New Roman" w:hAnsi="Times New Roman"/>
                <w:b/>
                <w:sz w:val="28"/>
                <w:szCs w:val="28"/>
                <w:lang w:val="uk-UA" w:eastAsia="ar-SA"/>
              </w:rPr>
              <w:t>18</w:t>
            </w:r>
          </w:p>
        </w:tc>
        <w:tc>
          <w:tcPr>
            <w:tcW w:w="1258"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sidRPr="00B03C55">
              <w:rPr>
                <w:rFonts w:ascii="Times New Roman" w:hAnsi="Times New Roman"/>
                <w:b/>
                <w:sz w:val="28"/>
                <w:szCs w:val="28"/>
                <w:lang w:val="uk-UA" w:eastAsia="ar-SA"/>
              </w:rPr>
              <w:t>1</w:t>
            </w:r>
            <w:r>
              <w:rPr>
                <w:rFonts w:ascii="Times New Roman" w:hAnsi="Times New Roman"/>
                <w:b/>
                <w:sz w:val="28"/>
                <w:szCs w:val="28"/>
                <w:lang w:val="uk-UA" w:eastAsia="ar-SA"/>
              </w:rPr>
              <w:t>6</w:t>
            </w:r>
          </w:p>
        </w:tc>
        <w:tc>
          <w:tcPr>
            <w:tcW w:w="541"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57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ru-RU" w:eastAsia="ar-SA"/>
              </w:rPr>
            </w:pPr>
            <w:r w:rsidRPr="00B03C55">
              <w:rPr>
                <w:rFonts w:ascii="Times New Roman" w:hAnsi="Times New Roman"/>
                <w:b/>
                <w:sz w:val="28"/>
                <w:szCs w:val="28"/>
                <w:lang w:val="ru-RU" w:eastAsia="ar-SA"/>
              </w:rPr>
              <w:t>40</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1258"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r>
      <w:tr w:rsidR="00F94FAC" w:rsidRPr="00B03C55" w:rsidTr="007911AB">
        <w:trPr>
          <w:trHeight w:val="312"/>
        </w:trPr>
        <w:tc>
          <w:tcPr>
            <w:tcW w:w="10348" w:type="dxa"/>
            <w:gridSpan w:val="12"/>
            <w:vAlign w:val="center"/>
          </w:tcPr>
          <w:p w:rsidR="00F94FAC" w:rsidRPr="005F49FE" w:rsidRDefault="00F94FAC" w:rsidP="007911AB">
            <w:pPr>
              <w:shd w:val="clear" w:color="auto" w:fill="FFFFFF"/>
              <w:suppressAutoHyphens/>
              <w:spacing w:after="0" w:line="240" w:lineRule="auto"/>
              <w:ind w:left="1026" w:right="884"/>
              <w:jc w:val="center"/>
              <w:rPr>
                <w:rFonts w:ascii="Times New Roman" w:hAnsi="Times New Roman"/>
                <w:sz w:val="28"/>
                <w:szCs w:val="28"/>
                <w:lang w:val="uk-UA" w:eastAsia="ar-SA"/>
              </w:rPr>
            </w:pPr>
            <w:r w:rsidRPr="005F49FE">
              <w:rPr>
                <w:rFonts w:ascii="Times New Roman" w:hAnsi="Times New Roman"/>
                <w:b/>
                <w:bCs/>
                <w:sz w:val="28"/>
                <w:szCs w:val="28"/>
                <w:lang w:val="uk-UA" w:eastAsia="ar-SA"/>
              </w:rPr>
              <w:t xml:space="preserve">Змістовий модуль </w:t>
            </w:r>
            <w:r w:rsidRPr="005F49FE">
              <w:rPr>
                <w:rFonts w:ascii="Times New Roman" w:hAnsi="Times New Roman"/>
                <w:b/>
                <w:bCs/>
                <w:sz w:val="28"/>
                <w:szCs w:val="28"/>
                <w:lang w:val="ru-RU" w:eastAsia="ar-SA"/>
              </w:rPr>
              <w:t>2</w:t>
            </w:r>
            <w:r w:rsidRPr="005F49FE">
              <w:rPr>
                <w:rFonts w:ascii="Times New Roman" w:hAnsi="Times New Roman"/>
                <w:sz w:val="28"/>
                <w:szCs w:val="28"/>
                <w:lang w:val="uk-UA" w:eastAsia="ar-SA"/>
              </w:rPr>
              <w:t xml:space="preserve">. </w:t>
            </w:r>
          </w:p>
        </w:tc>
      </w:tr>
      <w:tr w:rsidR="00F94FAC" w:rsidRPr="00B03C55" w:rsidTr="007911AB">
        <w:trPr>
          <w:trHeight w:val="595"/>
        </w:trPr>
        <w:tc>
          <w:tcPr>
            <w:tcW w:w="1985" w:type="dxa"/>
            <w:gridSpan w:val="2"/>
          </w:tcPr>
          <w:p w:rsidR="00F94FAC" w:rsidRPr="005F49FE" w:rsidRDefault="00F94FAC" w:rsidP="007911AB">
            <w:pPr>
              <w:pStyle w:val="a7"/>
              <w:tabs>
                <w:tab w:val="left" w:pos="318"/>
              </w:tabs>
              <w:spacing w:after="0" w:line="240" w:lineRule="auto"/>
              <w:ind w:left="34"/>
              <w:rPr>
                <w:rFonts w:ascii="Times New Roman" w:hAnsi="Times New Roman"/>
                <w:sz w:val="28"/>
                <w:szCs w:val="28"/>
                <w:lang w:val="ru-RU"/>
              </w:rPr>
            </w:pPr>
            <w:r w:rsidRPr="00C26A15">
              <w:rPr>
                <w:rFonts w:ascii="Times New Roman" w:hAnsi="Times New Roman"/>
                <w:sz w:val="28"/>
                <w:szCs w:val="28"/>
                <w:lang w:val="ru-RU"/>
              </w:rPr>
              <w:t>Тема 8. Особливості та розвиток міжнародних готельних ланцюгів</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ru-RU" w:eastAsia="ar-SA"/>
              </w:rPr>
            </w:pPr>
            <w:r>
              <w:rPr>
                <w:rFonts w:ascii="Times New Roman" w:hAnsi="Times New Roman"/>
                <w:b/>
                <w:sz w:val="28"/>
                <w:szCs w:val="28"/>
                <w:lang w:val="ru-RU" w:eastAsia="ar-SA"/>
              </w:rPr>
              <w:t>11</w:t>
            </w:r>
          </w:p>
        </w:tc>
        <w:tc>
          <w:tcPr>
            <w:tcW w:w="877" w:type="dxa"/>
            <w:vAlign w:val="center"/>
          </w:tcPr>
          <w:p w:rsidR="00F94FAC" w:rsidRPr="00B03C55" w:rsidRDefault="00F94FAC" w:rsidP="007911AB">
            <w:pPr>
              <w:pStyle w:val="23"/>
              <w:spacing w:after="0" w:line="240" w:lineRule="auto"/>
              <w:jc w:val="center"/>
              <w:rPr>
                <w:sz w:val="28"/>
                <w:szCs w:val="28"/>
                <w:lang w:val="uk-UA"/>
              </w:rPr>
            </w:pPr>
            <w:r>
              <w:rPr>
                <w:sz w:val="28"/>
                <w:szCs w:val="28"/>
                <w:lang w:val="uk-UA"/>
              </w:rPr>
              <w:t>4</w:t>
            </w:r>
          </w:p>
        </w:tc>
        <w:tc>
          <w:tcPr>
            <w:tcW w:w="1258"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541" w:type="dxa"/>
            <w:vAlign w:val="center"/>
          </w:tcPr>
          <w:p w:rsidR="00F94FAC" w:rsidRPr="00B03C55" w:rsidRDefault="00F94FAC" w:rsidP="007911AB">
            <w:pPr>
              <w:pStyle w:val="23"/>
              <w:spacing w:after="0" w:line="240" w:lineRule="auto"/>
              <w:jc w:val="center"/>
              <w:rPr>
                <w:sz w:val="28"/>
                <w:szCs w:val="28"/>
                <w:lang w:val="uk-UA"/>
              </w:rPr>
            </w:pPr>
          </w:p>
        </w:tc>
        <w:tc>
          <w:tcPr>
            <w:tcW w:w="570"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5</w:t>
            </w:r>
          </w:p>
        </w:tc>
        <w:tc>
          <w:tcPr>
            <w:tcW w:w="905" w:type="dxa"/>
            <w:vAlign w:val="center"/>
          </w:tcPr>
          <w:p w:rsidR="00F94FAC" w:rsidRPr="00B03C55" w:rsidRDefault="00F94FAC" w:rsidP="007911AB">
            <w:pPr>
              <w:pStyle w:val="23"/>
              <w:spacing w:after="0" w:line="240" w:lineRule="auto"/>
              <w:jc w:val="center"/>
              <w:rPr>
                <w:b/>
                <w:sz w:val="28"/>
                <w:szCs w:val="28"/>
                <w:lang w:val="uk-UA"/>
              </w:rPr>
            </w:pPr>
          </w:p>
        </w:tc>
        <w:tc>
          <w:tcPr>
            <w:tcW w:w="834" w:type="dxa"/>
            <w:vAlign w:val="center"/>
          </w:tcPr>
          <w:p w:rsidR="00F94FAC" w:rsidRPr="00B03C55" w:rsidRDefault="00F94FAC" w:rsidP="0050444D">
            <w:pPr>
              <w:pStyle w:val="23"/>
              <w:spacing w:after="0" w:line="240" w:lineRule="auto"/>
              <w:rPr>
                <w:sz w:val="28"/>
                <w:szCs w:val="28"/>
                <w:lang w:val="uk-UA"/>
              </w:rPr>
            </w:pPr>
          </w:p>
        </w:tc>
        <w:tc>
          <w:tcPr>
            <w:tcW w:w="1258" w:type="dxa"/>
            <w:vAlign w:val="center"/>
          </w:tcPr>
          <w:p w:rsidR="00F94FAC" w:rsidRPr="00B03C55" w:rsidRDefault="00F94FAC" w:rsidP="007911AB">
            <w:pPr>
              <w:pStyle w:val="23"/>
              <w:spacing w:after="0" w:line="240" w:lineRule="auto"/>
              <w:jc w:val="center"/>
              <w:rPr>
                <w:sz w:val="28"/>
                <w:szCs w:val="28"/>
                <w:lang w:val="uk-U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397"/>
        </w:trPr>
        <w:tc>
          <w:tcPr>
            <w:tcW w:w="1985" w:type="dxa"/>
            <w:gridSpan w:val="2"/>
          </w:tcPr>
          <w:p w:rsidR="00F94FAC" w:rsidRPr="00C26A15" w:rsidRDefault="00F94FAC" w:rsidP="007911AB">
            <w:pPr>
              <w:pStyle w:val="a7"/>
              <w:tabs>
                <w:tab w:val="left" w:pos="318"/>
              </w:tabs>
              <w:spacing w:after="0" w:line="240" w:lineRule="auto"/>
              <w:ind w:left="34"/>
              <w:rPr>
                <w:rFonts w:ascii="Times New Roman" w:hAnsi="Times New Roman"/>
                <w:sz w:val="28"/>
                <w:szCs w:val="28"/>
                <w:lang w:val="uk-UA"/>
              </w:rPr>
            </w:pPr>
            <w:r w:rsidRPr="00C26A15">
              <w:rPr>
                <w:rFonts w:ascii="Times New Roman" w:hAnsi="Times New Roman"/>
                <w:sz w:val="28"/>
                <w:szCs w:val="28"/>
                <w:lang w:val="uk-UA"/>
              </w:rPr>
              <w:t>Тема 9. Інновації в міжнародній готельній індустрії</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Pr>
                <w:rFonts w:ascii="Times New Roman" w:hAnsi="Times New Roman"/>
                <w:b/>
                <w:sz w:val="28"/>
                <w:szCs w:val="28"/>
                <w:lang w:val="uk-UA" w:eastAsia="ar-SA"/>
              </w:rPr>
              <w:t>9</w:t>
            </w:r>
          </w:p>
        </w:tc>
        <w:tc>
          <w:tcPr>
            <w:tcW w:w="877" w:type="dxa"/>
            <w:vAlign w:val="center"/>
          </w:tcPr>
          <w:p w:rsidR="00F94FAC" w:rsidRPr="00B03C55" w:rsidRDefault="00F94FAC" w:rsidP="007911AB">
            <w:pPr>
              <w:pStyle w:val="23"/>
              <w:spacing w:after="0" w:line="240" w:lineRule="auto"/>
              <w:jc w:val="center"/>
              <w:rPr>
                <w:sz w:val="28"/>
                <w:szCs w:val="28"/>
                <w:lang w:val="uk-UA"/>
              </w:rPr>
            </w:pPr>
            <w:r>
              <w:rPr>
                <w:sz w:val="28"/>
                <w:szCs w:val="28"/>
                <w:lang w:val="uk-UA"/>
              </w:rPr>
              <w:t>2</w:t>
            </w:r>
          </w:p>
        </w:tc>
        <w:tc>
          <w:tcPr>
            <w:tcW w:w="1258" w:type="dxa"/>
            <w:vAlign w:val="center"/>
          </w:tcPr>
          <w:p w:rsidR="00F94FAC" w:rsidRPr="00B03C55" w:rsidRDefault="00F94FAC" w:rsidP="007911AB">
            <w:pPr>
              <w:pStyle w:val="23"/>
              <w:spacing w:after="0" w:line="240" w:lineRule="auto"/>
              <w:jc w:val="center"/>
              <w:rPr>
                <w:sz w:val="28"/>
                <w:szCs w:val="28"/>
                <w:lang w:val="uk-UA"/>
              </w:rPr>
            </w:pPr>
            <w:r w:rsidRPr="00B03C55">
              <w:rPr>
                <w:sz w:val="28"/>
                <w:szCs w:val="28"/>
                <w:lang w:val="uk-UA"/>
              </w:rPr>
              <w:t>2</w:t>
            </w:r>
          </w:p>
        </w:tc>
        <w:tc>
          <w:tcPr>
            <w:tcW w:w="541" w:type="dxa"/>
            <w:vAlign w:val="center"/>
          </w:tcPr>
          <w:p w:rsidR="00F94FAC" w:rsidRPr="00B03C55" w:rsidRDefault="00F94FAC" w:rsidP="007911AB">
            <w:pPr>
              <w:pStyle w:val="23"/>
              <w:spacing w:after="0" w:line="240" w:lineRule="auto"/>
              <w:jc w:val="center"/>
              <w:rPr>
                <w:sz w:val="28"/>
                <w:szCs w:val="28"/>
                <w:lang w:val="uk-UA"/>
              </w:rPr>
            </w:pPr>
          </w:p>
        </w:tc>
        <w:tc>
          <w:tcPr>
            <w:tcW w:w="570" w:type="dxa"/>
            <w:vAlign w:val="center"/>
          </w:tcPr>
          <w:p w:rsidR="00F94FAC" w:rsidRPr="00B03C55" w:rsidRDefault="00F94FAC" w:rsidP="007911AB">
            <w:pPr>
              <w:pStyle w:val="23"/>
              <w:spacing w:after="0" w:line="240" w:lineRule="auto"/>
              <w:jc w:val="center"/>
              <w:rPr>
                <w:sz w:val="28"/>
                <w:szCs w:val="28"/>
                <w:lang w:val="uk-UA"/>
              </w:rPr>
            </w:pPr>
            <w:r>
              <w:rPr>
                <w:sz w:val="28"/>
                <w:szCs w:val="28"/>
                <w:lang w:val="uk-UA"/>
              </w:rPr>
              <w:t>5</w:t>
            </w:r>
          </w:p>
        </w:tc>
        <w:tc>
          <w:tcPr>
            <w:tcW w:w="905" w:type="dxa"/>
            <w:vAlign w:val="center"/>
          </w:tcPr>
          <w:p w:rsidR="00F94FAC" w:rsidRPr="00B03C55" w:rsidRDefault="00F94FAC" w:rsidP="007911AB">
            <w:pPr>
              <w:pStyle w:val="23"/>
              <w:spacing w:after="0" w:line="240" w:lineRule="auto"/>
              <w:jc w:val="center"/>
              <w:rPr>
                <w:b/>
                <w:sz w:val="28"/>
                <w:szCs w:val="28"/>
                <w:lang w:val="uk-UA"/>
              </w:rPr>
            </w:pPr>
          </w:p>
        </w:tc>
        <w:tc>
          <w:tcPr>
            <w:tcW w:w="834" w:type="dxa"/>
            <w:vAlign w:val="center"/>
          </w:tcPr>
          <w:p w:rsidR="00F94FAC" w:rsidRPr="00B03C55" w:rsidRDefault="00F94FAC" w:rsidP="007911AB">
            <w:pPr>
              <w:pStyle w:val="23"/>
              <w:spacing w:after="0" w:line="240" w:lineRule="auto"/>
              <w:jc w:val="center"/>
              <w:rPr>
                <w:b/>
                <w:sz w:val="28"/>
                <w:szCs w:val="28"/>
                <w:lang w:val="uk-UA"/>
              </w:rPr>
            </w:pPr>
          </w:p>
        </w:tc>
        <w:tc>
          <w:tcPr>
            <w:tcW w:w="1258" w:type="dxa"/>
            <w:vAlign w:val="center"/>
          </w:tcPr>
          <w:p w:rsidR="00F94FAC" w:rsidRPr="00B03C55" w:rsidRDefault="00F94FAC" w:rsidP="007911AB">
            <w:pPr>
              <w:pStyle w:val="23"/>
              <w:spacing w:after="0" w:line="240" w:lineRule="auto"/>
              <w:jc w:val="center"/>
              <w:rPr>
                <w:sz w:val="28"/>
                <w:szCs w:val="28"/>
                <w:lang w:val="uk-U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596"/>
        </w:trPr>
        <w:tc>
          <w:tcPr>
            <w:tcW w:w="1985" w:type="dxa"/>
            <w:gridSpan w:val="2"/>
          </w:tcPr>
          <w:p w:rsidR="00F94FAC" w:rsidRPr="00C26A15" w:rsidRDefault="00F94FAC" w:rsidP="007911AB">
            <w:pPr>
              <w:pStyle w:val="a7"/>
              <w:tabs>
                <w:tab w:val="left" w:pos="318"/>
              </w:tabs>
              <w:spacing w:after="0" w:line="240" w:lineRule="auto"/>
              <w:ind w:left="34"/>
              <w:rPr>
                <w:rFonts w:ascii="Times New Roman" w:hAnsi="Times New Roman"/>
                <w:sz w:val="28"/>
                <w:szCs w:val="28"/>
                <w:lang w:val="ru-RU"/>
              </w:rPr>
            </w:pPr>
            <w:r>
              <w:rPr>
                <w:rFonts w:ascii="Times New Roman" w:hAnsi="Times New Roman"/>
                <w:sz w:val="28"/>
                <w:szCs w:val="28"/>
                <w:lang w:val="ru-RU"/>
              </w:rPr>
              <w:t>Тема 10. Інформаційн</w:t>
            </w:r>
            <w:r w:rsidRPr="00C26A15">
              <w:rPr>
                <w:rFonts w:ascii="Times New Roman" w:hAnsi="Times New Roman"/>
                <w:sz w:val="28"/>
                <w:szCs w:val="28"/>
                <w:lang w:val="ru-RU"/>
              </w:rPr>
              <w:t>е</w:t>
            </w:r>
          </w:p>
          <w:p w:rsidR="00F94FAC" w:rsidRPr="00C26A15" w:rsidRDefault="00F94FAC" w:rsidP="007911AB">
            <w:pPr>
              <w:tabs>
                <w:tab w:val="left" w:pos="318"/>
              </w:tabs>
              <w:spacing w:after="0" w:line="240" w:lineRule="auto"/>
              <w:rPr>
                <w:rFonts w:ascii="Times New Roman" w:hAnsi="Times New Roman"/>
                <w:sz w:val="28"/>
                <w:szCs w:val="28"/>
                <w:lang w:val="ru-RU"/>
              </w:rPr>
            </w:pPr>
            <w:r w:rsidRPr="00C26A15">
              <w:rPr>
                <w:rFonts w:ascii="Times New Roman" w:hAnsi="Times New Roman"/>
                <w:sz w:val="28"/>
                <w:szCs w:val="28"/>
                <w:lang w:val="ru-RU"/>
              </w:rPr>
              <w:t>забезпечення міжнародної готельної індустрії</w:t>
            </w:r>
          </w:p>
        </w:tc>
        <w:tc>
          <w:tcPr>
            <w:tcW w:w="820" w:type="dxa"/>
            <w:vAlign w:val="center"/>
          </w:tcPr>
          <w:p w:rsidR="00F94FAC" w:rsidRDefault="00F94FAC" w:rsidP="007911AB">
            <w:pPr>
              <w:suppressAutoHyphens/>
              <w:spacing w:after="0" w:line="240" w:lineRule="auto"/>
              <w:jc w:val="center"/>
              <w:rPr>
                <w:rFonts w:ascii="Times New Roman" w:hAnsi="Times New Roman"/>
                <w:b/>
                <w:sz w:val="28"/>
                <w:szCs w:val="28"/>
                <w:lang w:val="uk-UA" w:eastAsia="ar-SA"/>
              </w:rPr>
            </w:pPr>
          </w:p>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Pr>
                <w:rFonts w:ascii="Times New Roman" w:hAnsi="Times New Roman"/>
                <w:b/>
                <w:sz w:val="28"/>
                <w:szCs w:val="28"/>
                <w:lang w:val="uk-UA" w:eastAsia="ar-SA"/>
              </w:rPr>
              <w:t>9</w:t>
            </w:r>
          </w:p>
        </w:tc>
        <w:tc>
          <w:tcPr>
            <w:tcW w:w="877"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sidRPr="00B03C55">
              <w:rPr>
                <w:rFonts w:ascii="Times New Roman" w:hAnsi="Times New Roman"/>
                <w:sz w:val="28"/>
                <w:szCs w:val="28"/>
                <w:lang w:val="uk-UA" w:eastAsia="ru-RU"/>
              </w:rPr>
              <w:t>2</w:t>
            </w:r>
          </w:p>
        </w:tc>
        <w:tc>
          <w:tcPr>
            <w:tcW w:w="1258"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sidRPr="00B03C55">
              <w:rPr>
                <w:rFonts w:ascii="Times New Roman" w:hAnsi="Times New Roman"/>
                <w:sz w:val="28"/>
                <w:szCs w:val="28"/>
                <w:lang w:val="uk-UA" w:eastAsia="ru-RU"/>
              </w:rPr>
              <w:t>2</w:t>
            </w:r>
          </w:p>
        </w:tc>
        <w:tc>
          <w:tcPr>
            <w:tcW w:w="541"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570"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c>
          <w:tcPr>
            <w:tcW w:w="905" w:type="dxa"/>
          </w:tcPr>
          <w:p w:rsidR="00F94FAC" w:rsidRDefault="00F94FAC" w:rsidP="007911AB">
            <w:pPr>
              <w:spacing w:after="0" w:line="240" w:lineRule="auto"/>
              <w:jc w:val="center"/>
              <w:rPr>
                <w:rFonts w:ascii="Times New Roman" w:hAnsi="Times New Roman"/>
                <w:b/>
                <w:sz w:val="28"/>
                <w:szCs w:val="28"/>
                <w:lang w:val="uk-UA" w:eastAsia="ru-RU"/>
              </w:rPr>
            </w:pPr>
          </w:p>
          <w:p w:rsidR="00F94FAC" w:rsidRDefault="00F94FAC" w:rsidP="007911AB">
            <w:pPr>
              <w:spacing w:after="0" w:line="240" w:lineRule="auto"/>
              <w:jc w:val="center"/>
              <w:rPr>
                <w:rFonts w:ascii="Times New Roman" w:hAnsi="Times New Roman"/>
                <w:b/>
                <w:sz w:val="28"/>
                <w:szCs w:val="28"/>
                <w:lang w:val="uk-UA" w:eastAsia="ru-RU"/>
              </w:rPr>
            </w:pPr>
          </w:p>
          <w:p w:rsidR="00F94FAC" w:rsidRDefault="00F94FAC" w:rsidP="007911AB">
            <w:pPr>
              <w:spacing w:after="0" w:line="240" w:lineRule="auto"/>
              <w:jc w:val="center"/>
              <w:rPr>
                <w:rFonts w:ascii="Times New Roman" w:hAnsi="Times New Roman"/>
                <w:b/>
                <w:sz w:val="28"/>
                <w:szCs w:val="28"/>
                <w:lang w:val="uk-UA" w:eastAsia="ru-RU"/>
              </w:rPr>
            </w:pPr>
          </w:p>
          <w:p w:rsidR="00F94FAC" w:rsidRPr="00B03C55" w:rsidRDefault="00F94FAC" w:rsidP="007911AB">
            <w:pPr>
              <w:spacing w:after="0" w:line="240" w:lineRule="auto"/>
              <w:jc w:val="center"/>
              <w:rPr>
                <w:rFonts w:ascii="Times New Roman" w:hAnsi="Times New Roman"/>
                <w:b/>
                <w:sz w:val="28"/>
                <w:szCs w:val="28"/>
                <w:lang w:val="uk-UA" w:eastAsia="ru-RU"/>
              </w:rPr>
            </w:pPr>
          </w:p>
        </w:tc>
        <w:tc>
          <w:tcPr>
            <w:tcW w:w="834"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1258"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759" w:type="dxa"/>
            <w:vAlign w:val="center"/>
          </w:tcPr>
          <w:p w:rsidR="00F94FAC" w:rsidRDefault="00F94FAC" w:rsidP="007911AB">
            <w:pPr>
              <w:suppressAutoHyphens/>
              <w:spacing w:after="0" w:line="240" w:lineRule="auto"/>
              <w:jc w:val="center"/>
              <w:rPr>
                <w:rFonts w:ascii="Times New Roman" w:hAnsi="Times New Roman"/>
                <w:sz w:val="28"/>
                <w:szCs w:val="28"/>
                <w:lang w:val="uk-UA" w:eastAsia="ar-SA"/>
              </w:rPr>
            </w:pPr>
          </w:p>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484"/>
        </w:trPr>
        <w:tc>
          <w:tcPr>
            <w:tcW w:w="1985" w:type="dxa"/>
            <w:gridSpan w:val="2"/>
          </w:tcPr>
          <w:p w:rsidR="00F94FAC" w:rsidRDefault="00F94FAC" w:rsidP="007911AB">
            <w:pPr>
              <w:pStyle w:val="a7"/>
              <w:tabs>
                <w:tab w:val="left" w:pos="318"/>
              </w:tabs>
              <w:spacing w:after="0" w:line="240" w:lineRule="auto"/>
              <w:ind w:left="34"/>
              <w:rPr>
                <w:rFonts w:ascii="Times New Roman" w:hAnsi="Times New Roman"/>
                <w:sz w:val="28"/>
                <w:szCs w:val="28"/>
                <w:lang w:val="ru-RU"/>
              </w:rPr>
            </w:pPr>
            <w:r w:rsidRPr="00C26A15">
              <w:rPr>
                <w:rFonts w:ascii="Times New Roman" w:hAnsi="Times New Roman"/>
                <w:sz w:val="28"/>
                <w:szCs w:val="28"/>
                <w:lang w:val="ru-RU"/>
              </w:rPr>
              <w:t>Тема 11. Міжнародні системи бронювання готельних послуг</w:t>
            </w:r>
          </w:p>
          <w:p w:rsidR="00F94FAC" w:rsidRPr="005F49FE" w:rsidRDefault="00F94FAC" w:rsidP="007911AB">
            <w:pPr>
              <w:pStyle w:val="a7"/>
              <w:tabs>
                <w:tab w:val="left" w:pos="318"/>
              </w:tabs>
              <w:spacing w:after="0" w:line="240" w:lineRule="auto"/>
              <w:ind w:left="34"/>
              <w:rPr>
                <w:rFonts w:ascii="Times New Roman" w:hAnsi="Times New Roman"/>
                <w:sz w:val="28"/>
                <w:szCs w:val="28"/>
                <w:lang w:val="ru-RU"/>
              </w:rPr>
            </w:pP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sidRPr="00B03C55">
              <w:rPr>
                <w:rFonts w:ascii="Times New Roman" w:hAnsi="Times New Roman"/>
                <w:b/>
                <w:sz w:val="28"/>
                <w:szCs w:val="28"/>
                <w:lang w:val="uk-UA" w:eastAsia="ar-SA"/>
              </w:rPr>
              <w:t>1</w:t>
            </w:r>
            <w:r>
              <w:rPr>
                <w:rFonts w:ascii="Times New Roman" w:hAnsi="Times New Roman"/>
                <w:b/>
                <w:sz w:val="28"/>
                <w:szCs w:val="28"/>
                <w:lang w:val="uk-UA" w:eastAsia="ar-SA"/>
              </w:rPr>
              <w:t>1</w:t>
            </w:r>
          </w:p>
        </w:tc>
        <w:tc>
          <w:tcPr>
            <w:tcW w:w="877"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sidRPr="00B03C55">
              <w:rPr>
                <w:rFonts w:ascii="Times New Roman" w:hAnsi="Times New Roman"/>
                <w:sz w:val="28"/>
                <w:szCs w:val="28"/>
                <w:lang w:val="uk-UA" w:eastAsia="ru-RU"/>
              </w:rPr>
              <w:t>4</w:t>
            </w:r>
          </w:p>
        </w:tc>
        <w:tc>
          <w:tcPr>
            <w:tcW w:w="1258"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sidRPr="00B03C55">
              <w:rPr>
                <w:rFonts w:ascii="Times New Roman" w:hAnsi="Times New Roman"/>
                <w:sz w:val="28"/>
                <w:szCs w:val="28"/>
                <w:lang w:val="uk-UA" w:eastAsia="ru-RU"/>
              </w:rPr>
              <w:t>2</w:t>
            </w:r>
          </w:p>
        </w:tc>
        <w:tc>
          <w:tcPr>
            <w:tcW w:w="541"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570"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c>
          <w:tcPr>
            <w:tcW w:w="905" w:type="dxa"/>
          </w:tcPr>
          <w:p w:rsidR="00F94FAC" w:rsidRDefault="00F94FAC" w:rsidP="007911AB">
            <w:pPr>
              <w:spacing w:after="0" w:line="240" w:lineRule="auto"/>
              <w:jc w:val="center"/>
              <w:rPr>
                <w:rFonts w:ascii="Times New Roman" w:hAnsi="Times New Roman"/>
                <w:b/>
                <w:sz w:val="28"/>
                <w:szCs w:val="28"/>
                <w:lang w:val="uk-UA" w:eastAsia="ru-RU"/>
              </w:rPr>
            </w:pPr>
          </w:p>
          <w:p w:rsidR="00F94FAC" w:rsidRDefault="00F94FAC" w:rsidP="007911AB">
            <w:pPr>
              <w:spacing w:after="0" w:line="240" w:lineRule="auto"/>
              <w:jc w:val="center"/>
              <w:rPr>
                <w:rFonts w:ascii="Times New Roman" w:hAnsi="Times New Roman"/>
                <w:b/>
                <w:sz w:val="28"/>
                <w:szCs w:val="28"/>
                <w:lang w:val="uk-UA" w:eastAsia="ru-RU"/>
              </w:rPr>
            </w:pPr>
          </w:p>
          <w:p w:rsidR="00F94FAC" w:rsidRDefault="00F94FAC" w:rsidP="007911AB">
            <w:pPr>
              <w:spacing w:after="0" w:line="240" w:lineRule="auto"/>
              <w:jc w:val="center"/>
              <w:rPr>
                <w:rFonts w:ascii="Times New Roman" w:hAnsi="Times New Roman"/>
                <w:b/>
                <w:sz w:val="28"/>
                <w:szCs w:val="28"/>
                <w:lang w:val="uk-UA" w:eastAsia="ru-RU"/>
              </w:rPr>
            </w:pPr>
          </w:p>
          <w:p w:rsidR="00F94FAC" w:rsidRPr="00B03C55" w:rsidRDefault="00F94FAC" w:rsidP="007911AB">
            <w:pPr>
              <w:spacing w:after="0" w:line="240" w:lineRule="auto"/>
              <w:jc w:val="center"/>
              <w:rPr>
                <w:rFonts w:ascii="Times New Roman" w:hAnsi="Times New Roman"/>
                <w:b/>
                <w:sz w:val="28"/>
                <w:szCs w:val="28"/>
                <w:lang w:val="uk-UA" w:eastAsia="ru-RU"/>
              </w:rPr>
            </w:pPr>
          </w:p>
        </w:tc>
        <w:tc>
          <w:tcPr>
            <w:tcW w:w="834"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50444D">
            <w:pPr>
              <w:spacing w:after="0" w:line="240" w:lineRule="auto"/>
              <w:rPr>
                <w:rFonts w:ascii="Times New Roman" w:hAnsi="Times New Roman"/>
                <w:sz w:val="28"/>
                <w:szCs w:val="28"/>
                <w:lang w:val="uk-UA" w:eastAsia="ru-RU"/>
              </w:rPr>
            </w:pPr>
          </w:p>
        </w:tc>
        <w:tc>
          <w:tcPr>
            <w:tcW w:w="1258"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50444D">
            <w:pPr>
              <w:spacing w:after="0" w:line="240" w:lineRule="auto"/>
              <w:rPr>
                <w:rFonts w:ascii="Times New Roman" w:hAnsi="Times New Roman"/>
                <w:sz w:val="28"/>
                <w:szCs w:val="28"/>
                <w:lang w:val="uk-UA" w:eastAsia="ru-RU"/>
              </w:rPr>
            </w:pPr>
          </w:p>
        </w:tc>
        <w:tc>
          <w:tcPr>
            <w:tcW w:w="541" w:type="dxa"/>
            <w:vAlign w:val="center"/>
          </w:tcPr>
          <w:p w:rsidR="00F94FAC" w:rsidRPr="00B03C55" w:rsidRDefault="00F94FAC" w:rsidP="007911AB">
            <w:pPr>
              <w:pStyle w:val="23"/>
              <w:spacing w:after="0" w:line="240" w:lineRule="auto"/>
              <w:jc w:val="center"/>
              <w:rPr>
                <w:sz w:val="28"/>
                <w:szCs w:val="28"/>
                <w:lang w:val="uk-U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418"/>
        </w:trPr>
        <w:tc>
          <w:tcPr>
            <w:tcW w:w="1985" w:type="dxa"/>
            <w:gridSpan w:val="2"/>
          </w:tcPr>
          <w:p w:rsidR="00F94FAC" w:rsidRPr="005F49FE" w:rsidRDefault="00F94FAC" w:rsidP="007911AB">
            <w:pPr>
              <w:pStyle w:val="a7"/>
              <w:tabs>
                <w:tab w:val="left" w:pos="318"/>
              </w:tabs>
              <w:spacing w:after="0" w:line="240" w:lineRule="auto"/>
              <w:ind w:left="34"/>
              <w:rPr>
                <w:rFonts w:ascii="Times New Roman" w:hAnsi="Times New Roman"/>
                <w:sz w:val="28"/>
                <w:szCs w:val="28"/>
                <w:lang w:val="ru-RU"/>
              </w:rPr>
            </w:pPr>
            <w:r w:rsidRPr="00C26A15">
              <w:rPr>
                <w:rFonts w:ascii="Times New Roman" w:hAnsi="Times New Roman"/>
                <w:sz w:val="28"/>
                <w:szCs w:val="28"/>
                <w:lang w:val="ru-RU"/>
              </w:rPr>
              <w:t xml:space="preserve">Тема 12. </w:t>
            </w:r>
            <w:r w:rsidRPr="00C26A15">
              <w:rPr>
                <w:rFonts w:ascii="Times New Roman" w:hAnsi="Times New Roman"/>
                <w:sz w:val="28"/>
                <w:szCs w:val="28"/>
                <w:lang w:val="ru-RU"/>
              </w:rPr>
              <w:lastRenderedPageBreak/>
              <w:t>Міжнародні готельні організації</w:t>
            </w:r>
          </w:p>
        </w:tc>
        <w:tc>
          <w:tcPr>
            <w:tcW w:w="820" w:type="dxa"/>
            <w:vAlign w:val="center"/>
          </w:tcPr>
          <w:p w:rsidR="00F94FAC" w:rsidRDefault="00F94FAC" w:rsidP="007911AB">
            <w:pPr>
              <w:suppressAutoHyphens/>
              <w:spacing w:after="0" w:line="240" w:lineRule="auto"/>
              <w:jc w:val="center"/>
              <w:rPr>
                <w:rFonts w:ascii="Times New Roman" w:hAnsi="Times New Roman"/>
                <w:b/>
                <w:sz w:val="28"/>
                <w:szCs w:val="28"/>
                <w:lang w:val="uk-UA" w:eastAsia="ar-SA"/>
              </w:rPr>
            </w:pPr>
          </w:p>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sidRPr="00B03C55">
              <w:rPr>
                <w:rFonts w:ascii="Times New Roman" w:hAnsi="Times New Roman"/>
                <w:b/>
                <w:sz w:val="28"/>
                <w:szCs w:val="28"/>
                <w:lang w:val="uk-UA" w:eastAsia="ar-SA"/>
              </w:rPr>
              <w:lastRenderedPageBreak/>
              <w:t>9</w:t>
            </w:r>
          </w:p>
        </w:tc>
        <w:tc>
          <w:tcPr>
            <w:tcW w:w="877"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sidRPr="00B03C55">
              <w:rPr>
                <w:rFonts w:ascii="Times New Roman" w:hAnsi="Times New Roman"/>
                <w:sz w:val="28"/>
                <w:szCs w:val="28"/>
                <w:lang w:val="uk-UA" w:eastAsia="ru-RU"/>
              </w:rPr>
              <w:t>2</w:t>
            </w:r>
          </w:p>
        </w:tc>
        <w:tc>
          <w:tcPr>
            <w:tcW w:w="1258"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sidRPr="00B03C55">
              <w:rPr>
                <w:rFonts w:ascii="Times New Roman" w:hAnsi="Times New Roman"/>
                <w:sz w:val="28"/>
                <w:szCs w:val="28"/>
                <w:lang w:val="uk-UA" w:eastAsia="ru-RU"/>
              </w:rPr>
              <w:t>2</w:t>
            </w:r>
          </w:p>
        </w:tc>
        <w:tc>
          <w:tcPr>
            <w:tcW w:w="541"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570"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sidRPr="00B03C55">
              <w:rPr>
                <w:rFonts w:ascii="Times New Roman" w:hAnsi="Times New Roman"/>
                <w:sz w:val="28"/>
                <w:szCs w:val="28"/>
                <w:lang w:val="uk-UA" w:eastAsia="ru-RU"/>
              </w:rPr>
              <w:t>5</w:t>
            </w:r>
          </w:p>
        </w:tc>
        <w:tc>
          <w:tcPr>
            <w:tcW w:w="905" w:type="dxa"/>
          </w:tcPr>
          <w:p w:rsidR="00F94FAC" w:rsidRDefault="00F94FAC" w:rsidP="007911AB">
            <w:pPr>
              <w:spacing w:after="0" w:line="240" w:lineRule="auto"/>
              <w:jc w:val="center"/>
              <w:rPr>
                <w:rFonts w:ascii="Times New Roman" w:hAnsi="Times New Roman"/>
                <w:b/>
                <w:sz w:val="28"/>
                <w:szCs w:val="28"/>
                <w:lang w:val="uk-UA" w:eastAsia="ru-RU"/>
              </w:rPr>
            </w:pPr>
          </w:p>
          <w:p w:rsidR="00F94FAC" w:rsidRDefault="00F94FAC" w:rsidP="007911AB">
            <w:pPr>
              <w:spacing w:after="0" w:line="240" w:lineRule="auto"/>
              <w:jc w:val="center"/>
              <w:rPr>
                <w:rFonts w:ascii="Times New Roman" w:hAnsi="Times New Roman"/>
                <w:b/>
                <w:sz w:val="28"/>
                <w:szCs w:val="28"/>
                <w:lang w:val="uk-UA" w:eastAsia="ru-RU"/>
              </w:rPr>
            </w:pPr>
          </w:p>
          <w:p w:rsidR="00F94FAC" w:rsidRPr="00B03C55" w:rsidRDefault="00F94FAC" w:rsidP="007911AB">
            <w:pPr>
              <w:spacing w:after="0" w:line="240" w:lineRule="auto"/>
              <w:jc w:val="center"/>
              <w:rPr>
                <w:rFonts w:ascii="Times New Roman" w:hAnsi="Times New Roman"/>
                <w:b/>
                <w:sz w:val="28"/>
                <w:szCs w:val="28"/>
                <w:lang w:val="uk-UA" w:eastAsia="ru-RU"/>
              </w:rPr>
            </w:pPr>
          </w:p>
        </w:tc>
        <w:tc>
          <w:tcPr>
            <w:tcW w:w="834"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1258"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541" w:type="dxa"/>
            <w:vAlign w:val="center"/>
          </w:tcPr>
          <w:p w:rsidR="00F94FAC" w:rsidRPr="00B03C55" w:rsidRDefault="00F94FAC" w:rsidP="007911AB">
            <w:pPr>
              <w:pStyle w:val="23"/>
              <w:spacing w:after="0" w:line="240" w:lineRule="auto"/>
              <w:jc w:val="center"/>
              <w:rPr>
                <w:sz w:val="28"/>
                <w:szCs w:val="28"/>
                <w:lang w:val="uk-UA"/>
              </w:rPr>
            </w:pPr>
          </w:p>
        </w:tc>
        <w:tc>
          <w:tcPr>
            <w:tcW w:w="759" w:type="dxa"/>
            <w:vAlign w:val="center"/>
          </w:tcPr>
          <w:p w:rsidR="00F94FAC" w:rsidRDefault="00F94FAC" w:rsidP="007911AB">
            <w:pPr>
              <w:suppressAutoHyphens/>
              <w:spacing w:after="0" w:line="240" w:lineRule="auto"/>
              <w:jc w:val="center"/>
              <w:rPr>
                <w:rFonts w:ascii="Times New Roman" w:hAnsi="Times New Roman"/>
                <w:sz w:val="28"/>
                <w:szCs w:val="28"/>
                <w:lang w:val="uk-UA" w:eastAsia="ar-SA"/>
              </w:rPr>
            </w:pPr>
          </w:p>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408"/>
        </w:trPr>
        <w:tc>
          <w:tcPr>
            <w:tcW w:w="1985" w:type="dxa"/>
            <w:gridSpan w:val="2"/>
          </w:tcPr>
          <w:p w:rsidR="00F94FAC" w:rsidRPr="005F49FE" w:rsidRDefault="00F94FAC" w:rsidP="007911AB">
            <w:pPr>
              <w:pStyle w:val="a7"/>
              <w:tabs>
                <w:tab w:val="left" w:pos="318"/>
              </w:tabs>
              <w:spacing w:after="0" w:line="240" w:lineRule="auto"/>
              <w:ind w:left="34"/>
              <w:rPr>
                <w:rFonts w:ascii="Times New Roman" w:hAnsi="Times New Roman"/>
                <w:sz w:val="28"/>
                <w:szCs w:val="28"/>
                <w:lang w:val="ru-RU"/>
              </w:rPr>
            </w:pPr>
            <w:r w:rsidRPr="00546BEB">
              <w:rPr>
                <w:rFonts w:ascii="Times New Roman" w:hAnsi="Times New Roman"/>
                <w:sz w:val="28"/>
                <w:szCs w:val="28"/>
                <w:lang w:val="ru-RU"/>
              </w:rPr>
              <w:lastRenderedPageBreak/>
              <w:t>Тема 13. Сучасні тенденції, проблеми та перспективи розвитку міжнародної  готельної індустрії</w:t>
            </w:r>
          </w:p>
        </w:tc>
        <w:tc>
          <w:tcPr>
            <w:tcW w:w="820" w:type="dxa"/>
            <w:vAlign w:val="center"/>
          </w:tcPr>
          <w:p w:rsidR="00F94FAC" w:rsidRPr="00B03C55" w:rsidRDefault="006B612B" w:rsidP="007911AB">
            <w:pPr>
              <w:suppressAutoHyphens/>
              <w:spacing w:after="0" w:line="240" w:lineRule="auto"/>
              <w:jc w:val="center"/>
              <w:rPr>
                <w:rFonts w:ascii="Times New Roman" w:hAnsi="Times New Roman"/>
                <w:b/>
                <w:sz w:val="28"/>
                <w:szCs w:val="28"/>
                <w:lang w:val="uk-UA" w:eastAsia="ar-SA"/>
              </w:rPr>
            </w:pPr>
            <w:r>
              <w:rPr>
                <w:rFonts w:ascii="Times New Roman" w:hAnsi="Times New Roman"/>
                <w:b/>
                <w:sz w:val="28"/>
                <w:szCs w:val="28"/>
                <w:lang w:val="uk-UA" w:eastAsia="ar-SA"/>
              </w:rPr>
              <w:t>11</w:t>
            </w:r>
          </w:p>
        </w:tc>
        <w:tc>
          <w:tcPr>
            <w:tcW w:w="877"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sidRPr="00B03C55">
              <w:rPr>
                <w:rFonts w:ascii="Times New Roman" w:hAnsi="Times New Roman"/>
                <w:sz w:val="28"/>
                <w:szCs w:val="28"/>
                <w:lang w:val="uk-UA" w:eastAsia="ru-RU"/>
              </w:rPr>
              <w:t>2</w:t>
            </w:r>
          </w:p>
        </w:tc>
        <w:tc>
          <w:tcPr>
            <w:tcW w:w="1258"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C43B4E" w:rsidP="007911AB">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4</w:t>
            </w:r>
          </w:p>
        </w:tc>
        <w:tc>
          <w:tcPr>
            <w:tcW w:w="541"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570"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ru-RU"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1258" w:type="dxa"/>
          </w:tcPr>
          <w:p w:rsidR="00F94FAC" w:rsidRDefault="00F94FAC" w:rsidP="007911AB">
            <w:pPr>
              <w:spacing w:after="0" w:line="240" w:lineRule="auto"/>
              <w:jc w:val="center"/>
              <w:rPr>
                <w:rFonts w:ascii="Times New Roman" w:hAnsi="Times New Roman"/>
                <w:b/>
                <w:sz w:val="28"/>
                <w:szCs w:val="28"/>
                <w:lang w:val="uk-UA" w:eastAsia="ru-RU"/>
              </w:rPr>
            </w:pPr>
          </w:p>
          <w:p w:rsidR="00F94FAC" w:rsidRDefault="00F94FAC" w:rsidP="007911AB">
            <w:pPr>
              <w:spacing w:after="0" w:line="240" w:lineRule="auto"/>
              <w:jc w:val="center"/>
              <w:rPr>
                <w:rFonts w:ascii="Times New Roman" w:hAnsi="Times New Roman"/>
                <w:b/>
                <w:sz w:val="28"/>
                <w:szCs w:val="28"/>
                <w:lang w:val="uk-UA" w:eastAsia="ru-RU"/>
              </w:rPr>
            </w:pPr>
          </w:p>
          <w:p w:rsidR="00F94FAC" w:rsidRDefault="00F94FAC" w:rsidP="007911AB">
            <w:pPr>
              <w:spacing w:after="0" w:line="240" w:lineRule="auto"/>
              <w:jc w:val="center"/>
              <w:rPr>
                <w:rFonts w:ascii="Times New Roman" w:hAnsi="Times New Roman"/>
                <w:b/>
                <w:sz w:val="28"/>
                <w:szCs w:val="28"/>
                <w:lang w:val="uk-UA" w:eastAsia="ru-RU"/>
              </w:rPr>
            </w:pPr>
          </w:p>
          <w:p w:rsidR="00F94FAC" w:rsidRDefault="00F94FAC" w:rsidP="007911AB">
            <w:pPr>
              <w:spacing w:after="0" w:line="240" w:lineRule="auto"/>
              <w:jc w:val="center"/>
              <w:rPr>
                <w:rFonts w:ascii="Times New Roman" w:hAnsi="Times New Roman"/>
                <w:b/>
                <w:sz w:val="28"/>
                <w:szCs w:val="28"/>
                <w:lang w:val="uk-UA" w:eastAsia="ru-RU"/>
              </w:rPr>
            </w:pPr>
          </w:p>
          <w:p w:rsidR="00F94FAC" w:rsidRPr="00B03C55" w:rsidRDefault="00F94FAC" w:rsidP="0050444D">
            <w:pPr>
              <w:spacing w:after="0" w:line="240" w:lineRule="auto"/>
              <w:rPr>
                <w:rFonts w:ascii="Times New Roman" w:hAnsi="Times New Roman"/>
                <w:b/>
                <w:sz w:val="28"/>
                <w:szCs w:val="28"/>
                <w:lang w:val="uk-UA" w:eastAsia="ru-RU"/>
              </w:rPr>
            </w:pPr>
          </w:p>
        </w:tc>
        <w:tc>
          <w:tcPr>
            <w:tcW w:w="541"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325"/>
        </w:trPr>
        <w:tc>
          <w:tcPr>
            <w:tcW w:w="1985" w:type="dxa"/>
            <w:gridSpan w:val="2"/>
          </w:tcPr>
          <w:p w:rsidR="00F94FAC" w:rsidRPr="00546BEB" w:rsidRDefault="00F94FAC" w:rsidP="007911AB">
            <w:pPr>
              <w:tabs>
                <w:tab w:val="left" w:pos="318"/>
              </w:tabs>
              <w:spacing w:after="0" w:line="240" w:lineRule="auto"/>
              <w:rPr>
                <w:rFonts w:ascii="Times New Roman" w:hAnsi="Times New Roman"/>
                <w:sz w:val="28"/>
                <w:szCs w:val="28"/>
                <w:lang w:val="ru-RU"/>
              </w:rPr>
            </w:pPr>
            <w:r w:rsidRPr="00546BEB">
              <w:rPr>
                <w:rFonts w:ascii="Times New Roman" w:hAnsi="Times New Roman"/>
                <w:sz w:val="28"/>
                <w:szCs w:val="28"/>
                <w:lang w:val="ru-RU"/>
              </w:rPr>
              <w:t>Тема 14. Роль України у міжнародній готельній індустрії</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Pr>
                <w:rFonts w:ascii="Times New Roman" w:hAnsi="Times New Roman"/>
                <w:b/>
                <w:sz w:val="28"/>
                <w:szCs w:val="28"/>
                <w:lang w:val="uk-UA" w:eastAsia="ar-SA"/>
              </w:rPr>
              <w:t>14</w:t>
            </w:r>
          </w:p>
        </w:tc>
        <w:tc>
          <w:tcPr>
            <w:tcW w:w="877"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sidRPr="00B03C55">
              <w:rPr>
                <w:rFonts w:ascii="Times New Roman" w:hAnsi="Times New Roman"/>
                <w:sz w:val="28"/>
                <w:szCs w:val="28"/>
                <w:lang w:val="uk-UA" w:eastAsia="ru-RU"/>
              </w:rPr>
              <w:t>2</w:t>
            </w:r>
          </w:p>
        </w:tc>
        <w:tc>
          <w:tcPr>
            <w:tcW w:w="1258" w:type="dxa"/>
          </w:tcPr>
          <w:p w:rsidR="00F94FAC" w:rsidRDefault="00F94FAC" w:rsidP="007911AB">
            <w:pPr>
              <w:spacing w:after="0" w:line="240" w:lineRule="auto"/>
              <w:jc w:val="center"/>
              <w:rPr>
                <w:rFonts w:ascii="Times New Roman" w:hAnsi="Times New Roman"/>
                <w:sz w:val="28"/>
                <w:szCs w:val="28"/>
                <w:lang w:val="uk-UA" w:eastAsia="ru-RU"/>
              </w:rPr>
            </w:pPr>
          </w:p>
          <w:p w:rsidR="00F94FAC" w:rsidRDefault="00F94FAC" w:rsidP="007911AB">
            <w:pPr>
              <w:spacing w:after="0" w:line="240" w:lineRule="auto"/>
              <w:jc w:val="center"/>
              <w:rPr>
                <w:rFonts w:ascii="Times New Roman" w:hAnsi="Times New Roman"/>
                <w:sz w:val="28"/>
                <w:szCs w:val="28"/>
                <w:lang w:val="uk-UA" w:eastAsia="ru-RU"/>
              </w:rPr>
            </w:pPr>
          </w:p>
          <w:p w:rsidR="00F94FAC" w:rsidRPr="00B03C55" w:rsidRDefault="00F94FAC" w:rsidP="007911AB">
            <w:pPr>
              <w:spacing w:after="0" w:line="240" w:lineRule="auto"/>
              <w:jc w:val="center"/>
              <w:rPr>
                <w:rFonts w:ascii="Times New Roman" w:hAnsi="Times New Roman"/>
                <w:sz w:val="28"/>
                <w:szCs w:val="28"/>
                <w:lang w:val="uk-UA" w:eastAsia="ru-RU"/>
              </w:rPr>
            </w:pPr>
            <w:r w:rsidRPr="00B03C55">
              <w:rPr>
                <w:rFonts w:ascii="Times New Roman" w:hAnsi="Times New Roman"/>
                <w:sz w:val="28"/>
                <w:szCs w:val="28"/>
                <w:lang w:val="uk-UA" w:eastAsia="ru-RU"/>
              </w:rPr>
              <w:t>2</w:t>
            </w:r>
          </w:p>
        </w:tc>
        <w:tc>
          <w:tcPr>
            <w:tcW w:w="541"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570" w:type="dxa"/>
          </w:tcPr>
          <w:p w:rsidR="00F94FAC" w:rsidRDefault="00F94FAC" w:rsidP="007911AB">
            <w:pPr>
              <w:spacing w:after="0" w:line="240" w:lineRule="auto"/>
              <w:jc w:val="center"/>
              <w:rPr>
                <w:rFonts w:ascii="Times New Roman" w:hAnsi="Times New Roman"/>
                <w:sz w:val="28"/>
                <w:szCs w:val="28"/>
                <w:lang w:val="uk-UA"/>
              </w:rPr>
            </w:pPr>
          </w:p>
          <w:p w:rsidR="00F94FAC" w:rsidRDefault="00F94FAC" w:rsidP="007911AB">
            <w:pPr>
              <w:spacing w:after="0" w:line="240" w:lineRule="auto"/>
              <w:jc w:val="center"/>
              <w:rPr>
                <w:rFonts w:ascii="Times New Roman" w:hAnsi="Times New Roman"/>
                <w:sz w:val="28"/>
                <w:szCs w:val="28"/>
                <w:lang w:val="uk-UA"/>
              </w:rPr>
            </w:pPr>
          </w:p>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10</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50444D">
            <w:pPr>
              <w:suppressAutoHyphens/>
              <w:spacing w:after="0" w:line="240" w:lineRule="auto"/>
              <w:rPr>
                <w:rFonts w:ascii="Times New Roman" w:hAnsi="Times New Roman"/>
                <w:sz w:val="28"/>
                <w:szCs w:val="28"/>
                <w:lang w:val="ru-RU" w:eastAsia="ar-SA"/>
              </w:rPr>
            </w:pPr>
          </w:p>
        </w:tc>
        <w:tc>
          <w:tcPr>
            <w:tcW w:w="1258" w:type="dxa"/>
          </w:tcPr>
          <w:p w:rsidR="00F94FAC" w:rsidRPr="00B03C55" w:rsidRDefault="00F94FAC" w:rsidP="007911AB">
            <w:pPr>
              <w:spacing w:after="0" w:line="240" w:lineRule="auto"/>
              <w:jc w:val="center"/>
              <w:rPr>
                <w:rFonts w:ascii="Times New Roman" w:hAnsi="Times New Roman"/>
                <w:b/>
                <w:sz w:val="28"/>
                <w:szCs w:val="28"/>
                <w:lang w:val="uk-UA" w:eastAsia="ru-RU"/>
              </w:rPr>
            </w:pPr>
          </w:p>
        </w:tc>
        <w:tc>
          <w:tcPr>
            <w:tcW w:w="541"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435"/>
        </w:trPr>
        <w:tc>
          <w:tcPr>
            <w:tcW w:w="1985" w:type="dxa"/>
            <w:gridSpan w:val="2"/>
            <w:vAlign w:val="center"/>
          </w:tcPr>
          <w:p w:rsidR="00F94FAC" w:rsidRPr="00B03C55" w:rsidRDefault="00F94FAC" w:rsidP="007911AB">
            <w:pPr>
              <w:suppressAutoHyphens/>
              <w:spacing w:after="0" w:line="240" w:lineRule="auto"/>
              <w:ind w:left="-108"/>
              <w:rPr>
                <w:rFonts w:ascii="Times New Roman" w:hAnsi="Times New Roman"/>
                <w:sz w:val="28"/>
                <w:szCs w:val="28"/>
                <w:lang w:val="uk-UA" w:eastAsia="ar-SA"/>
              </w:rPr>
            </w:pPr>
            <w:r w:rsidRPr="00B03C55">
              <w:rPr>
                <w:rFonts w:ascii="Times New Roman" w:hAnsi="Times New Roman"/>
                <w:sz w:val="28"/>
                <w:szCs w:val="28"/>
                <w:lang w:val="uk-UA" w:eastAsia="ar-SA"/>
              </w:rPr>
              <w:t>Модульна контрольна робота №2</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ru-RU" w:eastAsia="ar-SA"/>
              </w:rPr>
            </w:pPr>
            <w:r w:rsidRPr="00B03C55">
              <w:rPr>
                <w:rFonts w:ascii="Times New Roman" w:hAnsi="Times New Roman"/>
                <w:b/>
                <w:sz w:val="28"/>
                <w:szCs w:val="28"/>
                <w:lang w:val="ru-RU" w:eastAsia="ar-SA"/>
              </w:rPr>
              <w:t>2</w:t>
            </w:r>
          </w:p>
        </w:tc>
        <w:tc>
          <w:tcPr>
            <w:tcW w:w="877" w:type="dxa"/>
          </w:tcPr>
          <w:p w:rsidR="00F94FAC" w:rsidRPr="00B03C55" w:rsidRDefault="00F94FAC" w:rsidP="007911AB">
            <w:pPr>
              <w:spacing w:after="0" w:line="240" w:lineRule="auto"/>
              <w:jc w:val="center"/>
              <w:rPr>
                <w:rFonts w:ascii="Times New Roman" w:hAnsi="Times New Roman"/>
                <w:b/>
                <w:sz w:val="28"/>
                <w:szCs w:val="28"/>
                <w:lang w:val="ru-RU" w:eastAsia="ru-RU"/>
              </w:rPr>
            </w:pPr>
          </w:p>
        </w:tc>
        <w:tc>
          <w:tcPr>
            <w:tcW w:w="1258" w:type="dxa"/>
          </w:tcPr>
          <w:p w:rsidR="00F94FAC" w:rsidRDefault="00F94FAC" w:rsidP="007911AB">
            <w:pPr>
              <w:spacing w:after="0" w:line="240" w:lineRule="auto"/>
              <w:jc w:val="center"/>
              <w:rPr>
                <w:rFonts w:ascii="Times New Roman" w:hAnsi="Times New Roman"/>
                <w:sz w:val="28"/>
                <w:szCs w:val="28"/>
                <w:lang w:val="ru-RU" w:eastAsia="ru-RU"/>
              </w:rPr>
            </w:pPr>
          </w:p>
          <w:p w:rsidR="00F94FAC" w:rsidRPr="00B03C55" w:rsidRDefault="00F94FAC" w:rsidP="007911AB">
            <w:pPr>
              <w:spacing w:after="0" w:line="240" w:lineRule="auto"/>
              <w:jc w:val="center"/>
              <w:rPr>
                <w:rFonts w:ascii="Times New Roman" w:hAnsi="Times New Roman"/>
                <w:sz w:val="28"/>
                <w:szCs w:val="28"/>
                <w:lang w:val="ru-RU" w:eastAsia="ru-RU"/>
              </w:rPr>
            </w:pPr>
            <w:r w:rsidRPr="00B03C55">
              <w:rPr>
                <w:rFonts w:ascii="Times New Roman" w:hAnsi="Times New Roman"/>
                <w:sz w:val="28"/>
                <w:szCs w:val="28"/>
                <w:lang w:val="ru-RU" w:eastAsia="ru-RU"/>
              </w:rPr>
              <w:t>2</w:t>
            </w:r>
          </w:p>
        </w:tc>
        <w:tc>
          <w:tcPr>
            <w:tcW w:w="541" w:type="dxa"/>
          </w:tcPr>
          <w:p w:rsidR="00F94FAC" w:rsidRPr="00B03C55" w:rsidRDefault="00F94FAC" w:rsidP="007911AB">
            <w:pPr>
              <w:spacing w:after="0" w:line="240" w:lineRule="auto"/>
              <w:jc w:val="center"/>
              <w:rPr>
                <w:rFonts w:ascii="Times New Roman" w:hAnsi="Times New Roman"/>
                <w:b/>
                <w:sz w:val="28"/>
                <w:szCs w:val="28"/>
                <w:lang w:val="uk-UA" w:eastAsia="ru-RU"/>
              </w:rPr>
            </w:pPr>
          </w:p>
        </w:tc>
        <w:tc>
          <w:tcPr>
            <w:tcW w:w="570"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c>
          <w:tcPr>
            <w:tcW w:w="1258" w:type="dxa"/>
          </w:tcPr>
          <w:p w:rsidR="00F94FAC" w:rsidRPr="00B03C55" w:rsidRDefault="00F94FAC" w:rsidP="007911AB">
            <w:pPr>
              <w:spacing w:after="0" w:line="240" w:lineRule="auto"/>
              <w:jc w:val="center"/>
              <w:rPr>
                <w:rFonts w:ascii="Times New Roman" w:hAnsi="Times New Roman"/>
                <w:b/>
                <w:sz w:val="28"/>
                <w:szCs w:val="28"/>
                <w:lang w:val="uk-UA" w:eastAsia="ru-RU"/>
              </w:rPr>
            </w:pPr>
          </w:p>
        </w:tc>
        <w:tc>
          <w:tcPr>
            <w:tcW w:w="541" w:type="dxa"/>
          </w:tcPr>
          <w:p w:rsidR="00F94FAC" w:rsidRPr="00B03C55" w:rsidRDefault="00F94FAC" w:rsidP="007911AB">
            <w:pPr>
              <w:spacing w:after="0" w:line="240" w:lineRule="auto"/>
              <w:jc w:val="center"/>
              <w:rPr>
                <w:rFonts w:ascii="Times New Roman" w:hAnsi="Times New Roman"/>
                <w:sz w:val="28"/>
                <w:szCs w:val="28"/>
                <w:lang w:val="uk-UA" w:eastAsia="ru-RU"/>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sz w:val="28"/>
                <w:szCs w:val="28"/>
                <w:lang w:val="uk-UA" w:eastAsia="ar-SA"/>
              </w:rPr>
            </w:pPr>
          </w:p>
        </w:tc>
      </w:tr>
      <w:tr w:rsidR="00F94FAC" w:rsidRPr="00B03C55" w:rsidTr="007911AB">
        <w:trPr>
          <w:trHeight w:val="340"/>
        </w:trPr>
        <w:tc>
          <w:tcPr>
            <w:tcW w:w="1985" w:type="dxa"/>
            <w:gridSpan w:val="2"/>
            <w:vAlign w:val="center"/>
          </w:tcPr>
          <w:p w:rsidR="00F94FAC" w:rsidRPr="00B03C55" w:rsidRDefault="00F94FAC" w:rsidP="007911AB">
            <w:pPr>
              <w:suppressAutoHyphens/>
              <w:spacing w:after="0" w:line="240" w:lineRule="auto"/>
              <w:ind w:left="-108"/>
              <w:rPr>
                <w:rFonts w:ascii="Times New Roman" w:hAnsi="Times New Roman"/>
                <w:b/>
                <w:bCs/>
                <w:sz w:val="28"/>
                <w:szCs w:val="28"/>
                <w:lang w:val="uk-UA" w:eastAsia="ar-SA"/>
              </w:rPr>
            </w:pPr>
            <w:r w:rsidRPr="00B03C55">
              <w:rPr>
                <w:rFonts w:ascii="Times New Roman" w:hAnsi="Times New Roman"/>
                <w:b/>
                <w:bCs/>
                <w:sz w:val="28"/>
                <w:szCs w:val="28"/>
                <w:lang w:val="uk-UA" w:eastAsia="ar-SA"/>
              </w:rPr>
              <w:t>Разом за змістовим модулем2</w:t>
            </w:r>
          </w:p>
        </w:tc>
        <w:tc>
          <w:tcPr>
            <w:tcW w:w="820" w:type="dxa"/>
            <w:vAlign w:val="center"/>
          </w:tcPr>
          <w:p w:rsidR="00F94FAC" w:rsidRPr="00B03C55" w:rsidRDefault="006E6F48" w:rsidP="007911AB">
            <w:pPr>
              <w:suppressAutoHyphens/>
              <w:spacing w:after="0" w:line="240" w:lineRule="auto"/>
              <w:jc w:val="center"/>
              <w:rPr>
                <w:rFonts w:ascii="Times New Roman" w:hAnsi="Times New Roman"/>
                <w:b/>
                <w:sz w:val="28"/>
                <w:szCs w:val="28"/>
                <w:lang w:val="uk-UA" w:eastAsia="ar-SA"/>
              </w:rPr>
            </w:pPr>
            <w:r>
              <w:rPr>
                <w:rFonts w:ascii="Times New Roman" w:hAnsi="Times New Roman"/>
                <w:b/>
                <w:sz w:val="28"/>
                <w:szCs w:val="28"/>
                <w:lang w:val="uk-UA" w:eastAsia="ar-SA"/>
              </w:rPr>
              <w:t>76</w:t>
            </w:r>
          </w:p>
        </w:tc>
        <w:tc>
          <w:tcPr>
            <w:tcW w:w="877"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sidRPr="00B03C55">
              <w:rPr>
                <w:rFonts w:ascii="Times New Roman" w:hAnsi="Times New Roman"/>
                <w:b/>
                <w:sz w:val="28"/>
                <w:szCs w:val="28"/>
                <w:lang w:val="uk-UA" w:eastAsia="ar-SA"/>
              </w:rPr>
              <w:t>18</w:t>
            </w:r>
          </w:p>
        </w:tc>
        <w:tc>
          <w:tcPr>
            <w:tcW w:w="1258" w:type="dxa"/>
            <w:vAlign w:val="center"/>
          </w:tcPr>
          <w:p w:rsidR="00F94FAC" w:rsidRPr="00B03C55" w:rsidRDefault="00C43B4E" w:rsidP="007911AB">
            <w:pPr>
              <w:suppressAutoHyphens/>
              <w:spacing w:after="0" w:line="240" w:lineRule="auto"/>
              <w:jc w:val="center"/>
              <w:rPr>
                <w:rFonts w:ascii="Times New Roman" w:hAnsi="Times New Roman"/>
                <w:b/>
                <w:sz w:val="28"/>
                <w:szCs w:val="28"/>
                <w:lang w:val="uk-UA" w:eastAsia="ar-SA"/>
              </w:rPr>
            </w:pPr>
            <w:r>
              <w:rPr>
                <w:rFonts w:ascii="Times New Roman" w:hAnsi="Times New Roman"/>
                <w:b/>
                <w:sz w:val="28"/>
                <w:szCs w:val="28"/>
                <w:lang w:val="uk-UA" w:eastAsia="ar-SA"/>
              </w:rPr>
              <w:t>18</w:t>
            </w:r>
          </w:p>
        </w:tc>
        <w:tc>
          <w:tcPr>
            <w:tcW w:w="541"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57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ru-RU" w:eastAsia="ar-SA"/>
              </w:rPr>
            </w:pPr>
            <w:r w:rsidRPr="00B03C55">
              <w:rPr>
                <w:rFonts w:ascii="Times New Roman" w:hAnsi="Times New Roman"/>
                <w:b/>
                <w:sz w:val="28"/>
                <w:szCs w:val="28"/>
                <w:lang w:val="uk-UA" w:eastAsia="ar-SA"/>
              </w:rPr>
              <w:t>40</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1258"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ru-RU" w:eastAsia="ar-S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r>
      <w:tr w:rsidR="00F94FAC" w:rsidRPr="00B03C55" w:rsidTr="007911AB">
        <w:trPr>
          <w:trHeight w:val="274"/>
        </w:trPr>
        <w:tc>
          <w:tcPr>
            <w:tcW w:w="1985" w:type="dxa"/>
            <w:gridSpan w:val="2"/>
            <w:vAlign w:val="center"/>
          </w:tcPr>
          <w:p w:rsidR="00F94FAC" w:rsidRPr="00B03C55" w:rsidRDefault="00F94FAC" w:rsidP="007911AB">
            <w:pPr>
              <w:suppressAutoHyphens/>
              <w:spacing w:after="0" w:line="240" w:lineRule="auto"/>
              <w:ind w:left="-108" w:right="-116"/>
              <w:rPr>
                <w:rFonts w:ascii="Times New Roman" w:hAnsi="Times New Roman"/>
                <w:b/>
                <w:bCs/>
                <w:sz w:val="28"/>
                <w:szCs w:val="28"/>
                <w:lang w:val="uk-UA" w:eastAsia="ar-SA"/>
              </w:rPr>
            </w:pPr>
            <w:r w:rsidRPr="00B03C55">
              <w:rPr>
                <w:rFonts w:ascii="Times New Roman" w:hAnsi="Times New Roman"/>
                <w:b/>
                <w:bCs/>
                <w:sz w:val="28"/>
                <w:szCs w:val="28"/>
                <w:lang w:val="uk-UA" w:eastAsia="ar-SA"/>
              </w:rPr>
              <w:t xml:space="preserve">Разом </w:t>
            </w:r>
          </w:p>
        </w:tc>
        <w:tc>
          <w:tcPr>
            <w:tcW w:w="82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eastAsia="ar-SA"/>
              </w:rPr>
            </w:pPr>
            <w:r w:rsidRPr="00B03C55">
              <w:rPr>
                <w:rFonts w:ascii="Times New Roman" w:hAnsi="Times New Roman"/>
                <w:b/>
                <w:sz w:val="28"/>
                <w:szCs w:val="28"/>
                <w:lang w:val="ru-RU" w:eastAsia="ar-SA"/>
              </w:rPr>
              <w:t>150</w:t>
            </w:r>
          </w:p>
        </w:tc>
        <w:tc>
          <w:tcPr>
            <w:tcW w:w="877"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sidRPr="00B03C55">
              <w:rPr>
                <w:rFonts w:ascii="Times New Roman" w:hAnsi="Times New Roman"/>
                <w:b/>
                <w:sz w:val="28"/>
                <w:szCs w:val="28"/>
                <w:lang w:val="uk-UA" w:eastAsia="ar-SA"/>
              </w:rPr>
              <w:t>36</w:t>
            </w:r>
          </w:p>
        </w:tc>
        <w:tc>
          <w:tcPr>
            <w:tcW w:w="1258"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r w:rsidRPr="00B03C55">
              <w:rPr>
                <w:rFonts w:ascii="Times New Roman" w:hAnsi="Times New Roman"/>
                <w:b/>
                <w:sz w:val="28"/>
                <w:szCs w:val="28"/>
                <w:lang w:val="uk-UA" w:eastAsia="ar-SA"/>
              </w:rPr>
              <w:t>34</w:t>
            </w:r>
          </w:p>
        </w:tc>
        <w:tc>
          <w:tcPr>
            <w:tcW w:w="541"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570"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ru-RU" w:eastAsia="ar-SA"/>
              </w:rPr>
            </w:pPr>
            <w:r w:rsidRPr="00B03C55">
              <w:rPr>
                <w:rFonts w:ascii="Times New Roman" w:hAnsi="Times New Roman"/>
                <w:b/>
                <w:sz w:val="28"/>
                <w:szCs w:val="28"/>
                <w:lang w:val="ru-RU" w:eastAsia="ar-SA"/>
              </w:rPr>
              <w:t>80</w:t>
            </w:r>
          </w:p>
        </w:tc>
        <w:tc>
          <w:tcPr>
            <w:tcW w:w="905"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834"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1258"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c>
          <w:tcPr>
            <w:tcW w:w="541" w:type="dxa"/>
            <w:vAlign w:val="center"/>
          </w:tcPr>
          <w:p w:rsidR="00F94FAC" w:rsidRPr="00B03C55" w:rsidRDefault="00F94FAC" w:rsidP="007911AB">
            <w:pPr>
              <w:suppressAutoHyphens/>
              <w:spacing w:after="0" w:line="240" w:lineRule="auto"/>
              <w:jc w:val="center"/>
              <w:rPr>
                <w:rFonts w:ascii="Times New Roman" w:hAnsi="Times New Roman"/>
                <w:b/>
                <w:sz w:val="28"/>
                <w:szCs w:val="28"/>
                <w:lang w:eastAsia="ar-SA"/>
              </w:rPr>
            </w:pPr>
          </w:p>
        </w:tc>
        <w:tc>
          <w:tcPr>
            <w:tcW w:w="759" w:type="dxa"/>
            <w:vAlign w:val="center"/>
          </w:tcPr>
          <w:p w:rsidR="00F94FAC" w:rsidRPr="00B03C55" w:rsidRDefault="00F94FAC" w:rsidP="007911AB">
            <w:pPr>
              <w:suppressAutoHyphens/>
              <w:spacing w:after="0" w:line="240" w:lineRule="auto"/>
              <w:jc w:val="center"/>
              <w:rPr>
                <w:rFonts w:ascii="Times New Roman" w:hAnsi="Times New Roman"/>
                <w:b/>
                <w:sz w:val="28"/>
                <w:szCs w:val="28"/>
                <w:lang w:val="uk-UA" w:eastAsia="ar-SA"/>
              </w:rPr>
            </w:pPr>
          </w:p>
        </w:tc>
      </w:tr>
    </w:tbl>
    <w:p w:rsidR="00F94FAC" w:rsidRPr="00B03C55" w:rsidRDefault="00F94FAC" w:rsidP="00F94FAC">
      <w:pPr>
        <w:spacing w:after="0" w:line="240" w:lineRule="auto"/>
        <w:rPr>
          <w:rFonts w:ascii="Times New Roman" w:hAnsi="Times New Roman"/>
          <w:b/>
          <w:bCs/>
          <w:sz w:val="28"/>
          <w:szCs w:val="28"/>
          <w:lang w:val="uk-UA"/>
        </w:rPr>
      </w:pPr>
      <w:r w:rsidRPr="00B03C55">
        <w:rPr>
          <w:rFonts w:ascii="Times New Roman" w:hAnsi="Times New Roman"/>
          <w:b/>
          <w:bCs/>
          <w:sz w:val="28"/>
          <w:szCs w:val="28"/>
          <w:lang w:val="uk-UA"/>
        </w:rPr>
        <w:br w:type="page"/>
      </w:r>
    </w:p>
    <w:p w:rsidR="00F94FAC" w:rsidRPr="00B03C55" w:rsidRDefault="00F94FAC" w:rsidP="00F94FAC">
      <w:pPr>
        <w:spacing w:after="0" w:line="240" w:lineRule="auto"/>
        <w:jc w:val="center"/>
        <w:rPr>
          <w:rFonts w:ascii="Times New Roman" w:hAnsi="Times New Roman"/>
          <w:b/>
          <w:sz w:val="28"/>
          <w:szCs w:val="28"/>
          <w:lang w:val="uk-UA"/>
        </w:rPr>
      </w:pPr>
      <w:r w:rsidRPr="00B03C55">
        <w:rPr>
          <w:rFonts w:ascii="Times New Roman" w:hAnsi="Times New Roman"/>
          <w:b/>
          <w:bCs/>
          <w:sz w:val="28"/>
          <w:szCs w:val="28"/>
          <w:lang w:val="uk-UA"/>
        </w:rPr>
        <w:lastRenderedPageBreak/>
        <w:t>6.3. </w:t>
      </w:r>
      <w:r w:rsidRPr="00B03C55">
        <w:rPr>
          <w:rFonts w:ascii="Times New Roman" w:hAnsi="Times New Roman"/>
          <w:b/>
          <w:sz w:val="28"/>
          <w:szCs w:val="28"/>
          <w:lang w:val="uk-UA"/>
        </w:rPr>
        <w:t>Теми практичних (семінарських, лабораторних) занять</w:t>
      </w:r>
    </w:p>
    <w:p w:rsidR="00F94FAC" w:rsidRPr="00B03C55" w:rsidRDefault="00F94FAC" w:rsidP="00F94FAC">
      <w:pPr>
        <w:spacing w:after="0" w:line="240" w:lineRule="auto"/>
        <w:ind w:left="360"/>
        <w:jc w:val="center"/>
        <w:rPr>
          <w:rFonts w:ascii="Times New Roman" w:hAnsi="Times New Roman"/>
          <w:b/>
          <w:sz w:val="28"/>
          <w:szCs w:val="28"/>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6693"/>
        <w:gridCol w:w="1103"/>
        <w:gridCol w:w="1134"/>
      </w:tblGrid>
      <w:tr w:rsidR="00F94FAC" w:rsidRPr="00B03C55" w:rsidTr="007911AB">
        <w:tc>
          <w:tcPr>
            <w:tcW w:w="851" w:type="dxa"/>
            <w:vMerge w:val="restart"/>
            <w:vAlign w:val="center"/>
          </w:tcPr>
          <w:p w:rsidR="00F94FAC" w:rsidRPr="00B03C55" w:rsidRDefault="00F94FAC" w:rsidP="007911AB">
            <w:pPr>
              <w:spacing w:after="0" w:line="240" w:lineRule="auto"/>
              <w:ind w:left="142" w:hanging="142"/>
              <w:jc w:val="center"/>
              <w:rPr>
                <w:rFonts w:ascii="Times New Roman" w:hAnsi="Times New Roman"/>
                <w:sz w:val="28"/>
                <w:szCs w:val="28"/>
                <w:lang w:val="uk-UA"/>
              </w:rPr>
            </w:pPr>
            <w:r w:rsidRPr="00B03C55">
              <w:rPr>
                <w:rFonts w:ascii="Times New Roman" w:hAnsi="Times New Roman"/>
                <w:sz w:val="28"/>
                <w:szCs w:val="28"/>
                <w:lang w:val="uk-UA"/>
              </w:rPr>
              <w:t>№</w:t>
            </w:r>
          </w:p>
          <w:p w:rsidR="00F94FAC" w:rsidRPr="00B03C55" w:rsidRDefault="00F94FAC" w:rsidP="007911AB">
            <w:pPr>
              <w:spacing w:after="0" w:line="240" w:lineRule="auto"/>
              <w:ind w:left="142" w:hanging="142"/>
              <w:jc w:val="center"/>
              <w:rPr>
                <w:rFonts w:ascii="Times New Roman" w:hAnsi="Times New Roman"/>
                <w:sz w:val="28"/>
                <w:szCs w:val="28"/>
                <w:lang w:val="uk-UA"/>
              </w:rPr>
            </w:pPr>
            <w:r w:rsidRPr="00B03C55">
              <w:rPr>
                <w:rFonts w:ascii="Times New Roman" w:hAnsi="Times New Roman"/>
                <w:sz w:val="28"/>
                <w:szCs w:val="28"/>
                <w:lang w:val="uk-UA"/>
              </w:rPr>
              <w:t>з/п</w:t>
            </w:r>
          </w:p>
        </w:tc>
        <w:tc>
          <w:tcPr>
            <w:tcW w:w="6693" w:type="dxa"/>
            <w:vMerge w:val="restart"/>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Назва теми</w:t>
            </w:r>
          </w:p>
        </w:tc>
        <w:tc>
          <w:tcPr>
            <w:tcW w:w="2237" w:type="dxa"/>
            <w:gridSpan w:val="2"/>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Кількість</w:t>
            </w:r>
          </w:p>
          <w:p w:rsidR="00F94FAC" w:rsidRPr="00B03C55" w:rsidRDefault="007B0494"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Г</w:t>
            </w:r>
            <w:r w:rsidR="00F94FAC" w:rsidRPr="00B03C55">
              <w:rPr>
                <w:rFonts w:ascii="Times New Roman" w:hAnsi="Times New Roman"/>
                <w:sz w:val="28"/>
                <w:szCs w:val="28"/>
                <w:lang w:val="uk-UA"/>
              </w:rPr>
              <w:t>один</w:t>
            </w:r>
          </w:p>
        </w:tc>
      </w:tr>
      <w:tr w:rsidR="00F94FAC" w:rsidRPr="00B03C55" w:rsidTr="007911AB">
        <w:tc>
          <w:tcPr>
            <w:tcW w:w="851" w:type="dxa"/>
            <w:vMerge/>
            <w:vAlign w:val="center"/>
          </w:tcPr>
          <w:p w:rsidR="00F94FAC" w:rsidRPr="00B03C55" w:rsidRDefault="00F94FAC" w:rsidP="007911AB">
            <w:pPr>
              <w:spacing w:after="0" w:line="240" w:lineRule="auto"/>
              <w:ind w:left="142" w:hanging="142"/>
              <w:jc w:val="center"/>
              <w:rPr>
                <w:rFonts w:ascii="Times New Roman" w:hAnsi="Times New Roman"/>
                <w:sz w:val="28"/>
                <w:szCs w:val="28"/>
                <w:lang w:val="uk-UA"/>
              </w:rPr>
            </w:pPr>
          </w:p>
        </w:tc>
        <w:tc>
          <w:tcPr>
            <w:tcW w:w="6693" w:type="dxa"/>
            <w:vMerge/>
            <w:vAlign w:val="center"/>
          </w:tcPr>
          <w:p w:rsidR="00F94FAC" w:rsidRPr="00B03C55" w:rsidRDefault="00F94FAC" w:rsidP="007911AB">
            <w:pPr>
              <w:spacing w:after="0" w:line="240" w:lineRule="auto"/>
              <w:jc w:val="center"/>
              <w:rPr>
                <w:rFonts w:ascii="Times New Roman" w:hAnsi="Times New Roman"/>
                <w:sz w:val="28"/>
                <w:szCs w:val="28"/>
                <w:lang w:val="uk-UA"/>
              </w:rPr>
            </w:pPr>
          </w:p>
        </w:tc>
        <w:tc>
          <w:tcPr>
            <w:tcW w:w="1103" w:type="dxa"/>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денна</w:t>
            </w:r>
          </w:p>
        </w:tc>
        <w:tc>
          <w:tcPr>
            <w:tcW w:w="1134" w:type="dxa"/>
            <w:vAlign w:val="center"/>
          </w:tcPr>
          <w:p w:rsidR="00F94FAC" w:rsidRPr="00B03C55" w:rsidRDefault="007B0494"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З</w:t>
            </w:r>
            <w:r w:rsidR="00F94FAC" w:rsidRPr="00B03C55">
              <w:rPr>
                <w:rFonts w:ascii="Times New Roman" w:hAnsi="Times New Roman"/>
                <w:sz w:val="28"/>
                <w:szCs w:val="28"/>
                <w:lang w:val="uk-UA"/>
              </w:rPr>
              <w:t>аочна</w:t>
            </w:r>
          </w:p>
        </w:tc>
      </w:tr>
      <w:tr w:rsidR="00F94FAC" w:rsidRPr="00B03C55" w:rsidTr="007911AB">
        <w:tc>
          <w:tcPr>
            <w:tcW w:w="851" w:type="dxa"/>
            <w:vAlign w:val="center"/>
          </w:tcPr>
          <w:p w:rsidR="00F94FAC" w:rsidRPr="00B03C55" w:rsidRDefault="00F94FAC" w:rsidP="007911AB">
            <w:pPr>
              <w:pStyle w:val="a7"/>
              <w:numPr>
                <w:ilvl w:val="0"/>
                <w:numId w:val="16"/>
              </w:numPr>
              <w:spacing w:after="0" w:line="240" w:lineRule="auto"/>
              <w:jc w:val="center"/>
              <w:rPr>
                <w:rFonts w:ascii="Times New Roman" w:hAnsi="Times New Roman"/>
                <w:sz w:val="28"/>
                <w:szCs w:val="28"/>
                <w:lang w:val="uk-UA"/>
              </w:rPr>
            </w:pPr>
          </w:p>
        </w:tc>
        <w:tc>
          <w:tcPr>
            <w:tcW w:w="6693" w:type="dxa"/>
            <w:vAlign w:val="center"/>
          </w:tcPr>
          <w:p w:rsidR="00F94FAC" w:rsidRPr="00566528" w:rsidRDefault="00F94FAC" w:rsidP="007911AB">
            <w:pPr>
              <w:spacing w:after="0" w:line="240" w:lineRule="auto"/>
              <w:rPr>
                <w:rFonts w:ascii="Times New Roman" w:hAnsi="Times New Roman"/>
                <w:sz w:val="28"/>
                <w:szCs w:val="28"/>
                <w:lang w:val="ru-RU"/>
              </w:rPr>
            </w:pPr>
            <w:r w:rsidRPr="00566528">
              <w:rPr>
                <w:rFonts w:ascii="Times New Roman" w:hAnsi="Times New Roman"/>
                <w:sz w:val="28"/>
                <w:szCs w:val="28"/>
                <w:lang w:val="ru-RU"/>
              </w:rPr>
              <w:t>Вступ до предмету «Міжнародна готельна індустрія»</w:t>
            </w:r>
          </w:p>
        </w:tc>
        <w:tc>
          <w:tcPr>
            <w:tcW w:w="1103" w:type="dxa"/>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2</w:t>
            </w:r>
          </w:p>
        </w:tc>
        <w:tc>
          <w:tcPr>
            <w:tcW w:w="1134" w:type="dxa"/>
            <w:vAlign w:val="center"/>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566528" w:rsidRDefault="00F94FAC" w:rsidP="007911AB">
            <w:pPr>
              <w:spacing w:after="0" w:line="240" w:lineRule="auto"/>
              <w:rPr>
                <w:rFonts w:ascii="Times New Roman" w:hAnsi="Times New Roman"/>
                <w:sz w:val="28"/>
                <w:szCs w:val="28"/>
                <w:lang w:val="uk-UA"/>
              </w:rPr>
            </w:pPr>
            <w:r w:rsidRPr="00566528">
              <w:rPr>
                <w:rFonts w:ascii="Times New Roman" w:hAnsi="Times New Roman"/>
                <w:sz w:val="28"/>
                <w:szCs w:val="28"/>
                <w:lang w:val="uk-UA"/>
              </w:rPr>
              <w:t>Історичні етапи та еволюція розвитку міжнародної готельної індустрії</w:t>
            </w:r>
          </w:p>
        </w:tc>
        <w:tc>
          <w:tcPr>
            <w:tcW w:w="1103" w:type="dxa"/>
          </w:tcPr>
          <w:p w:rsidR="00F94FAC" w:rsidRPr="005122BB" w:rsidRDefault="005862B7"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3305C6"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566528" w:rsidRDefault="00F94FAC" w:rsidP="007911AB">
            <w:pPr>
              <w:spacing w:after="0" w:line="240" w:lineRule="auto"/>
              <w:rPr>
                <w:rFonts w:ascii="Times New Roman" w:hAnsi="Times New Roman"/>
                <w:sz w:val="28"/>
                <w:szCs w:val="28"/>
                <w:lang w:val="uk-UA"/>
              </w:rPr>
            </w:pPr>
            <w:r w:rsidRPr="00566528">
              <w:rPr>
                <w:rFonts w:ascii="Times New Roman" w:hAnsi="Times New Roman"/>
                <w:sz w:val="28"/>
                <w:szCs w:val="28"/>
                <w:lang w:val="uk-UA"/>
              </w:rPr>
              <w:t>Теоретико-методологічні засади міжнародної готельної індустрії</w:t>
            </w:r>
          </w:p>
        </w:tc>
        <w:tc>
          <w:tcPr>
            <w:tcW w:w="1103" w:type="dxa"/>
          </w:tcPr>
          <w:p w:rsidR="00F94FAC"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uk-UA"/>
              </w:rPr>
            </w:pPr>
            <w:r w:rsidRPr="00566528">
              <w:rPr>
                <w:rFonts w:ascii="Times New Roman" w:hAnsi="Times New Roman"/>
                <w:sz w:val="28"/>
                <w:szCs w:val="28"/>
                <w:lang w:val="uk-UA"/>
              </w:rPr>
              <w:t>Чинники формування міжнародної готельної індустрії</w:t>
            </w:r>
          </w:p>
        </w:tc>
        <w:tc>
          <w:tcPr>
            <w:tcW w:w="1103" w:type="dxa"/>
          </w:tcPr>
          <w:p w:rsidR="00F94FAC" w:rsidRPr="00B03C55" w:rsidRDefault="00F94FAC" w:rsidP="007911AB">
            <w:pPr>
              <w:spacing w:after="0" w:line="240" w:lineRule="auto"/>
              <w:jc w:val="center"/>
              <w:rPr>
                <w:rFonts w:ascii="Times New Roman" w:hAnsi="Times New Roman"/>
                <w:sz w:val="28"/>
                <w:szCs w:val="28"/>
              </w:rPr>
            </w:pPr>
            <w:r w:rsidRPr="00B03C55">
              <w:rPr>
                <w:rFonts w:ascii="Times New Roman" w:hAnsi="Times New Roman"/>
                <w:sz w:val="28"/>
                <w:szCs w:val="28"/>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uk-UA"/>
              </w:rPr>
            </w:pPr>
            <w:r w:rsidRPr="00566528">
              <w:rPr>
                <w:rFonts w:ascii="Times New Roman" w:hAnsi="Times New Roman"/>
                <w:sz w:val="28"/>
                <w:szCs w:val="28"/>
                <w:lang w:val="uk-UA"/>
              </w:rPr>
              <w:t>Державне регулювання та нормативно-правове забезпечення діяльності міжнародної готельної індустрії</w:t>
            </w:r>
          </w:p>
        </w:tc>
        <w:tc>
          <w:tcPr>
            <w:tcW w:w="1103" w:type="dxa"/>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b/>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rPr>
            </w:pPr>
            <w:r w:rsidRPr="00566528">
              <w:rPr>
                <w:rFonts w:ascii="Times New Roman" w:hAnsi="Times New Roman"/>
                <w:sz w:val="28"/>
                <w:szCs w:val="28"/>
              </w:rPr>
              <w:t>Міжнародна класифікація готельних підприємств</w:t>
            </w:r>
          </w:p>
        </w:tc>
        <w:tc>
          <w:tcPr>
            <w:tcW w:w="1103" w:type="dxa"/>
          </w:tcPr>
          <w:p w:rsidR="00F94FAC" w:rsidRPr="00B03C55" w:rsidRDefault="00F94FAC" w:rsidP="007911AB">
            <w:pPr>
              <w:spacing w:after="0" w:line="240" w:lineRule="auto"/>
              <w:jc w:val="center"/>
              <w:rPr>
                <w:rFonts w:ascii="Times New Roman" w:hAnsi="Times New Roman"/>
                <w:sz w:val="28"/>
                <w:szCs w:val="28"/>
              </w:rPr>
            </w:pPr>
            <w:r w:rsidRPr="00B03C55">
              <w:rPr>
                <w:rFonts w:ascii="Times New Roman" w:hAnsi="Times New Roman"/>
                <w:sz w:val="28"/>
                <w:szCs w:val="28"/>
              </w:rPr>
              <w:t>2</w:t>
            </w:r>
          </w:p>
        </w:tc>
        <w:tc>
          <w:tcPr>
            <w:tcW w:w="1134" w:type="dxa"/>
          </w:tcPr>
          <w:p w:rsidR="00F94FAC" w:rsidRPr="00906580"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ru-RU"/>
              </w:rPr>
            </w:pPr>
            <w:r w:rsidRPr="00566528">
              <w:rPr>
                <w:rFonts w:ascii="Times New Roman" w:hAnsi="Times New Roman"/>
                <w:sz w:val="28"/>
                <w:szCs w:val="28"/>
                <w:lang w:val="ru-RU"/>
              </w:rPr>
              <w:t xml:space="preserve">Міжнародна готельна індустрія, як </w:t>
            </w:r>
            <w:proofErr w:type="gramStart"/>
            <w:r w:rsidRPr="00566528">
              <w:rPr>
                <w:rFonts w:ascii="Times New Roman" w:hAnsi="Times New Roman"/>
                <w:sz w:val="28"/>
                <w:szCs w:val="28"/>
                <w:lang w:val="ru-RU"/>
              </w:rPr>
              <w:t>складова  світової</w:t>
            </w:r>
            <w:proofErr w:type="gramEnd"/>
            <w:r w:rsidRPr="00566528">
              <w:rPr>
                <w:rFonts w:ascii="Times New Roman" w:hAnsi="Times New Roman"/>
                <w:sz w:val="28"/>
                <w:szCs w:val="28"/>
                <w:lang w:val="ru-RU"/>
              </w:rPr>
              <w:t xml:space="preserve"> галузі туризму</w:t>
            </w:r>
          </w:p>
        </w:tc>
        <w:tc>
          <w:tcPr>
            <w:tcW w:w="1103" w:type="dxa"/>
          </w:tcPr>
          <w:p w:rsidR="00F94FAC" w:rsidRPr="005122BB" w:rsidRDefault="005862B7"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566528" w:rsidRDefault="00F94FAC" w:rsidP="007911AB">
            <w:pPr>
              <w:spacing w:after="0" w:line="240" w:lineRule="auto"/>
              <w:ind w:left="360"/>
              <w:jc w:val="right"/>
              <w:rPr>
                <w:rFonts w:ascii="Times New Roman" w:hAnsi="Times New Roman"/>
                <w:b/>
                <w:sz w:val="28"/>
                <w:szCs w:val="28"/>
                <w:lang w:val="uk-UA"/>
              </w:rPr>
            </w:pPr>
          </w:p>
        </w:tc>
        <w:tc>
          <w:tcPr>
            <w:tcW w:w="6693" w:type="dxa"/>
          </w:tcPr>
          <w:p w:rsidR="00F94FAC" w:rsidRPr="00B03C55" w:rsidRDefault="00F94FAC" w:rsidP="007911AB">
            <w:pPr>
              <w:spacing w:after="0" w:line="240" w:lineRule="auto"/>
              <w:rPr>
                <w:rFonts w:ascii="Times New Roman" w:hAnsi="Times New Roman"/>
                <w:b/>
                <w:sz w:val="28"/>
                <w:szCs w:val="28"/>
                <w:lang w:val="uk-UA"/>
              </w:rPr>
            </w:pPr>
            <w:r w:rsidRPr="00B03C55">
              <w:rPr>
                <w:rFonts w:ascii="Times New Roman" w:hAnsi="Times New Roman"/>
                <w:b/>
                <w:sz w:val="28"/>
                <w:szCs w:val="28"/>
              </w:rPr>
              <w:t>Модульна контрольна робота №1</w:t>
            </w:r>
          </w:p>
        </w:tc>
        <w:tc>
          <w:tcPr>
            <w:tcW w:w="1103" w:type="dxa"/>
          </w:tcPr>
          <w:p w:rsidR="00F94FAC" w:rsidRPr="00B03C55" w:rsidRDefault="00F94FAC" w:rsidP="007911AB">
            <w:pPr>
              <w:spacing w:after="0" w:line="240" w:lineRule="auto"/>
              <w:jc w:val="center"/>
              <w:rPr>
                <w:rFonts w:ascii="Times New Roman" w:hAnsi="Times New Roman"/>
                <w:sz w:val="28"/>
                <w:szCs w:val="28"/>
              </w:rPr>
            </w:pPr>
            <w:r w:rsidRPr="00B03C55">
              <w:rPr>
                <w:rFonts w:ascii="Times New Roman" w:hAnsi="Times New Roman"/>
                <w:sz w:val="28"/>
                <w:szCs w:val="28"/>
                <w:lang w:val="ru-RU"/>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ru-RU"/>
              </w:rPr>
            </w:pPr>
            <w:r w:rsidRPr="00566528">
              <w:rPr>
                <w:rFonts w:ascii="Times New Roman" w:hAnsi="Times New Roman"/>
                <w:sz w:val="28"/>
                <w:szCs w:val="28"/>
                <w:lang w:val="ru-RU"/>
              </w:rPr>
              <w:t>Особливості та розвиток міжнародних готельних ланцюгів</w:t>
            </w:r>
          </w:p>
        </w:tc>
        <w:tc>
          <w:tcPr>
            <w:tcW w:w="1103" w:type="dxa"/>
          </w:tcPr>
          <w:p w:rsidR="00F94FAC" w:rsidRPr="00B03C55" w:rsidRDefault="005862B7"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566528" w:rsidRDefault="00F94FAC" w:rsidP="007911AB">
            <w:pPr>
              <w:spacing w:after="0" w:line="240" w:lineRule="auto"/>
              <w:rPr>
                <w:rFonts w:ascii="Times New Roman" w:hAnsi="Times New Roman"/>
                <w:sz w:val="28"/>
                <w:szCs w:val="28"/>
                <w:lang w:val="ru-RU"/>
              </w:rPr>
            </w:pPr>
            <w:r w:rsidRPr="00566528">
              <w:rPr>
                <w:rFonts w:ascii="Times New Roman" w:hAnsi="Times New Roman"/>
                <w:sz w:val="28"/>
                <w:szCs w:val="28"/>
                <w:lang w:val="ru-RU"/>
              </w:rPr>
              <w:t>Інновації в міжнародній готельній індустрії</w:t>
            </w:r>
          </w:p>
        </w:tc>
        <w:tc>
          <w:tcPr>
            <w:tcW w:w="1103" w:type="dxa"/>
          </w:tcPr>
          <w:p w:rsidR="00F94FAC" w:rsidRPr="00B03C55" w:rsidRDefault="00F94FAC" w:rsidP="007911AB">
            <w:pPr>
              <w:spacing w:after="0" w:line="240" w:lineRule="auto"/>
              <w:jc w:val="center"/>
              <w:rPr>
                <w:rFonts w:ascii="Times New Roman" w:hAnsi="Times New Roman"/>
                <w:sz w:val="28"/>
                <w:szCs w:val="28"/>
              </w:rPr>
            </w:pPr>
            <w:r w:rsidRPr="00B03C55">
              <w:rPr>
                <w:rFonts w:ascii="Times New Roman" w:hAnsi="Times New Roman"/>
                <w:sz w:val="28"/>
                <w:szCs w:val="28"/>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jc w:val="both"/>
              <w:rPr>
                <w:rFonts w:ascii="Times New Roman" w:hAnsi="Times New Roman"/>
                <w:sz w:val="28"/>
                <w:szCs w:val="28"/>
                <w:lang w:val="ru-RU"/>
              </w:rPr>
            </w:pPr>
            <w:r w:rsidRPr="00566528">
              <w:rPr>
                <w:rFonts w:ascii="Times New Roman" w:hAnsi="Times New Roman"/>
                <w:sz w:val="28"/>
                <w:szCs w:val="28"/>
                <w:lang w:val="ru-RU"/>
              </w:rPr>
              <w:t>Інформаційне</w:t>
            </w:r>
            <w:r>
              <w:rPr>
                <w:rFonts w:ascii="Times New Roman" w:hAnsi="Times New Roman"/>
                <w:sz w:val="28"/>
                <w:szCs w:val="28"/>
                <w:lang w:val="ru-RU"/>
              </w:rPr>
              <w:t xml:space="preserve"> </w:t>
            </w:r>
            <w:r w:rsidRPr="00566528">
              <w:rPr>
                <w:rFonts w:ascii="Times New Roman" w:hAnsi="Times New Roman"/>
                <w:sz w:val="28"/>
                <w:szCs w:val="28"/>
                <w:lang w:val="ru-RU"/>
              </w:rPr>
              <w:t>забезпечення міжнародної готельної індустрії</w:t>
            </w:r>
          </w:p>
        </w:tc>
        <w:tc>
          <w:tcPr>
            <w:tcW w:w="1103" w:type="dxa"/>
          </w:tcPr>
          <w:p w:rsidR="00F94FAC" w:rsidRPr="00B03C55" w:rsidRDefault="00F94FAC" w:rsidP="007911AB">
            <w:pPr>
              <w:spacing w:after="0" w:line="240" w:lineRule="auto"/>
              <w:jc w:val="center"/>
              <w:rPr>
                <w:rFonts w:ascii="Times New Roman" w:hAnsi="Times New Roman"/>
                <w:sz w:val="28"/>
                <w:szCs w:val="28"/>
              </w:rPr>
            </w:pPr>
            <w:r w:rsidRPr="00B03C55">
              <w:rPr>
                <w:rFonts w:ascii="Times New Roman" w:hAnsi="Times New Roman"/>
                <w:sz w:val="28"/>
                <w:szCs w:val="28"/>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566528" w:rsidRDefault="00F94FAC" w:rsidP="007911AB">
            <w:pPr>
              <w:spacing w:after="0" w:line="240" w:lineRule="auto"/>
              <w:rPr>
                <w:rFonts w:ascii="Times New Roman" w:hAnsi="Times New Roman"/>
                <w:sz w:val="28"/>
                <w:szCs w:val="28"/>
                <w:lang w:val="ru-RU"/>
              </w:rPr>
            </w:pPr>
            <w:r w:rsidRPr="00566528">
              <w:rPr>
                <w:rFonts w:ascii="Times New Roman" w:hAnsi="Times New Roman"/>
                <w:sz w:val="28"/>
                <w:szCs w:val="28"/>
                <w:lang w:val="ru-RU"/>
              </w:rPr>
              <w:t>Міжнародні системи бронювання готельних послуг</w:t>
            </w:r>
          </w:p>
        </w:tc>
        <w:tc>
          <w:tcPr>
            <w:tcW w:w="1103" w:type="dxa"/>
          </w:tcPr>
          <w:p w:rsidR="00F94FAC" w:rsidRPr="00906580" w:rsidRDefault="005862B7"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ru-RU"/>
              </w:rPr>
            </w:pPr>
            <w:r w:rsidRPr="003D4CC1">
              <w:rPr>
                <w:rFonts w:ascii="Times New Roman" w:hAnsi="Times New Roman"/>
                <w:sz w:val="28"/>
                <w:szCs w:val="28"/>
                <w:lang w:val="ru-RU"/>
              </w:rPr>
              <w:t>Міжнародні готельні організації</w:t>
            </w:r>
          </w:p>
        </w:tc>
        <w:tc>
          <w:tcPr>
            <w:tcW w:w="1103" w:type="dxa"/>
          </w:tcPr>
          <w:p w:rsidR="00F94FAC" w:rsidRPr="00B03C55" w:rsidRDefault="00F94FAC" w:rsidP="007911AB">
            <w:pPr>
              <w:spacing w:after="0" w:line="240" w:lineRule="auto"/>
              <w:jc w:val="center"/>
              <w:rPr>
                <w:rFonts w:ascii="Times New Roman" w:hAnsi="Times New Roman"/>
                <w:sz w:val="28"/>
                <w:szCs w:val="28"/>
              </w:rPr>
            </w:pPr>
            <w:r w:rsidRPr="00B03C55">
              <w:rPr>
                <w:rFonts w:ascii="Times New Roman" w:hAnsi="Times New Roman"/>
                <w:sz w:val="28"/>
                <w:szCs w:val="28"/>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ru-RU"/>
              </w:rPr>
            </w:pPr>
            <w:r w:rsidRPr="003D4CC1">
              <w:rPr>
                <w:rFonts w:ascii="Times New Roman" w:hAnsi="Times New Roman"/>
                <w:sz w:val="28"/>
                <w:szCs w:val="28"/>
                <w:lang w:val="ru-RU"/>
              </w:rPr>
              <w:t>Сучасні тенденції, проблеми та перспективи розвитку міжнародної  готельної індустрії</w:t>
            </w:r>
          </w:p>
        </w:tc>
        <w:tc>
          <w:tcPr>
            <w:tcW w:w="1103" w:type="dxa"/>
          </w:tcPr>
          <w:p w:rsidR="00F94FAC" w:rsidRPr="005862B7" w:rsidRDefault="005862B7" w:rsidP="007911AB">
            <w:pPr>
              <w:spacing w:after="0" w:line="240" w:lineRule="auto"/>
              <w:jc w:val="center"/>
              <w:rPr>
                <w:rFonts w:ascii="Times New Roman" w:hAnsi="Times New Roman"/>
                <w:sz w:val="28"/>
                <w:szCs w:val="28"/>
                <w:lang w:val="ru-RU"/>
              </w:rPr>
            </w:pPr>
            <w:r>
              <w:rPr>
                <w:rFonts w:ascii="Times New Roman" w:hAnsi="Times New Roman"/>
                <w:sz w:val="28"/>
                <w:szCs w:val="28"/>
                <w:lang w:val="ru-RU"/>
              </w:rPr>
              <w:t>4</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6"/>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ru-RU"/>
              </w:rPr>
            </w:pPr>
            <w:r w:rsidRPr="005122BB">
              <w:rPr>
                <w:rFonts w:ascii="Times New Roman" w:hAnsi="Times New Roman"/>
                <w:sz w:val="28"/>
                <w:szCs w:val="28"/>
                <w:lang w:val="ru-RU"/>
              </w:rPr>
              <w:t>Роль України у міжнародній готельній індустрії</w:t>
            </w:r>
          </w:p>
        </w:tc>
        <w:tc>
          <w:tcPr>
            <w:tcW w:w="1103" w:type="dxa"/>
          </w:tcPr>
          <w:p w:rsidR="00F94FAC" w:rsidRPr="00B03C55" w:rsidRDefault="00F94FAC" w:rsidP="007911AB">
            <w:pPr>
              <w:spacing w:after="0" w:line="240" w:lineRule="auto"/>
              <w:jc w:val="center"/>
              <w:rPr>
                <w:rFonts w:ascii="Times New Roman" w:hAnsi="Times New Roman"/>
                <w:sz w:val="28"/>
                <w:szCs w:val="28"/>
                <w:lang w:val="ru-RU"/>
              </w:rPr>
            </w:pPr>
            <w:r>
              <w:rPr>
                <w:rFonts w:ascii="Times New Roman" w:hAnsi="Times New Roman"/>
                <w:sz w:val="28"/>
                <w:szCs w:val="28"/>
                <w:lang w:val="ru-RU"/>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5122BB" w:rsidRDefault="00F94FAC" w:rsidP="007911AB">
            <w:pPr>
              <w:spacing w:after="0" w:line="240" w:lineRule="auto"/>
              <w:ind w:left="360"/>
              <w:jc w:val="right"/>
              <w:rPr>
                <w:rFonts w:ascii="Times New Roman" w:hAnsi="Times New Roman"/>
                <w:b/>
                <w:sz w:val="28"/>
                <w:szCs w:val="28"/>
                <w:lang w:val="uk-UA"/>
              </w:rPr>
            </w:pPr>
          </w:p>
        </w:tc>
        <w:tc>
          <w:tcPr>
            <w:tcW w:w="6693" w:type="dxa"/>
          </w:tcPr>
          <w:p w:rsidR="00F94FAC" w:rsidRPr="00B03C55" w:rsidRDefault="00F94FAC" w:rsidP="007911AB">
            <w:pPr>
              <w:spacing w:after="0" w:line="240" w:lineRule="auto"/>
              <w:rPr>
                <w:rFonts w:ascii="Times New Roman" w:hAnsi="Times New Roman"/>
                <w:b/>
                <w:sz w:val="28"/>
                <w:szCs w:val="28"/>
                <w:lang w:val="uk-UA" w:eastAsia="ru-RU"/>
              </w:rPr>
            </w:pPr>
            <w:r w:rsidRPr="00B03C55">
              <w:rPr>
                <w:rFonts w:ascii="Times New Roman" w:hAnsi="Times New Roman"/>
                <w:b/>
                <w:sz w:val="28"/>
                <w:szCs w:val="28"/>
                <w:lang w:val="uk-UA"/>
              </w:rPr>
              <w:t>Модульна контрольна робота №2</w:t>
            </w:r>
          </w:p>
        </w:tc>
        <w:tc>
          <w:tcPr>
            <w:tcW w:w="1103" w:type="dxa"/>
          </w:tcPr>
          <w:p w:rsidR="00F94FAC" w:rsidRPr="00B03C55" w:rsidRDefault="00F94FAC" w:rsidP="007911AB">
            <w:pPr>
              <w:spacing w:after="0" w:line="240" w:lineRule="auto"/>
              <w:jc w:val="center"/>
              <w:rPr>
                <w:rFonts w:ascii="Times New Roman" w:hAnsi="Times New Roman"/>
                <w:sz w:val="28"/>
                <w:szCs w:val="28"/>
              </w:rPr>
            </w:pPr>
            <w:r w:rsidRPr="00B03C55">
              <w:rPr>
                <w:rFonts w:ascii="Times New Roman" w:hAnsi="Times New Roman"/>
                <w:sz w:val="28"/>
                <w:szCs w:val="28"/>
              </w:rPr>
              <w:t>2</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7544" w:type="dxa"/>
            <w:gridSpan w:val="2"/>
          </w:tcPr>
          <w:p w:rsidR="00F94FAC" w:rsidRPr="00B03C55" w:rsidRDefault="00F94FAC" w:rsidP="007911AB">
            <w:pPr>
              <w:spacing w:after="0" w:line="240" w:lineRule="auto"/>
              <w:jc w:val="right"/>
              <w:rPr>
                <w:rFonts w:ascii="Times New Roman" w:hAnsi="Times New Roman"/>
                <w:b/>
                <w:sz w:val="28"/>
                <w:szCs w:val="28"/>
                <w:lang w:val="uk-UA"/>
              </w:rPr>
            </w:pPr>
            <w:r w:rsidRPr="00B03C55">
              <w:rPr>
                <w:rFonts w:ascii="Times New Roman" w:hAnsi="Times New Roman"/>
                <w:b/>
                <w:sz w:val="28"/>
                <w:szCs w:val="28"/>
                <w:lang w:val="uk-UA"/>
              </w:rPr>
              <w:t>Разом</w:t>
            </w:r>
          </w:p>
        </w:tc>
        <w:tc>
          <w:tcPr>
            <w:tcW w:w="1103" w:type="dxa"/>
          </w:tcPr>
          <w:p w:rsidR="00F94FAC" w:rsidRPr="00B03C55" w:rsidRDefault="00F94FAC" w:rsidP="007911AB">
            <w:pPr>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t>3</w:t>
            </w:r>
            <w:r w:rsidR="005862B7">
              <w:rPr>
                <w:rFonts w:ascii="Times New Roman" w:hAnsi="Times New Roman"/>
                <w:b/>
                <w:sz w:val="28"/>
                <w:szCs w:val="28"/>
                <w:lang w:val="uk-UA"/>
              </w:rPr>
              <w:t>4</w:t>
            </w:r>
          </w:p>
        </w:tc>
        <w:tc>
          <w:tcPr>
            <w:tcW w:w="1134" w:type="dxa"/>
          </w:tcPr>
          <w:p w:rsidR="00F94FAC" w:rsidRPr="00B03C55" w:rsidRDefault="00F94FAC" w:rsidP="007B0494">
            <w:pPr>
              <w:spacing w:after="0" w:line="240" w:lineRule="auto"/>
              <w:rPr>
                <w:rFonts w:ascii="Times New Roman" w:hAnsi="Times New Roman"/>
                <w:b/>
                <w:sz w:val="28"/>
                <w:szCs w:val="28"/>
                <w:lang w:val="uk-UA"/>
              </w:rPr>
            </w:pPr>
          </w:p>
        </w:tc>
      </w:tr>
    </w:tbl>
    <w:p w:rsidR="00F94FAC" w:rsidRPr="00B03C55" w:rsidRDefault="00F94FAC" w:rsidP="00F94FAC">
      <w:pPr>
        <w:spacing w:after="0" w:line="240" w:lineRule="auto"/>
        <w:rPr>
          <w:rFonts w:ascii="Times New Roman" w:hAnsi="Times New Roman"/>
          <w:b/>
          <w:i/>
          <w:sz w:val="28"/>
          <w:szCs w:val="28"/>
          <w:lang w:val="uk-UA"/>
        </w:rPr>
      </w:pPr>
    </w:p>
    <w:p w:rsidR="00F94FAC" w:rsidRDefault="00F94FAC" w:rsidP="00F94FAC">
      <w:pPr>
        <w:spacing w:after="0" w:line="240" w:lineRule="auto"/>
        <w:ind w:left="9072" w:hanging="9072"/>
        <w:jc w:val="center"/>
        <w:rPr>
          <w:rFonts w:ascii="Times New Roman" w:hAnsi="Times New Roman"/>
          <w:b/>
          <w:sz w:val="28"/>
          <w:szCs w:val="28"/>
          <w:lang w:val="uk-UA"/>
        </w:rPr>
      </w:pPr>
      <w:r w:rsidRPr="00B03C55">
        <w:rPr>
          <w:rFonts w:ascii="Times New Roman" w:hAnsi="Times New Roman"/>
          <w:b/>
          <w:sz w:val="28"/>
          <w:szCs w:val="28"/>
          <w:lang w:val="uk-UA"/>
        </w:rPr>
        <w:t>6.4. Самостійна робота</w:t>
      </w:r>
    </w:p>
    <w:p w:rsidR="00F94FAC" w:rsidRPr="00B03C55" w:rsidRDefault="00F94FAC" w:rsidP="00F94FAC">
      <w:pPr>
        <w:spacing w:after="0" w:line="240" w:lineRule="auto"/>
        <w:ind w:left="360"/>
        <w:jc w:val="center"/>
        <w:rPr>
          <w:rFonts w:ascii="Times New Roman" w:hAnsi="Times New Roman"/>
          <w:b/>
          <w:sz w:val="28"/>
          <w:szCs w:val="28"/>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6693"/>
        <w:gridCol w:w="1103"/>
        <w:gridCol w:w="1134"/>
      </w:tblGrid>
      <w:tr w:rsidR="00F94FAC" w:rsidRPr="00B03C55" w:rsidTr="007911AB">
        <w:tc>
          <w:tcPr>
            <w:tcW w:w="851" w:type="dxa"/>
            <w:vMerge w:val="restart"/>
            <w:vAlign w:val="center"/>
          </w:tcPr>
          <w:p w:rsidR="00F94FAC" w:rsidRPr="00B03C55" w:rsidRDefault="00F94FAC" w:rsidP="007911AB">
            <w:pPr>
              <w:spacing w:after="0" w:line="240" w:lineRule="auto"/>
              <w:ind w:left="142" w:hanging="142"/>
              <w:jc w:val="center"/>
              <w:rPr>
                <w:rFonts w:ascii="Times New Roman" w:hAnsi="Times New Roman"/>
                <w:sz w:val="28"/>
                <w:szCs w:val="28"/>
                <w:lang w:val="uk-UA"/>
              </w:rPr>
            </w:pPr>
            <w:r w:rsidRPr="00B03C55">
              <w:rPr>
                <w:rFonts w:ascii="Times New Roman" w:hAnsi="Times New Roman"/>
                <w:sz w:val="28"/>
                <w:szCs w:val="28"/>
                <w:lang w:val="uk-UA"/>
              </w:rPr>
              <w:t>№</w:t>
            </w:r>
          </w:p>
          <w:p w:rsidR="00F94FAC" w:rsidRPr="00B03C55" w:rsidRDefault="00F94FAC" w:rsidP="007911AB">
            <w:pPr>
              <w:spacing w:after="0" w:line="240" w:lineRule="auto"/>
              <w:ind w:left="142" w:hanging="142"/>
              <w:jc w:val="center"/>
              <w:rPr>
                <w:rFonts w:ascii="Times New Roman" w:hAnsi="Times New Roman"/>
                <w:sz w:val="28"/>
                <w:szCs w:val="28"/>
                <w:lang w:val="uk-UA"/>
              </w:rPr>
            </w:pPr>
            <w:r w:rsidRPr="00B03C55">
              <w:rPr>
                <w:rFonts w:ascii="Times New Roman" w:hAnsi="Times New Roman"/>
                <w:sz w:val="28"/>
                <w:szCs w:val="28"/>
                <w:lang w:val="uk-UA"/>
              </w:rPr>
              <w:t>з/п</w:t>
            </w:r>
          </w:p>
        </w:tc>
        <w:tc>
          <w:tcPr>
            <w:tcW w:w="6693" w:type="dxa"/>
            <w:vMerge w:val="restart"/>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Назва теми</w:t>
            </w:r>
          </w:p>
        </w:tc>
        <w:tc>
          <w:tcPr>
            <w:tcW w:w="2237" w:type="dxa"/>
            <w:gridSpan w:val="2"/>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Кількість</w:t>
            </w:r>
          </w:p>
          <w:p w:rsidR="00F94FAC" w:rsidRPr="00B03C55" w:rsidRDefault="005862B7"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Г</w:t>
            </w:r>
            <w:r w:rsidR="00F94FAC" w:rsidRPr="00B03C55">
              <w:rPr>
                <w:rFonts w:ascii="Times New Roman" w:hAnsi="Times New Roman"/>
                <w:sz w:val="28"/>
                <w:szCs w:val="28"/>
                <w:lang w:val="uk-UA"/>
              </w:rPr>
              <w:t>один</w:t>
            </w:r>
          </w:p>
        </w:tc>
      </w:tr>
      <w:tr w:rsidR="00F94FAC" w:rsidRPr="00B03C55" w:rsidTr="007911AB">
        <w:tc>
          <w:tcPr>
            <w:tcW w:w="851" w:type="dxa"/>
            <w:vMerge/>
            <w:vAlign w:val="center"/>
          </w:tcPr>
          <w:p w:rsidR="00F94FAC" w:rsidRPr="00B03C55" w:rsidRDefault="00F94FAC" w:rsidP="007911AB">
            <w:pPr>
              <w:spacing w:after="0" w:line="240" w:lineRule="auto"/>
              <w:ind w:left="142" w:hanging="142"/>
              <w:jc w:val="center"/>
              <w:rPr>
                <w:rFonts w:ascii="Times New Roman" w:hAnsi="Times New Roman"/>
                <w:sz w:val="28"/>
                <w:szCs w:val="28"/>
                <w:lang w:val="uk-UA"/>
              </w:rPr>
            </w:pPr>
          </w:p>
        </w:tc>
        <w:tc>
          <w:tcPr>
            <w:tcW w:w="6693" w:type="dxa"/>
            <w:vMerge/>
            <w:vAlign w:val="center"/>
          </w:tcPr>
          <w:p w:rsidR="00F94FAC" w:rsidRPr="00B03C55" w:rsidRDefault="00F94FAC" w:rsidP="007911AB">
            <w:pPr>
              <w:spacing w:after="0" w:line="240" w:lineRule="auto"/>
              <w:jc w:val="center"/>
              <w:rPr>
                <w:rFonts w:ascii="Times New Roman" w:hAnsi="Times New Roman"/>
                <w:sz w:val="28"/>
                <w:szCs w:val="28"/>
                <w:lang w:val="uk-UA"/>
              </w:rPr>
            </w:pPr>
          </w:p>
        </w:tc>
        <w:tc>
          <w:tcPr>
            <w:tcW w:w="1103" w:type="dxa"/>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денна</w:t>
            </w:r>
          </w:p>
        </w:tc>
        <w:tc>
          <w:tcPr>
            <w:tcW w:w="1134" w:type="dxa"/>
            <w:vAlign w:val="center"/>
          </w:tcPr>
          <w:p w:rsidR="00F94FAC" w:rsidRPr="00B03C55" w:rsidRDefault="00F94FAC" w:rsidP="007911AB">
            <w:pPr>
              <w:spacing w:after="0" w:line="240" w:lineRule="auto"/>
              <w:jc w:val="center"/>
              <w:rPr>
                <w:rFonts w:ascii="Times New Roman" w:hAnsi="Times New Roman"/>
                <w:sz w:val="28"/>
                <w:szCs w:val="28"/>
                <w:lang w:val="uk-UA"/>
              </w:rPr>
            </w:pPr>
            <w:r w:rsidRPr="00B03C55">
              <w:rPr>
                <w:rFonts w:ascii="Times New Roman" w:hAnsi="Times New Roman"/>
                <w:sz w:val="28"/>
                <w:szCs w:val="28"/>
                <w:lang w:val="uk-UA"/>
              </w:rPr>
              <w:t>заочна</w:t>
            </w:r>
          </w:p>
        </w:tc>
      </w:tr>
      <w:tr w:rsidR="00F94FAC" w:rsidRPr="00B03C55" w:rsidTr="007911AB">
        <w:tc>
          <w:tcPr>
            <w:tcW w:w="851" w:type="dxa"/>
            <w:vAlign w:val="center"/>
          </w:tcPr>
          <w:p w:rsidR="00F94FAC" w:rsidRPr="00B03C55" w:rsidRDefault="00F94FAC" w:rsidP="007911AB">
            <w:pPr>
              <w:pStyle w:val="a7"/>
              <w:numPr>
                <w:ilvl w:val="0"/>
                <w:numId w:val="19"/>
              </w:numPr>
              <w:spacing w:after="0" w:line="240" w:lineRule="auto"/>
              <w:jc w:val="center"/>
              <w:rPr>
                <w:rFonts w:ascii="Times New Roman" w:hAnsi="Times New Roman"/>
                <w:sz w:val="28"/>
                <w:szCs w:val="28"/>
                <w:lang w:val="uk-UA"/>
              </w:rPr>
            </w:pPr>
          </w:p>
        </w:tc>
        <w:tc>
          <w:tcPr>
            <w:tcW w:w="6693" w:type="dxa"/>
            <w:vAlign w:val="center"/>
          </w:tcPr>
          <w:p w:rsidR="00F94FAC" w:rsidRPr="00566528" w:rsidRDefault="00F94FAC" w:rsidP="007911AB">
            <w:pPr>
              <w:spacing w:after="0" w:line="240" w:lineRule="auto"/>
              <w:rPr>
                <w:rFonts w:ascii="Times New Roman" w:hAnsi="Times New Roman"/>
                <w:sz w:val="28"/>
                <w:szCs w:val="28"/>
                <w:lang w:val="ru-RU"/>
              </w:rPr>
            </w:pPr>
            <w:r w:rsidRPr="00566528">
              <w:rPr>
                <w:rFonts w:ascii="Times New Roman" w:hAnsi="Times New Roman"/>
                <w:sz w:val="28"/>
                <w:szCs w:val="28"/>
                <w:lang w:val="ru-RU"/>
              </w:rPr>
              <w:t>Вступ до предмету «Міжнародна готельна індустрія»</w:t>
            </w:r>
          </w:p>
        </w:tc>
        <w:tc>
          <w:tcPr>
            <w:tcW w:w="1103" w:type="dxa"/>
            <w:vAlign w:val="center"/>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vAlign w:val="center"/>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566528" w:rsidRDefault="00F94FAC" w:rsidP="007911AB">
            <w:pPr>
              <w:spacing w:after="0" w:line="240" w:lineRule="auto"/>
              <w:rPr>
                <w:rFonts w:ascii="Times New Roman" w:hAnsi="Times New Roman"/>
                <w:sz w:val="28"/>
                <w:szCs w:val="28"/>
                <w:lang w:val="uk-UA"/>
              </w:rPr>
            </w:pPr>
            <w:r w:rsidRPr="00566528">
              <w:rPr>
                <w:rFonts w:ascii="Times New Roman" w:hAnsi="Times New Roman"/>
                <w:sz w:val="28"/>
                <w:szCs w:val="28"/>
                <w:lang w:val="uk-UA"/>
              </w:rPr>
              <w:t>Історичні етапи та еволюція розвитку міжнародної готельної індустрії</w:t>
            </w:r>
          </w:p>
        </w:tc>
        <w:tc>
          <w:tcPr>
            <w:tcW w:w="1103" w:type="dxa"/>
          </w:tcPr>
          <w:p w:rsidR="00F94FAC" w:rsidRPr="005122BB"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3305C6"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566528" w:rsidRDefault="00F94FAC" w:rsidP="007911AB">
            <w:pPr>
              <w:spacing w:after="0" w:line="240" w:lineRule="auto"/>
              <w:rPr>
                <w:rFonts w:ascii="Times New Roman" w:hAnsi="Times New Roman"/>
                <w:sz w:val="28"/>
                <w:szCs w:val="28"/>
                <w:lang w:val="uk-UA"/>
              </w:rPr>
            </w:pPr>
            <w:r w:rsidRPr="00566528">
              <w:rPr>
                <w:rFonts w:ascii="Times New Roman" w:hAnsi="Times New Roman"/>
                <w:sz w:val="28"/>
                <w:szCs w:val="28"/>
                <w:lang w:val="uk-UA"/>
              </w:rPr>
              <w:t>Теоретико-методологічні засади міжнародної готельної індустрії</w:t>
            </w:r>
          </w:p>
        </w:tc>
        <w:tc>
          <w:tcPr>
            <w:tcW w:w="1103" w:type="dxa"/>
          </w:tcPr>
          <w:p w:rsidR="00F94FAC"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F94FAC"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uk-UA"/>
              </w:rPr>
            </w:pPr>
            <w:r w:rsidRPr="00566528">
              <w:rPr>
                <w:rFonts w:ascii="Times New Roman" w:hAnsi="Times New Roman"/>
                <w:sz w:val="28"/>
                <w:szCs w:val="28"/>
                <w:lang w:val="uk-UA"/>
              </w:rPr>
              <w:t>Чинники формування міжнародної готельної індустрії</w:t>
            </w:r>
          </w:p>
        </w:tc>
        <w:tc>
          <w:tcPr>
            <w:tcW w:w="1103" w:type="dxa"/>
          </w:tcPr>
          <w:p w:rsidR="00F94FAC" w:rsidRPr="00C56F9F"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uk-UA"/>
              </w:rPr>
            </w:pPr>
            <w:r w:rsidRPr="00566528">
              <w:rPr>
                <w:rFonts w:ascii="Times New Roman" w:hAnsi="Times New Roman"/>
                <w:sz w:val="28"/>
                <w:szCs w:val="28"/>
                <w:lang w:val="uk-UA"/>
              </w:rPr>
              <w:t xml:space="preserve">Державне регулювання та нормативно-правове </w:t>
            </w:r>
            <w:r w:rsidRPr="00566528">
              <w:rPr>
                <w:rFonts w:ascii="Times New Roman" w:hAnsi="Times New Roman"/>
                <w:sz w:val="28"/>
                <w:szCs w:val="28"/>
                <w:lang w:val="uk-UA"/>
              </w:rPr>
              <w:lastRenderedPageBreak/>
              <w:t>забезпечення діяльності міжнародної готельної індустрії</w:t>
            </w:r>
          </w:p>
        </w:tc>
        <w:tc>
          <w:tcPr>
            <w:tcW w:w="1103" w:type="dxa"/>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lastRenderedPageBreak/>
              <w:t>5</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b/>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rPr>
            </w:pPr>
            <w:r w:rsidRPr="00566528">
              <w:rPr>
                <w:rFonts w:ascii="Times New Roman" w:hAnsi="Times New Roman"/>
                <w:sz w:val="28"/>
                <w:szCs w:val="28"/>
              </w:rPr>
              <w:t>Міжнародна класифікація готельних підприємств</w:t>
            </w:r>
          </w:p>
        </w:tc>
        <w:tc>
          <w:tcPr>
            <w:tcW w:w="1103" w:type="dxa"/>
          </w:tcPr>
          <w:p w:rsidR="00F94FAC" w:rsidRPr="00C56F9F"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F94FAC" w:rsidRPr="00906580"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ru-RU"/>
              </w:rPr>
            </w:pPr>
            <w:r w:rsidRPr="00566528">
              <w:rPr>
                <w:rFonts w:ascii="Times New Roman" w:hAnsi="Times New Roman"/>
                <w:sz w:val="28"/>
                <w:szCs w:val="28"/>
                <w:lang w:val="ru-RU"/>
              </w:rPr>
              <w:t xml:space="preserve">Міжнародна готельна індустрія, як </w:t>
            </w:r>
            <w:proofErr w:type="gramStart"/>
            <w:r w:rsidRPr="00566528">
              <w:rPr>
                <w:rFonts w:ascii="Times New Roman" w:hAnsi="Times New Roman"/>
                <w:sz w:val="28"/>
                <w:szCs w:val="28"/>
                <w:lang w:val="ru-RU"/>
              </w:rPr>
              <w:t>складова  світової</w:t>
            </w:r>
            <w:proofErr w:type="gramEnd"/>
            <w:r w:rsidRPr="00566528">
              <w:rPr>
                <w:rFonts w:ascii="Times New Roman" w:hAnsi="Times New Roman"/>
                <w:sz w:val="28"/>
                <w:szCs w:val="28"/>
                <w:lang w:val="ru-RU"/>
              </w:rPr>
              <w:t xml:space="preserve"> галузі туризму</w:t>
            </w:r>
          </w:p>
        </w:tc>
        <w:tc>
          <w:tcPr>
            <w:tcW w:w="1103" w:type="dxa"/>
          </w:tcPr>
          <w:p w:rsidR="00F94FAC" w:rsidRPr="005122BB"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10</w:t>
            </w:r>
          </w:p>
        </w:tc>
        <w:tc>
          <w:tcPr>
            <w:tcW w:w="1134" w:type="dxa"/>
          </w:tcPr>
          <w:p w:rsidR="00F94FAC" w:rsidRPr="00B03C55" w:rsidRDefault="00F94FAC" w:rsidP="007B0494">
            <w:pPr>
              <w:spacing w:after="0" w:line="240" w:lineRule="auto"/>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ru-RU"/>
              </w:rPr>
            </w:pPr>
            <w:r w:rsidRPr="00566528">
              <w:rPr>
                <w:rFonts w:ascii="Times New Roman" w:hAnsi="Times New Roman"/>
                <w:sz w:val="28"/>
                <w:szCs w:val="28"/>
                <w:lang w:val="ru-RU"/>
              </w:rPr>
              <w:t>Особливості та розвиток міжнародних готельних ланцюгів</w:t>
            </w:r>
          </w:p>
        </w:tc>
        <w:tc>
          <w:tcPr>
            <w:tcW w:w="1103" w:type="dxa"/>
          </w:tcPr>
          <w:p w:rsidR="00F94FAC" w:rsidRPr="00B03C55"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F94FAC" w:rsidRPr="00B03C55" w:rsidRDefault="00F94FAC" w:rsidP="007B0494">
            <w:pPr>
              <w:spacing w:after="0" w:line="240" w:lineRule="auto"/>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566528" w:rsidRDefault="00F94FAC" w:rsidP="007911AB">
            <w:pPr>
              <w:spacing w:after="0" w:line="240" w:lineRule="auto"/>
              <w:rPr>
                <w:rFonts w:ascii="Times New Roman" w:hAnsi="Times New Roman"/>
                <w:sz w:val="28"/>
                <w:szCs w:val="28"/>
                <w:lang w:val="ru-RU"/>
              </w:rPr>
            </w:pPr>
            <w:r w:rsidRPr="00566528">
              <w:rPr>
                <w:rFonts w:ascii="Times New Roman" w:hAnsi="Times New Roman"/>
                <w:sz w:val="28"/>
                <w:szCs w:val="28"/>
                <w:lang w:val="ru-RU"/>
              </w:rPr>
              <w:t>Інновації в міжнародній готельній індустрії</w:t>
            </w:r>
          </w:p>
        </w:tc>
        <w:tc>
          <w:tcPr>
            <w:tcW w:w="1103" w:type="dxa"/>
          </w:tcPr>
          <w:p w:rsidR="00F94FAC" w:rsidRPr="00C56F9F"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jc w:val="both"/>
              <w:rPr>
                <w:rFonts w:ascii="Times New Roman" w:hAnsi="Times New Roman"/>
                <w:sz w:val="28"/>
                <w:szCs w:val="28"/>
                <w:lang w:val="ru-RU"/>
              </w:rPr>
            </w:pPr>
            <w:r w:rsidRPr="00566528">
              <w:rPr>
                <w:rFonts w:ascii="Times New Roman" w:hAnsi="Times New Roman"/>
                <w:sz w:val="28"/>
                <w:szCs w:val="28"/>
                <w:lang w:val="ru-RU"/>
              </w:rPr>
              <w:t>Інформаційне</w:t>
            </w:r>
            <w:r>
              <w:rPr>
                <w:rFonts w:ascii="Times New Roman" w:hAnsi="Times New Roman"/>
                <w:sz w:val="28"/>
                <w:szCs w:val="28"/>
                <w:lang w:val="ru-RU"/>
              </w:rPr>
              <w:t xml:space="preserve"> </w:t>
            </w:r>
            <w:r w:rsidRPr="00566528">
              <w:rPr>
                <w:rFonts w:ascii="Times New Roman" w:hAnsi="Times New Roman"/>
                <w:sz w:val="28"/>
                <w:szCs w:val="28"/>
                <w:lang w:val="ru-RU"/>
              </w:rPr>
              <w:t>забезпечення міжнародної готельної індустрії</w:t>
            </w:r>
          </w:p>
        </w:tc>
        <w:tc>
          <w:tcPr>
            <w:tcW w:w="1103" w:type="dxa"/>
          </w:tcPr>
          <w:p w:rsidR="00F94FAC" w:rsidRPr="00C56F9F"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566528" w:rsidRDefault="00F94FAC" w:rsidP="007911AB">
            <w:pPr>
              <w:spacing w:after="0" w:line="240" w:lineRule="auto"/>
              <w:rPr>
                <w:rFonts w:ascii="Times New Roman" w:hAnsi="Times New Roman"/>
                <w:sz w:val="28"/>
                <w:szCs w:val="28"/>
                <w:lang w:val="ru-RU"/>
              </w:rPr>
            </w:pPr>
            <w:r w:rsidRPr="00566528">
              <w:rPr>
                <w:rFonts w:ascii="Times New Roman" w:hAnsi="Times New Roman"/>
                <w:sz w:val="28"/>
                <w:szCs w:val="28"/>
                <w:lang w:val="ru-RU"/>
              </w:rPr>
              <w:t>Міжнародні системи бронювання готельних послуг</w:t>
            </w:r>
          </w:p>
        </w:tc>
        <w:tc>
          <w:tcPr>
            <w:tcW w:w="1103" w:type="dxa"/>
          </w:tcPr>
          <w:p w:rsidR="00F94FAC" w:rsidRPr="00906580"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ru-RU"/>
              </w:rPr>
            </w:pPr>
            <w:r w:rsidRPr="003D4CC1">
              <w:rPr>
                <w:rFonts w:ascii="Times New Roman" w:hAnsi="Times New Roman"/>
                <w:sz w:val="28"/>
                <w:szCs w:val="28"/>
                <w:lang w:val="ru-RU"/>
              </w:rPr>
              <w:t>Міжнародні готельні організації</w:t>
            </w:r>
          </w:p>
        </w:tc>
        <w:tc>
          <w:tcPr>
            <w:tcW w:w="1103" w:type="dxa"/>
          </w:tcPr>
          <w:p w:rsidR="00F94FAC" w:rsidRPr="00C56F9F"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ru-RU"/>
              </w:rPr>
            </w:pPr>
            <w:r w:rsidRPr="003D4CC1">
              <w:rPr>
                <w:rFonts w:ascii="Times New Roman" w:hAnsi="Times New Roman"/>
                <w:sz w:val="28"/>
                <w:szCs w:val="28"/>
                <w:lang w:val="ru-RU"/>
              </w:rPr>
              <w:t>Сучасні тенденції, проблеми та перспективи розвитку міжнародної  готельної індустрії</w:t>
            </w:r>
          </w:p>
        </w:tc>
        <w:tc>
          <w:tcPr>
            <w:tcW w:w="1103" w:type="dxa"/>
          </w:tcPr>
          <w:p w:rsidR="00F94FAC" w:rsidRPr="00C56F9F" w:rsidRDefault="00F94FAC" w:rsidP="007911AB">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851" w:type="dxa"/>
          </w:tcPr>
          <w:p w:rsidR="00F94FAC" w:rsidRPr="00B03C55" w:rsidRDefault="00F94FAC" w:rsidP="007911AB">
            <w:pPr>
              <w:pStyle w:val="a7"/>
              <w:numPr>
                <w:ilvl w:val="0"/>
                <w:numId w:val="19"/>
              </w:numPr>
              <w:spacing w:after="0" w:line="240" w:lineRule="auto"/>
              <w:jc w:val="right"/>
              <w:rPr>
                <w:rFonts w:ascii="Times New Roman" w:hAnsi="Times New Roman"/>
                <w:sz w:val="28"/>
                <w:szCs w:val="28"/>
                <w:lang w:val="uk-UA"/>
              </w:rPr>
            </w:pPr>
          </w:p>
        </w:tc>
        <w:tc>
          <w:tcPr>
            <w:tcW w:w="6693" w:type="dxa"/>
          </w:tcPr>
          <w:p w:rsidR="00F94FAC" w:rsidRPr="00B03C55" w:rsidRDefault="00F94FAC" w:rsidP="007911AB">
            <w:pPr>
              <w:spacing w:after="0" w:line="240" w:lineRule="auto"/>
              <w:rPr>
                <w:rFonts w:ascii="Times New Roman" w:hAnsi="Times New Roman"/>
                <w:sz w:val="28"/>
                <w:szCs w:val="28"/>
                <w:lang w:val="ru-RU"/>
              </w:rPr>
            </w:pPr>
            <w:r w:rsidRPr="005122BB">
              <w:rPr>
                <w:rFonts w:ascii="Times New Roman" w:hAnsi="Times New Roman"/>
                <w:sz w:val="28"/>
                <w:szCs w:val="28"/>
                <w:lang w:val="ru-RU"/>
              </w:rPr>
              <w:t>Роль України у міжнародній готельній індустрії</w:t>
            </w:r>
          </w:p>
        </w:tc>
        <w:tc>
          <w:tcPr>
            <w:tcW w:w="1103" w:type="dxa"/>
          </w:tcPr>
          <w:p w:rsidR="00F94FAC" w:rsidRPr="00B03C55" w:rsidRDefault="00F94FAC" w:rsidP="007911AB">
            <w:pPr>
              <w:spacing w:after="0" w:line="240" w:lineRule="auto"/>
              <w:jc w:val="center"/>
              <w:rPr>
                <w:rFonts w:ascii="Times New Roman" w:hAnsi="Times New Roman"/>
                <w:sz w:val="28"/>
                <w:szCs w:val="28"/>
                <w:lang w:val="ru-RU"/>
              </w:rPr>
            </w:pPr>
            <w:r>
              <w:rPr>
                <w:rFonts w:ascii="Times New Roman" w:hAnsi="Times New Roman"/>
                <w:sz w:val="28"/>
                <w:szCs w:val="28"/>
                <w:lang w:val="ru-RU"/>
              </w:rPr>
              <w:t>10</w:t>
            </w:r>
          </w:p>
        </w:tc>
        <w:tc>
          <w:tcPr>
            <w:tcW w:w="1134" w:type="dxa"/>
          </w:tcPr>
          <w:p w:rsidR="00F94FAC" w:rsidRPr="00B03C55" w:rsidRDefault="00F94FAC" w:rsidP="007911AB">
            <w:pPr>
              <w:spacing w:after="0" w:line="240" w:lineRule="auto"/>
              <w:jc w:val="center"/>
              <w:rPr>
                <w:rFonts w:ascii="Times New Roman" w:hAnsi="Times New Roman"/>
                <w:sz w:val="28"/>
                <w:szCs w:val="28"/>
                <w:lang w:val="uk-UA"/>
              </w:rPr>
            </w:pPr>
          </w:p>
        </w:tc>
      </w:tr>
      <w:tr w:rsidR="00F94FAC" w:rsidRPr="00B03C55" w:rsidTr="007911AB">
        <w:tc>
          <w:tcPr>
            <w:tcW w:w="7544" w:type="dxa"/>
            <w:gridSpan w:val="2"/>
          </w:tcPr>
          <w:p w:rsidR="00F94FAC" w:rsidRPr="00B03C55" w:rsidRDefault="00F94FAC" w:rsidP="007911AB">
            <w:pPr>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t>Разом</w:t>
            </w:r>
          </w:p>
        </w:tc>
        <w:tc>
          <w:tcPr>
            <w:tcW w:w="1103" w:type="dxa"/>
          </w:tcPr>
          <w:p w:rsidR="00F94FAC" w:rsidRPr="00B03C55" w:rsidRDefault="00F94FAC" w:rsidP="007911AB">
            <w:pPr>
              <w:spacing w:after="0" w:line="240" w:lineRule="auto"/>
              <w:jc w:val="center"/>
              <w:rPr>
                <w:rFonts w:ascii="Times New Roman" w:hAnsi="Times New Roman"/>
                <w:b/>
                <w:sz w:val="28"/>
                <w:szCs w:val="28"/>
                <w:lang w:val="uk-UA"/>
              </w:rPr>
            </w:pPr>
            <w:r>
              <w:rPr>
                <w:rFonts w:ascii="Times New Roman" w:hAnsi="Times New Roman"/>
                <w:b/>
                <w:sz w:val="28"/>
                <w:szCs w:val="28"/>
                <w:lang w:val="uk-UA"/>
              </w:rPr>
              <w:t>80</w:t>
            </w:r>
          </w:p>
        </w:tc>
        <w:tc>
          <w:tcPr>
            <w:tcW w:w="1134" w:type="dxa"/>
          </w:tcPr>
          <w:p w:rsidR="00F94FAC" w:rsidRPr="00B03C55" w:rsidRDefault="00F94FAC" w:rsidP="007911AB">
            <w:pPr>
              <w:spacing w:after="0" w:line="240" w:lineRule="auto"/>
              <w:jc w:val="center"/>
              <w:rPr>
                <w:rFonts w:ascii="Times New Roman" w:hAnsi="Times New Roman"/>
                <w:b/>
                <w:sz w:val="28"/>
                <w:szCs w:val="28"/>
                <w:lang w:val="uk-UA"/>
              </w:rPr>
            </w:pPr>
          </w:p>
        </w:tc>
      </w:tr>
    </w:tbl>
    <w:p w:rsidR="00F94FAC" w:rsidRPr="00B03C55" w:rsidRDefault="00F94FAC" w:rsidP="00F94FAC">
      <w:pPr>
        <w:spacing w:after="0" w:line="240" w:lineRule="auto"/>
        <w:ind w:left="9072" w:hanging="9072"/>
        <w:jc w:val="center"/>
        <w:rPr>
          <w:rFonts w:ascii="Times New Roman" w:hAnsi="Times New Roman"/>
          <w:b/>
          <w:sz w:val="28"/>
          <w:szCs w:val="28"/>
          <w:lang w:val="uk-UA"/>
        </w:rPr>
      </w:pPr>
    </w:p>
    <w:p w:rsidR="00F94FAC" w:rsidRPr="00B03C55" w:rsidRDefault="00F94FAC" w:rsidP="00F94FAC">
      <w:pPr>
        <w:spacing w:after="0" w:line="240" w:lineRule="auto"/>
        <w:ind w:left="7513" w:hanging="6946"/>
        <w:jc w:val="center"/>
        <w:rPr>
          <w:rFonts w:ascii="Times New Roman" w:hAnsi="Times New Roman"/>
          <w:b/>
          <w:sz w:val="28"/>
          <w:szCs w:val="28"/>
          <w:lang w:val="uk-UA"/>
        </w:rPr>
      </w:pPr>
    </w:p>
    <w:p w:rsidR="00F94FAC" w:rsidRPr="00B03C55" w:rsidRDefault="00F94FAC" w:rsidP="00F94FAC">
      <w:pPr>
        <w:spacing w:after="0" w:line="240" w:lineRule="auto"/>
        <w:rPr>
          <w:rFonts w:ascii="Times New Roman" w:hAnsi="Times New Roman"/>
          <w:b/>
          <w:sz w:val="28"/>
          <w:szCs w:val="28"/>
          <w:lang w:val="uk-UA"/>
        </w:rPr>
      </w:pPr>
    </w:p>
    <w:p w:rsidR="00F94FAC" w:rsidRPr="00402FC6" w:rsidRDefault="00F94FAC" w:rsidP="00F94FAC">
      <w:pPr>
        <w:spacing w:after="0" w:line="240" w:lineRule="auto"/>
        <w:ind w:firstLine="567"/>
        <w:jc w:val="center"/>
        <w:rPr>
          <w:rFonts w:ascii="Times New Roman" w:hAnsi="Times New Roman"/>
          <w:b/>
          <w:sz w:val="28"/>
          <w:szCs w:val="28"/>
          <w:lang w:val="ru-RU"/>
        </w:rPr>
      </w:pPr>
      <w:r>
        <w:rPr>
          <w:rFonts w:ascii="Times New Roman" w:hAnsi="Times New Roman"/>
          <w:b/>
          <w:sz w:val="28"/>
          <w:szCs w:val="28"/>
          <w:lang w:val="ru-RU"/>
        </w:rPr>
        <w:t>7</w:t>
      </w:r>
      <w:r w:rsidRPr="00402FC6">
        <w:rPr>
          <w:rFonts w:ascii="Times New Roman" w:hAnsi="Times New Roman"/>
          <w:b/>
          <w:sz w:val="28"/>
          <w:szCs w:val="28"/>
          <w:lang w:val="ru-RU"/>
        </w:rPr>
        <w:t>.</w:t>
      </w:r>
      <w:r>
        <w:rPr>
          <w:rFonts w:ascii="Times New Roman" w:hAnsi="Times New Roman"/>
          <w:b/>
          <w:sz w:val="28"/>
          <w:szCs w:val="28"/>
        </w:rPr>
        <w:t> </w:t>
      </w:r>
      <w:r w:rsidRPr="00402FC6">
        <w:rPr>
          <w:rFonts w:ascii="Times New Roman" w:hAnsi="Times New Roman"/>
          <w:b/>
          <w:sz w:val="28"/>
          <w:szCs w:val="28"/>
          <w:lang w:val="ru-RU"/>
        </w:rPr>
        <w:t xml:space="preserve">ІНСТРУМЕНТИ, ОБЛАДНАННЯ ТА ПРОГРАМНЕ ЗАБЕЗПЕЧЕННЯ, ВИКОРИСТАННЯ ЯКИХ ПЕРЕДБАЧАЄ </w:t>
      </w:r>
    </w:p>
    <w:p w:rsidR="00F94FAC" w:rsidRPr="00402FC6" w:rsidRDefault="00F94FAC" w:rsidP="00F94FAC">
      <w:pPr>
        <w:spacing w:after="0" w:line="240" w:lineRule="auto"/>
        <w:ind w:firstLine="567"/>
        <w:jc w:val="center"/>
        <w:rPr>
          <w:rFonts w:ascii="Times New Roman" w:hAnsi="Times New Roman"/>
          <w:b/>
          <w:sz w:val="28"/>
          <w:szCs w:val="28"/>
          <w:lang w:val="ru-RU"/>
        </w:rPr>
      </w:pPr>
      <w:r w:rsidRPr="00402FC6">
        <w:rPr>
          <w:rFonts w:ascii="Times New Roman" w:hAnsi="Times New Roman"/>
          <w:b/>
          <w:sz w:val="28"/>
          <w:szCs w:val="28"/>
          <w:lang w:val="ru-RU"/>
        </w:rPr>
        <w:t xml:space="preserve">НАВЧАЛЬНА ДИСЦИПЛІНА </w:t>
      </w:r>
    </w:p>
    <w:p w:rsidR="00F94FAC" w:rsidRPr="00402FC6" w:rsidRDefault="00F94FAC" w:rsidP="00F94FAC">
      <w:pPr>
        <w:tabs>
          <w:tab w:val="left" w:pos="567"/>
        </w:tabs>
        <w:spacing w:after="0" w:line="240" w:lineRule="auto"/>
        <w:jc w:val="center"/>
        <w:rPr>
          <w:rFonts w:ascii="Times New Roman" w:hAnsi="Times New Roman"/>
          <w:b/>
          <w:sz w:val="28"/>
          <w:szCs w:val="28"/>
          <w:lang w:val="ru-RU"/>
        </w:rPr>
      </w:pPr>
    </w:p>
    <w:p w:rsidR="00F94FAC" w:rsidRPr="00402FC6" w:rsidRDefault="00F94FAC" w:rsidP="00F94FAC">
      <w:pPr>
        <w:tabs>
          <w:tab w:val="left" w:pos="567"/>
        </w:tabs>
        <w:spacing w:after="0" w:line="240" w:lineRule="auto"/>
        <w:rPr>
          <w:rFonts w:ascii="Times New Roman" w:hAnsi="Times New Roman"/>
          <w:bCs/>
          <w:sz w:val="28"/>
          <w:szCs w:val="28"/>
          <w:lang w:val="ru-RU"/>
        </w:rPr>
      </w:pPr>
      <w:r w:rsidRPr="00402FC6">
        <w:rPr>
          <w:rFonts w:ascii="Times New Roman" w:hAnsi="Times New Roman"/>
          <w:bCs/>
          <w:sz w:val="28"/>
          <w:szCs w:val="28"/>
          <w:lang w:val="ru-RU"/>
        </w:rPr>
        <w:t>Технічні засоби – комп’ютер, мультимедійний проектор.</w:t>
      </w:r>
    </w:p>
    <w:p w:rsidR="00F94FAC" w:rsidRPr="00402FC6" w:rsidRDefault="00F94FAC" w:rsidP="00F94FAC">
      <w:pPr>
        <w:tabs>
          <w:tab w:val="left" w:pos="567"/>
        </w:tabs>
        <w:spacing w:after="0" w:line="240" w:lineRule="auto"/>
        <w:rPr>
          <w:rFonts w:ascii="Times New Roman" w:hAnsi="Times New Roman"/>
          <w:sz w:val="28"/>
          <w:szCs w:val="28"/>
          <w:lang w:val="ru-RU"/>
        </w:rPr>
      </w:pPr>
      <w:r w:rsidRPr="00402FC6">
        <w:rPr>
          <w:rFonts w:ascii="Times New Roman" w:hAnsi="Times New Roman"/>
          <w:bCs/>
          <w:sz w:val="28"/>
          <w:szCs w:val="28"/>
          <w:lang w:val="ru-RU"/>
        </w:rPr>
        <w:t>Програмне забезпечення – офісні додатки, Інтернет-ресурси.</w:t>
      </w:r>
    </w:p>
    <w:p w:rsidR="00F94FAC" w:rsidRPr="00402FC6" w:rsidRDefault="00F94FAC" w:rsidP="00F94FAC">
      <w:pPr>
        <w:spacing w:after="0" w:line="240" w:lineRule="auto"/>
        <w:ind w:firstLine="567"/>
        <w:rPr>
          <w:rFonts w:ascii="Times New Roman" w:hAnsi="Times New Roman"/>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Default="00F94FAC" w:rsidP="00F94FAC">
      <w:pPr>
        <w:spacing w:after="0" w:line="240" w:lineRule="auto"/>
        <w:ind w:firstLine="567"/>
        <w:jc w:val="center"/>
        <w:rPr>
          <w:rFonts w:ascii="Times New Roman" w:hAnsi="Times New Roman"/>
          <w:b/>
          <w:sz w:val="28"/>
          <w:szCs w:val="28"/>
          <w:lang w:val="ru-RU"/>
        </w:rPr>
      </w:pPr>
    </w:p>
    <w:p w:rsidR="00F94FAC" w:rsidRPr="00402FC6" w:rsidRDefault="00F94FAC" w:rsidP="00F94FAC">
      <w:pPr>
        <w:spacing w:after="0" w:line="240" w:lineRule="auto"/>
        <w:rPr>
          <w:rFonts w:ascii="Times New Roman" w:hAnsi="Times New Roman"/>
          <w:b/>
          <w:sz w:val="28"/>
          <w:szCs w:val="28"/>
          <w:lang w:val="ru-RU"/>
        </w:rPr>
      </w:pPr>
    </w:p>
    <w:p w:rsidR="00F94FAC" w:rsidRPr="002D3264" w:rsidRDefault="00F94FAC" w:rsidP="00F94FAC">
      <w:pPr>
        <w:spacing w:after="0" w:line="240" w:lineRule="auto"/>
        <w:ind w:firstLine="567"/>
        <w:jc w:val="center"/>
        <w:rPr>
          <w:rFonts w:ascii="Times New Roman" w:hAnsi="Times New Roman"/>
          <w:b/>
          <w:sz w:val="28"/>
          <w:szCs w:val="28"/>
          <w:lang w:val="ru-RU"/>
        </w:rPr>
      </w:pPr>
      <w:r w:rsidRPr="00402FC6">
        <w:rPr>
          <w:rFonts w:ascii="Times New Roman" w:hAnsi="Times New Roman"/>
          <w:b/>
          <w:sz w:val="28"/>
          <w:szCs w:val="28"/>
          <w:lang w:val="ru-RU"/>
        </w:rPr>
        <w:t xml:space="preserve"> </w:t>
      </w:r>
    </w:p>
    <w:p w:rsidR="00F94FAC" w:rsidRPr="00B03C55" w:rsidRDefault="00F94FAC" w:rsidP="00F94FAC">
      <w:pPr>
        <w:shd w:val="clear" w:color="auto" w:fill="FFFFFF"/>
        <w:spacing w:after="0" w:line="240" w:lineRule="auto"/>
        <w:jc w:val="center"/>
        <w:rPr>
          <w:rFonts w:ascii="Times New Roman" w:hAnsi="Times New Roman"/>
          <w:b/>
          <w:sz w:val="28"/>
          <w:szCs w:val="28"/>
          <w:lang w:val="uk-UA"/>
        </w:rPr>
      </w:pPr>
      <w:r w:rsidRPr="00B03C55">
        <w:rPr>
          <w:rFonts w:ascii="Times New Roman" w:hAnsi="Times New Roman"/>
          <w:b/>
          <w:sz w:val="28"/>
          <w:szCs w:val="28"/>
          <w:lang w:val="uk-UA"/>
        </w:rPr>
        <w:lastRenderedPageBreak/>
        <w:t>8. РЕКОМЕНДОВАНІ ДЖЕРЕЛА ІНФОРМАЦІЇ</w:t>
      </w:r>
    </w:p>
    <w:p w:rsidR="00F94FAC" w:rsidRPr="00B03C55" w:rsidRDefault="00F94FAC" w:rsidP="00F94FAC">
      <w:pPr>
        <w:shd w:val="clear" w:color="auto" w:fill="FFFFFF"/>
        <w:spacing w:after="0" w:line="240" w:lineRule="auto"/>
        <w:jc w:val="center"/>
        <w:rPr>
          <w:rFonts w:ascii="Times New Roman" w:hAnsi="Times New Roman"/>
          <w:b/>
          <w:bCs/>
          <w:spacing w:val="-6"/>
          <w:sz w:val="28"/>
          <w:szCs w:val="28"/>
          <w:lang w:val="uk-UA"/>
        </w:rPr>
      </w:pPr>
    </w:p>
    <w:bookmarkEnd w:id="1"/>
    <w:p w:rsidR="00F94FAC" w:rsidRPr="00B03C55" w:rsidRDefault="00F94FAC" w:rsidP="00F94FAC">
      <w:pPr>
        <w:tabs>
          <w:tab w:val="num" w:pos="0"/>
          <w:tab w:val="left" w:pos="567"/>
          <w:tab w:val="left" w:pos="3480"/>
          <w:tab w:val="left" w:pos="3840"/>
        </w:tabs>
        <w:jc w:val="center"/>
        <w:rPr>
          <w:rFonts w:ascii="Times New Roman" w:hAnsi="Times New Roman"/>
          <w:b/>
          <w:sz w:val="28"/>
          <w:szCs w:val="28"/>
          <w:lang w:val="uk-UA"/>
        </w:rPr>
      </w:pPr>
      <w:r w:rsidRPr="00B03C55">
        <w:rPr>
          <w:rFonts w:ascii="Times New Roman" w:hAnsi="Times New Roman"/>
          <w:b/>
          <w:sz w:val="28"/>
          <w:szCs w:val="28"/>
          <w:lang w:val="uk-UA"/>
        </w:rPr>
        <w:t>Законодавчі акти:</w:t>
      </w:r>
    </w:p>
    <w:p w:rsidR="00F94FAC" w:rsidRPr="00B03C55" w:rsidRDefault="00F94FAC" w:rsidP="00F94FAC">
      <w:pPr>
        <w:pStyle w:val="a7"/>
        <w:numPr>
          <w:ilvl w:val="0"/>
          <w:numId w:val="9"/>
        </w:numPr>
        <w:tabs>
          <w:tab w:val="num" w:pos="0"/>
          <w:tab w:val="left" w:pos="567"/>
          <w:tab w:val="left" w:pos="851"/>
          <w:tab w:val="left" w:pos="3840"/>
        </w:tabs>
        <w:ind w:left="567" w:firstLine="0"/>
        <w:jc w:val="both"/>
        <w:rPr>
          <w:rFonts w:ascii="Times New Roman" w:hAnsi="Times New Roman"/>
          <w:sz w:val="28"/>
          <w:szCs w:val="28"/>
          <w:lang w:val="uk-UA"/>
        </w:rPr>
      </w:pPr>
      <w:r w:rsidRPr="00B03C55">
        <w:rPr>
          <w:rFonts w:ascii="Times New Roman" w:hAnsi="Times New Roman"/>
          <w:sz w:val="28"/>
          <w:szCs w:val="28"/>
          <w:lang w:val="uk-UA"/>
        </w:rPr>
        <w:t>Закон України «Про туризм» № 324/95-ВР від 13.08.2020</w:t>
      </w:r>
    </w:p>
    <w:p w:rsidR="00F94FAC" w:rsidRPr="00B03C55" w:rsidRDefault="00F94FAC" w:rsidP="00F94FAC">
      <w:pPr>
        <w:pStyle w:val="a7"/>
        <w:numPr>
          <w:ilvl w:val="0"/>
          <w:numId w:val="9"/>
        </w:numPr>
        <w:tabs>
          <w:tab w:val="left" w:pos="567"/>
          <w:tab w:val="left" w:pos="851"/>
          <w:tab w:val="left" w:pos="3840"/>
        </w:tabs>
        <w:ind w:left="567" w:firstLine="0"/>
        <w:jc w:val="both"/>
        <w:rPr>
          <w:rFonts w:ascii="Times New Roman" w:hAnsi="Times New Roman"/>
          <w:sz w:val="28"/>
          <w:szCs w:val="28"/>
          <w:lang w:val="uk-UA"/>
        </w:rPr>
      </w:pPr>
      <w:r w:rsidRPr="00B03C55">
        <w:rPr>
          <w:rFonts w:ascii="Times New Roman" w:hAnsi="Times New Roman"/>
          <w:sz w:val="28"/>
          <w:szCs w:val="28"/>
          <w:lang w:val="uk-UA"/>
        </w:rPr>
        <w:t>ДСТУ 4269:2003 «Послуги туристичні. Класифікація готелів»</w:t>
      </w:r>
    </w:p>
    <w:p w:rsidR="00F94FAC" w:rsidRPr="00B03C55" w:rsidRDefault="00F94FAC" w:rsidP="00F94FAC">
      <w:pPr>
        <w:pStyle w:val="a7"/>
        <w:numPr>
          <w:ilvl w:val="0"/>
          <w:numId w:val="9"/>
        </w:numPr>
        <w:tabs>
          <w:tab w:val="left" w:pos="567"/>
          <w:tab w:val="left" w:pos="851"/>
          <w:tab w:val="left" w:pos="3840"/>
        </w:tabs>
        <w:ind w:left="567" w:firstLine="0"/>
        <w:jc w:val="both"/>
        <w:rPr>
          <w:rFonts w:ascii="Times New Roman" w:hAnsi="Times New Roman"/>
          <w:sz w:val="28"/>
          <w:szCs w:val="28"/>
          <w:lang w:val="uk-UA"/>
        </w:rPr>
      </w:pPr>
      <w:r w:rsidRPr="00B03C55">
        <w:rPr>
          <w:rFonts w:ascii="Times New Roman" w:hAnsi="Times New Roman"/>
          <w:sz w:val="28"/>
          <w:szCs w:val="28"/>
          <w:lang w:val="uk-UA"/>
        </w:rPr>
        <w:t>ДСТУ 4527:2006 «Послуги туристичні. Засоби розміщення. Терміни тавизначення»</w:t>
      </w:r>
    </w:p>
    <w:p w:rsidR="00F94FAC" w:rsidRPr="00B03C55" w:rsidRDefault="00F94FAC" w:rsidP="00F94FAC">
      <w:pPr>
        <w:pStyle w:val="a7"/>
        <w:numPr>
          <w:ilvl w:val="0"/>
          <w:numId w:val="9"/>
        </w:numPr>
        <w:tabs>
          <w:tab w:val="left" w:pos="567"/>
          <w:tab w:val="left" w:pos="851"/>
          <w:tab w:val="left" w:pos="3840"/>
        </w:tabs>
        <w:ind w:left="567" w:firstLine="0"/>
        <w:jc w:val="both"/>
        <w:rPr>
          <w:rFonts w:ascii="Times New Roman" w:hAnsi="Times New Roman"/>
          <w:sz w:val="28"/>
          <w:szCs w:val="28"/>
          <w:lang w:val="uk-UA"/>
        </w:rPr>
      </w:pPr>
      <w:r w:rsidRPr="00B03C55">
        <w:rPr>
          <w:rFonts w:ascii="Times New Roman" w:hAnsi="Times New Roman"/>
          <w:sz w:val="28"/>
          <w:szCs w:val="28"/>
          <w:lang w:val="uk-UA"/>
        </w:rPr>
        <w:t>ДСТУ 4268: 2003 «Послуги туристичні. Засоби розміщення. Загальні вимоги»</w:t>
      </w:r>
    </w:p>
    <w:p w:rsidR="00F94FAC" w:rsidRPr="00B03C55" w:rsidRDefault="00F94FAC" w:rsidP="00F94FAC">
      <w:pPr>
        <w:pStyle w:val="a7"/>
        <w:numPr>
          <w:ilvl w:val="0"/>
          <w:numId w:val="9"/>
        </w:numPr>
        <w:tabs>
          <w:tab w:val="left" w:pos="567"/>
          <w:tab w:val="left" w:pos="851"/>
          <w:tab w:val="left" w:pos="3840"/>
        </w:tabs>
        <w:ind w:left="567" w:firstLine="0"/>
        <w:jc w:val="both"/>
        <w:rPr>
          <w:rFonts w:ascii="Times New Roman" w:hAnsi="Times New Roman"/>
          <w:sz w:val="28"/>
          <w:szCs w:val="28"/>
          <w:lang w:val="uk-UA"/>
        </w:rPr>
      </w:pPr>
      <w:r w:rsidRPr="00B03C55">
        <w:rPr>
          <w:rFonts w:ascii="Times New Roman" w:hAnsi="Times New Roman"/>
          <w:sz w:val="28"/>
          <w:szCs w:val="28"/>
          <w:lang w:val="uk-UA"/>
        </w:rPr>
        <w:t>Правила користування готелями й аналогічними засобами розміщеннята надання готельних послуг [Чинний від 2004-03-16</w:t>
      </w:r>
      <w:r w:rsidRPr="00B03C55">
        <w:rPr>
          <w:rFonts w:ascii="Times New Roman" w:hAnsi="Times New Roman"/>
          <w:sz w:val="28"/>
          <w:szCs w:val="28"/>
          <w:lang w:val="ru-RU"/>
        </w:rPr>
        <w:t>]</w:t>
      </w:r>
    </w:p>
    <w:p w:rsidR="00F94FAC" w:rsidRPr="00B03C55" w:rsidRDefault="00F94FAC" w:rsidP="00F94FAC">
      <w:pPr>
        <w:pStyle w:val="a7"/>
        <w:numPr>
          <w:ilvl w:val="0"/>
          <w:numId w:val="9"/>
        </w:numPr>
        <w:tabs>
          <w:tab w:val="left" w:pos="567"/>
          <w:tab w:val="left" w:pos="851"/>
          <w:tab w:val="left" w:pos="3840"/>
        </w:tabs>
        <w:ind w:left="567" w:firstLine="0"/>
        <w:jc w:val="both"/>
        <w:rPr>
          <w:rFonts w:ascii="Times New Roman" w:hAnsi="Times New Roman"/>
          <w:sz w:val="28"/>
          <w:szCs w:val="28"/>
          <w:lang w:val="uk-UA"/>
        </w:rPr>
      </w:pPr>
      <w:r w:rsidRPr="00B03C55">
        <w:rPr>
          <w:rFonts w:ascii="Times New Roman" w:hAnsi="Times New Roman"/>
          <w:sz w:val="28"/>
          <w:szCs w:val="28"/>
          <w:lang w:val="uk-UA"/>
        </w:rPr>
        <w:t xml:space="preserve">Про затвердження Порядку надання послуг з тимчасовогорозміщення(проживання) [Чинний від 2006-03-15] </w:t>
      </w:r>
    </w:p>
    <w:p w:rsidR="00F94FAC" w:rsidRPr="00B03C55" w:rsidRDefault="00F94FAC" w:rsidP="00F94FAC">
      <w:pPr>
        <w:pStyle w:val="a7"/>
        <w:numPr>
          <w:ilvl w:val="0"/>
          <w:numId w:val="9"/>
        </w:numPr>
        <w:tabs>
          <w:tab w:val="num" w:pos="0"/>
          <w:tab w:val="left" w:pos="567"/>
          <w:tab w:val="left" w:pos="851"/>
          <w:tab w:val="left" w:pos="3840"/>
        </w:tabs>
        <w:ind w:left="567" w:firstLine="0"/>
        <w:jc w:val="both"/>
        <w:rPr>
          <w:rFonts w:ascii="Times New Roman" w:hAnsi="Times New Roman"/>
          <w:sz w:val="28"/>
          <w:szCs w:val="28"/>
          <w:lang w:val="uk-UA"/>
        </w:rPr>
      </w:pPr>
      <w:r w:rsidRPr="00B03C55">
        <w:rPr>
          <w:rFonts w:ascii="Times New Roman" w:hAnsi="Times New Roman"/>
          <w:sz w:val="28"/>
          <w:szCs w:val="28"/>
          <w:lang w:val="uk-UA"/>
        </w:rPr>
        <w:t xml:space="preserve">Правила обов’язкової сертифікації готельних послуг (Наказ Держстандарту №37 від 27.01.1999). [Чинний від 1999-01-27] </w:t>
      </w:r>
    </w:p>
    <w:p w:rsidR="00F94FAC" w:rsidRPr="00B03C55" w:rsidRDefault="00F94FAC" w:rsidP="00F94FAC">
      <w:pPr>
        <w:tabs>
          <w:tab w:val="left" w:pos="567"/>
        </w:tabs>
        <w:jc w:val="center"/>
        <w:rPr>
          <w:rFonts w:ascii="Times New Roman" w:hAnsi="Times New Roman"/>
          <w:b/>
          <w:sz w:val="28"/>
          <w:szCs w:val="28"/>
          <w:lang w:val="uk-UA"/>
        </w:rPr>
      </w:pPr>
      <w:r w:rsidRPr="00B03C55">
        <w:rPr>
          <w:rFonts w:ascii="Times New Roman" w:hAnsi="Times New Roman"/>
          <w:b/>
          <w:sz w:val="28"/>
          <w:szCs w:val="28"/>
          <w:lang w:val="uk-UA"/>
        </w:rPr>
        <w:t>Основні літературні джерела:</w:t>
      </w:r>
    </w:p>
    <w:p w:rsidR="00F94FAC" w:rsidRPr="00B03C55" w:rsidRDefault="00F94FAC" w:rsidP="00F94FAC">
      <w:pPr>
        <w:pStyle w:val="a7"/>
        <w:numPr>
          <w:ilvl w:val="0"/>
          <w:numId w:val="10"/>
        </w:numPr>
        <w:tabs>
          <w:tab w:val="left" w:pos="567"/>
        </w:tabs>
        <w:ind w:left="284" w:firstLine="0"/>
        <w:jc w:val="both"/>
        <w:rPr>
          <w:rFonts w:ascii="Times New Roman" w:hAnsi="Times New Roman"/>
          <w:sz w:val="28"/>
          <w:szCs w:val="28"/>
          <w:lang w:val="ru-RU"/>
        </w:rPr>
      </w:pPr>
      <w:r w:rsidRPr="00B03C55">
        <w:rPr>
          <w:rFonts w:ascii="Times New Roman" w:hAnsi="Times New Roman"/>
          <w:sz w:val="28"/>
          <w:szCs w:val="28"/>
          <w:lang w:val="ru-RU"/>
        </w:rPr>
        <w:t>Головко О.М., Кампов Н.С., Махлинець С.С., Симочко Г.В. Організація готельного господарства: навч. посіб. К.: Кондор, 2012. 338 с.</w:t>
      </w:r>
    </w:p>
    <w:p w:rsidR="00F94FAC" w:rsidRPr="00B03C55" w:rsidRDefault="00F94FAC" w:rsidP="00F94FAC">
      <w:pPr>
        <w:pStyle w:val="a7"/>
        <w:numPr>
          <w:ilvl w:val="0"/>
          <w:numId w:val="10"/>
        </w:numPr>
        <w:tabs>
          <w:tab w:val="left" w:pos="567"/>
        </w:tabs>
        <w:ind w:left="284" w:firstLine="0"/>
        <w:jc w:val="both"/>
        <w:rPr>
          <w:rFonts w:ascii="Times New Roman" w:hAnsi="Times New Roman"/>
          <w:sz w:val="28"/>
          <w:szCs w:val="28"/>
          <w:lang w:val="ru-RU"/>
        </w:rPr>
      </w:pPr>
      <w:r w:rsidRPr="00B03C55">
        <w:rPr>
          <w:rFonts w:ascii="Times New Roman" w:hAnsi="Times New Roman"/>
          <w:sz w:val="28"/>
          <w:szCs w:val="28"/>
          <w:lang w:val="ru-RU"/>
        </w:rPr>
        <w:t>Давидова О.Ю. Управління якістю продукції та послуг у готельно-ресторанному господарстві: підруч. Харків: Вид-во Іванченка І. С., 2018. 487 с.</w:t>
      </w:r>
    </w:p>
    <w:p w:rsidR="00F94FAC" w:rsidRPr="00B03C55" w:rsidRDefault="00F94FAC" w:rsidP="00F94FAC">
      <w:pPr>
        <w:pStyle w:val="a7"/>
        <w:numPr>
          <w:ilvl w:val="0"/>
          <w:numId w:val="10"/>
        </w:numPr>
        <w:tabs>
          <w:tab w:val="left" w:pos="567"/>
        </w:tabs>
        <w:ind w:left="284" w:firstLine="0"/>
        <w:jc w:val="both"/>
        <w:rPr>
          <w:rFonts w:ascii="Times New Roman" w:hAnsi="Times New Roman"/>
          <w:sz w:val="28"/>
          <w:szCs w:val="28"/>
          <w:lang w:val="uk-UA"/>
        </w:rPr>
      </w:pPr>
      <w:r w:rsidRPr="00B03C55">
        <w:rPr>
          <w:rFonts w:ascii="Times New Roman" w:hAnsi="Times New Roman"/>
          <w:sz w:val="28"/>
          <w:szCs w:val="28"/>
          <w:lang w:val="ru-RU"/>
        </w:rPr>
        <w:t xml:space="preserve">Дорогунцова С. І. Управління сучасним готельним комплексом / С. І. Дорогунцова. </w:t>
      </w:r>
      <w:proofErr w:type="gramStart"/>
      <w:r w:rsidRPr="00B03C55">
        <w:rPr>
          <w:rFonts w:ascii="Times New Roman" w:hAnsi="Times New Roman"/>
          <w:sz w:val="28"/>
          <w:szCs w:val="28"/>
          <w:lang w:val="ru-RU"/>
        </w:rPr>
        <w:t>К. :</w:t>
      </w:r>
      <w:proofErr w:type="gramEnd"/>
      <w:r w:rsidRPr="00B03C55">
        <w:rPr>
          <w:rFonts w:ascii="Times New Roman" w:hAnsi="Times New Roman"/>
          <w:sz w:val="28"/>
          <w:szCs w:val="28"/>
          <w:lang w:val="ru-RU"/>
        </w:rPr>
        <w:t xml:space="preserve"> "Ліра-К", 2005. 520 с.</w:t>
      </w:r>
    </w:p>
    <w:p w:rsidR="00F94FAC" w:rsidRPr="00B03C55" w:rsidRDefault="00F94FAC" w:rsidP="00F94FAC">
      <w:pPr>
        <w:pStyle w:val="a7"/>
        <w:numPr>
          <w:ilvl w:val="0"/>
          <w:numId w:val="10"/>
        </w:numPr>
        <w:tabs>
          <w:tab w:val="left" w:pos="567"/>
        </w:tabs>
        <w:ind w:left="284" w:firstLine="0"/>
        <w:jc w:val="both"/>
        <w:rPr>
          <w:rFonts w:ascii="Times New Roman" w:hAnsi="Times New Roman"/>
          <w:sz w:val="28"/>
          <w:szCs w:val="28"/>
          <w:lang w:val="ru-RU"/>
        </w:rPr>
      </w:pPr>
      <w:r w:rsidRPr="00B03C55">
        <w:rPr>
          <w:rFonts w:ascii="Times New Roman" w:hAnsi="Times New Roman"/>
          <w:sz w:val="28"/>
          <w:szCs w:val="28"/>
          <w:lang w:val="ru-RU"/>
        </w:rPr>
        <w:t>Круль Г.Я. Основи готельної справи: навчальний посібник. К: Центр учбової літератури, 2011. 368 с.</w:t>
      </w:r>
    </w:p>
    <w:p w:rsidR="00F94FAC" w:rsidRDefault="00F94FAC" w:rsidP="00F94FAC">
      <w:pPr>
        <w:pStyle w:val="a7"/>
        <w:numPr>
          <w:ilvl w:val="0"/>
          <w:numId w:val="10"/>
        </w:numPr>
        <w:tabs>
          <w:tab w:val="left" w:pos="567"/>
        </w:tabs>
        <w:ind w:left="284" w:firstLine="0"/>
        <w:jc w:val="both"/>
        <w:rPr>
          <w:rFonts w:ascii="Times New Roman" w:hAnsi="Times New Roman"/>
          <w:sz w:val="28"/>
          <w:szCs w:val="28"/>
          <w:lang w:val="ru-RU"/>
        </w:rPr>
      </w:pPr>
      <w:r w:rsidRPr="00B03C55">
        <w:rPr>
          <w:rFonts w:ascii="Times New Roman" w:hAnsi="Times New Roman"/>
          <w:sz w:val="28"/>
          <w:szCs w:val="28"/>
          <w:lang w:val="ru-RU"/>
        </w:rPr>
        <w:t>Мальська М. П. Готельний бізнес: теорія та практика: підручник / М. Мальська, І. Пандяк. К.: Центр учбової літератури, 2012. 470 с.</w:t>
      </w:r>
      <w:r w:rsidRPr="00166CD1">
        <w:rPr>
          <w:lang w:val="ru-RU"/>
        </w:rPr>
        <w:t xml:space="preserve"> </w:t>
      </w:r>
    </w:p>
    <w:p w:rsidR="00F94FAC" w:rsidRPr="00B03C55" w:rsidRDefault="00F94FAC" w:rsidP="00F94FAC">
      <w:pPr>
        <w:pStyle w:val="a7"/>
        <w:numPr>
          <w:ilvl w:val="0"/>
          <w:numId w:val="10"/>
        </w:numPr>
        <w:tabs>
          <w:tab w:val="left" w:pos="567"/>
        </w:tabs>
        <w:ind w:left="284" w:firstLine="0"/>
        <w:jc w:val="both"/>
        <w:rPr>
          <w:rFonts w:ascii="Times New Roman" w:hAnsi="Times New Roman"/>
          <w:sz w:val="28"/>
          <w:szCs w:val="28"/>
          <w:lang w:val="ru-RU"/>
        </w:rPr>
      </w:pPr>
      <w:r w:rsidRPr="00166CD1">
        <w:rPr>
          <w:rFonts w:ascii="Times New Roman" w:hAnsi="Times New Roman"/>
          <w:sz w:val="28"/>
          <w:szCs w:val="28"/>
          <w:lang w:val="ru-RU"/>
        </w:rPr>
        <w:t>Мальська М.П. Міжнародний туризм і сфера послуг. Підручник. К.: Знання, 2008. 661 с.</w:t>
      </w:r>
    </w:p>
    <w:p w:rsidR="00F94FAC" w:rsidRPr="00B03C55" w:rsidRDefault="00F94FAC" w:rsidP="00F94FAC">
      <w:pPr>
        <w:pStyle w:val="a7"/>
        <w:numPr>
          <w:ilvl w:val="0"/>
          <w:numId w:val="10"/>
        </w:numPr>
        <w:tabs>
          <w:tab w:val="left" w:pos="567"/>
        </w:tabs>
        <w:ind w:left="284" w:firstLine="0"/>
        <w:jc w:val="both"/>
        <w:rPr>
          <w:rFonts w:ascii="Times New Roman" w:hAnsi="Times New Roman"/>
          <w:sz w:val="28"/>
          <w:szCs w:val="28"/>
          <w:lang w:val="ru-RU"/>
        </w:rPr>
      </w:pPr>
      <w:r w:rsidRPr="00166CD1">
        <w:rPr>
          <w:rFonts w:ascii="Times New Roman" w:hAnsi="Times New Roman"/>
          <w:sz w:val="28"/>
          <w:szCs w:val="28"/>
          <w:lang w:val="ru-RU"/>
        </w:rPr>
        <w:tab/>
        <w:t>Мунін Г. Б., Роглєв Х.Й. Управління сучасним готельним комплексом. Навчальний посібник. К.: Ліра – К, 2005. 520 с.</w:t>
      </w:r>
    </w:p>
    <w:p w:rsidR="00F94FAC" w:rsidRPr="00B03C55" w:rsidRDefault="00F94FAC" w:rsidP="00F94FAC">
      <w:pPr>
        <w:pStyle w:val="a7"/>
        <w:numPr>
          <w:ilvl w:val="0"/>
          <w:numId w:val="10"/>
        </w:numPr>
        <w:tabs>
          <w:tab w:val="left" w:pos="567"/>
        </w:tabs>
        <w:ind w:left="284" w:firstLine="0"/>
        <w:jc w:val="both"/>
        <w:rPr>
          <w:rFonts w:ascii="Times New Roman" w:hAnsi="Times New Roman"/>
          <w:sz w:val="28"/>
          <w:szCs w:val="28"/>
          <w:lang w:val="ru-RU"/>
        </w:rPr>
      </w:pPr>
      <w:r w:rsidRPr="00B03C55">
        <w:rPr>
          <w:rFonts w:ascii="Times New Roman" w:hAnsi="Times New Roman"/>
          <w:sz w:val="28"/>
          <w:szCs w:val="28"/>
          <w:lang w:val="ru-RU"/>
        </w:rPr>
        <w:t>Розметова, О.Г. Організація готельного господарства: підручник / О.Г.Розметова, Т.Л.Мостенська, Т.В.Влодарчик. Кам´янець-Подільський: «Абетка» - ФОП Сисин О.В., 2014. 432 с.</w:t>
      </w:r>
    </w:p>
    <w:p w:rsidR="00F94FAC" w:rsidRPr="00B03C55" w:rsidRDefault="00F94FAC" w:rsidP="00F94FAC">
      <w:pPr>
        <w:pStyle w:val="a7"/>
        <w:numPr>
          <w:ilvl w:val="0"/>
          <w:numId w:val="10"/>
        </w:numPr>
        <w:tabs>
          <w:tab w:val="left" w:pos="567"/>
        </w:tabs>
        <w:ind w:left="284" w:firstLine="0"/>
        <w:jc w:val="both"/>
        <w:rPr>
          <w:rFonts w:ascii="Times New Roman" w:hAnsi="Times New Roman"/>
          <w:sz w:val="28"/>
          <w:szCs w:val="28"/>
          <w:lang w:val="ru-RU"/>
        </w:rPr>
      </w:pPr>
      <w:r w:rsidRPr="00B03C55">
        <w:rPr>
          <w:rFonts w:ascii="Times New Roman" w:hAnsi="Times New Roman"/>
          <w:sz w:val="28"/>
          <w:szCs w:val="28"/>
          <w:lang w:val="ru-RU"/>
        </w:rPr>
        <w:t>Сокол Т.Г. Організація обслуговування в готелях і туристичних комплексах. К.: Альтерпрес. 2009. 447 с.</w:t>
      </w:r>
    </w:p>
    <w:p w:rsidR="00F94FAC" w:rsidRDefault="00F94FAC" w:rsidP="00F94FAC">
      <w:pPr>
        <w:pStyle w:val="a7"/>
        <w:numPr>
          <w:ilvl w:val="0"/>
          <w:numId w:val="10"/>
        </w:numPr>
        <w:tabs>
          <w:tab w:val="left" w:pos="567"/>
        </w:tabs>
        <w:ind w:left="284" w:firstLine="0"/>
        <w:jc w:val="both"/>
        <w:rPr>
          <w:rFonts w:ascii="Times New Roman" w:hAnsi="Times New Roman"/>
          <w:sz w:val="28"/>
          <w:szCs w:val="28"/>
          <w:lang w:val="ru-RU"/>
        </w:rPr>
      </w:pPr>
      <w:r w:rsidRPr="00B03C55">
        <w:rPr>
          <w:rFonts w:ascii="Times New Roman" w:hAnsi="Times New Roman"/>
          <w:sz w:val="28"/>
          <w:szCs w:val="28"/>
          <w:lang w:val="ru-RU"/>
        </w:rPr>
        <w:t>Ткаченко Т.І. та інші Управління якістю послуг готелів: методологія та практика: монографія. К.: КНТЕУ, 2012.728 с.</w:t>
      </w:r>
    </w:p>
    <w:p w:rsidR="00F94FAC" w:rsidRPr="00D10848" w:rsidRDefault="00F94FAC" w:rsidP="00F94FAC">
      <w:pPr>
        <w:pStyle w:val="a7"/>
        <w:tabs>
          <w:tab w:val="left" w:pos="567"/>
        </w:tabs>
        <w:ind w:left="284"/>
        <w:jc w:val="both"/>
        <w:rPr>
          <w:rFonts w:ascii="Times New Roman" w:hAnsi="Times New Roman"/>
          <w:sz w:val="28"/>
          <w:szCs w:val="28"/>
          <w:lang w:val="ru-RU"/>
        </w:rPr>
      </w:pPr>
      <w:r w:rsidRPr="00D10848">
        <w:rPr>
          <w:rFonts w:ascii="Times New Roman" w:hAnsi="Times New Roman"/>
          <w:sz w:val="28"/>
          <w:szCs w:val="28"/>
          <w:lang w:val="ru-RU"/>
        </w:rPr>
        <w:t>Допоміжна література</w:t>
      </w:r>
    </w:p>
    <w:p w:rsidR="00F94FAC" w:rsidRPr="00D10848" w:rsidRDefault="00F94FAC" w:rsidP="00F94FAC">
      <w:pPr>
        <w:pStyle w:val="af0"/>
        <w:tabs>
          <w:tab w:val="left" w:pos="426"/>
        </w:tabs>
        <w:spacing w:after="0"/>
        <w:jc w:val="center"/>
        <w:rPr>
          <w:b/>
          <w:color w:val="auto"/>
          <w:sz w:val="28"/>
          <w:szCs w:val="28"/>
        </w:rPr>
      </w:pPr>
      <w:r w:rsidRPr="00D10848">
        <w:rPr>
          <w:b/>
          <w:color w:val="auto"/>
          <w:sz w:val="28"/>
          <w:szCs w:val="28"/>
        </w:rPr>
        <w:lastRenderedPageBreak/>
        <w:t>Допоміжна література</w:t>
      </w:r>
    </w:p>
    <w:p w:rsidR="00F94FAC" w:rsidRPr="005D4976" w:rsidRDefault="00F94FAC" w:rsidP="00F94FAC">
      <w:pPr>
        <w:numPr>
          <w:ilvl w:val="0"/>
          <w:numId w:val="20"/>
        </w:numPr>
        <w:spacing w:after="0" w:line="360" w:lineRule="auto"/>
        <w:ind w:hanging="357"/>
        <w:jc w:val="both"/>
        <w:rPr>
          <w:rFonts w:ascii="Times New Roman" w:hAnsi="Times New Roman"/>
          <w:sz w:val="28"/>
          <w:szCs w:val="28"/>
          <w:lang w:val="uk-UA"/>
        </w:rPr>
      </w:pPr>
      <w:r w:rsidRPr="00867D8D">
        <w:rPr>
          <w:rFonts w:ascii="Times New Roman" w:hAnsi="Times New Roman"/>
          <w:sz w:val="28"/>
          <w:szCs w:val="28"/>
          <w:lang w:val="uk-UA"/>
        </w:rPr>
        <w:t xml:space="preserve">Бишовець Л.Г., Куракін О.Б., Крижанівський А І. Інноваційні технології обслуговування в сучасному ресторанному бізнесі. </w:t>
      </w:r>
      <w:proofErr w:type="gramStart"/>
      <w:r w:rsidRPr="00867D8D">
        <w:rPr>
          <w:rFonts w:ascii="Times New Roman" w:hAnsi="Times New Roman"/>
          <w:sz w:val="28"/>
          <w:szCs w:val="28"/>
        </w:rPr>
        <w:t>Харків :</w:t>
      </w:r>
      <w:proofErr w:type="gramEnd"/>
      <w:r w:rsidRPr="00867D8D">
        <w:rPr>
          <w:rFonts w:ascii="Times New Roman" w:hAnsi="Times New Roman"/>
          <w:sz w:val="28"/>
          <w:szCs w:val="28"/>
        </w:rPr>
        <w:t xml:space="preserve"> Новий курс, 2020. С. 53</w:t>
      </w:r>
      <w:r w:rsidRPr="00867D8D">
        <w:rPr>
          <w:rFonts w:ascii="Times New Roman" w:hAnsi="Times New Roman"/>
          <w:sz w:val="28"/>
          <w:szCs w:val="28"/>
        </w:rPr>
        <w:noBreakHyphen/>
        <w:t>58.</w:t>
      </w:r>
    </w:p>
    <w:p w:rsidR="00F94FAC" w:rsidRPr="00CB08DB" w:rsidRDefault="00F94FAC" w:rsidP="00F94FAC">
      <w:pPr>
        <w:pStyle w:val="a7"/>
        <w:numPr>
          <w:ilvl w:val="0"/>
          <w:numId w:val="20"/>
        </w:numPr>
        <w:tabs>
          <w:tab w:val="left" w:pos="567"/>
        </w:tabs>
        <w:spacing w:after="0"/>
        <w:ind w:hanging="357"/>
        <w:jc w:val="both"/>
        <w:rPr>
          <w:rFonts w:ascii="Times New Roman" w:hAnsi="Times New Roman"/>
          <w:sz w:val="28"/>
          <w:szCs w:val="28"/>
          <w:lang w:val="ru-RU"/>
        </w:rPr>
      </w:pPr>
      <w:r w:rsidRPr="00CB08DB">
        <w:rPr>
          <w:rFonts w:ascii="Times New Roman" w:hAnsi="Times New Roman"/>
          <w:sz w:val="28"/>
          <w:szCs w:val="28"/>
          <w:lang w:val="ru-RU"/>
        </w:rPr>
        <w:t>Білозубенко В., Поляков М., Шаблій С. Перспективи розвитку глобальної готельної індустрії. Економічний простір. № 165, 2021. С. 18-22.</w:t>
      </w:r>
    </w:p>
    <w:p w:rsidR="00F94FAC" w:rsidRDefault="00F94FAC" w:rsidP="00F94FAC">
      <w:pPr>
        <w:pStyle w:val="a7"/>
        <w:numPr>
          <w:ilvl w:val="0"/>
          <w:numId w:val="20"/>
        </w:numPr>
        <w:tabs>
          <w:tab w:val="left" w:pos="567"/>
        </w:tabs>
        <w:spacing w:after="0"/>
        <w:ind w:hanging="357"/>
        <w:jc w:val="both"/>
        <w:rPr>
          <w:rFonts w:ascii="Times New Roman" w:hAnsi="Times New Roman"/>
          <w:sz w:val="28"/>
          <w:szCs w:val="28"/>
          <w:lang w:val="ru-RU"/>
        </w:rPr>
      </w:pPr>
      <w:r w:rsidRPr="00CB08DB">
        <w:rPr>
          <w:rFonts w:ascii="Times New Roman" w:hAnsi="Times New Roman"/>
          <w:sz w:val="28"/>
          <w:szCs w:val="28"/>
          <w:lang w:val="ru-RU"/>
        </w:rPr>
        <w:t xml:space="preserve">Газуда М.В., Ерфан В.Й., Газуда С.М. Особливості надання послуг у туристичній сфері регіону. Науковий вісник Ужгородського Ужгородського університету. Серія Економіка. 2014. Вип.1(42). С.261-265. </w:t>
      </w:r>
    </w:p>
    <w:p w:rsidR="00F94FAC" w:rsidRDefault="00F94FAC" w:rsidP="00F94FAC">
      <w:pPr>
        <w:pStyle w:val="a7"/>
        <w:numPr>
          <w:ilvl w:val="0"/>
          <w:numId w:val="20"/>
        </w:numPr>
        <w:tabs>
          <w:tab w:val="left" w:pos="567"/>
        </w:tabs>
        <w:spacing w:after="0"/>
        <w:ind w:hanging="357"/>
        <w:jc w:val="both"/>
        <w:rPr>
          <w:rFonts w:ascii="Times New Roman" w:hAnsi="Times New Roman"/>
          <w:sz w:val="28"/>
          <w:szCs w:val="28"/>
          <w:lang w:val="ru-RU"/>
        </w:rPr>
      </w:pPr>
      <w:r w:rsidRPr="00CB08DB">
        <w:rPr>
          <w:rFonts w:ascii="Times New Roman" w:hAnsi="Times New Roman"/>
          <w:sz w:val="28"/>
          <w:szCs w:val="28"/>
          <w:lang w:val="ru-RU"/>
        </w:rPr>
        <w:t xml:space="preserve">Горбань В.К. Розвиток індустрії гостинності в Україні. Матеріали Всеукраїнської науково-практичної конференції. «Сучасні технології менеджменту, інформаційне, фінансове та облікове забезпечення розвитку економіки в умовах євроінтеграції» (м. Черкаси, 16-17 квітня 2020 р.). Черкаси: Східноєвропейський університет економіки і менеджменту, 2020. 557 с. </w:t>
      </w:r>
    </w:p>
    <w:p w:rsidR="00F94FAC" w:rsidRDefault="00F94FAC" w:rsidP="00F94FAC">
      <w:pPr>
        <w:pStyle w:val="a7"/>
        <w:numPr>
          <w:ilvl w:val="0"/>
          <w:numId w:val="20"/>
        </w:numPr>
        <w:tabs>
          <w:tab w:val="left" w:pos="567"/>
        </w:tabs>
        <w:spacing w:after="0"/>
        <w:ind w:hanging="357"/>
        <w:jc w:val="both"/>
        <w:rPr>
          <w:rFonts w:ascii="Times New Roman" w:hAnsi="Times New Roman"/>
          <w:sz w:val="28"/>
          <w:szCs w:val="28"/>
          <w:lang w:val="ru-RU"/>
        </w:rPr>
      </w:pPr>
      <w:r w:rsidRPr="005E7CC7">
        <w:rPr>
          <w:rFonts w:ascii="Times New Roman" w:hAnsi="Times New Roman"/>
          <w:sz w:val="28"/>
          <w:szCs w:val="28"/>
          <w:lang w:val="ru-RU"/>
        </w:rPr>
        <w:t xml:space="preserve">Давидова О. Індустрія гостинності у контексті проведення євро-2012. Вісник Київського національного університету імені Тараса Шевченка. – Серія Економіка. 121-122/2011. С. 44-48. </w:t>
      </w:r>
    </w:p>
    <w:p w:rsidR="00F94FAC" w:rsidRDefault="00F94FAC" w:rsidP="00F94FAC">
      <w:pPr>
        <w:pStyle w:val="a7"/>
        <w:numPr>
          <w:ilvl w:val="0"/>
          <w:numId w:val="20"/>
        </w:numPr>
        <w:tabs>
          <w:tab w:val="left" w:pos="567"/>
        </w:tabs>
        <w:spacing w:after="0"/>
        <w:ind w:hanging="357"/>
        <w:jc w:val="both"/>
        <w:rPr>
          <w:rFonts w:ascii="Times New Roman" w:hAnsi="Times New Roman"/>
          <w:sz w:val="28"/>
          <w:szCs w:val="28"/>
          <w:lang w:val="ru-RU"/>
        </w:rPr>
      </w:pPr>
      <w:r w:rsidRPr="005E7CC7">
        <w:rPr>
          <w:rFonts w:ascii="Times New Roman" w:hAnsi="Times New Roman"/>
          <w:sz w:val="28"/>
          <w:szCs w:val="28"/>
          <w:lang w:val="ru-RU"/>
        </w:rPr>
        <w:t>Каролоп О., Ревенко А.  Міжнародний досвід управління готельним бізнесом та його впровадження в Україні. Адаптивне управління: теорія і практика. Серія Економіка. Випуск 12 (24), 2021. URL: http:// doi.org/10.33296/2707-0654-12(24)-01 (дата звернення 02. 01.2025).</w:t>
      </w:r>
    </w:p>
    <w:p w:rsidR="00F94FAC" w:rsidRDefault="00F94FAC" w:rsidP="00F94FAC">
      <w:pPr>
        <w:pStyle w:val="a7"/>
        <w:numPr>
          <w:ilvl w:val="0"/>
          <w:numId w:val="20"/>
        </w:numPr>
        <w:tabs>
          <w:tab w:val="left" w:pos="567"/>
        </w:tabs>
        <w:spacing w:after="0"/>
        <w:ind w:hanging="357"/>
        <w:jc w:val="both"/>
        <w:rPr>
          <w:rFonts w:ascii="Times New Roman" w:hAnsi="Times New Roman"/>
          <w:sz w:val="28"/>
          <w:szCs w:val="28"/>
          <w:lang w:val="ru-RU"/>
        </w:rPr>
      </w:pPr>
      <w:r w:rsidRPr="007B394E">
        <w:rPr>
          <w:rFonts w:ascii="Times New Roman" w:hAnsi="Times New Roman"/>
          <w:sz w:val="28"/>
          <w:szCs w:val="28"/>
          <w:lang w:val="ru-RU"/>
        </w:rPr>
        <w:t>Коваленко Н.О. Інноваційні напрямки розвитку індустрії гостинності в Україні // Європейські перспективи. 2015. №7. С.174-180.</w:t>
      </w:r>
      <w:r w:rsidRPr="00D26070">
        <w:rPr>
          <w:lang w:val="ru-RU"/>
        </w:rPr>
        <w:t xml:space="preserve"> </w:t>
      </w:r>
    </w:p>
    <w:p w:rsidR="00F94FAC" w:rsidRDefault="00F94FAC" w:rsidP="00F94FAC">
      <w:pPr>
        <w:pStyle w:val="a7"/>
        <w:numPr>
          <w:ilvl w:val="0"/>
          <w:numId w:val="20"/>
        </w:numPr>
        <w:tabs>
          <w:tab w:val="left" w:pos="567"/>
        </w:tabs>
        <w:spacing w:after="0"/>
        <w:ind w:hanging="357"/>
        <w:jc w:val="both"/>
        <w:rPr>
          <w:rFonts w:ascii="Times New Roman" w:hAnsi="Times New Roman"/>
          <w:sz w:val="28"/>
          <w:szCs w:val="28"/>
          <w:lang w:val="ru-RU"/>
        </w:rPr>
      </w:pPr>
      <w:r w:rsidRPr="00D26070">
        <w:rPr>
          <w:rFonts w:ascii="Times New Roman" w:hAnsi="Times New Roman"/>
          <w:sz w:val="28"/>
          <w:szCs w:val="28"/>
          <w:lang w:val="ru-RU"/>
        </w:rPr>
        <w:t>Ковальчук Т. Ковальчук, Т. Г. Перспективи розвитку готельно-ресторанного бізнесу в Україні в умовах глобалізації світового господарства. Науковий вісник Ужгородського національного університету: серія: Міжнародні економічні відносини та світове господарство. Ужгород, 2019. Вип. 23, Ч. 1.  С. 126–130.</w:t>
      </w:r>
    </w:p>
    <w:p w:rsidR="00F94FAC" w:rsidRDefault="00F94FAC" w:rsidP="00F94FAC">
      <w:pPr>
        <w:pStyle w:val="a7"/>
        <w:numPr>
          <w:ilvl w:val="0"/>
          <w:numId w:val="20"/>
        </w:numPr>
        <w:tabs>
          <w:tab w:val="left" w:pos="567"/>
        </w:tabs>
        <w:spacing w:after="0"/>
        <w:ind w:hanging="357"/>
        <w:jc w:val="both"/>
        <w:rPr>
          <w:rFonts w:ascii="Times New Roman" w:hAnsi="Times New Roman"/>
          <w:sz w:val="28"/>
          <w:szCs w:val="28"/>
          <w:lang w:val="ru-RU"/>
        </w:rPr>
      </w:pPr>
      <w:r w:rsidRPr="000F6158">
        <w:rPr>
          <w:rFonts w:ascii="Times New Roman" w:hAnsi="Times New Roman"/>
          <w:sz w:val="28"/>
          <w:szCs w:val="28"/>
          <w:lang w:val="ru-RU"/>
        </w:rPr>
        <w:t>Мальська М.П., Бордун О.Ю. Планування діяльності туристських підприємств: Навч. посібник. К.: Знання, 2005. 241 с.</w:t>
      </w:r>
      <w:r>
        <w:rPr>
          <w:rFonts w:ascii="Times New Roman" w:hAnsi="Times New Roman"/>
          <w:sz w:val="28"/>
          <w:szCs w:val="28"/>
          <w:lang w:val="ru-RU"/>
        </w:rPr>
        <w:t xml:space="preserve"> </w:t>
      </w:r>
    </w:p>
    <w:p w:rsidR="00F94FAC" w:rsidRPr="00232FCF" w:rsidRDefault="00F94FAC" w:rsidP="00F94FAC">
      <w:pPr>
        <w:pStyle w:val="a7"/>
        <w:numPr>
          <w:ilvl w:val="0"/>
          <w:numId w:val="20"/>
        </w:numPr>
        <w:tabs>
          <w:tab w:val="left" w:pos="567"/>
        </w:tabs>
        <w:spacing w:after="0"/>
        <w:ind w:hanging="357"/>
        <w:jc w:val="both"/>
        <w:rPr>
          <w:rFonts w:ascii="Times New Roman" w:hAnsi="Times New Roman"/>
          <w:sz w:val="28"/>
          <w:szCs w:val="28"/>
          <w:lang w:val="ru-RU"/>
        </w:rPr>
      </w:pPr>
      <w:r w:rsidRPr="00232FCF">
        <w:rPr>
          <w:rFonts w:ascii="Times New Roman" w:hAnsi="Times New Roman"/>
          <w:sz w:val="28"/>
          <w:szCs w:val="28"/>
          <w:lang w:val="ru-RU"/>
        </w:rPr>
        <w:t>Поляков М. П., Білозубенко В. С., Шаблій С. Аналіз глобальних тенденцій у туризмі. Економічний простір. № 161, 2020. С. 15-19.</w:t>
      </w:r>
    </w:p>
    <w:p w:rsidR="00F94FAC" w:rsidRPr="00166CD1" w:rsidRDefault="00F94FAC" w:rsidP="00F94FAC">
      <w:pPr>
        <w:tabs>
          <w:tab w:val="left" w:pos="567"/>
        </w:tabs>
        <w:spacing w:after="0"/>
        <w:jc w:val="both"/>
        <w:rPr>
          <w:rFonts w:ascii="Times New Roman" w:hAnsi="Times New Roman"/>
          <w:sz w:val="28"/>
          <w:szCs w:val="28"/>
          <w:lang w:val="ru-RU"/>
        </w:rPr>
      </w:pPr>
    </w:p>
    <w:p w:rsidR="00F94FAC" w:rsidRDefault="00F94FAC" w:rsidP="00F94FAC">
      <w:pPr>
        <w:pStyle w:val="a7"/>
        <w:tabs>
          <w:tab w:val="left" w:pos="567"/>
        </w:tabs>
        <w:ind w:left="284"/>
        <w:jc w:val="center"/>
        <w:rPr>
          <w:rFonts w:ascii="Times New Roman" w:hAnsi="Times New Roman"/>
          <w:b/>
          <w:sz w:val="28"/>
          <w:szCs w:val="28"/>
          <w:lang w:val="ru-RU"/>
        </w:rPr>
      </w:pPr>
    </w:p>
    <w:p w:rsidR="00F94FAC" w:rsidRDefault="00F94FAC" w:rsidP="00F94FAC">
      <w:pPr>
        <w:pStyle w:val="a7"/>
        <w:tabs>
          <w:tab w:val="left" w:pos="567"/>
        </w:tabs>
        <w:ind w:left="284"/>
        <w:jc w:val="center"/>
        <w:rPr>
          <w:rFonts w:ascii="Times New Roman" w:hAnsi="Times New Roman"/>
          <w:b/>
          <w:sz w:val="28"/>
          <w:szCs w:val="28"/>
          <w:lang w:val="ru-RU"/>
        </w:rPr>
      </w:pPr>
    </w:p>
    <w:p w:rsidR="00F94FAC" w:rsidRDefault="00F94FAC" w:rsidP="00F94FAC">
      <w:pPr>
        <w:pStyle w:val="a7"/>
        <w:tabs>
          <w:tab w:val="left" w:pos="567"/>
        </w:tabs>
        <w:ind w:left="284"/>
        <w:jc w:val="center"/>
        <w:rPr>
          <w:rFonts w:ascii="Times New Roman" w:hAnsi="Times New Roman"/>
          <w:b/>
          <w:sz w:val="28"/>
          <w:szCs w:val="28"/>
          <w:lang w:val="ru-RU"/>
        </w:rPr>
      </w:pPr>
    </w:p>
    <w:p w:rsidR="00F94FAC" w:rsidRDefault="00F94FAC" w:rsidP="00F94FAC">
      <w:pPr>
        <w:pStyle w:val="a7"/>
        <w:tabs>
          <w:tab w:val="left" w:pos="567"/>
        </w:tabs>
        <w:ind w:left="284"/>
        <w:jc w:val="center"/>
        <w:rPr>
          <w:rFonts w:ascii="Times New Roman" w:hAnsi="Times New Roman"/>
          <w:b/>
          <w:sz w:val="28"/>
          <w:szCs w:val="28"/>
          <w:lang w:val="ru-RU"/>
        </w:rPr>
      </w:pPr>
    </w:p>
    <w:p w:rsidR="00F94FAC" w:rsidRPr="008905EB" w:rsidRDefault="00F94FAC" w:rsidP="00F94FAC">
      <w:pPr>
        <w:pStyle w:val="a7"/>
        <w:tabs>
          <w:tab w:val="left" w:pos="567"/>
        </w:tabs>
        <w:ind w:left="284"/>
        <w:jc w:val="center"/>
        <w:rPr>
          <w:rFonts w:ascii="Times New Roman" w:hAnsi="Times New Roman"/>
          <w:b/>
          <w:sz w:val="28"/>
          <w:szCs w:val="28"/>
          <w:lang w:val="ru-RU"/>
        </w:rPr>
      </w:pPr>
      <w:r w:rsidRPr="008905EB">
        <w:rPr>
          <w:rFonts w:ascii="Times New Roman" w:hAnsi="Times New Roman"/>
          <w:b/>
          <w:sz w:val="28"/>
          <w:szCs w:val="28"/>
          <w:lang w:val="ru-RU"/>
        </w:rPr>
        <w:lastRenderedPageBreak/>
        <w:t>Власна література</w:t>
      </w:r>
    </w:p>
    <w:p w:rsidR="00F94FAC" w:rsidRDefault="00F94FAC" w:rsidP="00F94FAC">
      <w:pPr>
        <w:pStyle w:val="a7"/>
        <w:tabs>
          <w:tab w:val="left" w:pos="567"/>
        </w:tabs>
        <w:ind w:left="284"/>
        <w:jc w:val="both"/>
        <w:rPr>
          <w:rFonts w:ascii="Times New Roman" w:hAnsi="Times New Roman"/>
          <w:sz w:val="28"/>
          <w:szCs w:val="28"/>
          <w:lang w:val="ru-RU"/>
        </w:rPr>
      </w:pPr>
    </w:p>
    <w:p w:rsidR="00F94FAC" w:rsidRPr="005D4976" w:rsidRDefault="00F94FAC" w:rsidP="00F94FAC">
      <w:pPr>
        <w:numPr>
          <w:ilvl w:val="0"/>
          <w:numId w:val="21"/>
        </w:numPr>
        <w:spacing w:after="0" w:line="240" w:lineRule="auto"/>
        <w:jc w:val="both"/>
        <w:rPr>
          <w:rFonts w:ascii="Times New Roman" w:hAnsi="Times New Roman"/>
          <w:sz w:val="28"/>
          <w:szCs w:val="28"/>
          <w:lang w:val="uk-UA"/>
        </w:rPr>
      </w:pPr>
      <w:r w:rsidRPr="005D4976">
        <w:rPr>
          <w:rFonts w:ascii="Times New Roman" w:hAnsi="Times New Roman"/>
          <w:sz w:val="28"/>
          <w:szCs w:val="28"/>
          <w:lang w:val="ru-RU"/>
        </w:rPr>
        <w:t xml:space="preserve">Годя І., Корсак Р., Зубак Н. Використання інтернет-ресурсів у діяльності готельно-ресторанних комплексів. </w:t>
      </w:r>
      <w:r w:rsidRPr="005D4976">
        <w:rPr>
          <w:rFonts w:ascii="Times New Roman" w:hAnsi="Times New Roman"/>
          <w:i/>
          <w:sz w:val="28"/>
          <w:szCs w:val="28"/>
          <w:lang w:val="ru-RU"/>
        </w:rPr>
        <w:t>Розвиток сучасної освіти і науки: результати, проблеми, перспективи. Том Х</w:t>
      </w:r>
      <w:r w:rsidRPr="005D4976">
        <w:rPr>
          <w:rFonts w:ascii="Times New Roman" w:hAnsi="Times New Roman"/>
          <w:i/>
          <w:sz w:val="28"/>
          <w:szCs w:val="28"/>
        </w:rPr>
        <w:t>V</w:t>
      </w:r>
      <w:r w:rsidRPr="005D4976">
        <w:rPr>
          <w:rFonts w:ascii="Times New Roman" w:hAnsi="Times New Roman"/>
          <w:i/>
          <w:sz w:val="28"/>
          <w:szCs w:val="28"/>
          <w:lang w:val="ru-RU"/>
        </w:rPr>
        <w:t>: Наукові пошуки в контексті викликів і конфліктів / [Ред</w:t>
      </w:r>
      <w:proofErr w:type="gramStart"/>
      <w:r w:rsidRPr="005D4976">
        <w:rPr>
          <w:rFonts w:ascii="Times New Roman" w:hAnsi="Times New Roman"/>
          <w:i/>
          <w:sz w:val="28"/>
          <w:szCs w:val="28"/>
          <w:lang w:val="ru-RU"/>
        </w:rPr>
        <w:t xml:space="preserve"> .:</w:t>
      </w:r>
      <w:proofErr w:type="gramEnd"/>
      <w:r w:rsidRPr="005D4976">
        <w:rPr>
          <w:rFonts w:ascii="Times New Roman" w:hAnsi="Times New Roman"/>
          <w:i/>
          <w:sz w:val="28"/>
          <w:szCs w:val="28"/>
          <w:lang w:val="ru-RU"/>
        </w:rPr>
        <w:t xml:space="preserve"> Ґжесяк, І. Зимомря, В. Ільницький].</w:t>
      </w:r>
      <w:r w:rsidRPr="005D4976">
        <w:rPr>
          <w:rFonts w:ascii="Times New Roman" w:hAnsi="Times New Roman"/>
          <w:sz w:val="28"/>
          <w:szCs w:val="28"/>
          <w:lang w:val="ru-RU"/>
        </w:rPr>
        <w:t xml:space="preserve"> </w:t>
      </w:r>
      <w:r w:rsidRPr="005D4976">
        <w:rPr>
          <w:rFonts w:ascii="Times New Roman" w:hAnsi="Times New Roman"/>
          <w:sz w:val="28"/>
          <w:szCs w:val="28"/>
        </w:rPr>
        <w:t xml:space="preserve">Конін – Ужгород – Перемишль – Херсон: </w:t>
      </w:r>
      <w:proofErr w:type="gramStart"/>
      <w:r w:rsidRPr="005D4976">
        <w:rPr>
          <w:rFonts w:ascii="Times New Roman" w:hAnsi="Times New Roman"/>
          <w:sz w:val="28"/>
          <w:szCs w:val="28"/>
        </w:rPr>
        <w:t>Посвіт ,</w:t>
      </w:r>
      <w:proofErr w:type="gramEnd"/>
      <w:r w:rsidRPr="005D4976">
        <w:rPr>
          <w:rFonts w:ascii="Times New Roman" w:hAnsi="Times New Roman"/>
          <w:sz w:val="28"/>
          <w:szCs w:val="28"/>
        </w:rPr>
        <w:t xml:space="preserve"> 2023. </w:t>
      </w:r>
      <w:proofErr w:type="gramStart"/>
      <w:r w:rsidRPr="005D4976">
        <w:rPr>
          <w:rFonts w:ascii="Times New Roman" w:hAnsi="Times New Roman"/>
          <w:sz w:val="28"/>
          <w:szCs w:val="28"/>
        </w:rPr>
        <w:t>С. 177</w:t>
      </w:r>
      <w:proofErr w:type="gramEnd"/>
      <w:r w:rsidRPr="005D4976">
        <w:rPr>
          <w:rFonts w:ascii="Times New Roman" w:hAnsi="Times New Roman"/>
          <w:sz w:val="28"/>
          <w:szCs w:val="28"/>
        </w:rPr>
        <w:t>-179.</w:t>
      </w:r>
    </w:p>
    <w:p w:rsidR="00F94FAC" w:rsidRDefault="00F94FAC" w:rsidP="00F94FAC">
      <w:pPr>
        <w:pStyle w:val="a7"/>
        <w:numPr>
          <w:ilvl w:val="0"/>
          <w:numId w:val="21"/>
        </w:numPr>
        <w:tabs>
          <w:tab w:val="left" w:pos="567"/>
        </w:tabs>
        <w:spacing w:line="240" w:lineRule="auto"/>
        <w:jc w:val="both"/>
        <w:rPr>
          <w:rFonts w:ascii="Times New Roman" w:hAnsi="Times New Roman"/>
          <w:sz w:val="28"/>
          <w:szCs w:val="28"/>
          <w:lang w:val="ru-RU"/>
        </w:rPr>
      </w:pPr>
      <w:r w:rsidRPr="005D4976">
        <w:rPr>
          <w:rFonts w:ascii="Times New Roman" w:hAnsi="Times New Roman"/>
          <w:sz w:val="28"/>
          <w:szCs w:val="28"/>
          <w:lang w:val="ru-RU"/>
        </w:rPr>
        <w:t xml:space="preserve">Гуштан Т. </w:t>
      </w:r>
      <w:proofErr w:type="gramStart"/>
      <w:r w:rsidRPr="005D4976">
        <w:rPr>
          <w:rFonts w:ascii="Times New Roman" w:hAnsi="Times New Roman"/>
          <w:sz w:val="28"/>
          <w:szCs w:val="28"/>
          <w:lang w:val="ru-RU"/>
        </w:rPr>
        <w:t>В,,</w:t>
      </w:r>
      <w:proofErr w:type="gramEnd"/>
      <w:r w:rsidRPr="005D4976">
        <w:rPr>
          <w:rFonts w:ascii="Times New Roman" w:hAnsi="Times New Roman"/>
          <w:sz w:val="28"/>
          <w:szCs w:val="28"/>
          <w:lang w:val="ru-RU"/>
        </w:rPr>
        <w:t xml:space="preserve"> Корсак Р. В. Вплив глобалізаційних процесів та логістичних підходів на розвиток сфери туризму та гостинності. Сучасні тренди, реалії і перспективи розвитку туризму та</w:t>
      </w:r>
      <w:r w:rsidRPr="00A858B6">
        <w:rPr>
          <w:rFonts w:ascii="Times New Roman" w:hAnsi="Times New Roman"/>
          <w:sz w:val="28"/>
          <w:szCs w:val="28"/>
          <w:lang w:val="ru-RU"/>
        </w:rPr>
        <w:t xml:space="preserve"> готельно-ресторанної справи: збірник тез Міжнародної науково-практичної інтернет-конференції (Хмельницький – Меджибіж, 23-24 травня 2024 року). Хмельницький – Меджибіж: Хмельницький національний університет, 2024. С. 77-78.</w:t>
      </w:r>
    </w:p>
    <w:p w:rsidR="00F94FAC" w:rsidRPr="007B60BA"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32623E">
        <w:rPr>
          <w:rFonts w:ascii="Times New Roman" w:hAnsi="Times New Roman"/>
          <w:color w:val="000000" w:themeColor="text1"/>
          <w:sz w:val="28"/>
          <w:szCs w:val="28"/>
          <w:lang w:val="ru-RU"/>
        </w:rPr>
        <w:t>Гуштан Т.В., Корсак Р.В. Управління людськими ресурсами в готельно-ресторанному бізнесі в умовах євроінтеграції</w:t>
      </w:r>
      <w:r w:rsidRPr="0032623E">
        <w:rPr>
          <w:rFonts w:ascii="Times New Roman" w:hAnsi="Times New Roman"/>
          <w:color w:val="000000" w:themeColor="text1"/>
          <w:sz w:val="28"/>
          <w:szCs w:val="28"/>
          <w:lang w:val="uk-UA"/>
        </w:rPr>
        <w:t xml:space="preserve">. </w:t>
      </w:r>
      <w:r w:rsidRPr="0032623E">
        <w:rPr>
          <w:rFonts w:ascii="Times New Roman" w:hAnsi="Times New Roman"/>
          <w:i/>
          <w:color w:val="000000" w:themeColor="text1"/>
          <w:sz w:val="28"/>
          <w:szCs w:val="28"/>
          <w:lang w:val="uk-UA"/>
        </w:rPr>
        <w:t>Актуальні проблеми та перспективи розвитку агропродовольчої сфери, індустрії гостинності та торгівлі [Електронний ресурс]: тези доповідей Міжнар. наук.-практ. конф., 5 листопада 2024 р. / Державний біотехнологічний ун-т.</w:t>
      </w:r>
      <w:r w:rsidRPr="0032623E">
        <w:rPr>
          <w:rFonts w:ascii="Times New Roman" w:hAnsi="Times New Roman"/>
          <w:color w:val="000000" w:themeColor="text1"/>
          <w:sz w:val="28"/>
          <w:szCs w:val="28"/>
          <w:lang w:val="uk-UA"/>
        </w:rPr>
        <w:t xml:space="preserve"> Електронні текстові дані. Харків, 2024.С. 431-432</w:t>
      </w:r>
      <w:r>
        <w:rPr>
          <w:rFonts w:ascii="Times New Roman" w:hAnsi="Times New Roman"/>
          <w:color w:val="000000" w:themeColor="text1"/>
          <w:sz w:val="28"/>
          <w:szCs w:val="28"/>
          <w:lang w:val="uk-UA"/>
        </w:rPr>
        <w:t xml:space="preserve">. </w:t>
      </w:r>
    </w:p>
    <w:p w:rsidR="00F94FAC" w:rsidRPr="007A07AE"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7B60BA">
        <w:rPr>
          <w:rFonts w:ascii="Times New Roman" w:hAnsi="Times New Roman"/>
          <w:color w:val="000000" w:themeColor="text1"/>
          <w:sz w:val="28"/>
          <w:szCs w:val="28"/>
          <w:lang w:val="uk-UA"/>
        </w:rPr>
        <w:t>Гуштан Т., Корсак Р., Годя І. Особливості євроінтеграції готельно-ресторанного комплексу України до Європейського союзу. Розвиток сучасної освіти і науки: результати, проблеми, перспективи. Том ХVIІ: Подолання кризових ситуацій у науці та освіті / [Ред.: Я. Ґжесяк, І. Зимомря, В. Ільницький]. Конін – Ужгород – Перемишль – Миколаїв: Посвіт, 2024. С. 223-227.</w:t>
      </w:r>
      <w:r w:rsidRPr="007A07AE">
        <w:rPr>
          <w:lang w:val="uk-UA"/>
        </w:rPr>
        <w:t xml:space="preserve"> </w:t>
      </w:r>
    </w:p>
    <w:p w:rsidR="00F94FAC" w:rsidRPr="00033A50"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7A07AE">
        <w:rPr>
          <w:rFonts w:ascii="Times New Roman" w:hAnsi="Times New Roman"/>
          <w:color w:val="000000" w:themeColor="text1"/>
          <w:sz w:val="28"/>
          <w:szCs w:val="28"/>
          <w:lang w:val="uk-UA"/>
        </w:rPr>
        <w:t>Ільн</w:t>
      </w:r>
      <w:r>
        <w:rPr>
          <w:rFonts w:ascii="Times New Roman" w:hAnsi="Times New Roman"/>
          <w:color w:val="000000" w:themeColor="text1"/>
          <w:sz w:val="28"/>
          <w:szCs w:val="28"/>
          <w:lang w:val="uk-UA"/>
        </w:rPr>
        <w:t>и</w:t>
      </w:r>
      <w:r w:rsidRPr="007A07AE">
        <w:rPr>
          <w:rFonts w:ascii="Times New Roman" w:hAnsi="Times New Roman"/>
          <w:color w:val="000000" w:themeColor="text1"/>
          <w:sz w:val="28"/>
          <w:szCs w:val="28"/>
          <w:lang w:val="uk-UA"/>
        </w:rPr>
        <w:t>цький В., Корсак Р. Міжнародна співпраця України та ЄС у сфері туризму та гостинності. Розвиток сучасної освіти і науки: результати, проблеми, перспективи. Том ХVIІ: Подолання кризових ситуацій у науці та освіті / [Ред.: Я. Ґжесяк, І. Зимомря, В. Ільницький]. Конін – Ужгород – Перемишль – Миколаїв: Посвіт, 2024.С. 230-232.</w:t>
      </w:r>
      <w:r>
        <w:rPr>
          <w:rFonts w:ascii="Times New Roman" w:hAnsi="Times New Roman"/>
          <w:color w:val="000000" w:themeColor="text1"/>
          <w:sz w:val="28"/>
          <w:szCs w:val="28"/>
          <w:lang w:val="uk-UA"/>
        </w:rPr>
        <w:t xml:space="preserve"> </w:t>
      </w:r>
    </w:p>
    <w:p w:rsidR="00F94FAC" w:rsidRPr="006436DF"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033A50">
        <w:rPr>
          <w:rFonts w:ascii="Times New Roman" w:hAnsi="Times New Roman"/>
          <w:color w:val="000000" w:themeColor="text1"/>
          <w:sz w:val="28"/>
          <w:szCs w:val="28"/>
          <w:lang w:val="uk-UA"/>
        </w:rPr>
        <w:t>Корсак Р. Використання штучного інтелекту у готельно-ресторанному бізнесі. Розвиток сучасної освіти і науки: результати, проблеми, перспективи. Том ХVIІ: Подолання кризових ситуацій у науці та освіті / [Ред.: Я. Ґжесяк, І. Зимомря, В. Ільницький]. Конін – Ужгород – Перемишль – Миколаїв: Посвіт, 2024.С. 235-238.</w:t>
      </w:r>
    </w:p>
    <w:p w:rsidR="006436DF" w:rsidRDefault="006436DF" w:rsidP="006436DF">
      <w:pPr>
        <w:pStyle w:val="a7"/>
        <w:numPr>
          <w:ilvl w:val="0"/>
          <w:numId w:val="21"/>
        </w:numPr>
        <w:tabs>
          <w:tab w:val="left" w:pos="567"/>
        </w:tabs>
        <w:jc w:val="both"/>
        <w:rPr>
          <w:rFonts w:ascii="Times New Roman" w:hAnsi="Times New Roman"/>
          <w:color w:val="000000" w:themeColor="text1"/>
          <w:sz w:val="28"/>
          <w:szCs w:val="28"/>
          <w:lang w:val="ru-RU"/>
        </w:rPr>
      </w:pPr>
      <w:r w:rsidRPr="006436DF">
        <w:rPr>
          <w:rFonts w:ascii="Times New Roman" w:hAnsi="Times New Roman"/>
          <w:color w:val="000000" w:themeColor="text1"/>
          <w:sz w:val="28"/>
          <w:szCs w:val="28"/>
          <w:lang w:val="ru-RU"/>
        </w:rPr>
        <w:t xml:space="preserve">Корсак Р. Вплив транскордонної транспортної логістики на розвиток міжнародної готельної індустрії. Готельно-ресторанний та туристичний бізнес в Україні: формування національно-культурної </w:t>
      </w:r>
      <w:proofErr w:type="gramStart"/>
      <w:r w:rsidRPr="006436DF">
        <w:rPr>
          <w:rFonts w:ascii="Times New Roman" w:hAnsi="Times New Roman"/>
          <w:color w:val="000000" w:themeColor="text1"/>
          <w:sz w:val="28"/>
          <w:szCs w:val="28"/>
          <w:lang w:val="ru-RU"/>
        </w:rPr>
        <w:t>ідентичності :</w:t>
      </w:r>
      <w:proofErr w:type="gramEnd"/>
      <w:r w:rsidRPr="006436DF">
        <w:rPr>
          <w:rFonts w:ascii="Times New Roman" w:hAnsi="Times New Roman"/>
          <w:color w:val="000000" w:themeColor="text1"/>
          <w:sz w:val="28"/>
          <w:szCs w:val="28"/>
          <w:lang w:val="ru-RU"/>
        </w:rPr>
        <w:t xml:space="preserve"> матеріали Всеукраїнської науково-практичної інтернет-конференції. м. Миколаїв, 24-25 квітня 2025 р. Миколаїв : Миколаївський національний аграрний університет, 2025. С. 43-45.</w:t>
      </w:r>
    </w:p>
    <w:p w:rsidR="009C5156" w:rsidRPr="0032623E" w:rsidRDefault="009C5156" w:rsidP="006436DF">
      <w:pPr>
        <w:pStyle w:val="a7"/>
        <w:numPr>
          <w:ilvl w:val="0"/>
          <w:numId w:val="21"/>
        </w:numPr>
        <w:tabs>
          <w:tab w:val="left" w:pos="567"/>
        </w:tabs>
        <w:jc w:val="both"/>
        <w:rPr>
          <w:rFonts w:ascii="Times New Roman" w:hAnsi="Times New Roman"/>
          <w:color w:val="000000" w:themeColor="text1"/>
          <w:sz w:val="28"/>
          <w:szCs w:val="28"/>
          <w:lang w:val="ru-RU"/>
        </w:rPr>
      </w:pPr>
      <w:r w:rsidRPr="009C5156">
        <w:rPr>
          <w:rFonts w:ascii="Times New Roman" w:hAnsi="Times New Roman"/>
          <w:sz w:val="28"/>
          <w:szCs w:val="28"/>
          <w:lang w:val="ru-RU"/>
        </w:rPr>
        <w:lastRenderedPageBreak/>
        <w:t xml:space="preserve">Корсак Р. В. Глобальні тенденції розвитку міжнародного готельного бізнесу у ХХІ столітті / Роман Корсак // Трансформація туристично-рекреаційної сфери в Україні: виклики війни, глобальні зміни та інноваційні </w:t>
      </w:r>
      <w:proofErr w:type="gramStart"/>
      <w:r w:rsidRPr="009C5156">
        <w:rPr>
          <w:rFonts w:ascii="Times New Roman" w:hAnsi="Times New Roman"/>
          <w:sz w:val="28"/>
          <w:szCs w:val="28"/>
          <w:lang w:val="ru-RU"/>
        </w:rPr>
        <w:t>рішення :</w:t>
      </w:r>
      <w:proofErr w:type="gramEnd"/>
      <w:r w:rsidRPr="009C5156">
        <w:rPr>
          <w:rFonts w:ascii="Times New Roman" w:hAnsi="Times New Roman"/>
          <w:sz w:val="28"/>
          <w:szCs w:val="28"/>
          <w:lang w:val="ru-RU"/>
        </w:rPr>
        <w:t xml:space="preserve"> колект. моногр. / за заг. ред. Г. В. Машіки, Н. Ф. </w:t>
      </w:r>
      <w:proofErr w:type="gramStart"/>
      <w:r w:rsidRPr="009C5156">
        <w:rPr>
          <w:rFonts w:ascii="Times New Roman" w:hAnsi="Times New Roman"/>
          <w:sz w:val="28"/>
          <w:szCs w:val="28"/>
          <w:lang w:val="ru-RU"/>
        </w:rPr>
        <w:t>Габчак ;</w:t>
      </w:r>
      <w:proofErr w:type="gramEnd"/>
      <w:r w:rsidRPr="009C5156">
        <w:rPr>
          <w:rFonts w:ascii="Times New Roman" w:hAnsi="Times New Roman"/>
          <w:sz w:val="28"/>
          <w:szCs w:val="28"/>
          <w:lang w:val="ru-RU"/>
        </w:rPr>
        <w:t xml:space="preserve"> М-во освіти і науки України, ДВНЗ «Ужгородський національний університет». — </w:t>
      </w:r>
      <w:proofErr w:type="gramStart"/>
      <w:r w:rsidRPr="009C5156">
        <w:rPr>
          <w:rFonts w:ascii="Times New Roman" w:hAnsi="Times New Roman"/>
          <w:sz w:val="28"/>
          <w:szCs w:val="28"/>
          <w:lang w:val="ru-RU"/>
        </w:rPr>
        <w:t>Ужгород :</w:t>
      </w:r>
      <w:proofErr w:type="gramEnd"/>
      <w:r w:rsidRPr="009C5156">
        <w:rPr>
          <w:rFonts w:ascii="Times New Roman" w:hAnsi="Times New Roman"/>
          <w:sz w:val="28"/>
          <w:szCs w:val="28"/>
          <w:lang w:val="ru-RU"/>
        </w:rPr>
        <w:t xml:space="preserve"> Говерла, 2025. — Розд. ІІІ. — С. 314-355.</w:t>
      </w:r>
    </w:p>
    <w:p w:rsidR="00F94FAC" w:rsidRPr="001D2DDD"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32623E">
        <w:rPr>
          <w:rFonts w:ascii="Times New Roman" w:hAnsi="Times New Roman"/>
          <w:sz w:val="28"/>
          <w:szCs w:val="28"/>
          <w:lang w:val="uk-UA"/>
        </w:rPr>
        <w:t xml:space="preserve">Корсак Р. Інноваційні підходи у підготовці фахівців з готельно-ресторанної справи: досвід України та Чехії. </w:t>
      </w:r>
      <w:r w:rsidRPr="007911AB">
        <w:rPr>
          <w:rFonts w:ascii="Times New Roman" w:hAnsi="Times New Roman"/>
          <w:sz w:val="28"/>
          <w:szCs w:val="28"/>
          <w:lang w:val="uk-UA"/>
        </w:rPr>
        <w:t xml:space="preserve">Актуальні питання гуманітарних наук: міжвузівський збірник наукових праць молодих вчених Дрогобицького дер- жавного педагогічного університету імені Івана Франка / [редактори-упорядники М. Пантюк, А. Душний, В. Ільницький, І. Зимомря]. – Дрогобич : Видавничий дім «Гельветика», 2024. </w:t>
      </w:r>
      <w:r w:rsidRPr="0032623E">
        <w:rPr>
          <w:rFonts w:ascii="Times New Roman" w:hAnsi="Times New Roman"/>
          <w:sz w:val="28"/>
          <w:szCs w:val="28"/>
          <w:lang w:val="ru-RU"/>
        </w:rPr>
        <w:t>Вип. 75. Том 2. С. 211-218.</w:t>
      </w:r>
    </w:p>
    <w:p w:rsidR="001D2DDD" w:rsidRPr="000F6158" w:rsidRDefault="001D2DDD" w:rsidP="001D2DDD">
      <w:pPr>
        <w:pStyle w:val="a7"/>
        <w:numPr>
          <w:ilvl w:val="0"/>
          <w:numId w:val="21"/>
        </w:numPr>
        <w:tabs>
          <w:tab w:val="left" w:pos="567"/>
        </w:tabs>
        <w:jc w:val="both"/>
        <w:rPr>
          <w:rFonts w:ascii="Times New Roman" w:hAnsi="Times New Roman"/>
          <w:color w:val="000000" w:themeColor="text1"/>
          <w:sz w:val="28"/>
          <w:szCs w:val="28"/>
          <w:lang w:val="ru-RU"/>
        </w:rPr>
      </w:pPr>
      <w:r w:rsidRPr="001D2DDD">
        <w:rPr>
          <w:rFonts w:ascii="Times New Roman" w:hAnsi="Times New Roman"/>
          <w:color w:val="000000" w:themeColor="text1"/>
          <w:sz w:val="28"/>
          <w:szCs w:val="28"/>
          <w:lang w:val="ru-RU"/>
        </w:rPr>
        <w:t xml:space="preserve">Корсак Р.В. </w:t>
      </w:r>
      <w:r>
        <w:rPr>
          <w:rFonts w:ascii="Times New Roman" w:hAnsi="Times New Roman"/>
          <w:color w:val="000000" w:themeColor="text1"/>
          <w:sz w:val="28"/>
          <w:szCs w:val="28"/>
          <w:lang w:val="ru-RU"/>
        </w:rPr>
        <w:t>Р</w:t>
      </w:r>
      <w:r w:rsidRPr="001D2DDD">
        <w:rPr>
          <w:rFonts w:ascii="Times New Roman" w:hAnsi="Times New Roman"/>
          <w:color w:val="000000" w:themeColor="text1"/>
          <w:sz w:val="28"/>
          <w:szCs w:val="28"/>
          <w:lang w:val="ru-RU"/>
        </w:rPr>
        <w:t>оботизація як інноваційний інструмент розвитку міжнародної готельної та туристичної індустрії</w:t>
      </w:r>
      <w:r>
        <w:rPr>
          <w:rFonts w:ascii="Times New Roman" w:hAnsi="Times New Roman"/>
          <w:color w:val="000000" w:themeColor="text1"/>
          <w:sz w:val="28"/>
          <w:szCs w:val="28"/>
          <w:lang w:val="ru-RU"/>
        </w:rPr>
        <w:t>.</w:t>
      </w:r>
      <w:r w:rsidRPr="001D2DDD">
        <w:rPr>
          <w:rFonts w:ascii="Times New Roman" w:hAnsi="Times New Roman"/>
          <w:color w:val="000000" w:themeColor="text1"/>
          <w:sz w:val="28"/>
          <w:szCs w:val="28"/>
          <w:lang w:val="ru-RU"/>
        </w:rPr>
        <w:t xml:space="preserve"> Developm</w:t>
      </w:r>
      <w:r>
        <w:rPr>
          <w:rFonts w:ascii="Times New Roman" w:hAnsi="Times New Roman"/>
          <w:color w:val="000000" w:themeColor="text1"/>
          <w:sz w:val="28"/>
          <w:szCs w:val="28"/>
          <w:lang w:val="ru-RU"/>
        </w:rPr>
        <w:t>ent Service Industry Management</w:t>
      </w:r>
      <w:r w:rsidRPr="001D2DDD">
        <w:rPr>
          <w:rFonts w:ascii="Times New Roman" w:hAnsi="Times New Roman"/>
          <w:color w:val="000000" w:themeColor="text1"/>
          <w:sz w:val="28"/>
          <w:szCs w:val="28"/>
          <w:lang w:val="ru-RU"/>
        </w:rPr>
        <w:t>. № 3</w:t>
      </w:r>
      <w:r>
        <w:rPr>
          <w:rFonts w:ascii="Times New Roman" w:hAnsi="Times New Roman"/>
          <w:color w:val="000000" w:themeColor="text1"/>
          <w:sz w:val="28"/>
          <w:szCs w:val="28"/>
          <w:lang w:val="ru-RU"/>
        </w:rPr>
        <w:t>. 2025.</w:t>
      </w:r>
      <w:r w:rsidRPr="001D2DDD">
        <w:rPr>
          <w:rFonts w:ascii="Times New Roman" w:hAnsi="Times New Roman"/>
          <w:color w:val="000000" w:themeColor="text1"/>
          <w:sz w:val="28"/>
          <w:szCs w:val="28"/>
          <w:lang w:val="ru-RU"/>
        </w:rPr>
        <w:t xml:space="preserve"> С. 70-76.</w:t>
      </w:r>
    </w:p>
    <w:p w:rsidR="00F94FAC" w:rsidRPr="008E48D5"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0F6158">
        <w:rPr>
          <w:rFonts w:ascii="Times New Roman" w:hAnsi="Times New Roman"/>
          <w:sz w:val="28"/>
          <w:szCs w:val="28"/>
          <w:lang w:val="ru-RU"/>
        </w:rPr>
        <w:tab/>
        <w:t>Корсак Р. Роль України у міжнародній готельній індустрії: ключові етапи та історичний контекст. Актуальнi питання гуманiтарних наук. Вип. 77, том 2, 2024. С. 28-34.</w:t>
      </w:r>
    </w:p>
    <w:p w:rsidR="008E48D5" w:rsidRPr="00C860C1" w:rsidRDefault="008E48D5" w:rsidP="00F94FAC">
      <w:pPr>
        <w:pStyle w:val="a7"/>
        <w:numPr>
          <w:ilvl w:val="0"/>
          <w:numId w:val="21"/>
        </w:numPr>
        <w:tabs>
          <w:tab w:val="left" w:pos="567"/>
        </w:tabs>
        <w:jc w:val="both"/>
        <w:rPr>
          <w:rFonts w:ascii="Times New Roman" w:hAnsi="Times New Roman"/>
          <w:color w:val="000000" w:themeColor="text1"/>
          <w:sz w:val="28"/>
          <w:szCs w:val="28"/>
          <w:lang w:val="ru-RU"/>
        </w:rPr>
      </w:pPr>
      <w:r w:rsidRPr="008E48D5">
        <w:rPr>
          <w:rFonts w:ascii="Times New Roman" w:hAnsi="Times New Roman"/>
          <w:sz w:val="28"/>
          <w:szCs w:val="28"/>
          <w:lang w:val="ru-RU"/>
        </w:rPr>
        <w:t xml:space="preserve">Корсак Р. </w:t>
      </w:r>
      <w:r>
        <w:rPr>
          <w:rFonts w:ascii="Times New Roman" w:hAnsi="Times New Roman"/>
          <w:sz w:val="28"/>
          <w:szCs w:val="28"/>
          <w:lang w:val="ru-RU"/>
        </w:rPr>
        <w:t>Р</w:t>
      </w:r>
      <w:r w:rsidRPr="008E48D5">
        <w:rPr>
          <w:rFonts w:ascii="Times New Roman" w:hAnsi="Times New Roman"/>
          <w:sz w:val="28"/>
          <w:szCs w:val="28"/>
          <w:lang w:val="ru-RU"/>
        </w:rPr>
        <w:t xml:space="preserve">озвиток готельно-ресторанної справи в </w:t>
      </w:r>
      <w:r>
        <w:rPr>
          <w:rFonts w:ascii="Times New Roman" w:hAnsi="Times New Roman"/>
          <w:sz w:val="28"/>
          <w:szCs w:val="28"/>
          <w:lang w:val="ru-RU"/>
        </w:rPr>
        <w:t>У</w:t>
      </w:r>
      <w:r w:rsidRPr="008E48D5">
        <w:rPr>
          <w:rFonts w:ascii="Times New Roman" w:hAnsi="Times New Roman"/>
          <w:sz w:val="28"/>
          <w:szCs w:val="28"/>
          <w:lang w:val="ru-RU"/>
        </w:rPr>
        <w:t xml:space="preserve">країні в умовах європейської інтеграції. </w:t>
      </w:r>
      <w:r w:rsidRPr="00F564E8">
        <w:rPr>
          <w:rFonts w:ascii="Times New Roman" w:hAnsi="Times New Roman"/>
          <w:sz w:val="28"/>
          <w:szCs w:val="28"/>
        </w:rPr>
        <w:t>Development</w:t>
      </w:r>
      <w:r w:rsidRPr="008E48D5">
        <w:rPr>
          <w:rFonts w:ascii="Times New Roman" w:hAnsi="Times New Roman"/>
          <w:sz w:val="28"/>
          <w:szCs w:val="28"/>
          <w:lang w:val="ru-RU"/>
        </w:rPr>
        <w:t xml:space="preserve"> </w:t>
      </w:r>
      <w:r w:rsidRPr="00F564E8">
        <w:rPr>
          <w:rFonts w:ascii="Times New Roman" w:hAnsi="Times New Roman"/>
          <w:sz w:val="28"/>
          <w:szCs w:val="28"/>
        </w:rPr>
        <w:t>S</w:t>
      </w:r>
      <w:r>
        <w:rPr>
          <w:rFonts w:ascii="Times New Roman" w:hAnsi="Times New Roman"/>
          <w:sz w:val="28"/>
          <w:szCs w:val="28"/>
        </w:rPr>
        <w:t>ervice</w:t>
      </w:r>
      <w:r w:rsidRPr="008E48D5">
        <w:rPr>
          <w:rFonts w:ascii="Times New Roman" w:hAnsi="Times New Roman"/>
          <w:sz w:val="28"/>
          <w:szCs w:val="28"/>
          <w:lang w:val="ru-RU"/>
        </w:rPr>
        <w:t xml:space="preserve"> </w:t>
      </w:r>
      <w:r>
        <w:rPr>
          <w:rFonts w:ascii="Times New Roman" w:hAnsi="Times New Roman"/>
          <w:sz w:val="28"/>
          <w:szCs w:val="28"/>
        </w:rPr>
        <w:t>Industry</w:t>
      </w:r>
      <w:r w:rsidRPr="008E48D5">
        <w:rPr>
          <w:rFonts w:ascii="Times New Roman" w:hAnsi="Times New Roman"/>
          <w:sz w:val="28"/>
          <w:szCs w:val="28"/>
          <w:lang w:val="ru-RU"/>
        </w:rPr>
        <w:t xml:space="preserve"> </w:t>
      </w:r>
      <w:r>
        <w:rPr>
          <w:rFonts w:ascii="Times New Roman" w:hAnsi="Times New Roman"/>
          <w:sz w:val="28"/>
          <w:szCs w:val="28"/>
        </w:rPr>
        <w:t>Management</w:t>
      </w:r>
      <w:r w:rsidRPr="008E48D5">
        <w:rPr>
          <w:rFonts w:ascii="Times New Roman" w:hAnsi="Times New Roman"/>
          <w:sz w:val="28"/>
          <w:szCs w:val="28"/>
          <w:lang w:val="ru-RU"/>
        </w:rPr>
        <w:t>. № 1</w:t>
      </w:r>
      <w:r>
        <w:rPr>
          <w:rFonts w:ascii="Times New Roman" w:hAnsi="Times New Roman"/>
          <w:sz w:val="28"/>
          <w:szCs w:val="28"/>
          <w:lang w:val="ru-RU"/>
        </w:rPr>
        <w:t>.</w:t>
      </w:r>
      <w:r w:rsidRPr="008E48D5">
        <w:rPr>
          <w:rFonts w:ascii="Times New Roman" w:hAnsi="Times New Roman"/>
          <w:sz w:val="28"/>
          <w:szCs w:val="28"/>
          <w:lang w:val="ru-RU"/>
        </w:rPr>
        <w:t xml:space="preserve"> 2025</w:t>
      </w:r>
      <w:r>
        <w:rPr>
          <w:rFonts w:ascii="Times New Roman" w:hAnsi="Times New Roman"/>
          <w:sz w:val="28"/>
          <w:szCs w:val="28"/>
          <w:lang w:val="ru-RU"/>
        </w:rPr>
        <w:t xml:space="preserve">. </w:t>
      </w:r>
      <w:r w:rsidRPr="008E48D5">
        <w:rPr>
          <w:rFonts w:ascii="Times New Roman" w:hAnsi="Times New Roman"/>
          <w:sz w:val="28"/>
          <w:szCs w:val="28"/>
          <w:lang w:val="ru-RU"/>
        </w:rPr>
        <w:t>С. 227-223.</w:t>
      </w:r>
    </w:p>
    <w:p w:rsidR="00C860C1" w:rsidRPr="000F6158" w:rsidRDefault="00C860C1" w:rsidP="00F94FAC">
      <w:pPr>
        <w:pStyle w:val="a7"/>
        <w:numPr>
          <w:ilvl w:val="0"/>
          <w:numId w:val="21"/>
        </w:numPr>
        <w:tabs>
          <w:tab w:val="left" w:pos="567"/>
        </w:tabs>
        <w:jc w:val="both"/>
        <w:rPr>
          <w:rFonts w:ascii="Times New Roman" w:hAnsi="Times New Roman"/>
          <w:color w:val="000000" w:themeColor="text1"/>
          <w:sz w:val="28"/>
          <w:szCs w:val="28"/>
          <w:lang w:val="ru-RU"/>
        </w:rPr>
      </w:pPr>
      <w:r w:rsidRPr="00C860C1">
        <w:rPr>
          <w:rFonts w:ascii="Times New Roman" w:hAnsi="Times New Roman"/>
          <w:sz w:val="28"/>
          <w:szCs w:val="28"/>
          <w:lang w:val="ru-RU"/>
        </w:rPr>
        <w:t>Корсак Р.</w:t>
      </w:r>
      <w:r w:rsidRPr="00C860C1">
        <w:rPr>
          <w:rFonts w:ascii="Times New Roman" w:hAnsi="Times New Roman"/>
          <w:b/>
          <w:sz w:val="28"/>
          <w:szCs w:val="28"/>
          <w:lang w:val="ru-RU"/>
        </w:rPr>
        <w:t xml:space="preserve"> </w:t>
      </w:r>
      <w:r w:rsidRPr="00C860C1">
        <w:rPr>
          <w:rFonts w:ascii="Times New Roman" w:hAnsi="Times New Roman"/>
          <w:sz w:val="28"/>
          <w:szCs w:val="28"/>
          <w:lang w:val="ru-RU"/>
        </w:rPr>
        <w:t>Сучасні моделі гостинності у міжнародному готельно-ресторанному бізнесі</w:t>
      </w:r>
      <w:r>
        <w:rPr>
          <w:rFonts w:ascii="Times New Roman" w:hAnsi="Times New Roman"/>
          <w:sz w:val="28"/>
          <w:szCs w:val="28"/>
          <w:lang w:val="ru-RU"/>
        </w:rPr>
        <w:t>.</w:t>
      </w:r>
      <w:r w:rsidRPr="00C860C1">
        <w:rPr>
          <w:rFonts w:ascii="Times New Roman" w:hAnsi="Times New Roman"/>
          <w:b/>
          <w:sz w:val="28"/>
          <w:szCs w:val="28"/>
          <w:lang w:val="ru-RU"/>
        </w:rPr>
        <w:t xml:space="preserve"> </w:t>
      </w:r>
      <w:r w:rsidRPr="00013F0C">
        <w:rPr>
          <w:rFonts w:ascii="Times New Roman" w:hAnsi="Times New Roman"/>
          <w:sz w:val="28"/>
          <w:szCs w:val="28"/>
          <w:lang w:val="ru-RU"/>
        </w:rPr>
        <w:t>Development</w:t>
      </w:r>
      <w:r w:rsidRPr="00C860C1">
        <w:rPr>
          <w:rFonts w:ascii="Times New Roman" w:hAnsi="Times New Roman"/>
          <w:sz w:val="28"/>
          <w:szCs w:val="28"/>
          <w:lang w:val="ru-RU"/>
        </w:rPr>
        <w:t xml:space="preserve"> </w:t>
      </w:r>
      <w:r w:rsidRPr="00013F0C">
        <w:rPr>
          <w:rFonts w:ascii="Times New Roman" w:hAnsi="Times New Roman"/>
          <w:sz w:val="28"/>
          <w:szCs w:val="28"/>
          <w:lang w:val="ru-RU"/>
        </w:rPr>
        <w:t>Service</w:t>
      </w:r>
      <w:r w:rsidRPr="00C860C1">
        <w:rPr>
          <w:rFonts w:ascii="Times New Roman" w:hAnsi="Times New Roman"/>
          <w:sz w:val="28"/>
          <w:szCs w:val="28"/>
          <w:lang w:val="ru-RU"/>
        </w:rPr>
        <w:t xml:space="preserve"> </w:t>
      </w:r>
      <w:r w:rsidRPr="00013F0C">
        <w:rPr>
          <w:rFonts w:ascii="Times New Roman" w:hAnsi="Times New Roman"/>
          <w:sz w:val="28"/>
          <w:szCs w:val="28"/>
          <w:lang w:val="ru-RU"/>
        </w:rPr>
        <w:t>Industry</w:t>
      </w:r>
      <w:r w:rsidRPr="00C860C1">
        <w:rPr>
          <w:rFonts w:ascii="Times New Roman" w:hAnsi="Times New Roman"/>
          <w:sz w:val="28"/>
          <w:szCs w:val="28"/>
          <w:lang w:val="ru-RU"/>
        </w:rPr>
        <w:t xml:space="preserve"> </w:t>
      </w:r>
      <w:r w:rsidRPr="00013F0C">
        <w:rPr>
          <w:rFonts w:ascii="Times New Roman" w:hAnsi="Times New Roman"/>
          <w:sz w:val="28"/>
          <w:szCs w:val="28"/>
          <w:lang w:val="ru-RU"/>
        </w:rPr>
        <w:t>Management</w:t>
      </w:r>
      <w:r w:rsidRPr="00C860C1">
        <w:rPr>
          <w:rFonts w:ascii="Times New Roman" w:hAnsi="Times New Roman"/>
          <w:sz w:val="28"/>
          <w:szCs w:val="28"/>
          <w:lang w:val="ru-RU"/>
        </w:rPr>
        <w:t xml:space="preserve">. </w:t>
      </w:r>
      <w:r>
        <w:rPr>
          <w:rFonts w:ascii="Times New Roman" w:hAnsi="Times New Roman"/>
          <w:sz w:val="28"/>
          <w:szCs w:val="28"/>
          <w:lang w:val="ru-RU"/>
        </w:rPr>
        <w:t>№ 2.</w:t>
      </w:r>
      <w:r w:rsidRPr="00C860C1">
        <w:rPr>
          <w:rFonts w:ascii="Times New Roman" w:hAnsi="Times New Roman"/>
          <w:sz w:val="28"/>
          <w:szCs w:val="28"/>
          <w:lang w:val="ru-RU"/>
        </w:rPr>
        <w:t xml:space="preserve">  2025</w:t>
      </w:r>
      <w:r>
        <w:rPr>
          <w:rFonts w:ascii="Times New Roman" w:hAnsi="Times New Roman"/>
          <w:sz w:val="28"/>
          <w:szCs w:val="28"/>
          <w:lang w:val="ru-RU"/>
        </w:rPr>
        <w:t xml:space="preserve">. </w:t>
      </w:r>
      <w:r w:rsidRPr="00013F0C">
        <w:rPr>
          <w:rFonts w:ascii="Times New Roman" w:hAnsi="Times New Roman"/>
          <w:sz w:val="28"/>
          <w:szCs w:val="28"/>
        </w:rPr>
        <w:t>С. 73-78.</w:t>
      </w:r>
    </w:p>
    <w:p w:rsidR="00F94FAC" w:rsidRPr="00AE3705"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0F6158">
        <w:rPr>
          <w:rFonts w:ascii="Times New Roman" w:hAnsi="Times New Roman"/>
          <w:sz w:val="28"/>
          <w:szCs w:val="28"/>
          <w:lang w:val="ru-RU"/>
        </w:rPr>
        <w:t>Корсак Р., Годя І. Вимоги до сучасного устаткування у готельно-ресторанних комплексах. Наука і освіта України в умовах російсько-української війни: виклики та завдання в контексті національної безпеки. Том ІІ / [Ред.: В. Ільницький, М. Галів]. Київ – Дрогобич – Львів – Переяслав – Ужгород – Запоріжжя: Видавничий дім «Гельветика», 2024.С. 243-246.</w:t>
      </w:r>
    </w:p>
    <w:p w:rsidR="00F94FAC" w:rsidRPr="00AE3705"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AE3705">
        <w:rPr>
          <w:rFonts w:ascii="Times New Roman" w:hAnsi="Times New Roman"/>
          <w:sz w:val="28"/>
          <w:szCs w:val="28"/>
          <w:lang w:val="ru-RU"/>
        </w:rPr>
        <w:t>Корсак Р., Годя І. Шляхи реформування готельно-ресторанної та туристичної індустрії України після отримання статусу кандидата у члени ЄС.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 [редактори-упорядники М. Пантюк, А. Душний, В. Ільницький, І. Зимомря]. Дрогобич: Видавничий дім «Гельветика», 2022. Вип. 55. Том 1. С. 25-30.</w:t>
      </w:r>
      <w:r>
        <w:rPr>
          <w:rFonts w:ascii="Times New Roman" w:hAnsi="Times New Roman"/>
          <w:sz w:val="28"/>
          <w:szCs w:val="28"/>
          <w:lang w:val="ru-RU"/>
        </w:rPr>
        <w:t xml:space="preserve"> </w:t>
      </w:r>
    </w:p>
    <w:p w:rsidR="00A6504E" w:rsidRPr="00A6504E" w:rsidRDefault="00F94FAC" w:rsidP="00A6504E">
      <w:pPr>
        <w:pStyle w:val="a7"/>
        <w:numPr>
          <w:ilvl w:val="0"/>
          <w:numId w:val="21"/>
        </w:numPr>
        <w:tabs>
          <w:tab w:val="left" w:pos="567"/>
        </w:tabs>
        <w:jc w:val="both"/>
        <w:rPr>
          <w:rFonts w:ascii="Times New Roman" w:hAnsi="Times New Roman"/>
          <w:color w:val="000000" w:themeColor="text1"/>
          <w:sz w:val="28"/>
          <w:szCs w:val="28"/>
          <w:lang w:val="ru-RU"/>
        </w:rPr>
      </w:pPr>
      <w:r w:rsidRPr="00AE3705">
        <w:rPr>
          <w:rFonts w:ascii="Times New Roman" w:hAnsi="Times New Roman"/>
          <w:sz w:val="28"/>
          <w:szCs w:val="28"/>
          <w:lang w:val="ru-RU"/>
        </w:rPr>
        <w:t xml:space="preserve">Корсак Р.В., Гуштан Т.В. Крос-культурний менеджмент у готельно-ресторанному бізнесі. Актуальні проблеми та перспективи розвитку агропродовольчої сфери, індустрії гостинності та торгівлі [Електронний ресурс]: тези доповідей Міжнар. </w:t>
      </w:r>
      <w:proofErr w:type="gramStart"/>
      <w:r w:rsidRPr="00AE3705">
        <w:rPr>
          <w:rFonts w:ascii="Times New Roman" w:hAnsi="Times New Roman"/>
          <w:sz w:val="28"/>
          <w:szCs w:val="28"/>
          <w:lang w:val="ru-RU"/>
        </w:rPr>
        <w:t>наук.-</w:t>
      </w:r>
      <w:proofErr w:type="gramEnd"/>
      <w:r w:rsidRPr="00AE3705">
        <w:rPr>
          <w:rFonts w:ascii="Times New Roman" w:hAnsi="Times New Roman"/>
          <w:sz w:val="28"/>
          <w:szCs w:val="28"/>
          <w:lang w:val="ru-RU"/>
        </w:rPr>
        <w:t xml:space="preserve">практ. конф., 5 листопада 2024 р. / </w:t>
      </w:r>
      <w:r w:rsidRPr="00AE3705">
        <w:rPr>
          <w:rFonts w:ascii="Times New Roman" w:hAnsi="Times New Roman"/>
          <w:sz w:val="28"/>
          <w:szCs w:val="28"/>
          <w:lang w:val="ru-RU"/>
        </w:rPr>
        <w:lastRenderedPageBreak/>
        <w:t>Державний біотехнологічний ун-т. Електронні текстові дані. Харків, 2024.  С. 451-452.</w:t>
      </w:r>
    </w:p>
    <w:p w:rsidR="00A6504E" w:rsidRDefault="00A6504E" w:rsidP="00A6504E">
      <w:pPr>
        <w:pStyle w:val="a7"/>
        <w:numPr>
          <w:ilvl w:val="0"/>
          <w:numId w:val="21"/>
        </w:numPr>
        <w:tabs>
          <w:tab w:val="left" w:pos="567"/>
        </w:tabs>
        <w:jc w:val="both"/>
        <w:rPr>
          <w:rFonts w:ascii="Times New Roman" w:hAnsi="Times New Roman"/>
          <w:color w:val="000000" w:themeColor="text1"/>
          <w:sz w:val="28"/>
          <w:szCs w:val="28"/>
          <w:lang w:val="ru-RU"/>
        </w:rPr>
      </w:pPr>
      <w:r w:rsidRPr="00A6504E">
        <w:rPr>
          <w:rFonts w:ascii="Times New Roman" w:hAnsi="Times New Roman"/>
          <w:color w:val="000000" w:themeColor="text1"/>
          <w:sz w:val="28"/>
          <w:szCs w:val="28"/>
          <w:lang w:val="ru-RU"/>
        </w:rPr>
        <w:t>Корсак Р., Гуштан Т. Філософія концепції «омотенаші» у міжнародній готельно-ресторанній індустрії. № 1 (2025): Development Service Industry Management. С. 184-189.</w:t>
      </w:r>
    </w:p>
    <w:p w:rsidR="00956E9B" w:rsidRPr="00A6504E" w:rsidRDefault="00956E9B" w:rsidP="00A6504E">
      <w:pPr>
        <w:pStyle w:val="a7"/>
        <w:numPr>
          <w:ilvl w:val="0"/>
          <w:numId w:val="21"/>
        </w:numPr>
        <w:tabs>
          <w:tab w:val="left" w:pos="567"/>
        </w:tabs>
        <w:jc w:val="both"/>
        <w:rPr>
          <w:rFonts w:ascii="Times New Roman" w:hAnsi="Times New Roman"/>
          <w:color w:val="000000" w:themeColor="text1"/>
          <w:sz w:val="28"/>
          <w:szCs w:val="28"/>
          <w:lang w:val="ru-RU"/>
        </w:rPr>
      </w:pPr>
      <w:r w:rsidRPr="00956E9B">
        <w:rPr>
          <w:rFonts w:ascii="Times New Roman" w:hAnsi="Times New Roman"/>
          <w:sz w:val="28"/>
          <w:szCs w:val="28"/>
          <w:lang w:val="ru-RU"/>
        </w:rPr>
        <w:t>Корсак Р.В., Гуштан Т.В., Годя І.М. Економічний ефект впровадження ІТ-технологій та устаткування у міжнародній готельній індустрії. Причорноморські економічні студії. Науковий журнал Випуск 92.</w:t>
      </w:r>
      <w:r>
        <w:rPr>
          <w:rFonts w:ascii="Times New Roman" w:hAnsi="Times New Roman"/>
          <w:sz w:val="28"/>
          <w:szCs w:val="28"/>
          <w:lang w:val="ru-RU"/>
        </w:rPr>
        <w:t xml:space="preserve"> 2025. </w:t>
      </w:r>
      <w:r w:rsidRPr="00956E9B">
        <w:rPr>
          <w:rFonts w:ascii="Times New Roman" w:hAnsi="Times New Roman"/>
          <w:sz w:val="28"/>
          <w:szCs w:val="28"/>
          <w:lang w:val="ru-RU"/>
        </w:rPr>
        <w:t>С.203-209.</w:t>
      </w:r>
    </w:p>
    <w:p w:rsidR="00F94FAC" w:rsidRPr="00AE3705"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AE3705">
        <w:rPr>
          <w:rFonts w:ascii="Times New Roman" w:hAnsi="Times New Roman"/>
          <w:sz w:val="28"/>
          <w:szCs w:val="28"/>
          <w:lang w:val="ru-RU"/>
        </w:rPr>
        <w:t>Корсак Р.В., Гуштан Т.В., Годя І.М. Роль інноваційного устаткування як чинника підвищення конкурентоспроможності підприємств галузі в умовах євроінтеграції. Причорноморські економічні студії. Випуск 87 С. 187-192.</w:t>
      </w:r>
    </w:p>
    <w:p w:rsidR="00F94FAC" w:rsidRPr="00671FA0"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AE3705">
        <w:rPr>
          <w:rFonts w:ascii="Times New Roman" w:hAnsi="Times New Roman"/>
          <w:sz w:val="28"/>
          <w:szCs w:val="28"/>
          <w:lang w:val="ru-RU"/>
        </w:rPr>
        <w:t>Корсак, Р., Ільницький, В. Торгівля та готельно-туристична галузь Чехії у контексті євроінтеграції: можливості для українсько-чеської співпраці (2000 – 2019). Axis Europae, 1, 2022. С. 49–63.</w:t>
      </w:r>
    </w:p>
    <w:p w:rsidR="00F94FAC" w:rsidRPr="00671FA0"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671FA0">
        <w:rPr>
          <w:rFonts w:ascii="Times New Roman" w:hAnsi="Times New Roman"/>
          <w:sz w:val="28"/>
          <w:szCs w:val="28"/>
          <w:lang w:val="ru-RU"/>
        </w:rPr>
        <w:t>Корсак Р., Малець В., Годя І. Стандарти готельного обслуговування. Практичний посібник готельєра. Карпатська Вежа, 2022.</w:t>
      </w:r>
      <w:r>
        <w:rPr>
          <w:rFonts w:ascii="Times New Roman" w:hAnsi="Times New Roman"/>
          <w:sz w:val="28"/>
          <w:szCs w:val="28"/>
          <w:lang w:val="ru-RU"/>
        </w:rPr>
        <w:t xml:space="preserve"> 104 с. </w:t>
      </w:r>
    </w:p>
    <w:p w:rsidR="00F94FAC" w:rsidRPr="007D774A"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671FA0">
        <w:rPr>
          <w:rFonts w:ascii="Times New Roman" w:hAnsi="Times New Roman"/>
          <w:sz w:val="28"/>
          <w:szCs w:val="28"/>
          <w:lang w:val="ru-RU"/>
        </w:rPr>
        <w:t xml:space="preserve">Корсак Р.В., Попик М.М. Актуальні проблеми менеджменту в міжнародній готельній індустрії. </w:t>
      </w:r>
      <w:r w:rsidRPr="00671FA0">
        <w:rPr>
          <w:rFonts w:ascii="Times New Roman" w:hAnsi="Times New Roman"/>
          <w:i/>
          <w:sz w:val="28"/>
          <w:szCs w:val="28"/>
          <w:lang w:val="ru-RU"/>
        </w:rPr>
        <w:t xml:space="preserve">Актуальні проблеми та перспективи розвитку агропродовольчої сфери, індустрії гостинності та торгівлі [Електронний ресурс]: тези доповідей Міжнар. </w:t>
      </w:r>
      <w:proofErr w:type="gramStart"/>
      <w:r w:rsidRPr="00671FA0">
        <w:rPr>
          <w:rFonts w:ascii="Times New Roman" w:hAnsi="Times New Roman"/>
          <w:i/>
          <w:sz w:val="28"/>
          <w:szCs w:val="28"/>
          <w:lang w:val="ru-RU"/>
        </w:rPr>
        <w:t>наук.-</w:t>
      </w:r>
      <w:proofErr w:type="gramEnd"/>
      <w:r w:rsidRPr="00671FA0">
        <w:rPr>
          <w:rFonts w:ascii="Times New Roman" w:hAnsi="Times New Roman"/>
          <w:i/>
          <w:sz w:val="28"/>
          <w:szCs w:val="28"/>
          <w:lang w:val="ru-RU"/>
        </w:rPr>
        <w:t xml:space="preserve">практ. конф., 5 листопада 2024 р. / </w:t>
      </w:r>
      <w:r w:rsidRPr="00671FA0">
        <w:rPr>
          <w:rFonts w:ascii="Times New Roman" w:hAnsi="Times New Roman"/>
          <w:sz w:val="28"/>
          <w:szCs w:val="28"/>
          <w:lang w:val="ru-RU"/>
        </w:rPr>
        <w:t>Державний біотехнологічний ун-т.  Електронні текстові дані.  Харків, 2024. С. 451-452</w:t>
      </w:r>
      <w:r>
        <w:rPr>
          <w:rFonts w:ascii="Times New Roman" w:hAnsi="Times New Roman"/>
          <w:sz w:val="28"/>
          <w:szCs w:val="28"/>
          <w:lang w:val="ru-RU"/>
        </w:rPr>
        <w:t xml:space="preserve">. </w:t>
      </w:r>
    </w:p>
    <w:p w:rsidR="00F94FAC" w:rsidRPr="001B7364"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7D774A">
        <w:rPr>
          <w:rFonts w:ascii="Times New Roman" w:hAnsi="Times New Roman"/>
          <w:sz w:val="28"/>
          <w:szCs w:val="28"/>
          <w:lang w:val="ru-RU"/>
        </w:rPr>
        <w:t>Корсак Р., Світлинець О. Вплив глобалізації на розвиток готельно-ресторанного бізнесу: виклики та можливості. Актуальні питання освіти і науки в умовах сучасної російсько-української війни. Том І / [Ред.: В.Ільницький, Р.Корсак, Т.Пантюк, О.Петречко, В.Старка]. Дрогобич – Ужгород – Тернопіль: Посвіт, 2024.С. 195-198.</w:t>
      </w:r>
      <w:r w:rsidRPr="001B7364">
        <w:rPr>
          <w:lang w:val="ru-RU"/>
        </w:rPr>
        <w:t xml:space="preserve"> </w:t>
      </w:r>
    </w:p>
    <w:p w:rsidR="00F94FAC" w:rsidRPr="00671FA0"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1B7364">
        <w:rPr>
          <w:rFonts w:ascii="Times New Roman" w:hAnsi="Times New Roman"/>
          <w:sz w:val="28"/>
          <w:szCs w:val="28"/>
          <w:lang w:val="ru-RU"/>
        </w:rPr>
        <w:t xml:space="preserve">Корсак Р.В., Світлинець О.В. Вплив цифровізації на міжнародну готельну індустрію. Актуальні проблеми та перспективи розвитку агропродовольчої сфери, індустрії гостинності та торгівлі [Електронний ресурс]: тези доповідей Міжнар. </w:t>
      </w:r>
      <w:proofErr w:type="gramStart"/>
      <w:r w:rsidRPr="001B7364">
        <w:rPr>
          <w:rFonts w:ascii="Times New Roman" w:hAnsi="Times New Roman"/>
          <w:sz w:val="28"/>
          <w:szCs w:val="28"/>
          <w:lang w:val="ru-RU"/>
        </w:rPr>
        <w:t>наук.-</w:t>
      </w:r>
      <w:proofErr w:type="gramEnd"/>
      <w:r w:rsidRPr="001B7364">
        <w:rPr>
          <w:rFonts w:ascii="Times New Roman" w:hAnsi="Times New Roman"/>
          <w:sz w:val="28"/>
          <w:szCs w:val="28"/>
          <w:lang w:val="ru-RU"/>
        </w:rPr>
        <w:t>практ. конф., 5 листопада 2024 р. Державний біотехнологічний ун-т.  Електронні текстові дані.  Харків, 2024.С. 455-456.</w:t>
      </w:r>
    </w:p>
    <w:p w:rsidR="00F94FAC" w:rsidRPr="00757456" w:rsidRDefault="00F94FAC" w:rsidP="00F94FAC">
      <w:pPr>
        <w:pStyle w:val="a7"/>
        <w:numPr>
          <w:ilvl w:val="0"/>
          <w:numId w:val="21"/>
        </w:numPr>
        <w:tabs>
          <w:tab w:val="left" w:pos="567"/>
        </w:tabs>
        <w:jc w:val="both"/>
        <w:rPr>
          <w:rFonts w:ascii="Times New Roman" w:hAnsi="Times New Roman"/>
          <w:color w:val="000000" w:themeColor="text1"/>
          <w:sz w:val="28"/>
          <w:szCs w:val="28"/>
          <w:lang w:val="ru-RU"/>
        </w:rPr>
      </w:pPr>
      <w:r w:rsidRPr="00671FA0">
        <w:rPr>
          <w:rFonts w:ascii="Times New Roman" w:hAnsi="Times New Roman"/>
          <w:sz w:val="28"/>
          <w:szCs w:val="28"/>
          <w:lang w:val="ru-RU"/>
        </w:rPr>
        <w:t>Корсак Р., Світлинець О., Коваль О. Перспективні шляхи організації обслуговування у вітчизняній готельно-ресторанній індустрії в умовах розвитку євроінтеграційних процесів.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 [редактори-упорядники М. Пантюк, А. Душний, В. Ільницький, І. Зимомря]. Дрогобич: Видавничий дім «Гельветика», 2022. Вип. 49. Том 1. С. 25-31.</w:t>
      </w:r>
    </w:p>
    <w:p w:rsidR="00F94FAC" w:rsidRPr="00757456" w:rsidRDefault="00F94FAC" w:rsidP="00F94FAC">
      <w:pPr>
        <w:pStyle w:val="a7"/>
        <w:numPr>
          <w:ilvl w:val="0"/>
          <w:numId w:val="21"/>
        </w:numPr>
        <w:tabs>
          <w:tab w:val="left" w:pos="567"/>
        </w:tabs>
        <w:jc w:val="both"/>
        <w:rPr>
          <w:rFonts w:ascii="Times New Roman" w:hAnsi="Times New Roman"/>
          <w:color w:val="000000" w:themeColor="text1"/>
          <w:sz w:val="28"/>
          <w:szCs w:val="28"/>
        </w:rPr>
      </w:pPr>
      <w:r w:rsidRPr="00757456">
        <w:rPr>
          <w:rFonts w:ascii="Times New Roman" w:hAnsi="Times New Roman"/>
          <w:sz w:val="28"/>
          <w:szCs w:val="28"/>
          <w:lang w:val="ru-RU"/>
        </w:rPr>
        <w:lastRenderedPageBreak/>
        <w:t xml:space="preserve">Корсак Р., Світлинець О., Годя І. Післявоєнна стратегія відбудови готельного комплексу України в умовах євроінтеграції. Актуальні питання гуманітарних наук: міжвузівський збірник наукових праць молодих вчених Дрогобицького державного педагогічного університету імені Івана Франка / [редактори-упорядники М. Пантюк, А. Душний, В. Ільницький, І. Зимомря]. – </w:t>
      </w:r>
      <w:proofErr w:type="gramStart"/>
      <w:r w:rsidRPr="00757456">
        <w:rPr>
          <w:rFonts w:ascii="Times New Roman" w:hAnsi="Times New Roman"/>
          <w:sz w:val="28"/>
          <w:szCs w:val="28"/>
          <w:lang w:val="ru-RU"/>
        </w:rPr>
        <w:t>Дрогобич :</w:t>
      </w:r>
      <w:proofErr w:type="gramEnd"/>
      <w:r w:rsidRPr="00757456">
        <w:rPr>
          <w:rFonts w:ascii="Times New Roman" w:hAnsi="Times New Roman"/>
          <w:sz w:val="28"/>
          <w:szCs w:val="28"/>
          <w:lang w:val="ru-RU"/>
        </w:rPr>
        <w:t xml:space="preserve"> Видавничий дім «Гельветика», 2024. Вип</w:t>
      </w:r>
      <w:r w:rsidRPr="00757456">
        <w:rPr>
          <w:rFonts w:ascii="Times New Roman" w:hAnsi="Times New Roman"/>
          <w:sz w:val="28"/>
          <w:szCs w:val="28"/>
        </w:rPr>
        <w:t xml:space="preserve">. 72. </w:t>
      </w:r>
      <w:r w:rsidRPr="00757456">
        <w:rPr>
          <w:rFonts w:ascii="Times New Roman" w:hAnsi="Times New Roman"/>
          <w:sz w:val="28"/>
          <w:szCs w:val="28"/>
          <w:lang w:val="ru-RU"/>
        </w:rPr>
        <w:t>Том</w:t>
      </w:r>
      <w:r w:rsidRPr="00757456">
        <w:rPr>
          <w:rFonts w:ascii="Times New Roman" w:hAnsi="Times New Roman"/>
          <w:sz w:val="28"/>
          <w:szCs w:val="28"/>
        </w:rPr>
        <w:t xml:space="preserve"> 2. </w:t>
      </w:r>
      <w:r w:rsidRPr="00757456">
        <w:rPr>
          <w:rFonts w:ascii="Times New Roman" w:hAnsi="Times New Roman"/>
          <w:sz w:val="28"/>
          <w:szCs w:val="28"/>
          <w:lang w:val="ru-RU"/>
        </w:rPr>
        <w:t>С</w:t>
      </w:r>
      <w:r w:rsidRPr="00757456">
        <w:rPr>
          <w:rFonts w:ascii="Times New Roman" w:hAnsi="Times New Roman"/>
          <w:sz w:val="28"/>
          <w:szCs w:val="28"/>
        </w:rPr>
        <w:t>.45-52.</w:t>
      </w:r>
    </w:p>
    <w:p w:rsidR="00F94FAC" w:rsidRPr="00757456" w:rsidRDefault="00F94FAC" w:rsidP="00F94FAC">
      <w:pPr>
        <w:pStyle w:val="a7"/>
        <w:numPr>
          <w:ilvl w:val="0"/>
          <w:numId w:val="21"/>
        </w:numPr>
        <w:tabs>
          <w:tab w:val="left" w:pos="567"/>
        </w:tabs>
        <w:jc w:val="both"/>
        <w:rPr>
          <w:rFonts w:ascii="Times New Roman" w:hAnsi="Times New Roman"/>
          <w:color w:val="000000" w:themeColor="text1"/>
          <w:sz w:val="28"/>
          <w:szCs w:val="28"/>
        </w:rPr>
      </w:pPr>
      <w:r w:rsidRPr="00757456">
        <w:rPr>
          <w:rFonts w:ascii="Times New Roman" w:hAnsi="Times New Roman"/>
          <w:sz w:val="28"/>
          <w:szCs w:val="28"/>
        </w:rPr>
        <w:t>Hushtan T., Korsak R. The Role of State Support in the Development of the Hotel and Restaurant Business in the Context of Crisis Phenomena and Eurointegration Processes. Baltic Journal of Economic Studies, Vol. 10. No. 2,</w:t>
      </w:r>
      <w:r w:rsidRPr="00757456">
        <w:rPr>
          <w:rFonts w:ascii="Times New Roman" w:hAnsi="Times New Roman"/>
          <w:sz w:val="28"/>
          <w:szCs w:val="28"/>
          <w:lang w:val="uk-UA"/>
        </w:rPr>
        <w:t xml:space="preserve"> 2024. Р.</w:t>
      </w:r>
      <w:r w:rsidRPr="00757456">
        <w:rPr>
          <w:rFonts w:ascii="Times New Roman" w:hAnsi="Times New Roman"/>
          <w:sz w:val="28"/>
          <w:szCs w:val="28"/>
        </w:rPr>
        <w:t xml:space="preserve"> 78-84</w:t>
      </w:r>
      <w:proofErr w:type="gramStart"/>
      <w:r w:rsidRPr="00757456">
        <w:rPr>
          <w:rFonts w:ascii="Times New Roman" w:hAnsi="Times New Roman"/>
          <w:sz w:val="28"/>
          <w:szCs w:val="28"/>
        </w:rPr>
        <w:t>.  DOI</w:t>
      </w:r>
      <w:proofErr w:type="gramEnd"/>
      <w:r w:rsidRPr="00757456">
        <w:rPr>
          <w:rFonts w:ascii="Times New Roman" w:hAnsi="Times New Roman"/>
          <w:sz w:val="28"/>
          <w:szCs w:val="28"/>
        </w:rPr>
        <w:t xml:space="preserve">: </w:t>
      </w:r>
      <w:hyperlink r:id="rId9" w:history="1">
        <w:r w:rsidRPr="00C61810">
          <w:rPr>
            <w:rStyle w:val="aff0"/>
            <w:rFonts w:ascii="Times New Roman" w:hAnsi="Times New Roman"/>
            <w:sz w:val="28"/>
            <w:szCs w:val="28"/>
          </w:rPr>
          <w:t>https://doi.org/10.30525/2256-0742/2024-10-2-78-84</w:t>
        </w:r>
      </w:hyperlink>
      <w:r>
        <w:rPr>
          <w:rFonts w:ascii="Times New Roman" w:hAnsi="Times New Roman"/>
          <w:sz w:val="28"/>
          <w:szCs w:val="28"/>
          <w:lang w:val="uk-UA"/>
        </w:rPr>
        <w:t>.</w:t>
      </w:r>
    </w:p>
    <w:p w:rsidR="00F94FAC" w:rsidRPr="00757456" w:rsidRDefault="00F94FAC" w:rsidP="00F94FAC">
      <w:pPr>
        <w:pStyle w:val="a7"/>
        <w:numPr>
          <w:ilvl w:val="0"/>
          <w:numId w:val="21"/>
        </w:numPr>
        <w:tabs>
          <w:tab w:val="left" w:pos="567"/>
        </w:tabs>
        <w:jc w:val="both"/>
        <w:rPr>
          <w:rFonts w:ascii="Times New Roman" w:hAnsi="Times New Roman"/>
          <w:color w:val="000000" w:themeColor="text1"/>
          <w:sz w:val="28"/>
          <w:szCs w:val="28"/>
        </w:rPr>
      </w:pPr>
      <w:r w:rsidRPr="00757456">
        <w:rPr>
          <w:rFonts w:ascii="Times New Roman" w:hAnsi="Times New Roman"/>
          <w:sz w:val="28"/>
          <w:szCs w:val="28"/>
        </w:rPr>
        <w:t>Korsak R., Нodіa I. Historical “Phenomenon” of Czechoslovak Hospitality and Tourism as an Example of Development of Hotel and Tourism Industry during the Interwar Period. Skhidnoievropeiskyi istorychnyi visnyk [East European Historical Bulletin], 27</w:t>
      </w:r>
      <w:r w:rsidRPr="00757456">
        <w:rPr>
          <w:rFonts w:ascii="Times New Roman" w:hAnsi="Times New Roman"/>
          <w:sz w:val="28"/>
          <w:szCs w:val="28"/>
          <w:lang w:val="uk-UA"/>
        </w:rPr>
        <w:t xml:space="preserve">. 2023. </w:t>
      </w:r>
      <w:r w:rsidRPr="00757456">
        <w:rPr>
          <w:rFonts w:ascii="Times New Roman" w:hAnsi="Times New Roman"/>
          <w:sz w:val="28"/>
          <w:szCs w:val="28"/>
        </w:rPr>
        <w:t>156–167. (</w:t>
      </w:r>
      <w:proofErr w:type="gramStart"/>
      <w:r w:rsidRPr="00757456">
        <w:rPr>
          <w:rFonts w:ascii="Times New Roman" w:hAnsi="Times New Roman"/>
          <w:sz w:val="28"/>
          <w:szCs w:val="28"/>
        </w:rPr>
        <w:t>doi</w:t>
      </w:r>
      <w:proofErr w:type="gramEnd"/>
      <w:r w:rsidRPr="00757456">
        <w:rPr>
          <w:rFonts w:ascii="Times New Roman" w:hAnsi="Times New Roman"/>
          <w:sz w:val="28"/>
          <w:szCs w:val="28"/>
        </w:rPr>
        <w:t>: 10.24919/2519-058X.27.281530)</w:t>
      </w:r>
      <w:r w:rsidRPr="00757456">
        <w:rPr>
          <w:rFonts w:ascii="Times New Roman" w:hAnsi="Times New Roman"/>
          <w:sz w:val="28"/>
          <w:szCs w:val="28"/>
          <w:lang w:val="uk-UA"/>
        </w:rPr>
        <w:t>.</w:t>
      </w:r>
    </w:p>
    <w:p w:rsidR="00F94FAC" w:rsidRPr="00B03C55" w:rsidRDefault="00F94FAC" w:rsidP="00F94FAC">
      <w:pPr>
        <w:tabs>
          <w:tab w:val="left" w:pos="567"/>
        </w:tabs>
        <w:jc w:val="center"/>
        <w:rPr>
          <w:rFonts w:ascii="Times New Roman" w:hAnsi="Times New Roman"/>
          <w:b/>
          <w:sz w:val="28"/>
          <w:szCs w:val="28"/>
          <w:lang w:val="uk-UA"/>
        </w:rPr>
      </w:pPr>
      <w:r w:rsidRPr="00B03C55">
        <w:rPr>
          <w:rFonts w:ascii="Times New Roman" w:hAnsi="Times New Roman"/>
          <w:b/>
          <w:sz w:val="28"/>
          <w:szCs w:val="28"/>
        </w:rPr>
        <w:t>Internet</w:t>
      </w:r>
      <w:r w:rsidRPr="00B03C55">
        <w:rPr>
          <w:rFonts w:ascii="Times New Roman" w:hAnsi="Times New Roman"/>
          <w:b/>
          <w:sz w:val="28"/>
          <w:szCs w:val="28"/>
          <w:lang w:val="uk-UA"/>
        </w:rPr>
        <w:t>-джерела:</w:t>
      </w:r>
    </w:p>
    <w:p w:rsidR="00F94FAC" w:rsidRPr="00B03C55" w:rsidRDefault="00F94FAC" w:rsidP="00F94FAC">
      <w:pPr>
        <w:pStyle w:val="a7"/>
        <w:numPr>
          <w:ilvl w:val="0"/>
          <w:numId w:val="4"/>
        </w:numPr>
        <w:tabs>
          <w:tab w:val="clear" w:pos="1440"/>
          <w:tab w:val="left" w:pos="567"/>
        </w:tabs>
        <w:spacing w:after="0" w:line="240" w:lineRule="auto"/>
        <w:ind w:left="0" w:firstLine="0"/>
        <w:jc w:val="both"/>
        <w:rPr>
          <w:rFonts w:ascii="Times New Roman" w:hAnsi="Times New Roman"/>
          <w:sz w:val="28"/>
          <w:szCs w:val="28"/>
          <w:lang w:val="ru-RU"/>
        </w:rPr>
      </w:pPr>
      <w:r w:rsidRPr="00B03C55">
        <w:rPr>
          <w:rFonts w:ascii="Times New Roman" w:hAnsi="Times New Roman"/>
          <w:sz w:val="28"/>
          <w:szCs w:val="28"/>
          <w:lang w:val="uk-UA"/>
        </w:rPr>
        <w:t>Офіційний веб-портал Верховної Ради України</w:t>
      </w:r>
      <w:r w:rsidRPr="00CB08DB">
        <w:rPr>
          <w:rFonts w:ascii="Times New Roman" w:hAnsi="Times New Roman"/>
          <w:sz w:val="28"/>
          <w:szCs w:val="28"/>
          <w:lang w:val="ru-RU"/>
        </w:rPr>
        <w:t xml:space="preserve"> [</w:t>
      </w:r>
      <w:r w:rsidRPr="00B03C55">
        <w:rPr>
          <w:rFonts w:ascii="Times New Roman" w:hAnsi="Times New Roman"/>
          <w:sz w:val="28"/>
          <w:szCs w:val="28"/>
          <w:lang w:val="uk-UA"/>
        </w:rPr>
        <w:t>Е</w:t>
      </w:r>
      <w:r w:rsidRPr="00B03C55">
        <w:rPr>
          <w:rFonts w:ascii="Times New Roman" w:hAnsi="Times New Roman"/>
          <w:sz w:val="28"/>
          <w:szCs w:val="28"/>
          <w:lang w:val="ru-RU"/>
        </w:rPr>
        <w:t>лектронн</w:t>
      </w:r>
      <w:r w:rsidRPr="00B03C55">
        <w:rPr>
          <w:rFonts w:ascii="Times New Roman" w:hAnsi="Times New Roman"/>
          <w:sz w:val="28"/>
          <w:szCs w:val="28"/>
          <w:lang w:val="uk-UA"/>
        </w:rPr>
        <w:t>и</w:t>
      </w:r>
      <w:r w:rsidRPr="00B03C55">
        <w:rPr>
          <w:rFonts w:ascii="Times New Roman" w:hAnsi="Times New Roman"/>
          <w:sz w:val="28"/>
          <w:szCs w:val="28"/>
          <w:lang w:val="ru-RU"/>
        </w:rPr>
        <w:t>й</w:t>
      </w:r>
      <w:r w:rsidRPr="00CB08DB">
        <w:rPr>
          <w:rFonts w:ascii="Times New Roman" w:hAnsi="Times New Roman"/>
          <w:sz w:val="28"/>
          <w:szCs w:val="28"/>
          <w:lang w:val="ru-RU"/>
        </w:rPr>
        <w:t xml:space="preserve"> </w:t>
      </w:r>
      <w:r w:rsidRPr="00B03C55">
        <w:rPr>
          <w:rFonts w:ascii="Times New Roman" w:hAnsi="Times New Roman"/>
          <w:sz w:val="28"/>
          <w:szCs w:val="28"/>
          <w:lang w:val="ru-RU"/>
        </w:rPr>
        <w:t>ресурс</w:t>
      </w:r>
      <w:r w:rsidRPr="00CB08DB">
        <w:rPr>
          <w:rFonts w:ascii="Times New Roman" w:hAnsi="Times New Roman"/>
          <w:sz w:val="28"/>
          <w:szCs w:val="28"/>
          <w:lang w:val="ru-RU"/>
        </w:rPr>
        <w:t xml:space="preserve">]. – </w:t>
      </w:r>
      <w:r w:rsidRPr="00B03C55">
        <w:rPr>
          <w:rFonts w:ascii="Times New Roman" w:hAnsi="Times New Roman"/>
          <w:sz w:val="28"/>
          <w:szCs w:val="28"/>
          <w:lang w:val="ru-RU"/>
        </w:rPr>
        <w:t>Режим</w:t>
      </w:r>
      <w:r w:rsidRPr="00CB08DB">
        <w:rPr>
          <w:rFonts w:ascii="Times New Roman" w:hAnsi="Times New Roman"/>
          <w:sz w:val="28"/>
          <w:szCs w:val="28"/>
          <w:lang w:val="ru-RU"/>
        </w:rPr>
        <w:t xml:space="preserve"> </w:t>
      </w:r>
      <w:r w:rsidRPr="00B03C55">
        <w:rPr>
          <w:rFonts w:ascii="Times New Roman" w:hAnsi="Times New Roman"/>
          <w:sz w:val="28"/>
          <w:szCs w:val="28"/>
          <w:lang w:val="ru-RU"/>
        </w:rPr>
        <w:t>доступ</w:t>
      </w:r>
      <w:r w:rsidRPr="00B03C55">
        <w:rPr>
          <w:rFonts w:ascii="Times New Roman" w:hAnsi="Times New Roman"/>
          <w:sz w:val="28"/>
          <w:szCs w:val="28"/>
          <w:lang w:val="uk-UA"/>
        </w:rPr>
        <w:t>у</w:t>
      </w:r>
      <w:r w:rsidRPr="00CB08DB">
        <w:rPr>
          <w:rFonts w:ascii="Times New Roman" w:hAnsi="Times New Roman"/>
          <w:sz w:val="28"/>
          <w:szCs w:val="28"/>
          <w:lang w:val="ru-RU"/>
        </w:rPr>
        <w:t xml:space="preserve">: </w:t>
      </w:r>
      <w:hyperlink r:id="rId10" w:history="1">
        <w:r w:rsidRPr="00B03C55">
          <w:rPr>
            <w:rStyle w:val="aff0"/>
            <w:rFonts w:ascii="Times New Roman" w:eastAsiaTheme="majorEastAsia" w:hAnsi="Times New Roman"/>
            <w:color w:val="auto"/>
            <w:sz w:val="28"/>
            <w:szCs w:val="28"/>
            <w:u w:val="none"/>
          </w:rPr>
          <w:t>http</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rada</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gov</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ua</w:t>
        </w:r>
        <w:r w:rsidRPr="00B03C55">
          <w:rPr>
            <w:rStyle w:val="aff0"/>
            <w:rFonts w:ascii="Times New Roman" w:eastAsiaTheme="majorEastAsia" w:hAnsi="Times New Roman"/>
            <w:color w:val="auto"/>
            <w:sz w:val="28"/>
            <w:szCs w:val="28"/>
            <w:u w:val="none"/>
            <w:lang w:val="ru-RU"/>
          </w:rPr>
          <w:t>/</w:t>
        </w:r>
      </w:hyperlink>
    </w:p>
    <w:p w:rsidR="00F94FAC" w:rsidRPr="00B03C55" w:rsidRDefault="00F94FAC" w:rsidP="00F94FAC">
      <w:pPr>
        <w:pStyle w:val="a7"/>
        <w:numPr>
          <w:ilvl w:val="0"/>
          <w:numId w:val="4"/>
        </w:numPr>
        <w:tabs>
          <w:tab w:val="clear" w:pos="1440"/>
          <w:tab w:val="left" w:pos="567"/>
        </w:tabs>
        <w:spacing w:after="0" w:line="240" w:lineRule="auto"/>
        <w:ind w:left="0" w:firstLine="0"/>
        <w:jc w:val="both"/>
        <w:rPr>
          <w:rFonts w:ascii="Times New Roman" w:hAnsi="Times New Roman"/>
          <w:sz w:val="28"/>
          <w:szCs w:val="28"/>
          <w:lang w:val="ru-RU"/>
        </w:rPr>
      </w:pPr>
      <w:r w:rsidRPr="00B03C55">
        <w:rPr>
          <w:rFonts w:ascii="Times New Roman" w:hAnsi="Times New Roman"/>
          <w:sz w:val="28"/>
          <w:szCs w:val="28"/>
          <w:lang w:val="ru-RU"/>
        </w:rPr>
        <w:t>Л</w:t>
      </w:r>
      <w:r w:rsidRPr="00B03C55">
        <w:rPr>
          <w:rFonts w:ascii="Times New Roman" w:hAnsi="Times New Roman"/>
          <w:sz w:val="28"/>
          <w:szCs w:val="28"/>
          <w:lang w:val="uk-UA"/>
        </w:rPr>
        <w:t>і</w:t>
      </w:r>
      <w:r w:rsidRPr="00B03C55">
        <w:rPr>
          <w:rFonts w:ascii="Times New Roman" w:hAnsi="Times New Roman"/>
          <w:sz w:val="28"/>
          <w:szCs w:val="28"/>
          <w:lang w:val="ru-RU"/>
        </w:rPr>
        <w:t>гаБ</w:t>
      </w:r>
      <w:r w:rsidRPr="00B03C55">
        <w:rPr>
          <w:rFonts w:ascii="Times New Roman" w:hAnsi="Times New Roman"/>
          <w:sz w:val="28"/>
          <w:szCs w:val="28"/>
          <w:lang w:val="uk-UA"/>
        </w:rPr>
        <w:t>і</w:t>
      </w:r>
      <w:r w:rsidRPr="00B03C55">
        <w:rPr>
          <w:rFonts w:ascii="Times New Roman" w:hAnsi="Times New Roman"/>
          <w:sz w:val="28"/>
          <w:szCs w:val="28"/>
          <w:lang w:val="ru-RU"/>
        </w:rPr>
        <w:t>знесІнформ [</w:t>
      </w:r>
      <w:r w:rsidRPr="00B03C55">
        <w:rPr>
          <w:rFonts w:ascii="Times New Roman" w:hAnsi="Times New Roman"/>
          <w:sz w:val="28"/>
          <w:szCs w:val="28"/>
          <w:lang w:val="uk-UA"/>
        </w:rPr>
        <w:t>Е</w:t>
      </w:r>
      <w:r w:rsidRPr="00B03C55">
        <w:rPr>
          <w:rFonts w:ascii="Times New Roman" w:hAnsi="Times New Roman"/>
          <w:sz w:val="28"/>
          <w:szCs w:val="28"/>
          <w:lang w:val="ru-RU"/>
        </w:rPr>
        <w:t>лектронн</w:t>
      </w:r>
      <w:r w:rsidRPr="00B03C55">
        <w:rPr>
          <w:rFonts w:ascii="Times New Roman" w:hAnsi="Times New Roman"/>
          <w:sz w:val="28"/>
          <w:szCs w:val="28"/>
          <w:lang w:val="uk-UA"/>
        </w:rPr>
        <w:t>и</w:t>
      </w:r>
      <w:r w:rsidRPr="00B03C55">
        <w:rPr>
          <w:rFonts w:ascii="Times New Roman" w:hAnsi="Times New Roman"/>
          <w:sz w:val="28"/>
          <w:szCs w:val="28"/>
          <w:lang w:val="ru-RU"/>
        </w:rPr>
        <w:t>й ресурс]. – Режим доступ</w:t>
      </w:r>
      <w:r w:rsidRPr="00B03C55">
        <w:rPr>
          <w:rFonts w:ascii="Times New Roman" w:hAnsi="Times New Roman"/>
          <w:sz w:val="28"/>
          <w:szCs w:val="28"/>
          <w:lang w:val="uk-UA"/>
        </w:rPr>
        <w:t>у</w:t>
      </w:r>
      <w:r w:rsidRPr="00B03C55">
        <w:rPr>
          <w:rFonts w:ascii="Times New Roman" w:hAnsi="Times New Roman"/>
          <w:sz w:val="28"/>
          <w:szCs w:val="28"/>
          <w:lang w:val="ru-RU"/>
        </w:rPr>
        <w:t xml:space="preserve">: </w:t>
      </w:r>
      <w:hyperlink r:id="rId11" w:history="1">
        <w:r w:rsidRPr="00B03C55">
          <w:rPr>
            <w:rStyle w:val="aff0"/>
            <w:rFonts w:ascii="Times New Roman" w:eastAsiaTheme="majorEastAsia" w:hAnsi="Times New Roman"/>
            <w:color w:val="auto"/>
            <w:sz w:val="28"/>
            <w:szCs w:val="28"/>
            <w:u w:val="none"/>
          </w:rPr>
          <w:t>www</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liga</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net</w:t>
        </w:r>
      </w:hyperlink>
      <w:r w:rsidRPr="00B03C55">
        <w:rPr>
          <w:rFonts w:ascii="Times New Roman" w:hAnsi="Times New Roman"/>
          <w:sz w:val="28"/>
          <w:szCs w:val="28"/>
          <w:lang w:val="ru-RU"/>
        </w:rPr>
        <w:t xml:space="preserve">. </w:t>
      </w:r>
    </w:p>
    <w:p w:rsidR="00F94FAC" w:rsidRPr="00B03C55" w:rsidRDefault="00F94FAC" w:rsidP="00F94FAC">
      <w:pPr>
        <w:pStyle w:val="a7"/>
        <w:numPr>
          <w:ilvl w:val="0"/>
          <w:numId w:val="4"/>
        </w:numPr>
        <w:tabs>
          <w:tab w:val="clear" w:pos="1440"/>
          <w:tab w:val="left" w:pos="567"/>
        </w:tabs>
        <w:spacing w:after="0" w:line="240" w:lineRule="auto"/>
        <w:ind w:left="0" w:firstLine="0"/>
        <w:jc w:val="both"/>
        <w:rPr>
          <w:rStyle w:val="aff1"/>
          <w:rFonts w:ascii="Times New Roman" w:hAnsi="Times New Roman"/>
          <w:i w:val="0"/>
          <w:color w:val="auto"/>
          <w:sz w:val="28"/>
          <w:szCs w:val="28"/>
          <w:lang w:val="uk-UA"/>
        </w:rPr>
      </w:pPr>
      <w:r w:rsidRPr="00B03C55">
        <w:rPr>
          <w:rFonts w:ascii="Times New Roman" w:hAnsi="Times New Roman"/>
          <w:sz w:val="28"/>
          <w:szCs w:val="28"/>
          <w:lang w:val="uk-UA"/>
        </w:rPr>
        <w:t xml:space="preserve">Всесвітнья туристична </w:t>
      </w:r>
      <w:r w:rsidRPr="00B03C55">
        <w:rPr>
          <w:rStyle w:val="aff1"/>
          <w:rFonts w:ascii="Times New Roman" w:hAnsi="Times New Roman"/>
          <w:i w:val="0"/>
          <w:color w:val="auto"/>
          <w:sz w:val="28"/>
          <w:szCs w:val="28"/>
          <w:lang w:val="uk-UA"/>
        </w:rPr>
        <w:t>організація</w:t>
      </w:r>
      <w:r>
        <w:rPr>
          <w:rStyle w:val="aff1"/>
          <w:rFonts w:ascii="Times New Roman" w:hAnsi="Times New Roman"/>
          <w:i w:val="0"/>
          <w:color w:val="auto"/>
          <w:sz w:val="28"/>
          <w:szCs w:val="28"/>
          <w:lang w:val="uk-UA"/>
        </w:rPr>
        <w:t xml:space="preserve"> </w:t>
      </w:r>
      <w:r w:rsidRPr="00F65B7D">
        <w:rPr>
          <w:rStyle w:val="aff1"/>
          <w:rFonts w:ascii="Times New Roman" w:hAnsi="Times New Roman"/>
          <w:i w:val="0"/>
          <w:color w:val="auto"/>
          <w:sz w:val="28"/>
          <w:szCs w:val="28"/>
          <w:lang w:val="ru-RU"/>
        </w:rPr>
        <w:t>/</w:t>
      </w:r>
      <w:r>
        <w:rPr>
          <w:rStyle w:val="aff1"/>
          <w:rFonts w:ascii="Times New Roman" w:hAnsi="Times New Roman"/>
          <w:i w:val="0"/>
          <w:color w:val="auto"/>
          <w:sz w:val="28"/>
          <w:szCs w:val="28"/>
          <w:lang w:val="ru-RU"/>
        </w:rPr>
        <w:t xml:space="preserve"> </w:t>
      </w:r>
      <w:r w:rsidRPr="00B03C55">
        <w:rPr>
          <w:rStyle w:val="aff1"/>
          <w:rFonts w:ascii="Times New Roman" w:hAnsi="Times New Roman"/>
          <w:i w:val="0"/>
          <w:color w:val="auto"/>
          <w:sz w:val="28"/>
          <w:szCs w:val="28"/>
        </w:rPr>
        <w:t>World</w:t>
      </w:r>
      <w:r>
        <w:rPr>
          <w:rStyle w:val="aff1"/>
          <w:rFonts w:ascii="Times New Roman" w:hAnsi="Times New Roman"/>
          <w:i w:val="0"/>
          <w:color w:val="auto"/>
          <w:sz w:val="28"/>
          <w:szCs w:val="28"/>
          <w:lang w:val="ru-RU"/>
        </w:rPr>
        <w:t xml:space="preserve"> </w:t>
      </w:r>
      <w:r w:rsidRPr="00B03C55">
        <w:rPr>
          <w:rStyle w:val="aff1"/>
          <w:rFonts w:ascii="Times New Roman" w:hAnsi="Times New Roman"/>
          <w:i w:val="0"/>
          <w:color w:val="auto"/>
          <w:sz w:val="28"/>
          <w:szCs w:val="28"/>
        </w:rPr>
        <w:t>Tourism</w:t>
      </w:r>
      <w:r>
        <w:rPr>
          <w:rStyle w:val="aff1"/>
          <w:rFonts w:ascii="Times New Roman" w:hAnsi="Times New Roman"/>
          <w:i w:val="0"/>
          <w:color w:val="auto"/>
          <w:sz w:val="28"/>
          <w:szCs w:val="28"/>
          <w:lang w:val="ru-RU"/>
        </w:rPr>
        <w:t xml:space="preserve"> </w:t>
      </w:r>
      <w:r w:rsidRPr="00B03C55">
        <w:rPr>
          <w:rStyle w:val="aff1"/>
          <w:rFonts w:ascii="Times New Roman" w:hAnsi="Times New Roman"/>
          <w:i w:val="0"/>
          <w:color w:val="auto"/>
          <w:sz w:val="28"/>
          <w:szCs w:val="28"/>
        </w:rPr>
        <w:t>Organization</w:t>
      </w:r>
      <w:r w:rsidRPr="00B03C55">
        <w:rPr>
          <w:rStyle w:val="aff1"/>
          <w:rFonts w:ascii="Times New Roman" w:hAnsi="Times New Roman"/>
          <w:i w:val="0"/>
          <w:color w:val="auto"/>
          <w:sz w:val="28"/>
          <w:szCs w:val="28"/>
          <w:lang w:val="uk-UA"/>
        </w:rPr>
        <w:t xml:space="preserve"> (</w:t>
      </w:r>
      <w:r w:rsidRPr="00B03C55">
        <w:rPr>
          <w:rStyle w:val="aff1"/>
          <w:rFonts w:ascii="Times New Roman" w:hAnsi="Times New Roman"/>
          <w:i w:val="0"/>
          <w:color w:val="auto"/>
          <w:sz w:val="28"/>
          <w:szCs w:val="28"/>
        </w:rPr>
        <w:t>UNWTO</w:t>
      </w:r>
      <w:r w:rsidRPr="00B03C55">
        <w:rPr>
          <w:rStyle w:val="aff1"/>
          <w:rFonts w:ascii="Times New Roman" w:hAnsi="Times New Roman"/>
          <w:i w:val="0"/>
          <w:color w:val="auto"/>
          <w:sz w:val="28"/>
          <w:szCs w:val="28"/>
          <w:lang w:val="uk-UA"/>
        </w:rPr>
        <w:t xml:space="preserve">): [Електронний ресурс]. – Режим доступу: </w:t>
      </w:r>
      <w:hyperlink r:id="rId12" w:history="1">
        <w:r w:rsidRPr="00B03C55">
          <w:rPr>
            <w:rStyle w:val="aff1"/>
            <w:rFonts w:ascii="Times New Roman" w:hAnsi="Times New Roman"/>
            <w:i w:val="0"/>
            <w:color w:val="auto"/>
            <w:sz w:val="28"/>
            <w:szCs w:val="28"/>
          </w:rPr>
          <w:t>http</w:t>
        </w:r>
        <w:r w:rsidRPr="00B03C55">
          <w:rPr>
            <w:rStyle w:val="aff1"/>
            <w:rFonts w:ascii="Times New Roman" w:hAnsi="Times New Roman"/>
            <w:i w:val="0"/>
            <w:color w:val="auto"/>
            <w:sz w:val="28"/>
            <w:szCs w:val="28"/>
            <w:lang w:val="uk-UA"/>
          </w:rPr>
          <w:t>://</w:t>
        </w:r>
        <w:r w:rsidRPr="00B03C55">
          <w:rPr>
            <w:rStyle w:val="aff1"/>
            <w:rFonts w:ascii="Times New Roman" w:hAnsi="Times New Roman"/>
            <w:i w:val="0"/>
            <w:color w:val="auto"/>
            <w:sz w:val="28"/>
            <w:szCs w:val="28"/>
          </w:rPr>
          <w:t>www</w:t>
        </w:r>
        <w:r w:rsidRPr="00B03C55">
          <w:rPr>
            <w:rStyle w:val="aff1"/>
            <w:rFonts w:ascii="Times New Roman" w:hAnsi="Times New Roman"/>
            <w:i w:val="0"/>
            <w:color w:val="auto"/>
            <w:sz w:val="28"/>
            <w:szCs w:val="28"/>
            <w:lang w:val="uk-UA"/>
          </w:rPr>
          <w:t>2.</w:t>
        </w:r>
        <w:r w:rsidRPr="00B03C55">
          <w:rPr>
            <w:rStyle w:val="aff1"/>
            <w:rFonts w:ascii="Times New Roman" w:hAnsi="Times New Roman"/>
            <w:i w:val="0"/>
            <w:color w:val="auto"/>
            <w:sz w:val="28"/>
            <w:szCs w:val="28"/>
          </w:rPr>
          <w:t>unwto</w:t>
        </w:r>
        <w:r w:rsidRPr="00B03C55">
          <w:rPr>
            <w:rStyle w:val="aff1"/>
            <w:rFonts w:ascii="Times New Roman" w:hAnsi="Times New Roman"/>
            <w:i w:val="0"/>
            <w:color w:val="auto"/>
            <w:sz w:val="28"/>
            <w:szCs w:val="28"/>
            <w:lang w:val="uk-UA"/>
          </w:rPr>
          <w:t>.</w:t>
        </w:r>
        <w:r w:rsidRPr="00B03C55">
          <w:rPr>
            <w:rStyle w:val="aff1"/>
            <w:rFonts w:ascii="Times New Roman" w:hAnsi="Times New Roman"/>
            <w:i w:val="0"/>
            <w:color w:val="auto"/>
            <w:sz w:val="28"/>
            <w:szCs w:val="28"/>
          </w:rPr>
          <w:t>org</w:t>
        </w:r>
        <w:r w:rsidRPr="00B03C55">
          <w:rPr>
            <w:rStyle w:val="aff1"/>
            <w:rFonts w:ascii="Times New Roman" w:hAnsi="Times New Roman"/>
            <w:i w:val="0"/>
            <w:color w:val="auto"/>
            <w:sz w:val="28"/>
            <w:szCs w:val="28"/>
            <w:lang w:val="uk-UA"/>
          </w:rPr>
          <w:t>/</w:t>
        </w:r>
      </w:hyperlink>
    </w:p>
    <w:p w:rsidR="00F94FAC" w:rsidRPr="00B03C55" w:rsidRDefault="00F94FAC" w:rsidP="00F94FAC">
      <w:pPr>
        <w:pStyle w:val="a7"/>
        <w:numPr>
          <w:ilvl w:val="0"/>
          <w:numId w:val="4"/>
        </w:numPr>
        <w:tabs>
          <w:tab w:val="clear" w:pos="1440"/>
          <w:tab w:val="left" w:pos="567"/>
        </w:tabs>
        <w:spacing w:after="0" w:line="240" w:lineRule="auto"/>
        <w:ind w:left="0" w:firstLine="0"/>
        <w:jc w:val="both"/>
        <w:rPr>
          <w:rFonts w:ascii="Times New Roman" w:hAnsi="Times New Roman"/>
          <w:sz w:val="28"/>
          <w:szCs w:val="28"/>
          <w:lang w:val="ru-RU"/>
        </w:rPr>
      </w:pPr>
      <w:r w:rsidRPr="00B03C55">
        <w:rPr>
          <w:rStyle w:val="aff1"/>
          <w:rFonts w:ascii="Times New Roman" w:hAnsi="Times New Roman"/>
          <w:i w:val="0"/>
          <w:color w:val="auto"/>
          <w:sz w:val="28"/>
          <w:szCs w:val="28"/>
          <w:lang w:val="ru-RU"/>
        </w:rPr>
        <w:t xml:space="preserve">Державна служба статистики України </w:t>
      </w:r>
      <w:r w:rsidRPr="00B03C55">
        <w:rPr>
          <w:rFonts w:ascii="Times New Roman" w:hAnsi="Times New Roman"/>
          <w:sz w:val="28"/>
          <w:szCs w:val="28"/>
          <w:lang w:val="ru-RU"/>
        </w:rPr>
        <w:t>[</w:t>
      </w:r>
      <w:r w:rsidRPr="00B03C55">
        <w:rPr>
          <w:rFonts w:ascii="Times New Roman" w:hAnsi="Times New Roman"/>
          <w:sz w:val="28"/>
          <w:szCs w:val="28"/>
          <w:lang w:val="uk-UA"/>
        </w:rPr>
        <w:t>Е</w:t>
      </w:r>
      <w:r w:rsidRPr="00B03C55">
        <w:rPr>
          <w:rFonts w:ascii="Times New Roman" w:hAnsi="Times New Roman"/>
          <w:sz w:val="28"/>
          <w:szCs w:val="28"/>
          <w:lang w:val="ru-RU"/>
        </w:rPr>
        <w:t>лектронн</w:t>
      </w:r>
      <w:r w:rsidRPr="00B03C55">
        <w:rPr>
          <w:rFonts w:ascii="Times New Roman" w:hAnsi="Times New Roman"/>
          <w:sz w:val="28"/>
          <w:szCs w:val="28"/>
          <w:lang w:val="uk-UA"/>
        </w:rPr>
        <w:t>и</w:t>
      </w:r>
      <w:r w:rsidRPr="00B03C55">
        <w:rPr>
          <w:rFonts w:ascii="Times New Roman" w:hAnsi="Times New Roman"/>
          <w:sz w:val="28"/>
          <w:szCs w:val="28"/>
          <w:lang w:val="ru-RU"/>
        </w:rPr>
        <w:t xml:space="preserve">й ресурс]. – Режим </w:t>
      </w:r>
      <w:proofErr w:type="gramStart"/>
      <w:r w:rsidRPr="00B03C55">
        <w:rPr>
          <w:rFonts w:ascii="Times New Roman" w:hAnsi="Times New Roman"/>
          <w:sz w:val="28"/>
          <w:szCs w:val="28"/>
          <w:lang w:val="ru-RU"/>
        </w:rPr>
        <w:t>доступ</w:t>
      </w:r>
      <w:r w:rsidRPr="00B03C55">
        <w:rPr>
          <w:rFonts w:ascii="Times New Roman" w:hAnsi="Times New Roman"/>
          <w:sz w:val="28"/>
          <w:szCs w:val="28"/>
          <w:lang w:val="uk-UA"/>
        </w:rPr>
        <w:t>у</w:t>
      </w:r>
      <w:r w:rsidRPr="00B03C55">
        <w:rPr>
          <w:rFonts w:ascii="Times New Roman" w:hAnsi="Times New Roman"/>
          <w:sz w:val="28"/>
          <w:szCs w:val="28"/>
          <w:lang w:val="ru-RU"/>
        </w:rPr>
        <w:t>:</w:t>
      </w:r>
      <w:hyperlink r:id="rId13" w:history="1">
        <w:r w:rsidRPr="00B03C55">
          <w:rPr>
            <w:rStyle w:val="aff0"/>
            <w:rFonts w:ascii="Times New Roman" w:eastAsiaTheme="majorEastAsia" w:hAnsi="Times New Roman"/>
            <w:color w:val="auto"/>
            <w:sz w:val="28"/>
            <w:szCs w:val="28"/>
            <w:u w:val="none"/>
            <w:lang w:val="uk-UA"/>
          </w:rPr>
          <w:t>http://www.ukrstat.gov.ua/</w:t>
        </w:r>
        <w:proofErr w:type="gramEnd"/>
      </w:hyperlink>
    </w:p>
    <w:p w:rsidR="00F94FAC" w:rsidRPr="00B03C55" w:rsidRDefault="00F94FAC" w:rsidP="00F94FAC">
      <w:pPr>
        <w:pStyle w:val="a7"/>
        <w:numPr>
          <w:ilvl w:val="0"/>
          <w:numId w:val="4"/>
        </w:numPr>
        <w:tabs>
          <w:tab w:val="clear" w:pos="1440"/>
          <w:tab w:val="left" w:pos="567"/>
        </w:tabs>
        <w:spacing w:after="0" w:line="240" w:lineRule="auto"/>
        <w:ind w:left="0" w:firstLine="0"/>
        <w:jc w:val="both"/>
        <w:rPr>
          <w:rStyle w:val="aff0"/>
          <w:rFonts w:ascii="Times New Roman" w:hAnsi="Times New Roman"/>
          <w:iCs/>
          <w:color w:val="auto"/>
          <w:sz w:val="28"/>
          <w:szCs w:val="28"/>
          <w:u w:val="none"/>
          <w:lang w:val="uk-UA"/>
        </w:rPr>
      </w:pPr>
      <w:r w:rsidRPr="00B03C55">
        <w:rPr>
          <w:rFonts w:ascii="Times New Roman" w:hAnsi="Times New Roman"/>
          <w:sz w:val="28"/>
          <w:szCs w:val="28"/>
          <w:lang w:val="uk-UA"/>
        </w:rPr>
        <w:t xml:space="preserve">Міністерство економічного розвитку та торгівлі. Департамент туризму та курортів </w:t>
      </w:r>
      <w:r w:rsidRPr="00B03C55">
        <w:rPr>
          <w:rFonts w:ascii="Times New Roman" w:hAnsi="Times New Roman"/>
          <w:sz w:val="28"/>
          <w:szCs w:val="28"/>
          <w:lang w:val="ru-RU"/>
        </w:rPr>
        <w:t>[</w:t>
      </w:r>
      <w:r w:rsidRPr="00B03C55">
        <w:rPr>
          <w:rFonts w:ascii="Times New Roman" w:hAnsi="Times New Roman"/>
          <w:sz w:val="28"/>
          <w:szCs w:val="28"/>
          <w:lang w:val="uk-UA"/>
        </w:rPr>
        <w:t>Е</w:t>
      </w:r>
      <w:r w:rsidRPr="00B03C55">
        <w:rPr>
          <w:rFonts w:ascii="Times New Roman" w:hAnsi="Times New Roman"/>
          <w:sz w:val="28"/>
          <w:szCs w:val="28"/>
          <w:lang w:val="ru-RU"/>
        </w:rPr>
        <w:t>лектронн</w:t>
      </w:r>
      <w:r w:rsidRPr="00B03C55">
        <w:rPr>
          <w:rFonts w:ascii="Times New Roman" w:hAnsi="Times New Roman"/>
          <w:sz w:val="28"/>
          <w:szCs w:val="28"/>
          <w:lang w:val="uk-UA"/>
        </w:rPr>
        <w:t>и</w:t>
      </w:r>
      <w:r w:rsidRPr="00B03C55">
        <w:rPr>
          <w:rFonts w:ascii="Times New Roman" w:hAnsi="Times New Roman"/>
          <w:sz w:val="28"/>
          <w:szCs w:val="28"/>
          <w:lang w:val="ru-RU"/>
        </w:rPr>
        <w:t>й ресурс]. – Режим доступ</w:t>
      </w:r>
      <w:r w:rsidRPr="00B03C55">
        <w:rPr>
          <w:rFonts w:ascii="Times New Roman" w:hAnsi="Times New Roman"/>
          <w:sz w:val="28"/>
          <w:szCs w:val="28"/>
          <w:lang w:val="uk-UA"/>
        </w:rPr>
        <w:t>у</w:t>
      </w:r>
      <w:r w:rsidRPr="00B03C55">
        <w:rPr>
          <w:rFonts w:ascii="Times New Roman" w:hAnsi="Times New Roman"/>
          <w:sz w:val="28"/>
          <w:szCs w:val="28"/>
          <w:lang w:val="ru-RU"/>
        </w:rPr>
        <w:t xml:space="preserve">: </w:t>
      </w:r>
      <w:hyperlink r:id="rId14" w:history="1">
        <w:r w:rsidRPr="00B03C55">
          <w:rPr>
            <w:rStyle w:val="aff0"/>
            <w:rFonts w:ascii="Times New Roman" w:eastAsiaTheme="majorEastAsia" w:hAnsi="Times New Roman"/>
            <w:color w:val="auto"/>
            <w:sz w:val="28"/>
            <w:szCs w:val="28"/>
            <w:u w:val="none"/>
          </w:rPr>
          <w:t>http</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www</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me</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gov</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ua</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lang</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uk</w:t>
        </w:r>
        <w:r w:rsidRPr="00B03C55">
          <w:rPr>
            <w:rStyle w:val="aff0"/>
            <w:rFonts w:ascii="Times New Roman" w:eastAsiaTheme="majorEastAsia" w:hAnsi="Times New Roman"/>
            <w:color w:val="auto"/>
            <w:sz w:val="28"/>
            <w:szCs w:val="28"/>
            <w:u w:val="none"/>
            <w:lang w:val="ru-RU"/>
          </w:rPr>
          <w:t>-</w:t>
        </w:r>
        <w:r w:rsidRPr="00B03C55">
          <w:rPr>
            <w:rStyle w:val="aff0"/>
            <w:rFonts w:ascii="Times New Roman" w:eastAsiaTheme="majorEastAsia" w:hAnsi="Times New Roman"/>
            <w:color w:val="auto"/>
            <w:sz w:val="28"/>
            <w:szCs w:val="28"/>
            <w:u w:val="none"/>
          </w:rPr>
          <w:t>UA</w:t>
        </w:r>
      </w:hyperlink>
    </w:p>
    <w:p w:rsidR="00F94FAC" w:rsidRPr="00B03C55" w:rsidRDefault="00F94FAC" w:rsidP="00F94FAC">
      <w:pPr>
        <w:pStyle w:val="a7"/>
        <w:numPr>
          <w:ilvl w:val="0"/>
          <w:numId w:val="4"/>
        </w:numPr>
        <w:tabs>
          <w:tab w:val="clear" w:pos="1440"/>
          <w:tab w:val="left" w:pos="567"/>
        </w:tabs>
        <w:spacing w:after="0" w:line="240" w:lineRule="auto"/>
        <w:ind w:left="0" w:firstLine="0"/>
        <w:jc w:val="both"/>
        <w:rPr>
          <w:rStyle w:val="aff0"/>
          <w:rFonts w:ascii="Times New Roman" w:hAnsi="Times New Roman"/>
          <w:iCs/>
          <w:color w:val="auto"/>
          <w:sz w:val="28"/>
          <w:szCs w:val="28"/>
          <w:u w:val="none"/>
          <w:lang w:val="uk-UA"/>
        </w:rPr>
      </w:pPr>
      <w:r w:rsidRPr="00B03C55">
        <w:rPr>
          <w:rStyle w:val="aff0"/>
          <w:rFonts w:ascii="Times New Roman" w:eastAsiaTheme="majorEastAsia" w:hAnsi="Times New Roman"/>
          <w:color w:val="auto"/>
          <w:sz w:val="28"/>
          <w:szCs w:val="28"/>
          <w:u w:val="none"/>
        </w:rPr>
        <w:t>HOTREC</w:t>
      </w:r>
      <w:r>
        <w:rPr>
          <w:rStyle w:val="aff0"/>
          <w:rFonts w:ascii="Times New Roman" w:eastAsiaTheme="majorEastAsia" w:hAnsi="Times New Roman"/>
          <w:color w:val="auto"/>
          <w:sz w:val="28"/>
          <w:szCs w:val="28"/>
          <w:u w:val="none"/>
          <w:lang w:val="uk-UA"/>
        </w:rPr>
        <w:t xml:space="preserve"> </w:t>
      </w:r>
      <w:r w:rsidRPr="00B03C55">
        <w:rPr>
          <w:rStyle w:val="aff0"/>
          <w:rFonts w:ascii="Times New Roman" w:eastAsiaTheme="majorEastAsia" w:hAnsi="Times New Roman"/>
          <w:color w:val="auto"/>
          <w:sz w:val="28"/>
          <w:szCs w:val="28"/>
          <w:u w:val="none"/>
          <w:lang w:val="uk-UA"/>
        </w:rPr>
        <w:t>- об’єднання готелів, ресторанів Європи [Електронний ресурс]. – Режим доступу:</w:t>
      </w:r>
      <w:hyperlink r:id="rId15" w:history="1">
        <w:r w:rsidRPr="00B03C55">
          <w:rPr>
            <w:rStyle w:val="aff0"/>
            <w:rFonts w:ascii="Times New Roman" w:hAnsi="Times New Roman"/>
            <w:sz w:val="28"/>
            <w:szCs w:val="28"/>
            <w:lang w:val="uk-UA"/>
          </w:rPr>
          <w:t>https://www.hotrec.eu/facts-figures-2/</w:t>
        </w:r>
      </w:hyperlink>
    </w:p>
    <w:p w:rsidR="00F94FAC" w:rsidRPr="00B03C55" w:rsidRDefault="00F94FAC" w:rsidP="00F94FAC">
      <w:pPr>
        <w:pStyle w:val="a7"/>
        <w:numPr>
          <w:ilvl w:val="0"/>
          <w:numId w:val="4"/>
        </w:numPr>
        <w:tabs>
          <w:tab w:val="left" w:pos="567"/>
        </w:tabs>
        <w:spacing w:after="0" w:line="240" w:lineRule="auto"/>
        <w:ind w:left="0" w:firstLine="0"/>
        <w:jc w:val="both"/>
        <w:rPr>
          <w:rStyle w:val="aff0"/>
          <w:rFonts w:ascii="Times New Roman" w:hAnsi="Times New Roman"/>
          <w:iCs/>
          <w:color w:val="auto"/>
          <w:sz w:val="28"/>
          <w:szCs w:val="28"/>
          <w:u w:val="none"/>
          <w:lang w:val="uk-UA"/>
        </w:rPr>
      </w:pPr>
      <w:r w:rsidRPr="00B03C55">
        <w:rPr>
          <w:rStyle w:val="aff0"/>
          <w:rFonts w:ascii="Times New Roman" w:eastAsiaTheme="majorEastAsia" w:hAnsi="Times New Roman"/>
          <w:color w:val="auto"/>
          <w:sz w:val="28"/>
          <w:szCs w:val="28"/>
          <w:u w:val="none"/>
          <w:lang w:val="uk-UA"/>
        </w:rPr>
        <w:t>Міжнародна асоціація готелів класу люкс [Електронний ресурс]. – Режим доступу:</w:t>
      </w:r>
      <w:hyperlink r:id="rId16" w:history="1">
        <w:r w:rsidRPr="00B03C55">
          <w:rPr>
            <w:rStyle w:val="aff0"/>
            <w:rFonts w:ascii="Times New Roman" w:eastAsiaTheme="majorEastAsia" w:hAnsi="Times New Roman"/>
            <w:sz w:val="28"/>
            <w:szCs w:val="28"/>
            <w:lang w:val="uk-UA"/>
          </w:rPr>
          <w:t>https://theilha.com/</w:t>
        </w:r>
      </w:hyperlink>
    </w:p>
    <w:p w:rsidR="00F94FAC" w:rsidRPr="00B03C55" w:rsidRDefault="00F94FAC" w:rsidP="00F94FAC">
      <w:pPr>
        <w:pStyle w:val="a7"/>
        <w:numPr>
          <w:ilvl w:val="0"/>
          <w:numId w:val="4"/>
        </w:numPr>
        <w:tabs>
          <w:tab w:val="left" w:pos="567"/>
        </w:tabs>
        <w:spacing w:after="0" w:line="240" w:lineRule="auto"/>
        <w:ind w:left="0" w:firstLine="0"/>
        <w:jc w:val="both"/>
        <w:rPr>
          <w:rStyle w:val="aff0"/>
          <w:rFonts w:ascii="Times New Roman" w:hAnsi="Times New Roman"/>
          <w:iCs/>
          <w:color w:val="auto"/>
          <w:sz w:val="28"/>
          <w:szCs w:val="28"/>
          <w:u w:val="none"/>
          <w:lang w:val="uk-UA"/>
        </w:rPr>
      </w:pPr>
      <w:r w:rsidRPr="00B03C55">
        <w:rPr>
          <w:rStyle w:val="aff0"/>
          <w:rFonts w:ascii="Times New Roman" w:eastAsiaTheme="majorEastAsia" w:hAnsi="Times New Roman"/>
          <w:color w:val="auto"/>
          <w:sz w:val="28"/>
          <w:szCs w:val="28"/>
          <w:u w:val="none"/>
          <w:lang w:val="uk-UA"/>
        </w:rPr>
        <w:t>Міжнародна асоціація готелів і ресторанів [Електронний ресурс]. – Режим доступу:</w:t>
      </w:r>
      <w:hyperlink r:id="rId17" w:history="1">
        <w:r w:rsidRPr="00B03C55">
          <w:rPr>
            <w:rStyle w:val="aff0"/>
            <w:rFonts w:ascii="Times New Roman" w:eastAsiaTheme="majorEastAsia" w:hAnsi="Times New Roman"/>
            <w:sz w:val="28"/>
            <w:szCs w:val="28"/>
            <w:lang w:val="uk-UA"/>
          </w:rPr>
          <w:t>http://www.ih-ra.org/</w:t>
        </w:r>
      </w:hyperlink>
    </w:p>
    <w:p w:rsidR="00F94FAC" w:rsidRPr="00757456" w:rsidRDefault="00F94FAC" w:rsidP="00F94FAC">
      <w:pPr>
        <w:pStyle w:val="a7"/>
        <w:numPr>
          <w:ilvl w:val="0"/>
          <w:numId w:val="4"/>
        </w:numPr>
        <w:tabs>
          <w:tab w:val="left" w:pos="567"/>
        </w:tabs>
        <w:spacing w:after="0" w:line="240" w:lineRule="auto"/>
        <w:ind w:left="0" w:firstLine="0"/>
        <w:jc w:val="both"/>
        <w:rPr>
          <w:rFonts w:ascii="Times New Roman" w:hAnsi="Times New Roman"/>
          <w:iCs/>
          <w:sz w:val="28"/>
          <w:szCs w:val="28"/>
          <w:lang w:val="uk-UA"/>
        </w:rPr>
      </w:pPr>
      <w:r w:rsidRPr="00B03C55">
        <w:rPr>
          <w:rFonts w:ascii="Times New Roman" w:hAnsi="Times New Roman"/>
          <w:iCs/>
          <w:sz w:val="28"/>
          <w:szCs w:val="28"/>
          <w:lang w:val="uk-UA"/>
        </w:rPr>
        <w:t>Американська асоціація готелів та житла American Hotel and Lodging Association[Електронний ресурс]. – Режим доступу:</w:t>
      </w:r>
      <w:hyperlink r:id="rId18" w:history="1">
        <w:r w:rsidRPr="00B03C55">
          <w:rPr>
            <w:rStyle w:val="aff0"/>
            <w:rFonts w:ascii="Times New Roman" w:hAnsi="Times New Roman"/>
            <w:iCs/>
            <w:sz w:val="28"/>
            <w:szCs w:val="28"/>
            <w:lang w:val="uk-UA"/>
          </w:rPr>
          <w:t>https://www.ahla.com/</w:t>
        </w:r>
      </w:hyperlink>
      <w:r>
        <w:rPr>
          <w:lang w:val="uk-UA"/>
        </w:rPr>
        <w:t xml:space="preserve"> </w:t>
      </w:r>
    </w:p>
    <w:p w:rsidR="00F94FAC" w:rsidRPr="00757456" w:rsidRDefault="00F94FAC" w:rsidP="00F94FAC">
      <w:pPr>
        <w:pStyle w:val="a7"/>
        <w:numPr>
          <w:ilvl w:val="0"/>
          <w:numId w:val="4"/>
        </w:numPr>
        <w:tabs>
          <w:tab w:val="left" w:pos="567"/>
        </w:tabs>
        <w:spacing w:after="0" w:line="240" w:lineRule="auto"/>
        <w:ind w:left="0" w:firstLine="0"/>
        <w:jc w:val="both"/>
        <w:rPr>
          <w:rFonts w:ascii="Times New Roman" w:hAnsi="Times New Roman"/>
          <w:iCs/>
          <w:sz w:val="28"/>
          <w:szCs w:val="28"/>
          <w:lang w:val="uk-UA"/>
        </w:rPr>
      </w:pPr>
      <w:r w:rsidRPr="00757456">
        <w:rPr>
          <w:rFonts w:ascii="Times New Roman" w:hAnsi="Times New Roman"/>
          <w:sz w:val="28"/>
          <w:szCs w:val="28"/>
          <w:lang w:val="uk-UA"/>
        </w:rPr>
        <w:t>Four Seasons Hotels and Resorts. URL: https://www.fourseasons.</w:t>
      </w:r>
      <w:r w:rsidR="002F476F">
        <w:rPr>
          <w:rFonts w:ascii="Times New Roman" w:hAnsi="Times New Roman"/>
          <w:sz w:val="28"/>
          <w:szCs w:val="28"/>
          <w:lang w:val="uk-UA"/>
        </w:rPr>
        <w:t>com/ (дата звернення 15. 09.2025</w:t>
      </w:r>
      <w:r w:rsidRPr="00757456">
        <w:rPr>
          <w:rFonts w:ascii="Times New Roman" w:hAnsi="Times New Roman"/>
          <w:sz w:val="28"/>
          <w:szCs w:val="28"/>
          <w:lang w:val="uk-UA"/>
        </w:rPr>
        <w:t>).</w:t>
      </w:r>
    </w:p>
    <w:p w:rsidR="00F94FAC" w:rsidRPr="00757456" w:rsidRDefault="00F94FAC" w:rsidP="00F94FAC">
      <w:pPr>
        <w:pStyle w:val="a7"/>
        <w:numPr>
          <w:ilvl w:val="0"/>
          <w:numId w:val="4"/>
        </w:numPr>
        <w:tabs>
          <w:tab w:val="left" w:pos="567"/>
        </w:tabs>
        <w:spacing w:after="0" w:line="240" w:lineRule="auto"/>
        <w:ind w:left="0" w:firstLine="0"/>
        <w:jc w:val="both"/>
        <w:rPr>
          <w:rFonts w:ascii="Times New Roman" w:hAnsi="Times New Roman"/>
          <w:iCs/>
          <w:sz w:val="28"/>
          <w:szCs w:val="28"/>
          <w:lang w:val="uk-UA"/>
        </w:rPr>
      </w:pPr>
      <w:r w:rsidRPr="00757456">
        <w:rPr>
          <w:rFonts w:ascii="Times New Roman" w:hAnsi="Times New Roman"/>
          <w:sz w:val="28"/>
          <w:szCs w:val="28"/>
          <w:lang w:val="uk-UA"/>
        </w:rPr>
        <w:t>Hilton</w:t>
      </w:r>
      <w:r w:rsidRPr="00757456">
        <w:rPr>
          <w:rFonts w:ascii="Times New Roman" w:hAnsi="Times New Roman"/>
          <w:sz w:val="28"/>
          <w:szCs w:val="28"/>
        </w:rPr>
        <w:t xml:space="preserve"> Worldwide. URL</w:t>
      </w:r>
      <w:r w:rsidRPr="00757456">
        <w:rPr>
          <w:rFonts w:ascii="Times New Roman" w:hAnsi="Times New Roman"/>
          <w:sz w:val="28"/>
          <w:szCs w:val="28"/>
          <w:lang w:val="uk-UA"/>
        </w:rPr>
        <w:t>: https://www.hilton.com/en/ (дата звернення 1</w:t>
      </w:r>
      <w:r w:rsidRPr="000F7AF0">
        <w:rPr>
          <w:rFonts w:ascii="Times New Roman" w:hAnsi="Times New Roman"/>
          <w:sz w:val="28"/>
          <w:szCs w:val="28"/>
        </w:rPr>
        <w:t>7</w:t>
      </w:r>
      <w:r w:rsidRPr="00757456">
        <w:rPr>
          <w:rFonts w:ascii="Times New Roman" w:hAnsi="Times New Roman"/>
          <w:sz w:val="28"/>
          <w:szCs w:val="28"/>
          <w:lang w:val="uk-UA"/>
        </w:rPr>
        <w:t>.0</w:t>
      </w:r>
      <w:r w:rsidRPr="000F7AF0">
        <w:rPr>
          <w:rFonts w:ascii="Times New Roman" w:hAnsi="Times New Roman"/>
          <w:sz w:val="28"/>
          <w:szCs w:val="28"/>
        </w:rPr>
        <w:t>9</w:t>
      </w:r>
      <w:r w:rsidRPr="00757456">
        <w:rPr>
          <w:rFonts w:ascii="Times New Roman" w:hAnsi="Times New Roman"/>
          <w:sz w:val="28"/>
          <w:szCs w:val="28"/>
          <w:lang w:val="uk-UA"/>
        </w:rPr>
        <w:t>.202</w:t>
      </w:r>
      <w:r w:rsidR="002F476F" w:rsidRPr="000F7AF0">
        <w:rPr>
          <w:rFonts w:ascii="Times New Roman" w:hAnsi="Times New Roman"/>
          <w:sz w:val="28"/>
          <w:szCs w:val="28"/>
        </w:rPr>
        <w:t>5</w:t>
      </w:r>
      <w:r w:rsidRPr="00757456">
        <w:rPr>
          <w:rFonts w:ascii="Times New Roman" w:hAnsi="Times New Roman"/>
          <w:sz w:val="28"/>
          <w:szCs w:val="28"/>
          <w:lang w:val="uk-UA"/>
        </w:rPr>
        <w:t xml:space="preserve">). </w:t>
      </w:r>
    </w:p>
    <w:p w:rsidR="00F94FAC" w:rsidRPr="00757456" w:rsidRDefault="00F94FAC" w:rsidP="00F94FAC">
      <w:pPr>
        <w:pStyle w:val="a7"/>
        <w:numPr>
          <w:ilvl w:val="0"/>
          <w:numId w:val="4"/>
        </w:numPr>
        <w:tabs>
          <w:tab w:val="left" w:pos="567"/>
        </w:tabs>
        <w:spacing w:after="0" w:line="240" w:lineRule="auto"/>
        <w:ind w:left="0" w:firstLine="0"/>
        <w:jc w:val="both"/>
        <w:rPr>
          <w:rFonts w:ascii="Times New Roman" w:hAnsi="Times New Roman"/>
          <w:iCs/>
          <w:sz w:val="28"/>
          <w:szCs w:val="28"/>
          <w:lang w:val="uk-UA"/>
        </w:rPr>
      </w:pPr>
      <w:r w:rsidRPr="00757456">
        <w:rPr>
          <w:rFonts w:ascii="Times New Roman" w:hAnsi="Times New Roman"/>
          <w:sz w:val="28"/>
          <w:szCs w:val="28"/>
          <w:lang w:val="uk-UA"/>
        </w:rPr>
        <w:t>Holiday Inn</w:t>
      </w:r>
      <w:r w:rsidRPr="00757456">
        <w:rPr>
          <w:rFonts w:ascii="Times New Roman" w:hAnsi="Times New Roman"/>
          <w:sz w:val="28"/>
          <w:szCs w:val="28"/>
        </w:rPr>
        <w:t>. URL</w:t>
      </w:r>
      <w:r w:rsidRPr="00757456">
        <w:rPr>
          <w:rFonts w:ascii="Times New Roman" w:hAnsi="Times New Roman"/>
          <w:sz w:val="28"/>
          <w:szCs w:val="28"/>
          <w:lang w:val="uk-UA"/>
        </w:rPr>
        <w:t>: https</w:t>
      </w:r>
      <w:r w:rsidRPr="000F7AF0">
        <w:rPr>
          <w:rFonts w:ascii="Times New Roman" w:hAnsi="Times New Roman"/>
          <w:sz w:val="28"/>
          <w:szCs w:val="28"/>
        </w:rPr>
        <w:t xml:space="preserve">: </w:t>
      </w:r>
      <w:r w:rsidRPr="00757456">
        <w:rPr>
          <w:rFonts w:ascii="Times New Roman" w:hAnsi="Times New Roman"/>
          <w:sz w:val="28"/>
          <w:szCs w:val="28"/>
        </w:rPr>
        <w:t>https</w:t>
      </w:r>
      <w:r w:rsidRPr="000F7AF0">
        <w:rPr>
          <w:rFonts w:ascii="Times New Roman" w:hAnsi="Times New Roman"/>
          <w:sz w:val="28"/>
          <w:szCs w:val="28"/>
        </w:rPr>
        <w:t>://</w:t>
      </w:r>
      <w:r w:rsidRPr="00757456">
        <w:rPr>
          <w:rFonts w:ascii="Times New Roman" w:hAnsi="Times New Roman"/>
          <w:sz w:val="28"/>
          <w:szCs w:val="28"/>
        </w:rPr>
        <w:t>www</w:t>
      </w:r>
      <w:r w:rsidRPr="000F7AF0">
        <w:rPr>
          <w:rFonts w:ascii="Times New Roman" w:hAnsi="Times New Roman"/>
          <w:sz w:val="28"/>
          <w:szCs w:val="28"/>
        </w:rPr>
        <w:t>.</w:t>
      </w:r>
      <w:r w:rsidRPr="00757456">
        <w:rPr>
          <w:rFonts w:ascii="Times New Roman" w:hAnsi="Times New Roman"/>
          <w:sz w:val="28"/>
          <w:szCs w:val="28"/>
        </w:rPr>
        <w:t>holidayinn</w:t>
      </w:r>
      <w:r w:rsidRPr="000F7AF0">
        <w:rPr>
          <w:rFonts w:ascii="Times New Roman" w:hAnsi="Times New Roman"/>
          <w:sz w:val="28"/>
          <w:szCs w:val="28"/>
        </w:rPr>
        <w:t>.</w:t>
      </w:r>
      <w:r w:rsidRPr="00757456">
        <w:rPr>
          <w:rFonts w:ascii="Times New Roman" w:hAnsi="Times New Roman"/>
          <w:sz w:val="28"/>
          <w:szCs w:val="28"/>
        </w:rPr>
        <w:t>com</w:t>
      </w:r>
      <w:r w:rsidRPr="000F7AF0">
        <w:rPr>
          <w:rFonts w:ascii="Times New Roman" w:hAnsi="Times New Roman"/>
          <w:sz w:val="28"/>
          <w:szCs w:val="28"/>
        </w:rPr>
        <w:t>/</w:t>
      </w:r>
      <w:r w:rsidRPr="00757456">
        <w:rPr>
          <w:rFonts w:ascii="Times New Roman" w:hAnsi="Times New Roman"/>
          <w:sz w:val="28"/>
          <w:szCs w:val="28"/>
        </w:rPr>
        <w:t>hotels</w:t>
      </w:r>
      <w:r w:rsidRPr="000F7AF0">
        <w:rPr>
          <w:rFonts w:ascii="Times New Roman" w:hAnsi="Times New Roman"/>
          <w:sz w:val="28"/>
          <w:szCs w:val="28"/>
        </w:rPr>
        <w:t>/</w:t>
      </w:r>
      <w:r w:rsidRPr="00757456">
        <w:rPr>
          <w:rFonts w:ascii="Times New Roman" w:hAnsi="Times New Roman"/>
          <w:sz w:val="28"/>
          <w:szCs w:val="28"/>
        </w:rPr>
        <w:t>gb</w:t>
      </w:r>
      <w:r w:rsidRPr="000F7AF0">
        <w:rPr>
          <w:rFonts w:ascii="Times New Roman" w:hAnsi="Times New Roman"/>
          <w:sz w:val="28"/>
          <w:szCs w:val="28"/>
        </w:rPr>
        <w:t>/</w:t>
      </w:r>
      <w:r w:rsidRPr="00757456">
        <w:rPr>
          <w:rFonts w:ascii="Times New Roman" w:hAnsi="Times New Roman"/>
          <w:sz w:val="28"/>
          <w:szCs w:val="28"/>
        </w:rPr>
        <w:t>en</w:t>
      </w:r>
      <w:r w:rsidRPr="000F7AF0">
        <w:rPr>
          <w:rFonts w:ascii="Times New Roman" w:hAnsi="Times New Roman"/>
          <w:sz w:val="28"/>
          <w:szCs w:val="28"/>
        </w:rPr>
        <w:t>/</w:t>
      </w:r>
      <w:r w:rsidRPr="00757456">
        <w:rPr>
          <w:rFonts w:ascii="Times New Roman" w:hAnsi="Times New Roman"/>
          <w:sz w:val="28"/>
          <w:szCs w:val="28"/>
        </w:rPr>
        <w:t>reservation</w:t>
      </w:r>
      <w:r w:rsidRPr="00757456">
        <w:rPr>
          <w:rFonts w:ascii="Times New Roman" w:hAnsi="Times New Roman"/>
          <w:sz w:val="28"/>
          <w:szCs w:val="28"/>
          <w:lang w:val="uk-UA"/>
        </w:rPr>
        <w:t xml:space="preserve"> (дата звернення 1</w:t>
      </w:r>
      <w:r w:rsidRPr="000F7AF0">
        <w:rPr>
          <w:rFonts w:ascii="Times New Roman" w:hAnsi="Times New Roman"/>
          <w:sz w:val="28"/>
          <w:szCs w:val="28"/>
        </w:rPr>
        <w:t>9</w:t>
      </w:r>
      <w:r w:rsidRPr="00757456">
        <w:rPr>
          <w:rFonts w:ascii="Times New Roman" w:hAnsi="Times New Roman"/>
          <w:sz w:val="28"/>
          <w:szCs w:val="28"/>
          <w:lang w:val="uk-UA"/>
        </w:rPr>
        <w:t>.0</w:t>
      </w:r>
      <w:r w:rsidRPr="000F7AF0">
        <w:rPr>
          <w:rFonts w:ascii="Times New Roman" w:hAnsi="Times New Roman"/>
          <w:sz w:val="28"/>
          <w:szCs w:val="28"/>
        </w:rPr>
        <w:t>9</w:t>
      </w:r>
      <w:r w:rsidRPr="00757456">
        <w:rPr>
          <w:rFonts w:ascii="Times New Roman" w:hAnsi="Times New Roman"/>
          <w:sz w:val="28"/>
          <w:szCs w:val="28"/>
          <w:lang w:val="uk-UA"/>
        </w:rPr>
        <w:t>.202</w:t>
      </w:r>
      <w:r w:rsidR="002F476F" w:rsidRPr="000F7AF0">
        <w:rPr>
          <w:rFonts w:ascii="Times New Roman" w:hAnsi="Times New Roman"/>
          <w:sz w:val="28"/>
          <w:szCs w:val="28"/>
        </w:rPr>
        <w:t>5</w:t>
      </w:r>
      <w:r w:rsidRPr="00757456">
        <w:rPr>
          <w:rFonts w:ascii="Times New Roman" w:hAnsi="Times New Roman"/>
          <w:sz w:val="28"/>
          <w:szCs w:val="28"/>
          <w:lang w:val="uk-UA"/>
        </w:rPr>
        <w:t xml:space="preserve">). </w:t>
      </w:r>
    </w:p>
    <w:p w:rsidR="00F94FAC" w:rsidRPr="00757456" w:rsidRDefault="00F94FAC" w:rsidP="00F94FAC">
      <w:pPr>
        <w:pStyle w:val="a7"/>
        <w:numPr>
          <w:ilvl w:val="0"/>
          <w:numId w:val="4"/>
        </w:numPr>
        <w:tabs>
          <w:tab w:val="left" w:pos="567"/>
        </w:tabs>
        <w:spacing w:after="0" w:line="240" w:lineRule="auto"/>
        <w:ind w:left="0" w:firstLine="0"/>
        <w:jc w:val="both"/>
        <w:rPr>
          <w:rFonts w:ascii="Times New Roman" w:hAnsi="Times New Roman"/>
          <w:iCs/>
          <w:sz w:val="28"/>
          <w:szCs w:val="28"/>
          <w:lang w:val="uk-UA"/>
        </w:rPr>
      </w:pPr>
      <w:r w:rsidRPr="00757456">
        <w:rPr>
          <w:rFonts w:ascii="Times New Roman" w:hAnsi="Times New Roman"/>
          <w:sz w:val="28"/>
          <w:szCs w:val="28"/>
        </w:rPr>
        <w:t>Hospitality industry statistics to have on your radar 2024. URL</w:t>
      </w:r>
      <w:r w:rsidRPr="00757456">
        <w:rPr>
          <w:rFonts w:ascii="Times New Roman" w:hAnsi="Times New Roman"/>
          <w:sz w:val="28"/>
          <w:szCs w:val="28"/>
          <w:lang w:val="uk-UA"/>
        </w:rPr>
        <w:t xml:space="preserve">: </w:t>
      </w:r>
      <w:hyperlink r:id="rId19" w:history="1">
        <w:r w:rsidRPr="00757456">
          <w:rPr>
            <w:rStyle w:val="aff0"/>
            <w:rFonts w:ascii="Times New Roman" w:hAnsi="Times New Roman"/>
            <w:sz w:val="28"/>
            <w:szCs w:val="28"/>
            <w:lang w:val="uk-UA"/>
          </w:rPr>
          <w:t>https://hospitalityinsights.ehl.edu/hospitality-industry-statistics</w:t>
        </w:r>
      </w:hyperlink>
      <w:r w:rsidRPr="00757456">
        <w:rPr>
          <w:rFonts w:ascii="Times New Roman" w:hAnsi="Times New Roman"/>
          <w:sz w:val="28"/>
          <w:szCs w:val="28"/>
          <w:lang w:val="uk-UA"/>
        </w:rPr>
        <w:t xml:space="preserve"> (дата звернення 16.0</w:t>
      </w:r>
      <w:r w:rsidRPr="007911AB">
        <w:rPr>
          <w:rFonts w:ascii="Times New Roman" w:hAnsi="Times New Roman"/>
          <w:sz w:val="28"/>
          <w:szCs w:val="28"/>
          <w:lang w:val="ru-RU"/>
        </w:rPr>
        <w:t>9</w:t>
      </w:r>
      <w:r w:rsidRPr="00757456">
        <w:rPr>
          <w:rFonts w:ascii="Times New Roman" w:hAnsi="Times New Roman"/>
          <w:sz w:val="28"/>
          <w:szCs w:val="28"/>
          <w:lang w:val="uk-UA"/>
        </w:rPr>
        <w:t>.202</w:t>
      </w:r>
      <w:r w:rsidR="002F476F">
        <w:rPr>
          <w:rFonts w:ascii="Times New Roman" w:hAnsi="Times New Roman"/>
          <w:sz w:val="28"/>
          <w:szCs w:val="28"/>
          <w:lang w:val="ru-RU"/>
        </w:rPr>
        <w:t>5</w:t>
      </w:r>
      <w:r w:rsidRPr="00757456">
        <w:rPr>
          <w:rFonts w:ascii="Times New Roman" w:hAnsi="Times New Roman"/>
          <w:sz w:val="28"/>
          <w:szCs w:val="28"/>
          <w:lang w:val="uk-UA"/>
        </w:rPr>
        <w:t xml:space="preserve">). </w:t>
      </w:r>
    </w:p>
    <w:p w:rsidR="00F94FAC" w:rsidRPr="00757456" w:rsidRDefault="00F94FAC" w:rsidP="00F94FAC">
      <w:pPr>
        <w:pStyle w:val="a7"/>
        <w:numPr>
          <w:ilvl w:val="0"/>
          <w:numId w:val="4"/>
        </w:numPr>
        <w:tabs>
          <w:tab w:val="left" w:pos="567"/>
        </w:tabs>
        <w:spacing w:after="0" w:line="240" w:lineRule="auto"/>
        <w:ind w:left="0" w:firstLine="0"/>
        <w:jc w:val="both"/>
        <w:rPr>
          <w:rFonts w:ascii="Times New Roman" w:hAnsi="Times New Roman"/>
          <w:iCs/>
          <w:sz w:val="28"/>
          <w:szCs w:val="28"/>
          <w:lang w:val="uk-UA"/>
        </w:rPr>
      </w:pPr>
      <w:r w:rsidRPr="00757456">
        <w:rPr>
          <w:rFonts w:ascii="Times New Roman" w:hAnsi="Times New Roman"/>
          <w:sz w:val="28"/>
          <w:szCs w:val="28"/>
          <w:lang w:val="uk-UA"/>
        </w:rPr>
        <w:lastRenderedPageBreak/>
        <w:t xml:space="preserve">Hotel brands: Who owns who in 2024. </w:t>
      </w:r>
      <w:r w:rsidRPr="00757456">
        <w:rPr>
          <w:rFonts w:ascii="Times New Roman" w:hAnsi="Times New Roman"/>
          <w:sz w:val="28"/>
          <w:szCs w:val="28"/>
        </w:rPr>
        <w:t>URL</w:t>
      </w:r>
      <w:r w:rsidRPr="00757456">
        <w:rPr>
          <w:rFonts w:ascii="Times New Roman" w:hAnsi="Times New Roman"/>
          <w:sz w:val="28"/>
          <w:szCs w:val="28"/>
          <w:lang w:val="uk-UA"/>
        </w:rPr>
        <w:t>: https://www.cloudbeds.com/hotel-business/brands</w:t>
      </w:r>
      <w:proofErr w:type="gramStart"/>
      <w:r w:rsidRPr="00757456">
        <w:rPr>
          <w:rFonts w:ascii="Times New Roman" w:hAnsi="Times New Roman"/>
          <w:sz w:val="28"/>
          <w:szCs w:val="28"/>
          <w:lang w:val="uk-UA"/>
        </w:rPr>
        <w:t>/(</w:t>
      </w:r>
      <w:proofErr w:type="gramEnd"/>
      <w:r w:rsidRPr="00757456">
        <w:rPr>
          <w:rFonts w:ascii="Times New Roman" w:hAnsi="Times New Roman"/>
          <w:sz w:val="28"/>
          <w:szCs w:val="28"/>
          <w:lang w:val="uk-UA"/>
        </w:rPr>
        <w:t>дата звернення 18.0</w:t>
      </w:r>
      <w:r w:rsidRPr="007911AB">
        <w:rPr>
          <w:rFonts w:ascii="Times New Roman" w:hAnsi="Times New Roman"/>
          <w:sz w:val="28"/>
          <w:szCs w:val="28"/>
          <w:lang w:val="ru-RU"/>
        </w:rPr>
        <w:t>9</w:t>
      </w:r>
      <w:r w:rsidRPr="00757456">
        <w:rPr>
          <w:rFonts w:ascii="Times New Roman" w:hAnsi="Times New Roman"/>
          <w:sz w:val="28"/>
          <w:szCs w:val="28"/>
          <w:lang w:val="uk-UA"/>
        </w:rPr>
        <w:t>.202</w:t>
      </w:r>
      <w:r w:rsidR="002F476F">
        <w:rPr>
          <w:rFonts w:ascii="Times New Roman" w:hAnsi="Times New Roman"/>
          <w:sz w:val="28"/>
          <w:szCs w:val="28"/>
          <w:lang w:val="ru-RU"/>
        </w:rPr>
        <w:t>5</w:t>
      </w:r>
      <w:r w:rsidRPr="00757456">
        <w:rPr>
          <w:rFonts w:ascii="Times New Roman" w:hAnsi="Times New Roman"/>
          <w:sz w:val="28"/>
          <w:szCs w:val="28"/>
          <w:lang w:val="uk-UA"/>
        </w:rPr>
        <w:t>).</w:t>
      </w:r>
    </w:p>
    <w:p w:rsidR="00F94FAC" w:rsidRPr="00757456" w:rsidRDefault="00F94FAC" w:rsidP="00F94FAC">
      <w:pPr>
        <w:pStyle w:val="a7"/>
        <w:numPr>
          <w:ilvl w:val="0"/>
          <w:numId w:val="4"/>
        </w:numPr>
        <w:tabs>
          <w:tab w:val="left" w:pos="567"/>
        </w:tabs>
        <w:spacing w:after="0" w:line="240" w:lineRule="auto"/>
        <w:ind w:left="0" w:firstLine="0"/>
        <w:jc w:val="both"/>
        <w:rPr>
          <w:rFonts w:ascii="Times New Roman" w:hAnsi="Times New Roman"/>
          <w:iCs/>
          <w:sz w:val="28"/>
          <w:szCs w:val="28"/>
          <w:lang w:val="uk-UA"/>
        </w:rPr>
      </w:pPr>
      <w:r w:rsidRPr="00757456">
        <w:rPr>
          <w:rFonts w:ascii="Times New Roman" w:hAnsi="Times New Roman"/>
          <w:sz w:val="28"/>
          <w:szCs w:val="28"/>
        </w:rPr>
        <w:t>Н</w:t>
      </w:r>
      <w:r w:rsidRPr="00757456">
        <w:rPr>
          <w:rFonts w:ascii="Times New Roman" w:hAnsi="Times New Roman"/>
          <w:sz w:val="28"/>
          <w:szCs w:val="28"/>
          <w:shd w:val="clear" w:color="auto" w:fill="FFFFFF"/>
        </w:rPr>
        <w:t>yatt Hotels Corporation</w:t>
      </w:r>
      <w:r w:rsidRPr="00757456">
        <w:rPr>
          <w:rFonts w:ascii="Times New Roman" w:hAnsi="Times New Roman"/>
          <w:sz w:val="28"/>
          <w:szCs w:val="28"/>
        </w:rPr>
        <w:t>. URL</w:t>
      </w:r>
      <w:r w:rsidRPr="000F7AF0">
        <w:rPr>
          <w:rFonts w:ascii="Times New Roman" w:hAnsi="Times New Roman"/>
          <w:sz w:val="28"/>
          <w:szCs w:val="28"/>
        </w:rPr>
        <w:t xml:space="preserve">: </w:t>
      </w:r>
      <w:r w:rsidRPr="00757456">
        <w:rPr>
          <w:rFonts w:ascii="Times New Roman" w:hAnsi="Times New Roman"/>
          <w:sz w:val="28"/>
          <w:szCs w:val="28"/>
        </w:rPr>
        <w:t>https</w:t>
      </w:r>
      <w:r w:rsidRPr="000F7AF0">
        <w:rPr>
          <w:rFonts w:ascii="Times New Roman" w:hAnsi="Times New Roman"/>
          <w:sz w:val="28"/>
          <w:szCs w:val="28"/>
        </w:rPr>
        <w:t>://</w:t>
      </w:r>
      <w:r w:rsidRPr="00757456">
        <w:rPr>
          <w:rFonts w:ascii="Times New Roman" w:hAnsi="Times New Roman"/>
          <w:sz w:val="28"/>
          <w:szCs w:val="28"/>
        </w:rPr>
        <w:t>www</w:t>
      </w:r>
      <w:r w:rsidRPr="000F7AF0">
        <w:rPr>
          <w:rFonts w:ascii="Times New Roman" w:hAnsi="Times New Roman"/>
          <w:sz w:val="28"/>
          <w:szCs w:val="28"/>
        </w:rPr>
        <w:t>.</w:t>
      </w:r>
      <w:r w:rsidRPr="00757456">
        <w:rPr>
          <w:rFonts w:ascii="Times New Roman" w:hAnsi="Times New Roman"/>
          <w:sz w:val="28"/>
          <w:szCs w:val="28"/>
        </w:rPr>
        <w:t>hyatt</w:t>
      </w:r>
      <w:r w:rsidRPr="000F7AF0">
        <w:rPr>
          <w:rFonts w:ascii="Times New Roman" w:hAnsi="Times New Roman"/>
          <w:sz w:val="28"/>
          <w:szCs w:val="28"/>
        </w:rPr>
        <w:t>.</w:t>
      </w:r>
      <w:r w:rsidRPr="00757456">
        <w:rPr>
          <w:rFonts w:ascii="Times New Roman" w:hAnsi="Times New Roman"/>
          <w:sz w:val="28"/>
          <w:szCs w:val="28"/>
        </w:rPr>
        <w:t>com</w:t>
      </w:r>
      <w:r w:rsidRPr="000F7AF0">
        <w:rPr>
          <w:rFonts w:ascii="Times New Roman" w:hAnsi="Times New Roman"/>
          <w:sz w:val="28"/>
          <w:szCs w:val="28"/>
        </w:rPr>
        <w:t>/ (</w:t>
      </w:r>
      <w:r w:rsidRPr="00757456">
        <w:rPr>
          <w:rFonts w:ascii="Times New Roman" w:hAnsi="Times New Roman"/>
          <w:sz w:val="28"/>
          <w:szCs w:val="28"/>
          <w:lang w:val="ru-RU"/>
        </w:rPr>
        <w:t>дата</w:t>
      </w:r>
      <w:r w:rsidRPr="000F7AF0">
        <w:rPr>
          <w:rFonts w:ascii="Times New Roman" w:hAnsi="Times New Roman"/>
          <w:sz w:val="28"/>
          <w:szCs w:val="28"/>
        </w:rPr>
        <w:t xml:space="preserve"> </w:t>
      </w:r>
      <w:r w:rsidRPr="00757456">
        <w:rPr>
          <w:rFonts w:ascii="Times New Roman" w:hAnsi="Times New Roman"/>
          <w:sz w:val="28"/>
          <w:szCs w:val="28"/>
          <w:lang w:val="ru-RU"/>
        </w:rPr>
        <w:t>звернення</w:t>
      </w:r>
      <w:r w:rsidR="002F476F" w:rsidRPr="000F7AF0">
        <w:rPr>
          <w:rFonts w:ascii="Times New Roman" w:hAnsi="Times New Roman"/>
          <w:sz w:val="28"/>
          <w:szCs w:val="28"/>
        </w:rPr>
        <w:t xml:space="preserve"> 18.09.2025</w:t>
      </w:r>
      <w:r w:rsidRPr="000F7AF0">
        <w:rPr>
          <w:rFonts w:ascii="Times New Roman" w:hAnsi="Times New Roman"/>
          <w:sz w:val="28"/>
          <w:szCs w:val="28"/>
        </w:rPr>
        <w:t xml:space="preserve">) </w:t>
      </w:r>
    </w:p>
    <w:p w:rsidR="00F94FAC" w:rsidRPr="00757456" w:rsidRDefault="00F94FAC" w:rsidP="00F94FAC">
      <w:pPr>
        <w:pStyle w:val="a7"/>
        <w:numPr>
          <w:ilvl w:val="0"/>
          <w:numId w:val="4"/>
        </w:numPr>
        <w:tabs>
          <w:tab w:val="left" w:pos="567"/>
        </w:tabs>
        <w:spacing w:after="0" w:line="240" w:lineRule="auto"/>
        <w:ind w:left="0" w:firstLine="0"/>
        <w:jc w:val="both"/>
        <w:rPr>
          <w:rStyle w:val="aff0"/>
          <w:rFonts w:ascii="Times New Roman" w:hAnsi="Times New Roman"/>
          <w:iCs/>
          <w:color w:val="auto"/>
          <w:sz w:val="28"/>
          <w:szCs w:val="28"/>
          <w:u w:val="none"/>
          <w:lang w:val="uk-UA"/>
        </w:rPr>
      </w:pPr>
      <w:r w:rsidRPr="00757456">
        <w:rPr>
          <w:rFonts w:ascii="Times New Roman" w:hAnsi="Times New Roman"/>
          <w:sz w:val="28"/>
          <w:szCs w:val="28"/>
          <w:lang w:val="uk-UA"/>
        </w:rPr>
        <w:t xml:space="preserve"> </w:t>
      </w:r>
      <w:r w:rsidRPr="00757456">
        <w:rPr>
          <w:rFonts w:ascii="Times New Roman" w:hAnsi="Times New Roman"/>
          <w:color w:val="000000"/>
          <w:kern w:val="36"/>
          <w:sz w:val="28"/>
          <w:szCs w:val="28"/>
          <w:lang w:val="uk-UA" w:eastAsia="uk-UA"/>
        </w:rPr>
        <w:t>Marriott International</w:t>
      </w:r>
      <w:r w:rsidRPr="00757456">
        <w:rPr>
          <w:rFonts w:ascii="Times New Roman" w:hAnsi="Times New Roman"/>
          <w:sz w:val="28"/>
          <w:szCs w:val="28"/>
          <w:lang w:val="uk-UA"/>
        </w:rPr>
        <w:t xml:space="preserve">. </w:t>
      </w:r>
      <w:r w:rsidRPr="00757456">
        <w:rPr>
          <w:rFonts w:ascii="Times New Roman" w:hAnsi="Times New Roman"/>
          <w:sz w:val="28"/>
          <w:szCs w:val="28"/>
        </w:rPr>
        <w:t>URL</w:t>
      </w:r>
      <w:r w:rsidRPr="000F7AF0">
        <w:rPr>
          <w:rFonts w:ascii="Times New Roman" w:hAnsi="Times New Roman"/>
          <w:sz w:val="28"/>
          <w:szCs w:val="28"/>
        </w:rPr>
        <w:t xml:space="preserve">: </w:t>
      </w:r>
      <w:hyperlink r:id="rId20" w:history="1">
        <w:r w:rsidRPr="00757456">
          <w:rPr>
            <w:rStyle w:val="aff0"/>
            <w:rFonts w:ascii="Times New Roman" w:hAnsi="Times New Roman"/>
            <w:sz w:val="28"/>
            <w:szCs w:val="28"/>
          </w:rPr>
          <w:t>https</w:t>
        </w:r>
        <w:r w:rsidRPr="000F7AF0">
          <w:rPr>
            <w:rStyle w:val="aff0"/>
            <w:rFonts w:ascii="Times New Roman" w:hAnsi="Times New Roman"/>
            <w:sz w:val="28"/>
            <w:szCs w:val="28"/>
          </w:rPr>
          <w:t>://</w:t>
        </w:r>
        <w:r w:rsidRPr="00757456">
          <w:rPr>
            <w:rStyle w:val="aff0"/>
            <w:rFonts w:ascii="Times New Roman" w:hAnsi="Times New Roman"/>
            <w:sz w:val="28"/>
            <w:szCs w:val="28"/>
          </w:rPr>
          <w:t>wikipedia</w:t>
        </w:r>
        <w:r w:rsidRPr="000F7AF0">
          <w:rPr>
            <w:rStyle w:val="aff0"/>
            <w:rFonts w:ascii="Times New Roman" w:hAnsi="Times New Roman"/>
            <w:sz w:val="28"/>
            <w:szCs w:val="28"/>
          </w:rPr>
          <w:t>.</w:t>
        </w:r>
        <w:r w:rsidRPr="00757456">
          <w:rPr>
            <w:rStyle w:val="aff0"/>
            <w:rFonts w:ascii="Times New Roman" w:hAnsi="Times New Roman"/>
            <w:sz w:val="28"/>
            <w:szCs w:val="28"/>
          </w:rPr>
          <w:t>org</w:t>
        </w:r>
        <w:r w:rsidRPr="000F7AF0">
          <w:rPr>
            <w:rStyle w:val="aff0"/>
            <w:rFonts w:ascii="Times New Roman" w:hAnsi="Times New Roman"/>
            <w:sz w:val="28"/>
            <w:szCs w:val="28"/>
          </w:rPr>
          <w:t>/</w:t>
        </w:r>
        <w:r w:rsidRPr="00757456">
          <w:rPr>
            <w:rStyle w:val="aff0"/>
            <w:rFonts w:ascii="Times New Roman" w:hAnsi="Times New Roman"/>
            <w:sz w:val="28"/>
            <w:szCs w:val="28"/>
          </w:rPr>
          <w:t>wiki</w:t>
        </w:r>
        <w:r w:rsidRPr="000F7AF0">
          <w:rPr>
            <w:rStyle w:val="aff0"/>
            <w:rFonts w:ascii="Times New Roman" w:hAnsi="Times New Roman"/>
            <w:sz w:val="28"/>
            <w:szCs w:val="28"/>
          </w:rPr>
          <w:t>/</w:t>
        </w:r>
        <w:r w:rsidRPr="00757456">
          <w:rPr>
            <w:rStyle w:val="aff0"/>
            <w:rFonts w:ascii="Times New Roman" w:hAnsi="Times New Roman"/>
            <w:sz w:val="28"/>
            <w:szCs w:val="28"/>
          </w:rPr>
          <w:t>Marriott</w:t>
        </w:r>
        <w:r w:rsidRPr="000F7AF0">
          <w:rPr>
            <w:rStyle w:val="aff0"/>
            <w:rFonts w:ascii="Times New Roman" w:hAnsi="Times New Roman"/>
            <w:sz w:val="28"/>
            <w:szCs w:val="28"/>
          </w:rPr>
          <w:t>_</w:t>
        </w:r>
        <w:r w:rsidRPr="00757456">
          <w:rPr>
            <w:rStyle w:val="aff0"/>
            <w:rFonts w:ascii="Times New Roman" w:hAnsi="Times New Roman"/>
            <w:sz w:val="28"/>
            <w:szCs w:val="28"/>
          </w:rPr>
          <w:t>International</w:t>
        </w:r>
      </w:hyperlink>
      <w:r w:rsidRPr="000F7AF0">
        <w:rPr>
          <w:rFonts w:ascii="Times New Roman" w:hAnsi="Times New Roman"/>
          <w:sz w:val="28"/>
          <w:szCs w:val="28"/>
        </w:rPr>
        <w:t xml:space="preserve"> </w:t>
      </w:r>
      <w:r w:rsidRPr="00757456">
        <w:rPr>
          <w:rFonts w:ascii="Times New Roman" w:hAnsi="Times New Roman"/>
          <w:sz w:val="28"/>
          <w:szCs w:val="28"/>
          <w:lang w:val="uk-UA"/>
        </w:rPr>
        <w:t>(дата звернення 16.0</w:t>
      </w:r>
      <w:r w:rsidRPr="000F7AF0">
        <w:rPr>
          <w:rFonts w:ascii="Times New Roman" w:hAnsi="Times New Roman"/>
          <w:sz w:val="28"/>
          <w:szCs w:val="28"/>
        </w:rPr>
        <w:t>9</w:t>
      </w:r>
      <w:r w:rsidRPr="00757456">
        <w:rPr>
          <w:rFonts w:ascii="Times New Roman" w:hAnsi="Times New Roman"/>
          <w:sz w:val="28"/>
          <w:szCs w:val="28"/>
          <w:lang w:val="uk-UA"/>
        </w:rPr>
        <w:t>.202</w:t>
      </w:r>
      <w:r w:rsidR="002F476F" w:rsidRPr="000F7AF0">
        <w:rPr>
          <w:rFonts w:ascii="Times New Roman" w:hAnsi="Times New Roman"/>
          <w:sz w:val="28"/>
          <w:szCs w:val="28"/>
        </w:rPr>
        <w:t>5</w:t>
      </w:r>
      <w:r w:rsidRPr="00757456">
        <w:rPr>
          <w:rFonts w:ascii="Times New Roman" w:hAnsi="Times New Roman"/>
          <w:sz w:val="28"/>
          <w:szCs w:val="28"/>
          <w:lang w:val="uk-UA"/>
        </w:rPr>
        <w:t>)</w:t>
      </w:r>
      <w:r w:rsidRPr="000F7AF0">
        <w:rPr>
          <w:rFonts w:ascii="Times New Roman" w:hAnsi="Times New Roman"/>
          <w:sz w:val="28"/>
          <w:szCs w:val="28"/>
        </w:rPr>
        <w:t>.</w:t>
      </w:r>
    </w:p>
    <w:p w:rsidR="00F94FAC" w:rsidRPr="00B03C55" w:rsidRDefault="00F94FAC" w:rsidP="00F94FAC">
      <w:pPr>
        <w:spacing w:after="0" w:line="240" w:lineRule="auto"/>
        <w:rPr>
          <w:rFonts w:ascii="Times New Roman" w:hAnsi="Times New Roman"/>
          <w:b/>
          <w:sz w:val="28"/>
          <w:szCs w:val="28"/>
          <w:lang w:val="uk-UA"/>
        </w:rPr>
      </w:pPr>
      <w:r w:rsidRPr="00B03C55">
        <w:rPr>
          <w:rFonts w:ascii="Times New Roman" w:hAnsi="Times New Roman"/>
          <w:b/>
          <w:sz w:val="28"/>
          <w:szCs w:val="28"/>
          <w:lang w:val="uk-UA"/>
        </w:rPr>
        <w:br w:type="page"/>
      </w:r>
    </w:p>
    <w:p w:rsidR="00F94FAC" w:rsidRPr="00B03C55" w:rsidRDefault="00F94FAC" w:rsidP="00F94FAC">
      <w:pPr>
        <w:pStyle w:val="a7"/>
        <w:spacing w:after="0" w:line="240" w:lineRule="auto"/>
        <w:ind w:left="0"/>
        <w:jc w:val="right"/>
        <w:rPr>
          <w:rFonts w:ascii="Times New Roman" w:hAnsi="Times New Roman"/>
          <w:b/>
          <w:sz w:val="28"/>
          <w:szCs w:val="28"/>
          <w:lang w:val="uk-UA"/>
        </w:rPr>
      </w:pPr>
      <w:r w:rsidRPr="00B03C55">
        <w:rPr>
          <w:rFonts w:ascii="Times New Roman" w:hAnsi="Times New Roman"/>
          <w:b/>
          <w:sz w:val="28"/>
          <w:szCs w:val="28"/>
          <w:lang w:val="uk-UA"/>
        </w:rPr>
        <w:lastRenderedPageBreak/>
        <w:t>Додаток 2</w:t>
      </w:r>
    </w:p>
    <w:p w:rsidR="00F94FAC" w:rsidRPr="00B03C55" w:rsidRDefault="00F94FAC" w:rsidP="00F94FAC">
      <w:pPr>
        <w:pStyle w:val="a7"/>
        <w:spacing w:after="0" w:line="240" w:lineRule="auto"/>
        <w:ind w:left="0"/>
        <w:jc w:val="center"/>
        <w:rPr>
          <w:rFonts w:ascii="Times New Roman" w:hAnsi="Times New Roman"/>
          <w:b/>
          <w:sz w:val="28"/>
          <w:szCs w:val="28"/>
          <w:lang w:val="uk-UA"/>
        </w:rPr>
      </w:pPr>
    </w:p>
    <w:p w:rsidR="00F94FAC" w:rsidRPr="00B03C55" w:rsidRDefault="00F94FAC" w:rsidP="00F94FAC">
      <w:pPr>
        <w:pStyle w:val="a7"/>
        <w:spacing w:after="0" w:line="240" w:lineRule="auto"/>
        <w:ind w:left="0"/>
        <w:jc w:val="center"/>
        <w:rPr>
          <w:rFonts w:ascii="Times New Roman" w:hAnsi="Times New Roman"/>
          <w:b/>
          <w:sz w:val="28"/>
          <w:szCs w:val="28"/>
          <w:lang w:val="uk-UA"/>
        </w:rPr>
      </w:pPr>
      <w:r w:rsidRPr="00B03C55">
        <w:rPr>
          <w:rFonts w:ascii="Times New Roman" w:hAnsi="Times New Roman"/>
          <w:b/>
          <w:sz w:val="28"/>
          <w:szCs w:val="28"/>
          <w:lang w:val="uk-UA"/>
        </w:rPr>
        <w:t xml:space="preserve">Результати перегляду </w:t>
      </w:r>
    </w:p>
    <w:p w:rsidR="00F94FAC" w:rsidRPr="00B03C55" w:rsidRDefault="00F94FAC" w:rsidP="00F94FAC">
      <w:pPr>
        <w:pStyle w:val="a7"/>
        <w:spacing w:after="0" w:line="240" w:lineRule="auto"/>
        <w:ind w:left="0"/>
        <w:jc w:val="center"/>
        <w:rPr>
          <w:rFonts w:ascii="Times New Roman" w:hAnsi="Times New Roman"/>
          <w:b/>
          <w:sz w:val="28"/>
          <w:szCs w:val="28"/>
          <w:lang w:val="uk-UA"/>
        </w:rPr>
      </w:pPr>
      <w:r w:rsidRPr="00B03C55">
        <w:rPr>
          <w:rFonts w:ascii="Times New Roman" w:hAnsi="Times New Roman"/>
          <w:b/>
          <w:sz w:val="28"/>
          <w:szCs w:val="28"/>
          <w:lang w:val="uk-UA"/>
        </w:rPr>
        <w:t>робочої програми навчальної дисципліни</w:t>
      </w:r>
    </w:p>
    <w:p w:rsidR="00F94FAC" w:rsidRPr="00B03C55" w:rsidRDefault="00F94FAC" w:rsidP="00F94FAC">
      <w:pPr>
        <w:pStyle w:val="a7"/>
        <w:spacing w:after="0" w:line="240" w:lineRule="auto"/>
        <w:ind w:left="0"/>
        <w:jc w:val="center"/>
        <w:rPr>
          <w:rFonts w:ascii="Times New Roman" w:hAnsi="Times New Roman"/>
          <w:b/>
          <w:sz w:val="28"/>
          <w:szCs w:val="28"/>
          <w:lang w:val="uk-UA"/>
        </w:rPr>
      </w:pPr>
    </w:p>
    <w:p w:rsidR="00F94FAC" w:rsidRPr="00B03C55" w:rsidRDefault="00F94FAC" w:rsidP="00F94FAC">
      <w:pPr>
        <w:pStyle w:val="a7"/>
        <w:spacing w:after="0" w:line="240" w:lineRule="auto"/>
        <w:ind w:left="0"/>
        <w:jc w:val="center"/>
        <w:rPr>
          <w:rFonts w:ascii="Times New Roman" w:hAnsi="Times New Roman"/>
          <w:b/>
          <w:sz w:val="28"/>
          <w:szCs w:val="28"/>
          <w:lang w:val="uk-UA"/>
        </w:rPr>
      </w:pPr>
    </w:p>
    <w:p w:rsidR="00F94FAC" w:rsidRPr="00B03C55" w:rsidRDefault="00F94FAC" w:rsidP="00F94FAC">
      <w:pPr>
        <w:pStyle w:val="Default"/>
        <w:rPr>
          <w:color w:val="auto"/>
          <w:sz w:val="28"/>
          <w:szCs w:val="28"/>
          <w:lang w:val="uk-UA"/>
        </w:rPr>
      </w:pPr>
      <w:r w:rsidRPr="00B03C55">
        <w:rPr>
          <w:color w:val="auto"/>
          <w:sz w:val="28"/>
          <w:szCs w:val="28"/>
          <w:lang w:val="uk-UA"/>
        </w:rPr>
        <w:t>Робоча програма перезатверджена на 20___ / 20___ н.р.    без змін;   зі змінами  (Додаток ___).</w:t>
      </w:r>
    </w:p>
    <w:p w:rsidR="00F94FAC" w:rsidRPr="00B03C55" w:rsidRDefault="00F94FAC" w:rsidP="00F94FAC">
      <w:pPr>
        <w:pStyle w:val="Default"/>
        <w:rPr>
          <w:color w:val="auto"/>
          <w:position w:val="28"/>
          <w:sz w:val="28"/>
          <w:szCs w:val="28"/>
          <w:lang w:val="uk-UA"/>
        </w:rPr>
      </w:pPr>
      <w:r w:rsidRPr="00B03C55">
        <w:rPr>
          <w:color w:val="auto"/>
          <w:position w:val="28"/>
          <w:sz w:val="28"/>
          <w:szCs w:val="28"/>
          <w:lang w:val="uk-UA"/>
        </w:rPr>
        <w:t xml:space="preserve"> (потрібне підкреслити)</w:t>
      </w:r>
    </w:p>
    <w:p w:rsidR="00F94FAC" w:rsidRPr="00B03C55" w:rsidRDefault="00F94FAC" w:rsidP="00F94FAC">
      <w:pPr>
        <w:pStyle w:val="Default"/>
        <w:rPr>
          <w:color w:val="auto"/>
          <w:sz w:val="28"/>
          <w:szCs w:val="28"/>
          <w:lang w:val="uk-UA"/>
        </w:rPr>
      </w:pPr>
      <w:r w:rsidRPr="00B03C55">
        <w:rPr>
          <w:sz w:val="28"/>
          <w:szCs w:val="28"/>
          <w:lang w:val="uk-UA"/>
        </w:rPr>
        <w:t>протокол № ___ від «____»__________ 20 ___ р.    Завідувач кафедри _________ ____________</w:t>
      </w:r>
    </w:p>
    <w:p w:rsidR="00F94FAC" w:rsidRPr="00B03C55" w:rsidRDefault="00F94FAC" w:rsidP="00F94FAC">
      <w:pPr>
        <w:pStyle w:val="Default"/>
        <w:rPr>
          <w:color w:val="auto"/>
          <w:position w:val="28"/>
          <w:sz w:val="28"/>
          <w:szCs w:val="28"/>
          <w:lang w:val="uk-UA"/>
        </w:rPr>
      </w:pP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t xml:space="preserve">       (підпис)           (Прізвище ініціали)</w:t>
      </w:r>
    </w:p>
    <w:p w:rsidR="00F94FAC" w:rsidRPr="00B03C55" w:rsidRDefault="00F94FAC" w:rsidP="00F94FAC">
      <w:pPr>
        <w:pStyle w:val="Default"/>
        <w:rPr>
          <w:color w:val="auto"/>
          <w:sz w:val="28"/>
          <w:szCs w:val="28"/>
          <w:lang w:val="uk-UA"/>
        </w:rPr>
      </w:pPr>
    </w:p>
    <w:p w:rsidR="00F94FAC" w:rsidRPr="00B03C55" w:rsidRDefault="00F94FAC" w:rsidP="00F94FAC">
      <w:pPr>
        <w:pStyle w:val="Default"/>
        <w:rPr>
          <w:color w:val="auto"/>
          <w:sz w:val="28"/>
          <w:szCs w:val="28"/>
          <w:lang w:val="uk-UA"/>
        </w:rPr>
      </w:pPr>
    </w:p>
    <w:p w:rsidR="00F94FAC" w:rsidRPr="00B03C55" w:rsidRDefault="00F94FAC" w:rsidP="00F94FAC">
      <w:pPr>
        <w:pStyle w:val="Default"/>
        <w:rPr>
          <w:color w:val="auto"/>
          <w:sz w:val="28"/>
          <w:szCs w:val="28"/>
          <w:lang w:val="uk-UA"/>
        </w:rPr>
      </w:pPr>
    </w:p>
    <w:p w:rsidR="00F94FAC" w:rsidRPr="00B03C55" w:rsidRDefault="00F94FAC" w:rsidP="00F94FAC">
      <w:pPr>
        <w:pStyle w:val="Default"/>
        <w:rPr>
          <w:color w:val="auto"/>
          <w:sz w:val="28"/>
          <w:szCs w:val="28"/>
          <w:lang w:val="uk-UA"/>
        </w:rPr>
      </w:pPr>
      <w:r w:rsidRPr="00B03C55">
        <w:rPr>
          <w:color w:val="auto"/>
          <w:sz w:val="28"/>
          <w:szCs w:val="28"/>
          <w:lang w:val="uk-UA"/>
        </w:rPr>
        <w:t>Робоча програма перезатверджена на 20___ / 20___ н.р.    без змін;   зі змінами  (Додаток ___).</w:t>
      </w:r>
    </w:p>
    <w:p w:rsidR="00F94FAC" w:rsidRPr="00B03C55" w:rsidRDefault="00F94FAC" w:rsidP="00F94FAC">
      <w:pPr>
        <w:pStyle w:val="Default"/>
        <w:rPr>
          <w:color w:val="auto"/>
          <w:position w:val="28"/>
          <w:sz w:val="28"/>
          <w:szCs w:val="28"/>
          <w:lang w:val="uk-UA"/>
        </w:rPr>
      </w:pPr>
      <w:r w:rsidRPr="00B03C55">
        <w:rPr>
          <w:color w:val="auto"/>
          <w:position w:val="28"/>
          <w:sz w:val="28"/>
          <w:szCs w:val="28"/>
          <w:lang w:val="uk-UA"/>
        </w:rPr>
        <w:t xml:space="preserve">                                                                                                                                                            (потрібне підкреслити)</w:t>
      </w:r>
    </w:p>
    <w:p w:rsidR="00F94FAC" w:rsidRPr="00B03C55" w:rsidRDefault="00F94FAC" w:rsidP="00F94FAC">
      <w:pPr>
        <w:pStyle w:val="Default"/>
        <w:rPr>
          <w:color w:val="auto"/>
          <w:sz w:val="28"/>
          <w:szCs w:val="28"/>
          <w:lang w:val="uk-UA"/>
        </w:rPr>
      </w:pPr>
      <w:r w:rsidRPr="00B03C55">
        <w:rPr>
          <w:sz w:val="28"/>
          <w:szCs w:val="28"/>
          <w:lang w:val="uk-UA"/>
        </w:rPr>
        <w:t>протокол № ___ від «____»__________ 20 ___ р.    Завідувач кафедри _________ ____________</w:t>
      </w:r>
    </w:p>
    <w:p w:rsidR="00F94FAC" w:rsidRPr="00B03C55" w:rsidRDefault="00F94FAC" w:rsidP="00F94FAC">
      <w:pPr>
        <w:pStyle w:val="Default"/>
        <w:rPr>
          <w:color w:val="auto"/>
          <w:position w:val="28"/>
          <w:sz w:val="28"/>
          <w:szCs w:val="28"/>
          <w:lang w:val="uk-UA"/>
        </w:rPr>
      </w:pP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t xml:space="preserve">        (підпис)         (Прізвище ініціали)</w:t>
      </w:r>
    </w:p>
    <w:p w:rsidR="00F94FAC" w:rsidRPr="00B03C55" w:rsidRDefault="00F94FAC" w:rsidP="00F94FAC">
      <w:pPr>
        <w:pStyle w:val="Default"/>
        <w:rPr>
          <w:color w:val="auto"/>
          <w:sz w:val="28"/>
          <w:szCs w:val="28"/>
          <w:lang w:val="uk-UA"/>
        </w:rPr>
      </w:pPr>
    </w:p>
    <w:p w:rsidR="00F94FAC" w:rsidRPr="00B03C55" w:rsidRDefault="00F94FAC" w:rsidP="00F94FAC">
      <w:pPr>
        <w:pStyle w:val="Default"/>
        <w:rPr>
          <w:color w:val="auto"/>
          <w:sz w:val="28"/>
          <w:szCs w:val="28"/>
          <w:lang w:val="uk-UA"/>
        </w:rPr>
      </w:pPr>
    </w:p>
    <w:p w:rsidR="00F94FAC" w:rsidRPr="00B03C55" w:rsidRDefault="00F94FAC" w:rsidP="00F94FAC">
      <w:pPr>
        <w:pStyle w:val="Default"/>
        <w:rPr>
          <w:color w:val="auto"/>
          <w:sz w:val="28"/>
          <w:szCs w:val="28"/>
          <w:lang w:val="uk-UA"/>
        </w:rPr>
      </w:pPr>
    </w:p>
    <w:p w:rsidR="00F94FAC" w:rsidRPr="00B03C55" w:rsidRDefault="00F94FAC" w:rsidP="00F94FAC">
      <w:pPr>
        <w:pStyle w:val="Default"/>
        <w:rPr>
          <w:color w:val="auto"/>
          <w:sz w:val="28"/>
          <w:szCs w:val="28"/>
          <w:lang w:val="uk-UA"/>
        </w:rPr>
      </w:pPr>
      <w:r w:rsidRPr="00B03C55">
        <w:rPr>
          <w:color w:val="auto"/>
          <w:sz w:val="28"/>
          <w:szCs w:val="28"/>
          <w:lang w:val="uk-UA"/>
        </w:rPr>
        <w:t>Робоча програма перезатверджена на 20___ / 20___ н.р.    без змін;   зі змінами  (Додаток ___).</w:t>
      </w:r>
    </w:p>
    <w:p w:rsidR="00F94FAC" w:rsidRPr="00B03C55" w:rsidRDefault="00F94FAC" w:rsidP="00F94FAC">
      <w:pPr>
        <w:pStyle w:val="Default"/>
        <w:rPr>
          <w:color w:val="auto"/>
          <w:position w:val="28"/>
          <w:sz w:val="28"/>
          <w:szCs w:val="28"/>
          <w:lang w:val="uk-UA"/>
        </w:rPr>
      </w:pPr>
      <w:r w:rsidRPr="00B03C55">
        <w:rPr>
          <w:color w:val="auto"/>
          <w:position w:val="28"/>
          <w:sz w:val="28"/>
          <w:szCs w:val="28"/>
          <w:lang w:val="uk-UA"/>
        </w:rPr>
        <w:t xml:space="preserve">                                                                                                                                                            (потрібне підкреслити)</w:t>
      </w:r>
    </w:p>
    <w:p w:rsidR="00F94FAC" w:rsidRPr="00B03C55" w:rsidRDefault="00F94FAC" w:rsidP="00F94FAC">
      <w:pPr>
        <w:pStyle w:val="Default"/>
        <w:rPr>
          <w:color w:val="auto"/>
          <w:sz w:val="28"/>
          <w:szCs w:val="28"/>
          <w:lang w:val="uk-UA"/>
        </w:rPr>
      </w:pPr>
      <w:r w:rsidRPr="00B03C55">
        <w:rPr>
          <w:sz w:val="28"/>
          <w:szCs w:val="28"/>
          <w:lang w:val="uk-UA"/>
        </w:rPr>
        <w:t>протокол № ___ від «____»__________ 20 ___ р.    Завідувач кафедри _________ ____________</w:t>
      </w:r>
    </w:p>
    <w:p w:rsidR="00F94FAC" w:rsidRPr="00B03C55" w:rsidRDefault="00F94FAC" w:rsidP="00F94FAC">
      <w:pPr>
        <w:pStyle w:val="Default"/>
        <w:rPr>
          <w:color w:val="auto"/>
          <w:position w:val="28"/>
          <w:sz w:val="28"/>
          <w:szCs w:val="28"/>
          <w:lang w:val="uk-UA"/>
        </w:rPr>
      </w:pPr>
      <w:r w:rsidRPr="00B03C55">
        <w:rPr>
          <w:color w:val="auto"/>
          <w:position w:val="28"/>
          <w:sz w:val="28"/>
          <w:szCs w:val="28"/>
          <w:lang w:val="uk-UA"/>
        </w:rPr>
        <w:tab/>
      </w:r>
    </w:p>
    <w:p w:rsidR="00F94FAC" w:rsidRPr="00B03C55" w:rsidRDefault="00F94FAC" w:rsidP="00F94FAC">
      <w:pPr>
        <w:pStyle w:val="Default"/>
        <w:rPr>
          <w:color w:val="auto"/>
          <w:position w:val="28"/>
          <w:sz w:val="28"/>
          <w:szCs w:val="28"/>
          <w:lang w:val="uk-UA"/>
        </w:rPr>
      </w:pP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t xml:space="preserve">        (підпис)          (Прізвище ініціали)</w:t>
      </w:r>
    </w:p>
    <w:p w:rsidR="00F94FAC" w:rsidRPr="00B03C55" w:rsidRDefault="00F94FAC" w:rsidP="00F94FAC">
      <w:pPr>
        <w:pStyle w:val="Default"/>
        <w:rPr>
          <w:color w:val="auto"/>
          <w:sz w:val="28"/>
          <w:szCs w:val="28"/>
          <w:lang w:val="uk-UA"/>
        </w:rPr>
      </w:pPr>
    </w:p>
    <w:p w:rsidR="00F94FAC" w:rsidRPr="00B03C55" w:rsidRDefault="00F94FAC" w:rsidP="00F94FAC">
      <w:pPr>
        <w:pStyle w:val="Default"/>
        <w:rPr>
          <w:color w:val="auto"/>
          <w:sz w:val="28"/>
          <w:szCs w:val="28"/>
          <w:lang w:val="uk-UA"/>
        </w:rPr>
      </w:pPr>
    </w:p>
    <w:p w:rsidR="00F94FAC" w:rsidRPr="00B03C55" w:rsidRDefault="00F94FAC" w:rsidP="00F94FAC">
      <w:pPr>
        <w:pStyle w:val="Default"/>
        <w:rPr>
          <w:color w:val="auto"/>
          <w:sz w:val="28"/>
          <w:szCs w:val="28"/>
          <w:lang w:val="uk-UA"/>
        </w:rPr>
      </w:pPr>
      <w:r w:rsidRPr="00B03C55">
        <w:rPr>
          <w:color w:val="auto"/>
          <w:sz w:val="28"/>
          <w:szCs w:val="28"/>
          <w:lang w:val="uk-UA"/>
        </w:rPr>
        <w:t>Робоча програма перезатверджена на 20___ / 20___ н.р.    без змін;   зі змінами(Додаток ___).</w:t>
      </w:r>
    </w:p>
    <w:p w:rsidR="00F94FAC" w:rsidRPr="00B03C55" w:rsidRDefault="00F94FAC" w:rsidP="00F94FAC">
      <w:pPr>
        <w:pStyle w:val="Default"/>
        <w:rPr>
          <w:color w:val="auto"/>
          <w:position w:val="28"/>
          <w:sz w:val="28"/>
          <w:szCs w:val="28"/>
          <w:lang w:val="uk-UA"/>
        </w:rPr>
      </w:pPr>
      <w:r w:rsidRPr="00B03C55">
        <w:rPr>
          <w:color w:val="auto"/>
          <w:position w:val="28"/>
          <w:sz w:val="28"/>
          <w:szCs w:val="28"/>
          <w:lang w:val="uk-UA"/>
        </w:rPr>
        <w:t xml:space="preserve">                                                                                                                                                            (потрібне підкреслити)</w:t>
      </w:r>
    </w:p>
    <w:p w:rsidR="00F94FAC" w:rsidRPr="00B03C55" w:rsidRDefault="00F94FAC" w:rsidP="00F94FAC">
      <w:pPr>
        <w:pStyle w:val="Default"/>
        <w:rPr>
          <w:color w:val="auto"/>
          <w:sz w:val="28"/>
          <w:szCs w:val="28"/>
          <w:lang w:val="uk-UA"/>
        </w:rPr>
      </w:pPr>
      <w:r w:rsidRPr="00B03C55">
        <w:rPr>
          <w:sz w:val="28"/>
          <w:szCs w:val="28"/>
          <w:lang w:val="uk-UA"/>
        </w:rPr>
        <w:t>протокол № ___ від «____»__________ 20 ___ р.    Завідувач кафедри _________ ____________</w:t>
      </w:r>
    </w:p>
    <w:p w:rsidR="00F94FAC" w:rsidRPr="00B03C55" w:rsidRDefault="00F94FAC" w:rsidP="00F94FAC">
      <w:pPr>
        <w:pStyle w:val="Default"/>
        <w:rPr>
          <w:color w:val="auto"/>
          <w:position w:val="28"/>
          <w:sz w:val="28"/>
          <w:szCs w:val="28"/>
          <w:lang w:val="uk-UA"/>
        </w:rPr>
      </w:pP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r>
      <w:r w:rsidRPr="00B03C55">
        <w:rPr>
          <w:color w:val="auto"/>
          <w:position w:val="28"/>
          <w:sz w:val="28"/>
          <w:szCs w:val="28"/>
          <w:lang w:val="uk-UA"/>
        </w:rPr>
        <w:tab/>
        <w:t xml:space="preserve">        (підпис)         (Прізвище ініціали)</w:t>
      </w:r>
    </w:p>
    <w:p w:rsidR="00F94FAC" w:rsidRPr="00E939A3" w:rsidRDefault="00F94FAC" w:rsidP="00F94FAC">
      <w:pPr>
        <w:spacing w:after="0" w:line="240" w:lineRule="auto"/>
        <w:rPr>
          <w:rFonts w:ascii="Times New Roman" w:hAnsi="Times New Roman"/>
          <w:b/>
          <w:sz w:val="28"/>
          <w:szCs w:val="28"/>
          <w:lang w:val="uk-UA"/>
        </w:rPr>
      </w:pPr>
    </w:p>
    <w:p w:rsidR="000561AA" w:rsidRPr="00F94FAC" w:rsidRDefault="000561AA">
      <w:pPr>
        <w:rPr>
          <w:lang w:val="uk-UA"/>
        </w:rPr>
      </w:pPr>
    </w:p>
    <w:sectPr w:rsidR="000561AA" w:rsidRPr="00F94FAC" w:rsidSect="007911AB">
      <w:pgSz w:w="11906" w:h="16838"/>
      <w:pgMar w:top="993" w:right="850" w:bottom="993" w:left="1134" w:header="426"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D0533"/>
    <w:multiLevelType w:val="hybridMultilevel"/>
    <w:tmpl w:val="9D3C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47454"/>
    <w:multiLevelType w:val="hybridMultilevel"/>
    <w:tmpl w:val="FF946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904C82"/>
    <w:multiLevelType w:val="hybridMultilevel"/>
    <w:tmpl w:val="5BCAA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A82D53"/>
    <w:multiLevelType w:val="hybridMultilevel"/>
    <w:tmpl w:val="8B9E9070"/>
    <w:lvl w:ilvl="0" w:tplc="4EB2894E">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FB357BB"/>
    <w:multiLevelType w:val="hybridMultilevel"/>
    <w:tmpl w:val="B72A6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A33A4A"/>
    <w:multiLevelType w:val="hybridMultilevel"/>
    <w:tmpl w:val="C6D2EF2E"/>
    <w:lvl w:ilvl="0" w:tplc="0422000F">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3AE7300"/>
    <w:multiLevelType w:val="hybridMultilevel"/>
    <w:tmpl w:val="8D2C37C2"/>
    <w:lvl w:ilvl="0" w:tplc="8AA6AE26">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8C200A"/>
    <w:multiLevelType w:val="hybridMultilevel"/>
    <w:tmpl w:val="2924D2A0"/>
    <w:lvl w:ilvl="0" w:tplc="548266EE">
      <w:start w:val="1"/>
      <w:numFmt w:val="decimal"/>
      <w:lvlText w:val="%1."/>
      <w:lvlJc w:val="left"/>
      <w:pPr>
        <w:ind w:left="720" w:hanging="360"/>
      </w:pPr>
      <w:rPr>
        <w:rFonts w:ascii="Calibri" w:hAnsi="Calibr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8F564A"/>
    <w:multiLevelType w:val="hybridMultilevel"/>
    <w:tmpl w:val="21785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F9436F"/>
    <w:multiLevelType w:val="hybridMultilevel"/>
    <w:tmpl w:val="C11263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7FD6DF7"/>
    <w:multiLevelType w:val="hybridMultilevel"/>
    <w:tmpl w:val="EF808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CF2DC5"/>
    <w:multiLevelType w:val="hybridMultilevel"/>
    <w:tmpl w:val="4420DA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4E64888"/>
    <w:multiLevelType w:val="hybridMultilevel"/>
    <w:tmpl w:val="87CC3CDA"/>
    <w:lvl w:ilvl="0" w:tplc="E3026EEA">
      <w:start w:val="1"/>
      <w:numFmt w:val="decimal"/>
      <w:lvlText w:val="%1."/>
      <w:lvlJc w:val="left"/>
      <w:pPr>
        <w:tabs>
          <w:tab w:val="num" w:pos="1440"/>
        </w:tabs>
        <w:ind w:left="144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
    <w:nsid w:val="55D87E21"/>
    <w:multiLevelType w:val="hybridMultilevel"/>
    <w:tmpl w:val="E9621C20"/>
    <w:lvl w:ilvl="0" w:tplc="EE98D5BA">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nsid w:val="5AAF35C9"/>
    <w:multiLevelType w:val="hybridMultilevel"/>
    <w:tmpl w:val="CE5E88B4"/>
    <w:lvl w:ilvl="0" w:tplc="A996855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nsid w:val="5F5A48CB"/>
    <w:multiLevelType w:val="hybridMultilevel"/>
    <w:tmpl w:val="0D28FEA6"/>
    <w:lvl w:ilvl="0" w:tplc="D6C2617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F5D4CDA"/>
    <w:multiLevelType w:val="hybridMultilevel"/>
    <w:tmpl w:val="F7F8A71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5B51D99"/>
    <w:multiLevelType w:val="hybridMultilevel"/>
    <w:tmpl w:val="6C6CF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A70E74"/>
    <w:multiLevelType w:val="hybridMultilevel"/>
    <w:tmpl w:val="97D0AE3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F8129C"/>
    <w:multiLevelType w:val="hybridMultilevel"/>
    <w:tmpl w:val="6C6CFD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A6412B"/>
    <w:multiLevelType w:val="hybridMultilevel"/>
    <w:tmpl w:val="A9F802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DBA5A65"/>
    <w:multiLevelType w:val="hybridMultilevel"/>
    <w:tmpl w:val="5D40D5B8"/>
    <w:lvl w:ilvl="0" w:tplc="0419000F">
      <w:start w:val="1"/>
      <w:numFmt w:val="decimal"/>
      <w:lvlText w:val="%1."/>
      <w:lvlJc w:val="left"/>
      <w:pPr>
        <w:ind w:left="927"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7C05659"/>
    <w:multiLevelType w:val="hybridMultilevel"/>
    <w:tmpl w:val="CE5E88B4"/>
    <w:lvl w:ilvl="0" w:tplc="A996855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15"/>
  </w:num>
  <w:num w:numId="2">
    <w:abstractNumId w:val="5"/>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8"/>
  </w:num>
  <w:num w:numId="7">
    <w:abstractNumId w:val="1"/>
  </w:num>
  <w:num w:numId="8">
    <w:abstractNumId w:val="7"/>
  </w:num>
  <w:num w:numId="9">
    <w:abstractNumId w:val="4"/>
  </w:num>
  <w:num w:numId="10">
    <w:abstractNumId w:val="21"/>
  </w:num>
  <w:num w:numId="11">
    <w:abstractNumId w:val="2"/>
  </w:num>
  <w:num w:numId="12">
    <w:abstractNumId w:val="8"/>
  </w:num>
  <w:num w:numId="13">
    <w:abstractNumId w:val="16"/>
  </w:num>
  <w:num w:numId="14">
    <w:abstractNumId w:val="20"/>
  </w:num>
  <w:num w:numId="15">
    <w:abstractNumId w:val="11"/>
  </w:num>
  <w:num w:numId="16">
    <w:abstractNumId w:val="17"/>
  </w:num>
  <w:num w:numId="17">
    <w:abstractNumId w:val="10"/>
  </w:num>
  <w:num w:numId="18">
    <w:abstractNumId w:val="6"/>
  </w:num>
  <w:num w:numId="19">
    <w:abstractNumId w:val="19"/>
  </w:num>
  <w:num w:numId="20">
    <w:abstractNumId w:val="13"/>
  </w:num>
  <w:num w:numId="21">
    <w:abstractNumId w:val="14"/>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AC"/>
    <w:rsid w:val="000561AA"/>
    <w:rsid w:val="000F7AF0"/>
    <w:rsid w:val="001D2DDD"/>
    <w:rsid w:val="00261A53"/>
    <w:rsid w:val="00291EBC"/>
    <w:rsid w:val="002F476F"/>
    <w:rsid w:val="003D5A03"/>
    <w:rsid w:val="0050444D"/>
    <w:rsid w:val="005862B7"/>
    <w:rsid w:val="00620693"/>
    <w:rsid w:val="006436DF"/>
    <w:rsid w:val="0068751B"/>
    <w:rsid w:val="0069630C"/>
    <w:rsid w:val="006B612B"/>
    <w:rsid w:val="006E6F48"/>
    <w:rsid w:val="00702AFE"/>
    <w:rsid w:val="007314F0"/>
    <w:rsid w:val="007911AB"/>
    <w:rsid w:val="007B0494"/>
    <w:rsid w:val="008C024B"/>
    <w:rsid w:val="008E48D5"/>
    <w:rsid w:val="00930849"/>
    <w:rsid w:val="009407CA"/>
    <w:rsid w:val="00956E9B"/>
    <w:rsid w:val="00971F98"/>
    <w:rsid w:val="00996AB1"/>
    <w:rsid w:val="009A5DD3"/>
    <w:rsid w:val="009C5156"/>
    <w:rsid w:val="009F4ECD"/>
    <w:rsid w:val="00A54878"/>
    <w:rsid w:val="00A6504E"/>
    <w:rsid w:val="00B03718"/>
    <w:rsid w:val="00B22ECA"/>
    <w:rsid w:val="00B75164"/>
    <w:rsid w:val="00B87BC6"/>
    <w:rsid w:val="00C43B4E"/>
    <w:rsid w:val="00C860C1"/>
    <w:rsid w:val="00CA56FA"/>
    <w:rsid w:val="00D63E23"/>
    <w:rsid w:val="00E96CD6"/>
    <w:rsid w:val="00EC0FD8"/>
    <w:rsid w:val="00F06689"/>
    <w:rsid w:val="00F94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842BFE-6613-45D3-AB98-1F3502B1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FAC"/>
    <w:rPr>
      <w:rFonts w:ascii="Calibri" w:eastAsia="Times New Roman" w:hAnsi="Calibri" w:cs="Times New Roman"/>
      <w:lang w:val="en-US"/>
    </w:rPr>
  </w:style>
  <w:style w:type="paragraph" w:styleId="1">
    <w:name w:val="heading 1"/>
    <w:basedOn w:val="a"/>
    <w:next w:val="a"/>
    <w:link w:val="10"/>
    <w:qFormat/>
    <w:rsid w:val="00F94F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F94FA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F94FA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F94FA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F94F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F94FA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F94FA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4FAC"/>
    <w:rPr>
      <w:rFonts w:asciiTheme="majorHAnsi" w:eastAsiaTheme="majorEastAsia" w:hAnsiTheme="majorHAnsi" w:cstheme="majorBidi"/>
      <w:b/>
      <w:bCs/>
      <w:kern w:val="32"/>
      <w:sz w:val="32"/>
      <w:szCs w:val="32"/>
      <w:lang w:val="uk-UA"/>
    </w:rPr>
  </w:style>
  <w:style w:type="character" w:customStyle="1" w:styleId="20">
    <w:name w:val="Заголовок 2 Знак"/>
    <w:basedOn w:val="a0"/>
    <w:link w:val="2"/>
    <w:rsid w:val="00F94FAC"/>
    <w:rPr>
      <w:rFonts w:ascii="Times New Roman" w:eastAsia="Times New Roman" w:hAnsi="Times New Roman" w:cs="Times New Roman"/>
      <w:b/>
      <w:bCs/>
      <w:sz w:val="18"/>
      <w:szCs w:val="36"/>
      <w:lang w:val="uk-UA" w:eastAsia="uk-UA"/>
    </w:rPr>
  </w:style>
  <w:style w:type="character" w:customStyle="1" w:styleId="30">
    <w:name w:val="Заголовок 3 Знак"/>
    <w:basedOn w:val="a0"/>
    <w:link w:val="3"/>
    <w:rsid w:val="00F94FAC"/>
    <w:rPr>
      <w:rFonts w:ascii="Times New Roman" w:eastAsia="Times New Roman" w:hAnsi="Times New Roman" w:cs="Times New Roman"/>
      <w:b/>
      <w:bCs/>
      <w:sz w:val="16"/>
      <w:szCs w:val="26"/>
      <w:lang w:val="uk-UA"/>
    </w:rPr>
  </w:style>
  <w:style w:type="character" w:customStyle="1" w:styleId="40">
    <w:name w:val="Заголовок 4 Знак"/>
    <w:basedOn w:val="a0"/>
    <w:link w:val="4"/>
    <w:rsid w:val="00F94FAC"/>
    <w:rPr>
      <w:rFonts w:ascii="Calibri" w:eastAsia="Times New Roman" w:hAnsi="Calibri" w:cs="Times New Roman"/>
      <w:b/>
      <w:bCs/>
      <w:sz w:val="28"/>
      <w:szCs w:val="28"/>
      <w:lang w:val="uk-UA"/>
    </w:rPr>
  </w:style>
  <w:style w:type="character" w:customStyle="1" w:styleId="50">
    <w:name w:val="Заголовок 5 Знак"/>
    <w:basedOn w:val="a0"/>
    <w:link w:val="5"/>
    <w:uiPriority w:val="9"/>
    <w:semiHidden/>
    <w:rsid w:val="00F94FAC"/>
    <w:rPr>
      <w:rFonts w:eastAsiaTheme="minorEastAsia"/>
      <w:b/>
      <w:bCs/>
      <w:i/>
      <w:iCs/>
      <w:sz w:val="26"/>
      <w:szCs w:val="26"/>
      <w:lang w:val="uk-UA"/>
    </w:rPr>
  </w:style>
  <w:style w:type="character" w:customStyle="1" w:styleId="70">
    <w:name w:val="Заголовок 7 Знак"/>
    <w:basedOn w:val="a0"/>
    <w:link w:val="7"/>
    <w:rsid w:val="00F94FA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F94FAC"/>
    <w:rPr>
      <w:rFonts w:ascii="Times New Roman" w:eastAsia="Times New Roman" w:hAnsi="Times New Roman" w:cs="Times New Roman"/>
      <w:i/>
      <w:iCs/>
      <w:sz w:val="24"/>
      <w:szCs w:val="24"/>
      <w:lang w:val="uk-UA" w:eastAsia="ru-RU"/>
    </w:rPr>
  </w:style>
  <w:style w:type="paragraph" w:styleId="a3">
    <w:name w:val="No Spacing"/>
    <w:uiPriority w:val="1"/>
    <w:qFormat/>
    <w:rsid w:val="00F94FAC"/>
    <w:pPr>
      <w:spacing w:after="0" w:line="240" w:lineRule="auto"/>
      <w:ind w:right="170"/>
      <w:jc w:val="both"/>
    </w:pPr>
    <w:rPr>
      <w:rFonts w:ascii="Times New Roman" w:eastAsia="Calibri" w:hAnsi="Times New Roman" w:cs="Times New Roman"/>
      <w:sz w:val="18"/>
      <w:szCs w:val="28"/>
      <w:lang w:val="uk-UA"/>
    </w:rPr>
  </w:style>
  <w:style w:type="paragraph" w:customStyle="1" w:styleId="11">
    <w:name w:val="Абзац списка1"/>
    <w:basedOn w:val="a"/>
    <w:uiPriority w:val="34"/>
    <w:qFormat/>
    <w:rsid w:val="00F94FA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F94FAC"/>
    <w:pPr>
      <w:spacing w:after="0" w:line="240" w:lineRule="auto"/>
      <w:ind w:left="708" w:right="170"/>
      <w:jc w:val="both"/>
    </w:pPr>
    <w:rPr>
      <w:rFonts w:ascii="Times New Roman" w:eastAsia="Calibri" w:hAnsi="Times New Roman"/>
      <w:sz w:val="18"/>
      <w:szCs w:val="28"/>
      <w:lang w:val="uk-UA"/>
    </w:rPr>
  </w:style>
  <w:style w:type="paragraph" w:styleId="a4">
    <w:name w:val="Body Text"/>
    <w:basedOn w:val="a"/>
    <w:link w:val="12"/>
    <w:qFormat/>
    <w:rsid w:val="00F94FA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F94FAC"/>
    <w:rPr>
      <w:rFonts w:ascii="Calibri" w:eastAsia="Times New Roman" w:hAnsi="Calibri" w:cs="Times New Roman"/>
      <w:lang w:val="en-US"/>
    </w:rPr>
  </w:style>
  <w:style w:type="character" w:customStyle="1" w:styleId="12">
    <w:name w:val="Основной текст Знак1"/>
    <w:link w:val="a4"/>
    <w:rsid w:val="00F94FAC"/>
    <w:rPr>
      <w:rFonts w:ascii="Times New Roman" w:eastAsia="Times New Roman" w:hAnsi="Times New Roman" w:cs="Times New Roman"/>
      <w:sz w:val="18"/>
      <w:szCs w:val="18"/>
      <w:lang w:val="en-US"/>
    </w:rPr>
  </w:style>
  <w:style w:type="character" w:styleId="a6">
    <w:name w:val="Strong"/>
    <w:uiPriority w:val="22"/>
    <w:qFormat/>
    <w:rsid w:val="00F94FAC"/>
    <w:rPr>
      <w:b/>
      <w:bCs/>
    </w:rPr>
  </w:style>
  <w:style w:type="paragraph" w:styleId="a7">
    <w:name w:val="List Paragraph"/>
    <w:aliases w:val="АВТОР,для моей работы,РАБОЧИЙ"/>
    <w:basedOn w:val="a"/>
    <w:link w:val="a8"/>
    <w:uiPriority w:val="99"/>
    <w:qFormat/>
    <w:rsid w:val="00F94FAC"/>
    <w:pPr>
      <w:ind w:left="720"/>
      <w:contextualSpacing/>
    </w:pPr>
  </w:style>
  <w:style w:type="paragraph" w:styleId="a9">
    <w:name w:val="Body Text Indent"/>
    <w:basedOn w:val="a"/>
    <w:link w:val="aa"/>
    <w:unhideWhenUsed/>
    <w:rsid w:val="00F94FAC"/>
    <w:pPr>
      <w:spacing w:after="120"/>
      <w:ind w:left="283"/>
    </w:pPr>
  </w:style>
  <w:style w:type="character" w:customStyle="1" w:styleId="aa">
    <w:name w:val="Основной текст с отступом Знак"/>
    <w:basedOn w:val="a0"/>
    <w:link w:val="a9"/>
    <w:rsid w:val="00F94FAC"/>
    <w:rPr>
      <w:rFonts w:ascii="Calibri" w:eastAsia="Times New Roman" w:hAnsi="Calibri" w:cs="Times New Roman"/>
      <w:lang w:val="en-US"/>
    </w:rPr>
  </w:style>
  <w:style w:type="paragraph" w:customStyle="1" w:styleId="Default">
    <w:name w:val="Default"/>
    <w:rsid w:val="00F94F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b">
    <w:name w:val="Table Grid"/>
    <w:basedOn w:val="a1"/>
    <w:rsid w:val="00F94F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basedOn w:val="a"/>
    <w:next w:val="ad"/>
    <w:link w:val="ae"/>
    <w:qFormat/>
    <w:rsid w:val="00F94FA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e">
    <w:name w:val="Название Знак"/>
    <w:basedOn w:val="a0"/>
    <w:link w:val="ac"/>
    <w:rsid w:val="00F94FAC"/>
    <w:rPr>
      <w:rFonts w:ascii="Liberation Sans" w:eastAsia="Times New Roman" w:hAnsi="Liberation Sans" w:cs="DejaVu Sans"/>
      <w:sz w:val="28"/>
      <w:szCs w:val="28"/>
      <w:lang w:val="uk-UA"/>
    </w:rPr>
  </w:style>
  <w:style w:type="paragraph" w:styleId="ad">
    <w:name w:val="Subtitle"/>
    <w:basedOn w:val="a"/>
    <w:link w:val="af"/>
    <w:qFormat/>
    <w:rsid w:val="00F94FAC"/>
    <w:pPr>
      <w:spacing w:after="60" w:line="240" w:lineRule="auto"/>
      <w:jc w:val="center"/>
      <w:outlineLvl w:val="1"/>
    </w:pPr>
    <w:rPr>
      <w:rFonts w:ascii="Arial" w:hAnsi="Arial" w:cs="Arial"/>
      <w:sz w:val="24"/>
      <w:szCs w:val="24"/>
      <w:lang w:val="ru-RU" w:eastAsia="ru-RU"/>
    </w:rPr>
  </w:style>
  <w:style w:type="character" w:customStyle="1" w:styleId="af">
    <w:name w:val="Подзаголовок Знак"/>
    <w:basedOn w:val="a0"/>
    <w:link w:val="ad"/>
    <w:rsid w:val="00F94FAC"/>
    <w:rPr>
      <w:rFonts w:ascii="Arial" w:eastAsia="Times New Roman" w:hAnsi="Arial" w:cs="Arial"/>
      <w:sz w:val="24"/>
      <w:szCs w:val="24"/>
      <w:lang w:eastAsia="ru-RU"/>
    </w:rPr>
  </w:style>
  <w:style w:type="paragraph" w:customStyle="1" w:styleId="FR2">
    <w:name w:val="FR2"/>
    <w:rsid w:val="00F94FAC"/>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1">
    <w:name w:val="Body Text 3"/>
    <w:basedOn w:val="a"/>
    <w:link w:val="32"/>
    <w:rsid w:val="00F94FA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F94FAC"/>
    <w:rPr>
      <w:rFonts w:ascii="Times New Roman" w:eastAsia="Times New Roman" w:hAnsi="Times New Roman" w:cs="Times New Roman"/>
      <w:sz w:val="16"/>
      <w:szCs w:val="16"/>
      <w:lang w:eastAsia="ru-RU"/>
    </w:rPr>
  </w:style>
  <w:style w:type="paragraph" w:customStyle="1" w:styleId="FR1">
    <w:name w:val="FR1"/>
    <w:rsid w:val="00F94FAC"/>
    <w:pPr>
      <w:widowControl w:val="0"/>
      <w:autoSpaceDE w:val="0"/>
      <w:autoSpaceDN w:val="0"/>
      <w:adjustRightInd w:val="0"/>
      <w:spacing w:after="0" w:line="420" w:lineRule="auto"/>
      <w:ind w:left="600" w:hanging="560"/>
    </w:pPr>
    <w:rPr>
      <w:rFonts w:ascii="Times New Roman" w:eastAsia="Times New Roman" w:hAnsi="Times New Roman" w:cs="Times New Roman"/>
      <w:sz w:val="28"/>
      <w:szCs w:val="28"/>
      <w:lang w:val="uk-UA"/>
    </w:rPr>
  </w:style>
  <w:style w:type="paragraph" w:customStyle="1" w:styleId="3f3f3f3f3f3f3f3f3f3f3f3f3f3f3f3f3f3f3f3f3f3f2">
    <w:name w:val="О3fс3fн3fо3fв3fн3fо3fй3f т3fе3fк3fс3fт3f с3f о3fт3fс3fт3fу3fп3fо3fм3f 2"/>
    <w:basedOn w:val="a"/>
    <w:rsid w:val="00F94FA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0">
    <w:name w:val="Normal (Web)"/>
    <w:basedOn w:val="a"/>
    <w:uiPriority w:val="99"/>
    <w:rsid w:val="00F94FA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F94FA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F94FAC"/>
    <w:rPr>
      <w:rFonts w:ascii="Times New Roman" w:eastAsia="Times New Roman" w:hAnsi="Times New Roman" w:cs="Times New Roman"/>
      <w:sz w:val="24"/>
      <w:szCs w:val="24"/>
      <w:lang w:eastAsia="ru-RU"/>
    </w:rPr>
  </w:style>
  <w:style w:type="paragraph" w:styleId="23">
    <w:name w:val="Body Text 2"/>
    <w:basedOn w:val="a"/>
    <w:link w:val="24"/>
    <w:rsid w:val="00F94FA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F94FAC"/>
    <w:rPr>
      <w:rFonts w:ascii="Times New Roman" w:eastAsia="Times New Roman" w:hAnsi="Times New Roman" w:cs="Times New Roman"/>
      <w:sz w:val="24"/>
      <w:szCs w:val="24"/>
      <w:lang w:eastAsia="ru-RU"/>
    </w:rPr>
  </w:style>
  <w:style w:type="paragraph" w:styleId="af1">
    <w:name w:val="Block Text"/>
    <w:basedOn w:val="a"/>
    <w:rsid w:val="00F94FAC"/>
    <w:pPr>
      <w:spacing w:after="0" w:line="240" w:lineRule="auto"/>
      <w:ind w:left="-108" w:right="-108"/>
      <w:jc w:val="center"/>
    </w:pPr>
    <w:rPr>
      <w:rFonts w:ascii="Times New Roman" w:hAnsi="Times New Roman"/>
      <w:sz w:val="16"/>
      <w:szCs w:val="20"/>
      <w:lang w:val="uk-UA" w:eastAsia="ru-RU"/>
    </w:rPr>
  </w:style>
  <w:style w:type="character" w:customStyle="1" w:styleId="af2">
    <w:name w:val="Печатная машинка"/>
    <w:rsid w:val="00F94FAC"/>
    <w:rPr>
      <w:rFonts w:ascii="Courier New" w:hAnsi="Courier New"/>
      <w:sz w:val="20"/>
    </w:rPr>
  </w:style>
  <w:style w:type="paragraph" w:styleId="af3">
    <w:name w:val="footer"/>
    <w:basedOn w:val="a"/>
    <w:link w:val="af4"/>
    <w:rsid w:val="00F94FA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4">
    <w:name w:val="Нижний колонтитул Знак"/>
    <w:basedOn w:val="a0"/>
    <w:link w:val="af3"/>
    <w:rsid w:val="00F94FAC"/>
    <w:rPr>
      <w:rFonts w:ascii="Times New Roman" w:eastAsia="Times New Roman" w:hAnsi="Times New Roman" w:cs="Times New Roman"/>
      <w:sz w:val="20"/>
      <w:szCs w:val="20"/>
      <w:lang w:val="en-US" w:eastAsia="ru-RU"/>
    </w:rPr>
  </w:style>
  <w:style w:type="paragraph" w:customStyle="1" w:styleId="af5">
    <w:name w:val="Знак"/>
    <w:basedOn w:val="a"/>
    <w:rsid w:val="00F94FAC"/>
    <w:pPr>
      <w:spacing w:after="160" w:line="240" w:lineRule="exact"/>
    </w:pPr>
    <w:rPr>
      <w:rFonts w:ascii="Verdana" w:hAnsi="Verdana"/>
      <w:sz w:val="20"/>
      <w:szCs w:val="20"/>
    </w:rPr>
  </w:style>
  <w:style w:type="paragraph" w:styleId="af6">
    <w:name w:val="header"/>
    <w:basedOn w:val="a"/>
    <w:link w:val="af7"/>
    <w:uiPriority w:val="99"/>
    <w:unhideWhenUsed/>
    <w:rsid w:val="00F94FAC"/>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F94FAC"/>
    <w:rPr>
      <w:rFonts w:ascii="Calibri" w:eastAsia="Times New Roman" w:hAnsi="Calibri" w:cs="Times New Roman"/>
      <w:lang w:val="en-US"/>
    </w:rPr>
  </w:style>
  <w:style w:type="paragraph" w:styleId="af8">
    <w:name w:val="endnote text"/>
    <w:basedOn w:val="a"/>
    <w:link w:val="af9"/>
    <w:uiPriority w:val="99"/>
    <w:semiHidden/>
    <w:unhideWhenUsed/>
    <w:rsid w:val="00F94FAC"/>
    <w:pPr>
      <w:spacing w:after="0" w:line="240" w:lineRule="auto"/>
    </w:pPr>
    <w:rPr>
      <w:sz w:val="20"/>
      <w:szCs w:val="20"/>
    </w:rPr>
  </w:style>
  <w:style w:type="character" w:customStyle="1" w:styleId="af9">
    <w:name w:val="Текст концевой сноски Знак"/>
    <w:basedOn w:val="a0"/>
    <w:link w:val="af8"/>
    <w:uiPriority w:val="99"/>
    <w:semiHidden/>
    <w:rsid w:val="00F94FAC"/>
    <w:rPr>
      <w:rFonts w:ascii="Calibri" w:eastAsia="Times New Roman" w:hAnsi="Calibri" w:cs="Times New Roman"/>
      <w:sz w:val="20"/>
      <w:szCs w:val="20"/>
      <w:lang w:val="en-US"/>
    </w:rPr>
  </w:style>
  <w:style w:type="character" w:styleId="afa">
    <w:name w:val="endnote reference"/>
    <w:basedOn w:val="a0"/>
    <w:uiPriority w:val="99"/>
    <w:semiHidden/>
    <w:unhideWhenUsed/>
    <w:rsid w:val="00F94FAC"/>
    <w:rPr>
      <w:vertAlign w:val="superscript"/>
    </w:rPr>
  </w:style>
  <w:style w:type="paragraph" w:styleId="afb">
    <w:name w:val="footnote text"/>
    <w:basedOn w:val="a"/>
    <w:link w:val="afc"/>
    <w:uiPriority w:val="99"/>
    <w:semiHidden/>
    <w:unhideWhenUsed/>
    <w:rsid w:val="00F94FAC"/>
    <w:pPr>
      <w:spacing w:after="0" w:line="240" w:lineRule="auto"/>
    </w:pPr>
    <w:rPr>
      <w:sz w:val="20"/>
      <w:szCs w:val="20"/>
    </w:rPr>
  </w:style>
  <w:style w:type="character" w:customStyle="1" w:styleId="afc">
    <w:name w:val="Текст сноски Знак"/>
    <w:basedOn w:val="a0"/>
    <w:link w:val="afb"/>
    <w:uiPriority w:val="99"/>
    <w:semiHidden/>
    <w:rsid w:val="00F94FAC"/>
    <w:rPr>
      <w:rFonts w:ascii="Calibri" w:eastAsia="Times New Roman" w:hAnsi="Calibri" w:cs="Times New Roman"/>
      <w:sz w:val="20"/>
      <w:szCs w:val="20"/>
      <w:lang w:val="en-US"/>
    </w:rPr>
  </w:style>
  <w:style w:type="character" w:styleId="afd">
    <w:name w:val="footnote reference"/>
    <w:basedOn w:val="a0"/>
    <w:uiPriority w:val="99"/>
    <w:semiHidden/>
    <w:unhideWhenUsed/>
    <w:rsid w:val="00F94FAC"/>
    <w:rPr>
      <w:vertAlign w:val="superscript"/>
    </w:rPr>
  </w:style>
  <w:style w:type="character" w:customStyle="1" w:styleId="rvts44">
    <w:name w:val="rvts44"/>
    <w:basedOn w:val="a0"/>
    <w:rsid w:val="00F94FAC"/>
  </w:style>
  <w:style w:type="paragraph" w:styleId="afe">
    <w:name w:val="Balloon Text"/>
    <w:basedOn w:val="a"/>
    <w:link w:val="aff"/>
    <w:uiPriority w:val="99"/>
    <w:semiHidden/>
    <w:unhideWhenUsed/>
    <w:rsid w:val="00F94FAC"/>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F94FAC"/>
    <w:rPr>
      <w:rFonts w:ascii="Tahoma" w:eastAsia="Times New Roman" w:hAnsi="Tahoma" w:cs="Tahoma"/>
      <w:sz w:val="16"/>
      <w:szCs w:val="16"/>
      <w:lang w:val="en-US"/>
    </w:rPr>
  </w:style>
  <w:style w:type="character" w:customStyle="1" w:styleId="FontStyle12">
    <w:name w:val="Font Style12"/>
    <w:basedOn w:val="a0"/>
    <w:rsid w:val="00F94FAC"/>
    <w:rPr>
      <w:rFonts w:ascii="Times New Roman" w:hAnsi="Times New Roman" w:cs="Times New Roman"/>
      <w:sz w:val="24"/>
      <w:szCs w:val="24"/>
    </w:rPr>
  </w:style>
  <w:style w:type="character" w:styleId="aff0">
    <w:name w:val="Hyperlink"/>
    <w:basedOn w:val="a0"/>
    <w:unhideWhenUsed/>
    <w:rsid w:val="00F94FAC"/>
    <w:rPr>
      <w:color w:val="0000FF"/>
      <w:u w:val="single"/>
    </w:rPr>
  </w:style>
  <w:style w:type="paragraph" w:styleId="25">
    <w:name w:val="Quote"/>
    <w:basedOn w:val="a"/>
    <w:next w:val="a"/>
    <w:link w:val="26"/>
    <w:uiPriority w:val="29"/>
    <w:qFormat/>
    <w:rsid w:val="00F94FAC"/>
    <w:pPr>
      <w:spacing w:after="0" w:line="240" w:lineRule="auto"/>
    </w:pPr>
    <w:rPr>
      <w:rFonts w:ascii="Times New Roman" w:hAnsi="Times New Roman"/>
      <w:i/>
      <w:iCs/>
      <w:color w:val="000000"/>
      <w:sz w:val="24"/>
      <w:szCs w:val="24"/>
      <w:lang w:val="ru-RU" w:eastAsia="ru-RU"/>
    </w:rPr>
  </w:style>
  <w:style w:type="character" w:customStyle="1" w:styleId="26">
    <w:name w:val="Цитата 2 Знак"/>
    <w:basedOn w:val="a0"/>
    <w:link w:val="25"/>
    <w:uiPriority w:val="29"/>
    <w:rsid w:val="00F94FAC"/>
    <w:rPr>
      <w:rFonts w:ascii="Times New Roman" w:eastAsia="Times New Roman" w:hAnsi="Times New Roman" w:cs="Times New Roman"/>
      <w:i/>
      <w:iCs/>
      <w:color w:val="000000"/>
      <w:sz w:val="24"/>
      <w:szCs w:val="24"/>
      <w:lang w:eastAsia="ru-RU"/>
    </w:rPr>
  </w:style>
  <w:style w:type="paragraph" w:customStyle="1" w:styleId="pst-l">
    <w:name w:val="pst-l"/>
    <w:basedOn w:val="a"/>
    <w:rsid w:val="00F94FAC"/>
    <w:pPr>
      <w:spacing w:before="100" w:beforeAutospacing="1" w:after="100" w:afterAutospacing="1" w:line="240" w:lineRule="auto"/>
    </w:pPr>
    <w:rPr>
      <w:rFonts w:ascii="Times New Roman" w:hAnsi="Times New Roman"/>
      <w:sz w:val="24"/>
      <w:szCs w:val="24"/>
      <w:lang w:val="uk-UA" w:eastAsia="uk-UA"/>
    </w:rPr>
  </w:style>
  <w:style w:type="character" w:styleId="aff1">
    <w:name w:val="Subtle Emphasis"/>
    <w:basedOn w:val="a0"/>
    <w:uiPriority w:val="19"/>
    <w:qFormat/>
    <w:rsid w:val="00F94FAC"/>
    <w:rPr>
      <w:i/>
      <w:iCs/>
      <w:color w:val="808080"/>
    </w:rPr>
  </w:style>
  <w:style w:type="character" w:customStyle="1" w:styleId="apple-converted-space">
    <w:name w:val="apple-converted-space"/>
    <w:basedOn w:val="a0"/>
    <w:rsid w:val="00F94FAC"/>
  </w:style>
  <w:style w:type="character" w:styleId="aff2">
    <w:name w:val="FollowedHyperlink"/>
    <w:basedOn w:val="a0"/>
    <w:uiPriority w:val="99"/>
    <w:semiHidden/>
    <w:unhideWhenUsed/>
    <w:rsid w:val="00F94FAC"/>
    <w:rPr>
      <w:color w:val="800080" w:themeColor="followedHyperlink"/>
      <w:u w:val="single"/>
    </w:rPr>
  </w:style>
  <w:style w:type="character" w:customStyle="1" w:styleId="a8">
    <w:name w:val="Абзац списка Знак"/>
    <w:aliases w:val="АВТОР Знак,для моей работы Знак,РАБОЧИЙ Знак"/>
    <w:link w:val="a7"/>
    <w:uiPriority w:val="99"/>
    <w:rsid w:val="00F94FAC"/>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dru4niki.com/10561127/turizm/gotelna_restoranna_sfera_xvi_pochatku" TargetMode="External"/><Relationship Id="rId13" Type="http://schemas.openxmlformats.org/officeDocument/2006/relationships/hyperlink" Target="http://www.ukrstat.gov.ua/" TargetMode="External"/><Relationship Id="rId18" Type="http://schemas.openxmlformats.org/officeDocument/2006/relationships/hyperlink" Target="https://www.ahla.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idru4niki.com/14170120/turizm/istoriya_stanovlennya_rozvitok_sferi_gostinnosti" TargetMode="External"/><Relationship Id="rId12" Type="http://schemas.openxmlformats.org/officeDocument/2006/relationships/hyperlink" Target="http://www2.unwto.org/" TargetMode="External"/><Relationship Id="rId17" Type="http://schemas.openxmlformats.org/officeDocument/2006/relationships/hyperlink" Target="http://www.ih-ra.org/" TargetMode="External"/><Relationship Id="rId2" Type="http://schemas.openxmlformats.org/officeDocument/2006/relationships/styles" Target="styles.xml"/><Relationship Id="rId16" Type="http://schemas.openxmlformats.org/officeDocument/2006/relationships/hyperlink" Target="https://theilha.com/" TargetMode="External"/><Relationship Id="rId20" Type="http://schemas.openxmlformats.org/officeDocument/2006/relationships/hyperlink" Target="https://wikipedia.org/wiki/Marriott_Internationa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liga.net" TargetMode="External"/><Relationship Id="rId5" Type="http://schemas.openxmlformats.org/officeDocument/2006/relationships/image" Target="media/image1.jpeg"/><Relationship Id="rId15" Type="http://schemas.openxmlformats.org/officeDocument/2006/relationships/hyperlink" Target="https://www.hotrec.eu/facts-figures-2/" TargetMode="External"/><Relationship Id="rId10" Type="http://schemas.openxmlformats.org/officeDocument/2006/relationships/hyperlink" Target="http://rada.gov.ua/" TargetMode="External"/><Relationship Id="rId19" Type="http://schemas.openxmlformats.org/officeDocument/2006/relationships/hyperlink" Target="https://hospitalityinsights.ehl.edu/hospitality-industry-statistics" TargetMode="External"/><Relationship Id="rId4" Type="http://schemas.openxmlformats.org/officeDocument/2006/relationships/webSettings" Target="webSettings.xml"/><Relationship Id="rId9" Type="http://schemas.openxmlformats.org/officeDocument/2006/relationships/hyperlink" Target="https://doi.org/10.30525/2256-0742/2024-10-2-78-84" TargetMode="External"/><Relationship Id="rId14" Type="http://schemas.openxmlformats.org/officeDocument/2006/relationships/hyperlink" Target="http://www.me.gov.ua/?lang=uk-U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25719</Words>
  <Characters>14660</Characters>
  <Application>Microsoft Office Word</Application>
  <DocSecurity>0</DocSecurity>
  <Lines>122</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Admin</cp:lastModifiedBy>
  <cp:revision>2</cp:revision>
  <dcterms:created xsi:type="dcterms:W3CDTF">2025-09-23T09:28:00Z</dcterms:created>
  <dcterms:modified xsi:type="dcterms:W3CDTF">2025-09-23T09:28:00Z</dcterms:modified>
</cp:coreProperties>
</file>