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7DA3" w14:textId="77777777" w:rsidR="0090095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ДВНЗ «Ужгородський національний університет»</w:t>
      </w:r>
    </w:p>
    <w:p w14:paraId="4FBE7F33" w14:textId="77777777" w:rsidR="0090095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РОЗКЛАД ЗАНЯТЬ на 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</w:rPr>
        <w:t>І</w:t>
      </w:r>
      <w:r>
        <w:rPr>
          <w:rFonts w:ascii="Times New Roman" w:eastAsia="Times New Roman" w:hAnsi="Times New Roman" w:cs="Times New Roman"/>
          <w:b/>
          <w:bCs/>
          <w:color w:val="FF0000"/>
          <w:sz w:val="16"/>
          <w:szCs w:val="16"/>
          <w:u w:val="single"/>
        </w:rPr>
        <w:t xml:space="preserve">1 семестр </w:t>
      </w: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 xml:space="preserve">  2025 – 2026 </w:t>
      </w:r>
      <w:proofErr w:type="spellStart"/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.</w:t>
      </w:r>
    </w:p>
    <w:p w14:paraId="5A22AF14" w14:textId="77777777" w:rsidR="0090095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ФАКУЛЬТЕТ ІСТОРІЇ ТА МІЖНАРОДНИХ ВІДНОСИН</w:t>
      </w:r>
    </w:p>
    <w:p w14:paraId="7FA36D26" w14:textId="77777777" w:rsidR="00900953" w:rsidRDefault="000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</w:rPr>
        <w:t>(заочна форма навчання)</w:t>
      </w:r>
    </w:p>
    <w:tbl>
      <w:tblPr>
        <w:tblStyle w:val="aa"/>
        <w:tblW w:w="1602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705"/>
        <w:gridCol w:w="840"/>
        <w:gridCol w:w="705"/>
        <w:gridCol w:w="2280"/>
        <w:gridCol w:w="1993"/>
        <w:gridCol w:w="1937"/>
        <w:gridCol w:w="2457"/>
        <w:gridCol w:w="1833"/>
        <w:gridCol w:w="2250"/>
      </w:tblGrid>
      <w:tr w:rsidR="00900953" w14:paraId="6DC46ADA" w14:textId="77777777">
        <w:tc>
          <w:tcPr>
            <w:tcW w:w="1020" w:type="dxa"/>
            <w:vMerge w:val="restart"/>
          </w:tcPr>
          <w:p w14:paraId="3B9F57AC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День тижня</w:t>
            </w:r>
          </w:p>
        </w:tc>
        <w:tc>
          <w:tcPr>
            <w:tcW w:w="705" w:type="dxa"/>
            <w:vMerge w:val="restart"/>
          </w:tcPr>
          <w:p w14:paraId="6AF3278A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Пара</w:t>
            </w:r>
          </w:p>
        </w:tc>
        <w:tc>
          <w:tcPr>
            <w:tcW w:w="1545" w:type="dxa"/>
            <w:gridSpan w:val="2"/>
          </w:tcPr>
          <w:p w14:paraId="0D40D2F8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Академ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. години</w:t>
            </w:r>
          </w:p>
        </w:tc>
        <w:tc>
          <w:tcPr>
            <w:tcW w:w="6210" w:type="dxa"/>
            <w:gridSpan w:val="3"/>
          </w:tcPr>
          <w:p w14:paraId="0AEA350F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Курс ІІІ</w:t>
            </w:r>
          </w:p>
          <w:p w14:paraId="5602466E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 xml:space="preserve"> Спеціальність: 014.03 Середня освіта</w:t>
            </w:r>
          </w:p>
          <w:p w14:paraId="3054DCD4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Освітня програма:  Історія</w:t>
            </w:r>
          </w:p>
          <w:p w14:paraId="42A875F3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540" w:type="dxa"/>
            <w:gridSpan w:val="3"/>
          </w:tcPr>
          <w:p w14:paraId="53C1C950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Курс ІІІ</w:t>
            </w:r>
          </w:p>
          <w:p w14:paraId="4C54DA54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Спеціальність: 032 Історія та археологія</w:t>
            </w:r>
          </w:p>
          <w:p w14:paraId="6E48A14E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12"/>
                <w:szCs w:val="12"/>
              </w:rPr>
              <w:t>Освітня програма: Історія, археологія, етнологія</w:t>
            </w:r>
          </w:p>
          <w:p w14:paraId="7361108A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900953" w14:paraId="3F548864" w14:textId="77777777">
        <w:trPr>
          <w:trHeight w:val="245"/>
        </w:trPr>
        <w:tc>
          <w:tcPr>
            <w:tcW w:w="1020" w:type="dxa"/>
            <w:vMerge/>
          </w:tcPr>
          <w:p w14:paraId="23441C9E" w14:textId="77777777" w:rsidR="00900953" w:rsidRDefault="00900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05" w:type="dxa"/>
            <w:vMerge/>
          </w:tcPr>
          <w:p w14:paraId="070A90C6" w14:textId="77777777" w:rsidR="00900953" w:rsidRDefault="00900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840" w:type="dxa"/>
          </w:tcPr>
          <w:p w14:paraId="3B60B853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Початок</w:t>
            </w:r>
          </w:p>
        </w:tc>
        <w:tc>
          <w:tcPr>
            <w:tcW w:w="705" w:type="dxa"/>
          </w:tcPr>
          <w:p w14:paraId="088C0B11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Кінець</w:t>
            </w:r>
          </w:p>
          <w:p w14:paraId="7F914684" w14:textId="77777777" w:rsidR="00900953" w:rsidRDefault="00900953">
            <w:pP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2280" w:type="dxa"/>
          </w:tcPr>
          <w:p w14:paraId="034B30C4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1993" w:type="dxa"/>
          </w:tcPr>
          <w:p w14:paraId="769A7796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1937" w:type="dxa"/>
          </w:tcPr>
          <w:p w14:paraId="1EEAB207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  <w:tc>
          <w:tcPr>
            <w:tcW w:w="2457" w:type="dxa"/>
          </w:tcPr>
          <w:p w14:paraId="2CBC7CC1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Дисципліна</w:t>
            </w:r>
          </w:p>
        </w:tc>
        <w:tc>
          <w:tcPr>
            <w:tcW w:w="1833" w:type="dxa"/>
          </w:tcPr>
          <w:p w14:paraId="560AB328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Викладач</w:t>
            </w:r>
          </w:p>
        </w:tc>
        <w:tc>
          <w:tcPr>
            <w:tcW w:w="2250" w:type="dxa"/>
          </w:tcPr>
          <w:p w14:paraId="7387E476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Посилання на лекцію</w:t>
            </w:r>
          </w:p>
        </w:tc>
      </w:tr>
      <w:tr w:rsidR="00900953" w14:paraId="41CE7DCE" w14:textId="77777777">
        <w:trPr>
          <w:trHeight w:val="234"/>
        </w:trPr>
        <w:tc>
          <w:tcPr>
            <w:tcW w:w="1020" w:type="dxa"/>
            <w:vMerge w:val="restart"/>
            <w:shd w:val="clear" w:color="auto" w:fill="D9D9D9"/>
          </w:tcPr>
          <w:p w14:paraId="2901322E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2DEEDDFD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24.01.2026</w:t>
            </w:r>
          </w:p>
        </w:tc>
        <w:tc>
          <w:tcPr>
            <w:tcW w:w="705" w:type="dxa"/>
            <w:shd w:val="clear" w:color="auto" w:fill="D9D9D9"/>
          </w:tcPr>
          <w:p w14:paraId="3FC6ED21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  <w:shd w:val="clear" w:color="auto" w:fill="D9D9D9"/>
          </w:tcPr>
          <w:p w14:paraId="4D83E9FF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58B4C1C3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D9D9D9"/>
          </w:tcPr>
          <w:p w14:paraId="297A45C9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tcBorders>
              <w:bottom w:val="single" w:sz="4" w:space="0" w:color="000000"/>
            </w:tcBorders>
            <w:shd w:val="clear" w:color="auto" w:fill="D9D9D9"/>
          </w:tcPr>
          <w:p w14:paraId="52D3F1BB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D9D9D9"/>
          </w:tcPr>
          <w:p w14:paraId="27ED783D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  <w:shd w:val="clear" w:color="auto" w:fill="D9D9D9"/>
          </w:tcPr>
          <w:p w14:paraId="5C2A85D0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665C6B9B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D9D9D9"/>
          </w:tcPr>
          <w:p w14:paraId="0298FA7F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</w:tr>
      <w:tr w:rsidR="00900953" w14:paraId="79EC17DC" w14:textId="77777777">
        <w:tc>
          <w:tcPr>
            <w:tcW w:w="1020" w:type="dxa"/>
            <w:vMerge/>
            <w:shd w:val="clear" w:color="auto" w:fill="D9D9D9"/>
          </w:tcPr>
          <w:p w14:paraId="29BD0D00" w14:textId="77777777" w:rsidR="00900953" w:rsidRDefault="00900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705" w:type="dxa"/>
            <w:shd w:val="clear" w:color="auto" w:fill="D9D9D9"/>
          </w:tcPr>
          <w:p w14:paraId="54A87637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  <w:shd w:val="clear" w:color="auto" w:fill="D9D9D9"/>
          </w:tcPr>
          <w:p w14:paraId="5DCC052E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76EF9072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80" w:type="dxa"/>
            <w:tcBorders>
              <w:top w:val="single" w:sz="4" w:space="0" w:color="000000"/>
            </w:tcBorders>
            <w:shd w:val="clear" w:color="auto" w:fill="D9D9D9"/>
          </w:tcPr>
          <w:p w14:paraId="5F856457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9D9D9"/>
          </w:tcPr>
          <w:p w14:paraId="1B67526C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5D1B387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left w:val="single" w:sz="4" w:space="0" w:color="000000"/>
            </w:tcBorders>
            <w:shd w:val="clear" w:color="auto" w:fill="D9D9D9"/>
          </w:tcPr>
          <w:p w14:paraId="38E12805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30C929D3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D9D9D9"/>
          </w:tcPr>
          <w:p w14:paraId="30564D9C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900953" w14:paraId="1238B769" w14:textId="77777777">
        <w:trPr>
          <w:trHeight w:val="205"/>
        </w:trPr>
        <w:tc>
          <w:tcPr>
            <w:tcW w:w="1020" w:type="dxa"/>
            <w:vMerge/>
            <w:shd w:val="clear" w:color="auto" w:fill="D9D9D9"/>
          </w:tcPr>
          <w:p w14:paraId="715C49FB" w14:textId="77777777" w:rsidR="00900953" w:rsidRDefault="00900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D9D9D9"/>
          </w:tcPr>
          <w:p w14:paraId="7C8F1425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  <w:shd w:val="clear" w:color="auto" w:fill="D9D9D9"/>
          </w:tcPr>
          <w:p w14:paraId="1804DA49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0D36EC54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80" w:type="dxa"/>
            <w:tcBorders>
              <w:right w:val="single" w:sz="4" w:space="0" w:color="000000"/>
            </w:tcBorders>
            <w:shd w:val="clear" w:color="auto" w:fill="D9D9D9"/>
          </w:tcPr>
          <w:p w14:paraId="0F1502C6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34181882" w14:textId="77777777" w:rsidR="00900953" w:rsidRDefault="00900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70FE02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left w:val="single" w:sz="4" w:space="0" w:color="000000"/>
            </w:tcBorders>
            <w:shd w:val="clear" w:color="auto" w:fill="D9D9D9"/>
          </w:tcPr>
          <w:p w14:paraId="58CD50D7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57A33832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D9D9D9"/>
          </w:tcPr>
          <w:p w14:paraId="2BAFCC2D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00953" w14:paraId="4E60D6EE" w14:textId="77777777">
        <w:tc>
          <w:tcPr>
            <w:tcW w:w="1020" w:type="dxa"/>
            <w:vMerge/>
            <w:shd w:val="clear" w:color="auto" w:fill="D9D9D9"/>
          </w:tcPr>
          <w:p w14:paraId="24E1018D" w14:textId="77777777" w:rsidR="00900953" w:rsidRDefault="00900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67053FDC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  <w:shd w:val="clear" w:color="auto" w:fill="D9D9D9"/>
          </w:tcPr>
          <w:p w14:paraId="4F6FB942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0C22E6C1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80" w:type="dxa"/>
            <w:tcBorders>
              <w:right w:val="single" w:sz="4" w:space="0" w:color="000000"/>
            </w:tcBorders>
            <w:shd w:val="clear" w:color="auto" w:fill="D9D9D9"/>
          </w:tcPr>
          <w:p w14:paraId="31FB426C" w14:textId="77777777" w:rsidR="00900953" w:rsidRDefault="00900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0F2FE794" w14:textId="77777777" w:rsidR="00900953" w:rsidRDefault="00900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D3D10A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tcBorders>
              <w:left w:val="single" w:sz="4" w:space="0" w:color="000000"/>
            </w:tcBorders>
            <w:shd w:val="clear" w:color="auto" w:fill="D9D9D9"/>
          </w:tcPr>
          <w:p w14:paraId="48072FEB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56C6288E" w14:textId="77777777" w:rsidR="00900953" w:rsidRDefault="0090095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D9D9D9"/>
          </w:tcPr>
          <w:p w14:paraId="0B0EB5CB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00953" w14:paraId="1372BDCA" w14:textId="77777777">
        <w:trPr>
          <w:trHeight w:val="400"/>
        </w:trPr>
        <w:tc>
          <w:tcPr>
            <w:tcW w:w="1020" w:type="dxa"/>
            <w:vMerge w:val="restart"/>
          </w:tcPr>
          <w:p w14:paraId="74224C6A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62DA642F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25.01.2026</w:t>
            </w:r>
          </w:p>
        </w:tc>
        <w:tc>
          <w:tcPr>
            <w:tcW w:w="705" w:type="dxa"/>
          </w:tcPr>
          <w:p w14:paraId="6F424BA5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</w:tcPr>
          <w:p w14:paraId="5D5CDA59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4E316744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</w:tcPr>
          <w:p w14:paraId="58537ADC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14:paraId="159D3DFD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</w:tcPr>
          <w:p w14:paraId="4C5FD43F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</w:tcPr>
          <w:p w14:paraId="135E5DB7" w14:textId="77777777" w:rsidR="00900953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Основи етнології</w:t>
            </w:r>
          </w:p>
        </w:tc>
        <w:tc>
          <w:tcPr>
            <w:tcW w:w="1833" w:type="dxa"/>
          </w:tcPr>
          <w:p w14:paraId="263DED61" w14:textId="77777777" w:rsidR="00900953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Коцан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250" w:type="dxa"/>
          </w:tcPr>
          <w:p w14:paraId="30C8690C" w14:textId="2E11CCCC" w:rsidR="00900953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">
              <w:r w:rsidR="0090095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90095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bxd-eoyn-nsd</w:t>
              </w:r>
              <w:proofErr w:type="spellEnd"/>
            </w:hyperlink>
          </w:p>
        </w:tc>
      </w:tr>
      <w:tr w:rsidR="00900953" w14:paraId="57497F22" w14:textId="77777777">
        <w:trPr>
          <w:trHeight w:val="138"/>
        </w:trPr>
        <w:tc>
          <w:tcPr>
            <w:tcW w:w="1020" w:type="dxa"/>
            <w:vMerge/>
          </w:tcPr>
          <w:p w14:paraId="33E7AC59" w14:textId="77777777" w:rsidR="00900953" w:rsidRDefault="00900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</w:tcPr>
          <w:p w14:paraId="59CBB47D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</w:tcPr>
          <w:p w14:paraId="76D7F74C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56372149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80" w:type="dxa"/>
          </w:tcPr>
          <w:p w14:paraId="1C04BEF8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</w:tcPr>
          <w:p w14:paraId="7D1EF493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</w:tcPr>
          <w:p w14:paraId="2799AC5B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</w:tcPr>
          <w:p w14:paraId="4D75E9C3" w14:textId="77777777" w:rsidR="00900953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Основи етнології</w:t>
            </w:r>
          </w:p>
        </w:tc>
        <w:tc>
          <w:tcPr>
            <w:tcW w:w="1833" w:type="dxa"/>
            <w:tcBorders>
              <w:bottom w:val="single" w:sz="4" w:space="0" w:color="000000"/>
            </w:tcBorders>
          </w:tcPr>
          <w:p w14:paraId="3F95BB5A" w14:textId="77777777" w:rsidR="00900953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Коцан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В.В.</w:t>
            </w:r>
          </w:p>
        </w:tc>
        <w:tc>
          <w:tcPr>
            <w:tcW w:w="2250" w:type="dxa"/>
          </w:tcPr>
          <w:p w14:paraId="6E41398B" w14:textId="57C7474D" w:rsidR="00900953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">
              <w:r w:rsidR="0090095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90095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bxd-eoyn-nsd</w:t>
              </w:r>
              <w:proofErr w:type="spellEnd"/>
            </w:hyperlink>
          </w:p>
        </w:tc>
      </w:tr>
      <w:tr w:rsidR="00900953" w14:paraId="328C7BA6" w14:textId="77777777">
        <w:tc>
          <w:tcPr>
            <w:tcW w:w="1020" w:type="dxa"/>
            <w:vMerge/>
          </w:tcPr>
          <w:p w14:paraId="399F1C16" w14:textId="77777777" w:rsidR="00900953" w:rsidRDefault="00900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</w:tcPr>
          <w:p w14:paraId="28053E94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</w:tcPr>
          <w:p w14:paraId="6C3E6B49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31A6C036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80" w:type="dxa"/>
          </w:tcPr>
          <w:p w14:paraId="6528B8A6" w14:textId="223D4A83" w:rsidR="00900953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Шкільництво і педагогічна доба Ренесансу та Просвітництва: український та зарубіжний </w:t>
            </w:r>
            <w:r w:rsidR="007A2A3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освід</w:t>
            </w:r>
            <w:proofErr w:type="spellEnd"/>
          </w:p>
        </w:tc>
        <w:tc>
          <w:tcPr>
            <w:tcW w:w="1993" w:type="dxa"/>
          </w:tcPr>
          <w:p w14:paraId="66409AC2" w14:textId="77777777" w:rsidR="00900953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Ганус С.О.</w:t>
            </w:r>
          </w:p>
        </w:tc>
        <w:tc>
          <w:tcPr>
            <w:tcW w:w="1937" w:type="dxa"/>
            <w:shd w:val="clear" w:color="auto" w:fill="FFFFFF"/>
          </w:tcPr>
          <w:p w14:paraId="577DF83D" w14:textId="4081D047" w:rsidR="00900953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">
              <w:r w:rsidR="0090095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90095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457" w:type="dxa"/>
          </w:tcPr>
          <w:p w14:paraId="16A92E5B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</w:tcBorders>
          </w:tcPr>
          <w:p w14:paraId="736405A3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FFFFFF"/>
          </w:tcPr>
          <w:p w14:paraId="5F394156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00953" w14:paraId="013A109B" w14:textId="77777777">
        <w:tc>
          <w:tcPr>
            <w:tcW w:w="1020" w:type="dxa"/>
            <w:vMerge/>
          </w:tcPr>
          <w:p w14:paraId="52706F5D" w14:textId="77777777" w:rsidR="00900953" w:rsidRDefault="009009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3E6D1761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</w:tcPr>
          <w:p w14:paraId="7A26C0D9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3BC13227" w14:textId="77777777" w:rsidR="00900953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80" w:type="dxa"/>
          </w:tcPr>
          <w:p w14:paraId="7DADDC9A" w14:textId="73728126" w:rsidR="00900953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Шкільництво і педагогічна доба Ренесансу та Просвітництва: український та зарубіжний </w:t>
            </w:r>
            <w:r w:rsidR="007A2A3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освід</w:t>
            </w:r>
            <w:proofErr w:type="spellEnd"/>
          </w:p>
        </w:tc>
        <w:tc>
          <w:tcPr>
            <w:tcW w:w="1993" w:type="dxa"/>
          </w:tcPr>
          <w:p w14:paraId="11F5095E" w14:textId="77777777" w:rsidR="00900953" w:rsidRDefault="000000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Ганус С.О.</w:t>
            </w:r>
          </w:p>
        </w:tc>
        <w:tc>
          <w:tcPr>
            <w:tcW w:w="1937" w:type="dxa"/>
            <w:shd w:val="clear" w:color="auto" w:fill="FFFFFF"/>
          </w:tcPr>
          <w:p w14:paraId="007513B9" w14:textId="2DAC8549" w:rsidR="00900953" w:rsidRDefault="000000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">
              <w:r w:rsidR="0090095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900953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457" w:type="dxa"/>
          </w:tcPr>
          <w:p w14:paraId="26825901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14:paraId="719D4910" w14:textId="77777777" w:rsidR="00900953" w:rsidRDefault="0090095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FFFFFF"/>
          </w:tcPr>
          <w:p w14:paraId="3A08DE04" w14:textId="77777777" w:rsidR="00900953" w:rsidRDefault="009009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E3400" w14:paraId="4A09734E" w14:textId="77777777" w:rsidTr="00917CB6">
        <w:trPr>
          <w:trHeight w:val="274"/>
        </w:trPr>
        <w:tc>
          <w:tcPr>
            <w:tcW w:w="1020" w:type="dxa"/>
            <w:vMerge w:val="restart"/>
            <w:shd w:val="clear" w:color="auto" w:fill="D9D9D9"/>
          </w:tcPr>
          <w:p w14:paraId="2B9BB2EC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Понеділок</w:t>
            </w:r>
          </w:p>
          <w:p w14:paraId="0F2BCC73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26.01.2026</w:t>
            </w:r>
          </w:p>
        </w:tc>
        <w:tc>
          <w:tcPr>
            <w:tcW w:w="705" w:type="dxa"/>
            <w:shd w:val="clear" w:color="auto" w:fill="D9D9D9"/>
          </w:tcPr>
          <w:p w14:paraId="1E4F060C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  <w:shd w:val="clear" w:color="auto" w:fill="D9D9D9"/>
          </w:tcPr>
          <w:p w14:paraId="58A7C746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705" w:type="dxa"/>
            <w:shd w:val="clear" w:color="auto" w:fill="D9D9D9"/>
          </w:tcPr>
          <w:p w14:paraId="3794A082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11.20</w:t>
            </w:r>
          </w:p>
        </w:tc>
        <w:tc>
          <w:tcPr>
            <w:tcW w:w="2280" w:type="dxa"/>
            <w:shd w:val="clear" w:color="auto" w:fill="D9D9D9"/>
          </w:tcPr>
          <w:p w14:paraId="5BDE75BD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західної Європи та Америки нового часу</w:t>
            </w:r>
          </w:p>
        </w:tc>
        <w:tc>
          <w:tcPr>
            <w:tcW w:w="1993" w:type="dxa"/>
            <w:tcBorders>
              <w:bottom w:val="single" w:sz="4" w:space="0" w:color="000000"/>
            </w:tcBorders>
            <w:shd w:val="clear" w:color="auto" w:fill="D9D9D9"/>
          </w:tcPr>
          <w:p w14:paraId="0057BDB0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Мандрик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І.О.</w:t>
            </w: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D9D9D9"/>
          </w:tcPr>
          <w:p w14:paraId="4114BD3D" w14:textId="42171752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9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zny-urjb-qui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</w:tcPr>
          <w:p w14:paraId="53AC9EC2" w14:textId="1643D3AE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Всесвітня історія (новий час)</w:t>
            </w:r>
          </w:p>
        </w:tc>
        <w:tc>
          <w:tcPr>
            <w:tcW w:w="1833" w:type="dxa"/>
            <w:shd w:val="clear" w:color="auto" w:fill="D9D9D9"/>
          </w:tcPr>
          <w:p w14:paraId="20535949" w14:textId="431C7721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Скиба І.І.</w:t>
            </w:r>
          </w:p>
        </w:tc>
        <w:tc>
          <w:tcPr>
            <w:tcW w:w="2250" w:type="dxa"/>
            <w:shd w:val="clear" w:color="auto" w:fill="D9D9D9"/>
          </w:tcPr>
          <w:p w14:paraId="38951312" w14:textId="3612FA51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0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</w:tr>
      <w:tr w:rsidR="007E3400" w14:paraId="1CD6BEFB" w14:textId="77777777" w:rsidTr="00917CB6">
        <w:tc>
          <w:tcPr>
            <w:tcW w:w="1020" w:type="dxa"/>
            <w:vMerge/>
            <w:shd w:val="clear" w:color="auto" w:fill="D9D9D9"/>
          </w:tcPr>
          <w:p w14:paraId="6799420A" w14:textId="77777777" w:rsidR="007E3400" w:rsidRDefault="007E3400" w:rsidP="007E3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7D875724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  <w:shd w:val="clear" w:color="auto" w:fill="D9D9D9"/>
          </w:tcPr>
          <w:p w14:paraId="4C26F44B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11.40</w:t>
            </w:r>
          </w:p>
        </w:tc>
        <w:tc>
          <w:tcPr>
            <w:tcW w:w="705" w:type="dxa"/>
            <w:shd w:val="clear" w:color="auto" w:fill="D9D9D9"/>
          </w:tcPr>
          <w:p w14:paraId="0D76B099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2280" w:type="dxa"/>
            <w:shd w:val="clear" w:color="auto" w:fill="D9D9D9"/>
          </w:tcPr>
          <w:p w14:paraId="1D619EC6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західної Європи та Америки нового часу</w:t>
            </w:r>
          </w:p>
        </w:tc>
        <w:tc>
          <w:tcPr>
            <w:tcW w:w="1993" w:type="dxa"/>
            <w:tcBorders>
              <w:top w:val="single" w:sz="4" w:space="0" w:color="000000"/>
            </w:tcBorders>
            <w:shd w:val="clear" w:color="auto" w:fill="D9D9D9"/>
          </w:tcPr>
          <w:p w14:paraId="4514C674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Мандрик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І.О.</w:t>
            </w: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D9D9D9"/>
          </w:tcPr>
          <w:p w14:paraId="490E36A4" w14:textId="27FEB79E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1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zny-urjb-qui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</w:tcPr>
          <w:p w14:paraId="41531E00" w14:textId="1119BA4A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Всесвітня історія (новий час)</w:t>
            </w:r>
          </w:p>
        </w:tc>
        <w:tc>
          <w:tcPr>
            <w:tcW w:w="1833" w:type="dxa"/>
            <w:shd w:val="clear" w:color="auto" w:fill="D9D9D9"/>
          </w:tcPr>
          <w:p w14:paraId="2CB2B979" w14:textId="230C599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Скиба І.І.</w:t>
            </w:r>
          </w:p>
        </w:tc>
        <w:tc>
          <w:tcPr>
            <w:tcW w:w="2250" w:type="dxa"/>
            <w:shd w:val="clear" w:color="auto" w:fill="D9D9D9"/>
          </w:tcPr>
          <w:p w14:paraId="5F8217C5" w14:textId="2BD5ABE1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gbd-nuer-ofe</w:t>
              </w:r>
              <w:proofErr w:type="spellEnd"/>
            </w:hyperlink>
          </w:p>
        </w:tc>
      </w:tr>
      <w:tr w:rsidR="007E3400" w14:paraId="0FF39762" w14:textId="77777777">
        <w:tc>
          <w:tcPr>
            <w:tcW w:w="1020" w:type="dxa"/>
            <w:vMerge/>
            <w:shd w:val="clear" w:color="auto" w:fill="D9D9D9"/>
          </w:tcPr>
          <w:p w14:paraId="75695190" w14:textId="77777777" w:rsidR="007E3400" w:rsidRDefault="007E3400" w:rsidP="007E3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646AEBDC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  <w:shd w:val="clear" w:color="auto" w:fill="D9D9D9"/>
          </w:tcPr>
          <w:p w14:paraId="74E73C26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705" w:type="dxa"/>
            <w:shd w:val="clear" w:color="auto" w:fill="D9D9D9"/>
          </w:tcPr>
          <w:p w14:paraId="65FB66DA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2280" w:type="dxa"/>
            <w:shd w:val="clear" w:color="auto" w:fill="D9D9D9"/>
          </w:tcPr>
          <w:p w14:paraId="78A5AC82" w14:textId="7E48EA01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Шкільництво і педагогічна доба Ренесансу та Просвітництва: український та зарубіжний </w:t>
            </w:r>
            <w:r w:rsidR="007A2A3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освід</w:t>
            </w:r>
            <w:proofErr w:type="spellEnd"/>
          </w:p>
        </w:tc>
        <w:tc>
          <w:tcPr>
            <w:tcW w:w="1993" w:type="dxa"/>
            <w:shd w:val="clear" w:color="auto" w:fill="D9D9D9"/>
          </w:tcPr>
          <w:p w14:paraId="06D7E5F9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Ганус С.О.</w:t>
            </w:r>
          </w:p>
        </w:tc>
        <w:tc>
          <w:tcPr>
            <w:tcW w:w="1937" w:type="dxa"/>
            <w:shd w:val="clear" w:color="auto" w:fill="D9D9D9"/>
          </w:tcPr>
          <w:p w14:paraId="239E46EB" w14:textId="75F2F6A9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3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</w:tcPr>
          <w:p w14:paraId="0A136776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right w:val="single" w:sz="4" w:space="0" w:color="000000"/>
            </w:tcBorders>
            <w:shd w:val="clear" w:color="auto" w:fill="D9D9D9"/>
          </w:tcPr>
          <w:p w14:paraId="2574D54A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000000"/>
            </w:tcBorders>
            <w:shd w:val="clear" w:color="auto" w:fill="D9D9D9"/>
          </w:tcPr>
          <w:p w14:paraId="0E272CEF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7E3400" w14:paraId="3EEBA20C" w14:textId="77777777">
        <w:tc>
          <w:tcPr>
            <w:tcW w:w="1020" w:type="dxa"/>
            <w:vMerge/>
            <w:shd w:val="clear" w:color="auto" w:fill="D9D9D9"/>
          </w:tcPr>
          <w:p w14:paraId="0F0333D1" w14:textId="77777777" w:rsidR="007E3400" w:rsidRDefault="007E3400" w:rsidP="007E3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D9D9D9"/>
          </w:tcPr>
          <w:p w14:paraId="08E788A9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  <w:shd w:val="clear" w:color="auto" w:fill="D9D9D9"/>
          </w:tcPr>
          <w:p w14:paraId="3572638F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705" w:type="dxa"/>
            <w:shd w:val="clear" w:color="auto" w:fill="D9D9D9"/>
          </w:tcPr>
          <w:p w14:paraId="00622637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16.20</w:t>
            </w:r>
          </w:p>
        </w:tc>
        <w:tc>
          <w:tcPr>
            <w:tcW w:w="2280" w:type="dxa"/>
            <w:shd w:val="clear" w:color="auto" w:fill="D9D9D9"/>
          </w:tcPr>
          <w:p w14:paraId="5060C779" w14:textId="1E164EF0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Шкільництво і педагогічна доба Ренесансу та Просвітництва: український та зарубіжний </w:t>
            </w:r>
            <w:r w:rsidR="007A2A3D"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  <w:t>д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освід</w:t>
            </w:r>
            <w:proofErr w:type="spellEnd"/>
          </w:p>
        </w:tc>
        <w:tc>
          <w:tcPr>
            <w:tcW w:w="1993" w:type="dxa"/>
            <w:shd w:val="clear" w:color="auto" w:fill="D9D9D9"/>
          </w:tcPr>
          <w:p w14:paraId="2BD14F57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Ганус С.О.</w:t>
            </w:r>
          </w:p>
        </w:tc>
        <w:tc>
          <w:tcPr>
            <w:tcW w:w="1937" w:type="dxa"/>
            <w:shd w:val="clear" w:color="auto" w:fill="D9D9D9"/>
          </w:tcPr>
          <w:p w14:paraId="17DD916D" w14:textId="750E47C1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14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</w:tcPr>
          <w:p w14:paraId="2A20CDC1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right w:val="single" w:sz="4" w:space="0" w:color="000000"/>
            </w:tcBorders>
            <w:shd w:val="clear" w:color="auto" w:fill="D9D9D9"/>
          </w:tcPr>
          <w:p w14:paraId="47821FB5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000000"/>
            </w:tcBorders>
            <w:shd w:val="clear" w:color="auto" w:fill="D9D9D9"/>
          </w:tcPr>
          <w:p w14:paraId="66073E3D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E3400" w14:paraId="2921D7F9" w14:textId="77777777">
        <w:tc>
          <w:tcPr>
            <w:tcW w:w="1020" w:type="dxa"/>
            <w:vMerge w:val="restart"/>
          </w:tcPr>
          <w:p w14:paraId="70B471CF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Вівторок</w:t>
            </w:r>
          </w:p>
          <w:p w14:paraId="557F0F07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27.01.2026</w:t>
            </w:r>
          </w:p>
        </w:tc>
        <w:tc>
          <w:tcPr>
            <w:tcW w:w="705" w:type="dxa"/>
          </w:tcPr>
          <w:p w14:paraId="06707110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</w:tcPr>
          <w:p w14:paraId="22AE2D69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705" w:type="dxa"/>
          </w:tcPr>
          <w:p w14:paraId="0F10CA46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11.20</w:t>
            </w:r>
          </w:p>
        </w:tc>
        <w:tc>
          <w:tcPr>
            <w:tcW w:w="2280" w:type="dxa"/>
          </w:tcPr>
          <w:p w14:paraId="122C8A97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західної Європи та Америки нового часу</w:t>
            </w:r>
          </w:p>
        </w:tc>
        <w:tc>
          <w:tcPr>
            <w:tcW w:w="1993" w:type="dxa"/>
          </w:tcPr>
          <w:p w14:paraId="51CD8E4F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Мандрик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І.О.</w:t>
            </w: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D9D9D9"/>
          </w:tcPr>
          <w:p w14:paraId="55D9432A" w14:textId="270DA3C8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5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zny-urjb-qui</w:t>
              </w:r>
              <w:proofErr w:type="spellEnd"/>
            </w:hyperlink>
          </w:p>
        </w:tc>
        <w:tc>
          <w:tcPr>
            <w:tcW w:w="2457" w:type="dxa"/>
          </w:tcPr>
          <w:p w14:paraId="0AF293A1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Чехії</w:t>
            </w:r>
          </w:p>
          <w:p w14:paraId="17163426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000000"/>
            </w:tcBorders>
          </w:tcPr>
          <w:p w14:paraId="49DB532C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Андрусяк Я.Я.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14:paraId="7E128FC1" w14:textId="77777777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6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rzt-yqji-vfb</w:t>
              </w:r>
              <w:proofErr w:type="spellEnd"/>
            </w:hyperlink>
          </w:p>
        </w:tc>
      </w:tr>
      <w:tr w:rsidR="007E3400" w14:paraId="71FA2E02" w14:textId="77777777">
        <w:trPr>
          <w:trHeight w:val="84"/>
        </w:trPr>
        <w:tc>
          <w:tcPr>
            <w:tcW w:w="1020" w:type="dxa"/>
            <w:vMerge/>
          </w:tcPr>
          <w:p w14:paraId="126744D9" w14:textId="77777777" w:rsidR="007E3400" w:rsidRDefault="007E3400" w:rsidP="007E3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</w:tcPr>
          <w:p w14:paraId="1EC9070F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</w:tcPr>
          <w:p w14:paraId="21209634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11.40</w:t>
            </w:r>
          </w:p>
        </w:tc>
        <w:tc>
          <w:tcPr>
            <w:tcW w:w="705" w:type="dxa"/>
          </w:tcPr>
          <w:p w14:paraId="7A2F14DD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2280" w:type="dxa"/>
          </w:tcPr>
          <w:p w14:paraId="7B406987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західної Європи та Америки нового часу</w:t>
            </w:r>
          </w:p>
        </w:tc>
        <w:tc>
          <w:tcPr>
            <w:tcW w:w="1993" w:type="dxa"/>
          </w:tcPr>
          <w:p w14:paraId="711D5AFF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Мандрик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І.О.</w:t>
            </w: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D9D9D9"/>
          </w:tcPr>
          <w:p w14:paraId="0E38EBB1" w14:textId="0B93A1F3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7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zny-urjb-qui</w:t>
              </w:r>
              <w:proofErr w:type="spellEnd"/>
            </w:hyperlink>
          </w:p>
        </w:tc>
        <w:tc>
          <w:tcPr>
            <w:tcW w:w="2457" w:type="dxa"/>
          </w:tcPr>
          <w:p w14:paraId="38B68CF0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Чехії</w:t>
            </w:r>
          </w:p>
          <w:p w14:paraId="4E49B066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</w:tcBorders>
          </w:tcPr>
          <w:p w14:paraId="7C011164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доц. Андрусяк Я.Я.</w:t>
            </w: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14:paraId="50052F73" w14:textId="77777777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hyperlink r:id="rId18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highlight w:val="white"/>
                  <w:u w:val="single"/>
                </w:rPr>
                <w:t>rzt-yqji-vfb</w:t>
              </w:r>
              <w:proofErr w:type="spellEnd"/>
            </w:hyperlink>
          </w:p>
        </w:tc>
      </w:tr>
      <w:tr w:rsidR="007E3400" w14:paraId="15205DE8" w14:textId="77777777">
        <w:tc>
          <w:tcPr>
            <w:tcW w:w="1020" w:type="dxa"/>
            <w:vMerge/>
          </w:tcPr>
          <w:p w14:paraId="25C3FDC3" w14:textId="77777777" w:rsidR="007E3400" w:rsidRDefault="007E3400" w:rsidP="007E3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6AEADF34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</w:tcPr>
          <w:p w14:paraId="4F81C507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705" w:type="dxa"/>
          </w:tcPr>
          <w:p w14:paraId="40707030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2280" w:type="dxa"/>
          </w:tcPr>
          <w:p w14:paraId="348CC8B1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</w:tcPr>
          <w:p w14:paraId="17FBED51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</w:tcPr>
          <w:p w14:paraId="36CC0D0D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</w:tcPr>
          <w:p w14:paraId="4D1D7048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14:paraId="7D695BB6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14:paraId="4DF041FD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E3400" w14:paraId="71885469" w14:textId="77777777">
        <w:tc>
          <w:tcPr>
            <w:tcW w:w="1020" w:type="dxa"/>
            <w:vMerge/>
          </w:tcPr>
          <w:p w14:paraId="15BF3C57" w14:textId="77777777" w:rsidR="007E3400" w:rsidRDefault="007E3400" w:rsidP="007E3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647A8BC7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</w:tcPr>
          <w:p w14:paraId="4C5137A5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705" w:type="dxa"/>
          </w:tcPr>
          <w:p w14:paraId="62D0936D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16.20</w:t>
            </w:r>
          </w:p>
        </w:tc>
        <w:tc>
          <w:tcPr>
            <w:tcW w:w="2280" w:type="dxa"/>
          </w:tcPr>
          <w:p w14:paraId="76B4984F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</w:tcPr>
          <w:p w14:paraId="0943F521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bottom w:val="single" w:sz="4" w:space="0" w:color="000000"/>
            </w:tcBorders>
          </w:tcPr>
          <w:p w14:paraId="0F1FB228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</w:tcPr>
          <w:p w14:paraId="4E0260BA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000000"/>
            </w:tcBorders>
          </w:tcPr>
          <w:p w14:paraId="4C45A240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14:paraId="266E538F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E3400" w14:paraId="2411D689" w14:textId="77777777">
        <w:tc>
          <w:tcPr>
            <w:tcW w:w="1020" w:type="dxa"/>
            <w:vMerge w:val="restart"/>
            <w:shd w:val="clear" w:color="auto" w:fill="D9D9D9"/>
          </w:tcPr>
          <w:p w14:paraId="161B3A95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Середа </w:t>
            </w:r>
          </w:p>
          <w:p w14:paraId="2DA3121D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28.01.2026</w:t>
            </w:r>
          </w:p>
        </w:tc>
        <w:tc>
          <w:tcPr>
            <w:tcW w:w="705" w:type="dxa"/>
            <w:shd w:val="clear" w:color="auto" w:fill="D9D9D9"/>
          </w:tcPr>
          <w:p w14:paraId="63FAADE9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  <w:shd w:val="clear" w:color="auto" w:fill="D9D9D9"/>
          </w:tcPr>
          <w:p w14:paraId="22EEB982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10.00</w:t>
            </w:r>
          </w:p>
        </w:tc>
        <w:tc>
          <w:tcPr>
            <w:tcW w:w="705" w:type="dxa"/>
            <w:shd w:val="clear" w:color="auto" w:fill="D9D9D9"/>
          </w:tcPr>
          <w:p w14:paraId="3B4F7F5A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11.20</w:t>
            </w:r>
          </w:p>
        </w:tc>
        <w:tc>
          <w:tcPr>
            <w:tcW w:w="2280" w:type="dxa"/>
            <w:shd w:val="clear" w:color="auto" w:fill="D9D9D9"/>
          </w:tcPr>
          <w:p w14:paraId="73D57257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західної Європи та Америки нового часу</w:t>
            </w:r>
          </w:p>
        </w:tc>
        <w:tc>
          <w:tcPr>
            <w:tcW w:w="1993" w:type="dxa"/>
            <w:shd w:val="clear" w:color="auto" w:fill="D9D9D9"/>
          </w:tcPr>
          <w:p w14:paraId="5E905ADB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проф.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Мандрик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І.О.</w:t>
            </w: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D9D9D9"/>
          </w:tcPr>
          <w:p w14:paraId="62FA6916" w14:textId="796B19D7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hyperlink r:id="rId19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zny-urjb-qui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</w:tcPr>
          <w:p w14:paraId="3B9E4F8D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Люксембурги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 суспільно-політичному житті ЦЄ</w:t>
            </w:r>
          </w:p>
        </w:tc>
        <w:tc>
          <w:tcPr>
            <w:tcW w:w="1833" w:type="dxa"/>
            <w:tcBorders>
              <w:bottom w:val="single" w:sz="4" w:space="0" w:color="000000"/>
            </w:tcBorders>
            <w:shd w:val="clear" w:color="auto" w:fill="D9D9D9"/>
          </w:tcPr>
          <w:p w14:paraId="435EB6E7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І.М.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D9D9D9"/>
          </w:tcPr>
          <w:p w14:paraId="239B9E3A" w14:textId="77777777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0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 w:rsidR="007E34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E3400" w14:paraId="42718048" w14:textId="77777777">
        <w:trPr>
          <w:trHeight w:val="70"/>
        </w:trPr>
        <w:tc>
          <w:tcPr>
            <w:tcW w:w="1020" w:type="dxa"/>
            <w:vMerge/>
            <w:shd w:val="clear" w:color="auto" w:fill="D9D9D9"/>
          </w:tcPr>
          <w:p w14:paraId="5B6019D6" w14:textId="77777777" w:rsidR="007E3400" w:rsidRDefault="007E3400" w:rsidP="007E3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10CC1F4E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  <w:shd w:val="clear" w:color="auto" w:fill="D9D9D9"/>
          </w:tcPr>
          <w:p w14:paraId="01D9B0C8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11.40</w:t>
            </w:r>
          </w:p>
        </w:tc>
        <w:tc>
          <w:tcPr>
            <w:tcW w:w="705" w:type="dxa"/>
            <w:shd w:val="clear" w:color="auto" w:fill="D9D9D9"/>
          </w:tcPr>
          <w:p w14:paraId="175F9A09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2280" w:type="dxa"/>
            <w:shd w:val="clear" w:color="auto" w:fill="D9D9D9"/>
          </w:tcPr>
          <w:p w14:paraId="49A519A6" w14:textId="0F950B50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3" w:type="dxa"/>
            <w:shd w:val="clear" w:color="auto" w:fill="D9D9D9"/>
          </w:tcPr>
          <w:p w14:paraId="5DD5BFA2" w14:textId="3BC855EC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D9D9D9"/>
          </w:tcPr>
          <w:p w14:paraId="6C258AE2" w14:textId="33DCE19F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2457" w:type="dxa"/>
            <w:shd w:val="clear" w:color="auto" w:fill="D9D9D9"/>
          </w:tcPr>
          <w:p w14:paraId="774DE28E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Люксембурги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 суспільно-політичному житті ЦЄ</w:t>
            </w:r>
          </w:p>
        </w:tc>
        <w:tc>
          <w:tcPr>
            <w:tcW w:w="1833" w:type="dxa"/>
            <w:tcBorders>
              <w:top w:val="single" w:sz="4" w:space="0" w:color="000000"/>
            </w:tcBorders>
            <w:shd w:val="clear" w:color="auto" w:fill="D9D9D9"/>
          </w:tcPr>
          <w:p w14:paraId="01F95581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І.М.</w:t>
            </w:r>
          </w:p>
        </w:tc>
        <w:tc>
          <w:tcPr>
            <w:tcW w:w="2250" w:type="dxa"/>
            <w:shd w:val="clear" w:color="auto" w:fill="D9D9D9"/>
          </w:tcPr>
          <w:p w14:paraId="5551E957" w14:textId="77777777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1"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 w:rsidR="007E34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7E3400" w14:paraId="2D127F49" w14:textId="77777777">
        <w:trPr>
          <w:trHeight w:val="274"/>
        </w:trPr>
        <w:tc>
          <w:tcPr>
            <w:tcW w:w="1020" w:type="dxa"/>
            <w:vMerge/>
            <w:shd w:val="clear" w:color="auto" w:fill="D9D9D9"/>
          </w:tcPr>
          <w:p w14:paraId="17531430" w14:textId="77777777" w:rsidR="007E3400" w:rsidRDefault="007E3400" w:rsidP="007E3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693A3A98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  <w:shd w:val="clear" w:color="auto" w:fill="D9D9D9"/>
          </w:tcPr>
          <w:p w14:paraId="79E6CC28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705" w:type="dxa"/>
            <w:shd w:val="clear" w:color="auto" w:fill="D9D9D9"/>
          </w:tcPr>
          <w:p w14:paraId="26330CCC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D9D9D9"/>
          </w:tcPr>
          <w:p w14:paraId="0F7EC81A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tcBorders>
              <w:bottom w:val="single" w:sz="4" w:space="0" w:color="000000"/>
            </w:tcBorders>
            <w:shd w:val="clear" w:color="auto" w:fill="D9D9D9"/>
          </w:tcPr>
          <w:p w14:paraId="0DCF46B2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shd w:val="clear" w:color="auto" w:fill="D9D9D9"/>
          </w:tcPr>
          <w:p w14:paraId="63D7C572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  <w:shd w:val="clear" w:color="auto" w:fill="D9D9D9"/>
          </w:tcPr>
          <w:p w14:paraId="67BE9BC0" w14:textId="75253F40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1669FFD3" w14:textId="14E6CBCD" w:rsidR="007E3400" w:rsidRPr="002A28F3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B880AC7" w14:textId="0D0BB336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7E3400" w14:paraId="38A63D66" w14:textId="77777777">
        <w:trPr>
          <w:trHeight w:val="136"/>
        </w:trPr>
        <w:tc>
          <w:tcPr>
            <w:tcW w:w="1020" w:type="dxa"/>
            <w:vMerge/>
            <w:shd w:val="clear" w:color="auto" w:fill="D9D9D9"/>
          </w:tcPr>
          <w:p w14:paraId="39A9EB43" w14:textId="77777777" w:rsidR="007E3400" w:rsidRDefault="007E3400" w:rsidP="007E34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46B337B7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  <w:shd w:val="clear" w:color="auto" w:fill="D9D9D9"/>
          </w:tcPr>
          <w:p w14:paraId="646D412B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15.00</w:t>
            </w:r>
          </w:p>
        </w:tc>
        <w:tc>
          <w:tcPr>
            <w:tcW w:w="705" w:type="dxa"/>
            <w:shd w:val="clear" w:color="auto" w:fill="D9D9D9"/>
          </w:tcPr>
          <w:p w14:paraId="4E69F8B8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16.20</w:t>
            </w:r>
          </w:p>
        </w:tc>
        <w:tc>
          <w:tcPr>
            <w:tcW w:w="2280" w:type="dxa"/>
            <w:shd w:val="clear" w:color="auto" w:fill="D9D9D9"/>
          </w:tcPr>
          <w:p w14:paraId="52778C79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shd w:val="clear" w:color="auto" w:fill="D9D9D9"/>
          </w:tcPr>
          <w:p w14:paraId="4F54F1CC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shd w:val="clear" w:color="auto" w:fill="D9D9D9"/>
          </w:tcPr>
          <w:p w14:paraId="08CCF1E9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D9D9D9"/>
          </w:tcPr>
          <w:p w14:paraId="3969201B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110188F3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</w:tcBorders>
            <w:shd w:val="clear" w:color="auto" w:fill="D9D9D9"/>
          </w:tcPr>
          <w:p w14:paraId="02EF7D4A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E3400" w14:paraId="35CBA2C5" w14:textId="77777777">
        <w:tc>
          <w:tcPr>
            <w:tcW w:w="1020" w:type="dxa"/>
            <w:vMerge w:val="restart"/>
          </w:tcPr>
          <w:p w14:paraId="5C8E50C4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Четвер</w:t>
            </w:r>
          </w:p>
          <w:p w14:paraId="5ABD5075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29.01.2026</w:t>
            </w:r>
          </w:p>
        </w:tc>
        <w:tc>
          <w:tcPr>
            <w:tcW w:w="705" w:type="dxa"/>
          </w:tcPr>
          <w:p w14:paraId="2BC48FDE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</w:tcPr>
          <w:p w14:paraId="2ECFF8B0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7B8444E3" w14:textId="77777777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14.20</w:t>
            </w:r>
          </w:p>
        </w:tc>
        <w:tc>
          <w:tcPr>
            <w:tcW w:w="2280" w:type="dxa"/>
          </w:tcPr>
          <w:p w14:paraId="1C53A736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Основи шкільного краєзнавства</w:t>
            </w:r>
          </w:p>
        </w:tc>
        <w:tc>
          <w:tcPr>
            <w:tcW w:w="1993" w:type="dxa"/>
          </w:tcPr>
          <w:p w14:paraId="50428813" w14:textId="77777777" w:rsidR="007E3400" w:rsidRDefault="007E3400" w:rsidP="007E340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Ферков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О.В.</w:t>
            </w:r>
          </w:p>
        </w:tc>
        <w:tc>
          <w:tcPr>
            <w:tcW w:w="1937" w:type="dxa"/>
          </w:tcPr>
          <w:p w14:paraId="236B295B" w14:textId="70DA3302" w:rsidR="007E3400" w:rsidRDefault="00000000" w:rsidP="007E340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2">
              <w:r w:rsidR="007E3400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7E3400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ocd-gjev-jej</w:t>
              </w:r>
              <w:proofErr w:type="spellEnd"/>
            </w:hyperlink>
          </w:p>
        </w:tc>
        <w:tc>
          <w:tcPr>
            <w:tcW w:w="2457" w:type="dxa"/>
          </w:tcPr>
          <w:p w14:paraId="611E437A" w14:textId="2D26BBA3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000000"/>
            </w:tcBorders>
          </w:tcPr>
          <w:p w14:paraId="610F7ABB" w14:textId="363F1573" w:rsidR="007E3400" w:rsidRDefault="007E3400" w:rsidP="007E3400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14:paraId="29E448DA" w14:textId="097A5C99" w:rsidR="007E3400" w:rsidRDefault="007E3400" w:rsidP="007E34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1D14" w14:paraId="25076F2B" w14:textId="77777777" w:rsidTr="005D2805">
        <w:trPr>
          <w:trHeight w:val="203"/>
        </w:trPr>
        <w:tc>
          <w:tcPr>
            <w:tcW w:w="1020" w:type="dxa"/>
            <w:vMerge/>
          </w:tcPr>
          <w:p w14:paraId="603035A8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</w:tcPr>
          <w:p w14:paraId="348762EC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</w:tcPr>
          <w:p w14:paraId="48EAB8FF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6FC7F07E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2280" w:type="dxa"/>
          </w:tcPr>
          <w:p w14:paraId="6461F427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Основи шкільного краєзнавства</w:t>
            </w:r>
          </w:p>
        </w:tc>
        <w:tc>
          <w:tcPr>
            <w:tcW w:w="1993" w:type="dxa"/>
          </w:tcPr>
          <w:p w14:paraId="1CE0690B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Ферков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О.В.</w:t>
            </w:r>
          </w:p>
        </w:tc>
        <w:tc>
          <w:tcPr>
            <w:tcW w:w="1937" w:type="dxa"/>
          </w:tcPr>
          <w:p w14:paraId="682A7B8C" w14:textId="3676CCED" w:rsidR="00031D14" w:rsidRDefault="00000000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3">
              <w:r w:rsidR="00031D1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31D1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ocd-gjev-jej</w:t>
              </w:r>
              <w:proofErr w:type="spellEnd"/>
            </w:hyperlink>
          </w:p>
        </w:tc>
        <w:tc>
          <w:tcPr>
            <w:tcW w:w="2457" w:type="dxa"/>
          </w:tcPr>
          <w:p w14:paraId="40D29EAC" w14:textId="1533CB14" w:rsidR="00031D14" w:rsidRDefault="00031D14" w:rsidP="00031D14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Інноваційні технології у професійній діяльності історика та археолога</w:t>
            </w:r>
          </w:p>
        </w:tc>
        <w:tc>
          <w:tcPr>
            <w:tcW w:w="1833" w:type="dxa"/>
            <w:tcBorders>
              <w:top w:val="single" w:sz="4" w:space="0" w:color="000000"/>
            </w:tcBorders>
          </w:tcPr>
          <w:p w14:paraId="6B1E0D24" w14:textId="7F026B4B" w:rsidR="00031D14" w:rsidRDefault="00031D14" w:rsidP="00031D14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2A28F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ст. </w:t>
            </w:r>
            <w:proofErr w:type="spellStart"/>
            <w:r w:rsidRPr="002A28F3">
              <w:rPr>
                <w:rFonts w:ascii="Times New Roman" w:eastAsia="Times New Roman" w:hAnsi="Times New Roman" w:cs="Times New Roman"/>
                <w:sz w:val="16"/>
                <w:szCs w:val="16"/>
              </w:rPr>
              <w:t>викл</w:t>
            </w:r>
            <w:proofErr w:type="spellEnd"/>
            <w:r w:rsidRPr="002A28F3">
              <w:rPr>
                <w:rFonts w:ascii="Times New Roman" w:eastAsia="Times New Roman" w:hAnsi="Times New Roman" w:cs="Times New Roman"/>
                <w:sz w:val="16"/>
                <w:szCs w:val="16"/>
              </w:rPr>
              <w:t>. Ганус С.О.</w:t>
            </w:r>
          </w:p>
        </w:tc>
        <w:tc>
          <w:tcPr>
            <w:tcW w:w="2250" w:type="dxa"/>
            <w:tcBorders>
              <w:top w:val="single" w:sz="4" w:space="0" w:color="000000"/>
            </w:tcBorders>
            <w:vAlign w:val="center"/>
          </w:tcPr>
          <w:p w14:paraId="7AEB040D" w14:textId="1ADB22D2" w:rsidR="00031D14" w:rsidRDefault="00000000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4">
              <w:r w:rsidR="00031D1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31D1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</w:tr>
      <w:tr w:rsidR="00031D14" w14:paraId="7CF34482" w14:textId="77777777">
        <w:tc>
          <w:tcPr>
            <w:tcW w:w="1020" w:type="dxa"/>
            <w:vMerge/>
          </w:tcPr>
          <w:p w14:paraId="2940959F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2DB8B5CD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</w:tcPr>
          <w:p w14:paraId="2223466D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16.20</w:t>
            </w:r>
          </w:p>
        </w:tc>
        <w:tc>
          <w:tcPr>
            <w:tcW w:w="705" w:type="dxa"/>
          </w:tcPr>
          <w:p w14:paraId="3E518BFB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17.40</w:t>
            </w:r>
          </w:p>
        </w:tc>
        <w:tc>
          <w:tcPr>
            <w:tcW w:w="2280" w:type="dxa"/>
          </w:tcPr>
          <w:p w14:paraId="5973E17E" w14:textId="2465C301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Шкільництво і педагогічна доба Ренесансу та Просвітництва: український та зарубіжний досвід</w:t>
            </w:r>
          </w:p>
        </w:tc>
        <w:tc>
          <w:tcPr>
            <w:tcW w:w="1993" w:type="dxa"/>
          </w:tcPr>
          <w:p w14:paraId="4D9E7949" w14:textId="6EF6D2DB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Ганус С.О.</w:t>
            </w:r>
          </w:p>
        </w:tc>
        <w:tc>
          <w:tcPr>
            <w:tcW w:w="1937" w:type="dxa"/>
            <w:shd w:val="clear" w:color="auto" w:fill="FFFFFF"/>
          </w:tcPr>
          <w:p w14:paraId="539FCF8B" w14:textId="0E03FF11" w:rsidR="00031D14" w:rsidRDefault="00000000" w:rsidP="00031D14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hyperlink r:id="rId25">
              <w:r w:rsidR="00031D1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31D1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xez-xvej-ubt</w:t>
              </w:r>
              <w:proofErr w:type="spellEnd"/>
            </w:hyperlink>
          </w:p>
        </w:tc>
        <w:tc>
          <w:tcPr>
            <w:tcW w:w="2457" w:type="dxa"/>
          </w:tcPr>
          <w:p w14:paraId="34E9E229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14:paraId="0B96107F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vAlign w:val="center"/>
          </w:tcPr>
          <w:p w14:paraId="17038433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31D14" w14:paraId="2865A7B9" w14:textId="77777777">
        <w:trPr>
          <w:trHeight w:val="238"/>
        </w:trPr>
        <w:tc>
          <w:tcPr>
            <w:tcW w:w="1020" w:type="dxa"/>
            <w:vMerge/>
          </w:tcPr>
          <w:p w14:paraId="1B9820F8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363599BE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</w:tcPr>
          <w:p w14:paraId="4157EB16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18.00</w:t>
            </w:r>
          </w:p>
        </w:tc>
        <w:tc>
          <w:tcPr>
            <w:tcW w:w="705" w:type="dxa"/>
          </w:tcPr>
          <w:p w14:paraId="64E27565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19.20</w:t>
            </w:r>
          </w:p>
        </w:tc>
        <w:tc>
          <w:tcPr>
            <w:tcW w:w="2280" w:type="dxa"/>
          </w:tcPr>
          <w:p w14:paraId="5EBE8BB1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</w:tcPr>
          <w:p w14:paraId="4F01E3A3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shd w:val="clear" w:color="auto" w:fill="FFFFFF"/>
          </w:tcPr>
          <w:p w14:paraId="1686B1FE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</w:rPr>
            </w:pPr>
          </w:p>
        </w:tc>
        <w:tc>
          <w:tcPr>
            <w:tcW w:w="2457" w:type="dxa"/>
          </w:tcPr>
          <w:p w14:paraId="48672594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bottom w:val="single" w:sz="4" w:space="0" w:color="000000"/>
            </w:tcBorders>
          </w:tcPr>
          <w:p w14:paraId="38198378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5D5713A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31D14" w14:paraId="12063920" w14:textId="77777777">
        <w:trPr>
          <w:trHeight w:val="344"/>
        </w:trPr>
        <w:tc>
          <w:tcPr>
            <w:tcW w:w="1020" w:type="dxa"/>
            <w:vMerge w:val="restart"/>
            <w:shd w:val="clear" w:color="auto" w:fill="D9D9D9"/>
          </w:tcPr>
          <w:p w14:paraId="5EE01C07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П'ятниця</w:t>
            </w:r>
          </w:p>
          <w:p w14:paraId="56A01EBE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30.01.2026</w:t>
            </w:r>
          </w:p>
        </w:tc>
        <w:tc>
          <w:tcPr>
            <w:tcW w:w="705" w:type="dxa"/>
            <w:shd w:val="clear" w:color="auto" w:fill="D9D9D9"/>
          </w:tcPr>
          <w:p w14:paraId="57C855EF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  <w:shd w:val="clear" w:color="auto" w:fill="D9D9D9"/>
          </w:tcPr>
          <w:p w14:paraId="3B9595C7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749FD8F8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80" w:type="dxa"/>
            <w:shd w:val="clear" w:color="auto" w:fill="D9D9D9"/>
          </w:tcPr>
          <w:p w14:paraId="33538E97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Основи шкільного краєзнавства</w:t>
            </w:r>
          </w:p>
        </w:tc>
        <w:tc>
          <w:tcPr>
            <w:tcW w:w="1993" w:type="dxa"/>
            <w:shd w:val="clear" w:color="auto" w:fill="D9D9D9"/>
          </w:tcPr>
          <w:p w14:paraId="2792114C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Ферков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О.В.</w:t>
            </w:r>
          </w:p>
        </w:tc>
        <w:tc>
          <w:tcPr>
            <w:tcW w:w="1937" w:type="dxa"/>
          </w:tcPr>
          <w:p w14:paraId="29AE4D4E" w14:textId="1B1E1F8F" w:rsidR="00031D14" w:rsidRDefault="00000000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6">
              <w:r w:rsidR="00031D1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31D1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ocd-gjev-jej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  <w:vAlign w:val="center"/>
          </w:tcPr>
          <w:p w14:paraId="1ED861C2" w14:textId="77777777" w:rsidR="00031D14" w:rsidRDefault="00031D14" w:rsidP="00031D14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000000"/>
            </w:tcBorders>
            <w:shd w:val="clear" w:color="auto" w:fill="D9D9D9"/>
          </w:tcPr>
          <w:p w14:paraId="6E2B20B2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079248F9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1D14" w14:paraId="4B6AA179" w14:textId="77777777">
        <w:trPr>
          <w:trHeight w:val="321"/>
        </w:trPr>
        <w:tc>
          <w:tcPr>
            <w:tcW w:w="1020" w:type="dxa"/>
            <w:vMerge/>
            <w:shd w:val="clear" w:color="auto" w:fill="D9D9D9"/>
          </w:tcPr>
          <w:p w14:paraId="13CA2ABD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4DD64B48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  <w:shd w:val="clear" w:color="auto" w:fill="D9D9D9"/>
          </w:tcPr>
          <w:p w14:paraId="3112F2F5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10.40</w:t>
            </w:r>
          </w:p>
        </w:tc>
        <w:tc>
          <w:tcPr>
            <w:tcW w:w="705" w:type="dxa"/>
            <w:shd w:val="clear" w:color="auto" w:fill="D9D9D9"/>
          </w:tcPr>
          <w:p w14:paraId="3EFF66C3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2280" w:type="dxa"/>
            <w:shd w:val="clear" w:color="auto" w:fill="D9D9D9"/>
          </w:tcPr>
          <w:p w14:paraId="671624CC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Основи шкільного краєзнавства</w:t>
            </w:r>
          </w:p>
        </w:tc>
        <w:tc>
          <w:tcPr>
            <w:tcW w:w="1993" w:type="dxa"/>
            <w:shd w:val="clear" w:color="auto" w:fill="D9D9D9"/>
          </w:tcPr>
          <w:p w14:paraId="578E9DC5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Ферков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О.В.</w:t>
            </w:r>
          </w:p>
        </w:tc>
        <w:tc>
          <w:tcPr>
            <w:tcW w:w="1937" w:type="dxa"/>
          </w:tcPr>
          <w:p w14:paraId="15476B7B" w14:textId="6A7BCA55" w:rsidR="00031D14" w:rsidRDefault="00000000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7">
              <w:r w:rsidR="00031D1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31D1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ocd-gjev-jej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  <w:vAlign w:val="center"/>
          </w:tcPr>
          <w:p w14:paraId="6FF30A26" w14:textId="77777777" w:rsidR="00031D14" w:rsidRDefault="00031D14" w:rsidP="00031D14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</w:tcBorders>
            <w:shd w:val="clear" w:color="auto" w:fill="D9D9D9"/>
          </w:tcPr>
          <w:p w14:paraId="59D9440C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F145E17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1D14" w14:paraId="632F5887" w14:textId="77777777">
        <w:trPr>
          <w:trHeight w:val="267"/>
        </w:trPr>
        <w:tc>
          <w:tcPr>
            <w:tcW w:w="1020" w:type="dxa"/>
            <w:vMerge/>
            <w:shd w:val="clear" w:color="auto" w:fill="D9D9D9"/>
          </w:tcPr>
          <w:p w14:paraId="54C18861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1F99E0E2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  <w:shd w:val="clear" w:color="auto" w:fill="D9D9D9"/>
          </w:tcPr>
          <w:p w14:paraId="6D550A4D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12.20</w:t>
            </w:r>
          </w:p>
        </w:tc>
        <w:tc>
          <w:tcPr>
            <w:tcW w:w="705" w:type="dxa"/>
            <w:shd w:val="clear" w:color="auto" w:fill="D9D9D9"/>
          </w:tcPr>
          <w:p w14:paraId="727921C2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13.40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D9D9D9"/>
          </w:tcPr>
          <w:p w14:paraId="2C10FDFF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93" w:type="dxa"/>
            <w:tcBorders>
              <w:bottom w:val="single" w:sz="4" w:space="0" w:color="000000"/>
            </w:tcBorders>
            <w:shd w:val="clear" w:color="auto" w:fill="D9D9D9"/>
          </w:tcPr>
          <w:p w14:paraId="22ECF67B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D9D9D9"/>
          </w:tcPr>
          <w:p w14:paraId="77B8942A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57" w:type="dxa"/>
            <w:tcBorders>
              <w:bottom w:val="single" w:sz="4" w:space="0" w:color="000000"/>
            </w:tcBorders>
            <w:shd w:val="clear" w:color="auto" w:fill="D9D9D9"/>
          </w:tcPr>
          <w:p w14:paraId="7F18F408" w14:textId="77777777" w:rsidR="00031D14" w:rsidRDefault="00031D14" w:rsidP="00031D14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7B56E2F2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D9D9D9"/>
          </w:tcPr>
          <w:p w14:paraId="4F4D4A7C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1D14" w14:paraId="13621386" w14:textId="77777777">
        <w:tc>
          <w:tcPr>
            <w:tcW w:w="1020" w:type="dxa"/>
            <w:vMerge/>
            <w:shd w:val="clear" w:color="auto" w:fill="D9D9D9"/>
          </w:tcPr>
          <w:p w14:paraId="2A6418F2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5D1DD6F3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  <w:shd w:val="clear" w:color="auto" w:fill="D9D9D9"/>
          </w:tcPr>
          <w:p w14:paraId="5CCC1CB7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14.00</w:t>
            </w:r>
          </w:p>
        </w:tc>
        <w:tc>
          <w:tcPr>
            <w:tcW w:w="705" w:type="dxa"/>
            <w:shd w:val="clear" w:color="auto" w:fill="D9D9D9"/>
          </w:tcPr>
          <w:p w14:paraId="1D767CA9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15.20</w:t>
            </w:r>
          </w:p>
        </w:tc>
        <w:tc>
          <w:tcPr>
            <w:tcW w:w="2280" w:type="dxa"/>
            <w:shd w:val="clear" w:color="auto" w:fill="D9D9D9"/>
          </w:tcPr>
          <w:p w14:paraId="6599339D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shd w:val="clear" w:color="auto" w:fill="D9D9D9"/>
          </w:tcPr>
          <w:p w14:paraId="415DEE2B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shd w:val="clear" w:color="auto" w:fill="D9D9D9"/>
          </w:tcPr>
          <w:p w14:paraId="4B86C32F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D9D9D9"/>
          </w:tcPr>
          <w:p w14:paraId="0BFABA91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2CD41402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D9D9D9"/>
          </w:tcPr>
          <w:p w14:paraId="5F106791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31D14" w14:paraId="627B6E5C" w14:textId="77777777">
        <w:trPr>
          <w:trHeight w:val="234"/>
        </w:trPr>
        <w:tc>
          <w:tcPr>
            <w:tcW w:w="1020" w:type="dxa"/>
            <w:vMerge w:val="restart"/>
          </w:tcPr>
          <w:p w14:paraId="3493BA19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Субота</w:t>
            </w:r>
          </w:p>
          <w:p w14:paraId="22571053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31.01.2026</w:t>
            </w:r>
          </w:p>
        </w:tc>
        <w:tc>
          <w:tcPr>
            <w:tcW w:w="705" w:type="dxa"/>
          </w:tcPr>
          <w:p w14:paraId="0119FF52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</w:tcPr>
          <w:p w14:paraId="5D64A4FC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</w:tcPr>
          <w:p w14:paraId="791A3A3A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80" w:type="dxa"/>
          </w:tcPr>
          <w:p w14:paraId="7E38B0D6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Основи шкільного краєзнавства</w:t>
            </w:r>
          </w:p>
        </w:tc>
        <w:tc>
          <w:tcPr>
            <w:tcW w:w="1993" w:type="dxa"/>
          </w:tcPr>
          <w:p w14:paraId="5FE505FD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Ферков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О.В.</w:t>
            </w:r>
          </w:p>
        </w:tc>
        <w:tc>
          <w:tcPr>
            <w:tcW w:w="1937" w:type="dxa"/>
          </w:tcPr>
          <w:p w14:paraId="7023ABAD" w14:textId="7E7FBBCB" w:rsidR="00031D14" w:rsidRDefault="00000000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28">
              <w:r w:rsidR="00031D1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31D14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6"/>
                  <w:szCs w:val="16"/>
                  <w:u w:val="single"/>
                </w:rPr>
                <w:t>ocd-gjev-jej</w:t>
              </w:r>
              <w:proofErr w:type="spellEnd"/>
            </w:hyperlink>
          </w:p>
        </w:tc>
        <w:tc>
          <w:tcPr>
            <w:tcW w:w="2457" w:type="dxa"/>
          </w:tcPr>
          <w:p w14:paraId="237DF3DA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14:paraId="3200AA2B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14:paraId="5E8D0165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31D14" w14:paraId="0CA6840F" w14:textId="77777777">
        <w:trPr>
          <w:trHeight w:val="65"/>
        </w:trPr>
        <w:tc>
          <w:tcPr>
            <w:tcW w:w="1020" w:type="dxa"/>
            <w:vMerge/>
          </w:tcPr>
          <w:p w14:paraId="3445A420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6EB63E42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</w:tcPr>
          <w:p w14:paraId="607F53A0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</w:tcPr>
          <w:p w14:paraId="0FB7FF77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80" w:type="dxa"/>
          </w:tcPr>
          <w:p w14:paraId="20D01FA5" w14:textId="0367473C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tcBorders>
              <w:right w:val="single" w:sz="4" w:space="0" w:color="000000"/>
            </w:tcBorders>
          </w:tcPr>
          <w:p w14:paraId="6B5AC53F" w14:textId="082EB876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right w:val="single" w:sz="4" w:space="0" w:color="000000"/>
            </w:tcBorders>
          </w:tcPr>
          <w:p w14:paraId="144DE698" w14:textId="2A7FE98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left w:val="single" w:sz="4" w:space="0" w:color="000000"/>
            </w:tcBorders>
          </w:tcPr>
          <w:p w14:paraId="0B940D7E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14:paraId="49D65E0F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</w:tcPr>
          <w:p w14:paraId="3FE343A2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31D14" w14:paraId="611BC588" w14:textId="77777777">
        <w:trPr>
          <w:trHeight w:val="182"/>
        </w:trPr>
        <w:tc>
          <w:tcPr>
            <w:tcW w:w="1020" w:type="dxa"/>
            <w:vMerge/>
          </w:tcPr>
          <w:p w14:paraId="6B24DDA2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005773CF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</w:tcPr>
          <w:p w14:paraId="36028BAA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</w:tcPr>
          <w:p w14:paraId="1AB4CCD5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80" w:type="dxa"/>
            <w:tcBorders>
              <w:right w:val="single" w:sz="4" w:space="0" w:color="000000"/>
            </w:tcBorders>
          </w:tcPr>
          <w:p w14:paraId="2522C19A" w14:textId="027E67BD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</w:tcPr>
          <w:p w14:paraId="4169E997" w14:textId="237CB6D2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332BFC" w14:textId="54F0586A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left w:val="single" w:sz="4" w:space="0" w:color="000000"/>
            </w:tcBorders>
            <w:vAlign w:val="center"/>
          </w:tcPr>
          <w:p w14:paraId="212B2C21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1048AFB4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4F894B54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31D14" w14:paraId="65849257" w14:textId="77777777">
        <w:tc>
          <w:tcPr>
            <w:tcW w:w="1020" w:type="dxa"/>
            <w:vMerge/>
          </w:tcPr>
          <w:p w14:paraId="0175E174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2256D9F6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</w:tcPr>
          <w:p w14:paraId="78F47C65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</w:tcPr>
          <w:p w14:paraId="565525B7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80" w:type="dxa"/>
            <w:tcBorders>
              <w:right w:val="single" w:sz="4" w:space="0" w:color="000000"/>
            </w:tcBorders>
            <w:vAlign w:val="center"/>
          </w:tcPr>
          <w:p w14:paraId="1B94B8D2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8313E0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9E4C12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7" w:type="dxa"/>
            <w:tcBorders>
              <w:left w:val="single" w:sz="4" w:space="0" w:color="000000"/>
            </w:tcBorders>
            <w:vAlign w:val="center"/>
          </w:tcPr>
          <w:p w14:paraId="41D92442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shd w:val="clear" w:color="auto" w:fill="auto"/>
          </w:tcPr>
          <w:p w14:paraId="4250CA06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50" w:type="dxa"/>
            <w:shd w:val="clear" w:color="auto" w:fill="auto"/>
          </w:tcPr>
          <w:p w14:paraId="30631E0C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31D14" w14:paraId="7B21766C" w14:textId="77777777">
        <w:tc>
          <w:tcPr>
            <w:tcW w:w="1020" w:type="dxa"/>
            <w:vMerge w:val="restart"/>
            <w:shd w:val="clear" w:color="auto" w:fill="D9D9D9"/>
          </w:tcPr>
          <w:p w14:paraId="29EF0799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Неділя</w:t>
            </w:r>
          </w:p>
          <w:p w14:paraId="520332F3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01.02.2026</w:t>
            </w:r>
          </w:p>
        </w:tc>
        <w:tc>
          <w:tcPr>
            <w:tcW w:w="705" w:type="dxa"/>
            <w:shd w:val="clear" w:color="auto" w:fill="D9D9D9"/>
          </w:tcPr>
          <w:p w14:paraId="5FC68139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  <w:shd w:val="clear" w:color="auto" w:fill="D9D9D9"/>
          </w:tcPr>
          <w:p w14:paraId="5D584597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9.00</w:t>
            </w:r>
          </w:p>
        </w:tc>
        <w:tc>
          <w:tcPr>
            <w:tcW w:w="705" w:type="dxa"/>
            <w:shd w:val="clear" w:color="auto" w:fill="D9D9D9"/>
          </w:tcPr>
          <w:p w14:paraId="1E72A28D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10.20</w:t>
            </w:r>
          </w:p>
        </w:tc>
        <w:tc>
          <w:tcPr>
            <w:tcW w:w="2280" w:type="dxa"/>
            <w:shd w:val="clear" w:color="auto" w:fill="D9D9D9"/>
          </w:tcPr>
          <w:p w14:paraId="2ED2B5E5" w14:textId="2D96CC3D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tcBorders>
              <w:right w:val="single" w:sz="4" w:space="0" w:color="000000"/>
            </w:tcBorders>
            <w:shd w:val="clear" w:color="auto" w:fill="D9D9D9"/>
          </w:tcPr>
          <w:p w14:paraId="6498CE48" w14:textId="1232453C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552E93EB" w14:textId="610EDC9C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tcBorders>
              <w:left w:val="single" w:sz="4" w:space="0" w:color="000000"/>
            </w:tcBorders>
            <w:shd w:val="clear" w:color="auto" w:fill="D9D9D9"/>
          </w:tcPr>
          <w:p w14:paraId="76ED908F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12CFB743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D9D9D9"/>
          </w:tcPr>
          <w:p w14:paraId="45B63BD0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31D14" w14:paraId="16E70BA4" w14:textId="77777777">
        <w:trPr>
          <w:trHeight w:val="140"/>
        </w:trPr>
        <w:tc>
          <w:tcPr>
            <w:tcW w:w="1020" w:type="dxa"/>
            <w:vMerge/>
            <w:shd w:val="clear" w:color="auto" w:fill="D9D9D9"/>
          </w:tcPr>
          <w:p w14:paraId="4DC90199" w14:textId="77777777" w:rsidR="00031D14" w:rsidRDefault="00031D14" w:rsidP="00031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334F27DE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  <w:shd w:val="clear" w:color="auto" w:fill="D9D9D9"/>
          </w:tcPr>
          <w:p w14:paraId="7EB94EF4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10.30</w:t>
            </w:r>
          </w:p>
        </w:tc>
        <w:tc>
          <w:tcPr>
            <w:tcW w:w="705" w:type="dxa"/>
            <w:shd w:val="clear" w:color="auto" w:fill="D9D9D9"/>
          </w:tcPr>
          <w:p w14:paraId="2616E8A5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11.50</w:t>
            </w:r>
          </w:p>
        </w:tc>
        <w:tc>
          <w:tcPr>
            <w:tcW w:w="2280" w:type="dxa"/>
            <w:shd w:val="clear" w:color="auto" w:fill="D9D9D9"/>
          </w:tcPr>
          <w:p w14:paraId="57E7BB1C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Центрально-Східної Європи доби нового часу</w:t>
            </w:r>
          </w:p>
        </w:tc>
        <w:tc>
          <w:tcPr>
            <w:tcW w:w="1993" w:type="dxa"/>
            <w:tcBorders>
              <w:right w:val="single" w:sz="4" w:space="0" w:color="000000"/>
            </w:tcBorders>
            <w:shd w:val="clear" w:color="auto" w:fill="D9D9D9"/>
          </w:tcPr>
          <w:p w14:paraId="700211B6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Ісак Ю.І.</w:t>
            </w:r>
          </w:p>
        </w:tc>
        <w:tc>
          <w:tcPr>
            <w:tcW w:w="1937" w:type="dxa"/>
            <w:tcBorders>
              <w:left w:val="single" w:sz="4" w:space="0" w:color="000000"/>
            </w:tcBorders>
            <w:shd w:val="clear" w:color="auto" w:fill="D9D9D9"/>
          </w:tcPr>
          <w:p w14:paraId="1A6E6C94" w14:textId="16FEEE26" w:rsidR="00031D14" w:rsidRDefault="00000000" w:rsidP="00031D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9">
              <w:r w:rsidR="00031D1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 w:rsidR="00031D14"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pxs-wcua-sbk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</w:tcPr>
          <w:p w14:paraId="19482E2E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012047F9" w14:textId="77777777" w:rsidR="00031D14" w:rsidRDefault="00031D14" w:rsidP="00031D1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D9D9D9"/>
          </w:tcPr>
          <w:p w14:paraId="4E75C3D8" w14:textId="77777777" w:rsidR="00031D14" w:rsidRDefault="00031D14" w:rsidP="00031D1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26969" w14:paraId="5B0FDDFA" w14:textId="77777777" w:rsidTr="00247749">
        <w:tc>
          <w:tcPr>
            <w:tcW w:w="1020" w:type="dxa"/>
            <w:vMerge/>
            <w:shd w:val="clear" w:color="auto" w:fill="D9D9D9"/>
          </w:tcPr>
          <w:p w14:paraId="38B64D2C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44BB6C79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  <w:shd w:val="clear" w:color="auto" w:fill="D9D9D9"/>
          </w:tcPr>
          <w:p w14:paraId="653D2F7A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12.00</w:t>
            </w:r>
          </w:p>
        </w:tc>
        <w:tc>
          <w:tcPr>
            <w:tcW w:w="705" w:type="dxa"/>
            <w:shd w:val="clear" w:color="auto" w:fill="D9D9D9"/>
          </w:tcPr>
          <w:p w14:paraId="77534D22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13.20</w:t>
            </w:r>
          </w:p>
        </w:tc>
        <w:tc>
          <w:tcPr>
            <w:tcW w:w="2280" w:type="dxa"/>
            <w:shd w:val="clear" w:color="auto" w:fill="D9D9D9"/>
          </w:tcPr>
          <w:p w14:paraId="51C30E2E" w14:textId="458AB5B3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Центрально-Східної Європи доби нового часу</w:t>
            </w:r>
          </w:p>
        </w:tc>
        <w:tc>
          <w:tcPr>
            <w:tcW w:w="1993" w:type="dxa"/>
            <w:shd w:val="clear" w:color="auto" w:fill="D9D9D9"/>
          </w:tcPr>
          <w:p w14:paraId="4303EC3A" w14:textId="75696DCA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Ісак Ю.І.</w:t>
            </w:r>
          </w:p>
        </w:tc>
        <w:tc>
          <w:tcPr>
            <w:tcW w:w="1937" w:type="dxa"/>
            <w:shd w:val="clear" w:color="auto" w:fill="D9D9D9"/>
          </w:tcPr>
          <w:p w14:paraId="088A4E08" w14:textId="68A5CF73" w:rsidR="00526969" w:rsidRDefault="00526969" w:rsidP="006F544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pxs-wcua-sbk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  <w:vAlign w:val="center"/>
          </w:tcPr>
          <w:p w14:paraId="3CE03E08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01B88A6F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D9D9D9"/>
            <w:vAlign w:val="center"/>
          </w:tcPr>
          <w:p w14:paraId="1FA3696B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6969" w14:paraId="2DEDA1E6" w14:textId="77777777">
        <w:tc>
          <w:tcPr>
            <w:tcW w:w="1020" w:type="dxa"/>
            <w:vMerge/>
            <w:shd w:val="clear" w:color="auto" w:fill="D9D9D9"/>
          </w:tcPr>
          <w:p w14:paraId="0AC3A1D5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0E240BF9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  <w:shd w:val="clear" w:color="auto" w:fill="D9D9D9"/>
          </w:tcPr>
          <w:p w14:paraId="17EC0DA6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13.30</w:t>
            </w:r>
          </w:p>
        </w:tc>
        <w:tc>
          <w:tcPr>
            <w:tcW w:w="705" w:type="dxa"/>
            <w:shd w:val="clear" w:color="auto" w:fill="D9D9D9"/>
          </w:tcPr>
          <w:p w14:paraId="55D46A00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14.50</w:t>
            </w:r>
          </w:p>
        </w:tc>
        <w:tc>
          <w:tcPr>
            <w:tcW w:w="2280" w:type="dxa"/>
            <w:shd w:val="clear" w:color="auto" w:fill="D9D9D9"/>
          </w:tcPr>
          <w:p w14:paraId="50F373E4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shd w:val="clear" w:color="auto" w:fill="D9D9D9"/>
          </w:tcPr>
          <w:p w14:paraId="26B1CF44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7" w:type="dxa"/>
            <w:shd w:val="clear" w:color="auto" w:fill="D9D9D9"/>
          </w:tcPr>
          <w:p w14:paraId="0E692A97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D9D9D9"/>
            <w:vAlign w:val="center"/>
          </w:tcPr>
          <w:p w14:paraId="73938FE2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D9D9D9"/>
          </w:tcPr>
          <w:p w14:paraId="7F03D7AB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175C404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6969" w14:paraId="61B2582A" w14:textId="77777777">
        <w:trPr>
          <w:trHeight w:val="274"/>
        </w:trPr>
        <w:tc>
          <w:tcPr>
            <w:tcW w:w="1020" w:type="dxa"/>
            <w:vMerge w:val="restart"/>
            <w:shd w:val="clear" w:color="auto" w:fill="FFFFFF"/>
          </w:tcPr>
          <w:p w14:paraId="1068C33C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Понеділок</w:t>
            </w:r>
          </w:p>
          <w:p w14:paraId="1E167DA3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02.02.2026</w:t>
            </w:r>
          </w:p>
        </w:tc>
        <w:tc>
          <w:tcPr>
            <w:tcW w:w="705" w:type="dxa"/>
            <w:shd w:val="clear" w:color="auto" w:fill="FFFFFF"/>
            <w:vAlign w:val="center"/>
          </w:tcPr>
          <w:p w14:paraId="5FDE8977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  <w:shd w:val="clear" w:color="auto" w:fill="FFFFFF"/>
          </w:tcPr>
          <w:p w14:paraId="774C7D5C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FFFFFF"/>
          </w:tcPr>
          <w:p w14:paraId="4C72182D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2280" w:type="dxa"/>
            <w:shd w:val="clear" w:color="auto" w:fill="FFFFFF"/>
          </w:tcPr>
          <w:p w14:paraId="50164399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Історична географія та демографія</w:t>
            </w:r>
          </w:p>
        </w:tc>
        <w:tc>
          <w:tcPr>
            <w:tcW w:w="1993" w:type="dxa"/>
            <w:tcBorders>
              <w:bottom w:val="single" w:sz="4" w:space="0" w:color="000000"/>
            </w:tcBorders>
            <w:shd w:val="clear" w:color="auto" w:fill="FFFFFF"/>
          </w:tcPr>
          <w:p w14:paraId="012C28D7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Кузьма В.В.</w:t>
            </w:r>
          </w:p>
        </w:tc>
        <w:tc>
          <w:tcPr>
            <w:tcW w:w="1937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162774EF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gvs-hobn-mhq</w:t>
              </w:r>
              <w:proofErr w:type="spellEnd"/>
            </w:hyperlink>
          </w:p>
        </w:tc>
        <w:tc>
          <w:tcPr>
            <w:tcW w:w="2457" w:type="dxa"/>
            <w:shd w:val="clear" w:color="auto" w:fill="FFFFFF"/>
            <w:vAlign w:val="center"/>
          </w:tcPr>
          <w:p w14:paraId="02BDAA7A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FFFFFF"/>
          </w:tcPr>
          <w:p w14:paraId="4141CB65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FFFFFF"/>
            <w:vAlign w:val="center"/>
          </w:tcPr>
          <w:p w14:paraId="1424C550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6969" w14:paraId="50586F1D" w14:textId="77777777">
        <w:tc>
          <w:tcPr>
            <w:tcW w:w="1020" w:type="dxa"/>
            <w:vMerge/>
            <w:shd w:val="clear" w:color="auto" w:fill="FFFFFF"/>
          </w:tcPr>
          <w:p w14:paraId="11ED35C0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FFFFFF"/>
          </w:tcPr>
          <w:p w14:paraId="5433CF34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  <w:shd w:val="clear" w:color="auto" w:fill="FFFFFF"/>
          </w:tcPr>
          <w:p w14:paraId="62A0F087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FFFFFF"/>
          </w:tcPr>
          <w:p w14:paraId="533867CC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12.40</w:t>
            </w:r>
          </w:p>
        </w:tc>
        <w:tc>
          <w:tcPr>
            <w:tcW w:w="2280" w:type="dxa"/>
            <w:shd w:val="clear" w:color="auto" w:fill="FFFFFF"/>
          </w:tcPr>
          <w:p w14:paraId="35F2E782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Історична географія та демографія</w:t>
            </w:r>
          </w:p>
        </w:tc>
        <w:tc>
          <w:tcPr>
            <w:tcW w:w="1993" w:type="dxa"/>
            <w:tcBorders>
              <w:top w:val="single" w:sz="4" w:space="0" w:color="000000"/>
            </w:tcBorders>
            <w:shd w:val="clear" w:color="auto" w:fill="FFFFFF"/>
          </w:tcPr>
          <w:p w14:paraId="42A83D5E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Кузьма В.В.</w:t>
            </w:r>
          </w:p>
        </w:tc>
        <w:tc>
          <w:tcPr>
            <w:tcW w:w="1937" w:type="dxa"/>
            <w:tcBorders>
              <w:top w:val="single" w:sz="4" w:space="0" w:color="000000"/>
            </w:tcBorders>
            <w:shd w:val="clear" w:color="auto" w:fill="FFFFFF"/>
          </w:tcPr>
          <w:p w14:paraId="4B472281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2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gvs-hobn-mhq</w:t>
              </w:r>
              <w:proofErr w:type="spellEnd"/>
            </w:hyperlink>
          </w:p>
        </w:tc>
        <w:tc>
          <w:tcPr>
            <w:tcW w:w="2457" w:type="dxa"/>
            <w:shd w:val="clear" w:color="auto" w:fill="FFFFFF"/>
          </w:tcPr>
          <w:p w14:paraId="03038329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shd w:val="clear" w:color="auto" w:fill="FFFFFF"/>
          </w:tcPr>
          <w:p w14:paraId="38CB7CA2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FFFFFF"/>
            <w:vAlign w:val="center"/>
          </w:tcPr>
          <w:p w14:paraId="71792A4B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26969" w14:paraId="04CC0599" w14:textId="77777777">
        <w:tc>
          <w:tcPr>
            <w:tcW w:w="1020" w:type="dxa"/>
            <w:vMerge/>
            <w:shd w:val="clear" w:color="auto" w:fill="FFFFFF"/>
          </w:tcPr>
          <w:p w14:paraId="6BAB8CB7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FFFFFF"/>
          </w:tcPr>
          <w:p w14:paraId="2F4238E0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  <w:shd w:val="clear" w:color="auto" w:fill="FFFFFF"/>
          </w:tcPr>
          <w:p w14:paraId="1A8CAE89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FFFFFF"/>
          </w:tcPr>
          <w:p w14:paraId="22108A59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14.20</w:t>
            </w:r>
          </w:p>
        </w:tc>
        <w:tc>
          <w:tcPr>
            <w:tcW w:w="2280" w:type="dxa"/>
            <w:shd w:val="clear" w:color="auto" w:fill="FFFFFF"/>
          </w:tcPr>
          <w:p w14:paraId="6F98443B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Центрально-Східної Європи доби нового часу</w:t>
            </w:r>
          </w:p>
        </w:tc>
        <w:tc>
          <w:tcPr>
            <w:tcW w:w="1993" w:type="dxa"/>
            <w:shd w:val="clear" w:color="auto" w:fill="FFFFFF"/>
          </w:tcPr>
          <w:p w14:paraId="3F7E8BB6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Ісак Ю.І.</w:t>
            </w:r>
          </w:p>
        </w:tc>
        <w:tc>
          <w:tcPr>
            <w:tcW w:w="1937" w:type="dxa"/>
            <w:shd w:val="clear" w:color="auto" w:fill="FFFFFF"/>
          </w:tcPr>
          <w:p w14:paraId="74C29DC1" w14:textId="69F97DD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hyperlink r:id="rId3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pxs-wcua-sbk</w:t>
              </w:r>
              <w:proofErr w:type="spellEnd"/>
            </w:hyperlink>
          </w:p>
        </w:tc>
        <w:tc>
          <w:tcPr>
            <w:tcW w:w="2457" w:type="dxa"/>
            <w:shd w:val="clear" w:color="auto" w:fill="FFFFFF"/>
          </w:tcPr>
          <w:p w14:paraId="692AF0BE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right w:val="single" w:sz="4" w:space="0" w:color="000000"/>
            </w:tcBorders>
            <w:shd w:val="clear" w:color="auto" w:fill="FFFFFF"/>
          </w:tcPr>
          <w:p w14:paraId="2F629E23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75597AE1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526969" w14:paraId="744ABF10" w14:textId="77777777">
        <w:tc>
          <w:tcPr>
            <w:tcW w:w="1020" w:type="dxa"/>
            <w:vMerge/>
            <w:shd w:val="clear" w:color="auto" w:fill="FFFFFF"/>
          </w:tcPr>
          <w:p w14:paraId="21FF7BCD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5" w:type="dxa"/>
            <w:shd w:val="clear" w:color="auto" w:fill="FFFFFF"/>
          </w:tcPr>
          <w:p w14:paraId="613D2A4F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  <w:shd w:val="clear" w:color="auto" w:fill="FFFFFF"/>
          </w:tcPr>
          <w:p w14:paraId="028CF371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FFFFFF"/>
          </w:tcPr>
          <w:p w14:paraId="7463E840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2280" w:type="dxa"/>
            <w:shd w:val="clear" w:color="auto" w:fill="FFFFFF"/>
          </w:tcPr>
          <w:p w14:paraId="37D1D3EB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Центрально-Східної Європи доби нового часу</w:t>
            </w:r>
          </w:p>
        </w:tc>
        <w:tc>
          <w:tcPr>
            <w:tcW w:w="1993" w:type="dxa"/>
            <w:shd w:val="clear" w:color="auto" w:fill="FFFFFF"/>
          </w:tcPr>
          <w:p w14:paraId="07BBA1BC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Ісак Ю.І.</w:t>
            </w:r>
          </w:p>
        </w:tc>
        <w:tc>
          <w:tcPr>
            <w:tcW w:w="1937" w:type="dxa"/>
            <w:shd w:val="clear" w:color="auto" w:fill="FFFFFF"/>
          </w:tcPr>
          <w:p w14:paraId="44386816" w14:textId="3E8EA96D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</w:rPr>
            </w:pPr>
            <w:hyperlink r:id="rId34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pxs-wcua-sbk</w:t>
              </w:r>
              <w:proofErr w:type="spellEnd"/>
            </w:hyperlink>
          </w:p>
        </w:tc>
        <w:tc>
          <w:tcPr>
            <w:tcW w:w="2457" w:type="dxa"/>
            <w:shd w:val="clear" w:color="auto" w:fill="FFFFFF"/>
          </w:tcPr>
          <w:p w14:paraId="42FDF613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right w:val="single" w:sz="4" w:space="0" w:color="000000"/>
            </w:tcBorders>
            <w:shd w:val="clear" w:color="auto" w:fill="FFFFFF"/>
          </w:tcPr>
          <w:p w14:paraId="23D607D4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left w:val="single" w:sz="4" w:space="0" w:color="000000"/>
            </w:tcBorders>
            <w:shd w:val="clear" w:color="auto" w:fill="FFFFFF"/>
          </w:tcPr>
          <w:p w14:paraId="64F70A15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26969" w14:paraId="42812436" w14:textId="77777777">
        <w:trPr>
          <w:trHeight w:val="55"/>
        </w:trPr>
        <w:tc>
          <w:tcPr>
            <w:tcW w:w="1020" w:type="dxa"/>
            <w:vMerge w:val="restart"/>
          </w:tcPr>
          <w:p w14:paraId="7290B72E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Вівторок</w:t>
            </w:r>
          </w:p>
          <w:p w14:paraId="34D04EFB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03.02.2026</w:t>
            </w:r>
          </w:p>
        </w:tc>
        <w:tc>
          <w:tcPr>
            <w:tcW w:w="705" w:type="dxa"/>
          </w:tcPr>
          <w:p w14:paraId="3672C2FC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</w:tcPr>
          <w:p w14:paraId="6BAF022E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9.40</w:t>
            </w:r>
          </w:p>
        </w:tc>
        <w:tc>
          <w:tcPr>
            <w:tcW w:w="705" w:type="dxa"/>
          </w:tcPr>
          <w:p w14:paraId="33F3873D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2280" w:type="dxa"/>
          </w:tcPr>
          <w:p w14:paraId="2097F1A0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Історична географія та демографія</w:t>
            </w:r>
          </w:p>
        </w:tc>
        <w:tc>
          <w:tcPr>
            <w:tcW w:w="1993" w:type="dxa"/>
          </w:tcPr>
          <w:p w14:paraId="001D3F07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Кузьма В.В.</w:t>
            </w:r>
          </w:p>
        </w:tc>
        <w:tc>
          <w:tcPr>
            <w:tcW w:w="1937" w:type="dxa"/>
            <w:shd w:val="clear" w:color="auto" w:fill="FFFFFF"/>
          </w:tcPr>
          <w:p w14:paraId="7D078FFC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  <w:hyperlink r:id="rId35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gvs-hobn-mhq</w:t>
              </w:r>
              <w:proofErr w:type="spellEnd"/>
            </w:hyperlink>
          </w:p>
        </w:tc>
        <w:tc>
          <w:tcPr>
            <w:tcW w:w="2457" w:type="dxa"/>
          </w:tcPr>
          <w:p w14:paraId="262BA957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000000"/>
            </w:tcBorders>
          </w:tcPr>
          <w:p w14:paraId="740C3AF4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</w:tcPr>
          <w:p w14:paraId="143EA65E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6969" w14:paraId="217E0D93" w14:textId="77777777">
        <w:trPr>
          <w:trHeight w:val="84"/>
        </w:trPr>
        <w:tc>
          <w:tcPr>
            <w:tcW w:w="1020" w:type="dxa"/>
            <w:vMerge/>
          </w:tcPr>
          <w:p w14:paraId="6F571111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</w:tcPr>
          <w:p w14:paraId="7A36B721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</w:tcPr>
          <w:p w14:paraId="201C53DE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11.20</w:t>
            </w:r>
          </w:p>
        </w:tc>
        <w:tc>
          <w:tcPr>
            <w:tcW w:w="705" w:type="dxa"/>
          </w:tcPr>
          <w:p w14:paraId="79CA2E42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12.40</w:t>
            </w:r>
          </w:p>
        </w:tc>
        <w:tc>
          <w:tcPr>
            <w:tcW w:w="2280" w:type="dxa"/>
            <w:tcBorders>
              <w:right w:val="single" w:sz="4" w:space="0" w:color="000000"/>
            </w:tcBorders>
          </w:tcPr>
          <w:p w14:paraId="5C5D862C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Історична географія та демографія</w:t>
            </w:r>
          </w:p>
        </w:tc>
        <w:tc>
          <w:tcPr>
            <w:tcW w:w="1993" w:type="dxa"/>
            <w:tcBorders>
              <w:left w:val="single" w:sz="4" w:space="0" w:color="000000"/>
            </w:tcBorders>
          </w:tcPr>
          <w:p w14:paraId="0AF12AEB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 Кузьма В.В.</w:t>
            </w:r>
          </w:p>
        </w:tc>
        <w:tc>
          <w:tcPr>
            <w:tcW w:w="1937" w:type="dxa"/>
            <w:shd w:val="clear" w:color="auto" w:fill="FFFFFF"/>
          </w:tcPr>
          <w:p w14:paraId="6108202F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6"/>
                <w:szCs w:val="6"/>
              </w:rPr>
            </w:pPr>
            <w:hyperlink r:id="rId36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gvs-hobn-mhq</w:t>
              </w:r>
              <w:proofErr w:type="spellEnd"/>
            </w:hyperlink>
          </w:p>
        </w:tc>
        <w:tc>
          <w:tcPr>
            <w:tcW w:w="2457" w:type="dxa"/>
            <w:tcBorders>
              <w:left w:val="single" w:sz="4" w:space="0" w:color="000000"/>
            </w:tcBorders>
          </w:tcPr>
          <w:p w14:paraId="0FC7885D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</w:tcBorders>
          </w:tcPr>
          <w:p w14:paraId="74C710BA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single" w:sz="4" w:space="0" w:color="000000"/>
            </w:tcBorders>
          </w:tcPr>
          <w:p w14:paraId="13D9B193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26969" w14:paraId="1B5FA3C8" w14:textId="77777777">
        <w:tc>
          <w:tcPr>
            <w:tcW w:w="1020" w:type="dxa"/>
            <w:vMerge/>
          </w:tcPr>
          <w:p w14:paraId="7BDB8A94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3060493A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</w:tcPr>
          <w:p w14:paraId="78E5FA7A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705" w:type="dxa"/>
          </w:tcPr>
          <w:p w14:paraId="29C7144E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14.20</w:t>
            </w:r>
          </w:p>
        </w:tc>
        <w:tc>
          <w:tcPr>
            <w:tcW w:w="2280" w:type="dxa"/>
            <w:tcBorders>
              <w:right w:val="single" w:sz="4" w:space="0" w:color="000000"/>
            </w:tcBorders>
          </w:tcPr>
          <w:p w14:paraId="5562C316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успіху відомих компаній брендів і людей</w:t>
            </w: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</w:tcPr>
          <w:p w14:paraId="48E2F929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І.О.</w:t>
            </w:r>
          </w:p>
        </w:tc>
        <w:tc>
          <w:tcPr>
            <w:tcW w:w="19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7D6F63" w14:textId="66B283EE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7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457" w:type="dxa"/>
            <w:tcBorders>
              <w:left w:val="single" w:sz="4" w:space="0" w:color="000000"/>
            </w:tcBorders>
            <w:vAlign w:val="center"/>
          </w:tcPr>
          <w:p w14:paraId="55270C78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</w:tcPr>
          <w:p w14:paraId="561639D3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2DB53283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26969" w14:paraId="60F5F328" w14:textId="77777777">
        <w:tc>
          <w:tcPr>
            <w:tcW w:w="1020" w:type="dxa"/>
            <w:vMerge/>
          </w:tcPr>
          <w:p w14:paraId="3F1B017A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5" w:type="dxa"/>
          </w:tcPr>
          <w:p w14:paraId="0A148CA6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</w:tcPr>
          <w:p w14:paraId="51648249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705" w:type="dxa"/>
          </w:tcPr>
          <w:p w14:paraId="17E71D63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2280" w:type="dxa"/>
            <w:tcBorders>
              <w:right w:val="single" w:sz="4" w:space="0" w:color="000000"/>
            </w:tcBorders>
          </w:tcPr>
          <w:p w14:paraId="185F23E7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успіху відомих компаній брендів і людей</w:t>
            </w:r>
          </w:p>
        </w:tc>
        <w:tc>
          <w:tcPr>
            <w:tcW w:w="1993" w:type="dxa"/>
            <w:tcBorders>
              <w:left w:val="single" w:sz="4" w:space="0" w:color="000000"/>
              <w:right w:val="single" w:sz="4" w:space="0" w:color="000000"/>
            </w:tcBorders>
          </w:tcPr>
          <w:p w14:paraId="14F10C98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І.О.</w:t>
            </w:r>
          </w:p>
        </w:tc>
        <w:tc>
          <w:tcPr>
            <w:tcW w:w="193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7CD51E" w14:textId="40D7899D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8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457" w:type="dxa"/>
            <w:tcBorders>
              <w:left w:val="single" w:sz="4" w:space="0" w:color="000000"/>
            </w:tcBorders>
            <w:vAlign w:val="center"/>
          </w:tcPr>
          <w:p w14:paraId="1608DF0E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000000"/>
            </w:tcBorders>
          </w:tcPr>
          <w:p w14:paraId="6D61D900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5DCEC8B0" w14:textId="77777777" w:rsidR="00526969" w:rsidRDefault="00526969" w:rsidP="00526969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26969" w14:paraId="6CB3EB4B" w14:textId="77777777" w:rsidTr="00E03043">
        <w:tc>
          <w:tcPr>
            <w:tcW w:w="1020" w:type="dxa"/>
            <w:vMerge w:val="restart"/>
            <w:shd w:val="clear" w:color="auto" w:fill="D9D9D9"/>
          </w:tcPr>
          <w:p w14:paraId="567E42F6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Середа </w:t>
            </w:r>
          </w:p>
          <w:p w14:paraId="44DBB3C1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04.02.2026</w:t>
            </w:r>
          </w:p>
        </w:tc>
        <w:tc>
          <w:tcPr>
            <w:tcW w:w="705" w:type="dxa"/>
            <w:shd w:val="clear" w:color="auto" w:fill="D9D9D9"/>
          </w:tcPr>
          <w:p w14:paraId="3B8BCB87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</w:t>
            </w:r>
          </w:p>
        </w:tc>
        <w:tc>
          <w:tcPr>
            <w:tcW w:w="840" w:type="dxa"/>
            <w:shd w:val="clear" w:color="auto" w:fill="D9D9D9"/>
          </w:tcPr>
          <w:p w14:paraId="7D0BE0C4" w14:textId="0CC848F6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9.40</w:t>
            </w:r>
          </w:p>
        </w:tc>
        <w:tc>
          <w:tcPr>
            <w:tcW w:w="705" w:type="dxa"/>
            <w:shd w:val="clear" w:color="auto" w:fill="D9D9D9"/>
          </w:tcPr>
          <w:p w14:paraId="4BBAC087" w14:textId="7AA3CFD8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11.00</w:t>
            </w:r>
          </w:p>
        </w:tc>
        <w:tc>
          <w:tcPr>
            <w:tcW w:w="2280" w:type="dxa"/>
            <w:shd w:val="clear" w:color="auto" w:fill="D9D9D9"/>
          </w:tcPr>
          <w:p w14:paraId="5678E8A9" w14:textId="34EFAFEF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Центрально-Східної Європи доби нового часу</w:t>
            </w:r>
          </w:p>
        </w:tc>
        <w:tc>
          <w:tcPr>
            <w:tcW w:w="1993" w:type="dxa"/>
            <w:tcBorders>
              <w:right w:val="single" w:sz="4" w:space="0" w:color="000000"/>
            </w:tcBorders>
            <w:shd w:val="clear" w:color="auto" w:fill="D9D9D9"/>
          </w:tcPr>
          <w:p w14:paraId="778291A1" w14:textId="6A3D3B43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Ісак Ю.І.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14:paraId="6719BF74" w14:textId="4A177891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9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pxs-wcua-sbk</w:t>
              </w:r>
              <w:proofErr w:type="spellEnd"/>
            </w:hyperlink>
          </w:p>
        </w:tc>
        <w:tc>
          <w:tcPr>
            <w:tcW w:w="2457" w:type="dxa"/>
            <w:tcBorders>
              <w:left w:val="single" w:sz="4" w:space="0" w:color="000000"/>
            </w:tcBorders>
            <w:shd w:val="clear" w:color="auto" w:fill="D9D9D9"/>
          </w:tcPr>
          <w:p w14:paraId="61D2A99E" w14:textId="511E4962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3" w:type="dxa"/>
            <w:tcBorders>
              <w:bottom w:val="single" w:sz="4" w:space="0" w:color="000000"/>
            </w:tcBorders>
            <w:shd w:val="clear" w:color="auto" w:fill="D9D9D9"/>
          </w:tcPr>
          <w:p w14:paraId="69C2027D" w14:textId="6E3061A1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2E66B6C" w14:textId="271BBD0D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26969" w14:paraId="7D7CCC36" w14:textId="77777777" w:rsidTr="00E03043">
        <w:trPr>
          <w:trHeight w:val="70"/>
        </w:trPr>
        <w:tc>
          <w:tcPr>
            <w:tcW w:w="1020" w:type="dxa"/>
            <w:vMerge/>
            <w:shd w:val="clear" w:color="auto" w:fill="D9D9D9"/>
          </w:tcPr>
          <w:p w14:paraId="4D568D03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5" w:type="dxa"/>
            <w:shd w:val="clear" w:color="auto" w:fill="D9D9D9"/>
          </w:tcPr>
          <w:p w14:paraId="0C6C942B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</w:t>
            </w:r>
          </w:p>
        </w:tc>
        <w:tc>
          <w:tcPr>
            <w:tcW w:w="840" w:type="dxa"/>
            <w:shd w:val="clear" w:color="auto" w:fill="D9D9D9"/>
          </w:tcPr>
          <w:p w14:paraId="3C7CF490" w14:textId="7969806F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11.20</w:t>
            </w:r>
          </w:p>
        </w:tc>
        <w:tc>
          <w:tcPr>
            <w:tcW w:w="705" w:type="dxa"/>
            <w:shd w:val="clear" w:color="auto" w:fill="D9D9D9"/>
          </w:tcPr>
          <w:p w14:paraId="20BF01F8" w14:textId="5F7122F9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12.40</w:t>
            </w:r>
          </w:p>
        </w:tc>
        <w:tc>
          <w:tcPr>
            <w:tcW w:w="2280" w:type="dxa"/>
            <w:shd w:val="clear" w:color="auto" w:fill="D9D9D9"/>
          </w:tcPr>
          <w:p w14:paraId="5ABB4FC6" w14:textId="01793CDA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та культура країн Центрально-Східної Європи доби нового часу</w:t>
            </w:r>
          </w:p>
        </w:tc>
        <w:tc>
          <w:tcPr>
            <w:tcW w:w="1993" w:type="dxa"/>
            <w:shd w:val="clear" w:color="auto" w:fill="D9D9D9"/>
          </w:tcPr>
          <w:p w14:paraId="5EF0401C" w14:textId="2320396F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викл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 Ісак Ю.І.</w:t>
            </w:r>
          </w:p>
        </w:tc>
        <w:tc>
          <w:tcPr>
            <w:tcW w:w="1937" w:type="dxa"/>
            <w:shd w:val="clear" w:color="auto" w:fill="D9D9D9"/>
          </w:tcPr>
          <w:p w14:paraId="41D86291" w14:textId="264820AF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40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pxs-wcua-sbk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</w:tcPr>
          <w:p w14:paraId="254A19D6" w14:textId="2C11711C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833" w:type="dxa"/>
            <w:tcBorders>
              <w:top w:val="single" w:sz="4" w:space="0" w:color="000000"/>
            </w:tcBorders>
            <w:shd w:val="clear" w:color="auto" w:fill="D9D9D9"/>
          </w:tcPr>
          <w:p w14:paraId="26CDF352" w14:textId="115CB17B" w:rsidR="00526969" w:rsidRDefault="00526969" w:rsidP="00526969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2250" w:type="dxa"/>
            <w:shd w:val="clear" w:color="auto" w:fill="D9D9D9"/>
            <w:vAlign w:val="center"/>
          </w:tcPr>
          <w:p w14:paraId="45FC5CB1" w14:textId="11F22406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26969" w14:paraId="78C97844" w14:textId="77777777" w:rsidTr="00D61016">
        <w:trPr>
          <w:trHeight w:val="274"/>
        </w:trPr>
        <w:tc>
          <w:tcPr>
            <w:tcW w:w="1020" w:type="dxa"/>
            <w:vMerge/>
            <w:shd w:val="clear" w:color="auto" w:fill="D9D9D9"/>
          </w:tcPr>
          <w:p w14:paraId="37B3329F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70A9D31A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ІІІ</w:t>
            </w:r>
          </w:p>
        </w:tc>
        <w:tc>
          <w:tcPr>
            <w:tcW w:w="840" w:type="dxa"/>
            <w:shd w:val="clear" w:color="auto" w:fill="D9D9D9"/>
          </w:tcPr>
          <w:p w14:paraId="3E148861" w14:textId="3DE083C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13.00</w:t>
            </w:r>
          </w:p>
        </w:tc>
        <w:tc>
          <w:tcPr>
            <w:tcW w:w="705" w:type="dxa"/>
            <w:shd w:val="clear" w:color="auto" w:fill="D9D9D9"/>
          </w:tcPr>
          <w:p w14:paraId="34C0B580" w14:textId="692C356B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14.20</w:t>
            </w:r>
          </w:p>
        </w:tc>
        <w:tc>
          <w:tcPr>
            <w:tcW w:w="2280" w:type="dxa"/>
            <w:tcBorders>
              <w:bottom w:val="single" w:sz="4" w:space="0" w:color="000000"/>
            </w:tcBorders>
            <w:shd w:val="clear" w:color="auto" w:fill="D9D9D9"/>
          </w:tcPr>
          <w:p w14:paraId="5FFFB52F" w14:textId="600A38B0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успіху відомих компаній брендів і людей</w:t>
            </w:r>
          </w:p>
        </w:tc>
        <w:tc>
          <w:tcPr>
            <w:tcW w:w="1993" w:type="dxa"/>
            <w:tcBorders>
              <w:bottom w:val="single" w:sz="4" w:space="0" w:color="000000"/>
            </w:tcBorders>
            <w:shd w:val="clear" w:color="auto" w:fill="D9D9D9"/>
          </w:tcPr>
          <w:p w14:paraId="6FD6A310" w14:textId="032DAA95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І.О.</w:t>
            </w:r>
          </w:p>
        </w:tc>
        <w:tc>
          <w:tcPr>
            <w:tcW w:w="1937" w:type="dxa"/>
            <w:shd w:val="clear" w:color="auto" w:fill="D9D9D9"/>
          </w:tcPr>
          <w:p w14:paraId="183A9899" w14:textId="09F5C629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1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457" w:type="dxa"/>
            <w:tcBorders>
              <w:bottom w:val="single" w:sz="4" w:space="0" w:color="000000"/>
            </w:tcBorders>
            <w:shd w:val="clear" w:color="auto" w:fill="D9D9D9"/>
          </w:tcPr>
          <w:p w14:paraId="1AFCDBC2" w14:textId="1040B745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ЦЄ (доба середньовіччя)</w:t>
            </w:r>
          </w:p>
        </w:tc>
        <w:tc>
          <w:tcPr>
            <w:tcW w:w="1833" w:type="dxa"/>
            <w:shd w:val="clear" w:color="auto" w:fill="D9D9D9"/>
          </w:tcPr>
          <w:p w14:paraId="71876176" w14:textId="1DC382C6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І.М.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71B2F0B6" w14:textId="707C9BF3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2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526969" w14:paraId="7B8FCAEE" w14:textId="77777777" w:rsidTr="003F4862">
        <w:trPr>
          <w:trHeight w:val="136"/>
        </w:trPr>
        <w:tc>
          <w:tcPr>
            <w:tcW w:w="1020" w:type="dxa"/>
            <w:vMerge/>
            <w:shd w:val="clear" w:color="auto" w:fill="D9D9D9"/>
          </w:tcPr>
          <w:p w14:paraId="6417B62C" w14:textId="77777777" w:rsidR="00526969" w:rsidRDefault="00526969" w:rsidP="00526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shd w:val="clear" w:color="auto" w:fill="D9D9D9"/>
          </w:tcPr>
          <w:p w14:paraId="7CB49E5B" w14:textId="77777777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840" w:type="dxa"/>
            <w:shd w:val="clear" w:color="auto" w:fill="D9D9D9"/>
          </w:tcPr>
          <w:p w14:paraId="382C0A3C" w14:textId="34BFD6EF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14.40</w:t>
            </w:r>
          </w:p>
        </w:tc>
        <w:tc>
          <w:tcPr>
            <w:tcW w:w="705" w:type="dxa"/>
            <w:shd w:val="clear" w:color="auto" w:fill="D9D9D9"/>
          </w:tcPr>
          <w:p w14:paraId="0C917F55" w14:textId="3EA55699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16.00</w:t>
            </w:r>
          </w:p>
        </w:tc>
        <w:tc>
          <w:tcPr>
            <w:tcW w:w="2280" w:type="dxa"/>
            <w:shd w:val="clear" w:color="auto" w:fill="D9D9D9"/>
          </w:tcPr>
          <w:p w14:paraId="44CEAA0F" w14:textId="67F7F69F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успіху відомих компаній брендів і людей</w:t>
            </w:r>
          </w:p>
        </w:tc>
        <w:tc>
          <w:tcPr>
            <w:tcW w:w="1993" w:type="dxa"/>
            <w:shd w:val="clear" w:color="auto" w:fill="D9D9D9"/>
          </w:tcPr>
          <w:p w14:paraId="475ED48B" w14:textId="2EBD1B69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Шніцер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І.О.</w:t>
            </w:r>
          </w:p>
        </w:tc>
        <w:tc>
          <w:tcPr>
            <w:tcW w:w="1937" w:type="dxa"/>
            <w:shd w:val="clear" w:color="auto" w:fill="D9D9D9"/>
          </w:tcPr>
          <w:p w14:paraId="1C0CC332" w14:textId="27D16955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3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gfg-bojk-pyg</w:t>
              </w:r>
              <w:proofErr w:type="spellEnd"/>
            </w:hyperlink>
          </w:p>
        </w:tc>
        <w:tc>
          <w:tcPr>
            <w:tcW w:w="2457" w:type="dxa"/>
            <w:shd w:val="clear" w:color="auto" w:fill="D9D9D9"/>
          </w:tcPr>
          <w:p w14:paraId="30A921D1" w14:textId="7777B80E" w:rsidR="00526969" w:rsidRDefault="00526969" w:rsidP="0052696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Історія ЦЄ (доба середньовіччя)</w:t>
            </w:r>
          </w:p>
        </w:tc>
        <w:tc>
          <w:tcPr>
            <w:tcW w:w="1833" w:type="dxa"/>
            <w:shd w:val="clear" w:color="auto" w:fill="D9D9D9"/>
          </w:tcPr>
          <w:p w14:paraId="638321CB" w14:textId="46DCD7D0" w:rsidR="00526969" w:rsidRDefault="00526969" w:rsidP="005269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доц.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Ліхтей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І.М.</w:t>
            </w:r>
          </w:p>
        </w:tc>
        <w:tc>
          <w:tcPr>
            <w:tcW w:w="225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B464E7" w14:textId="2150219A" w:rsidR="00526969" w:rsidRDefault="00526969" w:rsidP="005269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hyperlink r:id="rId44"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meet.google.com/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1155CC"/>
                  <w:sz w:val="16"/>
                  <w:szCs w:val="16"/>
                  <w:u w:val="single"/>
                </w:rPr>
                <w:t>hde-zhcy-dhu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14:paraId="56690492" w14:textId="77777777" w:rsidR="00900953" w:rsidRDefault="00900953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sectPr w:rsidR="00900953">
      <w:pgSz w:w="16838" w:h="11906" w:orient="landscape"/>
      <w:pgMar w:top="567" w:right="720" w:bottom="567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4144F99D-F226-4251-B135-D6B32FECA823}"/>
    <w:embedBold r:id="rId2" w:fontKey="{6C0E03A8-8BA6-4C98-9253-BD878891819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A694B40-30F7-4F9A-9160-474AC6B32A8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B6F32A4F-D89A-4009-85FB-48C69CB7B3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953"/>
    <w:rsid w:val="00001587"/>
    <w:rsid w:val="00031D14"/>
    <w:rsid w:val="0006463B"/>
    <w:rsid w:val="00111698"/>
    <w:rsid w:val="002A28F3"/>
    <w:rsid w:val="003F2CB5"/>
    <w:rsid w:val="00526969"/>
    <w:rsid w:val="00565F90"/>
    <w:rsid w:val="00696FB6"/>
    <w:rsid w:val="006F5447"/>
    <w:rsid w:val="007A2A3D"/>
    <w:rsid w:val="007E3400"/>
    <w:rsid w:val="008207E9"/>
    <w:rsid w:val="00900953"/>
    <w:rsid w:val="00B677D3"/>
    <w:rsid w:val="00CD3F26"/>
    <w:rsid w:val="00DF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1DEEA"/>
  <w15:docId w15:val="{8CFDA7C1-C394-4838-8796-AF9CBEE5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85283"/>
    <w:rPr>
      <w:color w:val="0000FF"/>
      <w:u w:val="single"/>
    </w:r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Unresolved Mention"/>
    <w:basedOn w:val="a0"/>
    <w:uiPriority w:val="99"/>
    <w:semiHidden/>
    <w:unhideWhenUsed/>
    <w:rsid w:val="00052070"/>
    <w:rPr>
      <w:color w:val="605E5C"/>
      <w:shd w:val="clear" w:color="auto" w:fill="E1DFDD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xez-xvej-ubt" TargetMode="External"/><Relationship Id="rId18" Type="http://schemas.openxmlformats.org/officeDocument/2006/relationships/hyperlink" Target="https://meet.google.com/rzt-yqji-vfb" TargetMode="External"/><Relationship Id="rId26" Type="http://schemas.openxmlformats.org/officeDocument/2006/relationships/hyperlink" Target="https://meet.google.com/ocd-gjev-jej" TargetMode="External"/><Relationship Id="rId39" Type="http://schemas.openxmlformats.org/officeDocument/2006/relationships/hyperlink" Target="https://meet.google.com/pxs-wcua-sbk" TargetMode="External"/><Relationship Id="rId21" Type="http://schemas.openxmlformats.org/officeDocument/2006/relationships/hyperlink" Target="http://meet.google.com/hde-zhcy-dhu" TargetMode="External"/><Relationship Id="rId34" Type="http://schemas.openxmlformats.org/officeDocument/2006/relationships/hyperlink" Target="https://meet.google.com/pxs-wcua-sbk" TargetMode="External"/><Relationship Id="rId42" Type="http://schemas.openxmlformats.org/officeDocument/2006/relationships/hyperlink" Target="http://meet.google.com/hde-zhcy-dhu" TargetMode="External"/><Relationship Id="rId7" Type="http://schemas.openxmlformats.org/officeDocument/2006/relationships/hyperlink" Target="https://meet.google.com/xez-xvej-ubt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rzt-yqji-vfb" TargetMode="External"/><Relationship Id="rId29" Type="http://schemas.openxmlformats.org/officeDocument/2006/relationships/hyperlink" Target="https://meet.google.com/pxs-wcua-sb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bxd-eoyn-nsd" TargetMode="External"/><Relationship Id="rId11" Type="http://schemas.openxmlformats.org/officeDocument/2006/relationships/hyperlink" Target="https://meet.google.com/zny-urjb-qui" TargetMode="External"/><Relationship Id="rId24" Type="http://schemas.openxmlformats.org/officeDocument/2006/relationships/hyperlink" Target="https://meet.google.com/xez-xvej-ubt" TargetMode="External"/><Relationship Id="rId32" Type="http://schemas.openxmlformats.org/officeDocument/2006/relationships/hyperlink" Target="https://meet.google.com/gvs-hobn-mhq" TargetMode="External"/><Relationship Id="rId37" Type="http://schemas.openxmlformats.org/officeDocument/2006/relationships/hyperlink" Target="https://meet.google.com/gfg-bojk-pyg" TargetMode="External"/><Relationship Id="rId40" Type="http://schemas.openxmlformats.org/officeDocument/2006/relationships/hyperlink" Target="https://meet.google.com/pxs-wcua-sbk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meet.google.com/bxd-eoyn-nsd" TargetMode="External"/><Relationship Id="rId15" Type="http://schemas.openxmlformats.org/officeDocument/2006/relationships/hyperlink" Target="https://meet.google.com/zny-urjb-qui" TargetMode="External"/><Relationship Id="rId23" Type="http://schemas.openxmlformats.org/officeDocument/2006/relationships/hyperlink" Target="https://meet.google.com/ocd-gjev-jej" TargetMode="External"/><Relationship Id="rId28" Type="http://schemas.openxmlformats.org/officeDocument/2006/relationships/hyperlink" Target="https://meet.google.com/ocd-gjev-jej" TargetMode="External"/><Relationship Id="rId36" Type="http://schemas.openxmlformats.org/officeDocument/2006/relationships/hyperlink" Target="https://meet.google.com/gvs-hobn-mhq" TargetMode="External"/><Relationship Id="rId10" Type="http://schemas.openxmlformats.org/officeDocument/2006/relationships/hyperlink" Target="http://meet.google.com/gbd-nuer-ofe" TargetMode="External"/><Relationship Id="rId19" Type="http://schemas.openxmlformats.org/officeDocument/2006/relationships/hyperlink" Target="https://meet.google.com/zny-urjb-qui" TargetMode="External"/><Relationship Id="rId31" Type="http://schemas.openxmlformats.org/officeDocument/2006/relationships/hyperlink" Target="https://meet.google.com/gvs-hobn-mhq" TargetMode="External"/><Relationship Id="rId44" Type="http://schemas.openxmlformats.org/officeDocument/2006/relationships/hyperlink" Target="http://meet.google.com/hde-zhcy-d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zny-urjb-qui" TargetMode="External"/><Relationship Id="rId14" Type="http://schemas.openxmlformats.org/officeDocument/2006/relationships/hyperlink" Target="https://meet.google.com/xez-xvej-ubt" TargetMode="External"/><Relationship Id="rId22" Type="http://schemas.openxmlformats.org/officeDocument/2006/relationships/hyperlink" Target="https://meet.google.com/ocd-gjev-jej" TargetMode="External"/><Relationship Id="rId27" Type="http://schemas.openxmlformats.org/officeDocument/2006/relationships/hyperlink" Target="https://meet.google.com/ocd-gjev-jej" TargetMode="External"/><Relationship Id="rId30" Type="http://schemas.openxmlformats.org/officeDocument/2006/relationships/hyperlink" Target="https://meet.google.com/pxs-wcua-sbk" TargetMode="External"/><Relationship Id="rId35" Type="http://schemas.openxmlformats.org/officeDocument/2006/relationships/hyperlink" Target="https://meet.google.com/gvs-hobn-mhq" TargetMode="External"/><Relationship Id="rId43" Type="http://schemas.openxmlformats.org/officeDocument/2006/relationships/hyperlink" Target="https://meet.google.com/gfg-bojk-pyg" TargetMode="External"/><Relationship Id="rId8" Type="http://schemas.openxmlformats.org/officeDocument/2006/relationships/hyperlink" Target="https://meet.google.com/xez-xvej-ubt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meet.google.com/gbd-nuer-ofe" TargetMode="External"/><Relationship Id="rId17" Type="http://schemas.openxmlformats.org/officeDocument/2006/relationships/hyperlink" Target="https://meet.google.com/zny-urjb-qui" TargetMode="External"/><Relationship Id="rId25" Type="http://schemas.openxmlformats.org/officeDocument/2006/relationships/hyperlink" Target="https://meet.google.com/xez-xvej-ubt" TargetMode="External"/><Relationship Id="rId33" Type="http://schemas.openxmlformats.org/officeDocument/2006/relationships/hyperlink" Target="https://meet.google.com/pxs-wcua-sbk" TargetMode="External"/><Relationship Id="rId38" Type="http://schemas.openxmlformats.org/officeDocument/2006/relationships/hyperlink" Target="https://meet.google.com/gfg-bojk-pyg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meet.google.com/hde-zhcy-dhu" TargetMode="External"/><Relationship Id="rId41" Type="http://schemas.openxmlformats.org/officeDocument/2006/relationships/hyperlink" Target="https://meet.google.com/gfg-bojk-pyg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Sl+6EPdRSgyVB3qm1GlKwwalnw==">CgMxLjA4AHIhMTFSbW1IQ1JEOUZkOHNkS0RMU3MteVF3SDllWFVGOUI3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4980</Words>
  <Characters>2840</Characters>
  <Application>Microsoft Office Word</Application>
  <DocSecurity>0</DocSecurity>
  <Lines>23</Lines>
  <Paragraphs>15</Paragraphs>
  <ScaleCrop>false</ScaleCrop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16</cp:revision>
  <dcterms:created xsi:type="dcterms:W3CDTF">2024-01-18T11:24:00Z</dcterms:created>
  <dcterms:modified xsi:type="dcterms:W3CDTF">2026-01-30T10:51:00Z</dcterms:modified>
</cp:coreProperties>
</file>