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14E82" w:rsidRDefault="00814E82" w:rsidP="00814E82">
      <w:pPr>
        <w:jc w:val="center"/>
        <w:rPr>
          <w:szCs w:val="28"/>
          <w:u w:val="single"/>
          <w:lang w:val="uk-UA"/>
        </w:rPr>
      </w:pPr>
      <w:r>
        <w:rPr>
          <w:szCs w:val="28"/>
          <w:u w:val="single"/>
          <w:lang w:val="en"/>
        </w:rPr>
        <w:t xml:space="preserve">   </w:t>
      </w:r>
      <w:proofErr w:type="spellStart"/>
      <w:r>
        <w:rPr>
          <w:szCs w:val="28"/>
          <w:u w:val="single"/>
          <w:lang w:val="en"/>
        </w:rPr>
        <w:t>Uzhhorod</w:t>
      </w:r>
      <w:proofErr w:type="spellEnd"/>
      <w:r>
        <w:rPr>
          <w:szCs w:val="28"/>
          <w:u w:val="single"/>
          <w:lang w:val="en"/>
        </w:rPr>
        <w:t xml:space="preserve"> National University</w:t>
      </w:r>
    </w:p>
    <w:p w:rsidR="00814E82" w:rsidRDefault="00814E82" w:rsidP="00814E82">
      <w:pPr>
        <w:jc w:val="center"/>
        <w:rPr>
          <w:szCs w:val="28"/>
          <w:u w:val="single"/>
          <w:lang w:val="uk-UA"/>
        </w:rPr>
      </w:pPr>
      <w:r>
        <w:rPr>
          <w:szCs w:val="28"/>
          <w:u w:val="single"/>
          <w:lang w:val="en"/>
        </w:rPr>
        <w:t>Faculty of Dentistry</w:t>
      </w:r>
    </w:p>
    <w:p w:rsidR="00814E82" w:rsidRDefault="00814E82" w:rsidP="00814E82">
      <w:pPr>
        <w:jc w:val="center"/>
        <w:rPr>
          <w:szCs w:val="28"/>
          <w:u w:val="single"/>
          <w:lang w:val="uk-UA"/>
        </w:rPr>
      </w:pPr>
      <w:r>
        <w:rPr>
          <w:szCs w:val="28"/>
          <w:u w:val="single"/>
          <w:lang w:val="en"/>
        </w:rPr>
        <w:t xml:space="preserve">Department of Fundamental Medical Disciplines and </w:t>
      </w:r>
    </w:p>
    <w:p w:rsidR="00814E82" w:rsidRDefault="009A047A" w:rsidP="00814E82">
      <w:pPr>
        <w:jc w:val="center"/>
        <w:rPr>
          <w:szCs w:val="28"/>
          <w:u w:val="single"/>
          <w:lang w:val="uk-UA"/>
        </w:rPr>
      </w:pPr>
      <w:r>
        <w:rPr>
          <w:szCs w:val="28"/>
          <w:u w:val="single"/>
          <w:lang w:val="en"/>
        </w:rPr>
        <w:t>O</w:t>
      </w:r>
      <w:r w:rsidR="00814E82">
        <w:rPr>
          <w:szCs w:val="28"/>
          <w:u w:val="single"/>
          <w:lang w:val="en"/>
        </w:rPr>
        <w:t xml:space="preserve">rthopedic </w:t>
      </w:r>
      <w:r>
        <w:rPr>
          <w:szCs w:val="28"/>
          <w:u w:val="single"/>
          <w:lang w:val="en"/>
        </w:rPr>
        <w:t>D</w:t>
      </w:r>
      <w:r w:rsidR="00814E82">
        <w:rPr>
          <w:szCs w:val="28"/>
          <w:u w:val="single"/>
          <w:lang w:val="en"/>
        </w:rPr>
        <w:t>entistry</w:t>
      </w:r>
    </w:p>
    <w:p w:rsidR="00814E82" w:rsidRDefault="00814E82" w:rsidP="00814E82">
      <w:pPr>
        <w:rPr>
          <w:lang w:val="uk-UA"/>
        </w:rPr>
      </w:pPr>
    </w:p>
    <w:p w:rsidR="00814E82" w:rsidRDefault="00814E82" w:rsidP="00814E82">
      <w:pPr>
        <w:jc w:val="right"/>
        <w:rPr>
          <w:sz w:val="24"/>
          <w:lang w:val="uk-UA"/>
        </w:rPr>
      </w:pPr>
      <w:r>
        <w:rPr>
          <w:sz w:val="24"/>
          <w:lang w:val="en"/>
        </w:rPr>
        <w:t xml:space="preserve">           "</w:t>
      </w:r>
      <w:r>
        <w:rPr>
          <w:b/>
          <w:sz w:val="24"/>
          <w:lang w:val="en"/>
        </w:rPr>
        <w:t>APPROVE</w:t>
      </w:r>
      <w:r>
        <w:rPr>
          <w:sz w:val="24"/>
          <w:lang w:val="en"/>
        </w:rPr>
        <w:t>"</w:t>
      </w:r>
    </w:p>
    <w:p w:rsidR="00814E82" w:rsidRDefault="00814E82" w:rsidP="00814E82">
      <w:pPr>
        <w:jc w:val="right"/>
        <w:rPr>
          <w:sz w:val="24"/>
          <w:lang w:val="uk-UA"/>
        </w:rPr>
      </w:pPr>
      <w:r>
        <w:rPr>
          <w:sz w:val="24"/>
          <w:lang w:val="en"/>
        </w:rPr>
        <w:t xml:space="preserve">Dean of the Faculty of Dentistry </w:t>
      </w:r>
    </w:p>
    <w:p w:rsidR="00814E82" w:rsidRDefault="00814E82" w:rsidP="00814E82">
      <w:pPr>
        <w:jc w:val="right"/>
        <w:rPr>
          <w:sz w:val="24"/>
          <w:lang w:val="uk-UA"/>
        </w:rPr>
      </w:pPr>
      <w:r>
        <w:rPr>
          <w:sz w:val="24"/>
          <w:lang w:val="en"/>
        </w:rPr>
        <w:t xml:space="preserve">                                                                                              Doctor of Medical Sciences, Prof. </w:t>
      </w:r>
      <w:proofErr w:type="spellStart"/>
      <w:r>
        <w:rPr>
          <w:sz w:val="24"/>
          <w:lang w:val="en"/>
        </w:rPr>
        <w:t>Kostenko</w:t>
      </w:r>
      <w:proofErr w:type="spellEnd"/>
      <w:r>
        <w:rPr>
          <w:sz w:val="24"/>
          <w:lang w:val="en"/>
        </w:rPr>
        <w:t xml:space="preserve"> </w:t>
      </w:r>
      <w:proofErr w:type="spellStart"/>
      <w:r>
        <w:rPr>
          <w:sz w:val="24"/>
          <w:lang w:val="en"/>
        </w:rPr>
        <w:t>Ye.Ya</w:t>
      </w:r>
      <w:proofErr w:type="spellEnd"/>
      <w:r>
        <w:rPr>
          <w:sz w:val="24"/>
          <w:lang w:val="en"/>
        </w:rPr>
        <w:t>.</w:t>
      </w:r>
    </w:p>
    <w:p w:rsidR="00814E82" w:rsidRDefault="00814E82" w:rsidP="00814E82">
      <w:pPr>
        <w:pStyle w:val="a3"/>
        <w:jc w:val="right"/>
        <w:rPr>
          <w:sz w:val="24"/>
          <w:lang w:val="uk-UA"/>
        </w:rPr>
      </w:pPr>
      <w:r>
        <w:rPr>
          <w:sz w:val="24"/>
          <w:lang w:val="en"/>
        </w:rPr>
        <w:t xml:space="preserve">                                                                                                "__</w:t>
      </w:r>
      <w:r w:rsidRPr="00817B21">
        <w:rPr>
          <w:sz w:val="24"/>
          <w:lang w:val="en"/>
        </w:rPr>
        <w:t xml:space="preserve">" </w:t>
      </w:r>
      <w:r>
        <w:rPr>
          <w:sz w:val="24"/>
          <w:lang w:val="en"/>
        </w:rPr>
        <w:t>_______</w:t>
      </w:r>
      <w:r w:rsidRPr="00817B21">
        <w:rPr>
          <w:sz w:val="24"/>
          <w:lang w:val="en"/>
        </w:rPr>
        <w:t>202</w:t>
      </w:r>
      <w:r>
        <w:rPr>
          <w:sz w:val="24"/>
          <w:lang w:val="en"/>
        </w:rPr>
        <w:t>2</w:t>
      </w:r>
      <w:r w:rsidRPr="00817B21">
        <w:rPr>
          <w:sz w:val="24"/>
          <w:lang w:val="en"/>
        </w:rPr>
        <w:t xml:space="preserve"> </w:t>
      </w:r>
    </w:p>
    <w:p w:rsidR="00F76D1D" w:rsidRDefault="00F76D1D" w:rsidP="00814E82">
      <w:pPr>
        <w:jc w:val="center"/>
        <w:rPr>
          <w:sz w:val="24"/>
          <w:lang w:val="uk-UA"/>
        </w:rPr>
      </w:pPr>
      <w:r>
        <w:rPr>
          <w:sz w:val="24"/>
          <w:lang w:val="uk-UA"/>
        </w:rPr>
        <w:t xml:space="preserve">   </w:t>
      </w:r>
    </w:p>
    <w:p w:rsidR="00F76D1D" w:rsidRDefault="00F76D1D" w:rsidP="00F76D1D">
      <w:pPr>
        <w:tabs>
          <w:tab w:val="left" w:pos="6521"/>
        </w:tabs>
        <w:jc w:val="center"/>
        <w:rPr>
          <w:sz w:val="24"/>
          <w:lang w:val="uk-UA"/>
        </w:rPr>
      </w:pPr>
      <w:r>
        <w:rPr>
          <w:sz w:val="24"/>
          <w:lang w:val="uk-UA"/>
        </w:rPr>
        <w:t xml:space="preserve">             </w:t>
      </w:r>
    </w:p>
    <w:p w:rsidR="00F76D1D" w:rsidRDefault="00F76D1D" w:rsidP="00F76D1D">
      <w:pPr>
        <w:tabs>
          <w:tab w:val="left" w:pos="6521"/>
        </w:tabs>
        <w:jc w:val="center"/>
        <w:rPr>
          <w:sz w:val="24"/>
          <w:lang w:val="uk-UA"/>
        </w:rPr>
      </w:pPr>
    </w:p>
    <w:p w:rsidR="00F76D1D" w:rsidRDefault="00F76D1D" w:rsidP="00F76D1D">
      <w:pPr>
        <w:tabs>
          <w:tab w:val="left" w:pos="6521"/>
        </w:tabs>
        <w:jc w:val="center"/>
        <w:rPr>
          <w:sz w:val="24"/>
          <w:lang w:val="uk-UA"/>
        </w:rPr>
      </w:pPr>
    </w:p>
    <w:p w:rsidR="00F76D1D" w:rsidRDefault="00F76D1D" w:rsidP="00F76D1D">
      <w:pPr>
        <w:tabs>
          <w:tab w:val="left" w:pos="6521"/>
        </w:tabs>
        <w:jc w:val="center"/>
        <w:rPr>
          <w:lang w:val="uk-UA"/>
        </w:rPr>
      </w:pPr>
      <w:r>
        <w:rPr>
          <w:sz w:val="24"/>
          <w:lang w:val="uk-UA"/>
        </w:rPr>
        <w:t xml:space="preserve">             </w:t>
      </w:r>
      <w:r>
        <w:rPr>
          <w:sz w:val="24"/>
          <w:lang w:val="uk-UA"/>
        </w:rPr>
        <w:softHyphen/>
      </w:r>
      <w:r>
        <w:rPr>
          <w:sz w:val="24"/>
          <w:lang w:val="uk-UA"/>
        </w:rPr>
        <w:softHyphen/>
      </w:r>
      <w:r>
        <w:rPr>
          <w:sz w:val="24"/>
          <w:lang w:val="uk-UA"/>
        </w:rPr>
        <w:softHyphen/>
      </w:r>
      <w:r>
        <w:rPr>
          <w:sz w:val="24"/>
          <w:lang w:val="uk-UA"/>
        </w:rPr>
        <w:softHyphen/>
      </w:r>
      <w:r>
        <w:rPr>
          <w:sz w:val="24"/>
          <w:lang w:val="uk-UA"/>
        </w:rPr>
        <w:softHyphen/>
      </w:r>
      <w:r>
        <w:rPr>
          <w:sz w:val="24"/>
          <w:lang w:val="uk-UA"/>
        </w:rPr>
        <w:softHyphen/>
      </w:r>
      <w:r>
        <w:rPr>
          <w:sz w:val="24"/>
          <w:lang w:val="uk-UA"/>
        </w:rPr>
        <w:softHyphen/>
      </w:r>
      <w:r>
        <w:rPr>
          <w:sz w:val="24"/>
          <w:lang w:val="uk-UA"/>
        </w:rPr>
        <w:softHyphen/>
      </w:r>
      <w:r>
        <w:rPr>
          <w:sz w:val="24"/>
          <w:lang w:val="uk-UA"/>
        </w:rPr>
        <w:softHyphen/>
      </w:r>
      <w:r>
        <w:rPr>
          <w:sz w:val="24"/>
          <w:lang w:val="uk-UA"/>
        </w:rPr>
        <w:softHyphen/>
      </w:r>
      <w:r>
        <w:rPr>
          <w:sz w:val="24"/>
          <w:lang w:val="uk-UA"/>
        </w:rPr>
        <w:softHyphen/>
      </w:r>
      <w:r>
        <w:rPr>
          <w:sz w:val="24"/>
          <w:lang w:val="uk-UA"/>
        </w:rPr>
        <w:softHyphen/>
      </w:r>
      <w:r>
        <w:rPr>
          <w:sz w:val="24"/>
          <w:lang w:val="uk-UA"/>
        </w:rPr>
        <w:softHyphen/>
      </w:r>
      <w:r>
        <w:rPr>
          <w:sz w:val="24"/>
          <w:lang w:val="uk-UA"/>
        </w:rPr>
        <w:softHyphen/>
        <w:t xml:space="preserve">                            </w:t>
      </w:r>
    </w:p>
    <w:p w:rsidR="00F76D1D" w:rsidRPr="006C574D" w:rsidRDefault="00F76D1D" w:rsidP="00F76D1D">
      <w:pPr>
        <w:rPr>
          <w:lang w:val="uk-UA"/>
        </w:rPr>
      </w:pPr>
    </w:p>
    <w:p w:rsidR="00F76D1D" w:rsidRPr="006C574D" w:rsidRDefault="00F76D1D" w:rsidP="00F76D1D">
      <w:pPr>
        <w:pStyle w:val="2"/>
        <w:shd w:val="clear" w:color="auto" w:fill="FFFFFF"/>
        <w:jc w:val="center"/>
        <w:rPr>
          <w:rFonts w:ascii="Times New Roman" w:hAnsi="Times New Roman"/>
          <w:i w:val="0"/>
          <w:iCs w:val="0"/>
          <w:lang w:val="uk-UA"/>
        </w:rPr>
      </w:pPr>
      <w:r>
        <w:rPr>
          <w:i w:val="0"/>
          <w:iCs w:val="0"/>
          <w:lang w:val="en"/>
        </w:rPr>
        <w:t xml:space="preserve">WORK </w:t>
      </w:r>
      <w:r w:rsidRPr="006C574D">
        <w:rPr>
          <w:i w:val="0"/>
          <w:iCs w:val="0"/>
          <w:lang w:val="en"/>
        </w:rPr>
        <w:t xml:space="preserve">PROGRAM OF THE DISCIPLINE </w:t>
      </w:r>
    </w:p>
    <w:p w:rsidR="00F76D1D" w:rsidRPr="006C574D" w:rsidRDefault="00F76D1D" w:rsidP="00F76D1D">
      <w:pPr>
        <w:jc w:val="center"/>
        <w:rPr>
          <w:b/>
          <w:sz w:val="36"/>
          <w:lang w:val="uk-UA"/>
        </w:rPr>
      </w:pPr>
    </w:p>
    <w:p w:rsidR="00F76D1D" w:rsidRDefault="00F76D1D" w:rsidP="00F76D1D">
      <w:pPr>
        <w:jc w:val="center"/>
        <w:rPr>
          <w:b/>
          <w:lang w:val="uk-UA"/>
        </w:rPr>
      </w:pPr>
      <w:bookmarkStart w:id="0" w:name="_GoBack"/>
      <w:r>
        <w:rPr>
          <w:noProof/>
          <w:lang w:val="en"/>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193040</wp:posOffset>
                </wp:positionV>
                <wp:extent cx="5886450" cy="47625"/>
                <wp:effectExtent l="7620" t="13970" r="11430" b="508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86450" cy="47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894A03" id="_x0000_t32" coordsize="21600,21600" o:spt="32" o:oned="t" path="m,l21600,21600e" filled="f">
                <v:path arrowok="t" fillok="f" o:connecttype="none"/>
                <o:lock v:ext="edit" shapetype="t"/>
              </v:shapetype>
              <v:shape id="Прямая со стрелкой 10" o:spid="_x0000_s1026" type="#_x0000_t32" style="position:absolute;margin-left:-.45pt;margin-top:15.2pt;width:463.5pt;height:3.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cu2AAIAAKUDAAAOAAAAZHJzL2Uyb0RvYy54bWysU81uEzEQviPxDpbvZJOoCWGVTQ8p5VKg&#10;Ugt3x/buWng9lu1kk1vhBfoIvEIvHPhRn2H3jRg7IaVwQ+xh5PF4vvnmm9n56bbRZCOdV2AKOhoM&#10;KZGGg1CmKui76/NnM0p8YEYwDUYWdCc9PV08fTJvbS7HUIMW0hEEMT5vbUHrEGyeZZ7XsmF+AFYa&#10;DJbgGhbQdVUmHGsRvdHZeDicZi04YR1w6T3enu2DdJHwy1Ly8LYsvQxEFxS5hWRdsqtos8Wc5ZVj&#10;tlb8QIP9A4uGKYNFj1BnLDCyduovqEZxBx7KMODQZFCWisvUA3YzGv7RzVXNrEy9oDjeHmXy/w+W&#10;v9lcOqIEzg7lMazBGXWf+5v+tvvR3fW3pP/Y3aPpP/U33Zfue/etu+++EnyMyrXW5wiwNJcu9s63&#10;5speAP/giYFlzUwlUwfXO4uoo5iRPUqJjrdYf9W+BoFv2DpAknFbuoaUWtn3MTGCo1Rkm+a2O85N&#10;bgPheDmZzaYnE+TPMXbyfDqepFosjzAx2TofXkloSDwU1AfHVFWHJRiDGwJuX4JtLnyIJB8SYrKB&#10;c6V1WhRtSFvQFxMsECMetBIxmBxXrZbakQ2Lq5a+A4tHzxysjUhgtWTi5eEcmNL7MxbX5iBU1Gav&#10;8grE7tL9EhB3IbE87G1ctt/9lP3wdy1+AgAA//8DAFBLAwQUAAYACAAAACEAxp6CrtwAAAAHAQAA&#10;DwAAAGRycy9kb3ducmV2LnhtbEyOS0+DQBSF9yb9D5Nr4q4d+ggtyNA0JjUuDIlV91PmCihzB5kp&#10;0H/vdaXL88g5X7afbCsG7H3jSMFyEYFAKp1pqFLw9nqc70D4oMno1hEquKKHfT67yXRq3EgvOJxC&#10;JXiEfKoV1CF0qZS+rNFqv3AdEmcfrrc6sOwraXo98rht5SqKYml1Q/xQ6w4faiy/Ther4Ju21/eN&#10;HHafRRHix6fnirAYlbq7nQ73IAJO4a8Mv/iMDjkznd2FjBetgnnCRQXraAOC42QVL0Gc2dgmIPNM&#10;/ufPfwAAAP//AwBQSwECLQAUAAYACAAAACEAtoM4kv4AAADhAQAAEwAAAAAAAAAAAAAAAAAAAAAA&#10;W0NvbnRlbnRfVHlwZXNdLnhtbFBLAQItABQABgAIAAAAIQA4/SH/1gAAAJQBAAALAAAAAAAAAAAA&#10;AAAAAC8BAABfcmVscy8ucmVsc1BLAQItABQABgAIAAAAIQDfUcu2AAIAAKUDAAAOAAAAAAAAAAAA&#10;AAAAAC4CAABkcnMvZTJvRG9jLnhtbFBLAQItABQABgAIAAAAIQDGnoKu3AAAAAcBAAAPAAAAAAAA&#10;AAAAAAAAAFoEAABkcnMvZG93bnJldi54bWxQSwUGAAAAAAQABADzAAAAYwUAAAAA&#10;"/>
            </w:pict>
          </mc:Fallback>
        </mc:AlternateContent>
      </w:r>
      <w:r>
        <w:rPr>
          <w:b/>
          <w:lang w:val="en"/>
        </w:rPr>
        <w:t>ORTHOPEDIC DENTISTRY, III COURSE</w:t>
      </w:r>
      <w:bookmarkEnd w:id="0"/>
    </w:p>
    <w:p w:rsidR="00F76D1D" w:rsidRDefault="00F76D1D" w:rsidP="00F76D1D">
      <w:pPr>
        <w:jc w:val="center"/>
        <w:rPr>
          <w:sz w:val="16"/>
          <w:lang w:val="uk-UA"/>
        </w:rPr>
      </w:pPr>
    </w:p>
    <w:p w:rsidR="00F76D1D" w:rsidRDefault="00F76D1D" w:rsidP="00F76D1D">
      <w:pPr>
        <w:jc w:val="center"/>
        <w:rPr>
          <w:sz w:val="16"/>
          <w:lang w:val="uk-UA"/>
        </w:rPr>
      </w:pPr>
      <w:r>
        <w:rPr>
          <w:sz w:val="16"/>
          <w:lang w:val="en"/>
        </w:rPr>
        <w:t>(code and name of the discipline)</w:t>
      </w:r>
    </w:p>
    <w:p w:rsidR="00F76D1D" w:rsidRDefault="00F76D1D" w:rsidP="00F76D1D">
      <w:pPr>
        <w:rPr>
          <w:sz w:val="24"/>
          <w:lang w:val="uk-UA"/>
        </w:rPr>
      </w:pPr>
    </w:p>
    <w:p w:rsidR="00F76D1D" w:rsidRDefault="00F76D1D" w:rsidP="00F76D1D">
      <w:pPr>
        <w:rPr>
          <w:sz w:val="24"/>
          <w:lang w:val="uk-UA"/>
        </w:rPr>
      </w:pPr>
      <w:r>
        <w:rPr>
          <w:sz w:val="24"/>
          <w:lang w:val="en"/>
        </w:rPr>
        <w:t xml:space="preserve">Knowledge area </w:t>
      </w:r>
      <w:r w:rsidR="009A047A">
        <w:rPr>
          <w:sz w:val="24"/>
          <w:lang w:val="en"/>
        </w:rPr>
        <w:tab/>
      </w:r>
      <w:r w:rsidR="009A047A">
        <w:rPr>
          <w:sz w:val="24"/>
          <w:lang w:val="en"/>
        </w:rPr>
        <w:tab/>
      </w:r>
      <w:r w:rsidR="009A047A">
        <w:rPr>
          <w:sz w:val="24"/>
          <w:lang w:val="en"/>
        </w:rPr>
        <w:tab/>
      </w:r>
      <w:r w:rsidR="009A047A">
        <w:rPr>
          <w:sz w:val="24"/>
          <w:lang w:val="en"/>
        </w:rPr>
        <w:tab/>
      </w:r>
      <w:r>
        <w:rPr>
          <w:sz w:val="24"/>
          <w:lang w:val="en"/>
        </w:rPr>
        <w:t xml:space="preserve">22 Healthcare </w:t>
      </w:r>
    </w:p>
    <w:p w:rsidR="00F76D1D" w:rsidRDefault="00F76D1D" w:rsidP="00F76D1D">
      <w:pPr>
        <w:rPr>
          <w:sz w:val="16"/>
          <w:lang w:val="uk-UA"/>
        </w:rPr>
      </w:pPr>
      <w:r>
        <w:rPr>
          <w:noProof/>
          <w:lang w:val="en"/>
        </w:rPr>
        <mc:AlternateContent>
          <mc:Choice Requires="wps">
            <w:drawing>
              <wp:anchor distT="0" distB="0" distL="114300" distR="114300" simplePos="0" relativeHeight="251660288" behindDoc="0" locked="0" layoutInCell="1" allowOverlap="1">
                <wp:simplePos x="0" y="0"/>
                <wp:positionH relativeFrom="column">
                  <wp:posOffset>1784985</wp:posOffset>
                </wp:positionH>
                <wp:positionV relativeFrom="paragraph">
                  <wp:posOffset>19050</wp:posOffset>
                </wp:positionV>
                <wp:extent cx="4095750" cy="9525"/>
                <wp:effectExtent l="7620" t="9525" r="11430" b="952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957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FFCC63" id="Прямая со стрелкой 9" o:spid="_x0000_s1026" type="#_x0000_t32" style="position:absolute;margin-left:140.55pt;margin-top:1.5pt;width:322.5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Xhr+wEAAKIDAAAOAAAAZHJzL2Uyb0RvYy54bWysU81y0zAQvjPDO2h0J046BIgnTg8p5VIg&#10;My3cFUm2NchajaTEya3wAn0EXqEXDvxMn8F+I1aKSSncGHzY0Wr1fbv77Xp+ums02UrnFZiCTkZj&#10;SqThIJSpCvru6vzJC0p8YEYwDUYWdC89PV08fjRvbS5PoAYtpCNIYnze2oLWIdg8yzyvZcP8CKw0&#10;GCzBNSyg66pMONYie6Ozk/H4WdaCE9YBl97j7dkhSBeJvywlD2/L0stAdEGxtpCsS3YdbbaYs7xy&#10;zNaKD2Wwf6iiYcpg0iPVGQuMbJz6i6pR3IGHMow4NBmUpeIy9YDdTMZ/dHNZMytTLyiOt0eZ/P+j&#10;5W+2K0eUKOiMEsMaHFH3ub/ub7of3W1/Q/qP3R2a/lN/3X3pvnffurvuK5lF3Vrrc4QvzcrFzvnO&#10;XNoL4B88MbCsmalkqv9qb5F0EhHZA0h0vMXs6/Y1CHzDNgGSiLvSNaTUyr6PwEiOQpFdmtr+ODW5&#10;C4Tj5dPxbPp8isPlGJtNT6YpFcsjS8Ra58MrCQ2Jh4L64Jiq6rAEY3A9wB0ysO2FD7HGe0AEGzhX&#10;Wqct0Ya0Q4IY8aCViMHkuGq91I5sWdyz9A1VPHjmYGNEIqslEy+Hc2BKH86YXJtBpyjNQeQ1iP3K&#10;/dIPFyFVOSxt3LTf/YS+/7UWPwEAAP//AwBQSwMEFAAGAAgAAAAhAHcscSPbAAAABwEAAA8AAABk&#10;cnMvZG93bnJldi54bWxMj0FPhDAUhO8m/ofmmXhzC7gii5SNMdF4MCSu7r1Ln4DSV6RdYP+9z5Me&#10;JzOZ+abYLrYXE46+c6QgXkUgkGpnOmoUvL89XmUgfNBkdO8IFZzQw7Y8Pyt0btxMrzjtQiO4hHyu&#10;FbQhDLmUvm7Rar9yAxJ7H260OrAcG2lGPXO57WUSRam0uiNeaPWADy3WX7ujVfBNt6f9Wk7ZZ1WF&#10;9On5pSGsZqUuL5b7OxABl/AXhl98RoeSmQ7uSMaLXkGSxTFHFVzzJfY3Scr6oGB9A7Is5H/+8gcA&#10;AP//AwBQSwECLQAUAAYACAAAACEAtoM4kv4AAADhAQAAEwAAAAAAAAAAAAAAAAAAAAAAW0NvbnRl&#10;bnRfVHlwZXNdLnhtbFBLAQItABQABgAIAAAAIQA4/SH/1gAAAJQBAAALAAAAAAAAAAAAAAAAAC8B&#10;AABfcmVscy8ucmVsc1BLAQItABQABgAIAAAAIQAJeXhr+wEAAKIDAAAOAAAAAAAAAAAAAAAAAC4C&#10;AABkcnMvZTJvRG9jLnhtbFBLAQItABQABgAIAAAAIQB3LHEj2wAAAAcBAAAPAAAAAAAAAAAAAAAA&#10;AFUEAABkcnMvZG93bnJldi54bWxQSwUGAAAAAAQABADzAAAAXQUAAAAA&#10;"/>
            </w:pict>
          </mc:Fallback>
        </mc:AlternateContent>
      </w:r>
    </w:p>
    <w:p w:rsidR="00F76D1D" w:rsidRDefault="00F76D1D" w:rsidP="00F76D1D">
      <w:pPr>
        <w:rPr>
          <w:sz w:val="16"/>
          <w:lang w:val="uk-UA"/>
        </w:rPr>
      </w:pPr>
      <w:r>
        <w:rPr>
          <w:sz w:val="16"/>
          <w:lang w:val="en"/>
        </w:rPr>
        <w:t xml:space="preserve">                                                                       (cipher and name of the direction of training)</w:t>
      </w:r>
    </w:p>
    <w:p w:rsidR="00F76D1D" w:rsidRDefault="00F76D1D" w:rsidP="00F76D1D">
      <w:pPr>
        <w:jc w:val="center"/>
        <w:rPr>
          <w:sz w:val="16"/>
          <w:lang w:val="uk-UA"/>
        </w:rPr>
      </w:pPr>
    </w:p>
    <w:p w:rsidR="00F76D1D" w:rsidRDefault="00F76D1D" w:rsidP="00F76D1D">
      <w:pPr>
        <w:rPr>
          <w:sz w:val="24"/>
          <w:lang w:val="uk-UA"/>
        </w:rPr>
      </w:pPr>
      <w:r>
        <w:rPr>
          <w:noProof/>
          <w:lang w:val="en"/>
        </w:rPr>
        <mc:AlternateContent>
          <mc:Choice Requires="wps">
            <w:drawing>
              <wp:anchor distT="0" distB="0" distL="114300" distR="114300" simplePos="0" relativeHeight="251661312" behindDoc="0" locked="0" layoutInCell="1" allowOverlap="1">
                <wp:simplePos x="0" y="0"/>
                <wp:positionH relativeFrom="column">
                  <wp:posOffset>1784985</wp:posOffset>
                </wp:positionH>
                <wp:positionV relativeFrom="paragraph">
                  <wp:posOffset>159385</wp:posOffset>
                </wp:positionV>
                <wp:extent cx="4152900" cy="28575"/>
                <wp:effectExtent l="7620" t="13970" r="11430" b="508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52900"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5FCA21" id="Прямая со стрелкой 8" o:spid="_x0000_s1026" type="#_x0000_t32" style="position:absolute;margin-left:140.55pt;margin-top:12.55pt;width:327pt;height:2.2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86X/wEAAKMDAAAOAAAAZHJzL2Uyb0RvYy54bWysU0uOEzEQ3SNxB8t70klEINNKZxYZhs0A&#10;keazd2x3t4XbZdlOOtkNXGCOwBXYsOCjOUP3jSg7IcPADtGLkn/v1atX1bPTbaPJRjqvwBR0NBhS&#10;Ig0HoUxV0Our82dTSnxgRjANRhZ0Jz09nT99MmttLsdQgxbSESQxPm9tQesQbJ5lnteyYX4AVhq8&#10;LME1LODWVZlwrEX2Rmfj4fBF1oIT1gGX3uPp2f6SzhN/WUoe3pWll4HogqK2kKJLcRVjNp+xvHLM&#10;1oofZLB/UNEwZTDpkeqMBUbWTv1F1SjuwEMZBhyaDMpScZlqwGpGwz+quayZlakWNMfbo03+/9Hy&#10;t5ulI0oUFBtlWIMt6j71t/1d96P73N+R/kN3j6H/2N92X7rv3bfuvvtKptG31voc4QuzdLFyvjWX&#10;9gL4e08MLGpmKpn0X+0sko4iInsEiRtvMfuqfQMC37B1gGTitnQNKbWyNxEYydEosk1d2x27JreB&#10;cDx8PpqMT4bYXI534+nk5STlYnmkiWDrfHgtoSFxUVAfHFNVHRZgDM4HuH0KtrnwIYp8AESwgXOl&#10;dRoTbUhb0JPJeJI0edBKxMv4zLtqtdCObFgctPQdVDx65mBtRCKrJROvDuvAlN6vMbk2B6OiN3uX&#10;VyB2S/fLQJyEpPIwtXHUft8n9MO/Nf8JAAD//wMAUEsDBBQABgAIAAAAIQAa0mRn3QAAAAkBAAAP&#10;AAAAZHJzL2Rvd25yZXYueG1sTI9BT8MwDIXvSPyHyEjcWNoBpStNJ4QE4oAqMdg9a7y20Dilydru&#10;3+Od2MnP9tPz53w9206MOPjWkYJ4EYFAqpxpqVbw9flyk4LwQZPRnSNUcEQP6+LyIteZcRN94LgJ&#10;teAQ8plW0ITQZ1L6qkGr/cL1SLzbu8HqwO1QSzPoicNtJ5dRlEirW+ILje7xucHqZ3OwCn7p4bi9&#10;k2P6XZYheX17rwnLSanrq/npEUTAOfyb4YTP6FAw084dyHjRKVimccxWFvdc2bC6PYkdD1YJyCKX&#10;5x8UfwAAAP//AwBQSwECLQAUAAYACAAAACEAtoM4kv4AAADhAQAAEwAAAAAAAAAAAAAAAAAAAAAA&#10;W0NvbnRlbnRfVHlwZXNdLnhtbFBLAQItABQABgAIAAAAIQA4/SH/1gAAAJQBAAALAAAAAAAAAAAA&#10;AAAAAC8BAABfcmVscy8ucmVsc1BLAQItABQABgAIAAAAIQAyU86X/wEAAKMDAAAOAAAAAAAAAAAA&#10;AAAAAC4CAABkcnMvZTJvRG9jLnhtbFBLAQItABQABgAIAAAAIQAa0mRn3QAAAAkBAAAPAAAAAAAA&#10;AAAAAAAAAFkEAABkcnMvZG93bnJldi54bWxQSwUGAAAAAAQABADzAAAAYwUAAAAA&#10;"/>
            </w:pict>
          </mc:Fallback>
        </mc:AlternateContent>
      </w:r>
      <w:r>
        <w:rPr>
          <w:sz w:val="24"/>
          <w:lang w:val="en"/>
        </w:rPr>
        <w:t xml:space="preserve">specialty </w:t>
      </w:r>
      <w:r w:rsidR="009A047A">
        <w:rPr>
          <w:sz w:val="24"/>
          <w:lang w:val="en"/>
        </w:rPr>
        <w:tab/>
      </w:r>
      <w:r w:rsidR="009A047A">
        <w:rPr>
          <w:sz w:val="24"/>
          <w:lang w:val="en"/>
        </w:rPr>
        <w:tab/>
      </w:r>
      <w:r w:rsidR="009A047A">
        <w:rPr>
          <w:sz w:val="24"/>
          <w:lang w:val="en"/>
        </w:rPr>
        <w:tab/>
      </w:r>
      <w:r w:rsidR="009A047A">
        <w:rPr>
          <w:sz w:val="24"/>
          <w:lang w:val="en"/>
        </w:rPr>
        <w:tab/>
      </w:r>
      <w:r w:rsidR="009A047A">
        <w:rPr>
          <w:sz w:val="24"/>
          <w:lang w:val="en"/>
        </w:rPr>
        <w:tab/>
      </w:r>
      <w:r>
        <w:rPr>
          <w:sz w:val="24"/>
          <w:lang w:val="en"/>
        </w:rPr>
        <w:t xml:space="preserve">221 DENTISTRY </w:t>
      </w:r>
    </w:p>
    <w:p w:rsidR="00F76D1D" w:rsidRDefault="00F76D1D" w:rsidP="00F76D1D">
      <w:pPr>
        <w:rPr>
          <w:sz w:val="16"/>
          <w:lang w:val="uk-UA"/>
        </w:rPr>
      </w:pPr>
      <w:r>
        <w:rPr>
          <w:sz w:val="16"/>
          <w:lang w:val="uk-UA"/>
        </w:rPr>
        <w:t xml:space="preserve">                                                                </w:t>
      </w:r>
    </w:p>
    <w:p w:rsidR="00F76D1D" w:rsidRDefault="00F76D1D" w:rsidP="00F76D1D">
      <w:pPr>
        <w:rPr>
          <w:sz w:val="16"/>
          <w:lang w:val="uk-UA"/>
        </w:rPr>
      </w:pPr>
      <w:r>
        <w:rPr>
          <w:sz w:val="16"/>
          <w:lang w:val="en"/>
        </w:rPr>
        <w:t xml:space="preserve">                                                                         (cipher and name of the specialty)</w:t>
      </w:r>
    </w:p>
    <w:p w:rsidR="00F76D1D" w:rsidRDefault="00F76D1D" w:rsidP="00F76D1D">
      <w:pPr>
        <w:rPr>
          <w:sz w:val="24"/>
          <w:lang w:val="uk-UA"/>
        </w:rPr>
      </w:pPr>
    </w:p>
    <w:p w:rsidR="00F76D1D" w:rsidRDefault="00F76D1D" w:rsidP="00F76D1D">
      <w:pPr>
        <w:rPr>
          <w:sz w:val="24"/>
          <w:lang w:val="uk-UA"/>
        </w:rPr>
      </w:pPr>
      <w:r>
        <w:rPr>
          <w:noProof/>
          <w:lang w:val="en"/>
        </w:rPr>
        <mc:AlternateContent>
          <mc:Choice Requires="wps">
            <w:drawing>
              <wp:anchor distT="0" distB="0" distL="114300" distR="114300" simplePos="0" relativeHeight="251662336" behindDoc="0" locked="0" layoutInCell="1" allowOverlap="1">
                <wp:simplePos x="0" y="0"/>
                <wp:positionH relativeFrom="column">
                  <wp:posOffset>1784985</wp:posOffset>
                </wp:positionH>
                <wp:positionV relativeFrom="paragraph">
                  <wp:posOffset>153035</wp:posOffset>
                </wp:positionV>
                <wp:extent cx="4152900" cy="28575"/>
                <wp:effectExtent l="7620" t="10795" r="11430" b="825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52900"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194387" id="Прямая со стрелкой 7" o:spid="_x0000_s1026" type="#_x0000_t32" style="position:absolute;margin-left:140.55pt;margin-top:12.05pt;width:327pt;height:2.2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yY4AQIAAKMDAAAOAAAAZHJzL2Uyb0RvYy54bWysU81uEzEQviPxDpbvZJOIkHaVTQ8p5VIg&#10;Ugt3x/buWng9lu1kk1vhBfoIvEIvHPhRn2H3jRg7IaVwQ+xhZHv8ffPN59nZ2bbRZCOdV2AKOhoM&#10;KZGGg1CmKui764tnJ5T4wIxgGows6E56ejZ/+mTW2lyOoQYtpCNIYnze2oLWIdg8yzyvZcP8AKw0&#10;mCzBNSzg1lWZcKxF9kZn4+HwRdaCE9YBl97j6fk+SeeJvywlD2/L0stAdEFRW0jRpbiKMZvPWF45&#10;ZmvFDzLYP6homDJY9Eh1zgIja6f+omoUd+ChDAMOTQZlqbhMPWA3o+Ef3VzVzMrUC5rj7dEm//9o&#10;+ZvN0hElCjqlxLAGn6j73N/0t92P7q6/Jf3H7h5D/6m/6b5037tv3X33lUyjb631OcIXZuli53xr&#10;ruwl8A+eGFjUzFQy6b/eWSQdRUT2CBI33mL1VfsaBN5h6wDJxG3pGlJqZd9HYCRHo8g2vdru+Gpy&#10;GwjHw+ejyfh0iI/LMTc+mUwnqRbLI00EW+fDKwkNiYuC+uCYquqwAGNwPsDtS7DNpQ9R5AMggg1c&#10;KK3TmGhD2oKeTsaTpMmDViIm4zXvqtVCO7JhcdDSd1Dx6JqDtRGJrJZMvDysA1N6v8bi2hyMit7s&#10;XV6B2C3dLwNxEpLKw9TGUft9n9AP/9b8JwAAAP//AwBQSwMEFAAGAAgAAAAhAEP+84LdAAAACQEA&#10;AA8AAABkcnMvZG93bnJldi54bWxMj0FPg0AQhe8m/ofNmHizC7UiRZbGmGg8GBKrvW/ZEVB2Ftkt&#10;0H/v9GRP8ybv5c03+Wa2nRhx8K0jBfEiAoFUOdNSreDz4/kmBeGDJqM7R6jgiB42xeVFrjPjJnrH&#10;cRtqwSXkM62gCaHPpPRVg1b7heuR2Ptyg9WB16GWZtATl9tOLqMokVa3xBca3eNTg9XP9mAV/NL9&#10;cbeSY/pdliF5eX2rCctJqeur+fEBRMA5/IfhhM/oUDDT3h3IeNEpWKZxzFEWK54cWN/esdifnARk&#10;kcvzD4o/AAAA//8DAFBLAQItABQABgAIAAAAIQC2gziS/gAAAOEBAAATAAAAAAAAAAAAAAAAAAAA&#10;AABbQ29udGVudF9UeXBlc10ueG1sUEsBAi0AFAAGAAgAAAAhADj9If/WAAAAlAEAAAsAAAAAAAAA&#10;AAAAAAAALwEAAF9yZWxzLy5yZWxzUEsBAi0AFAAGAAgAAAAhACBHJjgBAgAAowMAAA4AAAAAAAAA&#10;AAAAAAAALgIAAGRycy9lMm9Eb2MueG1sUEsBAi0AFAAGAAgAAAAhAEP+84LdAAAACQEAAA8AAAAA&#10;AAAAAAAAAAAAWwQAAGRycy9kb3ducmV2LnhtbFBLBQYAAAAABAAEAPMAAABlBQAAAAA=&#10;"/>
            </w:pict>
          </mc:Fallback>
        </mc:AlternateContent>
      </w:r>
      <w:r>
        <w:rPr>
          <w:sz w:val="24"/>
          <w:lang w:val="en"/>
        </w:rPr>
        <w:t xml:space="preserve">Specialization </w:t>
      </w:r>
      <w:r w:rsidR="009A047A">
        <w:rPr>
          <w:sz w:val="24"/>
          <w:lang w:val="en"/>
        </w:rPr>
        <w:tab/>
      </w:r>
      <w:r w:rsidR="009A047A">
        <w:rPr>
          <w:sz w:val="24"/>
          <w:lang w:val="en"/>
        </w:rPr>
        <w:tab/>
      </w:r>
      <w:r w:rsidR="009A047A">
        <w:rPr>
          <w:sz w:val="24"/>
          <w:lang w:val="en"/>
        </w:rPr>
        <w:tab/>
      </w:r>
      <w:r w:rsidR="009A047A">
        <w:rPr>
          <w:sz w:val="24"/>
          <w:lang w:val="en"/>
        </w:rPr>
        <w:tab/>
      </w:r>
      <w:r>
        <w:rPr>
          <w:sz w:val="24"/>
          <w:lang w:val="en"/>
        </w:rPr>
        <w:t xml:space="preserve">DENTISTRY </w:t>
      </w:r>
    </w:p>
    <w:p w:rsidR="00F76D1D" w:rsidRDefault="00F76D1D" w:rsidP="00F76D1D">
      <w:pPr>
        <w:rPr>
          <w:sz w:val="16"/>
          <w:lang w:val="uk-UA"/>
        </w:rPr>
      </w:pPr>
      <w:r>
        <w:rPr>
          <w:sz w:val="16"/>
          <w:lang w:val="uk-UA"/>
        </w:rPr>
        <w:t xml:space="preserve">                                                </w:t>
      </w:r>
    </w:p>
    <w:p w:rsidR="00F76D1D" w:rsidRDefault="00F76D1D" w:rsidP="00F76D1D">
      <w:pPr>
        <w:rPr>
          <w:sz w:val="16"/>
          <w:lang w:val="uk-UA"/>
        </w:rPr>
      </w:pPr>
      <w:r>
        <w:rPr>
          <w:sz w:val="16"/>
          <w:lang w:val="en"/>
        </w:rPr>
        <w:t xml:space="preserve">                                                                                   (name of specialization)</w:t>
      </w:r>
    </w:p>
    <w:p w:rsidR="00F76D1D" w:rsidRDefault="00F76D1D" w:rsidP="00F76D1D">
      <w:pPr>
        <w:rPr>
          <w:sz w:val="24"/>
          <w:lang w:val="uk-UA"/>
        </w:rPr>
      </w:pPr>
    </w:p>
    <w:p w:rsidR="00F76D1D" w:rsidRDefault="00F76D1D" w:rsidP="00F76D1D">
      <w:pPr>
        <w:rPr>
          <w:sz w:val="24"/>
          <w:u w:val="single"/>
          <w:lang w:val="uk-UA"/>
        </w:rPr>
      </w:pPr>
      <w:r>
        <w:rPr>
          <w:sz w:val="24"/>
          <w:lang w:val="en"/>
        </w:rPr>
        <w:t xml:space="preserve">Institute, Faculty, Department of </w:t>
      </w:r>
      <w:proofErr w:type="spellStart"/>
      <w:r>
        <w:rPr>
          <w:sz w:val="24"/>
          <w:lang w:val="en"/>
        </w:rPr>
        <w:t>Uzhhorod</w:t>
      </w:r>
      <w:proofErr w:type="spellEnd"/>
      <w:r>
        <w:rPr>
          <w:sz w:val="24"/>
          <w:lang w:val="en"/>
        </w:rPr>
        <w:t xml:space="preserve"> National University, Faculty of Dentistry, full-time faculty.</w:t>
      </w:r>
    </w:p>
    <w:p w:rsidR="00F76D1D" w:rsidRDefault="00F76D1D" w:rsidP="00F76D1D">
      <w:pPr>
        <w:jc w:val="center"/>
        <w:rPr>
          <w:sz w:val="16"/>
          <w:lang w:val="uk-UA"/>
        </w:rPr>
      </w:pPr>
      <w:r>
        <w:rPr>
          <w:noProof/>
          <w:lang w:val="en"/>
        </w:rPr>
        <mc:AlternateContent>
          <mc:Choice Requires="wps">
            <w:drawing>
              <wp:anchor distT="0" distB="0" distL="114300" distR="114300" simplePos="0" relativeHeight="251663360" behindDoc="0" locked="0" layoutInCell="1" allowOverlap="1">
                <wp:simplePos x="0" y="0"/>
                <wp:positionH relativeFrom="column">
                  <wp:posOffset>2185035</wp:posOffset>
                </wp:positionH>
                <wp:positionV relativeFrom="paragraph">
                  <wp:posOffset>33020</wp:posOffset>
                </wp:positionV>
                <wp:extent cx="3829050" cy="19050"/>
                <wp:effectExtent l="7620" t="12065" r="11430" b="698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2905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196D76" id="Прямая со стрелкой 6" o:spid="_x0000_s1026" type="#_x0000_t32" style="position:absolute;margin-left:172.05pt;margin-top:2.6pt;width:301.5pt;height:1.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5oPAQIAAKMDAAAOAAAAZHJzL2Uyb0RvYy54bWysU8FuEzEQvSPxD5bvZJOgRO0qmx5SyqVA&#10;pJbeHdu7a+H1WLaTTW6FH+gn8AtcegCqfsPuHzF2QihwQ+xhNPb4vZl5Mzs72zaabKTzCkxBR4Mh&#10;JdJwEMpUBX1/ffHihBIfmBFMg5EF3UlPz+bPn81am8sx1KCFdARJjM9bW9A6BJtnmee1bJgfgJUG&#10;gyW4hgU8uioTjrXI3uhsPBxOsxacsA649B5vz/dBOk/8ZSl5eFeWXgaiC4q1hWRdsqtos/mM5ZVj&#10;tlb8UAb7hyoapgwmPVKds8DI2qm/qBrFHXgow4BDk0FZKi5TD9jNaPhHN1c1szL1guJ4e5TJ/z9a&#10;/nazdESJgk4pMazBEXWf+9v+rnvovvR3pP/YPaLpP/W33X33vfvWPXZfyTTq1lqfI3xhli52zrfm&#10;yl4C/+CJgUXNTCVT/dc7i6SjiMh+g8SDt5h91b4BgW/YOkAScVu6hpRa2ZsIjOQoFNmmqe2OU5Pb&#10;QDhevjwZnw4nOFyOsVFyYy6WR5oIts6H1xIaEp2C+uCYquqwAGNwP8DtU7DNpQ974E9ABBu4UFrj&#10;Pcu1IW1BTyfjSarJg1YiBmPMu2q10I5sWFy09KWOMfL0mYO1EYmslky8OviBKb33sWptDkJFbfYq&#10;r0Dsli7WFjXDTUjtHbY2rtrTc3r169+a/wAAAP//AwBQSwMEFAAGAAgAAAAhADZ2713cAAAABwEA&#10;AA8AAABkcnMvZG93bnJldi54bWxMjsFOg0AURfcm/sPkmbizQxFbijwaY6JxYUisdj9lnoAyb5CZ&#10;Av17pytd3tybc0++nU0nRhpcaxlhuYhAEFdWt1wjfLw/3aQgnFesVWeZEE7kYFtcXuQq03biNxp3&#10;vhYBwi5TCI33fSalqxoyyi1sTxy6TzsY5UMcaqkHNQW46WQcRStpVMvhoVE9PTZUfe+OBuGH16d9&#10;Isf0qyz96vnltWYqJ8Trq/nhHoSn2f+N4awf1KEITgd7ZO1Eh3CbJMswRbiLQYR+k6xDPiCkMcgi&#10;l//9i18AAAD//wMAUEsBAi0AFAAGAAgAAAAhALaDOJL+AAAA4QEAABMAAAAAAAAAAAAAAAAAAAAA&#10;AFtDb250ZW50X1R5cGVzXS54bWxQSwECLQAUAAYACAAAACEAOP0h/9YAAACUAQAACwAAAAAAAAAA&#10;AAAAAAAvAQAAX3JlbHMvLnJlbHNQSwECLQAUAAYACAAAACEAuseaDwECAACjAwAADgAAAAAAAAAA&#10;AAAAAAAuAgAAZHJzL2Uyb0RvYy54bWxQSwECLQAUAAYACAAAACEANnbvXdwAAAAHAQAADwAAAAAA&#10;AAAAAAAAAABbBAAAZHJzL2Rvd25yZXYueG1sUEsFBgAAAAAEAAQA8wAAAGQFAAAAAA==&#10;"/>
            </w:pict>
          </mc:Fallback>
        </mc:AlternateContent>
      </w:r>
    </w:p>
    <w:p w:rsidR="00F76D1D" w:rsidRDefault="00F76D1D" w:rsidP="00F76D1D">
      <w:pPr>
        <w:jc w:val="center"/>
        <w:rPr>
          <w:sz w:val="16"/>
          <w:lang w:val="uk-UA"/>
        </w:rPr>
      </w:pPr>
      <w:r>
        <w:rPr>
          <w:sz w:val="16"/>
          <w:lang w:val="en"/>
        </w:rPr>
        <w:t xml:space="preserve">                                                                       (name of institute, faculty, department)</w:t>
      </w:r>
    </w:p>
    <w:p w:rsidR="00F76D1D" w:rsidRDefault="00F76D1D" w:rsidP="00F76D1D">
      <w:pPr>
        <w:jc w:val="both"/>
        <w:rPr>
          <w:lang w:val="uk-UA"/>
        </w:rPr>
      </w:pPr>
    </w:p>
    <w:p w:rsidR="00F76D1D" w:rsidRDefault="00F76D1D" w:rsidP="00F76D1D">
      <w:pPr>
        <w:jc w:val="both"/>
        <w:rPr>
          <w:lang w:val="uk-UA"/>
        </w:rPr>
      </w:pPr>
    </w:p>
    <w:p w:rsidR="00F76D1D" w:rsidRDefault="00F76D1D" w:rsidP="00F76D1D">
      <w:pPr>
        <w:jc w:val="both"/>
        <w:rPr>
          <w:lang w:val="uk-UA"/>
        </w:rPr>
      </w:pPr>
    </w:p>
    <w:p w:rsidR="00F76D1D" w:rsidRDefault="00F76D1D" w:rsidP="00F76D1D">
      <w:pPr>
        <w:jc w:val="both"/>
        <w:rPr>
          <w:lang w:val="uk-UA"/>
        </w:rPr>
      </w:pPr>
    </w:p>
    <w:p w:rsidR="00F76D1D" w:rsidRDefault="00F76D1D" w:rsidP="00F76D1D">
      <w:pPr>
        <w:jc w:val="both"/>
        <w:rPr>
          <w:lang w:val="uk-UA"/>
        </w:rPr>
      </w:pPr>
    </w:p>
    <w:p w:rsidR="00F76D1D" w:rsidRDefault="00F76D1D" w:rsidP="00F76D1D">
      <w:pPr>
        <w:jc w:val="both"/>
        <w:rPr>
          <w:lang w:val="uk-UA"/>
        </w:rPr>
      </w:pPr>
    </w:p>
    <w:p w:rsidR="00F76D1D" w:rsidRDefault="00F76D1D" w:rsidP="00F76D1D">
      <w:pPr>
        <w:jc w:val="both"/>
        <w:rPr>
          <w:lang w:val="uk-UA"/>
        </w:rPr>
      </w:pPr>
    </w:p>
    <w:p w:rsidR="00F76D1D" w:rsidRDefault="00F76D1D" w:rsidP="00F76D1D">
      <w:pPr>
        <w:jc w:val="both"/>
        <w:rPr>
          <w:lang w:val="uk-UA"/>
        </w:rPr>
      </w:pPr>
    </w:p>
    <w:p w:rsidR="00F76D1D" w:rsidRDefault="00F76D1D" w:rsidP="00F76D1D">
      <w:pPr>
        <w:jc w:val="both"/>
        <w:rPr>
          <w:lang w:val="uk-UA"/>
        </w:rPr>
      </w:pPr>
    </w:p>
    <w:p w:rsidR="00F76D1D" w:rsidRDefault="00F76D1D" w:rsidP="00F76D1D">
      <w:pPr>
        <w:jc w:val="both"/>
        <w:rPr>
          <w:lang w:val="uk-UA"/>
        </w:rPr>
      </w:pPr>
    </w:p>
    <w:p w:rsidR="00F76D1D" w:rsidRDefault="00F76D1D" w:rsidP="00814E82">
      <w:pPr>
        <w:rPr>
          <w:lang w:val="uk-UA"/>
        </w:rPr>
      </w:pPr>
    </w:p>
    <w:p w:rsidR="00F76D1D" w:rsidRDefault="00F76D1D" w:rsidP="00814E82">
      <w:pPr>
        <w:jc w:val="center"/>
        <w:rPr>
          <w:lang w:val="uk-UA"/>
        </w:rPr>
      </w:pPr>
      <w:proofErr w:type="spellStart"/>
      <w:r>
        <w:rPr>
          <w:lang w:val="en"/>
        </w:rPr>
        <w:t>Uzhhorod</w:t>
      </w:r>
      <w:proofErr w:type="spellEnd"/>
      <w:r>
        <w:rPr>
          <w:lang w:val="en"/>
        </w:rPr>
        <w:t xml:space="preserve"> – 202</w:t>
      </w:r>
      <w:r w:rsidR="00814E82">
        <w:rPr>
          <w:lang w:val="en"/>
        </w:rPr>
        <w:t>2</w:t>
      </w:r>
    </w:p>
    <w:p w:rsidR="00F76D1D" w:rsidRPr="00B05478" w:rsidRDefault="00F76D1D" w:rsidP="00F76D1D">
      <w:pPr>
        <w:rPr>
          <w:sz w:val="24"/>
          <w:lang w:val="uk-UA"/>
        </w:rPr>
      </w:pPr>
      <w:r w:rsidRPr="00B05478">
        <w:rPr>
          <w:sz w:val="24"/>
          <w:lang w:val="en"/>
        </w:rPr>
        <w:lastRenderedPageBreak/>
        <w:t xml:space="preserve">Work </w:t>
      </w:r>
      <w:proofErr w:type="gramStart"/>
      <w:r w:rsidRPr="00B05478">
        <w:rPr>
          <w:sz w:val="24"/>
          <w:lang w:val="en"/>
        </w:rPr>
        <w:t xml:space="preserve">program  </w:t>
      </w:r>
      <w:r>
        <w:rPr>
          <w:sz w:val="24"/>
          <w:u w:val="single"/>
          <w:lang w:val="en"/>
        </w:rPr>
        <w:t>on</w:t>
      </w:r>
      <w:proofErr w:type="gramEnd"/>
      <w:r>
        <w:rPr>
          <w:sz w:val="24"/>
          <w:u w:val="single"/>
          <w:lang w:val="en"/>
        </w:rPr>
        <w:t xml:space="preserve"> "Orthopedic Dentistry</w:t>
      </w:r>
      <w:r w:rsidRPr="00B05478">
        <w:rPr>
          <w:sz w:val="24"/>
          <w:u w:val="single"/>
          <w:lang w:val="en"/>
        </w:rPr>
        <w:t>"</w:t>
      </w:r>
      <w:r w:rsidRPr="00B05478">
        <w:rPr>
          <w:sz w:val="24"/>
          <w:lang w:val="en"/>
        </w:rPr>
        <w:t xml:space="preserve"> for students of the II</w:t>
      </w:r>
      <w:r>
        <w:rPr>
          <w:sz w:val="24"/>
          <w:lang w:val="en"/>
        </w:rPr>
        <w:t>I</w:t>
      </w:r>
      <w:r w:rsidRPr="00B05478">
        <w:rPr>
          <w:sz w:val="24"/>
          <w:lang w:val="en"/>
        </w:rPr>
        <w:t xml:space="preserve"> - </w:t>
      </w:r>
      <w:proofErr w:type="spellStart"/>
      <w:r w:rsidRPr="00B05478">
        <w:rPr>
          <w:sz w:val="24"/>
          <w:lang w:val="en"/>
        </w:rPr>
        <w:t>th</w:t>
      </w:r>
      <w:proofErr w:type="spellEnd"/>
      <w:r w:rsidRPr="00B05478">
        <w:rPr>
          <w:sz w:val="24"/>
          <w:lang w:val="en"/>
        </w:rPr>
        <w:t xml:space="preserve"> year</w:t>
      </w:r>
    </w:p>
    <w:p w:rsidR="00F76D1D" w:rsidRDefault="00F76D1D" w:rsidP="00F76D1D">
      <w:pPr>
        <w:rPr>
          <w:sz w:val="20"/>
          <w:lang w:val="uk-UA"/>
        </w:rPr>
      </w:pPr>
      <w:r w:rsidRPr="00B05478">
        <w:rPr>
          <w:sz w:val="20"/>
          <w:lang w:val="en"/>
        </w:rPr>
        <w:t xml:space="preserve">                                              (name of the discipline)   </w:t>
      </w:r>
    </w:p>
    <w:p w:rsidR="00F76D1D" w:rsidRPr="000B10A9" w:rsidRDefault="00F76D1D" w:rsidP="00F76D1D">
      <w:pPr>
        <w:rPr>
          <w:sz w:val="20"/>
          <w:lang w:val="uk-UA"/>
        </w:rPr>
      </w:pPr>
      <w:r w:rsidRPr="00B05478">
        <w:rPr>
          <w:sz w:val="24"/>
          <w:lang w:val="en"/>
        </w:rPr>
        <w:t>dental faculty in the field of knowledge "22 Health care"</w:t>
      </w:r>
      <w:r>
        <w:rPr>
          <w:sz w:val="24"/>
          <w:lang w:val="en"/>
        </w:rPr>
        <w:t xml:space="preserve">, </w:t>
      </w:r>
      <w:r w:rsidRPr="00B05478">
        <w:rPr>
          <w:sz w:val="24"/>
          <w:lang w:val="en"/>
        </w:rPr>
        <w:t xml:space="preserve">specialty "221 </w:t>
      </w:r>
      <w:r>
        <w:rPr>
          <w:sz w:val="24"/>
          <w:lang w:val="en"/>
        </w:rPr>
        <w:t>Dentistry" – 3</w:t>
      </w:r>
      <w:r w:rsidR="00B918D1">
        <w:rPr>
          <w:sz w:val="24"/>
          <w:lang w:val="en"/>
        </w:rPr>
        <w:t>3</w:t>
      </w:r>
      <w:r w:rsidRPr="00B05478">
        <w:rPr>
          <w:sz w:val="24"/>
          <w:lang w:val="en"/>
        </w:rPr>
        <w:t xml:space="preserve"> p.</w:t>
      </w:r>
      <w:r w:rsidRPr="00B05478">
        <w:rPr>
          <w:sz w:val="24"/>
          <w:lang w:val="en"/>
        </w:rPr>
        <w:br/>
      </w:r>
    </w:p>
    <w:p w:rsidR="00F76D1D" w:rsidRPr="00B05478" w:rsidRDefault="00814E82" w:rsidP="00F76D1D">
      <w:pPr>
        <w:rPr>
          <w:sz w:val="24"/>
          <w:lang w:val="uk-UA"/>
        </w:rPr>
      </w:pPr>
      <w:r w:rsidRPr="00B05478">
        <w:rPr>
          <w:sz w:val="24"/>
          <w:lang w:val="en"/>
        </w:rPr>
        <w:t>"</w:t>
      </w:r>
      <w:r>
        <w:rPr>
          <w:sz w:val="24"/>
          <w:lang w:val="en"/>
        </w:rPr>
        <w:t>__</w:t>
      </w:r>
      <w:r w:rsidRPr="00B05478">
        <w:rPr>
          <w:sz w:val="24"/>
          <w:lang w:val="en"/>
        </w:rPr>
        <w:t xml:space="preserve">" </w:t>
      </w:r>
      <w:r>
        <w:rPr>
          <w:sz w:val="24"/>
          <w:lang w:val="en"/>
        </w:rPr>
        <w:t xml:space="preserve">________ </w:t>
      </w:r>
      <w:r w:rsidRPr="00B05478">
        <w:rPr>
          <w:sz w:val="24"/>
          <w:lang w:val="en"/>
        </w:rPr>
        <w:t>202</w:t>
      </w:r>
      <w:r>
        <w:rPr>
          <w:sz w:val="24"/>
          <w:lang w:val="en"/>
        </w:rPr>
        <w:t>2</w:t>
      </w:r>
      <w:r w:rsidRPr="00B05478">
        <w:rPr>
          <w:sz w:val="24"/>
          <w:lang w:val="en"/>
        </w:rPr>
        <w:t xml:space="preserve"> </w:t>
      </w:r>
    </w:p>
    <w:p w:rsidR="00F76D1D" w:rsidRPr="00B05478" w:rsidRDefault="00F76D1D" w:rsidP="00F76D1D">
      <w:pPr>
        <w:jc w:val="both"/>
        <w:rPr>
          <w:sz w:val="24"/>
          <w:lang w:val="uk-UA"/>
        </w:rPr>
      </w:pPr>
    </w:p>
    <w:p w:rsidR="00F76D1D" w:rsidRPr="00B05478" w:rsidRDefault="00F76D1D" w:rsidP="00F76D1D">
      <w:pPr>
        <w:jc w:val="both"/>
        <w:rPr>
          <w:sz w:val="24"/>
          <w:lang w:val="uk-UA"/>
        </w:rPr>
      </w:pPr>
    </w:p>
    <w:p w:rsidR="00F76D1D" w:rsidRPr="00B05478" w:rsidRDefault="00F76D1D" w:rsidP="00F76D1D">
      <w:pPr>
        <w:tabs>
          <w:tab w:val="left" w:pos="3540"/>
        </w:tabs>
        <w:jc w:val="both"/>
        <w:rPr>
          <w:sz w:val="24"/>
          <w:lang w:val="uk-UA"/>
        </w:rPr>
      </w:pPr>
      <w:r w:rsidRPr="00B05478">
        <w:rPr>
          <w:bCs/>
          <w:sz w:val="24"/>
          <w:lang w:val="en"/>
        </w:rPr>
        <w:t>Developers:</w:t>
      </w:r>
    </w:p>
    <w:p w:rsidR="00F76D1D" w:rsidRPr="00B05478" w:rsidRDefault="00F76D1D" w:rsidP="00F76D1D">
      <w:pPr>
        <w:jc w:val="both"/>
        <w:rPr>
          <w:sz w:val="24"/>
          <w:lang w:val="uk-UA"/>
        </w:rPr>
      </w:pPr>
    </w:p>
    <w:p w:rsidR="00F76D1D" w:rsidRPr="00B05478" w:rsidRDefault="00F76D1D" w:rsidP="00F76D1D">
      <w:pPr>
        <w:tabs>
          <w:tab w:val="left" w:pos="3540"/>
        </w:tabs>
        <w:jc w:val="both"/>
        <w:rPr>
          <w:sz w:val="24"/>
          <w:lang w:val="uk-UA"/>
        </w:rPr>
      </w:pPr>
      <w:proofErr w:type="spellStart"/>
      <w:r w:rsidRPr="00B05478">
        <w:rPr>
          <w:sz w:val="24"/>
          <w:lang w:val="en"/>
        </w:rPr>
        <w:t>Kostenko</w:t>
      </w:r>
      <w:proofErr w:type="spellEnd"/>
      <w:r w:rsidRPr="00B05478">
        <w:rPr>
          <w:sz w:val="24"/>
          <w:lang w:val="en"/>
        </w:rPr>
        <w:t xml:space="preserve"> </w:t>
      </w:r>
      <w:proofErr w:type="spellStart"/>
      <w:r w:rsidRPr="00B05478">
        <w:rPr>
          <w:sz w:val="24"/>
          <w:lang w:val="en"/>
        </w:rPr>
        <w:t>Svitlana</w:t>
      </w:r>
      <w:proofErr w:type="spellEnd"/>
      <w:r w:rsidRPr="00B05478">
        <w:rPr>
          <w:sz w:val="24"/>
          <w:lang w:val="en"/>
        </w:rPr>
        <w:t xml:space="preserve"> </w:t>
      </w:r>
      <w:proofErr w:type="spellStart"/>
      <w:r w:rsidRPr="00B05478">
        <w:rPr>
          <w:sz w:val="24"/>
          <w:lang w:val="en"/>
        </w:rPr>
        <w:t>Borysivna</w:t>
      </w:r>
      <w:proofErr w:type="spellEnd"/>
      <w:r w:rsidRPr="00B05478">
        <w:rPr>
          <w:sz w:val="24"/>
          <w:lang w:val="en"/>
        </w:rPr>
        <w:t xml:space="preserve"> </w:t>
      </w:r>
      <w:r w:rsidR="00814E82">
        <w:rPr>
          <w:sz w:val="24"/>
          <w:lang w:val="en"/>
        </w:rPr>
        <w:t>-</w:t>
      </w:r>
      <w:r>
        <w:rPr>
          <w:lang w:val="en"/>
        </w:rPr>
        <w:t xml:space="preserve"> </w:t>
      </w:r>
      <w:r w:rsidRPr="00B05478">
        <w:rPr>
          <w:sz w:val="24"/>
          <w:lang w:val="en"/>
        </w:rPr>
        <w:t xml:space="preserve">Doctor of Medicine, Associate Professor, Associate Professor of the Department </w:t>
      </w:r>
      <w:r w:rsidR="00814E82">
        <w:rPr>
          <w:sz w:val="24"/>
          <w:lang w:val="en"/>
        </w:rPr>
        <w:t xml:space="preserve">of Fundamental Medical Disciplines and </w:t>
      </w:r>
      <w:r>
        <w:rPr>
          <w:sz w:val="24"/>
          <w:lang w:val="en"/>
        </w:rPr>
        <w:t>Orthopedic Dentistry</w:t>
      </w:r>
    </w:p>
    <w:p w:rsidR="00F76D1D" w:rsidRDefault="00F76D1D" w:rsidP="00F76D1D">
      <w:pPr>
        <w:jc w:val="both"/>
        <w:rPr>
          <w:sz w:val="24"/>
          <w:lang w:val="uk-UA"/>
        </w:rPr>
      </w:pPr>
      <w:r>
        <w:rPr>
          <w:bCs/>
          <w:sz w:val="24"/>
          <w:lang w:val="en"/>
        </w:rPr>
        <w:t xml:space="preserve">Andriy </w:t>
      </w:r>
      <w:proofErr w:type="spellStart"/>
      <w:r>
        <w:rPr>
          <w:bCs/>
          <w:sz w:val="24"/>
          <w:lang w:val="en"/>
        </w:rPr>
        <w:t>Tarasovych</w:t>
      </w:r>
      <w:proofErr w:type="spellEnd"/>
      <w:r>
        <w:rPr>
          <w:bCs/>
          <w:sz w:val="24"/>
          <w:lang w:val="en"/>
        </w:rPr>
        <w:t xml:space="preserve"> </w:t>
      </w:r>
      <w:proofErr w:type="spellStart"/>
      <w:r>
        <w:rPr>
          <w:bCs/>
          <w:sz w:val="24"/>
          <w:lang w:val="en"/>
        </w:rPr>
        <w:t>Keniuk</w:t>
      </w:r>
      <w:proofErr w:type="spellEnd"/>
      <w:r>
        <w:rPr>
          <w:sz w:val="24"/>
          <w:lang w:val="en"/>
        </w:rPr>
        <w:t xml:space="preserve"> –</w:t>
      </w:r>
      <w:r w:rsidRPr="00B05478">
        <w:rPr>
          <w:sz w:val="24"/>
          <w:lang w:val="en"/>
        </w:rPr>
        <w:t xml:space="preserve"> Candidate of Medical Sciences, Associate Professor</w:t>
      </w:r>
      <w:r>
        <w:rPr>
          <w:sz w:val="24"/>
          <w:lang w:val="en"/>
        </w:rPr>
        <w:t>, Associate Professor</w:t>
      </w:r>
      <w:r>
        <w:rPr>
          <w:lang w:val="en"/>
        </w:rPr>
        <w:t xml:space="preserve"> </w:t>
      </w:r>
      <w:proofErr w:type="gramStart"/>
      <w:r>
        <w:rPr>
          <w:lang w:val="en"/>
        </w:rPr>
        <w:t xml:space="preserve">of </w:t>
      </w:r>
      <w:r w:rsidRPr="00B05478">
        <w:rPr>
          <w:sz w:val="24"/>
          <w:lang w:val="en"/>
        </w:rPr>
        <w:t xml:space="preserve"> the</w:t>
      </w:r>
      <w:proofErr w:type="gramEnd"/>
      <w:r>
        <w:rPr>
          <w:lang w:val="en"/>
        </w:rPr>
        <w:t xml:space="preserve"> Department </w:t>
      </w:r>
      <w:r w:rsidR="00814E82">
        <w:rPr>
          <w:sz w:val="24"/>
          <w:lang w:val="en"/>
        </w:rPr>
        <w:t xml:space="preserve">of Fundamental Medical Disciplines and </w:t>
      </w:r>
      <w:r>
        <w:rPr>
          <w:sz w:val="24"/>
          <w:lang w:val="en"/>
        </w:rPr>
        <w:t xml:space="preserve">Orthopedic Dentistry </w:t>
      </w:r>
    </w:p>
    <w:p w:rsidR="00F76D1D" w:rsidRPr="00B05478" w:rsidRDefault="00F76D1D" w:rsidP="00F76D1D">
      <w:pPr>
        <w:jc w:val="both"/>
        <w:rPr>
          <w:sz w:val="24"/>
          <w:lang w:val="uk-UA"/>
        </w:rPr>
      </w:pPr>
      <w:proofErr w:type="spellStart"/>
      <w:r>
        <w:rPr>
          <w:sz w:val="24"/>
          <w:lang w:val="en"/>
        </w:rPr>
        <w:t>Bokoch</w:t>
      </w:r>
      <w:proofErr w:type="spellEnd"/>
      <w:r>
        <w:rPr>
          <w:sz w:val="24"/>
          <w:lang w:val="en"/>
        </w:rPr>
        <w:t xml:space="preserve"> </w:t>
      </w:r>
      <w:proofErr w:type="spellStart"/>
      <w:r>
        <w:rPr>
          <w:sz w:val="24"/>
          <w:lang w:val="en"/>
        </w:rPr>
        <w:t>Anatoliy</w:t>
      </w:r>
      <w:proofErr w:type="spellEnd"/>
      <w:r>
        <w:rPr>
          <w:sz w:val="24"/>
          <w:lang w:val="en"/>
        </w:rPr>
        <w:t xml:space="preserve"> </w:t>
      </w:r>
      <w:proofErr w:type="spellStart"/>
      <w:r>
        <w:rPr>
          <w:sz w:val="24"/>
          <w:lang w:val="en"/>
        </w:rPr>
        <w:t>Vasyliovych</w:t>
      </w:r>
      <w:proofErr w:type="spellEnd"/>
      <w:r>
        <w:rPr>
          <w:sz w:val="24"/>
          <w:lang w:val="en"/>
        </w:rPr>
        <w:t xml:space="preserve"> – Candidate of Medical Sciences, Associate Professor of the Department </w:t>
      </w:r>
      <w:r w:rsidR="00814E82">
        <w:rPr>
          <w:sz w:val="24"/>
          <w:lang w:val="en"/>
        </w:rPr>
        <w:t xml:space="preserve">of Fundamental Medical Disciplines and </w:t>
      </w:r>
      <w:r>
        <w:rPr>
          <w:sz w:val="24"/>
          <w:lang w:val="en"/>
        </w:rPr>
        <w:t>Orthopedic Dentistry</w:t>
      </w:r>
    </w:p>
    <w:p w:rsidR="00F76D1D" w:rsidRDefault="00F76D1D" w:rsidP="00F76D1D">
      <w:pPr>
        <w:jc w:val="both"/>
        <w:rPr>
          <w:lang w:val="uk-UA"/>
        </w:rPr>
      </w:pPr>
    </w:p>
    <w:p w:rsidR="00F76D1D" w:rsidRDefault="00F76D1D" w:rsidP="00F76D1D">
      <w:pPr>
        <w:jc w:val="both"/>
        <w:rPr>
          <w:lang w:val="uk-UA"/>
        </w:rPr>
      </w:pPr>
    </w:p>
    <w:p w:rsidR="00F76D1D" w:rsidRDefault="00F76D1D" w:rsidP="00F76D1D">
      <w:pPr>
        <w:jc w:val="both"/>
        <w:rPr>
          <w:lang w:val="uk-UA"/>
        </w:rPr>
      </w:pPr>
    </w:p>
    <w:p w:rsidR="00F76D1D" w:rsidRDefault="00F76D1D" w:rsidP="00F76D1D">
      <w:pPr>
        <w:jc w:val="both"/>
        <w:rPr>
          <w:lang w:val="uk-UA"/>
        </w:rPr>
      </w:pPr>
    </w:p>
    <w:p w:rsidR="00F76D1D" w:rsidRDefault="00F76D1D" w:rsidP="00F76D1D">
      <w:pPr>
        <w:jc w:val="both"/>
        <w:rPr>
          <w:lang w:val="uk-UA"/>
        </w:rPr>
      </w:pPr>
    </w:p>
    <w:p w:rsidR="00F76D1D" w:rsidRDefault="00F76D1D" w:rsidP="00F76D1D">
      <w:pPr>
        <w:jc w:val="both"/>
        <w:rPr>
          <w:lang w:val="uk-UA"/>
        </w:rPr>
      </w:pPr>
    </w:p>
    <w:p w:rsidR="00F76D1D" w:rsidRDefault="00F76D1D" w:rsidP="00F76D1D">
      <w:pPr>
        <w:jc w:val="both"/>
        <w:rPr>
          <w:lang w:val="uk-UA"/>
        </w:rPr>
      </w:pPr>
    </w:p>
    <w:p w:rsidR="00F76D1D" w:rsidRDefault="00F76D1D" w:rsidP="00F76D1D">
      <w:pPr>
        <w:jc w:val="both"/>
        <w:rPr>
          <w:lang w:val="uk-UA"/>
        </w:rPr>
      </w:pPr>
    </w:p>
    <w:p w:rsidR="00F76D1D" w:rsidRDefault="00F76D1D" w:rsidP="00F76D1D">
      <w:pPr>
        <w:jc w:val="both"/>
        <w:rPr>
          <w:lang w:val="uk-UA"/>
        </w:rPr>
      </w:pPr>
    </w:p>
    <w:p w:rsidR="00F76D1D" w:rsidRDefault="00F76D1D" w:rsidP="00F76D1D">
      <w:pPr>
        <w:jc w:val="both"/>
        <w:rPr>
          <w:lang w:val="uk-UA"/>
        </w:rPr>
      </w:pPr>
    </w:p>
    <w:p w:rsidR="00F76D1D" w:rsidRDefault="00F76D1D" w:rsidP="00F76D1D">
      <w:pPr>
        <w:jc w:val="both"/>
        <w:rPr>
          <w:lang w:val="uk-UA"/>
        </w:rPr>
      </w:pPr>
    </w:p>
    <w:p w:rsidR="00F76D1D" w:rsidRPr="008A622B" w:rsidRDefault="00F76D1D" w:rsidP="00F76D1D">
      <w:pPr>
        <w:jc w:val="both"/>
        <w:rPr>
          <w:sz w:val="24"/>
          <w:szCs w:val="28"/>
          <w:lang w:val="uk-UA"/>
        </w:rPr>
      </w:pPr>
    </w:p>
    <w:p w:rsidR="00F76D1D" w:rsidRPr="008A622B" w:rsidRDefault="00F76D1D" w:rsidP="00F76D1D">
      <w:pPr>
        <w:jc w:val="both"/>
        <w:rPr>
          <w:b/>
          <w:i/>
          <w:sz w:val="24"/>
          <w:szCs w:val="28"/>
          <w:lang w:val="uk-UA"/>
        </w:rPr>
      </w:pPr>
      <w:r w:rsidRPr="008A622B">
        <w:rPr>
          <w:sz w:val="24"/>
          <w:szCs w:val="28"/>
          <w:lang w:val="en"/>
        </w:rPr>
        <w:t xml:space="preserve">The work program was approved at a meeting </w:t>
      </w:r>
      <w:r w:rsidRPr="008A622B">
        <w:rPr>
          <w:bCs/>
          <w:iCs/>
          <w:sz w:val="24"/>
          <w:szCs w:val="28"/>
          <w:lang w:val="en"/>
        </w:rPr>
        <w:t xml:space="preserve">of the Department </w:t>
      </w:r>
      <w:r w:rsidR="00814E82">
        <w:rPr>
          <w:sz w:val="24"/>
          <w:lang w:val="en"/>
        </w:rPr>
        <w:t xml:space="preserve">of Fundamental Medical Disciplines and </w:t>
      </w:r>
      <w:r w:rsidRPr="008A622B">
        <w:rPr>
          <w:bCs/>
          <w:iCs/>
          <w:sz w:val="24"/>
          <w:szCs w:val="28"/>
          <w:lang w:val="en"/>
        </w:rPr>
        <w:t>Orthopedic Dentistry</w:t>
      </w:r>
    </w:p>
    <w:p w:rsidR="00F76D1D" w:rsidRPr="008A622B" w:rsidRDefault="00F76D1D" w:rsidP="00F76D1D">
      <w:pPr>
        <w:rPr>
          <w:b/>
          <w:i/>
          <w:sz w:val="24"/>
          <w:szCs w:val="28"/>
          <w:lang w:val="uk-UA"/>
        </w:rPr>
      </w:pPr>
    </w:p>
    <w:p w:rsidR="00F76D1D" w:rsidRDefault="00814E82" w:rsidP="00F76D1D">
      <w:pPr>
        <w:rPr>
          <w:sz w:val="24"/>
          <w:szCs w:val="28"/>
          <w:lang w:val="uk-UA"/>
        </w:rPr>
      </w:pPr>
      <w:r w:rsidRPr="00B05478">
        <w:rPr>
          <w:sz w:val="24"/>
          <w:lang w:val="en"/>
        </w:rPr>
        <w:t>"</w:t>
      </w:r>
      <w:r>
        <w:rPr>
          <w:sz w:val="24"/>
          <w:lang w:val="en"/>
        </w:rPr>
        <w:t>__</w:t>
      </w:r>
      <w:r w:rsidRPr="00B05478">
        <w:rPr>
          <w:sz w:val="24"/>
          <w:lang w:val="en"/>
        </w:rPr>
        <w:t xml:space="preserve">" </w:t>
      </w:r>
      <w:r>
        <w:rPr>
          <w:sz w:val="24"/>
          <w:lang w:val="en"/>
        </w:rPr>
        <w:t xml:space="preserve">________ </w:t>
      </w:r>
      <w:r w:rsidRPr="00B05478">
        <w:rPr>
          <w:sz w:val="24"/>
          <w:lang w:val="en"/>
        </w:rPr>
        <w:t>202</w:t>
      </w:r>
      <w:r>
        <w:rPr>
          <w:sz w:val="24"/>
          <w:lang w:val="en"/>
        </w:rPr>
        <w:t>2</w:t>
      </w:r>
      <w:r w:rsidR="00F76D1D" w:rsidRPr="008A622B">
        <w:rPr>
          <w:sz w:val="24"/>
          <w:szCs w:val="28"/>
          <w:lang w:val="en"/>
        </w:rPr>
        <w:t xml:space="preserve"> year No </w:t>
      </w:r>
      <w:r>
        <w:rPr>
          <w:sz w:val="24"/>
          <w:szCs w:val="28"/>
          <w:lang w:val="en"/>
        </w:rPr>
        <w:t>__</w:t>
      </w:r>
      <w:r w:rsidR="00F76D1D" w:rsidRPr="008A622B">
        <w:rPr>
          <w:sz w:val="24"/>
          <w:szCs w:val="28"/>
          <w:lang w:val="en"/>
        </w:rPr>
        <w:t>.</w:t>
      </w:r>
    </w:p>
    <w:p w:rsidR="00F76D1D" w:rsidRPr="008A622B" w:rsidRDefault="00F76D1D" w:rsidP="00F76D1D">
      <w:pPr>
        <w:rPr>
          <w:sz w:val="24"/>
          <w:szCs w:val="28"/>
          <w:lang w:val="uk-UA"/>
        </w:rPr>
      </w:pPr>
    </w:p>
    <w:p w:rsidR="00F76D1D" w:rsidRPr="008A622B" w:rsidRDefault="00F76D1D" w:rsidP="00F76D1D">
      <w:pPr>
        <w:rPr>
          <w:sz w:val="24"/>
          <w:szCs w:val="28"/>
          <w:lang w:val="uk-UA"/>
        </w:rPr>
      </w:pPr>
    </w:p>
    <w:p w:rsidR="00F76D1D" w:rsidRPr="008A622B" w:rsidRDefault="00F76D1D" w:rsidP="00F76D1D">
      <w:pPr>
        <w:rPr>
          <w:sz w:val="24"/>
          <w:szCs w:val="28"/>
          <w:lang w:val="uk-UA"/>
        </w:rPr>
      </w:pPr>
      <w:r w:rsidRPr="008A622B">
        <w:rPr>
          <w:sz w:val="24"/>
          <w:szCs w:val="28"/>
          <w:lang w:val="en"/>
        </w:rPr>
        <w:t xml:space="preserve">Head of the Department                                                                   </w:t>
      </w:r>
    </w:p>
    <w:p w:rsidR="00F76D1D" w:rsidRPr="008A622B" w:rsidRDefault="00814E82" w:rsidP="00F76D1D">
      <w:pPr>
        <w:rPr>
          <w:sz w:val="24"/>
          <w:szCs w:val="28"/>
          <w:lang w:val="uk-UA"/>
        </w:rPr>
      </w:pPr>
      <w:r>
        <w:rPr>
          <w:sz w:val="24"/>
          <w:szCs w:val="28"/>
          <w:lang w:val="en"/>
        </w:rPr>
        <w:t xml:space="preserve">Doctor </w:t>
      </w:r>
      <w:r w:rsidR="00F76D1D" w:rsidRPr="008A622B">
        <w:rPr>
          <w:sz w:val="24"/>
          <w:szCs w:val="28"/>
          <w:lang w:val="en"/>
        </w:rPr>
        <w:t>of Medicine, Associate Professor</w:t>
      </w:r>
    </w:p>
    <w:p w:rsidR="00F76D1D" w:rsidRDefault="00F76D1D" w:rsidP="00F76D1D">
      <w:pPr>
        <w:rPr>
          <w:sz w:val="24"/>
          <w:szCs w:val="28"/>
          <w:lang w:val="uk-UA"/>
        </w:rPr>
      </w:pPr>
    </w:p>
    <w:p w:rsidR="00F76D1D" w:rsidRPr="008A622B" w:rsidRDefault="00814E82" w:rsidP="00F76D1D">
      <w:pPr>
        <w:rPr>
          <w:sz w:val="24"/>
          <w:szCs w:val="28"/>
          <w:u w:val="single"/>
          <w:lang w:val="uk-UA"/>
        </w:rPr>
      </w:pPr>
      <w:r>
        <w:rPr>
          <w:lang w:val="en"/>
        </w:rPr>
        <w:t>"</w:t>
      </w:r>
      <w:r>
        <w:rPr>
          <w:sz w:val="24"/>
          <w:lang w:val="en"/>
        </w:rPr>
        <w:t>__</w:t>
      </w:r>
      <w:r w:rsidRPr="00B05478">
        <w:rPr>
          <w:sz w:val="24"/>
          <w:lang w:val="en"/>
        </w:rPr>
        <w:t xml:space="preserve">" </w:t>
      </w:r>
      <w:r>
        <w:rPr>
          <w:sz w:val="24"/>
          <w:lang w:val="en"/>
        </w:rPr>
        <w:t xml:space="preserve">________ </w:t>
      </w:r>
      <w:r w:rsidRPr="00B05478">
        <w:rPr>
          <w:sz w:val="24"/>
          <w:lang w:val="en"/>
        </w:rPr>
        <w:t>2022 year</w:t>
      </w:r>
      <w:r w:rsidR="009A047A">
        <w:rPr>
          <w:sz w:val="24"/>
          <w:lang w:val="en"/>
        </w:rPr>
        <w:tab/>
      </w:r>
      <w:r w:rsidR="009A047A">
        <w:rPr>
          <w:sz w:val="24"/>
          <w:lang w:val="en"/>
        </w:rPr>
        <w:tab/>
      </w:r>
      <w:r w:rsidR="00F76D1D" w:rsidRPr="008A622B">
        <w:rPr>
          <w:sz w:val="24"/>
          <w:szCs w:val="28"/>
          <w:lang w:val="en"/>
        </w:rPr>
        <w:t xml:space="preserve"> _______</w:t>
      </w:r>
      <w:r w:rsidR="009A047A">
        <w:rPr>
          <w:sz w:val="24"/>
          <w:szCs w:val="28"/>
          <w:lang w:val="en"/>
        </w:rPr>
        <w:tab/>
      </w:r>
      <w:r w:rsidR="009A047A">
        <w:rPr>
          <w:sz w:val="24"/>
          <w:szCs w:val="28"/>
          <w:lang w:val="en"/>
        </w:rPr>
        <w:tab/>
      </w:r>
      <w:r w:rsidR="009A047A">
        <w:rPr>
          <w:sz w:val="24"/>
          <w:szCs w:val="28"/>
          <w:lang w:val="en"/>
        </w:rPr>
        <w:tab/>
      </w:r>
      <w:r w:rsidR="009A047A">
        <w:rPr>
          <w:sz w:val="24"/>
          <w:szCs w:val="28"/>
          <w:lang w:val="en"/>
        </w:rPr>
        <w:tab/>
      </w:r>
      <w:r w:rsidR="00F76D1D" w:rsidRPr="008A622B">
        <w:rPr>
          <w:sz w:val="24"/>
          <w:szCs w:val="28"/>
          <w:lang w:val="en"/>
        </w:rPr>
        <w:t xml:space="preserve">___________ </w:t>
      </w:r>
    </w:p>
    <w:p w:rsidR="00F76D1D" w:rsidRPr="008A622B" w:rsidRDefault="00F76D1D" w:rsidP="009A047A">
      <w:pPr>
        <w:ind w:left="2832" w:firstLine="708"/>
        <w:rPr>
          <w:sz w:val="24"/>
          <w:szCs w:val="28"/>
          <w:lang w:val="uk-UA"/>
        </w:rPr>
      </w:pPr>
      <w:r w:rsidRPr="008A622B">
        <w:rPr>
          <w:sz w:val="24"/>
          <w:szCs w:val="28"/>
          <w:lang w:val="en"/>
        </w:rPr>
        <w:t>(</w:t>
      </w:r>
      <w:proofErr w:type="gramStart"/>
      <w:r w:rsidRPr="008A622B">
        <w:rPr>
          <w:sz w:val="18"/>
          <w:szCs w:val="28"/>
          <w:lang w:val="en"/>
        </w:rPr>
        <w:t>signature</w:t>
      </w:r>
      <w:r w:rsidRPr="008A622B">
        <w:rPr>
          <w:sz w:val="24"/>
          <w:szCs w:val="28"/>
          <w:lang w:val="en"/>
        </w:rPr>
        <w:t xml:space="preserve">) </w:t>
      </w:r>
      <w:r>
        <w:rPr>
          <w:lang w:val="en"/>
        </w:rPr>
        <w:t xml:space="preserve"> </w:t>
      </w:r>
      <w:r w:rsidR="009A047A">
        <w:rPr>
          <w:lang w:val="en"/>
        </w:rPr>
        <w:tab/>
      </w:r>
      <w:proofErr w:type="gramEnd"/>
      <w:r w:rsidR="009A047A">
        <w:rPr>
          <w:lang w:val="en"/>
        </w:rPr>
        <w:tab/>
      </w:r>
      <w:r w:rsidR="009A047A">
        <w:rPr>
          <w:lang w:val="en"/>
        </w:rPr>
        <w:tab/>
      </w:r>
      <w:r w:rsidR="009A047A">
        <w:rPr>
          <w:lang w:val="en"/>
        </w:rPr>
        <w:tab/>
      </w:r>
      <w:r w:rsidRPr="008A622B">
        <w:rPr>
          <w:sz w:val="18"/>
          <w:szCs w:val="28"/>
          <w:lang w:val="en"/>
        </w:rPr>
        <w:t xml:space="preserve"> (surname and initials) </w:t>
      </w:r>
    </w:p>
    <w:p w:rsidR="00F76D1D" w:rsidRPr="008A622B" w:rsidRDefault="00F76D1D" w:rsidP="00F76D1D">
      <w:pPr>
        <w:rPr>
          <w:sz w:val="24"/>
          <w:szCs w:val="28"/>
          <w:lang w:val="uk-UA"/>
        </w:rPr>
      </w:pPr>
    </w:p>
    <w:p w:rsidR="00F76D1D" w:rsidRDefault="00F76D1D" w:rsidP="00F76D1D">
      <w:pPr>
        <w:rPr>
          <w:sz w:val="24"/>
          <w:szCs w:val="28"/>
          <w:u w:val="single"/>
          <w:lang w:val="uk-UA"/>
        </w:rPr>
      </w:pPr>
      <w:r w:rsidRPr="008A622B">
        <w:rPr>
          <w:sz w:val="24"/>
          <w:szCs w:val="28"/>
          <w:lang w:val="en"/>
        </w:rPr>
        <w:t xml:space="preserve">Approved by </w:t>
      </w:r>
      <w:r>
        <w:rPr>
          <w:sz w:val="24"/>
          <w:szCs w:val="28"/>
          <w:lang w:val="en"/>
        </w:rPr>
        <w:t>the educational</w:t>
      </w:r>
      <w:r>
        <w:rPr>
          <w:lang w:val="en"/>
        </w:rPr>
        <w:t xml:space="preserve"> </w:t>
      </w:r>
      <w:r w:rsidRPr="008A622B">
        <w:rPr>
          <w:sz w:val="24"/>
          <w:szCs w:val="28"/>
          <w:lang w:val="en"/>
        </w:rPr>
        <w:t xml:space="preserve">and methodical commission of the higher educational institution in the specialty </w:t>
      </w:r>
    </w:p>
    <w:p w:rsidR="00F76D1D" w:rsidRPr="008A622B" w:rsidRDefault="00F76D1D" w:rsidP="00F76D1D">
      <w:pPr>
        <w:rPr>
          <w:sz w:val="24"/>
          <w:szCs w:val="28"/>
          <w:lang w:val="uk-UA"/>
        </w:rPr>
      </w:pPr>
      <w:r w:rsidRPr="008A622B">
        <w:rPr>
          <w:sz w:val="24"/>
          <w:szCs w:val="28"/>
          <w:u w:val="single"/>
          <w:lang w:val="en"/>
        </w:rPr>
        <w:t>«221 Dentistry»</w:t>
      </w:r>
      <w:r>
        <w:rPr>
          <w:sz w:val="24"/>
          <w:szCs w:val="28"/>
          <w:u w:val="single"/>
          <w:lang w:val="en"/>
        </w:rPr>
        <w:t>_</w:t>
      </w:r>
    </w:p>
    <w:p w:rsidR="00F76D1D" w:rsidRPr="008A622B" w:rsidRDefault="00F76D1D" w:rsidP="00F76D1D">
      <w:pPr>
        <w:pStyle w:val="31"/>
        <w:rPr>
          <w:sz w:val="18"/>
          <w:szCs w:val="28"/>
          <w:lang w:val="uk-UA"/>
        </w:rPr>
      </w:pPr>
      <w:r w:rsidRPr="008A622B">
        <w:rPr>
          <w:sz w:val="18"/>
          <w:szCs w:val="28"/>
          <w:lang w:val="en"/>
        </w:rPr>
        <w:t xml:space="preserve">           (cipher, name)</w:t>
      </w:r>
    </w:p>
    <w:p w:rsidR="00F76D1D" w:rsidRPr="008A622B" w:rsidRDefault="00F76D1D" w:rsidP="00F76D1D">
      <w:pPr>
        <w:rPr>
          <w:sz w:val="24"/>
          <w:szCs w:val="28"/>
          <w:lang w:val="uk-UA"/>
        </w:rPr>
      </w:pPr>
    </w:p>
    <w:p w:rsidR="00F76D1D" w:rsidRPr="008A622B" w:rsidRDefault="00814E82" w:rsidP="00F76D1D">
      <w:pPr>
        <w:rPr>
          <w:sz w:val="24"/>
          <w:szCs w:val="28"/>
          <w:lang w:val="uk-UA"/>
        </w:rPr>
      </w:pPr>
      <w:r w:rsidRPr="00B05478">
        <w:rPr>
          <w:sz w:val="24"/>
          <w:lang w:val="en"/>
        </w:rPr>
        <w:t>"</w:t>
      </w:r>
      <w:r>
        <w:rPr>
          <w:sz w:val="24"/>
          <w:lang w:val="en"/>
        </w:rPr>
        <w:t>__</w:t>
      </w:r>
      <w:r w:rsidRPr="00B05478">
        <w:rPr>
          <w:sz w:val="24"/>
          <w:lang w:val="en"/>
        </w:rPr>
        <w:t xml:space="preserve">" </w:t>
      </w:r>
      <w:r>
        <w:rPr>
          <w:sz w:val="24"/>
          <w:lang w:val="en"/>
        </w:rPr>
        <w:t xml:space="preserve">_________ </w:t>
      </w:r>
      <w:r w:rsidRPr="00B05478">
        <w:rPr>
          <w:sz w:val="24"/>
          <w:lang w:val="en"/>
        </w:rPr>
        <w:t>202</w:t>
      </w:r>
      <w:r>
        <w:rPr>
          <w:sz w:val="24"/>
          <w:lang w:val="en"/>
        </w:rPr>
        <w:t>2</w:t>
      </w:r>
      <w:r w:rsidRPr="00B05478">
        <w:rPr>
          <w:sz w:val="24"/>
          <w:lang w:val="en"/>
        </w:rPr>
        <w:t xml:space="preserve"> year</w:t>
      </w:r>
      <w:r w:rsidR="00F76D1D">
        <w:rPr>
          <w:sz w:val="24"/>
          <w:szCs w:val="28"/>
          <w:lang w:val="en"/>
        </w:rPr>
        <w:t xml:space="preserve"> No ___</w:t>
      </w:r>
    </w:p>
    <w:p w:rsidR="00F76D1D" w:rsidRPr="008A622B" w:rsidRDefault="00F76D1D" w:rsidP="00F76D1D">
      <w:pPr>
        <w:rPr>
          <w:sz w:val="24"/>
          <w:szCs w:val="28"/>
          <w:lang w:val="uk-UA"/>
        </w:rPr>
      </w:pPr>
    </w:p>
    <w:p w:rsidR="00F76D1D" w:rsidRPr="008A622B" w:rsidRDefault="00814E82" w:rsidP="00F76D1D">
      <w:pPr>
        <w:rPr>
          <w:sz w:val="24"/>
          <w:szCs w:val="28"/>
          <w:lang w:val="uk-UA"/>
        </w:rPr>
      </w:pPr>
      <w:r w:rsidRPr="00B05478">
        <w:rPr>
          <w:sz w:val="24"/>
          <w:lang w:val="en"/>
        </w:rPr>
        <w:t>"</w:t>
      </w:r>
      <w:r>
        <w:rPr>
          <w:sz w:val="24"/>
          <w:lang w:val="en"/>
        </w:rPr>
        <w:t>__</w:t>
      </w:r>
      <w:r w:rsidRPr="00B05478">
        <w:rPr>
          <w:sz w:val="24"/>
          <w:lang w:val="en"/>
        </w:rPr>
        <w:t xml:space="preserve">" </w:t>
      </w:r>
      <w:r>
        <w:rPr>
          <w:sz w:val="24"/>
          <w:lang w:val="en"/>
        </w:rPr>
        <w:t xml:space="preserve">_________ </w:t>
      </w:r>
      <w:r w:rsidRPr="00B05478">
        <w:rPr>
          <w:sz w:val="24"/>
          <w:lang w:val="en"/>
        </w:rPr>
        <w:t>2022</w:t>
      </w:r>
      <w:r w:rsidR="009A047A">
        <w:rPr>
          <w:sz w:val="24"/>
          <w:lang w:val="en"/>
        </w:rPr>
        <w:t xml:space="preserve">     </w:t>
      </w:r>
      <w:r w:rsidR="009A047A">
        <w:rPr>
          <w:sz w:val="24"/>
          <w:lang w:val="en"/>
        </w:rPr>
        <w:tab/>
      </w:r>
      <w:r w:rsidR="009A047A">
        <w:rPr>
          <w:sz w:val="24"/>
          <w:lang w:val="en"/>
        </w:rPr>
        <w:tab/>
        <w:t xml:space="preserve"> </w:t>
      </w:r>
      <w:r w:rsidR="00F76D1D" w:rsidRPr="008A622B">
        <w:rPr>
          <w:sz w:val="24"/>
          <w:szCs w:val="28"/>
          <w:lang w:val="en"/>
        </w:rPr>
        <w:t>_________</w:t>
      </w:r>
      <w:r w:rsidR="009A047A">
        <w:rPr>
          <w:sz w:val="24"/>
          <w:szCs w:val="28"/>
          <w:lang w:val="en"/>
        </w:rPr>
        <w:tab/>
      </w:r>
      <w:r w:rsidR="009A047A">
        <w:rPr>
          <w:sz w:val="24"/>
          <w:szCs w:val="28"/>
          <w:lang w:val="en"/>
        </w:rPr>
        <w:tab/>
      </w:r>
      <w:r w:rsidR="009A047A">
        <w:rPr>
          <w:sz w:val="24"/>
          <w:szCs w:val="28"/>
          <w:lang w:val="en"/>
        </w:rPr>
        <w:tab/>
      </w:r>
      <w:r w:rsidR="009A047A">
        <w:rPr>
          <w:sz w:val="24"/>
          <w:szCs w:val="28"/>
          <w:lang w:val="en"/>
        </w:rPr>
        <w:tab/>
        <w:t>___</w:t>
      </w:r>
      <w:r w:rsidR="00F76D1D" w:rsidRPr="008A622B">
        <w:rPr>
          <w:sz w:val="24"/>
          <w:szCs w:val="28"/>
          <w:lang w:val="en"/>
        </w:rPr>
        <w:t>__</w:t>
      </w:r>
      <w:r w:rsidR="009A047A">
        <w:rPr>
          <w:sz w:val="24"/>
          <w:szCs w:val="28"/>
          <w:lang w:val="en"/>
        </w:rPr>
        <w:t>__________</w:t>
      </w:r>
      <w:r w:rsidR="00F76D1D">
        <w:rPr>
          <w:sz w:val="20"/>
          <w:szCs w:val="28"/>
          <w:lang w:val="en"/>
        </w:rPr>
        <w:t xml:space="preserve">                                                                                                      </w:t>
      </w:r>
      <w:proofErr w:type="gramStart"/>
      <w:r w:rsidR="00F76D1D">
        <w:rPr>
          <w:sz w:val="20"/>
          <w:szCs w:val="28"/>
          <w:lang w:val="en"/>
        </w:rPr>
        <w:t xml:space="preserve">  .</w:t>
      </w:r>
      <w:proofErr w:type="gramEnd"/>
      <w:r w:rsidR="00F76D1D">
        <w:rPr>
          <w:sz w:val="20"/>
          <w:szCs w:val="28"/>
          <w:lang w:val="en"/>
        </w:rPr>
        <w:t xml:space="preserve">                                                                             (</w:t>
      </w:r>
      <w:r w:rsidR="00F76D1D" w:rsidRPr="008A622B">
        <w:rPr>
          <w:sz w:val="18"/>
          <w:szCs w:val="28"/>
          <w:lang w:val="en"/>
        </w:rPr>
        <w:t>signature</w:t>
      </w:r>
      <w:r w:rsidR="00F76D1D" w:rsidRPr="008A622B">
        <w:rPr>
          <w:sz w:val="20"/>
          <w:szCs w:val="28"/>
          <w:lang w:val="en"/>
        </w:rPr>
        <w:t>)</w:t>
      </w:r>
      <w:r w:rsidR="009A047A">
        <w:rPr>
          <w:sz w:val="20"/>
          <w:szCs w:val="28"/>
          <w:lang w:val="en"/>
        </w:rPr>
        <w:tab/>
      </w:r>
      <w:r w:rsidR="009A047A">
        <w:rPr>
          <w:sz w:val="20"/>
          <w:szCs w:val="28"/>
          <w:lang w:val="en"/>
        </w:rPr>
        <w:tab/>
      </w:r>
      <w:r w:rsidR="009A047A">
        <w:rPr>
          <w:sz w:val="20"/>
          <w:szCs w:val="28"/>
          <w:lang w:val="en"/>
        </w:rPr>
        <w:tab/>
      </w:r>
      <w:r w:rsidR="009A047A">
        <w:rPr>
          <w:sz w:val="20"/>
          <w:szCs w:val="28"/>
          <w:lang w:val="en"/>
        </w:rPr>
        <w:tab/>
      </w:r>
      <w:r w:rsidR="00F76D1D" w:rsidRPr="008A622B">
        <w:rPr>
          <w:sz w:val="20"/>
          <w:szCs w:val="28"/>
          <w:lang w:val="en"/>
        </w:rPr>
        <w:t xml:space="preserve"> (</w:t>
      </w:r>
      <w:r w:rsidR="00F76D1D" w:rsidRPr="008A622B">
        <w:rPr>
          <w:sz w:val="18"/>
          <w:szCs w:val="28"/>
          <w:lang w:val="en"/>
        </w:rPr>
        <w:t>surname</w:t>
      </w:r>
      <w:r w:rsidR="00F76D1D" w:rsidRPr="008A622B">
        <w:rPr>
          <w:sz w:val="20"/>
          <w:szCs w:val="28"/>
          <w:lang w:val="en"/>
        </w:rPr>
        <w:t xml:space="preserve"> and initials)</w:t>
      </w:r>
    </w:p>
    <w:p w:rsidR="00715007" w:rsidRPr="00814E82" w:rsidRDefault="00F76D1D" w:rsidP="00814E82">
      <w:pPr>
        <w:tabs>
          <w:tab w:val="left" w:pos="9072"/>
        </w:tabs>
        <w:rPr>
          <w:sz w:val="24"/>
          <w:szCs w:val="28"/>
          <w:lang w:val="uk-UA"/>
        </w:rPr>
      </w:pPr>
      <w:r w:rsidRPr="008A622B">
        <w:rPr>
          <w:sz w:val="24"/>
          <w:szCs w:val="28"/>
          <w:lang w:val="uk-UA"/>
        </w:rPr>
        <w:t xml:space="preserve">                 </w:t>
      </w:r>
      <w:r>
        <w:rPr>
          <w:sz w:val="24"/>
          <w:szCs w:val="28"/>
          <w:lang w:val="uk-UA"/>
        </w:rPr>
        <w:t xml:space="preserve">                             </w:t>
      </w:r>
      <w:r w:rsidRPr="008A622B">
        <w:rPr>
          <w:sz w:val="24"/>
          <w:szCs w:val="28"/>
          <w:lang w:val="uk-UA"/>
        </w:rPr>
        <w:t xml:space="preserve">                                                                            </w:t>
      </w:r>
      <w:r>
        <w:rPr>
          <w:sz w:val="24"/>
          <w:szCs w:val="28"/>
          <w:lang w:val="uk-UA"/>
        </w:rPr>
        <w:t xml:space="preserve">   </w:t>
      </w:r>
      <w:r w:rsidRPr="008A622B">
        <w:rPr>
          <w:sz w:val="24"/>
          <w:szCs w:val="28"/>
          <w:lang w:val="uk-UA"/>
        </w:rPr>
        <w:t xml:space="preserve">              </w:t>
      </w:r>
      <w:r>
        <w:rPr>
          <w:sz w:val="24"/>
          <w:szCs w:val="28"/>
          <w:lang w:val="uk-UA"/>
        </w:rPr>
        <w:t xml:space="preserve">                </w:t>
      </w:r>
      <w:r>
        <w:rPr>
          <w:sz w:val="20"/>
          <w:szCs w:val="28"/>
          <w:lang w:val="uk-UA"/>
        </w:rPr>
        <w:t xml:space="preserve"> </w:t>
      </w:r>
      <w:r w:rsidR="00715007" w:rsidRPr="004E4051">
        <w:rPr>
          <w:lang w:val="uk-UA"/>
        </w:rPr>
        <w:t xml:space="preserve">      </w:t>
      </w:r>
    </w:p>
    <w:p w:rsidR="00715007" w:rsidRPr="00664CCE" w:rsidRDefault="00715007" w:rsidP="00715007">
      <w:pPr>
        <w:pStyle w:val="1"/>
        <w:numPr>
          <w:ilvl w:val="0"/>
          <w:numId w:val="1"/>
        </w:numPr>
        <w:jc w:val="center"/>
        <w:rPr>
          <w:b/>
          <w:bCs/>
          <w:sz w:val="28"/>
          <w:szCs w:val="28"/>
        </w:rPr>
      </w:pPr>
      <w:r w:rsidRPr="00664CCE">
        <w:rPr>
          <w:b/>
          <w:bCs/>
          <w:sz w:val="28"/>
          <w:szCs w:val="28"/>
          <w:lang w:val="en"/>
        </w:rPr>
        <w:lastRenderedPageBreak/>
        <w:t>Description of the discipline</w:t>
      </w:r>
    </w:p>
    <w:p w:rsidR="00715007" w:rsidRPr="00664CCE" w:rsidRDefault="00715007" w:rsidP="00715007">
      <w:pPr>
        <w:rPr>
          <w:lang w:val="uk-UA"/>
        </w:rPr>
      </w:pP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1620"/>
        <w:gridCol w:w="1800"/>
      </w:tblGrid>
      <w:tr w:rsidR="002A306A" w:rsidRPr="002A306A" w:rsidTr="00DA4C8C">
        <w:trPr>
          <w:trHeight w:val="803"/>
        </w:trPr>
        <w:tc>
          <w:tcPr>
            <w:tcW w:w="2896" w:type="dxa"/>
            <w:vMerge w:val="restart"/>
            <w:vAlign w:val="center"/>
          </w:tcPr>
          <w:p w:rsidR="00715007" w:rsidRPr="002A306A" w:rsidRDefault="00715007" w:rsidP="00DA4C8C">
            <w:pPr>
              <w:jc w:val="center"/>
              <w:rPr>
                <w:szCs w:val="28"/>
                <w:lang w:val="uk-UA"/>
              </w:rPr>
            </w:pPr>
            <w:r w:rsidRPr="002A306A">
              <w:rPr>
                <w:szCs w:val="28"/>
                <w:lang w:val="en"/>
              </w:rPr>
              <w:t xml:space="preserve">Name of indicators </w:t>
            </w:r>
          </w:p>
        </w:tc>
        <w:tc>
          <w:tcPr>
            <w:tcW w:w="3262" w:type="dxa"/>
            <w:vMerge w:val="restart"/>
            <w:vAlign w:val="center"/>
          </w:tcPr>
          <w:p w:rsidR="00715007" w:rsidRPr="002A306A" w:rsidRDefault="00715007" w:rsidP="00DA4C8C">
            <w:pPr>
              <w:jc w:val="center"/>
              <w:rPr>
                <w:szCs w:val="28"/>
                <w:lang w:val="uk-UA"/>
              </w:rPr>
            </w:pPr>
            <w:r w:rsidRPr="002A306A">
              <w:rPr>
                <w:szCs w:val="28"/>
                <w:lang w:val="en"/>
              </w:rPr>
              <w:t>Field of knowledge, direction of training, educational qualification level</w:t>
            </w:r>
          </w:p>
        </w:tc>
        <w:tc>
          <w:tcPr>
            <w:tcW w:w="3420" w:type="dxa"/>
            <w:gridSpan w:val="2"/>
            <w:vAlign w:val="center"/>
          </w:tcPr>
          <w:p w:rsidR="00715007" w:rsidRPr="002A306A" w:rsidRDefault="00715007" w:rsidP="00DA4C8C">
            <w:pPr>
              <w:jc w:val="center"/>
              <w:rPr>
                <w:szCs w:val="28"/>
                <w:lang w:val="uk-UA"/>
              </w:rPr>
            </w:pPr>
            <w:r w:rsidRPr="002A306A">
              <w:rPr>
                <w:szCs w:val="28"/>
                <w:lang w:val="en"/>
              </w:rPr>
              <w:t>Characteristics of the discipline</w:t>
            </w:r>
          </w:p>
        </w:tc>
      </w:tr>
      <w:tr w:rsidR="002A306A" w:rsidRPr="002A306A" w:rsidTr="00DA4C8C">
        <w:trPr>
          <w:trHeight w:val="549"/>
        </w:trPr>
        <w:tc>
          <w:tcPr>
            <w:tcW w:w="2896" w:type="dxa"/>
            <w:vMerge/>
            <w:vAlign w:val="center"/>
          </w:tcPr>
          <w:p w:rsidR="00837DE2" w:rsidRPr="002A306A" w:rsidRDefault="00837DE2" w:rsidP="00DA4C8C">
            <w:pPr>
              <w:jc w:val="center"/>
              <w:rPr>
                <w:szCs w:val="28"/>
                <w:lang w:val="uk-UA"/>
              </w:rPr>
            </w:pPr>
          </w:p>
        </w:tc>
        <w:tc>
          <w:tcPr>
            <w:tcW w:w="3262" w:type="dxa"/>
            <w:vMerge/>
            <w:vAlign w:val="center"/>
          </w:tcPr>
          <w:p w:rsidR="00837DE2" w:rsidRPr="002A306A" w:rsidRDefault="00837DE2" w:rsidP="00DA4C8C">
            <w:pPr>
              <w:jc w:val="center"/>
              <w:rPr>
                <w:szCs w:val="28"/>
                <w:lang w:val="uk-UA"/>
              </w:rPr>
            </w:pPr>
          </w:p>
        </w:tc>
        <w:tc>
          <w:tcPr>
            <w:tcW w:w="3420" w:type="dxa"/>
            <w:gridSpan w:val="2"/>
          </w:tcPr>
          <w:p w:rsidR="00837DE2" w:rsidRPr="002A306A" w:rsidRDefault="00837DE2" w:rsidP="00DA4C8C">
            <w:pPr>
              <w:jc w:val="center"/>
              <w:rPr>
                <w:b/>
                <w:sz w:val="24"/>
                <w:lang w:val="uk-UA"/>
              </w:rPr>
            </w:pPr>
            <w:r w:rsidRPr="002A306A">
              <w:rPr>
                <w:b/>
                <w:sz w:val="24"/>
                <w:lang w:val="en"/>
              </w:rPr>
              <w:t>full-time education</w:t>
            </w:r>
          </w:p>
        </w:tc>
      </w:tr>
      <w:tr w:rsidR="002A306A" w:rsidRPr="002A306A" w:rsidTr="00DA4C8C">
        <w:trPr>
          <w:trHeight w:val="409"/>
        </w:trPr>
        <w:tc>
          <w:tcPr>
            <w:tcW w:w="2896" w:type="dxa"/>
            <w:vMerge w:val="restart"/>
            <w:vAlign w:val="center"/>
          </w:tcPr>
          <w:p w:rsidR="00715007" w:rsidRPr="002A306A" w:rsidRDefault="00715007" w:rsidP="00715007">
            <w:pPr>
              <w:jc w:val="center"/>
              <w:rPr>
                <w:szCs w:val="28"/>
                <w:lang w:val="en-US"/>
              </w:rPr>
            </w:pPr>
            <w:r w:rsidRPr="002A306A">
              <w:rPr>
                <w:szCs w:val="28"/>
                <w:lang w:val="en"/>
              </w:rPr>
              <w:t>Number of credits –</w:t>
            </w:r>
            <w:r w:rsidR="00B872EF">
              <w:rPr>
                <w:szCs w:val="28"/>
                <w:lang w:val="en"/>
              </w:rPr>
              <w:t xml:space="preserve"> 6</w:t>
            </w:r>
          </w:p>
        </w:tc>
        <w:tc>
          <w:tcPr>
            <w:tcW w:w="3262" w:type="dxa"/>
          </w:tcPr>
          <w:p w:rsidR="00715007" w:rsidRPr="002A306A" w:rsidRDefault="00715007" w:rsidP="00DA4C8C">
            <w:pPr>
              <w:jc w:val="center"/>
              <w:rPr>
                <w:szCs w:val="28"/>
                <w:lang w:val="uk-UA"/>
              </w:rPr>
            </w:pPr>
            <w:r w:rsidRPr="002A306A">
              <w:rPr>
                <w:szCs w:val="28"/>
                <w:lang w:val="en"/>
              </w:rPr>
              <w:t>Field of knowledge</w:t>
            </w:r>
          </w:p>
          <w:p w:rsidR="00F76D1D" w:rsidRDefault="00F76D1D" w:rsidP="00F76D1D">
            <w:pPr>
              <w:tabs>
                <w:tab w:val="left" w:pos="960"/>
                <w:tab w:val="center" w:pos="1523"/>
              </w:tabs>
              <w:jc w:val="center"/>
              <w:rPr>
                <w:sz w:val="16"/>
                <w:szCs w:val="16"/>
                <w:lang w:val="uk-UA"/>
              </w:rPr>
            </w:pPr>
            <w:r w:rsidRPr="00F76D1D">
              <w:rPr>
                <w:szCs w:val="28"/>
                <w:u w:val="single"/>
                <w:lang w:val="en"/>
              </w:rPr>
              <w:t>22 Healthcare</w:t>
            </w:r>
          </w:p>
          <w:p w:rsidR="00715007" w:rsidRPr="002A306A" w:rsidRDefault="00715007" w:rsidP="00F76D1D">
            <w:pPr>
              <w:tabs>
                <w:tab w:val="left" w:pos="960"/>
                <w:tab w:val="center" w:pos="1523"/>
              </w:tabs>
              <w:jc w:val="center"/>
              <w:rPr>
                <w:sz w:val="16"/>
                <w:szCs w:val="16"/>
                <w:lang w:val="uk-UA"/>
              </w:rPr>
            </w:pPr>
            <w:r w:rsidRPr="002A306A">
              <w:rPr>
                <w:sz w:val="16"/>
                <w:szCs w:val="16"/>
                <w:lang w:val="en"/>
              </w:rPr>
              <w:t>(cipher and name)</w:t>
            </w:r>
          </w:p>
        </w:tc>
        <w:tc>
          <w:tcPr>
            <w:tcW w:w="3420" w:type="dxa"/>
            <w:gridSpan w:val="2"/>
            <w:vMerge w:val="restart"/>
            <w:vAlign w:val="center"/>
          </w:tcPr>
          <w:p w:rsidR="00715007" w:rsidRPr="002A306A" w:rsidRDefault="00715007" w:rsidP="00DA4C8C">
            <w:pPr>
              <w:jc w:val="center"/>
              <w:rPr>
                <w:szCs w:val="28"/>
                <w:lang w:val="uk-UA"/>
              </w:rPr>
            </w:pPr>
            <w:r w:rsidRPr="002A306A">
              <w:rPr>
                <w:szCs w:val="28"/>
                <w:lang w:val="en"/>
              </w:rPr>
              <w:t>Normative</w:t>
            </w:r>
          </w:p>
          <w:p w:rsidR="00715007" w:rsidRPr="002A306A" w:rsidRDefault="00715007" w:rsidP="00DA4C8C">
            <w:pPr>
              <w:jc w:val="center"/>
              <w:rPr>
                <w:szCs w:val="28"/>
                <w:lang w:val="uk-UA"/>
              </w:rPr>
            </w:pPr>
            <w:r w:rsidRPr="002A306A">
              <w:rPr>
                <w:szCs w:val="28"/>
                <w:lang w:val="en"/>
              </w:rPr>
              <w:t>(optional)</w:t>
            </w:r>
          </w:p>
          <w:p w:rsidR="00715007" w:rsidRPr="002A306A" w:rsidRDefault="00715007" w:rsidP="00DA4C8C">
            <w:pPr>
              <w:jc w:val="center"/>
              <w:rPr>
                <w:i/>
                <w:szCs w:val="28"/>
                <w:lang w:val="uk-UA"/>
              </w:rPr>
            </w:pPr>
          </w:p>
        </w:tc>
      </w:tr>
      <w:tr w:rsidR="002A306A" w:rsidRPr="009A047A" w:rsidTr="00DA4C8C">
        <w:trPr>
          <w:trHeight w:val="409"/>
        </w:trPr>
        <w:tc>
          <w:tcPr>
            <w:tcW w:w="2896" w:type="dxa"/>
            <w:vMerge/>
            <w:vAlign w:val="center"/>
          </w:tcPr>
          <w:p w:rsidR="00715007" w:rsidRPr="002A306A" w:rsidRDefault="00715007" w:rsidP="00DA4C8C">
            <w:pPr>
              <w:rPr>
                <w:szCs w:val="28"/>
                <w:lang w:val="uk-UA"/>
              </w:rPr>
            </w:pPr>
          </w:p>
        </w:tc>
        <w:tc>
          <w:tcPr>
            <w:tcW w:w="3262" w:type="dxa"/>
            <w:vAlign w:val="center"/>
          </w:tcPr>
          <w:p w:rsidR="00715007" w:rsidRPr="002A306A" w:rsidRDefault="00715007" w:rsidP="00DA4C8C">
            <w:pPr>
              <w:jc w:val="center"/>
              <w:rPr>
                <w:szCs w:val="28"/>
                <w:lang w:val="uk-UA"/>
              </w:rPr>
            </w:pPr>
            <w:r w:rsidRPr="002A306A">
              <w:rPr>
                <w:szCs w:val="28"/>
                <w:lang w:val="en"/>
              </w:rPr>
              <w:t xml:space="preserve">Direction of training </w:t>
            </w:r>
          </w:p>
          <w:p w:rsidR="00F76D1D" w:rsidRPr="00F76D1D" w:rsidRDefault="00F76D1D" w:rsidP="00F76D1D">
            <w:pPr>
              <w:jc w:val="center"/>
              <w:rPr>
                <w:sz w:val="24"/>
                <w:u w:val="single"/>
                <w:lang w:val="uk-UA"/>
              </w:rPr>
            </w:pPr>
            <w:r w:rsidRPr="00F76D1D">
              <w:rPr>
                <w:sz w:val="24"/>
                <w:u w:val="single"/>
                <w:lang w:val="en"/>
              </w:rPr>
              <w:t>221 DENTISTRY</w:t>
            </w:r>
          </w:p>
          <w:p w:rsidR="00715007" w:rsidRPr="002A306A" w:rsidRDefault="00715007" w:rsidP="00F76D1D">
            <w:pPr>
              <w:jc w:val="center"/>
              <w:rPr>
                <w:szCs w:val="28"/>
                <w:lang w:val="uk-UA"/>
              </w:rPr>
            </w:pPr>
            <w:r w:rsidRPr="002A306A">
              <w:rPr>
                <w:sz w:val="16"/>
                <w:szCs w:val="16"/>
                <w:lang w:val="en"/>
              </w:rPr>
              <w:t>(cipher and name)</w:t>
            </w:r>
          </w:p>
        </w:tc>
        <w:tc>
          <w:tcPr>
            <w:tcW w:w="3420" w:type="dxa"/>
            <w:gridSpan w:val="2"/>
            <w:vMerge/>
            <w:vAlign w:val="center"/>
          </w:tcPr>
          <w:p w:rsidR="00715007" w:rsidRPr="002A306A" w:rsidRDefault="00715007" w:rsidP="00DA4C8C">
            <w:pPr>
              <w:jc w:val="center"/>
              <w:rPr>
                <w:szCs w:val="28"/>
                <w:lang w:val="uk-UA"/>
              </w:rPr>
            </w:pPr>
          </w:p>
        </w:tc>
      </w:tr>
      <w:tr w:rsidR="002A306A" w:rsidRPr="002A306A" w:rsidTr="00DA4C8C">
        <w:trPr>
          <w:trHeight w:val="170"/>
        </w:trPr>
        <w:tc>
          <w:tcPr>
            <w:tcW w:w="2896" w:type="dxa"/>
            <w:vAlign w:val="center"/>
          </w:tcPr>
          <w:p w:rsidR="00715007" w:rsidRPr="002A306A" w:rsidRDefault="003309D0" w:rsidP="00DA4C8C">
            <w:pPr>
              <w:rPr>
                <w:szCs w:val="28"/>
                <w:lang w:val="uk-UA"/>
              </w:rPr>
            </w:pPr>
            <w:r w:rsidRPr="002A306A">
              <w:rPr>
                <w:szCs w:val="28"/>
                <w:lang w:val="en"/>
              </w:rPr>
              <w:t>Modules – 2</w:t>
            </w:r>
          </w:p>
        </w:tc>
        <w:tc>
          <w:tcPr>
            <w:tcW w:w="3262" w:type="dxa"/>
            <w:vMerge w:val="restart"/>
            <w:vAlign w:val="center"/>
          </w:tcPr>
          <w:p w:rsidR="00715007" w:rsidRPr="002A306A" w:rsidRDefault="00715007" w:rsidP="003309D0">
            <w:pPr>
              <w:jc w:val="center"/>
              <w:rPr>
                <w:szCs w:val="28"/>
                <w:lang w:val="uk-UA"/>
              </w:rPr>
            </w:pPr>
            <w:r w:rsidRPr="002A306A">
              <w:rPr>
                <w:szCs w:val="28"/>
                <w:lang w:val="en"/>
              </w:rPr>
              <w:t>Specialty (professional</w:t>
            </w:r>
          </w:p>
          <w:p w:rsidR="00715007" w:rsidRPr="002A306A" w:rsidRDefault="00715007" w:rsidP="003309D0">
            <w:pPr>
              <w:jc w:val="center"/>
              <w:rPr>
                <w:szCs w:val="28"/>
                <w:lang w:val="uk-UA"/>
              </w:rPr>
            </w:pPr>
            <w:r w:rsidRPr="002A306A">
              <w:rPr>
                <w:szCs w:val="28"/>
                <w:lang w:val="en"/>
              </w:rPr>
              <w:t>Direction):</w:t>
            </w:r>
          </w:p>
          <w:p w:rsidR="003309D0" w:rsidRPr="002A306A" w:rsidRDefault="003309D0" w:rsidP="00DA4C8C">
            <w:pPr>
              <w:jc w:val="center"/>
              <w:rPr>
                <w:szCs w:val="28"/>
                <w:u w:val="single"/>
                <w:lang w:val="uk-UA"/>
              </w:rPr>
            </w:pPr>
          </w:p>
          <w:p w:rsidR="00715007" w:rsidRPr="002A306A" w:rsidRDefault="00715007" w:rsidP="00DA4C8C">
            <w:pPr>
              <w:jc w:val="center"/>
              <w:rPr>
                <w:szCs w:val="28"/>
                <w:u w:val="single"/>
                <w:lang w:val="uk-UA"/>
              </w:rPr>
            </w:pPr>
            <w:r w:rsidRPr="002A306A">
              <w:rPr>
                <w:szCs w:val="28"/>
                <w:u w:val="single"/>
                <w:lang w:val="en"/>
              </w:rPr>
              <w:t>Dentistry</w:t>
            </w:r>
          </w:p>
          <w:p w:rsidR="00715007" w:rsidRPr="002A306A" w:rsidRDefault="00715007" w:rsidP="00DA4C8C">
            <w:pPr>
              <w:rPr>
                <w:szCs w:val="28"/>
                <w:lang w:val="uk-UA"/>
              </w:rPr>
            </w:pPr>
          </w:p>
        </w:tc>
        <w:tc>
          <w:tcPr>
            <w:tcW w:w="3420" w:type="dxa"/>
            <w:gridSpan w:val="2"/>
            <w:vAlign w:val="center"/>
          </w:tcPr>
          <w:p w:rsidR="00715007" w:rsidRPr="002A306A" w:rsidRDefault="00715007" w:rsidP="00DA4C8C">
            <w:pPr>
              <w:jc w:val="center"/>
              <w:rPr>
                <w:b/>
                <w:szCs w:val="28"/>
                <w:lang w:val="uk-UA"/>
              </w:rPr>
            </w:pPr>
            <w:r w:rsidRPr="002A306A">
              <w:rPr>
                <w:b/>
                <w:szCs w:val="28"/>
                <w:lang w:val="en"/>
              </w:rPr>
              <w:t>Year of preparation:</w:t>
            </w:r>
          </w:p>
        </w:tc>
      </w:tr>
      <w:tr w:rsidR="002A306A" w:rsidRPr="002A306A" w:rsidTr="00DA4C8C">
        <w:trPr>
          <w:trHeight w:val="207"/>
        </w:trPr>
        <w:tc>
          <w:tcPr>
            <w:tcW w:w="2896" w:type="dxa"/>
            <w:vAlign w:val="center"/>
          </w:tcPr>
          <w:p w:rsidR="00715007" w:rsidRPr="002A306A" w:rsidRDefault="00715007" w:rsidP="00DA4C8C">
            <w:pPr>
              <w:rPr>
                <w:szCs w:val="28"/>
                <w:lang w:val="uk-UA"/>
              </w:rPr>
            </w:pPr>
            <w:r w:rsidRPr="002A306A">
              <w:rPr>
                <w:szCs w:val="28"/>
                <w:lang w:val="en"/>
              </w:rPr>
              <w:t>Content modules – 9</w:t>
            </w:r>
          </w:p>
        </w:tc>
        <w:tc>
          <w:tcPr>
            <w:tcW w:w="3262" w:type="dxa"/>
            <w:vMerge/>
            <w:vAlign w:val="center"/>
          </w:tcPr>
          <w:p w:rsidR="00715007" w:rsidRPr="002A306A" w:rsidRDefault="00715007" w:rsidP="00DA4C8C">
            <w:pPr>
              <w:jc w:val="center"/>
              <w:rPr>
                <w:szCs w:val="28"/>
                <w:lang w:val="uk-UA"/>
              </w:rPr>
            </w:pPr>
          </w:p>
        </w:tc>
        <w:tc>
          <w:tcPr>
            <w:tcW w:w="1620" w:type="dxa"/>
            <w:vAlign w:val="center"/>
          </w:tcPr>
          <w:p w:rsidR="00715007" w:rsidRPr="002A306A" w:rsidRDefault="00715007" w:rsidP="00DA4C8C">
            <w:pPr>
              <w:jc w:val="center"/>
              <w:rPr>
                <w:szCs w:val="28"/>
                <w:lang w:val="uk-UA"/>
              </w:rPr>
            </w:pPr>
            <w:r w:rsidRPr="002A306A">
              <w:rPr>
                <w:szCs w:val="28"/>
                <w:lang w:val="en"/>
              </w:rPr>
              <w:t>3rd</w:t>
            </w:r>
          </w:p>
        </w:tc>
        <w:tc>
          <w:tcPr>
            <w:tcW w:w="1800" w:type="dxa"/>
            <w:vAlign w:val="center"/>
          </w:tcPr>
          <w:p w:rsidR="00715007" w:rsidRPr="002A306A" w:rsidRDefault="00715007" w:rsidP="00DA4C8C">
            <w:pPr>
              <w:jc w:val="center"/>
              <w:rPr>
                <w:szCs w:val="28"/>
                <w:lang w:val="uk-UA"/>
              </w:rPr>
            </w:pPr>
            <w:r w:rsidRPr="002A306A">
              <w:rPr>
                <w:szCs w:val="28"/>
                <w:lang w:val="en"/>
              </w:rPr>
              <w:t>3rd</w:t>
            </w:r>
          </w:p>
        </w:tc>
      </w:tr>
      <w:tr w:rsidR="002A306A" w:rsidRPr="002A306A" w:rsidTr="00DA4C8C">
        <w:trPr>
          <w:trHeight w:val="232"/>
        </w:trPr>
        <w:tc>
          <w:tcPr>
            <w:tcW w:w="2896" w:type="dxa"/>
            <w:vAlign w:val="center"/>
          </w:tcPr>
          <w:p w:rsidR="00715007" w:rsidRPr="002A306A" w:rsidRDefault="00715007" w:rsidP="00DA4C8C">
            <w:pPr>
              <w:rPr>
                <w:szCs w:val="28"/>
                <w:lang w:val="uk-UA"/>
              </w:rPr>
            </w:pPr>
            <w:r w:rsidRPr="002A306A">
              <w:rPr>
                <w:szCs w:val="28"/>
                <w:lang w:val="en"/>
              </w:rPr>
              <w:t>Individual research task __________</w:t>
            </w:r>
          </w:p>
          <w:p w:rsidR="00715007" w:rsidRPr="002A306A" w:rsidRDefault="00715007" w:rsidP="00DA4C8C">
            <w:pPr>
              <w:rPr>
                <w:sz w:val="16"/>
                <w:szCs w:val="16"/>
                <w:lang w:val="uk-UA"/>
              </w:rPr>
            </w:pPr>
            <w:r w:rsidRPr="002A306A">
              <w:rPr>
                <w:sz w:val="16"/>
                <w:szCs w:val="16"/>
                <w:lang w:val="en"/>
              </w:rPr>
              <w:t xml:space="preserve">                                          (title)</w:t>
            </w:r>
          </w:p>
        </w:tc>
        <w:tc>
          <w:tcPr>
            <w:tcW w:w="3262" w:type="dxa"/>
            <w:vMerge/>
            <w:vAlign w:val="center"/>
          </w:tcPr>
          <w:p w:rsidR="00715007" w:rsidRPr="002A306A" w:rsidRDefault="00715007" w:rsidP="00DA4C8C">
            <w:pPr>
              <w:jc w:val="center"/>
              <w:rPr>
                <w:szCs w:val="28"/>
                <w:lang w:val="uk-UA"/>
              </w:rPr>
            </w:pPr>
          </w:p>
        </w:tc>
        <w:tc>
          <w:tcPr>
            <w:tcW w:w="3420" w:type="dxa"/>
            <w:gridSpan w:val="2"/>
            <w:vAlign w:val="center"/>
          </w:tcPr>
          <w:p w:rsidR="00715007" w:rsidRPr="002A306A" w:rsidRDefault="00715007" w:rsidP="00DA4C8C">
            <w:pPr>
              <w:jc w:val="center"/>
              <w:rPr>
                <w:b/>
                <w:szCs w:val="28"/>
                <w:lang w:val="uk-UA"/>
              </w:rPr>
            </w:pPr>
            <w:r w:rsidRPr="002A306A">
              <w:rPr>
                <w:b/>
                <w:szCs w:val="28"/>
                <w:lang w:val="en"/>
              </w:rPr>
              <w:t>Semester</w:t>
            </w:r>
          </w:p>
        </w:tc>
      </w:tr>
      <w:tr w:rsidR="002A306A" w:rsidRPr="002A306A" w:rsidTr="00DA4C8C">
        <w:trPr>
          <w:trHeight w:val="323"/>
        </w:trPr>
        <w:tc>
          <w:tcPr>
            <w:tcW w:w="2896" w:type="dxa"/>
            <w:vMerge w:val="restart"/>
            <w:vAlign w:val="center"/>
          </w:tcPr>
          <w:p w:rsidR="00715007" w:rsidRPr="002A306A" w:rsidRDefault="00715007" w:rsidP="00DA4C8C">
            <w:pPr>
              <w:rPr>
                <w:szCs w:val="28"/>
                <w:lang w:val="en-US"/>
              </w:rPr>
            </w:pPr>
            <w:r w:rsidRPr="002A306A">
              <w:rPr>
                <w:szCs w:val="28"/>
                <w:lang w:val="en"/>
              </w:rPr>
              <w:t xml:space="preserve">Total number of hours - </w:t>
            </w:r>
            <w:r w:rsidR="002A306A">
              <w:rPr>
                <w:szCs w:val="28"/>
                <w:lang w:val="en"/>
              </w:rPr>
              <w:t>1</w:t>
            </w:r>
            <w:r w:rsidR="00814E82">
              <w:rPr>
                <w:szCs w:val="28"/>
                <w:lang w:val="en"/>
              </w:rPr>
              <w:t>8</w:t>
            </w:r>
            <w:r w:rsidR="002A306A">
              <w:rPr>
                <w:szCs w:val="28"/>
                <w:lang w:val="en"/>
              </w:rPr>
              <w:t>0</w:t>
            </w:r>
          </w:p>
        </w:tc>
        <w:tc>
          <w:tcPr>
            <w:tcW w:w="3262" w:type="dxa"/>
            <w:vMerge/>
            <w:vAlign w:val="center"/>
          </w:tcPr>
          <w:p w:rsidR="00715007" w:rsidRPr="002A306A" w:rsidRDefault="00715007" w:rsidP="00DA4C8C">
            <w:pPr>
              <w:jc w:val="center"/>
              <w:rPr>
                <w:szCs w:val="28"/>
                <w:lang w:val="uk-UA"/>
              </w:rPr>
            </w:pPr>
          </w:p>
        </w:tc>
        <w:tc>
          <w:tcPr>
            <w:tcW w:w="1620" w:type="dxa"/>
            <w:vAlign w:val="center"/>
          </w:tcPr>
          <w:p w:rsidR="00715007" w:rsidRPr="002A306A" w:rsidRDefault="00715007" w:rsidP="00DA4C8C">
            <w:pPr>
              <w:jc w:val="center"/>
              <w:rPr>
                <w:szCs w:val="28"/>
                <w:lang w:val="uk-UA"/>
              </w:rPr>
            </w:pPr>
            <w:r w:rsidRPr="002A306A">
              <w:rPr>
                <w:szCs w:val="28"/>
                <w:lang w:val="en"/>
              </w:rPr>
              <w:t>V -</w:t>
            </w:r>
            <w:proofErr w:type="spellStart"/>
            <w:r w:rsidRPr="002A306A">
              <w:rPr>
                <w:szCs w:val="28"/>
                <w:lang w:val="en"/>
              </w:rPr>
              <w:t>th</w:t>
            </w:r>
            <w:proofErr w:type="spellEnd"/>
          </w:p>
        </w:tc>
        <w:tc>
          <w:tcPr>
            <w:tcW w:w="1800" w:type="dxa"/>
            <w:vAlign w:val="center"/>
          </w:tcPr>
          <w:p w:rsidR="00715007" w:rsidRPr="002A306A" w:rsidRDefault="00715007" w:rsidP="00DA4C8C">
            <w:pPr>
              <w:jc w:val="center"/>
              <w:rPr>
                <w:szCs w:val="28"/>
                <w:lang w:val="uk-UA"/>
              </w:rPr>
            </w:pPr>
            <w:r w:rsidRPr="002A306A">
              <w:rPr>
                <w:szCs w:val="28"/>
                <w:lang w:val="en"/>
              </w:rPr>
              <w:t>VI -</w:t>
            </w:r>
            <w:proofErr w:type="spellStart"/>
            <w:r w:rsidRPr="002A306A">
              <w:rPr>
                <w:szCs w:val="28"/>
                <w:lang w:val="en"/>
              </w:rPr>
              <w:t>th</w:t>
            </w:r>
            <w:proofErr w:type="spellEnd"/>
          </w:p>
        </w:tc>
      </w:tr>
      <w:tr w:rsidR="002A306A" w:rsidRPr="002A306A" w:rsidTr="00DA4C8C">
        <w:trPr>
          <w:trHeight w:val="322"/>
        </w:trPr>
        <w:tc>
          <w:tcPr>
            <w:tcW w:w="2896" w:type="dxa"/>
            <w:vMerge/>
            <w:vAlign w:val="center"/>
          </w:tcPr>
          <w:p w:rsidR="00715007" w:rsidRPr="002A306A" w:rsidRDefault="00715007" w:rsidP="00DA4C8C">
            <w:pPr>
              <w:rPr>
                <w:szCs w:val="28"/>
                <w:lang w:val="uk-UA"/>
              </w:rPr>
            </w:pPr>
          </w:p>
        </w:tc>
        <w:tc>
          <w:tcPr>
            <w:tcW w:w="3262" w:type="dxa"/>
            <w:vMerge/>
            <w:vAlign w:val="center"/>
          </w:tcPr>
          <w:p w:rsidR="00715007" w:rsidRPr="002A306A" w:rsidRDefault="00715007" w:rsidP="00DA4C8C">
            <w:pPr>
              <w:jc w:val="center"/>
              <w:rPr>
                <w:szCs w:val="28"/>
                <w:lang w:val="uk-UA"/>
              </w:rPr>
            </w:pPr>
          </w:p>
        </w:tc>
        <w:tc>
          <w:tcPr>
            <w:tcW w:w="3420" w:type="dxa"/>
            <w:gridSpan w:val="2"/>
            <w:vAlign w:val="center"/>
          </w:tcPr>
          <w:p w:rsidR="00715007" w:rsidRPr="002A306A" w:rsidRDefault="00715007" w:rsidP="00DA4C8C">
            <w:pPr>
              <w:jc w:val="center"/>
              <w:rPr>
                <w:b/>
                <w:szCs w:val="28"/>
                <w:lang w:val="uk-UA"/>
              </w:rPr>
            </w:pPr>
            <w:r w:rsidRPr="002A306A">
              <w:rPr>
                <w:b/>
                <w:szCs w:val="28"/>
                <w:lang w:val="en"/>
              </w:rPr>
              <w:t>Lecture</w:t>
            </w:r>
          </w:p>
        </w:tc>
      </w:tr>
      <w:tr w:rsidR="002A306A" w:rsidRPr="002A306A" w:rsidTr="00DA4C8C">
        <w:trPr>
          <w:trHeight w:val="320"/>
        </w:trPr>
        <w:tc>
          <w:tcPr>
            <w:tcW w:w="2896" w:type="dxa"/>
            <w:vMerge w:val="restart"/>
            <w:vAlign w:val="center"/>
          </w:tcPr>
          <w:p w:rsidR="00715007" w:rsidRPr="002A306A" w:rsidRDefault="00715007" w:rsidP="00DA4C8C">
            <w:pPr>
              <w:rPr>
                <w:szCs w:val="28"/>
                <w:lang w:val="uk-UA"/>
              </w:rPr>
            </w:pPr>
            <w:r w:rsidRPr="002A306A">
              <w:rPr>
                <w:szCs w:val="28"/>
                <w:lang w:val="en"/>
              </w:rPr>
              <w:t>Weekly hours for full-time education:</w:t>
            </w:r>
          </w:p>
          <w:p w:rsidR="00715007" w:rsidRPr="002A306A" w:rsidRDefault="00715007" w:rsidP="00DA4C8C">
            <w:pPr>
              <w:rPr>
                <w:szCs w:val="28"/>
                <w:lang w:val="en-US"/>
              </w:rPr>
            </w:pPr>
            <w:r w:rsidRPr="002A306A">
              <w:rPr>
                <w:szCs w:val="28"/>
                <w:lang w:val="en"/>
              </w:rPr>
              <w:t xml:space="preserve">classroom – </w:t>
            </w:r>
            <w:r w:rsidR="002A306A">
              <w:rPr>
                <w:szCs w:val="28"/>
                <w:lang w:val="en"/>
              </w:rPr>
              <w:t>1</w:t>
            </w:r>
            <w:r w:rsidR="00814E82">
              <w:rPr>
                <w:szCs w:val="28"/>
                <w:lang w:val="en"/>
              </w:rPr>
              <w:t>1</w:t>
            </w:r>
            <w:r w:rsidR="002A306A">
              <w:rPr>
                <w:szCs w:val="28"/>
                <w:lang w:val="en"/>
              </w:rPr>
              <w:t>0</w:t>
            </w:r>
          </w:p>
          <w:p w:rsidR="00715007" w:rsidRPr="002A306A" w:rsidRDefault="00715007" w:rsidP="00DA4C8C">
            <w:pPr>
              <w:rPr>
                <w:szCs w:val="28"/>
                <w:lang w:val="en-US"/>
              </w:rPr>
            </w:pPr>
            <w:r w:rsidRPr="002A306A">
              <w:rPr>
                <w:szCs w:val="28"/>
                <w:lang w:val="en"/>
              </w:rPr>
              <w:t xml:space="preserve">independent work of the student - </w:t>
            </w:r>
            <w:r w:rsidR="002A306A">
              <w:rPr>
                <w:szCs w:val="28"/>
                <w:lang w:val="en"/>
              </w:rPr>
              <w:t>70</w:t>
            </w:r>
          </w:p>
        </w:tc>
        <w:tc>
          <w:tcPr>
            <w:tcW w:w="3262" w:type="dxa"/>
            <w:vMerge w:val="restart"/>
            <w:vAlign w:val="center"/>
          </w:tcPr>
          <w:p w:rsidR="00715007" w:rsidRPr="002A306A" w:rsidRDefault="00715007" w:rsidP="00DA4C8C">
            <w:pPr>
              <w:jc w:val="center"/>
              <w:rPr>
                <w:szCs w:val="28"/>
                <w:lang w:val="uk-UA"/>
              </w:rPr>
            </w:pPr>
            <w:r w:rsidRPr="002A306A">
              <w:rPr>
                <w:szCs w:val="28"/>
                <w:lang w:val="en"/>
              </w:rPr>
              <w:t>Educational qualification level:</w:t>
            </w:r>
          </w:p>
          <w:p w:rsidR="00715007" w:rsidRPr="002A306A" w:rsidRDefault="00837DE2" w:rsidP="00DA4C8C">
            <w:pPr>
              <w:jc w:val="center"/>
              <w:rPr>
                <w:szCs w:val="28"/>
                <w:lang w:val="en-US"/>
              </w:rPr>
            </w:pPr>
            <w:r w:rsidRPr="002A306A">
              <w:rPr>
                <w:szCs w:val="28"/>
                <w:lang w:val="en"/>
              </w:rPr>
              <w:t>specialist</w:t>
            </w:r>
          </w:p>
        </w:tc>
        <w:tc>
          <w:tcPr>
            <w:tcW w:w="1620" w:type="dxa"/>
            <w:vAlign w:val="center"/>
          </w:tcPr>
          <w:p w:rsidR="00715007" w:rsidRPr="002A306A" w:rsidRDefault="00316CE4" w:rsidP="00DA4C8C">
            <w:pPr>
              <w:jc w:val="center"/>
              <w:rPr>
                <w:szCs w:val="28"/>
                <w:lang w:val="uk-UA"/>
              </w:rPr>
            </w:pPr>
            <w:r w:rsidRPr="002A306A">
              <w:rPr>
                <w:szCs w:val="28"/>
                <w:lang w:val="en"/>
              </w:rPr>
              <w:t>10 a.m.</w:t>
            </w:r>
          </w:p>
        </w:tc>
        <w:tc>
          <w:tcPr>
            <w:tcW w:w="1800" w:type="dxa"/>
            <w:vAlign w:val="center"/>
          </w:tcPr>
          <w:p w:rsidR="00715007" w:rsidRPr="002A306A" w:rsidRDefault="002A306A" w:rsidP="00DA4C8C">
            <w:pPr>
              <w:jc w:val="center"/>
              <w:rPr>
                <w:szCs w:val="28"/>
                <w:lang w:val="uk-UA"/>
              </w:rPr>
            </w:pPr>
            <w:r>
              <w:rPr>
                <w:szCs w:val="28"/>
                <w:lang w:val="en"/>
              </w:rPr>
              <w:t>10</w:t>
            </w:r>
            <w:r w:rsidR="00715007" w:rsidRPr="002A306A">
              <w:rPr>
                <w:szCs w:val="28"/>
                <w:lang w:val="en"/>
              </w:rPr>
              <w:t xml:space="preserve"> a.m.</w:t>
            </w:r>
          </w:p>
        </w:tc>
      </w:tr>
      <w:tr w:rsidR="002A306A" w:rsidRPr="002A306A" w:rsidTr="00DA4C8C">
        <w:trPr>
          <w:trHeight w:val="320"/>
        </w:trPr>
        <w:tc>
          <w:tcPr>
            <w:tcW w:w="2896" w:type="dxa"/>
            <w:vMerge/>
            <w:vAlign w:val="center"/>
          </w:tcPr>
          <w:p w:rsidR="00715007" w:rsidRPr="002A306A" w:rsidRDefault="00715007" w:rsidP="00DA4C8C">
            <w:pPr>
              <w:rPr>
                <w:szCs w:val="28"/>
                <w:lang w:val="uk-UA"/>
              </w:rPr>
            </w:pPr>
          </w:p>
        </w:tc>
        <w:tc>
          <w:tcPr>
            <w:tcW w:w="3262" w:type="dxa"/>
            <w:vMerge/>
            <w:vAlign w:val="center"/>
          </w:tcPr>
          <w:p w:rsidR="00715007" w:rsidRPr="002A306A" w:rsidRDefault="00715007" w:rsidP="00DA4C8C">
            <w:pPr>
              <w:jc w:val="center"/>
              <w:rPr>
                <w:szCs w:val="28"/>
                <w:lang w:val="uk-UA"/>
              </w:rPr>
            </w:pPr>
          </w:p>
        </w:tc>
        <w:tc>
          <w:tcPr>
            <w:tcW w:w="3420" w:type="dxa"/>
            <w:gridSpan w:val="2"/>
            <w:vAlign w:val="center"/>
          </w:tcPr>
          <w:p w:rsidR="00715007" w:rsidRPr="002A306A" w:rsidRDefault="00715007" w:rsidP="00DA4C8C">
            <w:pPr>
              <w:jc w:val="center"/>
              <w:rPr>
                <w:b/>
                <w:szCs w:val="28"/>
                <w:lang w:val="uk-UA"/>
              </w:rPr>
            </w:pPr>
            <w:r w:rsidRPr="002A306A">
              <w:rPr>
                <w:b/>
                <w:szCs w:val="28"/>
                <w:lang w:val="en"/>
              </w:rPr>
              <w:t>Practical, seminary</w:t>
            </w:r>
          </w:p>
        </w:tc>
      </w:tr>
      <w:tr w:rsidR="002A306A" w:rsidRPr="002A306A" w:rsidTr="00DA4C8C">
        <w:trPr>
          <w:trHeight w:val="320"/>
        </w:trPr>
        <w:tc>
          <w:tcPr>
            <w:tcW w:w="2896" w:type="dxa"/>
            <w:vMerge/>
            <w:vAlign w:val="center"/>
          </w:tcPr>
          <w:p w:rsidR="00715007" w:rsidRPr="002A306A" w:rsidRDefault="00715007" w:rsidP="00DA4C8C">
            <w:pPr>
              <w:rPr>
                <w:szCs w:val="28"/>
                <w:lang w:val="uk-UA"/>
              </w:rPr>
            </w:pPr>
          </w:p>
        </w:tc>
        <w:tc>
          <w:tcPr>
            <w:tcW w:w="3262" w:type="dxa"/>
            <w:vMerge/>
            <w:vAlign w:val="center"/>
          </w:tcPr>
          <w:p w:rsidR="00715007" w:rsidRPr="002A306A" w:rsidRDefault="00715007" w:rsidP="00DA4C8C">
            <w:pPr>
              <w:jc w:val="center"/>
              <w:rPr>
                <w:szCs w:val="28"/>
                <w:lang w:val="uk-UA"/>
              </w:rPr>
            </w:pPr>
          </w:p>
        </w:tc>
        <w:tc>
          <w:tcPr>
            <w:tcW w:w="1620" w:type="dxa"/>
            <w:vAlign w:val="center"/>
          </w:tcPr>
          <w:p w:rsidR="00715007" w:rsidRPr="002A306A" w:rsidRDefault="00814E82" w:rsidP="00DA4C8C">
            <w:pPr>
              <w:jc w:val="center"/>
              <w:rPr>
                <w:i/>
                <w:szCs w:val="28"/>
                <w:lang w:val="uk-UA"/>
              </w:rPr>
            </w:pPr>
            <w:r>
              <w:rPr>
                <w:szCs w:val="28"/>
                <w:lang w:val="en"/>
              </w:rPr>
              <w:t>5</w:t>
            </w:r>
            <w:r w:rsidR="002A306A">
              <w:rPr>
                <w:szCs w:val="28"/>
                <w:lang w:val="en"/>
              </w:rPr>
              <w:t>0</w:t>
            </w:r>
            <w:r w:rsidR="00715007" w:rsidRPr="002A306A">
              <w:rPr>
                <w:szCs w:val="28"/>
                <w:lang w:val="en"/>
              </w:rPr>
              <w:t xml:space="preserve"> hours</w:t>
            </w:r>
          </w:p>
        </w:tc>
        <w:tc>
          <w:tcPr>
            <w:tcW w:w="1800" w:type="dxa"/>
            <w:vAlign w:val="center"/>
          </w:tcPr>
          <w:p w:rsidR="00715007" w:rsidRPr="002A306A" w:rsidRDefault="00814E82" w:rsidP="00DA4C8C">
            <w:pPr>
              <w:jc w:val="center"/>
              <w:rPr>
                <w:szCs w:val="28"/>
                <w:lang w:val="uk-UA"/>
              </w:rPr>
            </w:pPr>
            <w:r>
              <w:rPr>
                <w:szCs w:val="28"/>
                <w:lang w:val="en"/>
              </w:rPr>
              <w:t>4</w:t>
            </w:r>
            <w:r w:rsidR="002A306A">
              <w:rPr>
                <w:szCs w:val="28"/>
                <w:lang w:val="en"/>
              </w:rPr>
              <w:t>0</w:t>
            </w:r>
            <w:r w:rsidR="00715007" w:rsidRPr="002A306A">
              <w:rPr>
                <w:szCs w:val="28"/>
                <w:lang w:val="en"/>
              </w:rPr>
              <w:t xml:space="preserve"> hours</w:t>
            </w:r>
          </w:p>
        </w:tc>
      </w:tr>
      <w:tr w:rsidR="002A306A" w:rsidRPr="002A306A" w:rsidTr="00DA4C8C">
        <w:trPr>
          <w:trHeight w:val="138"/>
        </w:trPr>
        <w:tc>
          <w:tcPr>
            <w:tcW w:w="2896" w:type="dxa"/>
            <w:vMerge/>
            <w:vAlign w:val="center"/>
          </w:tcPr>
          <w:p w:rsidR="00715007" w:rsidRPr="002A306A" w:rsidRDefault="00715007" w:rsidP="00DA4C8C">
            <w:pPr>
              <w:jc w:val="center"/>
              <w:rPr>
                <w:szCs w:val="28"/>
                <w:lang w:val="uk-UA"/>
              </w:rPr>
            </w:pPr>
          </w:p>
        </w:tc>
        <w:tc>
          <w:tcPr>
            <w:tcW w:w="3262" w:type="dxa"/>
            <w:vMerge/>
            <w:vAlign w:val="center"/>
          </w:tcPr>
          <w:p w:rsidR="00715007" w:rsidRPr="002A306A" w:rsidRDefault="00715007" w:rsidP="00DA4C8C">
            <w:pPr>
              <w:jc w:val="center"/>
              <w:rPr>
                <w:szCs w:val="28"/>
                <w:lang w:val="uk-UA"/>
              </w:rPr>
            </w:pPr>
          </w:p>
        </w:tc>
        <w:tc>
          <w:tcPr>
            <w:tcW w:w="3420" w:type="dxa"/>
            <w:gridSpan w:val="2"/>
            <w:vAlign w:val="center"/>
          </w:tcPr>
          <w:p w:rsidR="00715007" w:rsidRPr="002A306A" w:rsidRDefault="00715007" w:rsidP="00DA4C8C">
            <w:pPr>
              <w:jc w:val="center"/>
              <w:rPr>
                <w:b/>
                <w:szCs w:val="28"/>
                <w:lang w:val="uk-UA"/>
              </w:rPr>
            </w:pPr>
            <w:r w:rsidRPr="002A306A">
              <w:rPr>
                <w:b/>
                <w:szCs w:val="28"/>
                <w:lang w:val="en"/>
              </w:rPr>
              <w:t>Laboratory</w:t>
            </w:r>
          </w:p>
        </w:tc>
      </w:tr>
      <w:tr w:rsidR="002A306A" w:rsidRPr="002A306A" w:rsidTr="00DA4C8C">
        <w:trPr>
          <w:trHeight w:val="138"/>
        </w:trPr>
        <w:tc>
          <w:tcPr>
            <w:tcW w:w="2896" w:type="dxa"/>
            <w:vMerge/>
            <w:vAlign w:val="center"/>
          </w:tcPr>
          <w:p w:rsidR="00715007" w:rsidRPr="002A306A" w:rsidRDefault="00715007" w:rsidP="00DA4C8C">
            <w:pPr>
              <w:jc w:val="center"/>
              <w:rPr>
                <w:szCs w:val="28"/>
                <w:lang w:val="uk-UA"/>
              </w:rPr>
            </w:pPr>
          </w:p>
        </w:tc>
        <w:tc>
          <w:tcPr>
            <w:tcW w:w="3262" w:type="dxa"/>
            <w:vMerge/>
            <w:vAlign w:val="center"/>
          </w:tcPr>
          <w:p w:rsidR="00715007" w:rsidRPr="002A306A" w:rsidRDefault="00715007" w:rsidP="00DA4C8C">
            <w:pPr>
              <w:jc w:val="center"/>
              <w:rPr>
                <w:szCs w:val="28"/>
                <w:lang w:val="uk-UA"/>
              </w:rPr>
            </w:pPr>
          </w:p>
        </w:tc>
        <w:tc>
          <w:tcPr>
            <w:tcW w:w="1620" w:type="dxa"/>
            <w:vAlign w:val="center"/>
          </w:tcPr>
          <w:p w:rsidR="00715007" w:rsidRPr="002A306A" w:rsidRDefault="00715007" w:rsidP="00DA4C8C">
            <w:pPr>
              <w:jc w:val="center"/>
              <w:rPr>
                <w:i/>
                <w:szCs w:val="28"/>
                <w:lang w:val="uk-UA"/>
              </w:rPr>
            </w:pPr>
            <w:r w:rsidRPr="002A306A">
              <w:rPr>
                <w:szCs w:val="28"/>
                <w:lang w:val="en"/>
              </w:rPr>
              <w:t>0 h.</w:t>
            </w:r>
          </w:p>
        </w:tc>
        <w:tc>
          <w:tcPr>
            <w:tcW w:w="1800" w:type="dxa"/>
            <w:vAlign w:val="center"/>
          </w:tcPr>
          <w:p w:rsidR="00715007" w:rsidRPr="002A306A" w:rsidRDefault="00715007" w:rsidP="00DA4C8C">
            <w:pPr>
              <w:jc w:val="center"/>
              <w:rPr>
                <w:i/>
                <w:szCs w:val="28"/>
                <w:lang w:val="uk-UA"/>
              </w:rPr>
            </w:pPr>
            <w:r w:rsidRPr="002A306A">
              <w:rPr>
                <w:szCs w:val="28"/>
                <w:lang w:val="en"/>
              </w:rPr>
              <w:t>0 h.</w:t>
            </w:r>
          </w:p>
        </w:tc>
      </w:tr>
      <w:tr w:rsidR="002A306A" w:rsidRPr="002A306A" w:rsidTr="00DA4C8C">
        <w:trPr>
          <w:trHeight w:val="138"/>
        </w:trPr>
        <w:tc>
          <w:tcPr>
            <w:tcW w:w="2896" w:type="dxa"/>
            <w:vMerge/>
            <w:vAlign w:val="center"/>
          </w:tcPr>
          <w:p w:rsidR="00715007" w:rsidRPr="002A306A" w:rsidRDefault="00715007" w:rsidP="00DA4C8C">
            <w:pPr>
              <w:jc w:val="center"/>
              <w:rPr>
                <w:szCs w:val="28"/>
                <w:lang w:val="uk-UA"/>
              </w:rPr>
            </w:pPr>
          </w:p>
        </w:tc>
        <w:tc>
          <w:tcPr>
            <w:tcW w:w="3262" w:type="dxa"/>
            <w:vMerge/>
            <w:vAlign w:val="center"/>
          </w:tcPr>
          <w:p w:rsidR="00715007" w:rsidRPr="002A306A" w:rsidRDefault="00715007" w:rsidP="00DA4C8C">
            <w:pPr>
              <w:jc w:val="center"/>
              <w:rPr>
                <w:szCs w:val="28"/>
                <w:lang w:val="uk-UA"/>
              </w:rPr>
            </w:pPr>
          </w:p>
        </w:tc>
        <w:tc>
          <w:tcPr>
            <w:tcW w:w="3420" w:type="dxa"/>
            <w:gridSpan w:val="2"/>
            <w:vAlign w:val="center"/>
          </w:tcPr>
          <w:p w:rsidR="00715007" w:rsidRPr="002A306A" w:rsidRDefault="00715007" w:rsidP="00DA4C8C">
            <w:pPr>
              <w:jc w:val="center"/>
              <w:rPr>
                <w:b/>
                <w:szCs w:val="28"/>
                <w:lang w:val="uk-UA"/>
              </w:rPr>
            </w:pPr>
            <w:r w:rsidRPr="002A306A">
              <w:rPr>
                <w:b/>
                <w:szCs w:val="28"/>
                <w:lang w:val="en"/>
              </w:rPr>
              <w:t>Independent work</w:t>
            </w:r>
          </w:p>
        </w:tc>
      </w:tr>
      <w:tr w:rsidR="002A306A" w:rsidRPr="002A306A" w:rsidTr="00DA4C8C">
        <w:trPr>
          <w:trHeight w:val="138"/>
        </w:trPr>
        <w:tc>
          <w:tcPr>
            <w:tcW w:w="2896" w:type="dxa"/>
            <w:vMerge/>
            <w:vAlign w:val="center"/>
          </w:tcPr>
          <w:p w:rsidR="00715007" w:rsidRPr="002A306A" w:rsidRDefault="00715007" w:rsidP="00DA4C8C">
            <w:pPr>
              <w:jc w:val="center"/>
              <w:rPr>
                <w:szCs w:val="28"/>
                <w:lang w:val="uk-UA"/>
              </w:rPr>
            </w:pPr>
          </w:p>
        </w:tc>
        <w:tc>
          <w:tcPr>
            <w:tcW w:w="3262" w:type="dxa"/>
            <w:vMerge/>
            <w:vAlign w:val="center"/>
          </w:tcPr>
          <w:p w:rsidR="00715007" w:rsidRPr="002A306A" w:rsidRDefault="00715007" w:rsidP="00DA4C8C">
            <w:pPr>
              <w:jc w:val="center"/>
              <w:rPr>
                <w:szCs w:val="28"/>
                <w:lang w:val="uk-UA"/>
              </w:rPr>
            </w:pPr>
          </w:p>
        </w:tc>
        <w:tc>
          <w:tcPr>
            <w:tcW w:w="1620" w:type="dxa"/>
            <w:vAlign w:val="center"/>
          </w:tcPr>
          <w:p w:rsidR="00715007" w:rsidRPr="002A306A" w:rsidRDefault="002A306A" w:rsidP="00DA4C8C">
            <w:pPr>
              <w:jc w:val="center"/>
              <w:rPr>
                <w:i/>
                <w:szCs w:val="28"/>
                <w:lang w:val="uk-UA"/>
              </w:rPr>
            </w:pPr>
            <w:r>
              <w:rPr>
                <w:szCs w:val="28"/>
                <w:lang w:val="en"/>
              </w:rPr>
              <w:t>35</w:t>
            </w:r>
            <w:r w:rsidR="00715007" w:rsidRPr="002A306A">
              <w:rPr>
                <w:szCs w:val="28"/>
                <w:lang w:val="en"/>
              </w:rPr>
              <w:t xml:space="preserve"> hours</w:t>
            </w:r>
          </w:p>
        </w:tc>
        <w:tc>
          <w:tcPr>
            <w:tcW w:w="1800" w:type="dxa"/>
            <w:vAlign w:val="center"/>
          </w:tcPr>
          <w:p w:rsidR="00715007" w:rsidRPr="002A306A" w:rsidRDefault="002A306A" w:rsidP="00DA4C8C">
            <w:pPr>
              <w:jc w:val="center"/>
              <w:rPr>
                <w:szCs w:val="28"/>
                <w:lang w:val="uk-UA"/>
              </w:rPr>
            </w:pPr>
            <w:r>
              <w:rPr>
                <w:szCs w:val="28"/>
                <w:lang w:val="en"/>
              </w:rPr>
              <w:t>35</w:t>
            </w:r>
            <w:r w:rsidR="00715007" w:rsidRPr="002A306A">
              <w:rPr>
                <w:szCs w:val="28"/>
                <w:lang w:val="en"/>
              </w:rPr>
              <w:t xml:space="preserve"> hours</w:t>
            </w:r>
          </w:p>
        </w:tc>
      </w:tr>
      <w:tr w:rsidR="002A306A" w:rsidRPr="002A306A" w:rsidTr="00DA4C8C">
        <w:trPr>
          <w:trHeight w:val="138"/>
        </w:trPr>
        <w:tc>
          <w:tcPr>
            <w:tcW w:w="2896" w:type="dxa"/>
            <w:vMerge/>
            <w:vAlign w:val="center"/>
          </w:tcPr>
          <w:p w:rsidR="00715007" w:rsidRPr="002A306A" w:rsidRDefault="00715007" w:rsidP="00DA4C8C">
            <w:pPr>
              <w:jc w:val="center"/>
              <w:rPr>
                <w:szCs w:val="28"/>
                <w:lang w:val="uk-UA"/>
              </w:rPr>
            </w:pPr>
          </w:p>
        </w:tc>
        <w:tc>
          <w:tcPr>
            <w:tcW w:w="3262" w:type="dxa"/>
            <w:vMerge/>
            <w:vAlign w:val="center"/>
          </w:tcPr>
          <w:p w:rsidR="00715007" w:rsidRPr="002A306A" w:rsidRDefault="00715007" w:rsidP="00DA4C8C">
            <w:pPr>
              <w:jc w:val="center"/>
              <w:rPr>
                <w:szCs w:val="28"/>
                <w:lang w:val="uk-UA"/>
              </w:rPr>
            </w:pPr>
          </w:p>
        </w:tc>
        <w:tc>
          <w:tcPr>
            <w:tcW w:w="3420" w:type="dxa"/>
            <w:gridSpan w:val="2"/>
            <w:vAlign w:val="center"/>
          </w:tcPr>
          <w:p w:rsidR="00715007" w:rsidRPr="002A306A" w:rsidRDefault="00715007" w:rsidP="00DA4C8C">
            <w:pPr>
              <w:jc w:val="center"/>
              <w:rPr>
                <w:szCs w:val="28"/>
                <w:lang w:val="uk-UA"/>
              </w:rPr>
            </w:pPr>
            <w:r w:rsidRPr="002A306A">
              <w:rPr>
                <w:b/>
                <w:szCs w:val="28"/>
                <w:lang w:val="en"/>
              </w:rPr>
              <w:t xml:space="preserve">Individual tasks: </w:t>
            </w:r>
            <w:r w:rsidRPr="002A306A">
              <w:rPr>
                <w:szCs w:val="28"/>
                <w:lang w:val="en"/>
              </w:rPr>
              <w:t>hours.</w:t>
            </w:r>
          </w:p>
        </w:tc>
      </w:tr>
      <w:tr w:rsidR="002A306A" w:rsidRPr="009A047A" w:rsidTr="00DA4C8C">
        <w:trPr>
          <w:trHeight w:val="138"/>
        </w:trPr>
        <w:tc>
          <w:tcPr>
            <w:tcW w:w="2896" w:type="dxa"/>
            <w:vMerge/>
            <w:vAlign w:val="center"/>
          </w:tcPr>
          <w:p w:rsidR="00715007" w:rsidRPr="002A306A" w:rsidRDefault="00715007" w:rsidP="00DA4C8C">
            <w:pPr>
              <w:jc w:val="center"/>
              <w:rPr>
                <w:szCs w:val="28"/>
                <w:lang w:val="uk-UA"/>
              </w:rPr>
            </w:pPr>
          </w:p>
        </w:tc>
        <w:tc>
          <w:tcPr>
            <w:tcW w:w="3262" w:type="dxa"/>
            <w:vMerge/>
            <w:vAlign w:val="center"/>
          </w:tcPr>
          <w:p w:rsidR="00715007" w:rsidRPr="002A306A" w:rsidRDefault="00715007" w:rsidP="00DA4C8C">
            <w:pPr>
              <w:jc w:val="center"/>
              <w:rPr>
                <w:szCs w:val="28"/>
                <w:lang w:val="uk-UA"/>
              </w:rPr>
            </w:pPr>
          </w:p>
        </w:tc>
        <w:tc>
          <w:tcPr>
            <w:tcW w:w="3420" w:type="dxa"/>
            <w:gridSpan w:val="2"/>
            <w:vAlign w:val="center"/>
          </w:tcPr>
          <w:p w:rsidR="00715007" w:rsidRPr="009A047A" w:rsidRDefault="00715007" w:rsidP="00DA4C8C">
            <w:pPr>
              <w:jc w:val="center"/>
              <w:rPr>
                <w:szCs w:val="28"/>
                <w:lang w:val="en-US"/>
              </w:rPr>
            </w:pPr>
            <w:r w:rsidRPr="002A306A">
              <w:rPr>
                <w:szCs w:val="28"/>
                <w:lang w:val="en"/>
              </w:rPr>
              <w:t xml:space="preserve">Type of control: diff. </w:t>
            </w:r>
            <w:r w:rsidR="002A306A">
              <w:rPr>
                <w:szCs w:val="28"/>
                <w:lang w:val="en"/>
              </w:rPr>
              <w:t xml:space="preserve"> </w:t>
            </w:r>
            <w:proofErr w:type="spellStart"/>
            <w:r w:rsidR="002A306A">
              <w:rPr>
                <w:szCs w:val="28"/>
                <w:lang w:val="en"/>
              </w:rPr>
              <w:t>with</w:t>
            </w:r>
            <w:r w:rsidRPr="002A306A">
              <w:rPr>
                <w:szCs w:val="28"/>
                <w:lang w:val="en"/>
              </w:rPr>
              <w:t>aliq</w:t>
            </w:r>
            <w:proofErr w:type="spellEnd"/>
          </w:p>
          <w:p w:rsidR="002A306A" w:rsidRPr="002A306A" w:rsidRDefault="002A306A" w:rsidP="00DA4C8C">
            <w:pPr>
              <w:jc w:val="center"/>
              <w:rPr>
                <w:i/>
                <w:szCs w:val="28"/>
                <w:lang w:val="uk-UA"/>
              </w:rPr>
            </w:pPr>
            <w:r w:rsidRPr="002A306A">
              <w:rPr>
                <w:szCs w:val="28"/>
                <w:lang w:val="en"/>
              </w:rPr>
              <w:t xml:space="preserve">6 </w:t>
            </w:r>
            <w:r>
              <w:rPr>
                <w:szCs w:val="28"/>
                <w:lang w:val="en"/>
              </w:rPr>
              <w:t>hours</w:t>
            </w:r>
          </w:p>
        </w:tc>
      </w:tr>
    </w:tbl>
    <w:p w:rsidR="00715007" w:rsidRPr="00DA4C8C" w:rsidRDefault="00715007" w:rsidP="00715007">
      <w:pPr>
        <w:rPr>
          <w:color w:val="FF0000"/>
          <w:szCs w:val="28"/>
          <w:lang w:val="uk-UA"/>
        </w:rPr>
      </w:pPr>
    </w:p>
    <w:p w:rsidR="00837DE2" w:rsidRPr="002A306A" w:rsidRDefault="00837DE2" w:rsidP="00837DE2">
      <w:pPr>
        <w:jc w:val="both"/>
        <w:rPr>
          <w:lang w:val="uk-UA"/>
        </w:rPr>
      </w:pPr>
      <w:r w:rsidRPr="002A306A">
        <w:rPr>
          <w:lang w:val="en"/>
        </w:rPr>
        <w:t>The ratio of the number of hours of classroom classes to independent and individual work is:</w:t>
      </w:r>
    </w:p>
    <w:p w:rsidR="00837DE2" w:rsidRPr="002A306A" w:rsidRDefault="00837DE2" w:rsidP="00837DE2">
      <w:pPr>
        <w:ind w:firstLine="600"/>
        <w:jc w:val="both"/>
      </w:pPr>
      <w:r w:rsidRPr="002A306A">
        <w:rPr>
          <w:lang w:val="en"/>
        </w:rPr>
        <w:t>for full-time education –</w:t>
      </w:r>
      <w:r w:rsidR="002A306A">
        <w:rPr>
          <w:lang w:val="en"/>
        </w:rPr>
        <w:t xml:space="preserve"> 6</w:t>
      </w:r>
      <w:r w:rsidR="00814E82">
        <w:rPr>
          <w:lang w:val="en"/>
        </w:rPr>
        <w:t>1</w:t>
      </w:r>
      <w:proofErr w:type="gramStart"/>
      <w:r w:rsidR="00743309" w:rsidRPr="002A306A">
        <w:rPr>
          <w:lang w:val="en"/>
        </w:rPr>
        <w:t>%</w:t>
      </w:r>
      <w:r w:rsidR="002A306A">
        <w:rPr>
          <w:lang w:val="en"/>
        </w:rPr>
        <w:t xml:space="preserve"> :</w:t>
      </w:r>
      <w:proofErr w:type="gramEnd"/>
      <w:r w:rsidR="002A306A">
        <w:rPr>
          <w:lang w:val="en"/>
        </w:rPr>
        <w:t xml:space="preserve"> 3</w:t>
      </w:r>
      <w:r w:rsidR="00814E82">
        <w:rPr>
          <w:lang w:val="en"/>
        </w:rPr>
        <w:t>9</w:t>
      </w:r>
      <w:r w:rsidR="00743309" w:rsidRPr="002A306A">
        <w:rPr>
          <w:lang w:val="en"/>
        </w:rPr>
        <w:t>%.</w:t>
      </w:r>
    </w:p>
    <w:p w:rsidR="00837DE2" w:rsidRPr="00837DE2" w:rsidRDefault="00837DE2">
      <w:pPr>
        <w:rPr>
          <w:szCs w:val="28"/>
          <w:lang w:val="uk-UA"/>
        </w:rPr>
      </w:pPr>
    </w:p>
    <w:p w:rsidR="00837DE2" w:rsidRPr="00837DE2" w:rsidRDefault="00837DE2">
      <w:pPr>
        <w:spacing w:after="200" w:line="276" w:lineRule="auto"/>
        <w:rPr>
          <w:szCs w:val="28"/>
          <w:lang w:val="uk-UA"/>
        </w:rPr>
      </w:pPr>
      <w:r w:rsidRPr="00837DE2">
        <w:rPr>
          <w:szCs w:val="28"/>
          <w:lang w:val="uk-UA"/>
        </w:rPr>
        <w:br w:type="page"/>
      </w:r>
    </w:p>
    <w:p w:rsidR="00DA4C8C" w:rsidRPr="00DA4C8C" w:rsidRDefault="00837DE2" w:rsidP="00DA4C8C">
      <w:pPr>
        <w:pStyle w:val="a5"/>
        <w:numPr>
          <w:ilvl w:val="0"/>
          <w:numId w:val="1"/>
        </w:numPr>
        <w:tabs>
          <w:tab w:val="left" w:pos="3900"/>
        </w:tabs>
        <w:jc w:val="center"/>
        <w:rPr>
          <w:rFonts w:ascii="Times New Roman" w:hAnsi="Times New Roman"/>
          <w:b/>
          <w:lang w:val="uk-UA"/>
        </w:rPr>
      </w:pPr>
      <w:r w:rsidRPr="00DA4C8C">
        <w:rPr>
          <w:b/>
          <w:lang w:val="en"/>
        </w:rPr>
        <w:lastRenderedPageBreak/>
        <w:t>The purpose and objectives of the discipline</w:t>
      </w:r>
    </w:p>
    <w:p w:rsidR="00DA4C8C" w:rsidRPr="009A047A" w:rsidRDefault="00DA4C8C" w:rsidP="00DA4C8C">
      <w:pPr>
        <w:ind w:left="900"/>
        <w:rPr>
          <w:b/>
          <w:sz w:val="24"/>
          <w:lang w:val="en-US"/>
        </w:rPr>
      </w:pPr>
    </w:p>
    <w:p w:rsidR="00DA4C8C" w:rsidRPr="009A047A" w:rsidRDefault="00DA4C8C" w:rsidP="001B25F2">
      <w:pPr>
        <w:pStyle w:val="3"/>
        <w:keepLines w:val="0"/>
        <w:numPr>
          <w:ilvl w:val="0"/>
          <w:numId w:val="11"/>
        </w:numPr>
        <w:spacing w:before="0"/>
        <w:jc w:val="both"/>
        <w:rPr>
          <w:rFonts w:ascii="Times New Roman" w:hAnsi="Times New Roman" w:cs="Times New Roman"/>
          <w:color w:val="auto"/>
          <w:sz w:val="24"/>
          <w:lang w:val="en-US"/>
        </w:rPr>
      </w:pPr>
      <w:r w:rsidRPr="00DA4C8C">
        <w:rPr>
          <w:color w:val="auto"/>
          <w:sz w:val="24"/>
          <w:lang w:val="en"/>
        </w:rPr>
        <w:t>The purpose and objectives of the discipline</w:t>
      </w:r>
    </w:p>
    <w:p w:rsidR="00DA4C8C" w:rsidRPr="00DA4C8C" w:rsidRDefault="00DA4C8C" w:rsidP="001B25F2">
      <w:pPr>
        <w:pStyle w:val="a5"/>
        <w:numPr>
          <w:ilvl w:val="1"/>
          <w:numId w:val="11"/>
        </w:numPr>
        <w:ind w:left="284" w:firstLine="0"/>
        <w:jc w:val="both"/>
        <w:rPr>
          <w:rFonts w:ascii="Times New Roman" w:hAnsi="Times New Roman"/>
          <w:lang w:val="uk-UA"/>
        </w:rPr>
      </w:pPr>
      <w:r w:rsidRPr="00DA4C8C">
        <w:rPr>
          <w:b/>
          <w:lang w:val="en"/>
        </w:rPr>
        <w:t>The purpose</w:t>
      </w:r>
      <w:r w:rsidRPr="00DA4C8C">
        <w:rPr>
          <w:lang w:val="en"/>
        </w:rPr>
        <w:t xml:space="preserve"> of teaching the discipline "orthopedic dentistry" is the professional formation of a future specialist who is able to solve clinical problems using acquired knowledge and skills in the discipline, which involves the integration of teaching the discipline with therapeutic, surgical and pediatric dentistry.</w:t>
      </w:r>
    </w:p>
    <w:p w:rsidR="00DA4C8C" w:rsidRPr="00DA4C8C" w:rsidRDefault="00DA4C8C" w:rsidP="00DA4C8C">
      <w:pPr>
        <w:pStyle w:val="a6"/>
        <w:ind w:left="284"/>
        <w:jc w:val="both"/>
        <w:rPr>
          <w:b/>
          <w:bCs/>
          <w:iCs/>
          <w:color w:val="FF0000"/>
          <w:sz w:val="24"/>
          <w:lang w:val="uk-UA"/>
        </w:rPr>
      </w:pPr>
      <w:r w:rsidRPr="00DA4C8C">
        <w:rPr>
          <w:sz w:val="24"/>
          <w:lang w:val="en"/>
        </w:rPr>
        <w:t xml:space="preserve">1.2. </w:t>
      </w:r>
      <w:r w:rsidRPr="00DA4C8C">
        <w:rPr>
          <w:b/>
          <w:sz w:val="24"/>
          <w:lang w:val="en"/>
        </w:rPr>
        <w:t>The main tasks</w:t>
      </w:r>
      <w:r w:rsidRPr="00DA4C8C">
        <w:rPr>
          <w:sz w:val="24"/>
          <w:lang w:val="en"/>
        </w:rPr>
        <w:t xml:space="preserve"> of studying the discipline "orthopedic dentistry" are: to teach students to examine patients in the clinical office using dental equipment and tools, to teach students to analyze diagnostic models of patients with different types of pathology of the dentition, on the basis of clinical thinking to choose methods for restoring defects in teeth and dentition;  time of clinical reception of thematic patients with various defects of the dentition; teach students to solve situational problems that have a clinical focus.</w:t>
      </w:r>
    </w:p>
    <w:p w:rsidR="00DA4C8C" w:rsidRPr="009A047A" w:rsidRDefault="00DA4C8C" w:rsidP="00DA4C8C">
      <w:pPr>
        <w:ind w:firstLine="284"/>
        <w:rPr>
          <w:sz w:val="24"/>
          <w:lang w:val="en-US"/>
        </w:rPr>
      </w:pPr>
      <w:r w:rsidRPr="00DA4C8C">
        <w:rPr>
          <w:sz w:val="24"/>
          <w:lang w:val="en"/>
        </w:rPr>
        <w:t>1.3. According to the requirements of the educational and professional program, students must</w:t>
      </w:r>
    </w:p>
    <w:p w:rsidR="00DA4C8C" w:rsidRPr="00DA4C8C" w:rsidRDefault="00DA4C8C" w:rsidP="00DA4C8C">
      <w:pPr>
        <w:ind w:firstLine="284"/>
        <w:rPr>
          <w:b/>
          <w:bCs/>
          <w:iCs/>
          <w:sz w:val="24"/>
          <w:lang w:val="en-US"/>
        </w:rPr>
      </w:pPr>
      <w:r w:rsidRPr="00DA4C8C">
        <w:rPr>
          <w:b/>
          <w:bCs/>
          <w:iCs/>
          <w:sz w:val="24"/>
          <w:lang w:val="en"/>
        </w:rPr>
        <w:t>know:</w:t>
      </w:r>
    </w:p>
    <w:p w:rsidR="00DA4C8C" w:rsidRPr="00DA4C8C" w:rsidRDefault="00DA4C8C" w:rsidP="001B25F2">
      <w:pPr>
        <w:pStyle w:val="a5"/>
        <w:numPr>
          <w:ilvl w:val="0"/>
          <w:numId w:val="21"/>
        </w:numPr>
        <w:rPr>
          <w:rFonts w:ascii="Times New Roman" w:hAnsi="Times New Roman"/>
        </w:rPr>
      </w:pPr>
      <w:r w:rsidRPr="00DA4C8C">
        <w:rPr>
          <w:lang w:val="en"/>
        </w:rPr>
        <w:t>methods of examination of patients</w:t>
      </w:r>
    </w:p>
    <w:p w:rsidR="00DA4C8C" w:rsidRPr="00DA4C8C" w:rsidRDefault="00DA4C8C" w:rsidP="001B25F2">
      <w:pPr>
        <w:pStyle w:val="21"/>
        <w:numPr>
          <w:ilvl w:val="0"/>
          <w:numId w:val="21"/>
        </w:numPr>
        <w:tabs>
          <w:tab w:val="left" w:pos="360"/>
          <w:tab w:val="right" w:pos="10193"/>
        </w:tabs>
        <w:jc w:val="both"/>
        <w:rPr>
          <w:rFonts w:ascii="Times New Roman" w:hAnsi="Times New Roman"/>
          <w:snapToGrid w:val="0"/>
          <w:color w:val="000000"/>
          <w:lang w:val="uk-UA"/>
        </w:rPr>
      </w:pPr>
      <w:r w:rsidRPr="00DA4C8C">
        <w:rPr>
          <w:snapToGrid w:val="0"/>
          <w:color w:val="000000"/>
          <w:lang w:val="en"/>
        </w:rPr>
        <w:t xml:space="preserve">know the functional anatomy of the components of the chewing apparatus and the topography of the muscles that take the main part in the movements of the lower jaw </w:t>
      </w:r>
    </w:p>
    <w:p w:rsidR="00DA4C8C" w:rsidRPr="00DA4C8C" w:rsidRDefault="00DA4C8C" w:rsidP="001B25F2">
      <w:pPr>
        <w:numPr>
          <w:ilvl w:val="0"/>
          <w:numId w:val="21"/>
        </w:numPr>
        <w:tabs>
          <w:tab w:val="left" w:pos="360"/>
          <w:tab w:val="right" w:pos="10193"/>
        </w:tabs>
        <w:contextualSpacing/>
        <w:jc w:val="both"/>
        <w:rPr>
          <w:snapToGrid w:val="0"/>
          <w:color w:val="000000"/>
          <w:sz w:val="24"/>
        </w:rPr>
      </w:pPr>
      <w:r w:rsidRPr="00DA4C8C">
        <w:rPr>
          <w:snapToGrid w:val="0"/>
          <w:color w:val="000000"/>
          <w:sz w:val="24"/>
          <w:lang w:val="en"/>
        </w:rPr>
        <w:t>analyze occlusion factors</w:t>
      </w:r>
    </w:p>
    <w:p w:rsidR="00DA4C8C" w:rsidRPr="009A047A" w:rsidRDefault="00DA4C8C" w:rsidP="001B25F2">
      <w:pPr>
        <w:numPr>
          <w:ilvl w:val="0"/>
          <w:numId w:val="21"/>
        </w:numPr>
        <w:jc w:val="both"/>
        <w:rPr>
          <w:sz w:val="24"/>
          <w:lang w:val="en-US"/>
        </w:rPr>
      </w:pPr>
      <w:r w:rsidRPr="00DA4C8C">
        <w:rPr>
          <w:snapToGrid w:val="0"/>
          <w:sz w:val="24"/>
          <w:lang w:val="en"/>
        </w:rPr>
        <w:t xml:space="preserve"> indications for use and methods of local anesthesia </w:t>
      </w:r>
    </w:p>
    <w:p w:rsidR="00DA4C8C" w:rsidRPr="009A047A" w:rsidRDefault="00DA4C8C" w:rsidP="001B25F2">
      <w:pPr>
        <w:numPr>
          <w:ilvl w:val="0"/>
          <w:numId w:val="21"/>
        </w:numPr>
        <w:jc w:val="both"/>
        <w:rPr>
          <w:sz w:val="24"/>
          <w:lang w:val="en-US"/>
        </w:rPr>
      </w:pPr>
      <w:r w:rsidRPr="00DA4C8C">
        <w:rPr>
          <w:snapToGrid w:val="0"/>
          <w:sz w:val="24"/>
          <w:lang w:val="en"/>
        </w:rPr>
        <w:t xml:space="preserve"> functional anatomy and biomechanics of the dentition</w:t>
      </w:r>
    </w:p>
    <w:p w:rsidR="00DA4C8C" w:rsidRPr="009A047A" w:rsidRDefault="00DA4C8C" w:rsidP="001B25F2">
      <w:pPr>
        <w:numPr>
          <w:ilvl w:val="0"/>
          <w:numId w:val="21"/>
        </w:numPr>
        <w:jc w:val="both"/>
        <w:rPr>
          <w:sz w:val="24"/>
          <w:lang w:val="en-US"/>
        </w:rPr>
      </w:pPr>
      <w:r w:rsidRPr="00DA4C8C">
        <w:rPr>
          <w:snapToGrid w:val="0"/>
          <w:sz w:val="24"/>
          <w:lang w:val="en"/>
        </w:rPr>
        <w:t xml:space="preserve"> indications for the use of various types of artificial crowns</w:t>
      </w:r>
    </w:p>
    <w:p w:rsidR="00DA4C8C" w:rsidRPr="00DA4C8C" w:rsidRDefault="00DA4C8C" w:rsidP="001B25F2">
      <w:pPr>
        <w:numPr>
          <w:ilvl w:val="0"/>
          <w:numId w:val="21"/>
        </w:numPr>
        <w:jc w:val="both"/>
        <w:rPr>
          <w:sz w:val="24"/>
        </w:rPr>
      </w:pPr>
      <w:r w:rsidRPr="00DA4C8C">
        <w:rPr>
          <w:snapToGrid w:val="0"/>
          <w:sz w:val="24"/>
          <w:lang w:val="en"/>
        </w:rPr>
        <w:t xml:space="preserve"> indications for prosthetics with bridges</w:t>
      </w:r>
    </w:p>
    <w:p w:rsidR="00DA4C8C" w:rsidRPr="009A047A" w:rsidRDefault="00DA4C8C" w:rsidP="001B25F2">
      <w:pPr>
        <w:numPr>
          <w:ilvl w:val="0"/>
          <w:numId w:val="21"/>
        </w:numPr>
        <w:jc w:val="both"/>
        <w:rPr>
          <w:sz w:val="24"/>
          <w:lang w:val="en-US"/>
        </w:rPr>
      </w:pPr>
      <w:r w:rsidRPr="00DA4C8C">
        <w:rPr>
          <w:snapToGrid w:val="0"/>
          <w:sz w:val="24"/>
          <w:lang w:val="en"/>
        </w:rPr>
        <w:t>clinical and technological stages of manufacturing artificial crowns</w:t>
      </w:r>
    </w:p>
    <w:p w:rsidR="00DA4C8C" w:rsidRPr="009A047A" w:rsidRDefault="00DA4C8C" w:rsidP="001B25F2">
      <w:pPr>
        <w:numPr>
          <w:ilvl w:val="0"/>
          <w:numId w:val="21"/>
        </w:numPr>
        <w:jc w:val="both"/>
        <w:rPr>
          <w:sz w:val="24"/>
          <w:lang w:val="en-US"/>
        </w:rPr>
      </w:pPr>
      <w:r w:rsidRPr="00DA4C8C">
        <w:rPr>
          <w:snapToGrid w:val="0"/>
          <w:sz w:val="24"/>
          <w:lang w:val="en"/>
        </w:rPr>
        <w:t>clinical and technological stages of the manufacture of bridges</w:t>
      </w:r>
    </w:p>
    <w:p w:rsidR="00DA4C8C" w:rsidRPr="009A047A" w:rsidRDefault="00DA4C8C" w:rsidP="001B25F2">
      <w:pPr>
        <w:numPr>
          <w:ilvl w:val="0"/>
          <w:numId w:val="21"/>
        </w:numPr>
        <w:jc w:val="both"/>
        <w:rPr>
          <w:sz w:val="24"/>
          <w:lang w:val="en-US"/>
        </w:rPr>
      </w:pPr>
      <w:r w:rsidRPr="00DA4C8C">
        <w:rPr>
          <w:snapToGrid w:val="0"/>
          <w:sz w:val="24"/>
          <w:lang w:val="en"/>
        </w:rPr>
        <w:t>factors that ensure the fixation of fixed structures</w:t>
      </w:r>
    </w:p>
    <w:p w:rsidR="00DA4C8C" w:rsidRPr="009A047A" w:rsidRDefault="00DA4C8C" w:rsidP="001B25F2">
      <w:pPr>
        <w:numPr>
          <w:ilvl w:val="0"/>
          <w:numId w:val="21"/>
        </w:numPr>
        <w:jc w:val="both"/>
        <w:rPr>
          <w:sz w:val="24"/>
          <w:lang w:val="en-US"/>
        </w:rPr>
      </w:pPr>
      <w:r w:rsidRPr="00DA4C8C">
        <w:rPr>
          <w:snapToGrid w:val="0"/>
          <w:sz w:val="24"/>
          <w:lang w:val="en"/>
        </w:rPr>
        <w:t>indications for prosthetics with various types of partially removable dentures</w:t>
      </w:r>
    </w:p>
    <w:p w:rsidR="00DA4C8C" w:rsidRPr="009A047A" w:rsidRDefault="00DA4C8C" w:rsidP="001B25F2">
      <w:pPr>
        <w:numPr>
          <w:ilvl w:val="0"/>
          <w:numId w:val="21"/>
        </w:numPr>
        <w:jc w:val="both"/>
        <w:rPr>
          <w:sz w:val="24"/>
          <w:lang w:val="en-US"/>
        </w:rPr>
      </w:pPr>
      <w:r w:rsidRPr="00DA4C8C">
        <w:rPr>
          <w:snapToGrid w:val="0"/>
          <w:sz w:val="24"/>
          <w:lang w:val="en"/>
        </w:rPr>
        <w:t>design features of different types of partially removable dentures</w:t>
      </w:r>
    </w:p>
    <w:p w:rsidR="00DA4C8C" w:rsidRPr="009A047A" w:rsidRDefault="00DA4C8C" w:rsidP="001B25F2">
      <w:pPr>
        <w:numPr>
          <w:ilvl w:val="0"/>
          <w:numId w:val="21"/>
        </w:numPr>
        <w:jc w:val="both"/>
        <w:rPr>
          <w:sz w:val="24"/>
          <w:lang w:val="en-US"/>
        </w:rPr>
      </w:pPr>
      <w:r w:rsidRPr="00DA4C8C">
        <w:rPr>
          <w:snapToGrid w:val="0"/>
          <w:sz w:val="24"/>
          <w:lang w:val="en"/>
        </w:rPr>
        <w:t>factors that ensure the fixation of partially removable dentures</w:t>
      </w:r>
    </w:p>
    <w:p w:rsidR="00DA4C8C" w:rsidRPr="009A047A" w:rsidRDefault="00DA4C8C" w:rsidP="001B25F2">
      <w:pPr>
        <w:numPr>
          <w:ilvl w:val="0"/>
          <w:numId w:val="21"/>
        </w:numPr>
        <w:jc w:val="both"/>
        <w:rPr>
          <w:sz w:val="24"/>
          <w:lang w:val="en-US"/>
        </w:rPr>
      </w:pPr>
      <w:r w:rsidRPr="00DA4C8C">
        <w:rPr>
          <w:snapToGrid w:val="0"/>
          <w:sz w:val="24"/>
          <w:lang w:val="en"/>
        </w:rPr>
        <w:t>clinical and technological stages of manufacturing partially removable dentures</w:t>
      </w:r>
    </w:p>
    <w:p w:rsidR="00DA4C8C" w:rsidRPr="009A047A" w:rsidRDefault="00DA4C8C" w:rsidP="001B25F2">
      <w:pPr>
        <w:numPr>
          <w:ilvl w:val="0"/>
          <w:numId w:val="21"/>
        </w:numPr>
        <w:jc w:val="both"/>
        <w:rPr>
          <w:sz w:val="24"/>
          <w:lang w:val="en-US"/>
        </w:rPr>
      </w:pPr>
      <w:r w:rsidRPr="00DA4C8C">
        <w:rPr>
          <w:sz w:val="24"/>
          <w:lang w:val="en"/>
        </w:rPr>
        <w:t xml:space="preserve">composition, </w:t>
      </w:r>
      <w:proofErr w:type="spellStart"/>
      <w:r w:rsidRPr="00DA4C8C">
        <w:rPr>
          <w:sz w:val="24"/>
          <w:lang w:val="en"/>
        </w:rPr>
        <w:t>physico</w:t>
      </w:r>
      <w:proofErr w:type="spellEnd"/>
      <w:r w:rsidRPr="00DA4C8C">
        <w:rPr>
          <w:sz w:val="24"/>
          <w:lang w:val="en"/>
        </w:rPr>
        <w:t>-chemical properties and technology of application of basic and auxiliary clinical and dental materials</w:t>
      </w:r>
    </w:p>
    <w:p w:rsidR="00DA4C8C" w:rsidRPr="009A047A" w:rsidRDefault="00DA4C8C" w:rsidP="001B25F2">
      <w:pPr>
        <w:numPr>
          <w:ilvl w:val="0"/>
          <w:numId w:val="21"/>
        </w:numPr>
        <w:jc w:val="both"/>
        <w:rPr>
          <w:sz w:val="24"/>
          <w:lang w:val="en-US"/>
        </w:rPr>
      </w:pPr>
      <w:r w:rsidRPr="00DA4C8C">
        <w:rPr>
          <w:sz w:val="24"/>
          <w:lang w:val="en"/>
        </w:rPr>
        <w:t xml:space="preserve"> the effect of prostheses and prosthetic materials on the tissues of the oral cavity and the human body</w:t>
      </w:r>
    </w:p>
    <w:p w:rsidR="00DA4C8C" w:rsidRPr="009A047A" w:rsidRDefault="00DA4C8C" w:rsidP="001B25F2">
      <w:pPr>
        <w:numPr>
          <w:ilvl w:val="0"/>
          <w:numId w:val="21"/>
        </w:numPr>
        <w:contextualSpacing/>
        <w:jc w:val="both"/>
        <w:rPr>
          <w:sz w:val="24"/>
          <w:lang w:val="en-US"/>
        </w:rPr>
      </w:pPr>
      <w:r w:rsidRPr="00DA4C8C">
        <w:rPr>
          <w:sz w:val="24"/>
          <w:lang w:val="en"/>
        </w:rPr>
        <w:t>analyze the results of the examination of a dental patient with a complete absence of teeth in the clinic of orthopedic dentistry</w:t>
      </w:r>
    </w:p>
    <w:p w:rsidR="00DA4C8C" w:rsidRPr="00DA4C8C" w:rsidRDefault="00DA4C8C" w:rsidP="001B25F2">
      <w:pPr>
        <w:pStyle w:val="msonormalcxspmiddle"/>
        <w:numPr>
          <w:ilvl w:val="0"/>
          <w:numId w:val="21"/>
        </w:numPr>
        <w:tabs>
          <w:tab w:val="left" w:pos="360"/>
          <w:tab w:val="right" w:pos="10193"/>
        </w:tabs>
        <w:spacing w:before="0" w:beforeAutospacing="0" w:after="0" w:afterAutospacing="0"/>
        <w:contextualSpacing/>
        <w:jc w:val="both"/>
        <w:rPr>
          <w:snapToGrid w:val="0"/>
          <w:color w:val="000000"/>
        </w:rPr>
      </w:pPr>
      <w:r w:rsidRPr="00DA4C8C">
        <w:rPr>
          <w:snapToGrid w:val="0"/>
          <w:color w:val="000000"/>
          <w:lang w:val="en"/>
        </w:rPr>
        <w:t>explain the results of clinical and special (additional) research methods</w:t>
      </w:r>
    </w:p>
    <w:p w:rsidR="00DA4C8C" w:rsidRPr="00DA4C8C" w:rsidRDefault="00DA4C8C" w:rsidP="001B25F2">
      <w:pPr>
        <w:pStyle w:val="21"/>
        <w:numPr>
          <w:ilvl w:val="0"/>
          <w:numId w:val="21"/>
        </w:numPr>
        <w:tabs>
          <w:tab w:val="left" w:pos="360"/>
          <w:tab w:val="right" w:pos="10193"/>
        </w:tabs>
        <w:rPr>
          <w:rFonts w:ascii="Times New Roman" w:hAnsi="Times New Roman"/>
          <w:snapToGrid w:val="0"/>
          <w:color w:val="000000"/>
          <w:lang w:val="uk-UA"/>
        </w:rPr>
      </w:pPr>
      <w:r w:rsidRPr="00DA4C8C">
        <w:rPr>
          <w:snapToGrid w:val="0"/>
          <w:color w:val="000000"/>
          <w:lang w:val="en"/>
        </w:rPr>
        <w:t>know the methods of obtaining functional prints in the complete absence of teeth</w:t>
      </w:r>
    </w:p>
    <w:p w:rsidR="00DA4C8C" w:rsidRPr="00DA4C8C" w:rsidRDefault="00DA4C8C" w:rsidP="001B25F2">
      <w:pPr>
        <w:pStyle w:val="msonormalcxspmiddle"/>
        <w:numPr>
          <w:ilvl w:val="0"/>
          <w:numId w:val="21"/>
        </w:numPr>
        <w:tabs>
          <w:tab w:val="left" w:pos="360"/>
          <w:tab w:val="right" w:pos="10193"/>
        </w:tabs>
        <w:spacing w:before="0" w:beforeAutospacing="0" w:after="0" w:afterAutospacing="0"/>
        <w:contextualSpacing/>
        <w:rPr>
          <w:snapToGrid w:val="0"/>
          <w:color w:val="000000"/>
        </w:rPr>
      </w:pPr>
      <w:r w:rsidRPr="00DA4C8C">
        <w:rPr>
          <w:snapToGrid w:val="0"/>
          <w:color w:val="000000"/>
          <w:lang w:val="en"/>
        </w:rPr>
        <w:t>learn the stages of determining and fixing the central ratio of toothless jaws</w:t>
      </w:r>
    </w:p>
    <w:p w:rsidR="00DA4C8C" w:rsidRPr="00DA4C8C" w:rsidRDefault="00DA4C8C" w:rsidP="001B25F2">
      <w:pPr>
        <w:pStyle w:val="msonormalcxspmiddle"/>
        <w:numPr>
          <w:ilvl w:val="0"/>
          <w:numId w:val="21"/>
        </w:numPr>
        <w:tabs>
          <w:tab w:val="left" w:pos="360"/>
          <w:tab w:val="right" w:pos="10193"/>
        </w:tabs>
        <w:spacing w:before="0" w:beforeAutospacing="0" w:after="0" w:afterAutospacing="0"/>
        <w:contextualSpacing/>
        <w:jc w:val="both"/>
        <w:rPr>
          <w:snapToGrid w:val="0"/>
          <w:color w:val="000000"/>
        </w:rPr>
      </w:pPr>
      <w:r w:rsidRPr="00DA4C8C">
        <w:rPr>
          <w:snapToGrid w:val="0"/>
          <w:color w:val="000000"/>
          <w:lang w:val="en"/>
        </w:rPr>
        <w:t>compare different types of articulators</w:t>
      </w:r>
    </w:p>
    <w:p w:rsidR="00DA4C8C" w:rsidRPr="00DA4C8C" w:rsidRDefault="00DA4C8C" w:rsidP="001B25F2">
      <w:pPr>
        <w:pStyle w:val="msonormalcxspmiddle"/>
        <w:numPr>
          <w:ilvl w:val="0"/>
          <w:numId w:val="21"/>
        </w:numPr>
        <w:tabs>
          <w:tab w:val="left" w:pos="360"/>
          <w:tab w:val="right" w:pos="10193"/>
        </w:tabs>
        <w:spacing w:before="0" w:beforeAutospacing="0" w:after="0" w:afterAutospacing="0"/>
        <w:contextualSpacing/>
        <w:jc w:val="both"/>
        <w:rPr>
          <w:snapToGrid w:val="0"/>
          <w:color w:val="000000"/>
        </w:rPr>
      </w:pPr>
      <w:r w:rsidRPr="00DA4C8C">
        <w:rPr>
          <w:snapToGrid w:val="0"/>
          <w:color w:val="000000"/>
          <w:lang w:val="en"/>
        </w:rPr>
        <w:t>learn the main provisions of spherical and articular theories of articulation</w:t>
      </w:r>
    </w:p>
    <w:p w:rsidR="00DA4C8C" w:rsidRPr="00DA4C8C" w:rsidRDefault="00DA4C8C" w:rsidP="001B25F2">
      <w:pPr>
        <w:pStyle w:val="21"/>
        <w:numPr>
          <w:ilvl w:val="0"/>
          <w:numId w:val="21"/>
        </w:numPr>
        <w:tabs>
          <w:tab w:val="left" w:pos="360"/>
          <w:tab w:val="right" w:pos="10193"/>
        </w:tabs>
        <w:rPr>
          <w:rFonts w:ascii="Times New Roman" w:hAnsi="Times New Roman"/>
          <w:snapToGrid w:val="0"/>
          <w:color w:val="000000"/>
          <w:lang w:val="uk-UA"/>
        </w:rPr>
      </w:pPr>
      <w:r w:rsidRPr="00DA4C8C">
        <w:rPr>
          <w:snapToGrid w:val="0"/>
          <w:color w:val="000000"/>
          <w:lang w:val="en"/>
        </w:rPr>
        <w:t>know the principles of anatomical setting of teeth</w:t>
      </w:r>
    </w:p>
    <w:p w:rsidR="00DA4C8C" w:rsidRPr="009A047A" w:rsidRDefault="00DA4C8C" w:rsidP="001B25F2">
      <w:pPr>
        <w:numPr>
          <w:ilvl w:val="0"/>
          <w:numId w:val="21"/>
        </w:numPr>
        <w:tabs>
          <w:tab w:val="left" w:pos="360"/>
          <w:tab w:val="right" w:pos="10193"/>
        </w:tabs>
        <w:contextualSpacing/>
        <w:jc w:val="both"/>
        <w:rPr>
          <w:snapToGrid w:val="0"/>
          <w:color w:val="000000"/>
          <w:sz w:val="24"/>
          <w:lang w:val="en-US"/>
        </w:rPr>
      </w:pPr>
      <w:r w:rsidRPr="00DA4C8C">
        <w:rPr>
          <w:snapToGrid w:val="0"/>
          <w:color w:val="000000"/>
          <w:sz w:val="24"/>
          <w:lang w:val="en"/>
        </w:rPr>
        <w:t>know the principles of setting on a spherical surface</w:t>
      </w:r>
    </w:p>
    <w:p w:rsidR="00DA4C8C" w:rsidRPr="009A047A" w:rsidRDefault="00DA4C8C" w:rsidP="001B25F2">
      <w:pPr>
        <w:numPr>
          <w:ilvl w:val="0"/>
          <w:numId w:val="21"/>
        </w:numPr>
        <w:jc w:val="both"/>
        <w:rPr>
          <w:sz w:val="24"/>
          <w:lang w:val="en-US"/>
        </w:rPr>
      </w:pPr>
      <w:r w:rsidRPr="00DA4C8C">
        <w:rPr>
          <w:snapToGrid w:val="0"/>
          <w:sz w:val="24"/>
          <w:lang w:val="en"/>
        </w:rPr>
        <w:t>know the clinical and technological stages of manufacturing complete removable dentures</w:t>
      </w:r>
    </w:p>
    <w:p w:rsidR="00DA4C8C" w:rsidRPr="00DA4C8C" w:rsidRDefault="00DA4C8C" w:rsidP="001B25F2">
      <w:pPr>
        <w:pStyle w:val="msonormalcxspmiddle"/>
        <w:numPr>
          <w:ilvl w:val="0"/>
          <w:numId w:val="21"/>
        </w:numPr>
        <w:spacing w:before="0" w:beforeAutospacing="0" w:after="0" w:afterAutospacing="0"/>
        <w:contextualSpacing/>
      </w:pPr>
      <w:r w:rsidRPr="00DA4C8C">
        <w:rPr>
          <w:lang w:val="en"/>
        </w:rPr>
        <w:t>know the methods of plastering models with wax reproductions of prostheses in a ditch</w:t>
      </w:r>
    </w:p>
    <w:p w:rsidR="00DA4C8C" w:rsidRPr="00DA4C8C" w:rsidRDefault="00DA4C8C" w:rsidP="001B25F2">
      <w:pPr>
        <w:pStyle w:val="msonormalcxspmiddle"/>
        <w:numPr>
          <w:ilvl w:val="0"/>
          <w:numId w:val="21"/>
        </w:numPr>
        <w:spacing w:before="0" w:beforeAutospacing="0" w:after="0" w:afterAutospacing="0"/>
        <w:contextualSpacing/>
      </w:pPr>
      <w:r w:rsidRPr="00DA4C8C">
        <w:rPr>
          <w:lang w:val="en"/>
        </w:rPr>
        <w:t>know polymerization modes</w:t>
      </w:r>
    </w:p>
    <w:p w:rsidR="00DA4C8C" w:rsidRPr="00DA4C8C" w:rsidRDefault="00DA4C8C" w:rsidP="001B25F2">
      <w:pPr>
        <w:pStyle w:val="msonormalcxspmiddle"/>
        <w:numPr>
          <w:ilvl w:val="0"/>
          <w:numId w:val="21"/>
        </w:numPr>
        <w:tabs>
          <w:tab w:val="left" w:pos="360"/>
          <w:tab w:val="right" w:pos="10193"/>
        </w:tabs>
        <w:spacing w:before="0" w:beforeAutospacing="0" w:after="0" w:afterAutospacing="0"/>
        <w:contextualSpacing/>
      </w:pPr>
      <w:r w:rsidRPr="00DA4C8C">
        <w:rPr>
          <w:lang w:val="en"/>
        </w:rPr>
        <w:lastRenderedPageBreak/>
        <w:t>know the etiological factors, clinical manifestations and pathogenesis of mechanical, chemical, thermal insulation and sensitizing effects of removable prostheses</w:t>
      </w:r>
    </w:p>
    <w:p w:rsidR="00DA4C8C" w:rsidRPr="00DA4C8C" w:rsidRDefault="00DA4C8C" w:rsidP="001B25F2">
      <w:pPr>
        <w:pStyle w:val="msonormalcxspmiddle"/>
        <w:numPr>
          <w:ilvl w:val="0"/>
          <w:numId w:val="21"/>
        </w:numPr>
        <w:tabs>
          <w:tab w:val="left" w:pos="426"/>
        </w:tabs>
        <w:spacing w:before="0" w:beforeAutospacing="0" w:after="0" w:afterAutospacing="0"/>
        <w:contextualSpacing/>
      </w:pPr>
      <w:r w:rsidRPr="00DA4C8C">
        <w:rPr>
          <w:lang w:val="en"/>
        </w:rPr>
        <w:t>know recommendations for the care of complete removable dentures</w:t>
      </w:r>
    </w:p>
    <w:p w:rsidR="00DA4C8C" w:rsidRPr="009A047A" w:rsidRDefault="00DA4C8C" w:rsidP="001B25F2">
      <w:pPr>
        <w:pStyle w:val="35"/>
        <w:numPr>
          <w:ilvl w:val="0"/>
          <w:numId w:val="21"/>
        </w:numPr>
        <w:tabs>
          <w:tab w:val="left" w:pos="284"/>
        </w:tabs>
        <w:contextualSpacing w:val="0"/>
        <w:jc w:val="both"/>
        <w:rPr>
          <w:rFonts w:ascii="Times New Roman" w:hAnsi="Times New Roman"/>
          <w:bCs/>
          <w:lang w:val="en-US"/>
        </w:rPr>
      </w:pPr>
      <w:r w:rsidRPr="00DA4C8C">
        <w:rPr>
          <w:spacing w:val="-8"/>
          <w:lang w:val="en"/>
        </w:rPr>
        <w:t>know the indications for the manufacture of metal-ceramic structures</w:t>
      </w:r>
    </w:p>
    <w:p w:rsidR="00DA4C8C" w:rsidRPr="009A047A" w:rsidRDefault="00DA4C8C" w:rsidP="001B25F2">
      <w:pPr>
        <w:pStyle w:val="35"/>
        <w:numPr>
          <w:ilvl w:val="0"/>
          <w:numId w:val="21"/>
        </w:numPr>
        <w:tabs>
          <w:tab w:val="left" w:pos="284"/>
        </w:tabs>
        <w:contextualSpacing w:val="0"/>
        <w:jc w:val="both"/>
        <w:rPr>
          <w:rFonts w:ascii="Times New Roman" w:hAnsi="Times New Roman"/>
          <w:spacing w:val="-8"/>
          <w:lang w:val="en-US"/>
        </w:rPr>
      </w:pPr>
      <w:r w:rsidRPr="00DA4C8C">
        <w:rPr>
          <w:spacing w:val="-8"/>
          <w:lang w:val="en"/>
        </w:rPr>
        <w:t>know the indications, the composition of cements for the constant fixation of crowns</w:t>
      </w:r>
    </w:p>
    <w:p w:rsidR="00DA4C8C" w:rsidRPr="009A047A" w:rsidRDefault="00DA4C8C" w:rsidP="001B25F2">
      <w:pPr>
        <w:pStyle w:val="35"/>
        <w:numPr>
          <w:ilvl w:val="0"/>
          <w:numId w:val="21"/>
        </w:numPr>
        <w:tabs>
          <w:tab w:val="left" w:pos="284"/>
        </w:tabs>
        <w:contextualSpacing w:val="0"/>
        <w:jc w:val="both"/>
        <w:rPr>
          <w:rFonts w:ascii="Times New Roman" w:hAnsi="Times New Roman"/>
          <w:lang w:val="en-US"/>
        </w:rPr>
      </w:pPr>
      <w:r w:rsidRPr="00DA4C8C">
        <w:rPr>
          <w:lang w:val="en"/>
        </w:rPr>
        <w:t>know the classification of metal alloys used for the manufacture of metal-ceramic structures</w:t>
      </w:r>
    </w:p>
    <w:p w:rsidR="00DA4C8C" w:rsidRPr="009A047A" w:rsidRDefault="00DA4C8C" w:rsidP="001B25F2">
      <w:pPr>
        <w:pStyle w:val="35"/>
        <w:numPr>
          <w:ilvl w:val="0"/>
          <w:numId w:val="21"/>
        </w:numPr>
        <w:tabs>
          <w:tab w:val="left" w:pos="851"/>
        </w:tabs>
        <w:contextualSpacing w:val="0"/>
        <w:jc w:val="both"/>
        <w:rPr>
          <w:rFonts w:ascii="Times New Roman" w:hAnsi="Times New Roman"/>
          <w:lang w:val="en-US"/>
        </w:rPr>
      </w:pPr>
      <w:r w:rsidRPr="00DA4C8C">
        <w:rPr>
          <w:lang w:val="en"/>
        </w:rPr>
        <w:t>determine the basic requirements for alloys of metals and ceramic masses</w:t>
      </w:r>
    </w:p>
    <w:p w:rsidR="00DA4C8C" w:rsidRPr="009A047A" w:rsidRDefault="00DA4C8C" w:rsidP="001B25F2">
      <w:pPr>
        <w:pStyle w:val="35"/>
        <w:numPr>
          <w:ilvl w:val="0"/>
          <w:numId w:val="21"/>
        </w:numPr>
        <w:tabs>
          <w:tab w:val="left" w:pos="851"/>
        </w:tabs>
        <w:contextualSpacing w:val="0"/>
        <w:jc w:val="both"/>
        <w:rPr>
          <w:rFonts w:ascii="Times New Roman" w:hAnsi="Times New Roman"/>
          <w:color w:val="000000"/>
          <w:lang w:val="en-US"/>
        </w:rPr>
      </w:pPr>
      <w:r w:rsidRPr="00DA4C8C">
        <w:rPr>
          <w:lang w:val="en"/>
        </w:rPr>
        <w:t>know</w:t>
      </w:r>
      <w:r w:rsidRPr="00DA4C8C">
        <w:rPr>
          <w:color w:val="000000"/>
          <w:lang w:val="en"/>
        </w:rPr>
        <w:t xml:space="preserve"> the mechanism for combining porcelain mass with metal </w:t>
      </w:r>
    </w:p>
    <w:p w:rsidR="00DA4C8C" w:rsidRPr="009A047A" w:rsidRDefault="00DA4C8C" w:rsidP="001B25F2">
      <w:pPr>
        <w:pStyle w:val="35"/>
        <w:numPr>
          <w:ilvl w:val="0"/>
          <w:numId w:val="21"/>
        </w:numPr>
        <w:tabs>
          <w:tab w:val="left" w:pos="851"/>
        </w:tabs>
        <w:contextualSpacing w:val="0"/>
        <w:jc w:val="both"/>
        <w:rPr>
          <w:rFonts w:ascii="Times New Roman" w:hAnsi="Times New Roman"/>
          <w:lang w:val="en-US"/>
        </w:rPr>
      </w:pPr>
      <w:r w:rsidRPr="00DA4C8C">
        <w:rPr>
          <w:lang w:val="en"/>
        </w:rPr>
        <w:t>analyze possible errors in the manufacture of metal-ceramic structures, ways to prevent them</w:t>
      </w:r>
    </w:p>
    <w:p w:rsidR="00DA4C8C" w:rsidRPr="009A047A" w:rsidRDefault="00DA4C8C" w:rsidP="001B25F2">
      <w:pPr>
        <w:pStyle w:val="a5"/>
        <w:numPr>
          <w:ilvl w:val="0"/>
          <w:numId w:val="21"/>
        </w:numPr>
        <w:tabs>
          <w:tab w:val="left" w:pos="851"/>
          <w:tab w:val="right" w:pos="10193"/>
        </w:tabs>
        <w:rPr>
          <w:rFonts w:ascii="Times New Roman" w:hAnsi="Times New Roman"/>
          <w:snapToGrid w:val="0"/>
          <w:color w:val="000000"/>
          <w:lang w:val="en-US"/>
        </w:rPr>
      </w:pPr>
      <w:r w:rsidRPr="00DA4C8C">
        <w:rPr>
          <w:snapToGrid w:val="0"/>
          <w:color w:val="000000"/>
          <w:lang w:val="en"/>
        </w:rPr>
        <w:t xml:space="preserve">know the </w:t>
      </w:r>
      <w:proofErr w:type="gramStart"/>
      <w:r w:rsidRPr="00DA4C8C">
        <w:rPr>
          <w:snapToGrid w:val="0"/>
          <w:color w:val="000000"/>
          <w:lang w:val="en"/>
        </w:rPr>
        <w:t>methods  of</w:t>
      </w:r>
      <w:proofErr w:type="gramEnd"/>
      <w:r w:rsidRPr="00DA4C8C">
        <w:rPr>
          <w:snapToGrid w:val="0"/>
          <w:color w:val="000000"/>
          <w:lang w:val="en"/>
        </w:rPr>
        <w:t xml:space="preserve"> treatment of a patient with defects in the hard tissues of the teeth</w:t>
      </w:r>
    </w:p>
    <w:p w:rsidR="00DA4C8C" w:rsidRPr="009A047A" w:rsidRDefault="00DA4C8C" w:rsidP="001B25F2">
      <w:pPr>
        <w:pStyle w:val="a5"/>
        <w:numPr>
          <w:ilvl w:val="0"/>
          <w:numId w:val="21"/>
        </w:numPr>
        <w:tabs>
          <w:tab w:val="left" w:pos="851"/>
          <w:tab w:val="right" w:pos="10193"/>
        </w:tabs>
        <w:rPr>
          <w:rFonts w:ascii="Times New Roman" w:hAnsi="Times New Roman"/>
          <w:snapToGrid w:val="0"/>
          <w:color w:val="000000"/>
          <w:lang w:val="en-US"/>
        </w:rPr>
      </w:pPr>
      <w:r w:rsidRPr="00DA4C8C">
        <w:rPr>
          <w:snapToGrid w:val="0"/>
          <w:color w:val="000000"/>
          <w:lang w:val="en"/>
        </w:rPr>
        <w:t xml:space="preserve">know   the different designs of </w:t>
      </w:r>
      <w:proofErr w:type="spellStart"/>
      <w:r w:rsidRPr="00DA4C8C">
        <w:rPr>
          <w:snapToGrid w:val="0"/>
          <w:color w:val="000000"/>
          <w:lang w:val="en"/>
        </w:rPr>
        <w:t>pinteeth</w:t>
      </w:r>
      <w:proofErr w:type="spellEnd"/>
    </w:p>
    <w:p w:rsidR="00DA4C8C" w:rsidRPr="009A047A" w:rsidRDefault="00DA4C8C" w:rsidP="001B25F2">
      <w:pPr>
        <w:pStyle w:val="a5"/>
        <w:numPr>
          <w:ilvl w:val="0"/>
          <w:numId w:val="21"/>
        </w:numPr>
        <w:tabs>
          <w:tab w:val="left" w:pos="851"/>
          <w:tab w:val="right" w:pos="10193"/>
        </w:tabs>
        <w:rPr>
          <w:rFonts w:ascii="Times New Roman" w:hAnsi="Times New Roman"/>
          <w:lang w:val="en-US"/>
        </w:rPr>
      </w:pPr>
      <w:proofErr w:type="gramStart"/>
      <w:r w:rsidRPr="00DA4C8C">
        <w:rPr>
          <w:snapToGrid w:val="0"/>
          <w:color w:val="000000"/>
          <w:lang w:val="en"/>
        </w:rPr>
        <w:t>know  the</w:t>
      </w:r>
      <w:proofErr w:type="gramEnd"/>
      <w:r w:rsidRPr="00DA4C8C">
        <w:rPr>
          <w:snapToGrid w:val="0"/>
          <w:color w:val="000000"/>
          <w:lang w:val="en"/>
        </w:rPr>
        <w:t xml:space="preserve"> errors and complications of fixed prosthetics</w:t>
      </w:r>
    </w:p>
    <w:p w:rsidR="00DA4C8C" w:rsidRPr="00DA4C8C" w:rsidRDefault="00DA4C8C" w:rsidP="001B25F2">
      <w:pPr>
        <w:pStyle w:val="a5"/>
        <w:numPr>
          <w:ilvl w:val="0"/>
          <w:numId w:val="21"/>
        </w:numPr>
        <w:tabs>
          <w:tab w:val="left" w:pos="851"/>
          <w:tab w:val="right" w:pos="10193"/>
        </w:tabs>
        <w:rPr>
          <w:rFonts w:ascii="Times New Roman" w:hAnsi="Times New Roman"/>
          <w:snapToGrid w:val="0"/>
          <w:color w:val="000000"/>
          <w:lang w:val="uk-UA"/>
        </w:rPr>
      </w:pPr>
      <w:r w:rsidRPr="00DA4C8C">
        <w:rPr>
          <w:snapToGrid w:val="0"/>
          <w:color w:val="000000"/>
          <w:lang w:val="en"/>
        </w:rPr>
        <w:t>know the clinical signs of partial defects in the dentition in patients requiring the manufacture of fixed dentures</w:t>
      </w:r>
    </w:p>
    <w:p w:rsidR="00DA4C8C" w:rsidRPr="009A047A" w:rsidRDefault="00DA4C8C" w:rsidP="001B25F2">
      <w:pPr>
        <w:pStyle w:val="a5"/>
        <w:numPr>
          <w:ilvl w:val="0"/>
          <w:numId w:val="21"/>
        </w:numPr>
        <w:rPr>
          <w:rFonts w:ascii="Times New Roman" w:hAnsi="Times New Roman"/>
          <w:snapToGrid w:val="0"/>
          <w:color w:val="000000"/>
          <w:lang w:val="en-US"/>
        </w:rPr>
      </w:pPr>
      <w:r w:rsidRPr="00DA4C8C">
        <w:rPr>
          <w:snapToGrid w:val="0"/>
          <w:color w:val="000000"/>
          <w:lang w:val="en"/>
        </w:rPr>
        <w:t xml:space="preserve">know the volume and types of   patient preparation for partial defects of the dentition </w:t>
      </w:r>
    </w:p>
    <w:p w:rsidR="00DA4C8C" w:rsidRPr="009A047A" w:rsidRDefault="00DA4C8C" w:rsidP="001B25F2">
      <w:pPr>
        <w:pStyle w:val="a5"/>
        <w:numPr>
          <w:ilvl w:val="0"/>
          <w:numId w:val="21"/>
        </w:numPr>
        <w:tabs>
          <w:tab w:val="left" w:pos="851"/>
          <w:tab w:val="right" w:pos="10193"/>
        </w:tabs>
        <w:rPr>
          <w:rFonts w:ascii="Times New Roman" w:hAnsi="Times New Roman"/>
          <w:snapToGrid w:val="0"/>
          <w:color w:val="000000"/>
          <w:lang w:val="en-US"/>
        </w:rPr>
      </w:pPr>
      <w:proofErr w:type="gramStart"/>
      <w:r w:rsidRPr="00DA4C8C">
        <w:rPr>
          <w:snapToGrid w:val="0"/>
          <w:color w:val="000000"/>
          <w:lang w:val="en"/>
        </w:rPr>
        <w:t>know  the</w:t>
      </w:r>
      <w:proofErr w:type="gramEnd"/>
      <w:r w:rsidRPr="00DA4C8C">
        <w:rPr>
          <w:snapToGrid w:val="0"/>
          <w:color w:val="000000"/>
          <w:lang w:val="en"/>
        </w:rPr>
        <w:t xml:space="preserve"> errors and complications of partially removable prosthetics</w:t>
      </w:r>
    </w:p>
    <w:p w:rsidR="00DA4C8C" w:rsidRPr="009A047A" w:rsidRDefault="00DA4C8C" w:rsidP="00DA4C8C">
      <w:pPr>
        <w:pStyle w:val="a5"/>
        <w:tabs>
          <w:tab w:val="left" w:pos="426"/>
        </w:tabs>
        <w:ind w:left="1080"/>
        <w:rPr>
          <w:rFonts w:ascii="Times New Roman" w:hAnsi="Times New Roman"/>
          <w:b/>
          <w:lang w:val="en-US"/>
        </w:rPr>
      </w:pPr>
    </w:p>
    <w:p w:rsidR="00DA4C8C" w:rsidRPr="009A047A" w:rsidRDefault="00DA4C8C" w:rsidP="00DA4C8C">
      <w:pPr>
        <w:pStyle w:val="a5"/>
        <w:tabs>
          <w:tab w:val="left" w:pos="426"/>
        </w:tabs>
        <w:ind w:left="1080" w:hanging="796"/>
        <w:rPr>
          <w:rFonts w:ascii="Times New Roman" w:hAnsi="Times New Roman"/>
          <w:b/>
          <w:lang w:val="en-US"/>
        </w:rPr>
      </w:pPr>
      <w:r w:rsidRPr="00DA4C8C">
        <w:rPr>
          <w:b/>
          <w:bCs/>
          <w:iCs/>
          <w:lang w:val="en"/>
        </w:rPr>
        <w:t>be able to</w:t>
      </w:r>
      <w:r w:rsidRPr="00DA4C8C">
        <w:rPr>
          <w:b/>
          <w:lang w:val="en"/>
        </w:rPr>
        <w:t>:</w:t>
      </w:r>
    </w:p>
    <w:p w:rsidR="00DA4C8C" w:rsidRPr="009A047A" w:rsidRDefault="00DA4C8C" w:rsidP="00DA4C8C">
      <w:pPr>
        <w:tabs>
          <w:tab w:val="left" w:pos="426"/>
        </w:tabs>
        <w:ind w:firstLine="284"/>
        <w:rPr>
          <w:sz w:val="24"/>
          <w:lang w:val="en-US"/>
        </w:rPr>
      </w:pPr>
      <w:r w:rsidRPr="00DA4C8C">
        <w:rPr>
          <w:sz w:val="24"/>
          <w:lang w:val="en"/>
        </w:rPr>
        <w:t>•to examine the dental patient</w:t>
      </w:r>
    </w:p>
    <w:p w:rsidR="00DA4C8C" w:rsidRPr="009A047A" w:rsidRDefault="00DA4C8C" w:rsidP="00DA4C8C">
      <w:pPr>
        <w:tabs>
          <w:tab w:val="left" w:pos="426"/>
        </w:tabs>
        <w:ind w:firstLine="284"/>
        <w:rPr>
          <w:sz w:val="24"/>
          <w:lang w:val="en-US"/>
        </w:rPr>
      </w:pPr>
      <w:r w:rsidRPr="00DA4C8C">
        <w:rPr>
          <w:sz w:val="24"/>
          <w:lang w:val="en"/>
        </w:rPr>
        <w:t>•apply the basic principles of asepsis, antiseptics, anesthesia</w:t>
      </w:r>
    </w:p>
    <w:p w:rsidR="00DA4C8C" w:rsidRPr="009A047A" w:rsidRDefault="00DA4C8C" w:rsidP="00DA4C8C">
      <w:pPr>
        <w:tabs>
          <w:tab w:val="left" w:pos="426"/>
        </w:tabs>
        <w:ind w:firstLine="284"/>
        <w:rPr>
          <w:sz w:val="24"/>
          <w:lang w:val="en-US"/>
        </w:rPr>
      </w:pPr>
      <w:r w:rsidRPr="00DA4C8C">
        <w:rPr>
          <w:sz w:val="24"/>
          <w:lang w:val="en"/>
        </w:rPr>
        <w:t>•diagnose emergencies in the clinic of orthopedic dentistry</w:t>
      </w:r>
    </w:p>
    <w:p w:rsidR="00DA4C8C" w:rsidRPr="009A047A" w:rsidRDefault="00DA4C8C" w:rsidP="00DA4C8C">
      <w:pPr>
        <w:tabs>
          <w:tab w:val="left" w:pos="426"/>
        </w:tabs>
        <w:ind w:firstLine="284"/>
        <w:rPr>
          <w:sz w:val="24"/>
          <w:lang w:val="en-US"/>
        </w:rPr>
      </w:pPr>
      <w:r w:rsidRPr="00DA4C8C">
        <w:rPr>
          <w:sz w:val="24"/>
          <w:lang w:val="en"/>
        </w:rPr>
        <w:t>•provide the necessary emergency care in the clinic of orthopedic dentistry</w:t>
      </w:r>
    </w:p>
    <w:p w:rsidR="00DA4C8C" w:rsidRPr="009A047A" w:rsidRDefault="00DA4C8C" w:rsidP="00DA4C8C">
      <w:pPr>
        <w:tabs>
          <w:tab w:val="left" w:pos="426"/>
        </w:tabs>
        <w:ind w:firstLine="284"/>
        <w:rPr>
          <w:sz w:val="24"/>
          <w:lang w:val="en-US"/>
        </w:rPr>
      </w:pPr>
      <w:r w:rsidRPr="00DA4C8C">
        <w:rPr>
          <w:sz w:val="24"/>
          <w:lang w:val="en"/>
        </w:rPr>
        <w:t>•to conduct examinations of patients by functional methods</w:t>
      </w:r>
    </w:p>
    <w:p w:rsidR="00DA4C8C" w:rsidRPr="009A047A" w:rsidRDefault="00DA4C8C" w:rsidP="001B25F2">
      <w:pPr>
        <w:numPr>
          <w:ilvl w:val="0"/>
          <w:numId w:val="22"/>
        </w:numPr>
        <w:tabs>
          <w:tab w:val="left" w:pos="360"/>
          <w:tab w:val="right" w:pos="10193"/>
        </w:tabs>
        <w:ind w:left="0" w:firstLine="284"/>
        <w:contextualSpacing/>
        <w:rPr>
          <w:snapToGrid w:val="0"/>
          <w:color w:val="000000"/>
          <w:sz w:val="24"/>
          <w:lang w:val="en-US"/>
        </w:rPr>
      </w:pPr>
      <w:r w:rsidRPr="00DA4C8C">
        <w:rPr>
          <w:snapToGrid w:val="0"/>
          <w:color w:val="000000"/>
          <w:sz w:val="24"/>
          <w:lang w:val="en"/>
        </w:rPr>
        <w:t>fit hard individual spoons on the upper and lower jaws;</w:t>
      </w:r>
    </w:p>
    <w:p w:rsidR="00DA4C8C" w:rsidRPr="00DA4C8C" w:rsidRDefault="00DA4C8C" w:rsidP="001B25F2">
      <w:pPr>
        <w:pStyle w:val="msonormalcxspmiddle"/>
        <w:numPr>
          <w:ilvl w:val="0"/>
          <w:numId w:val="22"/>
        </w:numPr>
        <w:tabs>
          <w:tab w:val="left" w:pos="360"/>
          <w:tab w:val="right" w:pos="10193"/>
        </w:tabs>
        <w:spacing w:before="0" w:beforeAutospacing="0" w:after="0" w:afterAutospacing="0"/>
        <w:ind w:left="0" w:firstLine="284"/>
        <w:contextualSpacing/>
        <w:rPr>
          <w:snapToGrid w:val="0"/>
          <w:color w:val="000000"/>
        </w:rPr>
      </w:pPr>
      <w:r w:rsidRPr="00DA4C8C">
        <w:rPr>
          <w:snapToGrid w:val="0"/>
          <w:color w:val="000000"/>
          <w:lang w:val="en"/>
        </w:rPr>
        <w:t>perform functional prints</w:t>
      </w:r>
    </w:p>
    <w:p w:rsidR="00DA4C8C" w:rsidRPr="00DA4C8C" w:rsidRDefault="00DA4C8C" w:rsidP="001B25F2">
      <w:pPr>
        <w:pStyle w:val="msonormalcxspmiddle"/>
        <w:numPr>
          <w:ilvl w:val="0"/>
          <w:numId w:val="22"/>
        </w:numPr>
        <w:tabs>
          <w:tab w:val="left" w:pos="360"/>
          <w:tab w:val="right" w:pos="10193"/>
        </w:tabs>
        <w:spacing w:before="0" w:beforeAutospacing="0" w:after="0" w:afterAutospacing="0"/>
        <w:ind w:left="0" w:firstLine="284"/>
        <w:contextualSpacing/>
        <w:jc w:val="both"/>
        <w:rPr>
          <w:snapToGrid w:val="0"/>
          <w:color w:val="000000"/>
        </w:rPr>
      </w:pPr>
      <w:r w:rsidRPr="00DA4C8C">
        <w:rPr>
          <w:snapToGrid w:val="0"/>
          <w:color w:val="000000"/>
          <w:lang w:val="en"/>
        </w:rPr>
        <w:t>be able to carry out plastering of models in the articulator</w:t>
      </w:r>
    </w:p>
    <w:p w:rsidR="00DA4C8C" w:rsidRPr="00DA4C8C" w:rsidRDefault="00DA4C8C" w:rsidP="001B25F2">
      <w:pPr>
        <w:pStyle w:val="msonormalcxspmiddle"/>
        <w:numPr>
          <w:ilvl w:val="0"/>
          <w:numId w:val="22"/>
        </w:numPr>
        <w:spacing w:before="0" w:beforeAutospacing="0" w:after="0" w:afterAutospacing="0"/>
        <w:ind w:left="0" w:firstLine="284"/>
        <w:contextualSpacing/>
      </w:pPr>
      <w:r w:rsidRPr="00DA4C8C">
        <w:rPr>
          <w:lang w:val="en"/>
        </w:rPr>
        <w:t>be able to check the design of complete removable dentures</w:t>
      </w:r>
    </w:p>
    <w:p w:rsidR="00DA4C8C" w:rsidRPr="00DA4C8C" w:rsidRDefault="00DA4C8C" w:rsidP="001B25F2">
      <w:pPr>
        <w:pStyle w:val="msonormalcxspmiddle"/>
        <w:numPr>
          <w:ilvl w:val="0"/>
          <w:numId w:val="22"/>
        </w:numPr>
        <w:spacing w:before="0" w:beforeAutospacing="0" w:after="0" w:afterAutospacing="0"/>
        <w:ind w:left="0" w:firstLine="284"/>
        <w:contextualSpacing/>
      </w:pPr>
      <w:r w:rsidRPr="00DA4C8C">
        <w:rPr>
          <w:lang w:val="en"/>
        </w:rPr>
        <w:t>be able to apply full removable dentures</w:t>
      </w:r>
    </w:p>
    <w:p w:rsidR="00DA4C8C" w:rsidRPr="00DA4C8C" w:rsidRDefault="00DA4C8C" w:rsidP="001B25F2">
      <w:pPr>
        <w:pStyle w:val="msonormalcxspmiddle"/>
        <w:numPr>
          <w:ilvl w:val="0"/>
          <w:numId w:val="22"/>
        </w:numPr>
        <w:spacing w:before="0" w:beforeAutospacing="0" w:after="0" w:afterAutospacing="0"/>
        <w:ind w:left="0" w:firstLine="284"/>
        <w:contextualSpacing/>
      </w:pPr>
      <w:r w:rsidRPr="00DA4C8C">
        <w:rPr>
          <w:lang w:val="en"/>
        </w:rPr>
        <w:t>be able to carry out correction of complete removable dentures</w:t>
      </w:r>
    </w:p>
    <w:p w:rsidR="00DA4C8C" w:rsidRPr="009A047A" w:rsidRDefault="00DA4C8C" w:rsidP="001B25F2">
      <w:pPr>
        <w:pStyle w:val="a5"/>
        <w:numPr>
          <w:ilvl w:val="0"/>
          <w:numId w:val="23"/>
        </w:numPr>
        <w:ind w:left="0" w:firstLine="284"/>
        <w:rPr>
          <w:rFonts w:ascii="Times New Roman" w:hAnsi="Times New Roman"/>
          <w:lang w:val="en-US"/>
        </w:rPr>
      </w:pPr>
      <w:r w:rsidRPr="00DA4C8C">
        <w:rPr>
          <w:lang w:val="en"/>
        </w:rPr>
        <w:t>be able to conduct a clinical examination of patients with jaw fractures</w:t>
      </w:r>
    </w:p>
    <w:p w:rsidR="00DA4C8C" w:rsidRPr="009A047A" w:rsidRDefault="00DA4C8C" w:rsidP="001B25F2">
      <w:pPr>
        <w:pStyle w:val="a5"/>
        <w:numPr>
          <w:ilvl w:val="0"/>
          <w:numId w:val="23"/>
        </w:numPr>
        <w:ind w:left="0" w:firstLine="284"/>
        <w:rPr>
          <w:rFonts w:ascii="Times New Roman" w:hAnsi="Times New Roman"/>
          <w:lang w:val="en-US"/>
        </w:rPr>
      </w:pPr>
      <w:r w:rsidRPr="00DA4C8C">
        <w:rPr>
          <w:lang w:val="en"/>
        </w:rPr>
        <w:t xml:space="preserve">be able to carry out </w:t>
      </w:r>
      <w:proofErr w:type="spellStart"/>
      <w:r w:rsidRPr="00DA4C8C">
        <w:rPr>
          <w:lang w:val="en"/>
        </w:rPr>
        <w:t>differentialdiagnosis</w:t>
      </w:r>
      <w:proofErr w:type="spellEnd"/>
      <w:r w:rsidRPr="00DA4C8C">
        <w:rPr>
          <w:lang w:val="en"/>
        </w:rPr>
        <w:t xml:space="preserve"> of fractures of the jaws of different localization</w:t>
      </w:r>
    </w:p>
    <w:p w:rsidR="00DA4C8C" w:rsidRPr="009A047A" w:rsidRDefault="00DA4C8C" w:rsidP="001B25F2">
      <w:pPr>
        <w:pStyle w:val="a5"/>
        <w:numPr>
          <w:ilvl w:val="0"/>
          <w:numId w:val="23"/>
        </w:numPr>
        <w:tabs>
          <w:tab w:val="left" w:pos="0"/>
        </w:tabs>
        <w:ind w:left="0" w:firstLine="284"/>
        <w:rPr>
          <w:rFonts w:ascii="Times New Roman" w:hAnsi="Times New Roman"/>
          <w:lang w:val="en-US"/>
        </w:rPr>
      </w:pPr>
      <w:r w:rsidRPr="00DA4C8C">
        <w:rPr>
          <w:lang w:val="en"/>
        </w:rPr>
        <w:t xml:space="preserve">be able </w:t>
      </w:r>
      <w:proofErr w:type="gramStart"/>
      <w:r w:rsidRPr="00DA4C8C">
        <w:rPr>
          <w:lang w:val="en"/>
        </w:rPr>
        <w:t>to  treat</w:t>
      </w:r>
      <w:proofErr w:type="gramEnd"/>
      <w:r w:rsidRPr="00DA4C8C">
        <w:rPr>
          <w:lang w:val="en"/>
        </w:rPr>
        <w:t xml:space="preserve"> </w:t>
      </w:r>
      <w:r w:rsidRPr="00DA4C8C">
        <w:rPr>
          <w:snapToGrid w:val="0"/>
          <w:color w:val="000000"/>
          <w:lang w:val="en"/>
        </w:rPr>
        <w:t xml:space="preserve"> </w:t>
      </w:r>
      <w:proofErr w:type="spellStart"/>
      <w:r w:rsidRPr="00DA4C8C">
        <w:rPr>
          <w:snapToGrid w:val="0"/>
          <w:color w:val="000000"/>
          <w:lang w:val="en"/>
        </w:rPr>
        <w:t>diseasesof</w:t>
      </w:r>
      <w:proofErr w:type="spellEnd"/>
      <w:r w:rsidRPr="00DA4C8C">
        <w:rPr>
          <w:snapToGrid w:val="0"/>
          <w:color w:val="000000"/>
          <w:lang w:val="en"/>
        </w:rPr>
        <w:t xml:space="preserve"> </w:t>
      </w:r>
      <w:r w:rsidRPr="00DA4C8C">
        <w:rPr>
          <w:lang w:val="en"/>
        </w:rPr>
        <w:t xml:space="preserve"> the oral mucosa that occur under the influence of removable dentures</w:t>
      </w:r>
    </w:p>
    <w:p w:rsidR="00DA4C8C" w:rsidRPr="009A047A" w:rsidRDefault="00DA4C8C" w:rsidP="001B25F2">
      <w:pPr>
        <w:pStyle w:val="a5"/>
        <w:numPr>
          <w:ilvl w:val="0"/>
          <w:numId w:val="23"/>
        </w:numPr>
        <w:tabs>
          <w:tab w:val="left" w:pos="0"/>
        </w:tabs>
        <w:ind w:left="0" w:firstLine="284"/>
        <w:rPr>
          <w:rFonts w:ascii="Times New Roman" w:hAnsi="Times New Roman"/>
          <w:lang w:val="en-US"/>
        </w:rPr>
      </w:pPr>
      <w:r w:rsidRPr="00DA4C8C">
        <w:rPr>
          <w:lang w:val="en"/>
        </w:rPr>
        <w:t>be able to apply transport tires and perform ligature binding of teeth.</w:t>
      </w:r>
    </w:p>
    <w:p w:rsidR="00DA4C8C" w:rsidRPr="00DA4C8C" w:rsidRDefault="00DA4C8C" w:rsidP="001B25F2">
      <w:pPr>
        <w:pStyle w:val="22"/>
        <w:numPr>
          <w:ilvl w:val="0"/>
          <w:numId w:val="23"/>
        </w:numPr>
        <w:tabs>
          <w:tab w:val="left" w:pos="0"/>
        </w:tabs>
        <w:spacing w:after="0" w:line="240" w:lineRule="auto"/>
        <w:ind w:left="0" w:firstLine="284"/>
        <w:jc w:val="left"/>
        <w:rPr>
          <w:sz w:val="24"/>
        </w:rPr>
      </w:pPr>
      <w:r w:rsidRPr="00DA4C8C">
        <w:rPr>
          <w:sz w:val="24"/>
          <w:lang w:val="en"/>
        </w:rPr>
        <w:t>be able to carry out the manufacture of temporary and stationary (laboratory) tires;</w:t>
      </w:r>
    </w:p>
    <w:p w:rsidR="00DA4C8C" w:rsidRPr="00DA4C8C" w:rsidRDefault="00DA4C8C" w:rsidP="001B25F2">
      <w:pPr>
        <w:pStyle w:val="22"/>
        <w:numPr>
          <w:ilvl w:val="0"/>
          <w:numId w:val="23"/>
        </w:numPr>
        <w:tabs>
          <w:tab w:val="left" w:pos="0"/>
        </w:tabs>
        <w:spacing w:after="0" w:line="240" w:lineRule="auto"/>
        <w:ind w:left="0" w:firstLine="284"/>
        <w:rPr>
          <w:sz w:val="24"/>
        </w:rPr>
      </w:pPr>
      <w:r w:rsidRPr="00DA4C8C">
        <w:rPr>
          <w:sz w:val="24"/>
          <w:lang w:val="en"/>
        </w:rPr>
        <w:t>be able to receive prints and determine the central ratio in the manufacture of molding devices; make a choice of the design of the denture, depending on the degree of narrowing of the oral slit;</w:t>
      </w:r>
    </w:p>
    <w:p w:rsidR="00DA4C8C" w:rsidRPr="00DA4C8C" w:rsidRDefault="00DA4C8C" w:rsidP="001B25F2">
      <w:pPr>
        <w:pStyle w:val="22"/>
        <w:numPr>
          <w:ilvl w:val="0"/>
          <w:numId w:val="23"/>
        </w:numPr>
        <w:tabs>
          <w:tab w:val="left" w:pos="0"/>
        </w:tabs>
        <w:spacing w:after="0" w:line="240" w:lineRule="auto"/>
        <w:ind w:left="0" w:firstLine="284"/>
        <w:rPr>
          <w:sz w:val="24"/>
        </w:rPr>
      </w:pPr>
      <w:r w:rsidRPr="00DA4C8C">
        <w:rPr>
          <w:sz w:val="24"/>
          <w:lang w:val="en"/>
        </w:rPr>
        <w:t>be able to determine the volume of orthopedic treatment measures for false joints;</w:t>
      </w:r>
    </w:p>
    <w:p w:rsidR="00DA4C8C" w:rsidRDefault="00DA4C8C" w:rsidP="001B25F2">
      <w:pPr>
        <w:pStyle w:val="22"/>
        <w:numPr>
          <w:ilvl w:val="0"/>
          <w:numId w:val="23"/>
        </w:numPr>
        <w:tabs>
          <w:tab w:val="left" w:pos="0"/>
        </w:tabs>
        <w:spacing w:after="0" w:line="240" w:lineRule="auto"/>
        <w:ind w:left="0" w:firstLine="284"/>
        <w:rPr>
          <w:sz w:val="24"/>
        </w:rPr>
      </w:pPr>
      <w:r w:rsidRPr="00DA4C8C">
        <w:rPr>
          <w:sz w:val="24"/>
          <w:lang w:val="en"/>
        </w:rPr>
        <w:t xml:space="preserve">be able to receive prints in patients with </w:t>
      </w:r>
      <w:proofErr w:type="spellStart"/>
      <w:r w:rsidRPr="00DA4C8C">
        <w:rPr>
          <w:sz w:val="24"/>
          <w:lang w:val="en"/>
        </w:rPr>
        <w:t>microstomy</w:t>
      </w:r>
      <w:proofErr w:type="spellEnd"/>
    </w:p>
    <w:p w:rsidR="00DA4C8C" w:rsidRPr="00DA4C8C" w:rsidRDefault="00DA4C8C" w:rsidP="001B25F2">
      <w:pPr>
        <w:pStyle w:val="22"/>
        <w:numPr>
          <w:ilvl w:val="0"/>
          <w:numId w:val="23"/>
        </w:numPr>
        <w:tabs>
          <w:tab w:val="left" w:pos="0"/>
        </w:tabs>
        <w:spacing w:after="0" w:line="240" w:lineRule="auto"/>
        <w:ind w:left="0" w:firstLine="284"/>
        <w:rPr>
          <w:sz w:val="24"/>
        </w:rPr>
      </w:pPr>
      <w:r w:rsidRPr="00DA4C8C">
        <w:rPr>
          <w:snapToGrid w:val="0"/>
          <w:color w:val="000000"/>
          <w:sz w:val="24"/>
          <w:lang w:val="en"/>
        </w:rPr>
        <w:t>be able to carry out differential diagnosis, formulate a preliminary clinical diagnosis;</w:t>
      </w:r>
    </w:p>
    <w:p w:rsidR="00DA4C8C" w:rsidRPr="009A047A" w:rsidRDefault="00DA4C8C" w:rsidP="001B25F2">
      <w:pPr>
        <w:widowControl w:val="0"/>
        <w:numPr>
          <w:ilvl w:val="0"/>
          <w:numId w:val="12"/>
        </w:numPr>
        <w:tabs>
          <w:tab w:val="left" w:pos="0"/>
          <w:tab w:val="left" w:pos="851"/>
          <w:tab w:val="right" w:pos="10193"/>
        </w:tabs>
        <w:ind w:left="0" w:firstLine="284"/>
        <w:jc w:val="both"/>
        <w:rPr>
          <w:snapToGrid w:val="0"/>
          <w:color w:val="000000"/>
          <w:sz w:val="24"/>
          <w:lang w:val="en-US"/>
        </w:rPr>
      </w:pPr>
      <w:r w:rsidRPr="00DA4C8C">
        <w:rPr>
          <w:snapToGrid w:val="0"/>
          <w:color w:val="000000"/>
          <w:sz w:val="24"/>
          <w:lang w:val="en"/>
        </w:rPr>
        <w:lastRenderedPageBreak/>
        <w:t>determine the tactics of treatment of the patient in the clinic of orthopedic dentistry</w:t>
      </w:r>
    </w:p>
    <w:p w:rsidR="00DA4C8C" w:rsidRPr="009A047A" w:rsidRDefault="00DA4C8C" w:rsidP="001B25F2">
      <w:pPr>
        <w:widowControl w:val="0"/>
        <w:numPr>
          <w:ilvl w:val="0"/>
          <w:numId w:val="12"/>
        </w:numPr>
        <w:tabs>
          <w:tab w:val="left" w:pos="0"/>
          <w:tab w:val="left" w:pos="851"/>
          <w:tab w:val="right" w:pos="10193"/>
        </w:tabs>
        <w:ind w:left="0" w:firstLine="284"/>
        <w:jc w:val="both"/>
        <w:rPr>
          <w:snapToGrid w:val="0"/>
          <w:color w:val="000000"/>
          <w:sz w:val="24"/>
          <w:lang w:val="en-US"/>
        </w:rPr>
      </w:pPr>
      <w:r w:rsidRPr="00DA4C8C">
        <w:rPr>
          <w:snapToGrid w:val="0"/>
          <w:color w:val="000000"/>
          <w:sz w:val="24"/>
          <w:lang w:val="en"/>
        </w:rPr>
        <w:t>vita make a plan for preparing the oral cavity for prosthetics</w:t>
      </w:r>
    </w:p>
    <w:p w:rsidR="00DA4C8C" w:rsidRPr="009A047A" w:rsidRDefault="00DA4C8C" w:rsidP="001B25F2">
      <w:pPr>
        <w:pStyle w:val="35"/>
        <w:numPr>
          <w:ilvl w:val="0"/>
          <w:numId w:val="13"/>
        </w:numPr>
        <w:tabs>
          <w:tab w:val="left" w:pos="0"/>
          <w:tab w:val="left" w:pos="851"/>
        </w:tabs>
        <w:ind w:left="0" w:firstLine="284"/>
        <w:contextualSpacing w:val="0"/>
        <w:jc w:val="both"/>
        <w:rPr>
          <w:rFonts w:ascii="Times New Roman" w:hAnsi="Times New Roman"/>
          <w:spacing w:val="-8"/>
          <w:lang w:val="en-US"/>
        </w:rPr>
      </w:pPr>
      <w:r w:rsidRPr="00DA4C8C">
        <w:rPr>
          <w:spacing w:val="-8"/>
          <w:lang w:val="en"/>
        </w:rPr>
        <w:t>have the skills of preparing teeth for metal-ceramic crowns</w:t>
      </w:r>
    </w:p>
    <w:p w:rsidR="00DA4C8C" w:rsidRPr="009A047A" w:rsidRDefault="00DA4C8C" w:rsidP="001B25F2">
      <w:pPr>
        <w:pStyle w:val="35"/>
        <w:numPr>
          <w:ilvl w:val="0"/>
          <w:numId w:val="13"/>
        </w:numPr>
        <w:tabs>
          <w:tab w:val="left" w:pos="0"/>
          <w:tab w:val="left" w:pos="851"/>
        </w:tabs>
        <w:ind w:left="0" w:firstLine="284"/>
        <w:contextualSpacing w:val="0"/>
        <w:jc w:val="both"/>
        <w:rPr>
          <w:rFonts w:ascii="Times New Roman" w:hAnsi="Times New Roman"/>
          <w:spacing w:val="-8"/>
          <w:lang w:val="en-US"/>
        </w:rPr>
      </w:pPr>
      <w:r w:rsidRPr="00DA4C8C">
        <w:rPr>
          <w:spacing w:val="-8"/>
          <w:lang w:val="en"/>
        </w:rPr>
        <w:t>possess various methods of retraction of the gingival edge</w:t>
      </w:r>
    </w:p>
    <w:p w:rsidR="00DA4C8C" w:rsidRPr="009A047A" w:rsidRDefault="00DA4C8C" w:rsidP="001B25F2">
      <w:pPr>
        <w:pStyle w:val="35"/>
        <w:numPr>
          <w:ilvl w:val="0"/>
          <w:numId w:val="13"/>
        </w:numPr>
        <w:tabs>
          <w:tab w:val="left" w:pos="0"/>
          <w:tab w:val="left" w:pos="851"/>
        </w:tabs>
        <w:ind w:left="0" w:firstLine="284"/>
        <w:contextualSpacing w:val="0"/>
        <w:jc w:val="both"/>
        <w:rPr>
          <w:rFonts w:ascii="Times New Roman" w:hAnsi="Times New Roman"/>
          <w:spacing w:val="-8"/>
          <w:lang w:val="en-US"/>
        </w:rPr>
      </w:pPr>
      <w:r w:rsidRPr="00DA4C8C">
        <w:rPr>
          <w:spacing w:val="-8"/>
          <w:lang w:val="en"/>
        </w:rPr>
        <w:t>demonstrate the receipt of prints with silicone masses</w:t>
      </w:r>
    </w:p>
    <w:p w:rsidR="00DA4C8C" w:rsidRPr="009A047A" w:rsidRDefault="00DA4C8C" w:rsidP="001B25F2">
      <w:pPr>
        <w:pStyle w:val="35"/>
        <w:numPr>
          <w:ilvl w:val="0"/>
          <w:numId w:val="13"/>
        </w:numPr>
        <w:tabs>
          <w:tab w:val="left" w:pos="851"/>
        </w:tabs>
        <w:ind w:left="0" w:firstLine="284"/>
        <w:contextualSpacing w:val="0"/>
        <w:jc w:val="both"/>
        <w:rPr>
          <w:rFonts w:ascii="Times New Roman" w:hAnsi="Times New Roman"/>
          <w:spacing w:val="-8"/>
          <w:lang w:val="en-US"/>
        </w:rPr>
      </w:pPr>
      <w:r w:rsidRPr="00DA4C8C">
        <w:rPr>
          <w:spacing w:val="-8"/>
          <w:lang w:val="en"/>
        </w:rPr>
        <w:t>carry out the purchase of the finished structure, check the occlusion</w:t>
      </w:r>
    </w:p>
    <w:p w:rsidR="00DA4C8C" w:rsidRPr="009A047A" w:rsidRDefault="00DA4C8C" w:rsidP="001B25F2">
      <w:pPr>
        <w:widowControl w:val="0"/>
        <w:numPr>
          <w:ilvl w:val="0"/>
          <w:numId w:val="15"/>
        </w:numPr>
        <w:tabs>
          <w:tab w:val="clear" w:pos="720"/>
          <w:tab w:val="left" w:pos="851"/>
          <w:tab w:val="right" w:pos="10193"/>
        </w:tabs>
        <w:ind w:left="0" w:firstLine="284"/>
        <w:jc w:val="both"/>
        <w:rPr>
          <w:snapToGrid w:val="0"/>
          <w:color w:val="000000"/>
          <w:sz w:val="24"/>
          <w:lang w:val="en-US"/>
        </w:rPr>
      </w:pPr>
      <w:r w:rsidRPr="00DA4C8C">
        <w:rPr>
          <w:snapToGrid w:val="0"/>
          <w:color w:val="000000"/>
          <w:sz w:val="24"/>
          <w:lang w:val="en"/>
        </w:rPr>
        <w:t>be able to examine a patient with defects in the hard tissues of the teeth</w:t>
      </w:r>
    </w:p>
    <w:p w:rsidR="00DA4C8C" w:rsidRPr="009A047A" w:rsidRDefault="00DA4C8C" w:rsidP="001B25F2">
      <w:pPr>
        <w:widowControl w:val="0"/>
        <w:numPr>
          <w:ilvl w:val="0"/>
          <w:numId w:val="15"/>
        </w:numPr>
        <w:tabs>
          <w:tab w:val="clear" w:pos="720"/>
          <w:tab w:val="left" w:pos="851"/>
          <w:tab w:val="right" w:pos="10193"/>
        </w:tabs>
        <w:ind w:left="0" w:firstLine="284"/>
        <w:jc w:val="both"/>
        <w:rPr>
          <w:snapToGrid w:val="0"/>
          <w:color w:val="000000"/>
          <w:sz w:val="24"/>
          <w:lang w:val="en-US"/>
        </w:rPr>
      </w:pPr>
      <w:r w:rsidRPr="00DA4C8C">
        <w:rPr>
          <w:snapToGrid w:val="0"/>
          <w:color w:val="000000"/>
          <w:sz w:val="24"/>
          <w:lang w:val="en"/>
        </w:rPr>
        <w:t xml:space="preserve">be able to carry out </w:t>
      </w:r>
      <w:proofErr w:type="spellStart"/>
      <w:r w:rsidRPr="00DA4C8C">
        <w:rPr>
          <w:snapToGrid w:val="0"/>
          <w:color w:val="000000"/>
          <w:sz w:val="24"/>
          <w:lang w:val="en"/>
        </w:rPr>
        <w:t>intrasyndromic</w:t>
      </w:r>
      <w:proofErr w:type="spellEnd"/>
      <w:r w:rsidRPr="00DA4C8C">
        <w:rPr>
          <w:snapToGrid w:val="0"/>
          <w:color w:val="000000"/>
          <w:sz w:val="24"/>
          <w:lang w:val="en"/>
        </w:rPr>
        <w:t xml:space="preserve"> differential diagnosis in case of destruction of hard tooth tissues</w:t>
      </w:r>
    </w:p>
    <w:p w:rsidR="00DA4C8C" w:rsidRPr="009A047A" w:rsidRDefault="00DA4C8C" w:rsidP="001B25F2">
      <w:pPr>
        <w:widowControl w:val="0"/>
        <w:numPr>
          <w:ilvl w:val="0"/>
          <w:numId w:val="14"/>
        </w:numPr>
        <w:tabs>
          <w:tab w:val="clear" w:pos="720"/>
          <w:tab w:val="left" w:pos="851"/>
          <w:tab w:val="right" w:pos="10193"/>
        </w:tabs>
        <w:ind w:left="0" w:firstLine="284"/>
        <w:jc w:val="both"/>
        <w:rPr>
          <w:snapToGrid w:val="0"/>
          <w:color w:val="000000"/>
          <w:sz w:val="24"/>
          <w:lang w:val="en-US"/>
        </w:rPr>
      </w:pPr>
      <w:r w:rsidRPr="00DA4C8C">
        <w:rPr>
          <w:snapToGrid w:val="0"/>
          <w:color w:val="000000"/>
          <w:sz w:val="24"/>
          <w:lang w:val="en"/>
        </w:rPr>
        <w:t>be able to choose the design of the veneer in different clinical situations</w:t>
      </w:r>
    </w:p>
    <w:p w:rsidR="00DA4C8C" w:rsidRPr="009A047A" w:rsidRDefault="00DA4C8C" w:rsidP="001B25F2">
      <w:pPr>
        <w:widowControl w:val="0"/>
        <w:numPr>
          <w:ilvl w:val="0"/>
          <w:numId w:val="14"/>
        </w:numPr>
        <w:tabs>
          <w:tab w:val="clear" w:pos="720"/>
          <w:tab w:val="left" w:pos="851"/>
          <w:tab w:val="right" w:pos="10193"/>
        </w:tabs>
        <w:ind w:left="0" w:firstLine="284"/>
        <w:jc w:val="both"/>
        <w:rPr>
          <w:snapToGrid w:val="0"/>
          <w:color w:val="000000"/>
          <w:sz w:val="24"/>
          <w:lang w:val="en-US"/>
        </w:rPr>
      </w:pPr>
      <w:proofErr w:type="spellStart"/>
      <w:r>
        <w:rPr>
          <w:snapToGrid w:val="0"/>
          <w:color w:val="000000"/>
          <w:sz w:val="24"/>
          <w:lang w:val="en"/>
        </w:rPr>
        <w:t>in</w:t>
      </w:r>
      <w:r w:rsidRPr="00DA4C8C">
        <w:rPr>
          <w:snapToGrid w:val="0"/>
          <w:color w:val="000000"/>
          <w:sz w:val="24"/>
          <w:lang w:val="en"/>
        </w:rPr>
        <w:t>mita</w:t>
      </w:r>
      <w:proofErr w:type="spellEnd"/>
      <w:r w:rsidRPr="00DA4C8C">
        <w:rPr>
          <w:snapToGrid w:val="0"/>
          <w:color w:val="000000"/>
          <w:sz w:val="24"/>
          <w:lang w:val="en"/>
        </w:rPr>
        <w:t xml:space="preserve"> to prevent complications after teeth preparation</w:t>
      </w:r>
    </w:p>
    <w:p w:rsidR="00DA4C8C" w:rsidRPr="009A047A" w:rsidRDefault="00DA4C8C" w:rsidP="001B25F2">
      <w:pPr>
        <w:widowControl w:val="0"/>
        <w:numPr>
          <w:ilvl w:val="0"/>
          <w:numId w:val="14"/>
        </w:numPr>
        <w:tabs>
          <w:tab w:val="clear" w:pos="720"/>
          <w:tab w:val="left" w:pos="851"/>
          <w:tab w:val="right" w:pos="10193"/>
        </w:tabs>
        <w:ind w:left="0" w:firstLine="284"/>
        <w:jc w:val="both"/>
        <w:rPr>
          <w:bCs/>
          <w:iCs/>
          <w:sz w:val="24"/>
          <w:lang w:val="en-US"/>
        </w:rPr>
      </w:pPr>
      <w:r w:rsidRPr="00DA4C8C">
        <w:rPr>
          <w:snapToGrid w:val="0"/>
          <w:color w:val="000000"/>
          <w:sz w:val="24"/>
          <w:lang w:val="en"/>
        </w:rPr>
        <w:t>be able to perform the fixation of veneers</w:t>
      </w:r>
    </w:p>
    <w:p w:rsidR="00DA4C8C" w:rsidRPr="009A047A" w:rsidRDefault="00DA4C8C" w:rsidP="001B25F2">
      <w:pPr>
        <w:widowControl w:val="0"/>
        <w:numPr>
          <w:ilvl w:val="0"/>
          <w:numId w:val="16"/>
        </w:numPr>
        <w:tabs>
          <w:tab w:val="clear" w:pos="720"/>
          <w:tab w:val="left" w:pos="851"/>
          <w:tab w:val="right" w:pos="10193"/>
        </w:tabs>
        <w:ind w:left="0" w:firstLine="284"/>
        <w:jc w:val="both"/>
        <w:rPr>
          <w:snapToGrid w:val="0"/>
          <w:color w:val="000000"/>
          <w:sz w:val="24"/>
          <w:lang w:val="en-US"/>
        </w:rPr>
      </w:pPr>
      <w:r w:rsidRPr="00DA4C8C">
        <w:rPr>
          <w:snapToGrid w:val="0"/>
          <w:color w:val="000000"/>
          <w:sz w:val="24"/>
          <w:lang w:val="en"/>
        </w:rPr>
        <w:t>demonstrate separate clinical and technological stages of manufacturing pin structures;</w:t>
      </w:r>
    </w:p>
    <w:p w:rsidR="00DA4C8C" w:rsidRPr="009A047A" w:rsidRDefault="00DA4C8C" w:rsidP="001B25F2">
      <w:pPr>
        <w:widowControl w:val="0"/>
        <w:numPr>
          <w:ilvl w:val="0"/>
          <w:numId w:val="16"/>
        </w:numPr>
        <w:tabs>
          <w:tab w:val="clear" w:pos="720"/>
          <w:tab w:val="left" w:pos="851"/>
          <w:tab w:val="right" w:pos="10193"/>
        </w:tabs>
        <w:ind w:left="0" w:firstLine="284"/>
        <w:jc w:val="both"/>
        <w:rPr>
          <w:sz w:val="24"/>
          <w:lang w:val="en-US"/>
        </w:rPr>
      </w:pPr>
      <w:r w:rsidRPr="00DA4C8C">
        <w:rPr>
          <w:snapToGrid w:val="0"/>
          <w:color w:val="000000"/>
          <w:sz w:val="24"/>
          <w:lang w:val="en"/>
        </w:rPr>
        <w:t>demonstrate the manufacture of a solid stump tab</w:t>
      </w:r>
    </w:p>
    <w:p w:rsidR="00DA4C8C" w:rsidRPr="009A047A" w:rsidRDefault="00DA4C8C" w:rsidP="001B25F2">
      <w:pPr>
        <w:widowControl w:val="0"/>
        <w:numPr>
          <w:ilvl w:val="0"/>
          <w:numId w:val="16"/>
        </w:numPr>
        <w:tabs>
          <w:tab w:val="clear" w:pos="720"/>
          <w:tab w:val="left" w:pos="851"/>
          <w:tab w:val="right" w:pos="10193"/>
        </w:tabs>
        <w:ind w:left="0" w:firstLine="284"/>
        <w:jc w:val="both"/>
        <w:rPr>
          <w:sz w:val="24"/>
          <w:lang w:val="en-US"/>
        </w:rPr>
      </w:pPr>
      <w:r w:rsidRPr="00DA4C8C">
        <w:rPr>
          <w:sz w:val="24"/>
          <w:lang w:val="en"/>
        </w:rPr>
        <w:t>to carry out orthopedic treatment of major dental diseases</w:t>
      </w:r>
    </w:p>
    <w:p w:rsidR="00DA4C8C" w:rsidRPr="009A047A" w:rsidRDefault="00DA4C8C" w:rsidP="001B25F2">
      <w:pPr>
        <w:widowControl w:val="0"/>
        <w:numPr>
          <w:ilvl w:val="0"/>
          <w:numId w:val="17"/>
        </w:numPr>
        <w:tabs>
          <w:tab w:val="clear" w:pos="720"/>
          <w:tab w:val="left" w:pos="851"/>
          <w:tab w:val="right" w:pos="10193"/>
        </w:tabs>
        <w:ind w:left="0" w:firstLine="284"/>
        <w:jc w:val="both"/>
        <w:rPr>
          <w:snapToGrid w:val="0"/>
          <w:color w:val="000000"/>
          <w:sz w:val="24"/>
          <w:lang w:val="en-US"/>
        </w:rPr>
      </w:pPr>
      <w:proofErr w:type="spellStart"/>
      <w:r>
        <w:rPr>
          <w:snapToGrid w:val="0"/>
          <w:color w:val="000000"/>
          <w:sz w:val="24"/>
          <w:lang w:val="en"/>
        </w:rPr>
        <w:t>d</w:t>
      </w:r>
      <w:r w:rsidRPr="00DA4C8C">
        <w:rPr>
          <w:snapToGrid w:val="0"/>
          <w:color w:val="000000"/>
          <w:sz w:val="24"/>
          <w:lang w:val="en"/>
        </w:rPr>
        <w:t>demonstrate</w:t>
      </w:r>
      <w:proofErr w:type="spellEnd"/>
      <w:r w:rsidRPr="00DA4C8C">
        <w:rPr>
          <w:snapToGrid w:val="0"/>
          <w:color w:val="000000"/>
          <w:sz w:val="24"/>
          <w:lang w:val="en"/>
        </w:rPr>
        <w:t xml:space="preserve"> separate clinical and laboratory stages of the manufacture of bridges; </w:t>
      </w:r>
    </w:p>
    <w:p w:rsidR="00DA4C8C" w:rsidRPr="009A047A" w:rsidRDefault="00DA4C8C" w:rsidP="001B25F2">
      <w:pPr>
        <w:widowControl w:val="0"/>
        <w:numPr>
          <w:ilvl w:val="0"/>
          <w:numId w:val="17"/>
        </w:numPr>
        <w:tabs>
          <w:tab w:val="clear" w:pos="720"/>
          <w:tab w:val="left" w:pos="851"/>
          <w:tab w:val="right" w:pos="10193"/>
        </w:tabs>
        <w:ind w:left="0" w:firstLine="284"/>
        <w:jc w:val="both"/>
        <w:rPr>
          <w:snapToGrid w:val="0"/>
          <w:color w:val="000000"/>
          <w:sz w:val="24"/>
          <w:lang w:val="en-US"/>
        </w:rPr>
      </w:pPr>
      <w:r w:rsidRPr="00DA4C8C">
        <w:rPr>
          <w:snapToGrid w:val="0"/>
          <w:color w:val="000000"/>
          <w:sz w:val="24"/>
          <w:lang w:val="en"/>
        </w:rPr>
        <w:t>to perform fixation of bridges;</w:t>
      </w:r>
    </w:p>
    <w:p w:rsidR="00DA4C8C" w:rsidRPr="009A047A" w:rsidRDefault="00DA4C8C" w:rsidP="001B25F2">
      <w:pPr>
        <w:widowControl w:val="0"/>
        <w:numPr>
          <w:ilvl w:val="0"/>
          <w:numId w:val="18"/>
        </w:numPr>
        <w:tabs>
          <w:tab w:val="clear" w:pos="720"/>
          <w:tab w:val="left" w:pos="851"/>
          <w:tab w:val="right" w:pos="10193"/>
        </w:tabs>
        <w:ind w:left="0" w:firstLine="284"/>
        <w:jc w:val="both"/>
        <w:rPr>
          <w:snapToGrid w:val="0"/>
          <w:color w:val="000000"/>
          <w:sz w:val="24"/>
          <w:lang w:val="en-US"/>
        </w:rPr>
      </w:pPr>
      <w:proofErr w:type="spellStart"/>
      <w:r>
        <w:rPr>
          <w:snapToGrid w:val="0"/>
          <w:color w:val="000000"/>
          <w:sz w:val="24"/>
          <w:lang w:val="en"/>
        </w:rPr>
        <w:t>in</w:t>
      </w:r>
      <w:r w:rsidRPr="00DA4C8C">
        <w:rPr>
          <w:snapToGrid w:val="0"/>
          <w:color w:val="000000"/>
          <w:sz w:val="24"/>
          <w:lang w:val="en"/>
        </w:rPr>
        <w:t>mitty</w:t>
      </w:r>
      <w:proofErr w:type="spellEnd"/>
      <w:r w:rsidRPr="00DA4C8C">
        <w:rPr>
          <w:snapToGrid w:val="0"/>
          <w:color w:val="000000"/>
          <w:sz w:val="24"/>
          <w:lang w:val="en"/>
        </w:rPr>
        <w:t xml:space="preserve"> choose the method of making a temporary crown in various clinical situations;</w:t>
      </w:r>
    </w:p>
    <w:p w:rsidR="00DA4C8C" w:rsidRPr="009A047A" w:rsidRDefault="00DA4C8C" w:rsidP="001B25F2">
      <w:pPr>
        <w:widowControl w:val="0"/>
        <w:numPr>
          <w:ilvl w:val="0"/>
          <w:numId w:val="18"/>
        </w:numPr>
        <w:tabs>
          <w:tab w:val="clear" w:pos="720"/>
          <w:tab w:val="left" w:pos="851"/>
          <w:tab w:val="right" w:pos="10193"/>
        </w:tabs>
        <w:ind w:left="0" w:firstLine="284"/>
        <w:jc w:val="both"/>
        <w:rPr>
          <w:snapToGrid w:val="0"/>
          <w:color w:val="000000"/>
          <w:sz w:val="24"/>
          <w:lang w:val="en-US"/>
        </w:rPr>
      </w:pPr>
      <w:proofErr w:type="spellStart"/>
      <w:r>
        <w:rPr>
          <w:snapToGrid w:val="0"/>
          <w:color w:val="000000"/>
          <w:sz w:val="24"/>
          <w:lang w:val="en"/>
        </w:rPr>
        <w:t>in</w:t>
      </w:r>
      <w:r w:rsidRPr="00DA4C8C">
        <w:rPr>
          <w:snapToGrid w:val="0"/>
          <w:color w:val="000000"/>
          <w:sz w:val="24"/>
          <w:lang w:val="en"/>
        </w:rPr>
        <w:t>performing</w:t>
      </w:r>
      <w:proofErr w:type="spellEnd"/>
      <w:r w:rsidRPr="00DA4C8C">
        <w:rPr>
          <w:snapToGrid w:val="0"/>
          <w:color w:val="000000"/>
          <w:sz w:val="24"/>
          <w:lang w:val="en"/>
        </w:rPr>
        <w:t xml:space="preserve"> tooth preparation for an artificial crown (cast crown, combined summer and metal-free crown)</w:t>
      </w:r>
    </w:p>
    <w:p w:rsidR="00DA4C8C" w:rsidRPr="009A047A" w:rsidRDefault="00DA4C8C" w:rsidP="001B25F2">
      <w:pPr>
        <w:widowControl w:val="0"/>
        <w:numPr>
          <w:ilvl w:val="0"/>
          <w:numId w:val="18"/>
        </w:numPr>
        <w:tabs>
          <w:tab w:val="clear" w:pos="720"/>
          <w:tab w:val="left" w:pos="851"/>
          <w:tab w:val="right" w:pos="10193"/>
        </w:tabs>
        <w:ind w:left="0" w:firstLine="284"/>
        <w:jc w:val="both"/>
        <w:rPr>
          <w:snapToGrid w:val="0"/>
          <w:color w:val="000000"/>
          <w:sz w:val="24"/>
          <w:lang w:val="en-US"/>
        </w:rPr>
      </w:pPr>
      <w:proofErr w:type="spellStart"/>
      <w:r>
        <w:rPr>
          <w:snapToGrid w:val="0"/>
          <w:color w:val="000000"/>
          <w:sz w:val="24"/>
          <w:lang w:val="en"/>
        </w:rPr>
        <w:t>to</w:t>
      </w:r>
      <w:r w:rsidRPr="00DA4C8C">
        <w:rPr>
          <w:snapToGrid w:val="0"/>
          <w:color w:val="000000"/>
          <w:sz w:val="24"/>
          <w:lang w:val="en"/>
        </w:rPr>
        <w:t>perform</w:t>
      </w:r>
      <w:proofErr w:type="spellEnd"/>
      <w:r w:rsidRPr="00DA4C8C">
        <w:rPr>
          <w:snapToGrid w:val="0"/>
          <w:color w:val="000000"/>
          <w:sz w:val="24"/>
          <w:lang w:val="en"/>
        </w:rPr>
        <w:t xml:space="preserve"> the processing of a detached tooth with various means of protecting the dentin</w:t>
      </w:r>
    </w:p>
    <w:p w:rsidR="00DA4C8C" w:rsidRPr="009A047A" w:rsidRDefault="00DA4C8C" w:rsidP="001B25F2">
      <w:pPr>
        <w:widowControl w:val="0"/>
        <w:numPr>
          <w:ilvl w:val="0"/>
          <w:numId w:val="18"/>
        </w:numPr>
        <w:tabs>
          <w:tab w:val="clear" w:pos="720"/>
          <w:tab w:val="left" w:pos="851"/>
          <w:tab w:val="right" w:pos="10193"/>
        </w:tabs>
        <w:ind w:left="0" w:firstLine="284"/>
        <w:jc w:val="both"/>
        <w:rPr>
          <w:snapToGrid w:val="0"/>
          <w:color w:val="000000"/>
          <w:sz w:val="24"/>
          <w:lang w:val="en-US"/>
        </w:rPr>
      </w:pPr>
      <w:proofErr w:type="spellStart"/>
      <w:r>
        <w:rPr>
          <w:snapToGrid w:val="0"/>
          <w:color w:val="000000"/>
          <w:sz w:val="24"/>
          <w:lang w:val="en"/>
        </w:rPr>
        <w:t>o</w:t>
      </w:r>
      <w:r w:rsidRPr="00DA4C8C">
        <w:rPr>
          <w:snapToGrid w:val="0"/>
          <w:color w:val="000000"/>
          <w:sz w:val="24"/>
          <w:lang w:val="en"/>
        </w:rPr>
        <w:t>receive</w:t>
      </w:r>
      <w:proofErr w:type="spellEnd"/>
      <w:r w:rsidRPr="00DA4C8C">
        <w:rPr>
          <w:snapToGrid w:val="0"/>
          <w:color w:val="000000"/>
          <w:sz w:val="24"/>
          <w:lang w:val="en"/>
        </w:rPr>
        <w:t xml:space="preserve"> anatomical prints with various imprint materials silicone, alginate</w:t>
      </w:r>
    </w:p>
    <w:p w:rsidR="00DA4C8C" w:rsidRPr="009A047A" w:rsidRDefault="00DA4C8C" w:rsidP="001B25F2">
      <w:pPr>
        <w:widowControl w:val="0"/>
        <w:numPr>
          <w:ilvl w:val="0"/>
          <w:numId w:val="18"/>
        </w:numPr>
        <w:tabs>
          <w:tab w:val="clear" w:pos="720"/>
          <w:tab w:val="left" w:pos="851"/>
          <w:tab w:val="right" w:pos="10193"/>
        </w:tabs>
        <w:ind w:left="0" w:firstLine="284"/>
        <w:jc w:val="both"/>
        <w:rPr>
          <w:snapToGrid w:val="0"/>
          <w:color w:val="000000"/>
          <w:sz w:val="24"/>
          <w:lang w:val="en-US"/>
        </w:rPr>
      </w:pPr>
      <w:r w:rsidRPr="00DA4C8C">
        <w:rPr>
          <w:snapToGrid w:val="0"/>
          <w:color w:val="000000"/>
          <w:sz w:val="24"/>
          <w:lang w:val="en"/>
        </w:rPr>
        <w:t>to lead separate clinical and technological stages of the manufacture of temporary crowns;</w:t>
      </w:r>
    </w:p>
    <w:p w:rsidR="00DA4C8C" w:rsidRPr="009A047A" w:rsidRDefault="00DA4C8C" w:rsidP="001B25F2">
      <w:pPr>
        <w:widowControl w:val="0"/>
        <w:numPr>
          <w:ilvl w:val="0"/>
          <w:numId w:val="18"/>
        </w:numPr>
        <w:tabs>
          <w:tab w:val="clear" w:pos="720"/>
          <w:tab w:val="left" w:pos="851"/>
          <w:tab w:val="right" w:pos="10193"/>
        </w:tabs>
        <w:ind w:left="0" w:firstLine="284"/>
        <w:jc w:val="both"/>
        <w:rPr>
          <w:snapToGrid w:val="0"/>
          <w:color w:val="000000"/>
          <w:sz w:val="24"/>
          <w:lang w:val="en-US"/>
        </w:rPr>
      </w:pPr>
      <w:proofErr w:type="spellStart"/>
      <w:r>
        <w:rPr>
          <w:snapToGrid w:val="0"/>
          <w:color w:val="000000"/>
          <w:sz w:val="24"/>
          <w:lang w:val="en"/>
        </w:rPr>
        <w:t>in</w:t>
      </w:r>
      <w:r w:rsidRPr="00DA4C8C">
        <w:rPr>
          <w:snapToGrid w:val="0"/>
          <w:color w:val="000000"/>
          <w:sz w:val="24"/>
          <w:lang w:val="en"/>
        </w:rPr>
        <w:t>mita</w:t>
      </w:r>
      <w:proofErr w:type="spellEnd"/>
      <w:r w:rsidRPr="00DA4C8C">
        <w:rPr>
          <w:snapToGrid w:val="0"/>
          <w:color w:val="000000"/>
          <w:sz w:val="24"/>
          <w:lang w:val="en"/>
        </w:rPr>
        <w:t xml:space="preserve"> to prevent complications after teeth preparation</w:t>
      </w:r>
    </w:p>
    <w:p w:rsidR="00DA4C8C" w:rsidRPr="009A047A" w:rsidRDefault="00DA4C8C" w:rsidP="001B25F2">
      <w:pPr>
        <w:widowControl w:val="0"/>
        <w:numPr>
          <w:ilvl w:val="0"/>
          <w:numId w:val="18"/>
        </w:numPr>
        <w:tabs>
          <w:tab w:val="clear" w:pos="720"/>
          <w:tab w:val="left" w:pos="851"/>
          <w:tab w:val="right" w:pos="10193"/>
        </w:tabs>
        <w:ind w:left="0" w:firstLine="284"/>
        <w:jc w:val="both"/>
        <w:rPr>
          <w:snapToGrid w:val="0"/>
          <w:color w:val="000000"/>
          <w:sz w:val="24"/>
          <w:lang w:val="en-US"/>
        </w:rPr>
      </w:pPr>
      <w:proofErr w:type="spellStart"/>
      <w:r>
        <w:rPr>
          <w:snapToGrid w:val="0"/>
          <w:color w:val="000000"/>
          <w:sz w:val="24"/>
          <w:lang w:val="en"/>
        </w:rPr>
        <w:t>to</w:t>
      </w:r>
      <w:r w:rsidRPr="00DA4C8C">
        <w:rPr>
          <w:snapToGrid w:val="0"/>
          <w:color w:val="000000"/>
          <w:sz w:val="24"/>
          <w:lang w:val="en"/>
        </w:rPr>
        <w:t>perform</w:t>
      </w:r>
      <w:proofErr w:type="spellEnd"/>
      <w:r w:rsidRPr="00DA4C8C">
        <w:rPr>
          <w:snapToGrid w:val="0"/>
          <w:color w:val="000000"/>
          <w:sz w:val="24"/>
          <w:lang w:val="en"/>
        </w:rPr>
        <w:t xml:space="preserve"> fixation and removal of a temporary crown</w:t>
      </w:r>
    </w:p>
    <w:p w:rsidR="00DA4C8C" w:rsidRPr="009A047A" w:rsidRDefault="00DA4C8C" w:rsidP="001B25F2">
      <w:pPr>
        <w:widowControl w:val="0"/>
        <w:numPr>
          <w:ilvl w:val="0"/>
          <w:numId w:val="20"/>
        </w:numPr>
        <w:tabs>
          <w:tab w:val="left" w:pos="851"/>
          <w:tab w:val="right" w:pos="10193"/>
        </w:tabs>
        <w:ind w:left="0" w:firstLine="284"/>
        <w:jc w:val="both"/>
        <w:rPr>
          <w:snapToGrid w:val="0"/>
          <w:color w:val="000000"/>
          <w:sz w:val="24"/>
          <w:lang w:val="en-US"/>
        </w:rPr>
      </w:pPr>
      <w:proofErr w:type="spellStart"/>
      <w:r>
        <w:rPr>
          <w:snapToGrid w:val="0"/>
          <w:color w:val="000000"/>
          <w:sz w:val="24"/>
          <w:lang w:val="en"/>
        </w:rPr>
        <w:t>in</w:t>
      </w:r>
      <w:r w:rsidRPr="00DA4C8C">
        <w:rPr>
          <w:snapToGrid w:val="0"/>
          <w:color w:val="000000"/>
          <w:sz w:val="24"/>
          <w:lang w:val="en"/>
        </w:rPr>
        <w:t>mita</w:t>
      </w:r>
      <w:proofErr w:type="spellEnd"/>
      <w:r w:rsidRPr="00DA4C8C">
        <w:rPr>
          <w:snapToGrid w:val="0"/>
          <w:color w:val="000000"/>
          <w:sz w:val="24"/>
          <w:lang w:val="en"/>
        </w:rPr>
        <w:t xml:space="preserve"> to examine the patient with partial defects of the dentition</w:t>
      </w:r>
    </w:p>
    <w:p w:rsidR="00DA4C8C" w:rsidRPr="009A047A" w:rsidRDefault="00DA4C8C" w:rsidP="001B25F2">
      <w:pPr>
        <w:widowControl w:val="0"/>
        <w:numPr>
          <w:ilvl w:val="0"/>
          <w:numId w:val="19"/>
        </w:numPr>
        <w:tabs>
          <w:tab w:val="left" w:pos="851"/>
          <w:tab w:val="right" w:pos="10193"/>
        </w:tabs>
        <w:ind w:left="0" w:firstLine="284"/>
        <w:jc w:val="both"/>
        <w:rPr>
          <w:snapToGrid w:val="0"/>
          <w:color w:val="000000"/>
          <w:sz w:val="24"/>
          <w:lang w:val="en-US"/>
        </w:rPr>
      </w:pPr>
      <w:proofErr w:type="spellStart"/>
      <w:r>
        <w:rPr>
          <w:snapToGrid w:val="0"/>
          <w:color w:val="000000"/>
          <w:sz w:val="24"/>
          <w:lang w:val="en"/>
        </w:rPr>
        <w:t>to</w:t>
      </w:r>
      <w:r w:rsidRPr="00DA4C8C">
        <w:rPr>
          <w:snapToGrid w:val="0"/>
          <w:color w:val="000000"/>
          <w:sz w:val="24"/>
          <w:lang w:val="en"/>
        </w:rPr>
        <w:t>carry</w:t>
      </w:r>
      <w:proofErr w:type="spellEnd"/>
      <w:r w:rsidRPr="00DA4C8C">
        <w:rPr>
          <w:snapToGrid w:val="0"/>
          <w:color w:val="000000"/>
          <w:sz w:val="24"/>
          <w:lang w:val="en"/>
        </w:rPr>
        <w:t xml:space="preserve"> out separate clinical and technological stages of manufacturing a clasp prosthesis with a locking mount in the labels</w:t>
      </w:r>
    </w:p>
    <w:p w:rsidR="00DA4C8C" w:rsidRPr="009A047A" w:rsidRDefault="00DA4C8C" w:rsidP="001B25F2">
      <w:pPr>
        <w:widowControl w:val="0"/>
        <w:numPr>
          <w:ilvl w:val="0"/>
          <w:numId w:val="19"/>
        </w:numPr>
        <w:tabs>
          <w:tab w:val="left" w:pos="851"/>
          <w:tab w:val="right" w:pos="10193"/>
        </w:tabs>
        <w:ind w:left="0" w:firstLine="284"/>
        <w:jc w:val="both"/>
        <w:rPr>
          <w:snapToGrid w:val="0"/>
          <w:color w:val="000000"/>
          <w:sz w:val="24"/>
          <w:lang w:val="en-US"/>
        </w:rPr>
      </w:pPr>
      <w:proofErr w:type="spellStart"/>
      <w:r>
        <w:rPr>
          <w:snapToGrid w:val="0"/>
          <w:color w:val="000000"/>
          <w:sz w:val="24"/>
          <w:lang w:val="en"/>
        </w:rPr>
        <w:t>in</w:t>
      </w:r>
      <w:r w:rsidRPr="00DA4C8C">
        <w:rPr>
          <w:snapToGrid w:val="0"/>
          <w:color w:val="000000"/>
          <w:sz w:val="24"/>
          <w:lang w:val="en"/>
        </w:rPr>
        <w:t>mits</w:t>
      </w:r>
      <w:proofErr w:type="spellEnd"/>
      <w:r w:rsidRPr="00DA4C8C">
        <w:rPr>
          <w:snapToGrid w:val="0"/>
          <w:color w:val="000000"/>
          <w:sz w:val="24"/>
          <w:lang w:val="en"/>
        </w:rPr>
        <w:t xml:space="preserve"> to obtain anatomical and functional prints with various imprint materials</w:t>
      </w:r>
    </w:p>
    <w:p w:rsidR="00DA4C8C" w:rsidRPr="009A047A" w:rsidRDefault="00DA4C8C" w:rsidP="001B25F2">
      <w:pPr>
        <w:widowControl w:val="0"/>
        <w:numPr>
          <w:ilvl w:val="0"/>
          <w:numId w:val="19"/>
        </w:numPr>
        <w:tabs>
          <w:tab w:val="left" w:pos="851"/>
          <w:tab w:val="right" w:pos="10193"/>
        </w:tabs>
        <w:ind w:left="0" w:firstLine="284"/>
        <w:jc w:val="both"/>
        <w:rPr>
          <w:snapToGrid w:val="0"/>
          <w:color w:val="000000"/>
          <w:sz w:val="24"/>
          <w:lang w:val="en-US"/>
        </w:rPr>
      </w:pPr>
      <w:proofErr w:type="spellStart"/>
      <w:r>
        <w:rPr>
          <w:snapToGrid w:val="0"/>
          <w:color w:val="000000"/>
          <w:sz w:val="24"/>
          <w:lang w:val="en"/>
        </w:rPr>
        <w:t>in</w:t>
      </w:r>
      <w:r w:rsidRPr="00DA4C8C">
        <w:rPr>
          <w:snapToGrid w:val="0"/>
          <w:color w:val="000000"/>
          <w:sz w:val="24"/>
          <w:lang w:val="en"/>
        </w:rPr>
        <w:t>the</w:t>
      </w:r>
      <w:proofErr w:type="spellEnd"/>
      <w:r w:rsidRPr="00DA4C8C">
        <w:rPr>
          <w:snapToGrid w:val="0"/>
          <w:color w:val="000000"/>
          <w:sz w:val="24"/>
          <w:lang w:val="en"/>
        </w:rPr>
        <w:t xml:space="preserve"> labels to check the design of the clasp prosthesis</w:t>
      </w:r>
    </w:p>
    <w:p w:rsidR="00DA4C8C" w:rsidRPr="009A047A" w:rsidRDefault="00DA4C8C" w:rsidP="001B25F2">
      <w:pPr>
        <w:widowControl w:val="0"/>
        <w:numPr>
          <w:ilvl w:val="0"/>
          <w:numId w:val="19"/>
        </w:numPr>
        <w:tabs>
          <w:tab w:val="left" w:pos="851"/>
          <w:tab w:val="right" w:pos="10193"/>
        </w:tabs>
        <w:ind w:left="0" w:firstLine="284"/>
        <w:jc w:val="both"/>
        <w:rPr>
          <w:snapToGrid w:val="0"/>
          <w:color w:val="000000"/>
          <w:sz w:val="24"/>
          <w:lang w:val="en-US"/>
        </w:rPr>
      </w:pPr>
      <w:proofErr w:type="spellStart"/>
      <w:r>
        <w:rPr>
          <w:snapToGrid w:val="0"/>
          <w:color w:val="000000"/>
          <w:sz w:val="24"/>
          <w:lang w:val="en"/>
        </w:rPr>
        <w:t>in</w:t>
      </w:r>
      <w:r w:rsidRPr="00DA4C8C">
        <w:rPr>
          <w:snapToGrid w:val="0"/>
          <w:color w:val="000000"/>
          <w:sz w:val="24"/>
          <w:lang w:val="en"/>
        </w:rPr>
        <w:t>the</w:t>
      </w:r>
      <w:proofErr w:type="spellEnd"/>
      <w:r w:rsidRPr="00DA4C8C">
        <w:rPr>
          <w:snapToGrid w:val="0"/>
          <w:color w:val="000000"/>
          <w:sz w:val="24"/>
          <w:lang w:val="en"/>
        </w:rPr>
        <w:t xml:space="preserve"> labels to carry out the correction of partial removable dentures</w:t>
      </w:r>
    </w:p>
    <w:p w:rsidR="00DA4C8C" w:rsidRDefault="00DA4C8C" w:rsidP="00DA4C8C">
      <w:pPr>
        <w:tabs>
          <w:tab w:val="num" w:pos="851"/>
        </w:tabs>
        <w:ind w:left="426" w:hanging="142"/>
        <w:rPr>
          <w:snapToGrid w:val="0"/>
          <w:color w:val="000000"/>
          <w:sz w:val="24"/>
          <w:lang w:val="uk-UA"/>
        </w:rPr>
      </w:pPr>
    </w:p>
    <w:p w:rsidR="00DA4C8C" w:rsidRDefault="00DA4C8C" w:rsidP="00DA4C8C">
      <w:pPr>
        <w:tabs>
          <w:tab w:val="num" w:pos="851"/>
        </w:tabs>
        <w:ind w:left="426" w:hanging="142"/>
        <w:rPr>
          <w:snapToGrid w:val="0"/>
          <w:color w:val="000000"/>
          <w:sz w:val="24"/>
          <w:lang w:val="uk-UA"/>
        </w:rPr>
      </w:pPr>
    </w:p>
    <w:p w:rsidR="00DA4C8C" w:rsidRDefault="00DA4C8C" w:rsidP="00DA4C8C">
      <w:pPr>
        <w:tabs>
          <w:tab w:val="num" w:pos="851"/>
        </w:tabs>
        <w:ind w:left="426" w:hanging="142"/>
        <w:rPr>
          <w:snapToGrid w:val="0"/>
          <w:color w:val="000000"/>
          <w:sz w:val="24"/>
          <w:lang w:val="uk-UA"/>
        </w:rPr>
      </w:pPr>
    </w:p>
    <w:p w:rsidR="00DA4C8C" w:rsidRDefault="00DA4C8C" w:rsidP="00DA4C8C">
      <w:pPr>
        <w:tabs>
          <w:tab w:val="num" w:pos="851"/>
        </w:tabs>
        <w:ind w:left="426" w:hanging="142"/>
        <w:rPr>
          <w:snapToGrid w:val="0"/>
          <w:color w:val="000000"/>
          <w:sz w:val="24"/>
          <w:lang w:val="uk-UA"/>
        </w:rPr>
      </w:pPr>
    </w:p>
    <w:p w:rsidR="00DA4C8C" w:rsidRDefault="00DA4C8C" w:rsidP="00DA4C8C">
      <w:pPr>
        <w:tabs>
          <w:tab w:val="num" w:pos="851"/>
        </w:tabs>
        <w:ind w:left="426" w:hanging="142"/>
        <w:rPr>
          <w:snapToGrid w:val="0"/>
          <w:color w:val="000000"/>
          <w:sz w:val="24"/>
          <w:lang w:val="uk-UA"/>
        </w:rPr>
      </w:pPr>
    </w:p>
    <w:p w:rsidR="00DA4C8C" w:rsidRDefault="00DA4C8C" w:rsidP="00DA4C8C">
      <w:pPr>
        <w:tabs>
          <w:tab w:val="num" w:pos="851"/>
        </w:tabs>
        <w:ind w:left="426" w:hanging="142"/>
        <w:rPr>
          <w:snapToGrid w:val="0"/>
          <w:color w:val="000000"/>
          <w:sz w:val="24"/>
          <w:lang w:val="uk-UA"/>
        </w:rPr>
      </w:pPr>
    </w:p>
    <w:p w:rsidR="00DA4C8C" w:rsidRDefault="00DA4C8C" w:rsidP="00DA4C8C">
      <w:pPr>
        <w:tabs>
          <w:tab w:val="num" w:pos="851"/>
        </w:tabs>
        <w:ind w:left="426" w:hanging="142"/>
        <w:rPr>
          <w:snapToGrid w:val="0"/>
          <w:color w:val="000000"/>
          <w:sz w:val="24"/>
          <w:lang w:val="uk-UA"/>
        </w:rPr>
      </w:pPr>
    </w:p>
    <w:p w:rsidR="00DA4C8C" w:rsidRDefault="00DA4C8C" w:rsidP="00DA4C8C">
      <w:pPr>
        <w:tabs>
          <w:tab w:val="num" w:pos="851"/>
        </w:tabs>
        <w:ind w:left="426" w:hanging="142"/>
        <w:rPr>
          <w:snapToGrid w:val="0"/>
          <w:color w:val="000000"/>
          <w:sz w:val="24"/>
          <w:lang w:val="uk-UA"/>
        </w:rPr>
      </w:pPr>
    </w:p>
    <w:p w:rsidR="00DA4C8C" w:rsidRDefault="00DA4C8C" w:rsidP="00DA4C8C">
      <w:pPr>
        <w:tabs>
          <w:tab w:val="num" w:pos="851"/>
        </w:tabs>
        <w:ind w:left="426" w:hanging="142"/>
        <w:rPr>
          <w:snapToGrid w:val="0"/>
          <w:color w:val="000000"/>
          <w:sz w:val="24"/>
          <w:lang w:val="uk-UA"/>
        </w:rPr>
      </w:pPr>
    </w:p>
    <w:p w:rsidR="00DA4C8C" w:rsidRDefault="00DA4C8C" w:rsidP="00DA4C8C">
      <w:pPr>
        <w:tabs>
          <w:tab w:val="num" w:pos="851"/>
        </w:tabs>
        <w:ind w:left="426" w:hanging="142"/>
        <w:rPr>
          <w:snapToGrid w:val="0"/>
          <w:color w:val="000000"/>
          <w:sz w:val="24"/>
          <w:lang w:val="uk-UA"/>
        </w:rPr>
      </w:pPr>
    </w:p>
    <w:p w:rsidR="00DA4C8C" w:rsidRDefault="00DA4C8C" w:rsidP="00DA4C8C">
      <w:pPr>
        <w:tabs>
          <w:tab w:val="num" w:pos="851"/>
        </w:tabs>
        <w:ind w:left="426" w:hanging="142"/>
        <w:rPr>
          <w:snapToGrid w:val="0"/>
          <w:color w:val="000000"/>
          <w:sz w:val="24"/>
          <w:lang w:val="uk-UA"/>
        </w:rPr>
      </w:pPr>
    </w:p>
    <w:p w:rsidR="00DA4C8C" w:rsidRDefault="00DA4C8C" w:rsidP="00DA4C8C">
      <w:pPr>
        <w:tabs>
          <w:tab w:val="num" w:pos="851"/>
        </w:tabs>
        <w:ind w:left="426" w:hanging="142"/>
        <w:rPr>
          <w:snapToGrid w:val="0"/>
          <w:color w:val="000000"/>
          <w:sz w:val="24"/>
          <w:lang w:val="uk-UA"/>
        </w:rPr>
      </w:pPr>
    </w:p>
    <w:p w:rsidR="00DA4C8C" w:rsidRPr="009A047A" w:rsidRDefault="00DA4C8C" w:rsidP="00DA4C8C">
      <w:pPr>
        <w:tabs>
          <w:tab w:val="num" w:pos="851"/>
        </w:tabs>
        <w:ind w:left="426" w:hanging="142"/>
        <w:rPr>
          <w:bCs/>
          <w:iCs/>
          <w:szCs w:val="22"/>
          <w:lang w:val="en-US"/>
        </w:rPr>
      </w:pPr>
    </w:p>
    <w:p w:rsidR="00C40205" w:rsidRPr="00DA4C8C" w:rsidRDefault="00C40205" w:rsidP="00C40205">
      <w:pPr>
        <w:tabs>
          <w:tab w:val="left" w:pos="360"/>
          <w:tab w:val="right" w:pos="10193"/>
        </w:tabs>
        <w:ind w:right="510"/>
        <w:jc w:val="both"/>
        <w:rPr>
          <w:snapToGrid w:val="0"/>
          <w:color w:val="000000"/>
          <w:szCs w:val="28"/>
          <w:lang w:val="uk-UA"/>
        </w:rPr>
      </w:pPr>
    </w:p>
    <w:p w:rsidR="00C40205" w:rsidRPr="00C40205" w:rsidRDefault="00C40205" w:rsidP="00837DE2">
      <w:pPr>
        <w:ind w:left="420" w:right="510"/>
        <w:rPr>
          <w:b/>
          <w:szCs w:val="28"/>
          <w:lang w:val="uk-UA"/>
        </w:rPr>
      </w:pPr>
    </w:p>
    <w:p w:rsidR="00743309" w:rsidRPr="00743309" w:rsidRDefault="00743309" w:rsidP="00743309">
      <w:pPr>
        <w:pStyle w:val="a5"/>
        <w:numPr>
          <w:ilvl w:val="0"/>
          <w:numId w:val="1"/>
        </w:numPr>
        <w:tabs>
          <w:tab w:val="left" w:pos="284"/>
          <w:tab w:val="left" w:pos="567"/>
        </w:tabs>
        <w:jc w:val="center"/>
        <w:rPr>
          <w:rFonts w:ascii="Times New Roman" w:hAnsi="Times New Roman"/>
          <w:b/>
          <w:sz w:val="28"/>
          <w:szCs w:val="28"/>
          <w:lang w:val="uk-UA"/>
        </w:rPr>
      </w:pPr>
      <w:r w:rsidRPr="00743309">
        <w:rPr>
          <w:b/>
          <w:sz w:val="28"/>
          <w:szCs w:val="28"/>
          <w:lang w:val="en"/>
        </w:rPr>
        <w:t xml:space="preserve"> The program of the discipline</w:t>
      </w:r>
    </w:p>
    <w:p w:rsidR="004A3748" w:rsidRPr="0050059F" w:rsidRDefault="004A3748" w:rsidP="004A3748">
      <w:pPr>
        <w:pStyle w:val="a6"/>
        <w:ind w:right="510"/>
        <w:jc w:val="center"/>
        <w:rPr>
          <w:b/>
          <w:sz w:val="22"/>
          <w:szCs w:val="22"/>
          <w:lang w:val="uk-UA"/>
        </w:rPr>
      </w:pPr>
      <w:r w:rsidRPr="0050059F">
        <w:rPr>
          <w:b/>
          <w:sz w:val="22"/>
          <w:szCs w:val="22"/>
          <w:lang w:val="en"/>
        </w:rPr>
        <w:lastRenderedPageBreak/>
        <w:t>Module 1. Fixed dentures</w:t>
      </w:r>
    </w:p>
    <w:p w:rsidR="004A3748" w:rsidRPr="0050059F" w:rsidRDefault="004A3748" w:rsidP="004A3748">
      <w:pPr>
        <w:pStyle w:val="a6"/>
        <w:ind w:right="510"/>
        <w:jc w:val="center"/>
        <w:rPr>
          <w:b/>
          <w:i/>
          <w:sz w:val="22"/>
          <w:szCs w:val="22"/>
          <w:lang w:val="uk-UA"/>
        </w:rPr>
      </w:pPr>
      <w:r w:rsidRPr="0050059F">
        <w:rPr>
          <w:b/>
          <w:i/>
          <w:sz w:val="22"/>
          <w:szCs w:val="22"/>
          <w:lang w:val="en"/>
        </w:rPr>
        <w:t>Content module 1</w:t>
      </w:r>
    </w:p>
    <w:p w:rsidR="004A3748" w:rsidRPr="009A047A" w:rsidRDefault="004A3748" w:rsidP="004A3748">
      <w:pPr>
        <w:pStyle w:val="a6"/>
        <w:ind w:right="510"/>
        <w:jc w:val="center"/>
        <w:rPr>
          <w:b/>
          <w:i/>
          <w:sz w:val="22"/>
          <w:szCs w:val="22"/>
          <w:lang w:val="en-US"/>
        </w:rPr>
      </w:pPr>
      <w:r w:rsidRPr="0050059F">
        <w:rPr>
          <w:b/>
          <w:i/>
          <w:sz w:val="22"/>
          <w:szCs w:val="22"/>
          <w:lang w:val="en"/>
        </w:rPr>
        <w:t xml:space="preserve">Examination of the patient in the clinic of orthopedic dentistry. </w:t>
      </w:r>
    </w:p>
    <w:p w:rsidR="004A3748" w:rsidRPr="0050059F" w:rsidRDefault="004A3748" w:rsidP="004A3748">
      <w:pPr>
        <w:ind w:right="510" w:firstLine="851"/>
        <w:rPr>
          <w:b/>
          <w:i/>
          <w:sz w:val="22"/>
          <w:szCs w:val="22"/>
        </w:rPr>
      </w:pPr>
      <w:r w:rsidRPr="0050059F">
        <w:rPr>
          <w:b/>
          <w:i/>
          <w:sz w:val="22"/>
          <w:szCs w:val="22"/>
          <w:lang w:val="en"/>
        </w:rPr>
        <w:t>Specific objectives:</w:t>
      </w:r>
    </w:p>
    <w:p w:rsidR="004A3748" w:rsidRPr="0050059F" w:rsidRDefault="004A3748" w:rsidP="001B25F2">
      <w:pPr>
        <w:pStyle w:val="11"/>
        <w:numPr>
          <w:ilvl w:val="0"/>
          <w:numId w:val="2"/>
        </w:numPr>
        <w:ind w:right="510"/>
        <w:rPr>
          <w:rFonts w:ascii="Times New Roman" w:hAnsi="Times New Roman"/>
          <w:i/>
          <w:sz w:val="22"/>
          <w:szCs w:val="22"/>
          <w:lang w:val="uk-UA"/>
        </w:rPr>
      </w:pPr>
      <w:r w:rsidRPr="0050059F">
        <w:rPr>
          <w:i/>
          <w:sz w:val="22"/>
          <w:szCs w:val="22"/>
          <w:lang w:val="en"/>
        </w:rPr>
        <w:t>examine the patient;</w:t>
      </w:r>
    </w:p>
    <w:p w:rsidR="004A3748" w:rsidRPr="009A047A" w:rsidRDefault="004A3748" w:rsidP="001B25F2">
      <w:pPr>
        <w:numPr>
          <w:ilvl w:val="0"/>
          <w:numId w:val="2"/>
        </w:numPr>
        <w:ind w:right="510"/>
        <w:contextualSpacing/>
        <w:rPr>
          <w:i/>
          <w:sz w:val="22"/>
          <w:szCs w:val="22"/>
          <w:lang w:val="en-US"/>
        </w:rPr>
      </w:pPr>
      <w:r w:rsidRPr="0050059F">
        <w:rPr>
          <w:i/>
          <w:sz w:val="22"/>
          <w:szCs w:val="22"/>
          <w:lang w:val="en"/>
        </w:rPr>
        <w:t>analyze the results of the examination of a dental patient in the clinic of orthopedic dentistry;</w:t>
      </w:r>
    </w:p>
    <w:p w:rsidR="004A3748" w:rsidRPr="009A047A" w:rsidRDefault="004A3748" w:rsidP="001B25F2">
      <w:pPr>
        <w:numPr>
          <w:ilvl w:val="0"/>
          <w:numId w:val="2"/>
        </w:numPr>
        <w:tabs>
          <w:tab w:val="left" w:pos="360"/>
          <w:tab w:val="right" w:pos="10193"/>
        </w:tabs>
        <w:ind w:right="510"/>
        <w:contextualSpacing/>
        <w:rPr>
          <w:i/>
          <w:snapToGrid w:val="0"/>
          <w:color w:val="000000"/>
          <w:sz w:val="22"/>
          <w:szCs w:val="22"/>
          <w:lang w:val="en-US"/>
        </w:rPr>
      </w:pPr>
      <w:r w:rsidRPr="0050059F">
        <w:rPr>
          <w:i/>
          <w:snapToGrid w:val="0"/>
          <w:color w:val="000000"/>
          <w:sz w:val="22"/>
          <w:szCs w:val="22"/>
          <w:lang w:val="en"/>
        </w:rPr>
        <w:t>plan an additional examination of the patient;</w:t>
      </w:r>
    </w:p>
    <w:p w:rsidR="004A3748" w:rsidRPr="009A047A" w:rsidRDefault="004A3748" w:rsidP="001B25F2">
      <w:pPr>
        <w:numPr>
          <w:ilvl w:val="0"/>
          <w:numId w:val="2"/>
        </w:numPr>
        <w:tabs>
          <w:tab w:val="left" w:pos="360"/>
          <w:tab w:val="right" w:pos="10193"/>
        </w:tabs>
        <w:ind w:right="510"/>
        <w:contextualSpacing/>
        <w:rPr>
          <w:i/>
          <w:snapToGrid w:val="0"/>
          <w:color w:val="000000"/>
          <w:sz w:val="22"/>
          <w:szCs w:val="22"/>
          <w:lang w:val="en-US"/>
        </w:rPr>
      </w:pPr>
      <w:r w:rsidRPr="0050059F">
        <w:rPr>
          <w:i/>
          <w:snapToGrid w:val="0"/>
          <w:color w:val="000000"/>
          <w:sz w:val="22"/>
          <w:szCs w:val="22"/>
          <w:lang w:val="en"/>
        </w:rPr>
        <w:t>explain the results of clinical and special (additional) research methods;</w:t>
      </w:r>
    </w:p>
    <w:p w:rsidR="004A3748" w:rsidRPr="009A047A" w:rsidRDefault="004A3748" w:rsidP="001B25F2">
      <w:pPr>
        <w:numPr>
          <w:ilvl w:val="0"/>
          <w:numId w:val="2"/>
        </w:numPr>
        <w:tabs>
          <w:tab w:val="left" w:pos="360"/>
          <w:tab w:val="right" w:pos="10193"/>
        </w:tabs>
        <w:ind w:right="510"/>
        <w:contextualSpacing/>
        <w:rPr>
          <w:i/>
          <w:snapToGrid w:val="0"/>
          <w:color w:val="000000"/>
          <w:sz w:val="22"/>
          <w:szCs w:val="22"/>
          <w:lang w:val="en-US"/>
        </w:rPr>
      </w:pPr>
      <w:r w:rsidRPr="0050059F">
        <w:rPr>
          <w:i/>
          <w:snapToGrid w:val="0"/>
          <w:color w:val="000000"/>
          <w:sz w:val="22"/>
          <w:szCs w:val="22"/>
          <w:lang w:val="en"/>
        </w:rPr>
        <w:t>determine the tactics of treatment of the patient in the clinic of orthopedic dentistry.</w:t>
      </w:r>
    </w:p>
    <w:p w:rsidR="004A3748" w:rsidRPr="006306FB" w:rsidRDefault="004A3748" w:rsidP="004A3748">
      <w:pPr>
        <w:widowControl w:val="0"/>
        <w:snapToGrid w:val="0"/>
        <w:jc w:val="center"/>
        <w:rPr>
          <w:sz w:val="22"/>
          <w:szCs w:val="22"/>
          <w:lang w:val="uk-UA"/>
        </w:rPr>
      </w:pPr>
      <w:r w:rsidRPr="0050059F">
        <w:rPr>
          <w:b/>
          <w:sz w:val="22"/>
          <w:szCs w:val="22"/>
          <w:lang w:val="en"/>
        </w:rPr>
        <w:t xml:space="preserve">Topic 1. Examination of the patient in the clinic of orthopedic dentistry. Clinical methods of examination </w:t>
      </w:r>
      <w:proofErr w:type="spellStart"/>
      <w:r w:rsidRPr="0050059F">
        <w:rPr>
          <w:b/>
          <w:sz w:val="22"/>
          <w:szCs w:val="22"/>
          <w:lang w:val="en"/>
        </w:rPr>
        <w:t>Examination</w:t>
      </w:r>
      <w:proofErr w:type="spellEnd"/>
      <w:r w:rsidRPr="0050059F">
        <w:rPr>
          <w:b/>
          <w:sz w:val="22"/>
          <w:szCs w:val="22"/>
          <w:lang w:val="en"/>
        </w:rPr>
        <w:t xml:space="preserve"> of patients with partial loss of teeth.  Changes in the dentition with partial loss of teeth</w:t>
      </w:r>
      <w:r w:rsidR="006306FB">
        <w:rPr>
          <w:b/>
          <w:sz w:val="22"/>
          <w:szCs w:val="22"/>
          <w:lang w:val="en"/>
        </w:rPr>
        <w:t xml:space="preserve">. </w:t>
      </w:r>
      <w:r>
        <w:rPr>
          <w:lang w:val="en"/>
        </w:rPr>
        <w:t xml:space="preserve"> </w:t>
      </w:r>
      <w:r w:rsidR="006306FB" w:rsidRPr="006306FB">
        <w:rPr>
          <w:b/>
          <w:sz w:val="22"/>
          <w:szCs w:val="22"/>
          <w:lang w:val="en"/>
        </w:rPr>
        <w:t>Additional (special) methods of examination. Preliminary and final diagnosis</w:t>
      </w:r>
      <w:r w:rsidR="006306FB">
        <w:rPr>
          <w:b/>
          <w:sz w:val="22"/>
          <w:szCs w:val="22"/>
          <w:lang w:val="en"/>
        </w:rPr>
        <w:t>.</w:t>
      </w:r>
    </w:p>
    <w:p w:rsidR="004A3748" w:rsidRPr="009A047A" w:rsidRDefault="004A3748" w:rsidP="001B25F2">
      <w:pPr>
        <w:widowControl w:val="0"/>
        <w:numPr>
          <w:ilvl w:val="0"/>
          <w:numId w:val="24"/>
        </w:numPr>
        <w:snapToGrid w:val="0"/>
        <w:rPr>
          <w:sz w:val="22"/>
          <w:szCs w:val="22"/>
          <w:lang w:val="en-US"/>
        </w:rPr>
      </w:pPr>
      <w:r w:rsidRPr="0050059F">
        <w:rPr>
          <w:sz w:val="22"/>
          <w:szCs w:val="22"/>
          <w:lang w:val="en"/>
        </w:rPr>
        <w:t>Basic and additional methods of examination of patients with partial loss of teeth</w:t>
      </w:r>
    </w:p>
    <w:p w:rsidR="004A3748" w:rsidRPr="009A047A" w:rsidRDefault="004A3748" w:rsidP="001B25F2">
      <w:pPr>
        <w:widowControl w:val="0"/>
        <w:numPr>
          <w:ilvl w:val="0"/>
          <w:numId w:val="24"/>
        </w:numPr>
        <w:snapToGrid w:val="0"/>
        <w:rPr>
          <w:sz w:val="22"/>
          <w:szCs w:val="22"/>
          <w:lang w:val="en-US"/>
        </w:rPr>
      </w:pPr>
      <w:r w:rsidRPr="0050059F">
        <w:rPr>
          <w:sz w:val="22"/>
          <w:szCs w:val="22"/>
          <w:lang w:val="en"/>
        </w:rPr>
        <w:t>Structural and functional changes in the dentition with tooth loss</w:t>
      </w:r>
    </w:p>
    <w:p w:rsidR="004A3748" w:rsidRPr="009A047A" w:rsidRDefault="004A3748" w:rsidP="001B25F2">
      <w:pPr>
        <w:widowControl w:val="0"/>
        <w:numPr>
          <w:ilvl w:val="0"/>
          <w:numId w:val="24"/>
        </w:numPr>
        <w:snapToGrid w:val="0"/>
        <w:rPr>
          <w:sz w:val="22"/>
          <w:szCs w:val="22"/>
          <w:lang w:val="en-US"/>
        </w:rPr>
      </w:pPr>
      <w:r w:rsidRPr="0050059F">
        <w:rPr>
          <w:sz w:val="22"/>
          <w:szCs w:val="22"/>
          <w:lang w:val="en"/>
        </w:rPr>
        <w:t>Disintegration of the dentition into separate functional groups</w:t>
      </w:r>
    </w:p>
    <w:p w:rsidR="004A3748" w:rsidRPr="0050059F" w:rsidRDefault="004A3748" w:rsidP="001B25F2">
      <w:pPr>
        <w:widowControl w:val="0"/>
        <w:numPr>
          <w:ilvl w:val="0"/>
          <w:numId w:val="24"/>
        </w:numPr>
        <w:snapToGrid w:val="0"/>
        <w:rPr>
          <w:sz w:val="22"/>
          <w:szCs w:val="22"/>
        </w:rPr>
      </w:pPr>
      <w:r w:rsidRPr="0050059F">
        <w:rPr>
          <w:sz w:val="22"/>
          <w:szCs w:val="22"/>
          <w:lang w:val="en"/>
        </w:rPr>
        <w:t>Dentitional deformities</w:t>
      </w:r>
    </w:p>
    <w:p w:rsidR="004A3748" w:rsidRPr="0050059F" w:rsidRDefault="004A3748" w:rsidP="001B25F2">
      <w:pPr>
        <w:widowControl w:val="0"/>
        <w:numPr>
          <w:ilvl w:val="0"/>
          <w:numId w:val="24"/>
        </w:numPr>
        <w:snapToGrid w:val="0"/>
        <w:rPr>
          <w:sz w:val="22"/>
          <w:szCs w:val="22"/>
        </w:rPr>
      </w:pPr>
      <w:r w:rsidRPr="0050059F">
        <w:rPr>
          <w:sz w:val="22"/>
          <w:szCs w:val="22"/>
          <w:lang w:val="en"/>
        </w:rPr>
        <w:t>Occlusive disorders, traumatic occlusion</w:t>
      </w:r>
    </w:p>
    <w:p w:rsidR="004A3748" w:rsidRPr="009A047A" w:rsidRDefault="004A3748" w:rsidP="001B25F2">
      <w:pPr>
        <w:widowControl w:val="0"/>
        <w:numPr>
          <w:ilvl w:val="0"/>
          <w:numId w:val="24"/>
        </w:numPr>
        <w:snapToGrid w:val="0"/>
        <w:rPr>
          <w:sz w:val="22"/>
          <w:szCs w:val="22"/>
          <w:lang w:val="en-US"/>
        </w:rPr>
      </w:pPr>
      <w:r w:rsidRPr="0050059F">
        <w:rPr>
          <w:sz w:val="22"/>
          <w:szCs w:val="22"/>
          <w:lang w:val="en"/>
        </w:rPr>
        <w:t>Functional overload of hard tissues of teeth and periodontium</w:t>
      </w:r>
    </w:p>
    <w:p w:rsidR="004A3748" w:rsidRPr="009A047A" w:rsidRDefault="004A3748" w:rsidP="001B25F2">
      <w:pPr>
        <w:widowControl w:val="0"/>
        <w:numPr>
          <w:ilvl w:val="0"/>
          <w:numId w:val="24"/>
        </w:numPr>
        <w:snapToGrid w:val="0"/>
        <w:rPr>
          <w:sz w:val="22"/>
          <w:szCs w:val="22"/>
          <w:lang w:val="en-US"/>
        </w:rPr>
      </w:pPr>
      <w:r w:rsidRPr="0050059F">
        <w:rPr>
          <w:sz w:val="22"/>
          <w:szCs w:val="22"/>
          <w:lang w:val="en"/>
        </w:rPr>
        <w:t>Dysfunction of TMJ and masticatory muscles</w:t>
      </w:r>
    </w:p>
    <w:p w:rsidR="004A3748" w:rsidRPr="009A047A" w:rsidRDefault="004A3748" w:rsidP="001B25F2">
      <w:pPr>
        <w:widowControl w:val="0"/>
        <w:numPr>
          <w:ilvl w:val="0"/>
          <w:numId w:val="24"/>
        </w:numPr>
        <w:snapToGrid w:val="0"/>
        <w:ind w:left="360" w:right="510" w:firstLine="66"/>
        <w:contextualSpacing/>
        <w:rPr>
          <w:b/>
          <w:sz w:val="22"/>
          <w:szCs w:val="22"/>
          <w:lang w:val="en-US"/>
        </w:rPr>
      </w:pPr>
      <w:r w:rsidRPr="0050059F">
        <w:rPr>
          <w:sz w:val="22"/>
          <w:szCs w:val="22"/>
          <w:lang w:val="en"/>
        </w:rPr>
        <w:t xml:space="preserve">Preparation of the oral cavity for </w:t>
      </w:r>
      <w:proofErr w:type="spellStart"/>
      <w:r w:rsidRPr="0050059F">
        <w:rPr>
          <w:sz w:val="22"/>
          <w:szCs w:val="22"/>
          <w:lang w:val="en"/>
        </w:rPr>
        <w:t>chZP</w:t>
      </w:r>
      <w:proofErr w:type="spellEnd"/>
      <w:r w:rsidRPr="0050059F">
        <w:rPr>
          <w:sz w:val="22"/>
          <w:szCs w:val="22"/>
          <w:lang w:val="en"/>
        </w:rPr>
        <w:t xml:space="preserve"> prosthetics</w:t>
      </w:r>
    </w:p>
    <w:p w:rsidR="004A3748" w:rsidRPr="0050059F" w:rsidRDefault="004A3748" w:rsidP="001B25F2">
      <w:pPr>
        <w:pStyle w:val="a9"/>
        <w:numPr>
          <w:ilvl w:val="0"/>
          <w:numId w:val="43"/>
        </w:numPr>
        <w:autoSpaceDE w:val="0"/>
        <w:autoSpaceDN w:val="0"/>
        <w:ind w:right="175"/>
        <w:jc w:val="both"/>
        <w:rPr>
          <w:rFonts w:ascii="Times New Roman" w:hAnsi="Times New Roman"/>
          <w:szCs w:val="22"/>
        </w:rPr>
      </w:pPr>
      <w:r w:rsidRPr="0050059F">
        <w:rPr>
          <w:szCs w:val="22"/>
          <w:lang w:val="en"/>
        </w:rPr>
        <w:t>X-ray examination methods. Targeted dental radiography, orthopantomography, computed 3D tomography, TMJ tomography</w:t>
      </w:r>
    </w:p>
    <w:p w:rsidR="004A3748" w:rsidRPr="0050059F" w:rsidRDefault="004A3748" w:rsidP="001B25F2">
      <w:pPr>
        <w:pStyle w:val="a9"/>
        <w:numPr>
          <w:ilvl w:val="0"/>
          <w:numId w:val="43"/>
        </w:numPr>
        <w:autoSpaceDE w:val="0"/>
        <w:autoSpaceDN w:val="0"/>
        <w:ind w:right="175"/>
        <w:jc w:val="both"/>
        <w:rPr>
          <w:rFonts w:ascii="Times New Roman" w:hAnsi="Times New Roman"/>
          <w:szCs w:val="22"/>
        </w:rPr>
      </w:pPr>
      <w:r w:rsidRPr="0050059F">
        <w:rPr>
          <w:szCs w:val="22"/>
          <w:lang w:val="en"/>
        </w:rPr>
        <w:t>Electromyography</w:t>
      </w:r>
    </w:p>
    <w:p w:rsidR="004A3748" w:rsidRPr="0050059F" w:rsidRDefault="004A3748" w:rsidP="001B25F2">
      <w:pPr>
        <w:pStyle w:val="a9"/>
        <w:numPr>
          <w:ilvl w:val="0"/>
          <w:numId w:val="43"/>
        </w:numPr>
        <w:autoSpaceDE w:val="0"/>
        <w:autoSpaceDN w:val="0"/>
        <w:ind w:right="175"/>
        <w:jc w:val="both"/>
        <w:rPr>
          <w:rFonts w:ascii="Times New Roman" w:hAnsi="Times New Roman"/>
          <w:szCs w:val="22"/>
        </w:rPr>
      </w:pPr>
      <w:r w:rsidRPr="0050059F">
        <w:rPr>
          <w:szCs w:val="22"/>
          <w:lang w:val="en"/>
        </w:rPr>
        <w:t>Intra- and extraoral recording of mandible movements (</w:t>
      </w:r>
      <w:proofErr w:type="spellStart"/>
      <w:r w:rsidRPr="0050059F">
        <w:rPr>
          <w:szCs w:val="22"/>
          <w:lang w:val="en"/>
        </w:rPr>
        <w:t>axiography</w:t>
      </w:r>
      <w:proofErr w:type="spellEnd"/>
      <w:r w:rsidRPr="0050059F">
        <w:rPr>
          <w:szCs w:val="22"/>
          <w:lang w:val="en"/>
        </w:rPr>
        <w:t xml:space="preserve"> and </w:t>
      </w:r>
      <w:proofErr w:type="spellStart"/>
      <w:r w:rsidRPr="0050059F">
        <w:rPr>
          <w:szCs w:val="22"/>
          <w:lang w:val="en"/>
        </w:rPr>
        <w:t>functionography</w:t>
      </w:r>
      <w:proofErr w:type="spellEnd"/>
      <w:r w:rsidRPr="0050059F">
        <w:rPr>
          <w:szCs w:val="22"/>
          <w:lang w:val="en"/>
        </w:rPr>
        <w:t>)</w:t>
      </w:r>
    </w:p>
    <w:p w:rsidR="004A3748" w:rsidRPr="0050059F" w:rsidRDefault="004A3748" w:rsidP="001B25F2">
      <w:pPr>
        <w:pStyle w:val="a9"/>
        <w:numPr>
          <w:ilvl w:val="0"/>
          <w:numId w:val="43"/>
        </w:numPr>
        <w:autoSpaceDE w:val="0"/>
        <w:autoSpaceDN w:val="0"/>
        <w:ind w:right="175"/>
        <w:jc w:val="both"/>
        <w:rPr>
          <w:rFonts w:ascii="Times New Roman" w:hAnsi="Times New Roman"/>
          <w:szCs w:val="22"/>
        </w:rPr>
      </w:pPr>
      <w:r w:rsidRPr="0050059F">
        <w:rPr>
          <w:szCs w:val="22"/>
          <w:lang w:val="en"/>
        </w:rPr>
        <w:t xml:space="preserve">Evaluation of occlusive ratios of dentition. </w:t>
      </w:r>
      <w:proofErr w:type="spellStart"/>
      <w:r w:rsidRPr="0050059F">
        <w:rPr>
          <w:szCs w:val="22"/>
          <w:lang w:val="en"/>
        </w:rPr>
        <w:t>Occlusiography</w:t>
      </w:r>
      <w:proofErr w:type="spellEnd"/>
      <w:r w:rsidRPr="0050059F">
        <w:rPr>
          <w:szCs w:val="22"/>
          <w:lang w:val="en"/>
        </w:rPr>
        <w:t xml:space="preserve"> in the oral cavity and on diagnostic models in the articulator. Electronic precision analysis of T-Scan occlusion (</w:t>
      </w:r>
      <w:proofErr w:type="spellStart"/>
      <w:r w:rsidRPr="0050059F">
        <w:rPr>
          <w:szCs w:val="22"/>
          <w:lang w:val="en"/>
        </w:rPr>
        <w:t>Biopack</w:t>
      </w:r>
      <w:proofErr w:type="spellEnd"/>
      <w:r w:rsidRPr="0050059F">
        <w:rPr>
          <w:szCs w:val="22"/>
          <w:lang w:val="en"/>
        </w:rPr>
        <w:t xml:space="preserve"> system)</w:t>
      </w:r>
    </w:p>
    <w:p w:rsidR="004A3748" w:rsidRPr="0050059F" w:rsidRDefault="004A3748" w:rsidP="001B25F2">
      <w:pPr>
        <w:pStyle w:val="a9"/>
        <w:numPr>
          <w:ilvl w:val="0"/>
          <w:numId w:val="43"/>
        </w:numPr>
        <w:autoSpaceDE w:val="0"/>
        <w:autoSpaceDN w:val="0"/>
        <w:ind w:right="175"/>
        <w:jc w:val="both"/>
        <w:rPr>
          <w:rFonts w:ascii="Times New Roman" w:hAnsi="Times New Roman"/>
          <w:szCs w:val="22"/>
        </w:rPr>
      </w:pPr>
      <w:r w:rsidRPr="0050059F">
        <w:rPr>
          <w:szCs w:val="22"/>
          <w:lang w:val="en"/>
        </w:rPr>
        <w:t>Electronic analysis of joint noise Ji-Vi-Ay (</w:t>
      </w:r>
      <w:proofErr w:type="spellStart"/>
      <w:r w:rsidRPr="0050059F">
        <w:rPr>
          <w:szCs w:val="22"/>
          <w:lang w:val="en"/>
        </w:rPr>
        <w:t>Biopack</w:t>
      </w:r>
      <w:proofErr w:type="spellEnd"/>
      <w:r w:rsidRPr="0050059F">
        <w:rPr>
          <w:szCs w:val="22"/>
          <w:lang w:val="en"/>
        </w:rPr>
        <w:t xml:space="preserve"> system)</w:t>
      </w:r>
    </w:p>
    <w:p w:rsidR="004A3748" w:rsidRPr="0050059F" w:rsidRDefault="004A3748" w:rsidP="001B25F2">
      <w:pPr>
        <w:pStyle w:val="a9"/>
        <w:numPr>
          <w:ilvl w:val="0"/>
          <w:numId w:val="43"/>
        </w:numPr>
        <w:autoSpaceDE w:val="0"/>
        <w:autoSpaceDN w:val="0"/>
        <w:ind w:right="175"/>
        <w:jc w:val="both"/>
        <w:rPr>
          <w:rFonts w:ascii="Times New Roman" w:hAnsi="Times New Roman"/>
          <w:szCs w:val="22"/>
        </w:rPr>
      </w:pPr>
      <w:r w:rsidRPr="0050059F">
        <w:rPr>
          <w:szCs w:val="22"/>
          <w:lang w:val="en"/>
        </w:rPr>
        <w:t xml:space="preserve">Assessment of periodontal tissue condition, </w:t>
      </w:r>
      <w:proofErr w:type="spellStart"/>
      <w:r w:rsidRPr="0050059F">
        <w:rPr>
          <w:szCs w:val="22"/>
          <w:lang w:val="en"/>
        </w:rPr>
        <w:t>Periotest</w:t>
      </w:r>
      <w:proofErr w:type="spellEnd"/>
      <w:r w:rsidRPr="0050059F">
        <w:rPr>
          <w:szCs w:val="22"/>
          <w:lang w:val="en"/>
        </w:rPr>
        <w:t xml:space="preserve"> system</w:t>
      </w:r>
    </w:p>
    <w:p w:rsidR="004A3748" w:rsidRPr="0050059F" w:rsidRDefault="004A3748" w:rsidP="001B25F2">
      <w:pPr>
        <w:pStyle w:val="a9"/>
        <w:numPr>
          <w:ilvl w:val="0"/>
          <w:numId w:val="43"/>
        </w:numPr>
        <w:autoSpaceDE w:val="0"/>
        <w:autoSpaceDN w:val="0"/>
        <w:ind w:right="175"/>
        <w:jc w:val="both"/>
        <w:rPr>
          <w:rFonts w:ascii="Times New Roman" w:hAnsi="Times New Roman"/>
          <w:szCs w:val="22"/>
        </w:rPr>
      </w:pPr>
      <w:r w:rsidRPr="0050059F">
        <w:rPr>
          <w:szCs w:val="22"/>
          <w:lang w:val="en"/>
        </w:rPr>
        <w:t xml:space="preserve">Assessment of the condition of dental pulp, </w:t>
      </w:r>
      <w:proofErr w:type="spellStart"/>
      <w:r w:rsidRPr="0050059F">
        <w:rPr>
          <w:szCs w:val="22"/>
          <w:lang w:val="en"/>
        </w:rPr>
        <w:t>electroodontodiagnostics</w:t>
      </w:r>
      <w:proofErr w:type="spellEnd"/>
    </w:p>
    <w:p w:rsidR="004A3748" w:rsidRPr="0050059F" w:rsidRDefault="004A3748" w:rsidP="001B25F2">
      <w:pPr>
        <w:pStyle w:val="a9"/>
        <w:numPr>
          <w:ilvl w:val="0"/>
          <w:numId w:val="43"/>
        </w:numPr>
        <w:autoSpaceDE w:val="0"/>
        <w:autoSpaceDN w:val="0"/>
        <w:ind w:right="175"/>
        <w:jc w:val="both"/>
        <w:rPr>
          <w:rFonts w:ascii="Times New Roman" w:hAnsi="Times New Roman"/>
          <w:szCs w:val="22"/>
        </w:rPr>
      </w:pPr>
      <w:r w:rsidRPr="0050059F">
        <w:rPr>
          <w:szCs w:val="22"/>
          <w:lang w:val="en"/>
        </w:rPr>
        <w:t xml:space="preserve">Static and dynamic methods for assessing chewing efficiency. Index score for </w:t>
      </w:r>
      <w:proofErr w:type="spellStart"/>
      <w:r w:rsidRPr="0050059F">
        <w:rPr>
          <w:szCs w:val="22"/>
          <w:lang w:val="en"/>
        </w:rPr>
        <w:t>Agapov</w:t>
      </w:r>
      <w:proofErr w:type="spellEnd"/>
      <w:r w:rsidRPr="0050059F">
        <w:rPr>
          <w:szCs w:val="22"/>
          <w:lang w:val="en"/>
        </w:rPr>
        <w:t xml:space="preserve"> and </w:t>
      </w:r>
      <w:proofErr w:type="spellStart"/>
      <w:r w:rsidRPr="0050059F">
        <w:rPr>
          <w:szCs w:val="22"/>
          <w:lang w:val="en"/>
        </w:rPr>
        <w:t>Oxman</w:t>
      </w:r>
      <w:proofErr w:type="spellEnd"/>
    </w:p>
    <w:p w:rsidR="004A3748" w:rsidRPr="0050059F" w:rsidRDefault="004A3748" w:rsidP="001B25F2">
      <w:pPr>
        <w:pStyle w:val="a9"/>
        <w:numPr>
          <w:ilvl w:val="0"/>
          <w:numId w:val="43"/>
        </w:numPr>
        <w:autoSpaceDE w:val="0"/>
        <w:autoSpaceDN w:val="0"/>
        <w:ind w:right="175"/>
        <w:jc w:val="both"/>
        <w:rPr>
          <w:rFonts w:ascii="Times New Roman" w:hAnsi="Times New Roman"/>
          <w:szCs w:val="22"/>
        </w:rPr>
      </w:pPr>
      <w:r w:rsidRPr="0050059F">
        <w:rPr>
          <w:szCs w:val="22"/>
          <w:lang w:val="en"/>
        </w:rPr>
        <w:t>Galvanometry</w:t>
      </w:r>
    </w:p>
    <w:p w:rsidR="004A3748" w:rsidRPr="0050059F" w:rsidRDefault="004A3748" w:rsidP="001B25F2">
      <w:pPr>
        <w:pStyle w:val="a9"/>
        <w:numPr>
          <w:ilvl w:val="0"/>
          <w:numId w:val="43"/>
        </w:numPr>
        <w:autoSpaceDE w:val="0"/>
        <w:autoSpaceDN w:val="0"/>
        <w:ind w:right="510" w:hanging="294"/>
        <w:jc w:val="both"/>
        <w:rPr>
          <w:rFonts w:ascii="Times New Roman" w:hAnsi="Times New Roman"/>
          <w:i/>
          <w:szCs w:val="22"/>
        </w:rPr>
      </w:pPr>
      <w:r w:rsidRPr="0050059F">
        <w:rPr>
          <w:szCs w:val="22"/>
          <w:lang w:val="en"/>
        </w:rPr>
        <w:t>Definition of the concept of diagnosis. Preliminary and final diagnosis. Components of the diagnosis in the clinic of orthopedic dentistry</w:t>
      </w:r>
    </w:p>
    <w:p w:rsidR="004A3748" w:rsidRPr="0050059F" w:rsidRDefault="004A3748" w:rsidP="004A3748">
      <w:pPr>
        <w:pStyle w:val="a6"/>
        <w:ind w:right="510"/>
        <w:jc w:val="center"/>
        <w:rPr>
          <w:b/>
          <w:i/>
          <w:sz w:val="22"/>
          <w:szCs w:val="22"/>
          <w:lang w:val="uk-UA"/>
        </w:rPr>
      </w:pPr>
      <w:r w:rsidRPr="0050059F">
        <w:rPr>
          <w:b/>
          <w:i/>
          <w:sz w:val="22"/>
          <w:szCs w:val="22"/>
          <w:lang w:val="en"/>
        </w:rPr>
        <w:t>Content module 2</w:t>
      </w:r>
    </w:p>
    <w:p w:rsidR="004A3748" w:rsidRPr="0050059F" w:rsidRDefault="004A3748" w:rsidP="004A3748">
      <w:pPr>
        <w:pStyle w:val="a6"/>
        <w:ind w:right="510"/>
        <w:jc w:val="center"/>
        <w:rPr>
          <w:b/>
          <w:i/>
          <w:sz w:val="22"/>
          <w:szCs w:val="22"/>
          <w:lang w:val="uk-UA"/>
        </w:rPr>
      </w:pPr>
      <w:r w:rsidRPr="0050059F">
        <w:rPr>
          <w:b/>
          <w:i/>
          <w:sz w:val="22"/>
          <w:szCs w:val="22"/>
          <w:lang w:val="en"/>
        </w:rPr>
        <w:t>Clinical analysis of occlusion</w:t>
      </w:r>
    </w:p>
    <w:p w:rsidR="004A3748" w:rsidRPr="0050059F" w:rsidRDefault="004A3748" w:rsidP="004A3748">
      <w:pPr>
        <w:ind w:right="510" w:firstLine="851"/>
        <w:rPr>
          <w:b/>
          <w:sz w:val="22"/>
          <w:szCs w:val="22"/>
        </w:rPr>
      </w:pPr>
      <w:r w:rsidRPr="0050059F">
        <w:rPr>
          <w:b/>
          <w:i/>
          <w:sz w:val="22"/>
          <w:szCs w:val="22"/>
          <w:lang w:val="en"/>
        </w:rPr>
        <w:t>Specific objectives:</w:t>
      </w:r>
    </w:p>
    <w:p w:rsidR="004A3748" w:rsidRPr="0050059F" w:rsidRDefault="004A3748" w:rsidP="001B25F2">
      <w:pPr>
        <w:pStyle w:val="11"/>
        <w:numPr>
          <w:ilvl w:val="0"/>
          <w:numId w:val="3"/>
        </w:numPr>
        <w:tabs>
          <w:tab w:val="left" w:pos="360"/>
          <w:tab w:val="right" w:pos="10193"/>
        </w:tabs>
        <w:ind w:right="510"/>
        <w:rPr>
          <w:rFonts w:ascii="Times New Roman" w:hAnsi="Times New Roman"/>
          <w:i/>
          <w:snapToGrid w:val="0"/>
          <w:color w:val="000000"/>
          <w:sz w:val="22"/>
          <w:szCs w:val="22"/>
          <w:lang w:val="uk-UA"/>
        </w:rPr>
      </w:pPr>
      <w:r w:rsidRPr="0050059F">
        <w:rPr>
          <w:i/>
          <w:snapToGrid w:val="0"/>
          <w:color w:val="000000"/>
          <w:sz w:val="22"/>
          <w:szCs w:val="22"/>
          <w:lang w:val="en"/>
        </w:rPr>
        <w:t>explain the functional anatomy of the components of the chewing apparatus;</w:t>
      </w:r>
    </w:p>
    <w:p w:rsidR="004A3748" w:rsidRPr="0050059F" w:rsidRDefault="004A3748" w:rsidP="001B25F2">
      <w:pPr>
        <w:numPr>
          <w:ilvl w:val="0"/>
          <w:numId w:val="3"/>
        </w:numPr>
        <w:tabs>
          <w:tab w:val="left" w:pos="360"/>
          <w:tab w:val="right" w:pos="10193"/>
        </w:tabs>
        <w:ind w:right="510"/>
        <w:contextualSpacing/>
        <w:rPr>
          <w:i/>
          <w:snapToGrid w:val="0"/>
          <w:color w:val="000000"/>
          <w:sz w:val="22"/>
          <w:szCs w:val="22"/>
        </w:rPr>
      </w:pPr>
      <w:r w:rsidRPr="0050059F">
        <w:rPr>
          <w:i/>
          <w:snapToGrid w:val="0"/>
          <w:color w:val="000000"/>
          <w:sz w:val="22"/>
          <w:szCs w:val="22"/>
          <w:lang w:val="en"/>
        </w:rPr>
        <w:t>analyze occlusion factors;</w:t>
      </w:r>
    </w:p>
    <w:p w:rsidR="004A3748" w:rsidRPr="009A047A" w:rsidRDefault="004A3748" w:rsidP="001B25F2">
      <w:pPr>
        <w:numPr>
          <w:ilvl w:val="0"/>
          <w:numId w:val="3"/>
        </w:numPr>
        <w:tabs>
          <w:tab w:val="left" w:pos="360"/>
          <w:tab w:val="right" w:pos="10193"/>
        </w:tabs>
        <w:ind w:right="510"/>
        <w:contextualSpacing/>
        <w:rPr>
          <w:i/>
          <w:snapToGrid w:val="0"/>
          <w:color w:val="000000"/>
          <w:sz w:val="22"/>
          <w:szCs w:val="22"/>
          <w:lang w:val="en-US"/>
        </w:rPr>
      </w:pPr>
      <w:r w:rsidRPr="0050059F">
        <w:rPr>
          <w:i/>
          <w:snapToGrid w:val="0"/>
          <w:color w:val="000000"/>
          <w:sz w:val="22"/>
          <w:szCs w:val="22"/>
          <w:lang w:val="en"/>
        </w:rPr>
        <w:t>compare different types of articulators;</w:t>
      </w:r>
    </w:p>
    <w:p w:rsidR="004A3748" w:rsidRPr="009A047A" w:rsidRDefault="004A3748" w:rsidP="001B25F2">
      <w:pPr>
        <w:numPr>
          <w:ilvl w:val="0"/>
          <w:numId w:val="3"/>
        </w:numPr>
        <w:tabs>
          <w:tab w:val="left" w:pos="360"/>
          <w:tab w:val="right" w:pos="10193"/>
        </w:tabs>
        <w:ind w:right="510"/>
        <w:contextualSpacing/>
        <w:rPr>
          <w:i/>
          <w:snapToGrid w:val="0"/>
          <w:color w:val="000000"/>
          <w:sz w:val="22"/>
          <w:szCs w:val="22"/>
          <w:lang w:val="en-US"/>
        </w:rPr>
      </w:pPr>
      <w:r w:rsidRPr="0050059F">
        <w:rPr>
          <w:i/>
          <w:snapToGrid w:val="0"/>
          <w:color w:val="000000"/>
          <w:sz w:val="22"/>
          <w:szCs w:val="22"/>
          <w:lang w:val="en"/>
        </w:rPr>
        <w:t>be able to carry out plastering of models in the articulator;</w:t>
      </w:r>
    </w:p>
    <w:p w:rsidR="004A3748" w:rsidRPr="009A047A" w:rsidRDefault="004A3748" w:rsidP="001B25F2">
      <w:pPr>
        <w:numPr>
          <w:ilvl w:val="0"/>
          <w:numId w:val="3"/>
        </w:numPr>
        <w:tabs>
          <w:tab w:val="left" w:pos="360"/>
          <w:tab w:val="right" w:pos="10193"/>
        </w:tabs>
        <w:ind w:right="510"/>
        <w:contextualSpacing/>
        <w:rPr>
          <w:i/>
          <w:snapToGrid w:val="0"/>
          <w:color w:val="000000"/>
          <w:sz w:val="22"/>
          <w:szCs w:val="22"/>
          <w:lang w:val="en-US"/>
        </w:rPr>
      </w:pPr>
      <w:r w:rsidRPr="0050059F">
        <w:rPr>
          <w:i/>
          <w:snapToGrid w:val="0"/>
          <w:color w:val="000000"/>
          <w:sz w:val="22"/>
          <w:szCs w:val="22"/>
          <w:lang w:val="en"/>
        </w:rPr>
        <w:t>analyze diagnostic models in the articulator.</w:t>
      </w:r>
    </w:p>
    <w:p w:rsidR="004A3748" w:rsidRPr="0050059F" w:rsidRDefault="006306FB" w:rsidP="004A3748">
      <w:pPr>
        <w:pStyle w:val="a9"/>
        <w:ind w:right="175"/>
        <w:jc w:val="center"/>
        <w:rPr>
          <w:rFonts w:ascii="Times New Roman" w:hAnsi="Times New Roman"/>
          <w:szCs w:val="22"/>
        </w:rPr>
      </w:pPr>
      <w:r>
        <w:rPr>
          <w:b/>
          <w:szCs w:val="22"/>
          <w:lang w:val="en"/>
        </w:rPr>
        <w:t>Topic 2</w:t>
      </w:r>
      <w:r w:rsidR="004A3748" w:rsidRPr="0050059F">
        <w:rPr>
          <w:b/>
          <w:szCs w:val="22"/>
          <w:lang w:val="en"/>
        </w:rPr>
        <w:t>. Functional anatomy of the dentition</w:t>
      </w:r>
    </w:p>
    <w:p w:rsidR="004A3748" w:rsidRPr="0050059F" w:rsidRDefault="004A3748" w:rsidP="001B25F2">
      <w:pPr>
        <w:pStyle w:val="a9"/>
        <w:numPr>
          <w:ilvl w:val="0"/>
          <w:numId w:val="44"/>
        </w:numPr>
        <w:autoSpaceDE w:val="0"/>
        <w:autoSpaceDN w:val="0"/>
        <w:ind w:right="175"/>
        <w:jc w:val="both"/>
        <w:rPr>
          <w:rFonts w:ascii="Times New Roman" w:hAnsi="Times New Roman"/>
          <w:szCs w:val="22"/>
        </w:rPr>
      </w:pPr>
      <w:r w:rsidRPr="0050059F">
        <w:rPr>
          <w:szCs w:val="22"/>
          <w:lang w:val="en"/>
        </w:rPr>
        <w:t>Functional anatomy of masticatory muscles. Synergism and coherent antagonism, a state of relative physiological rest of the masticatory muscles and its practical significance. Reflex regulation of the masticatory muscles.</w:t>
      </w:r>
    </w:p>
    <w:p w:rsidR="004A3748" w:rsidRPr="0050059F" w:rsidRDefault="004A3748" w:rsidP="001B25F2">
      <w:pPr>
        <w:pStyle w:val="a9"/>
        <w:numPr>
          <w:ilvl w:val="0"/>
          <w:numId w:val="44"/>
        </w:numPr>
        <w:autoSpaceDE w:val="0"/>
        <w:autoSpaceDN w:val="0"/>
        <w:ind w:right="175"/>
        <w:jc w:val="both"/>
        <w:rPr>
          <w:rFonts w:ascii="Times New Roman" w:hAnsi="Times New Roman"/>
          <w:szCs w:val="22"/>
        </w:rPr>
      </w:pPr>
      <w:r w:rsidRPr="0050059F">
        <w:rPr>
          <w:szCs w:val="22"/>
          <w:lang w:val="en"/>
        </w:rPr>
        <w:t>Functional anatomy of TMJ</w:t>
      </w:r>
    </w:p>
    <w:p w:rsidR="004A3748" w:rsidRPr="0050059F" w:rsidRDefault="004A3748" w:rsidP="001B25F2">
      <w:pPr>
        <w:pStyle w:val="a9"/>
        <w:numPr>
          <w:ilvl w:val="0"/>
          <w:numId w:val="44"/>
        </w:numPr>
        <w:autoSpaceDE w:val="0"/>
        <w:autoSpaceDN w:val="0"/>
        <w:ind w:right="175"/>
        <w:jc w:val="both"/>
        <w:rPr>
          <w:rFonts w:ascii="Times New Roman" w:hAnsi="Times New Roman"/>
          <w:szCs w:val="22"/>
        </w:rPr>
      </w:pPr>
      <w:r w:rsidRPr="0050059F">
        <w:rPr>
          <w:szCs w:val="22"/>
          <w:lang w:val="en"/>
        </w:rPr>
        <w:lastRenderedPageBreak/>
        <w:t>Anatomy of periodontal tissues, the structure of the gingival joint.  Reserve and residual endurance of periodontal tissues. Physiological and pathological mobility</w:t>
      </w:r>
    </w:p>
    <w:p w:rsidR="004A3748" w:rsidRPr="0050059F" w:rsidRDefault="004A3748" w:rsidP="001B25F2">
      <w:pPr>
        <w:pStyle w:val="a9"/>
        <w:numPr>
          <w:ilvl w:val="0"/>
          <w:numId w:val="44"/>
        </w:numPr>
        <w:autoSpaceDE w:val="0"/>
        <w:autoSpaceDN w:val="0"/>
        <w:ind w:right="175"/>
        <w:jc w:val="both"/>
        <w:rPr>
          <w:rFonts w:ascii="Times New Roman" w:hAnsi="Times New Roman"/>
          <w:szCs w:val="22"/>
        </w:rPr>
      </w:pPr>
      <w:r w:rsidRPr="0050059F">
        <w:rPr>
          <w:szCs w:val="22"/>
          <w:lang w:val="en"/>
        </w:rPr>
        <w:t>The structure of the dentition, physiological and pathological bites. Factors ensuring the stability of the position of the teeth. Ways and mechanisms of redistribution of chewing pressure, cranial buttresses</w:t>
      </w:r>
    </w:p>
    <w:p w:rsidR="004A3748" w:rsidRPr="0050059F" w:rsidRDefault="004A3748" w:rsidP="001B25F2">
      <w:pPr>
        <w:pStyle w:val="a9"/>
        <w:numPr>
          <w:ilvl w:val="0"/>
          <w:numId w:val="44"/>
        </w:numPr>
        <w:autoSpaceDE w:val="0"/>
        <w:autoSpaceDN w:val="0"/>
        <w:ind w:right="175"/>
        <w:jc w:val="both"/>
        <w:rPr>
          <w:rFonts w:ascii="Times New Roman" w:hAnsi="Times New Roman"/>
          <w:szCs w:val="22"/>
        </w:rPr>
      </w:pPr>
      <w:r w:rsidRPr="0050059F">
        <w:rPr>
          <w:szCs w:val="22"/>
          <w:lang w:val="en"/>
        </w:rPr>
        <w:t xml:space="preserve">Anatomy of the occlusal surface of dentition and individual teeth, sagittal and transversal occlusive curves </w:t>
      </w:r>
    </w:p>
    <w:p w:rsidR="004A3748" w:rsidRPr="0050059F" w:rsidRDefault="004A3748" w:rsidP="001B25F2">
      <w:pPr>
        <w:pStyle w:val="a9"/>
        <w:numPr>
          <w:ilvl w:val="0"/>
          <w:numId w:val="44"/>
        </w:numPr>
        <w:autoSpaceDE w:val="0"/>
        <w:autoSpaceDN w:val="0"/>
        <w:ind w:right="175"/>
        <w:jc w:val="both"/>
        <w:rPr>
          <w:rFonts w:ascii="Times New Roman" w:hAnsi="Times New Roman"/>
          <w:szCs w:val="22"/>
        </w:rPr>
      </w:pPr>
      <w:r w:rsidRPr="0050059F">
        <w:rPr>
          <w:szCs w:val="22"/>
          <w:lang w:val="en"/>
        </w:rPr>
        <w:t>Anatomical and functional occlusive surface, occlusive compass.</w:t>
      </w:r>
    </w:p>
    <w:p w:rsidR="004A3748" w:rsidRPr="009A047A" w:rsidRDefault="004A3748" w:rsidP="004A3748">
      <w:pPr>
        <w:tabs>
          <w:tab w:val="left" w:pos="851"/>
          <w:tab w:val="right" w:pos="10193"/>
        </w:tabs>
        <w:ind w:right="510"/>
        <w:rPr>
          <w:i/>
          <w:snapToGrid w:val="0"/>
          <w:color w:val="000000"/>
          <w:sz w:val="22"/>
          <w:szCs w:val="22"/>
          <w:lang w:val="en-US"/>
        </w:rPr>
      </w:pPr>
    </w:p>
    <w:p w:rsidR="004A3748" w:rsidRPr="0050059F" w:rsidRDefault="006306FB" w:rsidP="004A3748">
      <w:pPr>
        <w:pStyle w:val="a9"/>
        <w:ind w:right="175"/>
        <w:jc w:val="center"/>
        <w:rPr>
          <w:rFonts w:ascii="Times New Roman" w:hAnsi="Times New Roman"/>
          <w:szCs w:val="22"/>
        </w:rPr>
      </w:pPr>
      <w:r>
        <w:rPr>
          <w:b/>
          <w:szCs w:val="22"/>
          <w:lang w:val="en"/>
        </w:rPr>
        <w:t>Topic 3</w:t>
      </w:r>
      <w:r w:rsidR="004A3748" w:rsidRPr="0050059F">
        <w:rPr>
          <w:b/>
          <w:szCs w:val="22"/>
          <w:lang w:val="en"/>
        </w:rPr>
        <w:t>. Biomechanics of the dentition. Functional occlusion</w:t>
      </w:r>
    </w:p>
    <w:p w:rsidR="004A3748" w:rsidRPr="0050059F" w:rsidRDefault="004A3748" w:rsidP="001B25F2">
      <w:pPr>
        <w:pStyle w:val="a9"/>
        <w:numPr>
          <w:ilvl w:val="0"/>
          <w:numId w:val="45"/>
        </w:numPr>
        <w:autoSpaceDE w:val="0"/>
        <w:autoSpaceDN w:val="0"/>
        <w:ind w:right="175"/>
        <w:jc w:val="both"/>
        <w:rPr>
          <w:rFonts w:ascii="Times New Roman" w:hAnsi="Times New Roman"/>
          <w:szCs w:val="22"/>
        </w:rPr>
      </w:pPr>
      <w:r w:rsidRPr="0050059F">
        <w:rPr>
          <w:szCs w:val="22"/>
          <w:lang w:val="en"/>
        </w:rPr>
        <w:t>Biomechanics, modern terminology</w:t>
      </w:r>
    </w:p>
    <w:p w:rsidR="004A3748" w:rsidRPr="0050059F" w:rsidRDefault="004A3748" w:rsidP="001B25F2">
      <w:pPr>
        <w:pStyle w:val="a9"/>
        <w:numPr>
          <w:ilvl w:val="0"/>
          <w:numId w:val="45"/>
        </w:numPr>
        <w:autoSpaceDE w:val="0"/>
        <w:autoSpaceDN w:val="0"/>
        <w:ind w:right="175"/>
        <w:jc w:val="both"/>
        <w:rPr>
          <w:rFonts w:ascii="Times New Roman" w:hAnsi="Times New Roman"/>
          <w:szCs w:val="22"/>
        </w:rPr>
      </w:pPr>
      <w:r w:rsidRPr="0050059F">
        <w:rPr>
          <w:szCs w:val="22"/>
          <w:lang w:val="en"/>
        </w:rPr>
        <w:t>Phases of Giza chewing movements, occlusion factors</w:t>
      </w:r>
    </w:p>
    <w:p w:rsidR="004A3748" w:rsidRPr="0050059F" w:rsidRDefault="004A3748" w:rsidP="001B25F2">
      <w:pPr>
        <w:pStyle w:val="a9"/>
        <w:numPr>
          <w:ilvl w:val="0"/>
          <w:numId w:val="45"/>
        </w:numPr>
        <w:autoSpaceDE w:val="0"/>
        <w:autoSpaceDN w:val="0"/>
        <w:ind w:right="175"/>
        <w:jc w:val="both"/>
        <w:rPr>
          <w:rFonts w:ascii="Times New Roman" w:hAnsi="Times New Roman"/>
          <w:szCs w:val="22"/>
        </w:rPr>
      </w:pPr>
      <w:r w:rsidRPr="0050059F">
        <w:rPr>
          <w:szCs w:val="22"/>
          <w:lang w:val="en"/>
        </w:rPr>
        <w:t>Movement of the lower jaw in the vertical direction. Terminal hinge axis, Posset diagram</w:t>
      </w:r>
    </w:p>
    <w:p w:rsidR="004A3748" w:rsidRPr="0050059F" w:rsidRDefault="004A3748" w:rsidP="001B25F2">
      <w:pPr>
        <w:pStyle w:val="a9"/>
        <w:numPr>
          <w:ilvl w:val="0"/>
          <w:numId w:val="45"/>
        </w:numPr>
        <w:autoSpaceDE w:val="0"/>
        <w:autoSpaceDN w:val="0"/>
        <w:ind w:right="175"/>
        <w:jc w:val="both"/>
        <w:rPr>
          <w:rFonts w:ascii="Times New Roman" w:hAnsi="Times New Roman"/>
          <w:szCs w:val="22"/>
        </w:rPr>
      </w:pPr>
      <w:r w:rsidRPr="0050059F">
        <w:rPr>
          <w:szCs w:val="22"/>
          <w:lang w:val="en"/>
        </w:rPr>
        <w:t xml:space="preserve">Movement of the lower jaw in the sagittal direction. Sagittal articular and incisal pathways, sagittal articular and incisal angles </w:t>
      </w:r>
    </w:p>
    <w:p w:rsidR="004A3748" w:rsidRPr="0050059F" w:rsidRDefault="004A3748" w:rsidP="001B25F2">
      <w:pPr>
        <w:pStyle w:val="a9"/>
        <w:numPr>
          <w:ilvl w:val="0"/>
          <w:numId w:val="45"/>
        </w:numPr>
        <w:autoSpaceDE w:val="0"/>
        <w:autoSpaceDN w:val="0"/>
        <w:ind w:right="175"/>
        <w:jc w:val="both"/>
        <w:rPr>
          <w:rFonts w:ascii="Times New Roman" w:hAnsi="Times New Roman"/>
          <w:szCs w:val="22"/>
        </w:rPr>
      </w:pPr>
      <w:r w:rsidRPr="0050059F">
        <w:rPr>
          <w:szCs w:val="22"/>
          <w:lang w:val="en"/>
        </w:rPr>
        <w:t xml:space="preserve">Movement of the lower jaw in the transversal direction. Working and balancing side. Transversal articular and incisal paths, </w:t>
      </w:r>
      <w:proofErr w:type="spellStart"/>
      <w:r w:rsidRPr="0050059F">
        <w:rPr>
          <w:szCs w:val="22"/>
          <w:lang w:val="en"/>
        </w:rPr>
        <w:t>benet</w:t>
      </w:r>
      <w:proofErr w:type="spellEnd"/>
      <w:r w:rsidRPr="0050059F">
        <w:rPr>
          <w:szCs w:val="22"/>
          <w:lang w:val="en"/>
        </w:rPr>
        <w:t xml:space="preserve"> angle and movement, Gothic angle</w:t>
      </w:r>
    </w:p>
    <w:p w:rsidR="004A3748" w:rsidRPr="0050059F" w:rsidRDefault="004A3748" w:rsidP="001B25F2">
      <w:pPr>
        <w:pStyle w:val="a9"/>
        <w:numPr>
          <w:ilvl w:val="0"/>
          <w:numId w:val="45"/>
        </w:numPr>
        <w:autoSpaceDE w:val="0"/>
        <w:autoSpaceDN w:val="0"/>
        <w:ind w:right="175"/>
        <w:jc w:val="both"/>
        <w:rPr>
          <w:rFonts w:ascii="Times New Roman" w:hAnsi="Times New Roman"/>
          <w:szCs w:val="22"/>
        </w:rPr>
      </w:pPr>
      <w:r w:rsidRPr="0050059F">
        <w:rPr>
          <w:szCs w:val="22"/>
          <w:lang w:val="en"/>
        </w:rPr>
        <w:t>Functional occlusion (articulation) Types of occlusion, their characteristics and signs</w:t>
      </w:r>
    </w:p>
    <w:p w:rsidR="004A3748" w:rsidRPr="0050059F" w:rsidRDefault="004A3748" w:rsidP="001B25F2">
      <w:pPr>
        <w:pStyle w:val="a9"/>
        <w:numPr>
          <w:ilvl w:val="0"/>
          <w:numId w:val="45"/>
        </w:numPr>
        <w:autoSpaceDE w:val="0"/>
        <w:autoSpaceDN w:val="0"/>
        <w:ind w:right="175"/>
        <w:jc w:val="both"/>
        <w:rPr>
          <w:rFonts w:ascii="Times New Roman" w:hAnsi="Times New Roman"/>
          <w:szCs w:val="22"/>
        </w:rPr>
      </w:pPr>
      <w:r w:rsidRPr="0050059F">
        <w:rPr>
          <w:szCs w:val="22"/>
          <w:lang w:val="en"/>
        </w:rPr>
        <w:t xml:space="preserve">Occlusion and articulation, types of occlusion. </w:t>
      </w:r>
    </w:p>
    <w:p w:rsidR="004A3748" w:rsidRPr="0050059F" w:rsidRDefault="004A3748" w:rsidP="001B25F2">
      <w:pPr>
        <w:pStyle w:val="a9"/>
        <w:numPr>
          <w:ilvl w:val="0"/>
          <w:numId w:val="45"/>
        </w:numPr>
        <w:autoSpaceDE w:val="0"/>
        <w:autoSpaceDN w:val="0"/>
        <w:ind w:right="175"/>
        <w:jc w:val="both"/>
        <w:rPr>
          <w:rFonts w:ascii="Times New Roman" w:hAnsi="Times New Roman"/>
          <w:szCs w:val="22"/>
        </w:rPr>
      </w:pPr>
      <w:r w:rsidRPr="0050059F">
        <w:rPr>
          <w:szCs w:val="22"/>
          <w:lang w:val="en"/>
        </w:rPr>
        <w:t xml:space="preserve">Central occlusion, occlusive contacts are normal. Classification of antagonizing surfaces according to </w:t>
      </w:r>
      <w:proofErr w:type="spellStart"/>
      <w:r w:rsidRPr="0050059F">
        <w:rPr>
          <w:szCs w:val="22"/>
          <w:lang w:val="en"/>
        </w:rPr>
        <w:t>Jenkelson</w:t>
      </w:r>
      <w:proofErr w:type="spellEnd"/>
      <w:r w:rsidRPr="0050059F">
        <w:rPr>
          <w:szCs w:val="22"/>
          <w:lang w:val="en"/>
        </w:rPr>
        <w:t>, the concept of stable and unstable occlusive contacts</w:t>
      </w:r>
    </w:p>
    <w:p w:rsidR="004A3748" w:rsidRPr="0050059F" w:rsidRDefault="004A3748" w:rsidP="001B25F2">
      <w:pPr>
        <w:pStyle w:val="a9"/>
        <w:numPr>
          <w:ilvl w:val="0"/>
          <w:numId w:val="45"/>
        </w:numPr>
        <w:autoSpaceDE w:val="0"/>
        <w:autoSpaceDN w:val="0"/>
        <w:ind w:right="175"/>
        <w:jc w:val="both"/>
        <w:rPr>
          <w:rFonts w:ascii="Times New Roman" w:hAnsi="Times New Roman"/>
          <w:szCs w:val="22"/>
        </w:rPr>
      </w:pPr>
      <w:r w:rsidRPr="0050059F">
        <w:rPr>
          <w:szCs w:val="22"/>
          <w:lang w:val="en"/>
        </w:rPr>
        <w:t>Anterior occlusion, contacts are normal. Bonville's three-point contact</w:t>
      </w:r>
    </w:p>
    <w:p w:rsidR="004A3748" w:rsidRPr="0050059F" w:rsidRDefault="004A3748" w:rsidP="001B25F2">
      <w:pPr>
        <w:pStyle w:val="a9"/>
        <w:numPr>
          <w:ilvl w:val="0"/>
          <w:numId w:val="45"/>
        </w:numPr>
        <w:autoSpaceDE w:val="0"/>
        <w:autoSpaceDN w:val="0"/>
        <w:ind w:right="175"/>
        <w:jc w:val="both"/>
        <w:rPr>
          <w:rFonts w:ascii="Times New Roman" w:hAnsi="Times New Roman"/>
          <w:szCs w:val="22"/>
        </w:rPr>
      </w:pPr>
      <w:r w:rsidRPr="0050059F">
        <w:rPr>
          <w:szCs w:val="22"/>
          <w:lang w:val="en"/>
        </w:rPr>
        <w:t>Lateral occlusion, contact variants (occlusive concepts)</w:t>
      </w:r>
    </w:p>
    <w:p w:rsidR="004A3748" w:rsidRPr="0050059F" w:rsidRDefault="004A3748" w:rsidP="001B25F2">
      <w:pPr>
        <w:pStyle w:val="a9"/>
        <w:numPr>
          <w:ilvl w:val="0"/>
          <w:numId w:val="45"/>
        </w:numPr>
        <w:autoSpaceDE w:val="0"/>
        <w:autoSpaceDN w:val="0"/>
        <w:ind w:right="175"/>
        <w:jc w:val="both"/>
        <w:rPr>
          <w:rFonts w:ascii="Times New Roman" w:hAnsi="Times New Roman"/>
          <w:szCs w:val="22"/>
        </w:rPr>
      </w:pPr>
      <w:proofErr w:type="spellStart"/>
      <w:r w:rsidRPr="0050059F">
        <w:rPr>
          <w:szCs w:val="22"/>
          <w:lang w:val="en"/>
        </w:rPr>
        <w:t>Supracontacts</w:t>
      </w:r>
      <w:proofErr w:type="spellEnd"/>
      <w:r w:rsidRPr="0050059F">
        <w:rPr>
          <w:szCs w:val="22"/>
          <w:lang w:val="en"/>
        </w:rPr>
        <w:t>, classification</w:t>
      </w:r>
    </w:p>
    <w:p w:rsidR="004A3748" w:rsidRPr="0050059F" w:rsidRDefault="006306FB" w:rsidP="004A3748">
      <w:pPr>
        <w:pStyle w:val="a9"/>
        <w:ind w:right="175"/>
        <w:jc w:val="center"/>
        <w:rPr>
          <w:rFonts w:ascii="Times New Roman" w:hAnsi="Times New Roman"/>
          <w:szCs w:val="22"/>
        </w:rPr>
      </w:pPr>
      <w:r>
        <w:rPr>
          <w:b/>
          <w:szCs w:val="22"/>
          <w:lang w:val="en"/>
        </w:rPr>
        <w:t>Topic 4</w:t>
      </w:r>
      <w:r w:rsidR="004A3748" w:rsidRPr="0050059F">
        <w:rPr>
          <w:b/>
          <w:szCs w:val="22"/>
          <w:lang w:val="en"/>
        </w:rPr>
        <w:t>. Devices that reproduce the movements of the lower jaw. Articulators - general characteristics</w:t>
      </w:r>
    </w:p>
    <w:p w:rsidR="004A3748" w:rsidRPr="0050059F" w:rsidRDefault="004A3748" w:rsidP="001B25F2">
      <w:pPr>
        <w:pStyle w:val="a9"/>
        <w:numPr>
          <w:ilvl w:val="0"/>
          <w:numId w:val="46"/>
        </w:numPr>
        <w:autoSpaceDE w:val="0"/>
        <w:autoSpaceDN w:val="0"/>
        <w:ind w:right="175"/>
        <w:rPr>
          <w:rFonts w:ascii="Times New Roman" w:hAnsi="Times New Roman"/>
          <w:szCs w:val="22"/>
        </w:rPr>
      </w:pPr>
      <w:r w:rsidRPr="0050059F">
        <w:rPr>
          <w:szCs w:val="22"/>
          <w:lang w:val="en"/>
        </w:rPr>
        <w:t>Devices that reproduce the movements of the lower jaw, classification, scope of application</w:t>
      </w:r>
    </w:p>
    <w:p w:rsidR="004A3748" w:rsidRPr="0050059F" w:rsidRDefault="004A3748" w:rsidP="001B25F2">
      <w:pPr>
        <w:pStyle w:val="a9"/>
        <w:numPr>
          <w:ilvl w:val="0"/>
          <w:numId w:val="46"/>
        </w:numPr>
        <w:autoSpaceDE w:val="0"/>
        <w:autoSpaceDN w:val="0"/>
        <w:ind w:right="175"/>
        <w:rPr>
          <w:rFonts w:ascii="Times New Roman" w:hAnsi="Times New Roman"/>
          <w:szCs w:val="22"/>
        </w:rPr>
      </w:pPr>
      <w:r w:rsidRPr="0050059F">
        <w:rPr>
          <w:szCs w:val="22"/>
          <w:lang w:val="en"/>
        </w:rPr>
        <w:t>Structural parts of articulators, their function</w:t>
      </w:r>
    </w:p>
    <w:p w:rsidR="004A3748" w:rsidRPr="0050059F" w:rsidRDefault="004A3748" w:rsidP="001B25F2">
      <w:pPr>
        <w:pStyle w:val="a9"/>
        <w:numPr>
          <w:ilvl w:val="0"/>
          <w:numId w:val="46"/>
        </w:numPr>
        <w:autoSpaceDE w:val="0"/>
        <w:autoSpaceDN w:val="0"/>
        <w:ind w:right="175"/>
        <w:rPr>
          <w:rFonts w:ascii="Times New Roman" w:hAnsi="Times New Roman"/>
          <w:szCs w:val="22"/>
        </w:rPr>
      </w:pPr>
      <w:r w:rsidRPr="0050059F">
        <w:rPr>
          <w:szCs w:val="22"/>
          <w:lang w:val="en"/>
        </w:rPr>
        <w:t>Medium anatomical articulators – features, indications for use</w:t>
      </w:r>
    </w:p>
    <w:p w:rsidR="004A3748" w:rsidRPr="0050059F" w:rsidRDefault="004A3748" w:rsidP="001B25F2">
      <w:pPr>
        <w:pStyle w:val="a9"/>
        <w:numPr>
          <w:ilvl w:val="0"/>
          <w:numId w:val="46"/>
        </w:numPr>
        <w:autoSpaceDE w:val="0"/>
        <w:autoSpaceDN w:val="0"/>
        <w:ind w:right="175"/>
        <w:rPr>
          <w:rFonts w:ascii="Times New Roman" w:hAnsi="Times New Roman"/>
          <w:szCs w:val="22"/>
        </w:rPr>
      </w:pPr>
      <w:r w:rsidRPr="0050059F">
        <w:rPr>
          <w:szCs w:val="22"/>
          <w:lang w:val="en"/>
        </w:rPr>
        <w:t>Adjustable articulators – features, indications for use, customizable methods</w:t>
      </w:r>
    </w:p>
    <w:p w:rsidR="004A3748" w:rsidRPr="0050059F" w:rsidRDefault="004A3748" w:rsidP="001B25F2">
      <w:pPr>
        <w:pStyle w:val="a9"/>
        <w:numPr>
          <w:ilvl w:val="0"/>
          <w:numId w:val="46"/>
        </w:numPr>
        <w:autoSpaceDE w:val="0"/>
        <w:autoSpaceDN w:val="0"/>
        <w:ind w:right="175"/>
        <w:rPr>
          <w:rFonts w:ascii="Times New Roman" w:hAnsi="Times New Roman"/>
          <w:szCs w:val="22"/>
        </w:rPr>
      </w:pPr>
      <w:proofErr w:type="spellStart"/>
      <w:r w:rsidRPr="0050059F">
        <w:rPr>
          <w:szCs w:val="22"/>
          <w:lang w:val="en"/>
        </w:rPr>
        <w:t>tion</w:t>
      </w:r>
      <w:proofErr w:type="spellEnd"/>
      <w:r w:rsidRPr="0050059F">
        <w:rPr>
          <w:szCs w:val="22"/>
          <w:lang w:val="en"/>
        </w:rPr>
        <w:t xml:space="preserve"> according to individual parameters. </w:t>
      </w:r>
      <w:proofErr w:type="spellStart"/>
      <w:r w:rsidRPr="0050059F">
        <w:rPr>
          <w:szCs w:val="22"/>
          <w:lang w:val="en"/>
        </w:rPr>
        <w:t>Axiography</w:t>
      </w:r>
      <w:proofErr w:type="spellEnd"/>
    </w:p>
    <w:p w:rsidR="004A3748" w:rsidRPr="0050059F" w:rsidRDefault="004A3748" w:rsidP="001B25F2">
      <w:pPr>
        <w:pStyle w:val="a9"/>
        <w:numPr>
          <w:ilvl w:val="0"/>
          <w:numId w:val="46"/>
        </w:numPr>
        <w:autoSpaceDE w:val="0"/>
        <w:autoSpaceDN w:val="0"/>
        <w:ind w:right="175"/>
        <w:rPr>
          <w:rFonts w:ascii="Times New Roman" w:hAnsi="Times New Roman"/>
          <w:szCs w:val="22"/>
        </w:rPr>
      </w:pPr>
      <w:r w:rsidRPr="0050059F">
        <w:rPr>
          <w:szCs w:val="22"/>
          <w:lang w:val="en"/>
        </w:rPr>
        <w:t xml:space="preserve">Methods of transferring models to the articulator (using a balancer, staged table, front arc) </w:t>
      </w:r>
    </w:p>
    <w:p w:rsidR="004A3748" w:rsidRPr="0050059F" w:rsidRDefault="006306FB" w:rsidP="006306FB">
      <w:pPr>
        <w:pStyle w:val="a9"/>
        <w:ind w:right="175"/>
        <w:jc w:val="both"/>
        <w:rPr>
          <w:rFonts w:ascii="Times New Roman" w:hAnsi="Times New Roman"/>
          <w:szCs w:val="22"/>
        </w:rPr>
      </w:pPr>
      <w:r>
        <w:rPr>
          <w:b/>
          <w:szCs w:val="22"/>
          <w:lang w:val="en"/>
        </w:rPr>
        <w:t>Topic 5</w:t>
      </w:r>
      <w:r w:rsidR="004A3748" w:rsidRPr="0050059F">
        <w:rPr>
          <w:b/>
          <w:szCs w:val="22"/>
          <w:lang w:val="en"/>
        </w:rPr>
        <w:t>. Basics of working with the articulator. Clinical analysis of occlusion</w:t>
      </w:r>
    </w:p>
    <w:p w:rsidR="004A3748" w:rsidRPr="0050059F" w:rsidRDefault="004A3748" w:rsidP="001B25F2">
      <w:pPr>
        <w:pStyle w:val="a9"/>
        <w:numPr>
          <w:ilvl w:val="0"/>
          <w:numId w:val="47"/>
        </w:numPr>
        <w:autoSpaceDE w:val="0"/>
        <w:autoSpaceDN w:val="0"/>
        <w:ind w:right="175"/>
        <w:rPr>
          <w:rFonts w:ascii="Times New Roman" w:hAnsi="Times New Roman"/>
          <w:szCs w:val="22"/>
        </w:rPr>
      </w:pPr>
      <w:r w:rsidRPr="0050059F">
        <w:rPr>
          <w:szCs w:val="22"/>
          <w:lang w:val="en"/>
        </w:rPr>
        <w:t>Method of registering the position of the upper jaw using the facial arch</w:t>
      </w:r>
    </w:p>
    <w:p w:rsidR="004A3748" w:rsidRPr="0050059F" w:rsidRDefault="004A3748" w:rsidP="001B25F2">
      <w:pPr>
        <w:pStyle w:val="a9"/>
        <w:numPr>
          <w:ilvl w:val="0"/>
          <w:numId w:val="47"/>
        </w:numPr>
        <w:autoSpaceDE w:val="0"/>
        <w:autoSpaceDN w:val="0"/>
        <w:ind w:right="175"/>
        <w:rPr>
          <w:rFonts w:ascii="Times New Roman" w:hAnsi="Times New Roman"/>
          <w:szCs w:val="22"/>
        </w:rPr>
      </w:pPr>
      <w:r w:rsidRPr="0050059F">
        <w:rPr>
          <w:szCs w:val="22"/>
          <w:lang w:val="en"/>
        </w:rPr>
        <w:t>The method of transferring models to the articulator using the front arc</w:t>
      </w:r>
    </w:p>
    <w:p w:rsidR="004A3748" w:rsidRPr="0050059F" w:rsidRDefault="004A3748" w:rsidP="001B25F2">
      <w:pPr>
        <w:pStyle w:val="a9"/>
        <w:numPr>
          <w:ilvl w:val="0"/>
          <w:numId w:val="47"/>
        </w:numPr>
        <w:autoSpaceDE w:val="0"/>
        <w:autoSpaceDN w:val="0"/>
        <w:ind w:right="175"/>
        <w:rPr>
          <w:rFonts w:ascii="Times New Roman" w:hAnsi="Times New Roman"/>
          <w:szCs w:val="22"/>
        </w:rPr>
      </w:pPr>
      <w:r w:rsidRPr="0050059F">
        <w:rPr>
          <w:szCs w:val="22"/>
          <w:lang w:val="en"/>
        </w:rPr>
        <w:t>Method of obtaining occlusive registrants for fixing the ratio of the jaws and adjusting the articular mechanisms</w:t>
      </w:r>
    </w:p>
    <w:p w:rsidR="004A3748" w:rsidRPr="0050059F" w:rsidRDefault="004A3748" w:rsidP="001B25F2">
      <w:pPr>
        <w:pStyle w:val="a9"/>
        <w:numPr>
          <w:ilvl w:val="0"/>
          <w:numId w:val="47"/>
        </w:numPr>
        <w:autoSpaceDE w:val="0"/>
        <w:autoSpaceDN w:val="0"/>
        <w:ind w:right="510"/>
        <w:jc w:val="both"/>
        <w:rPr>
          <w:rFonts w:ascii="Times New Roman" w:hAnsi="Times New Roman"/>
          <w:b/>
          <w:i/>
          <w:szCs w:val="22"/>
        </w:rPr>
      </w:pPr>
      <w:r w:rsidRPr="0050059F">
        <w:rPr>
          <w:szCs w:val="22"/>
          <w:lang w:val="en"/>
        </w:rPr>
        <w:t>Method of modeling an individual frontal guide</w:t>
      </w:r>
    </w:p>
    <w:p w:rsidR="004A3748" w:rsidRPr="0050059F" w:rsidRDefault="004A3748" w:rsidP="004A3748">
      <w:pPr>
        <w:pStyle w:val="a6"/>
        <w:ind w:right="510"/>
        <w:jc w:val="center"/>
        <w:rPr>
          <w:b/>
          <w:i/>
          <w:sz w:val="22"/>
          <w:szCs w:val="22"/>
          <w:lang w:val="uk-UA"/>
        </w:rPr>
      </w:pPr>
      <w:r w:rsidRPr="0050059F">
        <w:rPr>
          <w:b/>
          <w:i/>
          <w:sz w:val="22"/>
          <w:szCs w:val="22"/>
          <w:lang w:val="en"/>
        </w:rPr>
        <w:t>Content module 3</w:t>
      </w:r>
    </w:p>
    <w:p w:rsidR="004A3748" w:rsidRPr="0050059F" w:rsidRDefault="004A3748" w:rsidP="004A3748">
      <w:pPr>
        <w:pStyle w:val="a6"/>
        <w:ind w:right="510"/>
        <w:jc w:val="center"/>
        <w:rPr>
          <w:b/>
          <w:i/>
          <w:sz w:val="22"/>
          <w:szCs w:val="22"/>
          <w:lang w:val="uk-UA"/>
        </w:rPr>
      </w:pPr>
      <w:r w:rsidRPr="0050059F">
        <w:rPr>
          <w:b/>
          <w:i/>
          <w:sz w:val="22"/>
          <w:szCs w:val="22"/>
          <w:lang w:val="en"/>
        </w:rPr>
        <w:t>Anesthesia in the clinic of orthopedic dentistry</w:t>
      </w:r>
    </w:p>
    <w:p w:rsidR="004A3748" w:rsidRPr="0050059F" w:rsidRDefault="004A3748" w:rsidP="004A3748">
      <w:pPr>
        <w:ind w:right="510" w:firstLine="851"/>
        <w:rPr>
          <w:b/>
          <w:sz w:val="22"/>
          <w:szCs w:val="22"/>
        </w:rPr>
      </w:pPr>
      <w:r w:rsidRPr="0050059F">
        <w:rPr>
          <w:b/>
          <w:sz w:val="22"/>
          <w:szCs w:val="22"/>
          <w:lang w:val="en"/>
        </w:rPr>
        <w:t>Specific objectives:</w:t>
      </w:r>
    </w:p>
    <w:p w:rsidR="004A3748" w:rsidRPr="0050059F" w:rsidRDefault="004A3748" w:rsidP="001B25F2">
      <w:pPr>
        <w:pStyle w:val="11"/>
        <w:numPr>
          <w:ilvl w:val="0"/>
          <w:numId w:val="4"/>
        </w:numPr>
        <w:tabs>
          <w:tab w:val="left" w:pos="360"/>
          <w:tab w:val="right" w:pos="10193"/>
        </w:tabs>
        <w:ind w:right="510"/>
        <w:jc w:val="both"/>
        <w:rPr>
          <w:rFonts w:ascii="Times New Roman" w:hAnsi="Times New Roman"/>
          <w:i/>
          <w:snapToGrid w:val="0"/>
          <w:color w:val="000000"/>
          <w:sz w:val="22"/>
          <w:szCs w:val="22"/>
          <w:lang w:val="uk-UA"/>
        </w:rPr>
      </w:pPr>
      <w:r w:rsidRPr="0050059F">
        <w:rPr>
          <w:i/>
          <w:snapToGrid w:val="0"/>
          <w:color w:val="000000"/>
          <w:sz w:val="22"/>
          <w:szCs w:val="22"/>
          <w:lang w:val="en"/>
        </w:rPr>
        <w:lastRenderedPageBreak/>
        <w:t>determine the indications for anesthesia when preparing the living teeth;</w:t>
      </w:r>
    </w:p>
    <w:p w:rsidR="004A3748" w:rsidRPr="009A047A" w:rsidRDefault="004A3748" w:rsidP="001B25F2">
      <w:pPr>
        <w:numPr>
          <w:ilvl w:val="0"/>
          <w:numId w:val="4"/>
        </w:numPr>
        <w:tabs>
          <w:tab w:val="left" w:pos="360"/>
          <w:tab w:val="right" w:pos="10193"/>
        </w:tabs>
        <w:ind w:right="510"/>
        <w:contextualSpacing/>
        <w:jc w:val="both"/>
        <w:rPr>
          <w:i/>
          <w:snapToGrid w:val="0"/>
          <w:color w:val="000000"/>
          <w:sz w:val="22"/>
          <w:szCs w:val="22"/>
          <w:lang w:val="en-US"/>
        </w:rPr>
      </w:pPr>
      <w:r w:rsidRPr="0050059F">
        <w:rPr>
          <w:i/>
          <w:snapToGrid w:val="0"/>
          <w:color w:val="000000"/>
          <w:sz w:val="22"/>
          <w:szCs w:val="22"/>
          <w:lang w:val="en"/>
        </w:rPr>
        <w:t>choose a method of anesthesia when preparing teeth;</w:t>
      </w:r>
    </w:p>
    <w:p w:rsidR="004A3748" w:rsidRPr="009A047A" w:rsidRDefault="004A3748" w:rsidP="001B25F2">
      <w:pPr>
        <w:numPr>
          <w:ilvl w:val="0"/>
          <w:numId w:val="4"/>
        </w:numPr>
        <w:tabs>
          <w:tab w:val="left" w:pos="360"/>
          <w:tab w:val="right" w:pos="10193"/>
        </w:tabs>
        <w:ind w:right="510"/>
        <w:contextualSpacing/>
        <w:jc w:val="both"/>
        <w:rPr>
          <w:i/>
          <w:snapToGrid w:val="0"/>
          <w:color w:val="000000"/>
          <w:sz w:val="22"/>
          <w:szCs w:val="22"/>
          <w:lang w:val="en-US"/>
        </w:rPr>
      </w:pPr>
      <w:r w:rsidRPr="0050059F">
        <w:rPr>
          <w:i/>
          <w:snapToGrid w:val="0"/>
          <w:color w:val="000000"/>
          <w:sz w:val="22"/>
          <w:szCs w:val="22"/>
          <w:lang w:val="en"/>
        </w:rPr>
        <w:t>diagnose possible complications of local anesthesia;</w:t>
      </w:r>
    </w:p>
    <w:p w:rsidR="004A3748" w:rsidRPr="009A047A" w:rsidRDefault="004A3748" w:rsidP="001B25F2">
      <w:pPr>
        <w:numPr>
          <w:ilvl w:val="0"/>
          <w:numId w:val="4"/>
        </w:numPr>
        <w:tabs>
          <w:tab w:val="left" w:pos="360"/>
          <w:tab w:val="right" w:pos="10193"/>
        </w:tabs>
        <w:ind w:right="510"/>
        <w:contextualSpacing/>
        <w:jc w:val="both"/>
        <w:rPr>
          <w:i/>
          <w:snapToGrid w:val="0"/>
          <w:color w:val="000000"/>
          <w:sz w:val="22"/>
          <w:szCs w:val="22"/>
          <w:lang w:val="en-US"/>
        </w:rPr>
      </w:pPr>
      <w:r w:rsidRPr="0050059F">
        <w:rPr>
          <w:i/>
          <w:snapToGrid w:val="0"/>
          <w:color w:val="000000"/>
          <w:sz w:val="22"/>
          <w:szCs w:val="22"/>
          <w:lang w:val="en"/>
        </w:rPr>
        <w:t>provide medical care for emergencies (dizziness, collapse, hypertensive crisis, hypoglycemic coma, epilepsy, anaphylactic shock).</w:t>
      </w:r>
    </w:p>
    <w:p w:rsidR="004A3748" w:rsidRPr="0050059F" w:rsidRDefault="006306FB" w:rsidP="006306FB">
      <w:pPr>
        <w:pStyle w:val="a9"/>
        <w:ind w:right="175"/>
        <w:jc w:val="both"/>
        <w:rPr>
          <w:rFonts w:ascii="Times New Roman" w:hAnsi="Times New Roman"/>
          <w:szCs w:val="22"/>
        </w:rPr>
      </w:pPr>
      <w:r>
        <w:rPr>
          <w:b/>
          <w:szCs w:val="22"/>
          <w:lang w:val="en"/>
        </w:rPr>
        <w:t>Topic 6</w:t>
      </w:r>
      <w:r w:rsidR="004A3748" w:rsidRPr="0050059F">
        <w:rPr>
          <w:b/>
          <w:szCs w:val="22"/>
          <w:lang w:val="en"/>
        </w:rPr>
        <w:t>. Anesthesia in the clinic of orthopedic dentistry</w:t>
      </w:r>
    </w:p>
    <w:p w:rsidR="004A3748" w:rsidRPr="0050059F" w:rsidRDefault="004A3748" w:rsidP="001B25F2">
      <w:pPr>
        <w:pStyle w:val="a9"/>
        <w:numPr>
          <w:ilvl w:val="0"/>
          <w:numId w:val="48"/>
        </w:numPr>
        <w:autoSpaceDE w:val="0"/>
        <w:autoSpaceDN w:val="0"/>
        <w:ind w:right="175"/>
        <w:rPr>
          <w:rFonts w:ascii="Times New Roman" w:hAnsi="Times New Roman"/>
          <w:szCs w:val="22"/>
        </w:rPr>
      </w:pPr>
      <w:r w:rsidRPr="0050059F">
        <w:rPr>
          <w:szCs w:val="22"/>
          <w:lang w:val="en"/>
        </w:rPr>
        <w:t>Pain, mechanism of occurrence, ways of conduct. Theories of toothache</w:t>
      </w:r>
    </w:p>
    <w:p w:rsidR="004A3748" w:rsidRPr="0050059F" w:rsidRDefault="004A3748" w:rsidP="001B25F2">
      <w:pPr>
        <w:pStyle w:val="a9"/>
        <w:numPr>
          <w:ilvl w:val="0"/>
          <w:numId w:val="48"/>
        </w:numPr>
        <w:autoSpaceDE w:val="0"/>
        <w:autoSpaceDN w:val="0"/>
        <w:ind w:right="175"/>
        <w:rPr>
          <w:rFonts w:ascii="Times New Roman" w:hAnsi="Times New Roman"/>
          <w:szCs w:val="22"/>
        </w:rPr>
      </w:pPr>
      <w:r w:rsidRPr="0050059F">
        <w:rPr>
          <w:szCs w:val="22"/>
          <w:lang w:val="en"/>
        </w:rPr>
        <w:t xml:space="preserve"> Innervation of the maxillofacial area</w:t>
      </w:r>
    </w:p>
    <w:p w:rsidR="004A3748" w:rsidRPr="0050059F" w:rsidRDefault="004A3748" w:rsidP="001B25F2">
      <w:pPr>
        <w:pStyle w:val="a9"/>
        <w:numPr>
          <w:ilvl w:val="0"/>
          <w:numId w:val="48"/>
        </w:numPr>
        <w:autoSpaceDE w:val="0"/>
        <w:autoSpaceDN w:val="0"/>
        <w:ind w:right="175"/>
        <w:rPr>
          <w:rFonts w:ascii="Times New Roman" w:hAnsi="Times New Roman"/>
          <w:szCs w:val="22"/>
        </w:rPr>
      </w:pPr>
      <w:r w:rsidRPr="0050059F">
        <w:rPr>
          <w:szCs w:val="22"/>
          <w:lang w:val="en"/>
        </w:rPr>
        <w:t xml:space="preserve">Types of anesthesia in outpatient dental practice. </w:t>
      </w:r>
    </w:p>
    <w:p w:rsidR="004A3748" w:rsidRPr="0050059F" w:rsidRDefault="004A3748" w:rsidP="001B25F2">
      <w:pPr>
        <w:pStyle w:val="a9"/>
        <w:numPr>
          <w:ilvl w:val="0"/>
          <w:numId w:val="48"/>
        </w:numPr>
        <w:autoSpaceDE w:val="0"/>
        <w:autoSpaceDN w:val="0"/>
        <w:ind w:right="175"/>
        <w:rPr>
          <w:rFonts w:ascii="Times New Roman" w:hAnsi="Times New Roman"/>
          <w:szCs w:val="22"/>
        </w:rPr>
      </w:pPr>
      <w:r w:rsidRPr="0050059F">
        <w:rPr>
          <w:szCs w:val="22"/>
          <w:lang w:val="en"/>
        </w:rPr>
        <w:t>Conductive anesthesia in the upper and lower jaws – methods, anesthesia zones</w:t>
      </w:r>
    </w:p>
    <w:p w:rsidR="004A3748" w:rsidRPr="0050059F" w:rsidRDefault="004A3748" w:rsidP="001B25F2">
      <w:pPr>
        <w:pStyle w:val="a9"/>
        <w:numPr>
          <w:ilvl w:val="0"/>
          <w:numId w:val="48"/>
        </w:numPr>
        <w:autoSpaceDE w:val="0"/>
        <w:autoSpaceDN w:val="0"/>
        <w:ind w:right="175"/>
        <w:rPr>
          <w:rFonts w:ascii="Times New Roman" w:hAnsi="Times New Roman"/>
          <w:szCs w:val="22"/>
        </w:rPr>
      </w:pPr>
      <w:r w:rsidRPr="0050059F">
        <w:rPr>
          <w:szCs w:val="22"/>
          <w:lang w:val="en"/>
        </w:rPr>
        <w:t>Infiltration anesthesia in the oral cavity – techniques, indications</w:t>
      </w:r>
    </w:p>
    <w:p w:rsidR="004A3748" w:rsidRPr="0050059F" w:rsidRDefault="004A3748" w:rsidP="001B25F2">
      <w:pPr>
        <w:pStyle w:val="a9"/>
        <w:numPr>
          <w:ilvl w:val="0"/>
          <w:numId w:val="48"/>
        </w:numPr>
        <w:tabs>
          <w:tab w:val="left" w:pos="851"/>
          <w:tab w:val="right" w:pos="10193"/>
        </w:tabs>
        <w:autoSpaceDE w:val="0"/>
        <w:autoSpaceDN w:val="0"/>
        <w:ind w:right="510"/>
        <w:rPr>
          <w:rFonts w:ascii="Times New Roman" w:hAnsi="Times New Roman"/>
          <w:b/>
          <w:szCs w:val="22"/>
        </w:rPr>
      </w:pPr>
      <w:r w:rsidRPr="0050059F">
        <w:rPr>
          <w:szCs w:val="22"/>
          <w:lang w:val="en"/>
        </w:rPr>
        <w:t xml:space="preserve">Modern local anesthetics – classification, composition, pharmacodynamics </w:t>
      </w:r>
    </w:p>
    <w:p w:rsidR="004A3748" w:rsidRPr="0050059F" w:rsidRDefault="006306FB" w:rsidP="004A3748">
      <w:pPr>
        <w:pStyle w:val="a9"/>
        <w:ind w:right="175"/>
        <w:jc w:val="center"/>
        <w:rPr>
          <w:rFonts w:ascii="Times New Roman" w:hAnsi="Times New Roman"/>
          <w:szCs w:val="22"/>
        </w:rPr>
      </w:pPr>
      <w:r>
        <w:rPr>
          <w:b/>
          <w:szCs w:val="22"/>
          <w:lang w:val="en"/>
        </w:rPr>
        <w:t>Topic 7</w:t>
      </w:r>
      <w:r w:rsidR="004A3748" w:rsidRPr="0050059F">
        <w:rPr>
          <w:b/>
          <w:szCs w:val="22"/>
          <w:lang w:val="en"/>
        </w:rPr>
        <w:t>. Local and general complications of injectable anesthesia.</w:t>
      </w:r>
    </w:p>
    <w:p w:rsidR="004A3748" w:rsidRPr="0050059F" w:rsidRDefault="004A3748" w:rsidP="001B25F2">
      <w:pPr>
        <w:pStyle w:val="a9"/>
        <w:numPr>
          <w:ilvl w:val="0"/>
          <w:numId w:val="49"/>
        </w:numPr>
        <w:autoSpaceDE w:val="0"/>
        <w:autoSpaceDN w:val="0"/>
        <w:ind w:right="175"/>
        <w:jc w:val="both"/>
        <w:rPr>
          <w:rFonts w:ascii="Times New Roman" w:hAnsi="Times New Roman"/>
          <w:szCs w:val="22"/>
        </w:rPr>
      </w:pPr>
      <w:r w:rsidRPr="0050059F">
        <w:rPr>
          <w:szCs w:val="22"/>
          <w:lang w:val="en"/>
        </w:rPr>
        <w:t>Common complications of injectable anesthesia – causes, ways to prevent</w:t>
      </w:r>
    </w:p>
    <w:p w:rsidR="004A3748" w:rsidRPr="0050059F" w:rsidRDefault="004A3748" w:rsidP="001B25F2">
      <w:pPr>
        <w:pStyle w:val="a9"/>
        <w:numPr>
          <w:ilvl w:val="0"/>
          <w:numId w:val="49"/>
        </w:numPr>
        <w:autoSpaceDE w:val="0"/>
        <w:autoSpaceDN w:val="0"/>
        <w:ind w:right="175"/>
        <w:jc w:val="both"/>
        <w:rPr>
          <w:rFonts w:ascii="Times New Roman" w:hAnsi="Times New Roman"/>
          <w:szCs w:val="22"/>
        </w:rPr>
      </w:pPr>
      <w:r w:rsidRPr="0050059F">
        <w:rPr>
          <w:szCs w:val="22"/>
          <w:lang w:val="en"/>
        </w:rPr>
        <w:t>Local complications of injectable anesthesia – causes, ways to prevent</w:t>
      </w:r>
    </w:p>
    <w:p w:rsidR="004A3748" w:rsidRPr="0050059F" w:rsidRDefault="004A3748" w:rsidP="001B25F2">
      <w:pPr>
        <w:pStyle w:val="a9"/>
        <w:numPr>
          <w:ilvl w:val="0"/>
          <w:numId w:val="49"/>
        </w:numPr>
        <w:autoSpaceDE w:val="0"/>
        <w:autoSpaceDN w:val="0"/>
        <w:ind w:left="142" w:right="510" w:firstLine="284"/>
        <w:jc w:val="both"/>
        <w:rPr>
          <w:rFonts w:ascii="Times New Roman" w:hAnsi="Times New Roman"/>
          <w:b/>
          <w:i/>
          <w:szCs w:val="22"/>
        </w:rPr>
      </w:pPr>
      <w:r w:rsidRPr="0050059F">
        <w:rPr>
          <w:szCs w:val="22"/>
          <w:lang w:val="en"/>
        </w:rPr>
        <w:t>Emergency conditions at the dental reception (anaphylactic shock, angioedema, myocardial infarction, angina attack, hypertensive crisis, stroke, asthma attack, epileptic seizure) – clinical manifestations, first aid</w:t>
      </w:r>
    </w:p>
    <w:p w:rsidR="004A3748" w:rsidRPr="0050059F" w:rsidRDefault="004A3748" w:rsidP="004A3748">
      <w:pPr>
        <w:pStyle w:val="a6"/>
        <w:ind w:left="426" w:right="510" w:firstLine="294"/>
        <w:jc w:val="center"/>
        <w:rPr>
          <w:b/>
          <w:i/>
          <w:sz w:val="22"/>
          <w:szCs w:val="22"/>
          <w:lang w:val="uk-UA"/>
        </w:rPr>
      </w:pPr>
      <w:r w:rsidRPr="0050059F">
        <w:rPr>
          <w:b/>
          <w:i/>
          <w:sz w:val="22"/>
          <w:szCs w:val="22"/>
          <w:lang w:val="en"/>
        </w:rPr>
        <w:t>Content module 4</w:t>
      </w:r>
    </w:p>
    <w:p w:rsidR="004A3748" w:rsidRPr="0050059F" w:rsidRDefault="004A3748" w:rsidP="004A3748">
      <w:pPr>
        <w:pStyle w:val="a6"/>
        <w:ind w:right="510"/>
        <w:jc w:val="center"/>
        <w:rPr>
          <w:b/>
          <w:i/>
          <w:sz w:val="22"/>
          <w:szCs w:val="22"/>
          <w:lang w:val="uk-UA"/>
        </w:rPr>
      </w:pPr>
      <w:r w:rsidRPr="0050059F">
        <w:rPr>
          <w:b/>
          <w:i/>
          <w:sz w:val="22"/>
          <w:szCs w:val="22"/>
          <w:lang w:val="en"/>
        </w:rPr>
        <w:t>Prosthetics with artificial crowns</w:t>
      </w:r>
    </w:p>
    <w:p w:rsidR="004A3748" w:rsidRPr="0050059F" w:rsidRDefault="004A3748" w:rsidP="004A3748">
      <w:pPr>
        <w:ind w:right="510" w:firstLine="851"/>
        <w:rPr>
          <w:b/>
          <w:i/>
          <w:sz w:val="22"/>
          <w:szCs w:val="22"/>
        </w:rPr>
      </w:pPr>
      <w:r w:rsidRPr="0050059F">
        <w:rPr>
          <w:b/>
          <w:i/>
          <w:sz w:val="22"/>
          <w:szCs w:val="22"/>
          <w:lang w:val="en"/>
        </w:rPr>
        <w:t>Specific objectives:</w:t>
      </w:r>
    </w:p>
    <w:p w:rsidR="004A3748" w:rsidRPr="0050059F" w:rsidRDefault="004A3748" w:rsidP="001B25F2">
      <w:pPr>
        <w:pStyle w:val="11"/>
        <w:numPr>
          <w:ilvl w:val="0"/>
          <w:numId w:val="5"/>
        </w:numPr>
        <w:tabs>
          <w:tab w:val="left" w:pos="360"/>
          <w:tab w:val="right" w:pos="10193"/>
        </w:tabs>
        <w:ind w:right="510"/>
        <w:rPr>
          <w:rFonts w:ascii="Times New Roman" w:hAnsi="Times New Roman"/>
          <w:i/>
          <w:snapToGrid w:val="0"/>
          <w:color w:val="000000"/>
          <w:sz w:val="22"/>
          <w:szCs w:val="22"/>
          <w:lang w:val="uk-UA"/>
        </w:rPr>
      </w:pPr>
      <w:r w:rsidRPr="0050059F">
        <w:rPr>
          <w:i/>
          <w:snapToGrid w:val="0"/>
          <w:color w:val="000000"/>
          <w:sz w:val="22"/>
          <w:szCs w:val="22"/>
          <w:lang w:val="en"/>
        </w:rPr>
        <w:t>know the indications for the use of artificial crowns;</w:t>
      </w:r>
    </w:p>
    <w:p w:rsidR="004A3748" w:rsidRPr="009A047A" w:rsidRDefault="004A3748" w:rsidP="001B25F2">
      <w:pPr>
        <w:numPr>
          <w:ilvl w:val="0"/>
          <w:numId w:val="5"/>
        </w:numPr>
        <w:tabs>
          <w:tab w:val="left" w:pos="360"/>
          <w:tab w:val="right" w:pos="10193"/>
        </w:tabs>
        <w:ind w:right="510"/>
        <w:contextualSpacing/>
        <w:jc w:val="both"/>
        <w:rPr>
          <w:i/>
          <w:snapToGrid w:val="0"/>
          <w:color w:val="000000"/>
          <w:sz w:val="22"/>
          <w:szCs w:val="22"/>
          <w:lang w:val="en-US"/>
        </w:rPr>
      </w:pPr>
      <w:r w:rsidRPr="0050059F">
        <w:rPr>
          <w:i/>
          <w:snapToGrid w:val="0"/>
          <w:color w:val="000000"/>
          <w:sz w:val="22"/>
          <w:szCs w:val="22"/>
          <w:lang w:val="en"/>
        </w:rPr>
        <w:t>perform tooth preparation for an artificial crown (metal stamped, cast, plastic crown, metal-ceramic);</w:t>
      </w:r>
    </w:p>
    <w:p w:rsidR="004A3748" w:rsidRPr="009A047A" w:rsidRDefault="004A3748" w:rsidP="001B25F2">
      <w:pPr>
        <w:numPr>
          <w:ilvl w:val="0"/>
          <w:numId w:val="5"/>
        </w:numPr>
        <w:tabs>
          <w:tab w:val="left" w:pos="360"/>
          <w:tab w:val="right" w:pos="10193"/>
        </w:tabs>
        <w:ind w:right="510"/>
        <w:contextualSpacing/>
        <w:jc w:val="both"/>
        <w:rPr>
          <w:i/>
          <w:snapToGrid w:val="0"/>
          <w:color w:val="000000"/>
          <w:sz w:val="22"/>
          <w:szCs w:val="22"/>
          <w:lang w:val="en-US"/>
        </w:rPr>
      </w:pPr>
      <w:r w:rsidRPr="0050059F">
        <w:rPr>
          <w:i/>
          <w:snapToGrid w:val="0"/>
          <w:color w:val="000000"/>
          <w:sz w:val="22"/>
          <w:szCs w:val="22"/>
          <w:lang w:val="en"/>
        </w:rPr>
        <w:t>demonstrate the receipt of anatomical prints with various imprint materials;</w:t>
      </w:r>
    </w:p>
    <w:p w:rsidR="004A3748" w:rsidRPr="009A047A" w:rsidRDefault="004A3748" w:rsidP="001B25F2">
      <w:pPr>
        <w:numPr>
          <w:ilvl w:val="0"/>
          <w:numId w:val="5"/>
        </w:numPr>
        <w:tabs>
          <w:tab w:val="left" w:pos="360"/>
          <w:tab w:val="right" w:pos="10193"/>
        </w:tabs>
        <w:ind w:right="510"/>
        <w:contextualSpacing/>
        <w:jc w:val="both"/>
        <w:rPr>
          <w:i/>
          <w:snapToGrid w:val="0"/>
          <w:color w:val="000000"/>
          <w:sz w:val="22"/>
          <w:szCs w:val="22"/>
          <w:lang w:val="en-US"/>
        </w:rPr>
      </w:pPr>
      <w:r w:rsidRPr="0050059F">
        <w:rPr>
          <w:i/>
          <w:snapToGrid w:val="0"/>
          <w:color w:val="000000"/>
          <w:sz w:val="22"/>
          <w:szCs w:val="22"/>
          <w:lang w:val="en"/>
        </w:rPr>
        <w:t>compare different types of artificial crowns;</w:t>
      </w:r>
    </w:p>
    <w:p w:rsidR="004A3748" w:rsidRPr="009A047A" w:rsidRDefault="004A3748" w:rsidP="001B25F2">
      <w:pPr>
        <w:numPr>
          <w:ilvl w:val="0"/>
          <w:numId w:val="5"/>
        </w:numPr>
        <w:tabs>
          <w:tab w:val="left" w:pos="360"/>
          <w:tab w:val="right" w:pos="10193"/>
        </w:tabs>
        <w:ind w:right="510"/>
        <w:contextualSpacing/>
        <w:jc w:val="both"/>
        <w:rPr>
          <w:i/>
          <w:snapToGrid w:val="0"/>
          <w:color w:val="000000"/>
          <w:sz w:val="22"/>
          <w:szCs w:val="22"/>
          <w:lang w:val="en-US"/>
        </w:rPr>
      </w:pPr>
      <w:r w:rsidRPr="0050059F">
        <w:rPr>
          <w:i/>
          <w:snapToGrid w:val="0"/>
          <w:color w:val="000000"/>
          <w:sz w:val="22"/>
          <w:szCs w:val="22"/>
          <w:lang w:val="en"/>
        </w:rPr>
        <w:t>learn the clinical and technological rules for the manufacture of artificial crowns;</w:t>
      </w:r>
    </w:p>
    <w:p w:rsidR="004A3748" w:rsidRPr="009A047A" w:rsidRDefault="004A3748" w:rsidP="001B25F2">
      <w:pPr>
        <w:numPr>
          <w:ilvl w:val="0"/>
          <w:numId w:val="5"/>
        </w:numPr>
        <w:tabs>
          <w:tab w:val="left" w:pos="360"/>
          <w:tab w:val="right" w:pos="10193"/>
        </w:tabs>
        <w:ind w:right="510"/>
        <w:contextualSpacing/>
        <w:jc w:val="both"/>
        <w:rPr>
          <w:i/>
          <w:snapToGrid w:val="0"/>
          <w:color w:val="000000"/>
          <w:sz w:val="22"/>
          <w:szCs w:val="22"/>
          <w:lang w:val="en-US"/>
        </w:rPr>
      </w:pPr>
      <w:r w:rsidRPr="0050059F">
        <w:rPr>
          <w:i/>
          <w:snapToGrid w:val="0"/>
          <w:color w:val="000000"/>
          <w:sz w:val="22"/>
          <w:szCs w:val="22"/>
          <w:lang w:val="en"/>
        </w:rPr>
        <w:t>anticipate the consequences of teeth preparation and be able to protect the steamed living teeth;</w:t>
      </w:r>
    </w:p>
    <w:p w:rsidR="004A3748" w:rsidRPr="009A047A" w:rsidRDefault="004A3748" w:rsidP="001B25F2">
      <w:pPr>
        <w:numPr>
          <w:ilvl w:val="0"/>
          <w:numId w:val="5"/>
        </w:numPr>
        <w:tabs>
          <w:tab w:val="left" w:pos="360"/>
          <w:tab w:val="right" w:pos="10193"/>
        </w:tabs>
        <w:ind w:right="510"/>
        <w:contextualSpacing/>
        <w:jc w:val="both"/>
        <w:rPr>
          <w:i/>
          <w:snapToGrid w:val="0"/>
          <w:color w:val="000000"/>
          <w:sz w:val="22"/>
          <w:szCs w:val="22"/>
          <w:lang w:val="en-US"/>
        </w:rPr>
      </w:pPr>
      <w:r w:rsidRPr="0050059F">
        <w:rPr>
          <w:i/>
          <w:snapToGrid w:val="0"/>
          <w:color w:val="000000"/>
          <w:sz w:val="22"/>
          <w:szCs w:val="22"/>
          <w:lang w:val="en"/>
        </w:rPr>
        <w:t>generalize the factors that ensure the fixation of the artificial crown;</w:t>
      </w:r>
    </w:p>
    <w:p w:rsidR="004A3748" w:rsidRPr="0050059F" w:rsidRDefault="004A3748" w:rsidP="001B25F2">
      <w:pPr>
        <w:numPr>
          <w:ilvl w:val="0"/>
          <w:numId w:val="5"/>
        </w:numPr>
        <w:tabs>
          <w:tab w:val="left" w:pos="360"/>
          <w:tab w:val="right" w:pos="10193"/>
        </w:tabs>
        <w:ind w:right="510"/>
        <w:contextualSpacing/>
        <w:jc w:val="both"/>
        <w:rPr>
          <w:i/>
          <w:snapToGrid w:val="0"/>
          <w:color w:val="000000"/>
          <w:sz w:val="22"/>
          <w:szCs w:val="22"/>
        </w:rPr>
      </w:pPr>
      <w:r w:rsidRPr="0050059F">
        <w:rPr>
          <w:i/>
          <w:snapToGrid w:val="0"/>
          <w:color w:val="000000"/>
          <w:sz w:val="22"/>
          <w:szCs w:val="22"/>
          <w:lang w:val="en"/>
        </w:rPr>
        <w:t>fix the artificial crown;</w:t>
      </w:r>
    </w:p>
    <w:p w:rsidR="004A3748" w:rsidRPr="009A047A" w:rsidRDefault="004A3748" w:rsidP="001B25F2">
      <w:pPr>
        <w:numPr>
          <w:ilvl w:val="0"/>
          <w:numId w:val="5"/>
        </w:numPr>
        <w:tabs>
          <w:tab w:val="left" w:pos="360"/>
          <w:tab w:val="right" w:pos="10193"/>
        </w:tabs>
        <w:ind w:right="510"/>
        <w:contextualSpacing/>
        <w:jc w:val="both"/>
        <w:rPr>
          <w:snapToGrid w:val="0"/>
          <w:color w:val="000000"/>
          <w:sz w:val="22"/>
          <w:szCs w:val="22"/>
          <w:lang w:val="en-US"/>
        </w:rPr>
      </w:pPr>
      <w:r w:rsidRPr="0050059F">
        <w:rPr>
          <w:i/>
          <w:snapToGrid w:val="0"/>
          <w:color w:val="000000"/>
          <w:sz w:val="22"/>
          <w:szCs w:val="22"/>
          <w:lang w:val="en"/>
        </w:rPr>
        <w:t xml:space="preserve">perform the removal of an artificial crown. </w:t>
      </w:r>
    </w:p>
    <w:p w:rsidR="004A3748" w:rsidRPr="0050059F" w:rsidRDefault="004A3748" w:rsidP="006306FB">
      <w:pPr>
        <w:pStyle w:val="a9"/>
        <w:ind w:right="175" w:firstLine="851"/>
        <w:jc w:val="both"/>
        <w:rPr>
          <w:rFonts w:ascii="Times New Roman" w:hAnsi="Times New Roman"/>
          <w:szCs w:val="22"/>
        </w:rPr>
      </w:pPr>
      <w:r w:rsidRPr="0050059F">
        <w:rPr>
          <w:b/>
          <w:snapToGrid w:val="0"/>
          <w:color w:val="000000"/>
          <w:szCs w:val="22"/>
          <w:lang w:val="en"/>
        </w:rPr>
        <w:t xml:space="preserve">Topic </w:t>
      </w:r>
      <w:r w:rsidR="006306FB">
        <w:rPr>
          <w:b/>
          <w:szCs w:val="22"/>
          <w:lang w:val="en"/>
        </w:rPr>
        <w:t>8</w:t>
      </w:r>
      <w:r w:rsidRPr="0050059F">
        <w:rPr>
          <w:b/>
          <w:szCs w:val="22"/>
          <w:lang w:val="en"/>
        </w:rPr>
        <w:t>. Methods of replacing defects in hard tissues of teeth, orthopedic structures. Artificial crowns – types, indications for prosthetics</w:t>
      </w:r>
    </w:p>
    <w:p w:rsidR="004A3748" w:rsidRPr="0050059F" w:rsidRDefault="004A3748" w:rsidP="001B25F2">
      <w:pPr>
        <w:pStyle w:val="a9"/>
        <w:numPr>
          <w:ilvl w:val="0"/>
          <w:numId w:val="50"/>
        </w:numPr>
        <w:autoSpaceDE w:val="0"/>
        <w:autoSpaceDN w:val="0"/>
        <w:ind w:right="175"/>
        <w:rPr>
          <w:rFonts w:ascii="Times New Roman" w:hAnsi="Times New Roman"/>
          <w:szCs w:val="22"/>
        </w:rPr>
      </w:pPr>
      <w:r w:rsidRPr="0050059F">
        <w:rPr>
          <w:szCs w:val="22"/>
          <w:lang w:val="en"/>
        </w:rPr>
        <w:t xml:space="preserve">Etiology of defects in the crown of the teeth. Classification of defects according to Black, t index of destruction of the occlusal surface of the tooth (IROPZ, </w:t>
      </w:r>
      <w:proofErr w:type="spellStart"/>
      <w:r w:rsidRPr="0050059F">
        <w:rPr>
          <w:szCs w:val="22"/>
          <w:lang w:val="en"/>
        </w:rPr>
        <w:t>Milikevich</w:t>
      </w:r>
      <w:proofErr w:type="spellEnd"/>
      <w:r w:rsidRPr="0050059F">
        <w:rPr>
          <w:szCs w:val="22"/>
          <w:lang w:val="en"/>
        </w:rPr>
        <w:t xml:space="preserve"> index)</w:t>
      </w:r>
    </w:p>
    <w:p w:rsidR="004A3748" w:rsidRPr="0050059F" w:rsidRDefault="004A3748" w:rsidP="001B25F2">
      <w:pPr>
        <w:pStyle w:val="a9"/>
        <w:numPr>
          <w:ilvl w:val="0"/>
          <w:numId w:val="50"/>
        </w:numPr>
        <w:autoSpaceDE w:val="0"/>
        <w:autoSpaceDN w:val="0"/>
        <w:ind w:right="175"/>
        <w:rPr>
          <w:rFonts w:ascii="Times New Roman" w:hAnsi="Times New Roman"/>
          <w:szCs w:val="22"/>
        </w:rPr>
      </w:pPr>
      <w:r w:rsidRPr="0050059F">
        <w:rPr>
          <w:szCs w:val="22"/>
          <w:lang w:val="en"/>
        </w:rPr>
        <w:t>Types of orthopedic structures to replace defects in the crown of the teeth - indications for use depending on the degree of tooth decay</w:t>
      </w:r>
    </w:p>
    <w:p w:rsidR="004A3748" w:rsidRPr="0050059F" w:rsidRDefault="004A3748" w:rsidP="001B25F2">
      <w:pPr>
        <w:pStyle w:val="a9"/>
        <w:numPr>
          <w:ilvl w:val="0"/>
          <w:numId w:val="50"/>
        </w:numPr>
        <w:autoSpaceDE w:val="0"/>
        <w:autoSpaceDN w:val="0"/>
        <w:ind w:right="175"/>
        <w:rPr>
          <w:rFonts w:ascii="Times New Roman" w:hAnsi="Times New Roman"/>
          <w:szCs w:val="22"/>
        </w:rPr>
      </w:pPr>
      <w:r w:rsidRPr="0050059F">
        <w:rPr>
          <w:szCs w:val="22"/>
          <w:lang w:val="en"/>
        </w:rPr>
        <w:t>Artificial crowns – indications, classifications</w:t>
      </w:r>
    </w:p>
    <w:p w:rsidR="004A3748" w:rsidRPr="0050059F" w:rsidRDefault="004A3748" w:rsidP="001B25F2">
      <w:pPr>
        <w:pStyle w:val="a9"/>
        <w:numPr>
          <w:ilvl w:val="0"/>
          <w:numId w:val="50"/>
        </w:numPr>
        <w:autoSpaceDE w:val="0"/>
        <w:autoSpaceDN w:val="0"/>
        <w:ind w:right="175"/>
        <w:rPr>
          <w:rFonts w:ascii="Times New Roman" w:hAnsi="Times New Roman"/>
          <w:szCs w:val="22"/>
        </w:rPr>
      </w:pPr>
      <w:r w:rsidRPr="0050059F">
        <w:rPr>
          <w:szCs w:val="22"/>
          <w:lang w:val="en"/>
        </w:rPr>
        <w:t xml:space="preserve">Preparing the oral cavity for prosthetics </w:t>
      </w:r>
    </w:p>
    <w:p w:rsidR="004A3748" w:rsidRPr="0050059F" w:rsidRDefault="006306FB" w:rsidP="006306FB">
      <w:pPr>
        <w:tabs>
          <w:tab w:val="left" w:pos="851"/>
          <w:tab w:val="right" w:pos="10193"/>
        </w:tabs>
        <w:ind w:right="510" w:firstLine="851"/>
        <w:jc w:val="both"/>
        <w:rPr>
          <w:sz w:val="22"/>
          <w:szCs w:val="22"/>
        </w:rPr>
      </w:pPr>
      <w:r>
        <w:rPr>
          <w:b/>
          <w:sz w:val="22"/>
          <w:szCs w:val="22"/>
          <w:lang w:val="en"/>
        </w:rPr>
        <w:t>Topic 9</w:t>
      </w:r>
      <w:r w:rsidR="004A3748" w:rsidRPr="0050059F">
        <w:rPr>
          <w:b/>
          <w:sz w:val="22"/>
          <w:szCs w:val="22"/>
          <w:lang w:val="en"/>
        </w:rPr>
        <w:t>. Preparation of teeth for artificial crowns – rules, techniques, tools. Protection of vital teeth during and after preparation</w:t>
      </w:r>
    </w:p>
    <w:p w:rsidR="004A3748" w:rsidRPr="0050059F" w:rsidRDefault="004A3748" w:rsidP="001B25F2">
      <w:pPr>
        <w:pStyle w:val="a9"/>
        <w:numPr>
          <w:ilvl w:val="0"/>
          <w:numId w:val="51"/>
        </w:numPr>
        <w:autoSpaceDE w:val="0"/>
        <w:autoSpaceDN w:val="0"/>
        <w:ind w:right="175"/>
        <w:jc w:val="both"/>
        <w:rPr>
          <w:rFonts w:ascii="Times New Roman" w:hAnsi="Times New Roman"/>
          <w:szCs w:val="22"/>
        </w:rPr>
      </w:pPr>
      <w:r w:rsidRPr="0050059F">
        <w:rPr>
          <w:szCs w:val="22"/>
          <w:lang w:val="en"/>
        </w:rPr>
        <w:t>Tools for teeth preparation for fixed orthopedic structures</w:t>
      </w:r>
    </w:p>
    <w:p w:rsidR="004A3748" w:rsidRPr="0050059F" w:rsidRDefault="004A3748" w:rsidP="001B25F2">
      <w:pPr>
        <w:pStyle w:val="a9"/>
        <w:numPr>
          <w:ilvl w:val="0"/>
          <w:numId w:val="51"/>
        </w:numPr>
        <w:autoSpaceDE w:val="0"/>
        <w:autoSpaceDN w:val="0"/>
        <w:ind w:right="175"/>
        <w:jc w:val="both"/>
        <w:rPr>
          <w:rFonts w:ascii="Times New Roman" w:hAnsi="Times New Roman"/>
          <w:szCs w:val="22"/>
        </w:rPr>
      </w:pPr>
      <w:r w:rsidRPr="0050059F">
        <w:rPr>
          <w:szCs w:val="22"/>
          <w:lang w:val="en"/>
        </w:rPr>
        <w:t>General rules for teeth preparation, safety measures, control of the depth of preparation of hard tissues</w:t>
      </w:r>
    </w:p>
    <w:p w:rsidR="004A3748" w:rsidRPr="0050059F" w:rsidRDefault="004A3748" w:rsidP="001B25F2">
      <w:pPr>
        <w:pStyle w:val="a9"/>
        <w:numPr>
          <w:ilvl w:val="0"/>
          <w:numId w:val="51"/>
        </w:numPr>
        <w:autoSpaceDE w:val="0"/>
        <w:autoSpaceDN w:val="0"/>
        <w:ind w:right="175"/>
        <w:jc w:val="both"/>
        <w:rPr>
          <w:rFonts w:ascii="Times New Roman" w:hAnsi="Times New Roman"/>
          <w:szCs w:val="22"/>
        </w:rPr>
      </w:pPr>
      <w:r w:rsidRPr="0050059F">
        <w:rPr>
          <w:szCs w:val="22"/>
          <w:lang w:val="en"/>
        </w:rPr>
        <w:lastRenderedPageBreak/>
        <w:t>Protection of vital teeth during and after preparation. Pharmaceutical structures, dentin sealants</w:t>
      </w:r>
    </w:p>
    <w:p w:rsidR="004A3748" w:rsidRPr="0050059F" w:rsidRDefault="004A3748" w:rsidP="001B25F2">
      <w:pPr>
        <w:pStyle w:val="a9"/>
        <w:numPr>
          <w:ilvl w:val="0"/>
          <w:numId w:val="51"/>
        </w:numPr>
        <w:autoSpaceDE w:val="0"/>
        <w:autoSpaceDN w:val="0"/>
        <w:ind w:right="175"/>
        <w:jc w:val="both"/>
        <w:rPr>
          <w:rFonts w:ascii="Times New Roman" w:hAnsi="Times New Roman"/>
          <w:szCs w:val="22"/>
        </w:rPr>
      </w:pPr>
      <w:r w:rsidRPr="0050059F">
        <w:rPr>
          <w:szCs w:val="22"/>
          <w:lang w:val="en"/>
        </w:rPr>
        <w:t xml:space="preserve">Complications during and after teeth preparation – causes, ways to prevent </w:t>
      </w:r>
    </w:p>
    <w:p w:rsidR="004A3748" w:rsidRPr="0050059F" w:rsidRDefault="004A3748" w:rsidP="001B25F2">
      <w:pPr>
        <w:pStyle w:val="a9"/>
        <w:numPr>
          <w:ilvl w:val="0"/>
          <w:numId w:val="51"/>
        </w:numPr>
        <w:autoSpaceDE w:val="0"/>
        <w:autoSpaceDN w:val="0"/>
        <w:ind w:right="175"/>
        <w:jc w:val="both"/>
        <w:rPr>
          <w:rFonts w:ascii="Times New Roman" w:hAnsi="Times New Roman"/>
          <w:szCs w:val="22"/>
        </w:rPr>
      </w:pPr>
      <w:r w:rsidRPr="0050059F">
        <w:rPr>
          <w:szCs w:val="22"/>
          <w:lang w:val="en"/>
        </w:rPr>
        <w:t>The sequence of preparation of tooth surfaces for an artificial crown</w:t>
      </w:r>
    </w:p>
    <w:p w:rsidR="004A3748" w:rsidRPr="0050059F" w:rsidRDefault="004A3748" w:rsidP="001B25F2">
      <w:pPr>
        <w:pStyle w:val="a9"/>
        <w:numPr>
          <w:ilvl w:val="0"/>
          <w:numId w:val="51"/>
        </w:numPr>
        <w:autoSpaceDE w:val="0"/>
        <w:autoSpaceDN w:val="0"/>
        <w:ind w:right="175"/>
        <w:jc w:val="both"/>
        <w:rPr>
          <w:rFonts w:ascii="Times New Roman" w:hAnsi="Times New Roman"/>
          <w:szCs w:val="22"/>
        </w:rPr>
      </w:pPr>
      <w:r w:rsidRPr="0050059F">
        <w:rPr>
          <w:szCs w:val="22"/>
          <w:lang w:val="en"/>
        </w:rPr>
        <w:t>Marginal adaptation of crowns, variants of gingival preparation, types of ledges. Ledge functions</w:t>
      </w:r>
    </w:p>
    <w:p w:rsidR="004A3748" w:rsidRPr="0050059F" w:rsidRDefault="004A3748" w:rsidP="001B25F2">
      <w:pPr>
        <w:pStyle w:val="a9"/>
        <w:numPr>
          <w:ilvl w:val="0"/>
          <w:numId w:val="51"/>
        </w:numPr>
        <w:tabs>
          <w:tab w:val="left" w:pos="851"/>
          <w:tab w:val="right" w:pos="10193"/>
        </w:tabs>
        <w:autoSpaceDE w:val="0"/>
        <w:autoSpaceDN w:val="0"/>
        <w:ind w:right="510"/>
        <w:jc w:val="both"/>
        <w:rPr>
          <w:rFonts w:ascii="Times New Roman" w:hAnsi="Times New Roman"/>
          <w:b/>
          <w:snapToGrid w:val="0"/>
          <w:color w:val="000000"/>
          <w:szCs w:val="22"/>
          <w:lang w:val="ru-RU"/>
        </w:rPr>
      </w:pPr>
      <w:r w:rsidRPr="0050059F">
        <w:rPr>
          <w:szCs w:val="22"/>
          <w:lang w:val="en"/>
        </w:rPr>
        <w:t>Gum retraction, types, techniques</w:t>
      </w:r>
    </w:p>
    <w:p w:rsidR="004A3748" w:rsidRPr="0050059F" w:rsidRDefault="006306FB" w:rsidP="006306FB">
      <w:pPr>
        <w:pStyle w:val="a9"/>
        <w:ind w:right="175" w:firstLine="851"/>
        <w:jc w:val="both"/>
        <w:rPr>
          <w:rFonts w:ascii="Times New Roman" w:hAnsi="Times New Roman"/>
          <w:szCs w:val="22"/>
        </w:rPr>
      </w:pPr>
      <w:r>
        <w:rPr>
          <w:b/>
          <w:snapToGrid w:val="0"/>
          <w:color w:val="000000"/>
          <w:szCs w:val="22"/>
          <w:lang w:val="en"/>
        </w:rPr>
        <w:t>Topic 10</w:t>
      </w:r>
      <w:r w:rsidR="004A3748" w:rsidRPr="0050059F">
        <w:rPr>
          <w:b/>
          <w:snapToGrid w:val="0"/>
          <w:color w:val="000000"/>
          <w:szCs w:val="22"/>
          <w:lang w:val="en"/>
        </w:rPr>
        <w:t xml:space="preserve">. </w:t>
      </w:r>
      <w:r>
        <w:rPr>
          <w:lang w:val="en"/>
        </w:rPr>
        <w:t xml:space="preserve"> </w:t>
      </w:r>
      <w:r w:rsidR="004A3748" w:rsidRPr="0050059F">
        <w:rPr>
          <w:b/>
          <w:szCs w:val="22"/>
          <w:lang w:val="en"/>
        </w:rPr>
        <w:t>Clinical stages of the manufacture of stamped metal crowns</w:t>
      </w:r>
      <w:r>
        <w:rPr>
          <w:b/>
          <w:szCs w:val="22"/>
          <w:lang w:val="en"/>
        </w:rPr>
        <w:t xml:space="preserve">. </w:t>
      </w:r>
      <w:r w:rsidRPr="0050059F">
        <w:rPr>
          <w:b/>
          <w:szCs w:val="22"/>
          <w:lang w:val="en"/>
        </w:rPr>
        <w:t>Laboratory stages of the manufacture of stamped metal crowns</w:t>
      </w:r>
    </w:p>
    <w:p w:rsidR="004A3748" w:rsidRPr="0050059F" w:rsidRDefault="004A3748" w:rsidP="001B25F2">
      <w:pPr>
        <w:pStyle w:val="a9"/>
        <w:numPr>
          <w:ilvl w:val="0"/>
          <w:numId w:val="52"/>
        </w:numPr>
        <w:autoSpaceDE w:val="0"/>
        <w:autoSpaceDN w:val="0"/>
        <w:ind w:right="175"/>
        <w:jc w:val="both"/>
        <w:rPr>
          <w:rFonts w:ascii="Times New Roman" w:hAnsi="Times New Roman"/>
          <w:szCs w:val="22"/>
        </w:rPr>
      </w:pPr>
      <w:r w:rsidRPr="0050059F">
        <w:rPr>
          <w:szCs w:val="22"/>
          <w:lang w:val="en"/>
        </w:rPr>
        <w:t>Indications for prosthetics with stamped metal crowns</w:t>
      </w:r>
    </w:p>
    <w:p w:rsidR="004A3748" w:rsidRPr="0050059F" w:rsidRDefault="004A3748" w:rsidP="001B25F2">
      <w:pPr>
        <w:pStyle w:val="a9"/>
        <w:numPr>
          <w:ilvl w:val="0"/>
          <w:numId w:val="52"/>
        </w:numPr>
        <w:autoSpaceDE w:val="0"/>
        <w:autoSpaceDN w:val="0"/>
        <w:ind w:right="175"/>
        <w:jc w:val="both"/>
        <w:rPr>
          <w:rFonts w:ascii="Times New Roman" w:hAnsi="Times New Roman"/>
          <w:szCs w:val="22"/>
        </w:rPr>
      </w:pPr>
      <w:r w:rsidRPr="0050059F">
        <w:rPr>
          <w:szCs w:val="22"/>
          <w:lang w:val="en"/>
        </w:rPr>
        <w:t>Method of preparation for a stamped crown</w:t>
      </w:r>
    </w:p>
    <w:p w:rsidR="004A3748" w:rsidRPr="0050059F" w:rsidRDefault="004A3748" w:rsidP="001B25F2">
      <w:pPr>
        <w:pStyle w:val="a9"/>
        <w:numPr>
          <w:ilvl w:val="0"/>
          <w:numId w:val="52"/>
        </w:numPr>
        <w:autoSpaceDE w:val="0"/>
        <w:autoSpaceDN w:val="0"/>
        <w:ind w:right="175"/>
        <w:jc w:val="both"/>
        <w:rPr>
          <w:rFonts w:ascii="Times New Roman" w:hAnsi="Times New Roman"/>
          <w:szCs w:val="22"/>
        </w:rPr>
      </w:pPr>
      <w:r w:rsidRPr="0050059F">
        <w:rPr>
          <w:szCs w:val="22"/>
          <w:lang w:val="en"/>
        </w:rPr>
        <w:t>Getting prints for a stamped crown</w:t>
      </w:r>
    </w:p>
    <w:p w:rsidR="004A3748" w:rsidRPr="0050059F" w:rsidRDefault="004A3748" w:rsidP="001B25F2">
      <w:pPr>
        <w:pStyle w:val="a9"/>
        <w:numPr>
          <w:ilvl w:val="0"/>
          <w:numId w:val="52"/>
        </w:numPr>
        <w:autoSpaceDE w:val="0"/>
        <w:autoSpaceDN w:val="0"/>
        <w:ind w:right="175"/>
        <w:jc w:val="both"/>
        <w:rPr>
          <w:rFonts w:ascii="Times New Roman" w:hAnsi="Times New Roman"/>
          <w:szCs w:val="22"/>
        </w:rPr>
      </w:pPr>
      <w:r w:rsidRPr="0050059F">
        <w:rPr>
          <w:szCs w:val="22"/>
          <w:lang w:val="en"/>
        </w:rPr>
        <w:t>Crown fitting</w:t>
      </w:r>
    </w:p>
    <w:p w:rsidR="004A3748" w:rsidRPr="009A047A" w:rsidRDefault="004A3748" w:rsidP="001B25F2">
      <w:pPr>
        <w:pStyle w:val="a9"/>
        <w:numPr>
          <w:ilvl w:val="0"/>
          <w:numId w:val="52"/>
        </w:numPr>
        <w:tabs>
          <w:tab w:val="left" w:pos="851"/>
          <w:tab w:val="right" w:pos="10193"/>
        </w:tabs>
        <w:autoSpaceDE w:val="0"/>
        <w:autoSpaceDN w:val="0"/>
        <w:ind w:right="510"/>
        <w:jc w:val="both"/>
        <w:rPr>
          <w:rFonts w:ascii="Times New Roman" w:hAnsi="Times New Roman"/>
          <w:b/>
          <w:szCs w:val="22"/>
          <w:lang w:val="en-US"/>
        </w:rPr>
      </w:pPr>
      <w:r w:rsidRPr="0050059F">
        <w:rPr>
          <w:szCs w:val="22"/>
          <w:lang w:val="en"/>
        </w:rPr>
        <w:t>The method of fixing the crown</w:t>
      </w:r>
    </w:p>
    <w:p w:rsidR="004A3748" w:rsidRPr="0050059F" w:rsidRDefault="004A3748" w:rsidP="001B25F2">
      <w:pPr>
        <w:pStyle w:val="a9"/>
        <w:numPr>
          <w:ilvl w:val="0"/>
          <w:numId w:val="53"/>
        </w:numPr>
        <w:autoSpaceDE w:val="0"/>
        <w:autoSpaceDN w:val="0"/>
        <w:ind w:right="175"/>
        <w:jc w:val="both"/>
        <w:rPr>
          <w:rFonts w:ascii="Times New Roman" w:hAnsi="Times New Roman"/>
          <w:szCs w:val="22"/>
        </w:rPr>
      </w:pPr>
      <w:r w:rsidRPr="0050059F">
        <w:rPr>
          <w:szCs w:val="22"/>
          <w:lang w:val="en"/>
        </w:rPr>
        <w:t>Production and preparation of working models</w:t>
      </w:r>
    </w:p>
    <w:p w:rsidR="004A3748" w:rsidRPr="0050059F" w:rsidRDefault="004A3748" w:rsidP="001B25F2">
      <w:pPr>
        <w:pStyle w:val="a9"/>
        <w:numPr>
          <w:ilvl w:val="0"/>
          <w:numId w:val="53"/>
        </w:numPr>
        <w:autoSpaceDE w:val="0"/>
        <w:autoSpaceDN w:val="0"/>
        <w:ind w:right="175"/>
        <w:jc w:val="both"/>
        <w:rPr>
          <w:rFonts w:ascii="Times New Roman" w:hAnsi="Times New Roman"/>
          <w:szCs w:val="22"/>
        </w:rPr>
      </w:pPr>
      <w:r w:rsidRPr="0050059F">
        <w:rPr>
          <w:szCs w:val="22"/>
          <w:lang w:val="en"/>
        </w:rPr>
        <w:t>Creation of gypsum stamp and counter-stamp, selection of sleeves</w:t>
      </w:r>
    </w:p>
    <w:p w:rsidR="004A3748" w:rsidRPr="0050059F" w:rsidRDefault="004A3748" w:rsidP="001B25F2">
      <w:pPr>
        <w:pStyle w:val="a9"/>
        <w:numPr>
          <w:ilvl w:val="0"/>
          <w:numId w:val="53"/>
        </w:numPr>
        <w:autoSpaceDE w:val="0"/>
        <w:autoSpaceDN w:val="0"/>
        <w:ind w:right="175"/>
        <w:jc w:val="both"/>
        <w:rPr>
          <w:rFonts w:ascii="Times New Roman" w:hAnsi="Times New Roman"/>
          <w:szCs w:val="22"/>
        </w:rPr>
      </w:pPr>
      <w:r w:rsidRPr="0050059F">
        <w:rPr>
          <w:szCs w:val="22"/>
          <w:lang w:val="en"/>
        </w:rPr>
        <w:t>Pre-stamping technique</w:t>
      </w:r>
    </w:p>
    <w:p w:rsidR="004A3748" w:rsidRPr="0050059F" w:rsidRDefault="004A3748" w:rsidP="001B25F2">
      <w:pPr>
        <w:pStyle w:val="a9"/>
        <w:numPr>
          <w:ilvl w:val="0"/>
          <w:numId w:val="53"/>
        </w:numPr>
        <w:autoSpaceDE w:val="0"/>
        <w:autoSpaceDN w:val="0"/>
        <w:ind w:right="175"/>
        <w:jc w:val="both"/>
        <w:rPr>
          <w:rFonts w:ascii="Times New Roman" w:hAnsi="Times New Roman"/>
          <w:szCs w:val="22"/>
        </w:rPr>
      </w:pPr>
      <w:r w:rsidRPr="0050059F">
        <w:rPr>
          <w:szCs w:val="22"/>
          <w:lang w:val="en"/>
        </w:rPr>
        <w:t>Stamping methods (external, combined)</w:t>
      </w:r>
    </w:p>
    <w:p w:rsidR="004A3748" w:rsidRPr="0050059F" w:rsidRDefault="004A3748" w:rsidP="001B25F2">
      <w:pPr>
        <w:pStyle w:val="a9"/>
        <w:numPr>
          <w:ilvl w:val="0"/>
          <w:numId w:val="53"/>
        </w:numPr>
        <w:autoSpaceDE w:val="0"/>
        <w:autoSpaceDN w:val="0"/>
        <w:ind w:right="175"/>
        <w:jc w:val="both"/>
        <w:rPr>
          <w:rFonts w:ascii="Times New Roman" w:hAnsi="Times New Roman"/>
          <w:szCs w:val="22"/>
        </w:rPr>
      </w:pPr>
      <w:r w:rsidRPr="0050059F">
        <w:rPr>
          <w:szCs w:val="22"/>
          <w:lang w:val="en"/>
        </w:rPr>
        <w:t>External stamping technology</w:t>
      </w:r>
    </w:p>
    <w:p w:rsidR="004A3748" w:rsidRPr="0050059F" w:rsidRDefault="004A3748" w:rsidP="001B25F2">
      <w:pPr>
        <w:pStyle w:val="a9"/>
        <w:numPr>
          <w:ilvl w:val="0"/>
          <w:numId w:val="53"/>
        </w:numPr>
        <w:autoSpaceDE w:val="0"/>
        <w:autoSpaceDN w:val="0"/>
        <w:ind w:right="175"/>
        <w:jc w:val="both"/>
        <w:rPr>
          <w:rFonts w:ascii="Times New Roman" w:hAnsi="Times New Roman"/>
          <w:szCs w:val="22"/>
        </w:rPr>
      </w:pPr>
      <w:r w:rsidRPr="0050059F">
        <w:rPr>
          <w:szCs w:val="22"/>
          <w:lang w:val="en"/>
        </w:rPr>
        <w:t>Combined stamping technology</w:t>
      </w:r>
    </w:p>
    <w:p w:rsidR="004A3748" w:rsidRPr="0050059F" w:rsidRDefault="004A3748" w:rsidP="001B25F2">
      <w:pPr>
        <w:pStyle w:val="a9"/>
        <w:numPr>
          <w:ilvl w:val="0"/>
          <w:numId w:val="53"/>
        </w:numPr>
        <w:tabs>
          <w:tab w:val="left" w:pos="851"/>
          <w:tab w:val="right" w:pos="10193"/>
        </w:tabs>
        <w:autoSpaceDE w:val="0"/>
        <w:autoSpaceDN w:val="0"/>
        <w:ind w:right="510"/>
        <w:jc w:val="both"/>
        <w:rPr>
          <w:rFonts w:ascii="Times New Roman" w:hAnsi="Times New Roman"/>
          <w:snapToGrid w:val="0"/>
          <w:color w:val="000000"/>
          <w:szCs w:val="22"/>
        </w:rPr>
      </w:pPr>
      <w:r w:rsidRPr="0050059F">
        <w:rPr>
          <w:szCs w:val="22"/>
          <w:lang w:val="en"/>
        </w:rPr>
        <w:t>Whitening and polishing crowns</w:t>
      </w:r>
    </w:p>
    <w:p w:rsidR="004A3748" w:rsidRPr="0050059F" w:rsidRDefault="006306FB" w:rsidP="004A3748">
      <w:pPr>
        <w:pStyle w:val="a9"/>
        <w:ind w:right="175"/>
        <w:jc w:val="center"/>
        <w:rPr>
          <w:rFonts w:ascii="Times New Roman" w:hAnsi="Times New Roman"/>
          <w:szCs w:val="22"/>
        </w:rPr>
      </w:pPr>
      <w:r>
        <w:rPr>
          <w:b/>
          <w:snapToGrid w:val="0"/>
          <w:color w:val="000000"/>
          <w:szCs w:val="22"/>
          <w:lang w:val="en"/>
        </w:rPr>
        <w:t>Topic 11</w:t>
      </w:r>
      <w:r w:rsidR="004A3748" w:rsidRPr="0050059F">
        <w:rPr>
          <w:b/>
          <w:snapToGrid w:val="0"/>
          <w:color w:val="000000"/>
          <w:szCs w:val="22"/>
          <w:lang w:val="en"/>
        </w:rPr>
        <w:t xml:space="preserve">. </w:t>
      </w:r>
      <w:r>
        <w:rPr>
          <w:lang w:val="en"/>
        </w:rPr>
        <w:t xml:space="preserve"> </w:t>
      </w:r>
      <w:r w:rsidR="004A3748" w:rsidRPr="0050059F">
        <w:rPr>
          <w:b/>
          <w:szCs w:val="22"/>
          <w:lang w:val="en"/>
        </w:rPr>
        <w:t>Pharmaceutical crowns – indications, manufacturing methods, materials.</w:t>
      </w:r>
    </w:p>
    <w:p w:rsidR="004A3748" w:rsidRPr="0050059F" w:rsidRDefault="004A3748" w:rsidP="001B25F2">
      <w:pPr>
        <w:pStyle w:val="a9"/>
        <w:numPr>
          <w:ilvl w:val="0"/>
          <w:numId w:val="54"/>
        </w:numPr>
        <w:autoSpaceDE w:val="0"/>
        <w:autoSpaceDN w:val="0"/>
        <w:ind w:right="175"/>
        <w:jc w:val="both"/>
        <w:rPr>
          <w:rFonts w:ascii="Times New Roman" w:hAnsi="Times New Roman"/>
          <w:szCs w:val="22"/>
        </w:rPr>
      </w:pPr>
      <w:r w:rsidRPr="0050059F">
        <w:rPr>
          <w:szCs w:val="22"/>
          <w:lang w:val="en"/>
        </w:rPr>
        <w:t>The purpose of using temporary protective structures</w:t>
      </w:r>
    </w:p>
    <w:p w:rsidR="004A3748" w:rsidRPr="0050059F" w:rsidRDefault="004A3748" w:rsidP="001B25F2">
      <w:pPr>
        <w:pStyle w:val="a9"/>
        <w:numPr>
          <w:ilvl w:val="0"/>
          <w:numId w:val="54"/>
        </w:numPr>
        <w:autoSpaceDE w:val="0"/>
        <w:autoSpaceDN w:val="0"/>
        <w:ind w:right="175"/>
        <w:jc w:val="both"/>
        <w:rPr>
          <w:rFonts w:ascii="Times New Roman" w:hAnsi="Times New Roman"/>
          <w:szCs w:val="22"/>
        </w:rPr>
      </w:pPr>
      <w:r w:rsidRPr="0050059F">
        <w:rPr>
          <w:szCs w:val="22"/>
          <w:lang w:val="en"/>
        </w:rPr>
        <w:t>Types of pharmaceutical crowns</w:t>
      </w:r>
    </w:p>
    <w:p w:rsidR="004A3748" w:rsidRPr="0050059F" w:rsidRDefault="004A3748" w:rsidP="001B25F2">
      <w:pPr>
        <w:pStyle w:val="a9"/>
        <w:numPr>
          <w:ilvl w:val="0"/>
          <w:numId w:val="54"/>
        </w:numPr>
        <w:autoSpaceDE w:val="0"/>
        <w:autoSpaceDN w:val="0"/>
        <w:ind w:right="175"/>
        <w:jc w:val="both"/>
        <w:rPr>
          <w:rFonts w:ascii="Times New Roman" w:hAnsi="Times New Roman"/>
          <w:szCs w:val="22"/>
        </w:rPr>
      </w:pPr>
      <w:r w:rsidRPr="0050059F">
        <w:rPr>
          <w:szCs w:val="22"/>
          <w:lang w:val="en"/>
        </w:rPr>
        <w:t>Methods for the manufacture of pharmaceutical crowns</w:t>
      </w:r>
    </w:p>
    <w:p w:rsidR="004A3748" w:rsidRPr="0050059F" w:rsidRDefault="004A3748" w:rsidP="001B25F2">
      <w:pPr>
        <w:pStyle w:val="a9"/>
        <w:numPr>
          <w:ilvl w:val="0"/>
          <w:numId w:val="54"/>
        </w:numPr>
        <w:autoSpaceDE w:val="0"/>
        <w:autoSpaceDN w:val="0"/>
        <w:ind w:right="175"/>
        <w:jc w:val="both"/>
        <w:rPr>
          <w:rFonts w:ascii="Times New Roman" w:hAnsi="Times New Roman"/>
          <w:szCs w:val="22"/>
        </w:rPr>
      </w:pPr>
      <w:r w:rsidRPr="0050059F">
        <w:rPr>
          <w:szCs w:val="22"/>
          <w:lang w:val="en"/>
        </w:rPr>
        <w:t>Materials for the manufacture of temporary crowns by the direct method (acrylic, composite)</w:t>
      </w:r>
    </w:p>
    <w:p w:rsidR="004A3748" w:rsidRPr="0050059F" w:rsidRDefault="004A3748" w:rsidP="001B25F2">
      <w:pPr>
        <w:pStyle w:val="a9"/>
        <w:numPr>
          <w:ilvl w:val="0"/>
          <w:numId w:val="54"/>
        </w:numPr>
        <w:tabs>
          <w:tab w:val="left" w:pos="851"/>
          <w:tab w:val="right" w:pos="10193"/>
        </w:tabs>
        <w:autoSpaceDE w:val="0"/>
        <w:autoSpaceDN w:val="0"/>
        <w:ind w:right="510"/>
        <w:jc w:val="both"/>
        <w:rPr>
          <w:rFonts w:ascii="Times New Roman" w:hAnsi="Times New Roman"/>
          <w:b/>
          <w:snapToGrid w:val="0"/>
          <w:color w:val="000000"/>
          <w:szCs w:val="22"/>
        </w:rPr>
      </w:pPr>
      <w:r w:rsidRPr="0050059F">
        <w:rPr>
          <w:szCs w:val="22"/>
          <w:lang w:val="en"/>
        </w:rPr>
        <w:t>Direct (direct) method of making temporary crowns</w:t>
      </w:r>
    </w:p>
    <w:p w:rsidR="004A3748" w:rsidRPr="009A047A" w:rsidRDefault="006306FB" w:rsidP="004A3748">
      <w:pPr>
        <w:tabs>
          <w:tab w:val="left" w:pos="851"/>
          <w:tab w:val="right" w:pos="10193"/>
        </w:tabs>
        <w:ind w:right="510"/>
        <w:jc w:val="center"/>
        <w:rPr>
          <w:sz w:val="22"/>
          <w:szCs w:val="22"/>
          <w:lang w:val="en-US"/>
        </w:rPr>
      </w:pPr>
      <w:r>
        <w:rPr>
          <w:b/>
          <w:snapToGrid w:val="0"/>
          <w:color w:val="000000"/>
          <w:sz w:val="22"/>
          <w:szCs w:val="22"/>
          <w:lang w:val="en"/>
        </w:rPr>
        <w:t>Topic 12</w:t>
      </w:r>
      <w:r w:rsidR="004A3748" w:rsidRPr="0050059F">
        <w:rPr>
          <w:b/>
          <w:snapToGrid w:val="0"/>
          <w:color w:val="000000"/>
          <w:sz w:val="22"/>
          <w:szCs w:val="22"/>
          <w:lang w:val="en"/>
        </w:rPr>
        <w:t xml:space="preserve">. </w:t>
      </w:r>
      <w:r>
        <w:rPr>
          <w:lang w:val="en"/>
        </w:rPr>
        <w:t xml:space="preserve"> </w:t>
      </w:r>
      <w:r w:rsidR="004A3748" w:rsidRPr="0050059F">
        <w:rPr>
          <w:b/>
          <w:sz w:val="22"/>
          <w:szCs w:val="22"/>
          <w:lang w:val="en"/>
        </w:rPr>
        <w:t>Laboratory method for the manufacture of pharmaceutical crowns</w:t>
      </w:r>
    </w:p>
    <w:p w:rsidR="004A3748" w:rsidRPr="0050059F" w:rsidRDefault="004A3748" w:rsidP="001B25F2">
      <w:pPr>
        <w:pStyle w:val="a9"/>
        <w:numPr>
          <w:ilvl w:val="0"/>
          <w:numId w:val="55"/>
        </w:numPr>
        <w:autoSpaceDE w:val="0"/>
        <w:autoSpaceDN w:val="0"/>
        <w:ind w:right="175"/>
        <w:jc w:val="both"/>
        <w:rPr>
          <w:rFonts w:ascii="Times New Roman" w:hAnsi="Times New Roman"/>
          <w:szCs w:val="22"/>
        </w:rPr>
      </w:pPr>
      <w:r w:rsidRPr="0050059F">
        <w:rPr>
          <w:szCs w:val="22"/>
          <w:lang w:val="en"/>
        </w:rPr>
        <w:t>Technologies for the manufacture of plastic crowns by laboratory method (on models made of ordinary gypsum and collapsible combined</w:t>
      </w:r>
    </w:p>
    <w:p w:rsidR="004A3748" w:rsidRPr="0050059F" w:rsidRDefault="004A3748" w:rsidP="001B25F2">
      <w:pPr>
        <w:pStyle w:val="a9"/>
        <w:numPr>
          <w:ilvl w:val="0"/>
          <w:numId w:val="55"/>
        </w:numPr>
        <w:autoSpaceDE w:val="0"/>
        <w:autoSpaceDN w:val="0"/>
        <w:ind w:right="175"/>
        <w:jc w:val="both"/>
        <w:rPr>
          <w:rFonts w:ascii="Times New Roman" w:hAnsi="Times New Roman"/>
          <w:szCs w:val="22"/>
        </w:rPr>
      </w:pPr>
      <w:r w:rsidRPr="0050059F">
        <w:rPr>
          <w:szCs w:val="22"/>
          <w:lang w:val="en"/>
        </w:rPr>
        <w:t>Acrylic plastics – composition, properties</w:t>
      </w:r>
    </w:p>
    <w:p w:rsidR="004A3748" w:rsidRPr="0050059F" w:rsidRDefault="004A3748" w:rsidP="001B25F2">
      <w:pPr>
        <w:pStyle w:val="a9"/>
        <w:numPr>
          <w:ilvl w:val="0"/>
          <w:numId w:val="55"/>
        </w:numPr>
        <w:autoSpaceDE w:val="0"/>
        <w:autoSpaceDN w:val="0"/>
        <w:ind w:right="510" w:firstLine="0"/>
        <w:jc w:val="both"/>
        <w:rPr>
          <w:rFonts w:ascii="Times New Roman" w:hAnsi="Times New Roman"/>
          <w:b/>
          <w:i/>
          <w:szCs w:val="22"/>
        </w:rPr>
      </w:pPr>
      <w:r w:rsidRPr="0050059F">
        <w:rPr>
          <w:szCs w:val="22"/>
          <w:lang w:val="en"/>
        </w:rPr>
        <w:t>Compression pressing technology, plastic polymerization modes</w:t>
      </w:r>
    </w:p>
    <w:p w:rsidR="004A3748" w:rsidRPr="0050059F" w:rsidRDefault="004A3748" w:rsidP="004A3748">
      <w:pPr>
        <w:pStyle w:val="a6"/>
        <w:ind w:right="510"/>
        <w:jc w:val="center"/>
        <w:rPr>
          <w:b/>
          <w:i/>
          <w:sz w:val="22"/>
          <w:szCs w:val="22"/>
          <w:lang w:val="uk-UA"/>
        </w:rPr>
      </w:pPr>
      <w:r w:rsidRPr="0050059F">
        <w:rPr>
          <w:b/>
          <w:i/>
          <w:sz w:val="22"/>
          <w:szCs w:val="22"/>
          <w:lang w:val="en"/>
        </w:rPr>
        <w:t>Content module 5</w:t>
      </w:r>
    </w:p>
    <w:p w:rsidR="004A3748" w:rsidRPr="0050059F" w:rsidRDefault="004A3748" w:rsidP="004A3748">
      <w:pPr>
        <w:pStyle w:val="a6"/>
        <w:ind w:right="510"/>
        <w:jc w:val="center"/>
        <w:rPr>
          <w:b/>
          <w:i/>
          <w:sz w:val="22"/>
          <w:szCs w:val="22"/>
          <w:lang w:val="uk-UA"/>
        </w:rPr>
      </w:pPr>
      <w:r w:rsidRPr="0050059F">
        <w:rPr>
          <w:b/>
          <w:i/>
          <w:sz w:val="22"/>
          <w:szCs w:val="22"/>
          <w:lang w:val="en"/>
        </w:rPr>
        <w:t>Bridge prosthetics</w:t>
      </w:r>
    </w:p>
    <w:p w:rsidR="004A3748" w:rsidRPr="009A047A" w:rsidRDefault="004A3748" w:rsidP="004A3748">
      <w:pPr>
        <w:tabs>
          <w:tab w:val="left" w:pos="851"/>
          <w:tab w:val="right" w:pos="10193"/>
        </w:tabs>
        <w:ind w:right="510"/>
        <w:rPr>
          <w:b/>
          <w:i/>
          <w:snapToGrid w:val="0"/>
          <w:color w:val="000000"/>
          <w:sz w:val="22"/>
          <w:szCs w:val="22"/>
          <w:lang w:val="en-US"/>
        </w:rPr>
      </w:pPr>
      <w:r w:rsidRPr="0050059F">
        <w:rPr>
          <w:b/>
          <w:i/>
          <w:snapToGrid w:val="0"/>
          <w:color w:val="000000"/>
          <w:sz w:val="22"/>
          <w:szCs w:val="22"/>
          <w:lang w:val="en"/>
        </w:rPr>
        <w:tab/>
        <w:t>Specific objectives:</w:t>
      </w:r>
    </w:p>
    <w:p w:rsidR="004A3748" w:rsidRPr="0050059F" w:rsidRDefault="004A3748" w:rsidP="001B25F2">
      <w:pPr>
        <w:pStyle w:val="11"/>
        <w:numPr>
          <w:ilvl w:val="0"/>
          <w:numId w:val="6"/>
        </w:numPr>
        <w:tabs>
          <w:tab w:val="left" w:pos="851"/>
          <w:tab w:val="right" w:pos="10193"/>
        </w:tabs>
        <w:ind w:right="510"/>
        <w:jc w:val="both"/>
        <w:rPr>
          <w:rFonts w:ascii="Times New Roman" w:hAnsi="Times New Roman"/>
          <w:i/>
          <w:snapToGrid w:val="0"/>
          <w:color w:val="000000"/>
          <w:sz w:val="22"/>
          <w:szCs w:val="22"/>
          <w:lang w:val="uk-UA"/>
        </w:rPr>
      </w:pPr>
      <w:r w:rsidRPr="0050059F">
        <w:rPr>
          <w:i/>
          <w:snapToGrid w:val="0"/>
          <w:color w:val="000000"/>
          <w:sz w:val="22"/>
          <w:szCs w:val="22"/>
          <w:lang w:val="en"/>
        </w:rPr>
        <w:t xml:space="preserve">identify typical clinical signs of partial defects in the dentition; </w:t>
      </w:r>
    </w:p>
    <w:p w:rsidR="004A3748" w:rsidRPr="009A047A" w:rsidRDefault="004A3748" w:rsidP="001B25F2">
      <w:pPr>
        <w:numPr>
          <w:ilvl w:val="0"/>
          <w:numId w:val="6"/>
        </w:numPr>
        <w:tabs>
          <w:tab w:val="left" w:pos="851"/>
          <w:tab w:val="right" w:pos="10193"/>
        </w:tabs>
        <w:ind w:right="510"/>
        <w:contextualSpacing/>
        <w:jc w:val="both"/>
        <w:rPr>
          <w:i/>
          <w:snapToGrid w:val="0"/>
          <w:color w:val="000000"/>
          <w:sz w:val="22"/>
          <w:szCs w:val="22"/>
          <w:lang w:val="en-US"/>
        </w:rPr>
      </w:pPr>
      <w:r w:rsidRPr="0050059F">
        <w:rPr>
          <w:i/>
          <w:snapToGrid w:val="0"/>
          <w:color w:val="000000"/>
          <w:sz w:val="22"/>
          <w:szCs w:val="22"/>
          <w:lang w:val="en"/>
        </w:rPr>
        <w:t>be able to examine the patient with partial defects of the dentition;</w:t>
      </w:r>
    </w:p>
    <w:p w:rsidR="004A3748" w:rsidRPr="009A047A" w:rsidRDefault="004A3748" w:rsidP="001B25F2">
      <w:pPr>
        <w:numPr>
          <w:ilvl w:val="0"/>
          <w:numId w:val="6"/>
        </w:numPr>
        <w:tabs>
          <w:tab w:val="left" w:pos="851"/>
          <w:tab w:val="right" w:pos="10193"/>
        </w:tabs>
        <w:ind w:right="510"/>
        <w:contextualSpacing/>
        <w:jc w:val="both"/>
        <w:rPr>
          <w:i/>
          <w:snapToGrid w:val="0"/>
          <w:color w:val="000000"/>
          <w:sz w:val="22"/>
          <w:szCs w:val="22"/>
          <w:lang w:val="en-US"/>
        </w:rPr>
      </w:pPr>
      <w:r w:rsidRPr="0050059F">
        <w:rPr>
          <w:i/>
          <w:snapToGrid w:val="0"/>
          <w:color w:val="000000"/>
          <w:sz w:val="22"/>
          <w:szCs w:val="22"/>
          <w:lang w:val="en"/>
        </w:rPr>
        <w:t>explain clinical and special (additional) research methods for patients with partial defects of the dentition;</w:t>
      </w:r>
    </w:p>
    <w:p w:rsidR="004A3748" w:rsidRPr="009A047A" w:rsidRDefault="004A3748" w:rsidP="001B25F2">
      <w:pPr>
        <w:numPr>
          <w:ilvl w:val="0"/>
          <w:numId w:val="6"/>
        </w:numPr>
        <w:tabs>
          <w:tab w:val="left" w:pos="851"/>
          <w:tab w:val="right" w:pos="10193"/>
        </w:tabs>
        <w:ind w:right="510"/>
        <w:contextualSpacing/>
        <w:jc w:val="both"/>
        <w:rPr>
          <w:i/>
          <w:snapToGrid w:val="0"/>
          <w:color w:val="000000"/>
          <w:sz w:val="22"/>
          <w:szCs w:val="22"/>
          <w:lang w:val="en-US"/>
        </w:rPr>
      </w:pPr>
      <w:r w:rsidRPr="0050059F">
        <w:rPr>
          <w:i/>
          <w:snapToGrid w:val="0"/>
          <w:color w:val="000000"/>
          <w:sz w:val="22"/>
          <w:szCs w:val="22"/>
          <w:lang w:val="en"/>
        </w:rPr>
        <w:t>know the types of preparation of abutment teeth;</w:t>
      </w:r>
    </w:p>
    <w:p w:rsidR="004A3748" w:rsidRPr="009A047A" w:rsidRDefault="004A3748" w:rsidP="001B25F2">
      <w:pPr>
        <w:numPr>
          <w:ilvl w:val="0"/>
          <w:numId w:val="6"/>
        </w:numPr>
        <w:tabs>
          <w:tab w:val="left" w:pos="851"/>
          <w:tab w:val="right" w:pos="10193"/>
        </w:tabs>
        <w:ind w:right="510"/>
        <w:contextualSpacing/>
        <w:jc w:val="both"/>
        <w:rPr>
          <w:i/>
          <w:snapToGrid w:val="0"/>
          <w:color w:val="000000"/>
          <w:sz w:val="22"/>
          <w:szCs w:val="22"/>
          <w:lang w:val="en-US"/>
        </w:rPr>
      </w:pPr>
      <w:r w:rsidRPr="0050059F">
        <w:rPr>
          <w:i/>
          <w:snapToGrid w:val="0"/>
          <w:color w:val="000000"/>
          <w:sz w:val="22"/>
          <w:szCs w:val="22"/>
          <w:lang w:val="en"/>
        </w:rPr>
        <w:t>interpret the general principles of treatment, rehabilitation, prevention of partial defects of the dentition with fixed dentures;</w:t>
      </w:r>
    </w:p>
    <w:p w:rsidR="004A3748" w:rsidRPr="009A047A" w:rsidRDefault="004A3748" w:rsidP="001B25F2">
      <w:pPr>
        <w:numPr>
          <w:ilvl w:val="0"/>
          <w:numId w:val="6"/>
        </w:numPr>
        <w:tabs>
          <w:tab w:val="left" w:pos="851"/>
          <w:tab w:val="right" w:pos="10193"/>
        </w:tabs>
        <w:ind w:right="510"/>
        <w:contextualSpacing/>
        <w:jc w:val="both"/>
        <w:rPr>
          <w:i/>
          <w:snapToGrid w:val="0"/>
          <w:color w:val="000000"/>
          <w:sz w:val="22"/>
          <w:szCs w:val="22"/>
          <w:lang w:val="en-US"/>
        </w:rPr>
      </w:pPr>
      <w:r w:rsidRPr="0050059F">
        <w:rPr>
          <w:i/>
          <w:snapToGrid w:val="0"/>
          <w:color w:val="000000"/>
          <w:sz w:val="22"/>
          <w:szCs w:val="22"/>
          <w:lang w:val="en"/>
        </w:rPr>
        <w:t>explain the biomechanics of the bridge;</w:t>
      </w:r>
    </w:p>
    <w:p w:rsidR="004A3748" w:rsidRPr="009A047A" w:rsidRDefault="004A3748" w:rsidP="001B25F2">
      <w:pPr>
        <w:numPr>
          <w:ilvl w:val="0"/>
          <w:numId w:val="6"/>
        </w:numPr>
        <w:tabs>
          <w:tab w:val="left" w:pos="851"/>
          <w:tab w:val="right" w:pos="10193"/>
        </w:tabs>
        <w:ind w:right="510"/>
        <w:contextualSpacing/>
        <w:jc w:val="both"/>
        <w:rPr>
          <w:i/>
          <w:snapToGrid w:val="0"/>
          <w:color w:val="000000"/>
          <w:sz w:val="22"/>
          <w:szCs w:val="22"/>
          <w:lang w:val="en-US"/>
        </w:rPr>
      </w:pPr>
      <w:r w:rsidRPr="0050059F">
        <w:rPr>
          <w:i/>
          <w:snapToGrid w:val="0"/>
          <w:color w:val="000000"/>
          <w:sz w:val="22"/>
          <w:szCs w:val="22"/>
          <w:lang w:val="en"/>
        </w:rPr>
        <w:t>explain the clinical and laboratory stage and the manufacture of bridges stamped-soldered, cast);</w:t>
      </w:r>
    </w:p>
    <w:p w:rsidR="004A3748" w:rsidRPr="009A047A" w:rsidRDefault="004A3748" w:rsidP="001B25F2">
      <w:pPr>
        <w:numPr>
          <w:ilvl w:val="0"/>
          <w:numId w:val="6"/>
        </w:numPr>
        <w:tabs>
          <w:tab w:val="left" w:pos="851"/>
          <w:tab w:val="right" w:pos="10193"/>
        </w:tabs>
        <w:ind w:right="510"/>
        <w:contextualSpacing/>
        <w:jc w:val="both"/>
        <w:rPr>
          <w:i/>
          <w:snapToGrid w:val="0"/>
          <w:color w:val="000000"/>
          <w:sz w:val="22"/>
          <w:szCs w:val="22"/>
          <w:lang w:val="en-US"/>
        </w:rPr>
      </w:pPr>
      <w:r w:rsidRPr="0050059F">
        <w:rPr>
          <w:i/>
          <w:snapToGrid w:val="0"/>
          <w:color w:val="000000"/>
          <w:sz w:val="22"/>
          <w:szCs w:val="22"/>
          <w:lang w:val="en"/>
        </w:rPr>
        <w:t>analyze errors and complications of fixed prosthetics;</w:t>
      </w:r>
    </w:p>
    <w:p w:rsidR="004A3748" w:rsidRPr="009A047A" w:rsidRDefault="004A3748" w:rsidP="001B25F2">
      <w:pPr>
        <w:numPr>
          <w:ilvl w:val="0"/>
          <w:numId w:val="6"/>
        </w:numPr>
        <w:tabs>
          <w:tab w:val="left" w:pos="851"/>
          <w:tab w:val="right" w:pos="10193"/>
        </w:tabs>
        <w:ind w:right="510"/>
        <w:contextualSpacing/>
        <w:jc w:val="both"/>
        <w:rPr>
          <w:i/>
          <w:snapToGrid w:val="0"/>
          <w:color w:val="000000"/>
          <w:sz w:val="22"/>
          <w:szCs w:val="22"/>
          <w:lang w:val="en-US"/>
        </w:rPr>
      </w:pPr>
      <w:r w:rsidRPr="0050059F">
        <w:rPr>
          <w:i/>
          <w:snapToGrid w:val="0"/>
          <w:color w:val="000000"/>
          <w:sz w:val="22"/>
          <w:szCs w:val="22"/>
          <w:lang w:val="en"/>
        </w:rPr>
        <w:t>perform fixation of the bridge;</w:t>
      </w:r>
    </w:p>
    <w:p w:rsidR="004A3748" w:rsidRPr="009A047A" w:rsidRDefault="004A3748" w:rsidP="001B25F2">
      <w:pPr>
        <w:numPr>
          <w:ilvl w:val="0"/>
          <w:numId w:val="6"/>
        </w:numPr>
        <w:tabs>
          <w:tab w:val="left" w:pos="851"/>
          <w:tab w:val="right" w:pos="10193"/>
        </w:tabs>
        <w:ind w:right="510"/>
        <w:contextualSpacing/>
        <w:jc w:val="both"/>
        <w:rPr>
          <w:i/>
          <w:snapToGrid w:val="0"/>
          <w:color w:val="000000"/>
          <w:sz w:val="22"/>
          <w:szCs w:val="22"/>
          <w:lang w:val="en-US"/>
        </w:rPr>
      </w:pPr>
      <w:r w:rsidRPr="0050059F">
        <w:rPr>
          <w:i/>
          <w:snapToGrid w:val="0"/>
          <w:color w:val="000000"/>
          <w:sz w:val="22"/>
          <w:szCs w:val="22"/>
          <w:lang w:val="en"/>
        </w:rPr>
        <w:t>assess the prognosis for the treatment of partial defects in the dentition with fixed dentures.</w:t>
      </w:r>
    </w:p>
    <w:p w:rsidR="004A3748" w:rsidRPr="006306FB" w:rsidRDefault="006306FB" w:rsidP="006306FB">
      <w:pPr>
        <w:tabs>
          <w:tab w:val="left" w:pos="851"/>
          <w:tab w:val="right" w:pos="10193"/>
        </w:tabs>
        <w:ind w:left="360" w:right="510"/>
        <w:jc w:val="both"/>
        <w:rPr>
          <w:sz w:val="22"/>
          <w:szCs w:val="22"/>
          <w:lang w:val="uk-UA"/>
        </w:rPr>
      </w:pPr>
      <w:r>
        <w:rPr>
          <w:b/>
          <w:sz w:val="22"/>
          <w:szCs w:val="22"/>
          <w:lang w:val="en"/>
        </w:rPr>
        <w:lastRenderedPageBreak/>
        <w:t>Topic 13</w:t>
      </w:r>
      <w:r w:rsidR="004A3748" w:rsidRPr="0050059F">
        <w:rPr>
          <w:b/>
          <w:sz w:val="22"/>
          <w:szCs w:val="22"/>
          <w:lang w:val="en"/>
        </w:rPr>
        <w:t xml:space="preserve">.  </w:t>
      </w:r>
      <w:r w:rsidR="004A3748" w:rsidRPr="006306FB">
        <w:rPr>
          <w:b/>
          <w:sz w:val="22"/>
          <w:szCs w:val="22"/>
          <w:lang w:val="en"/>
        </w:rPr>
        <w:t>Clinical stages of manufacturing solid metal and combined crowns</w:t>
      </w:r>
      <w:r w:rsidRPr="006306FB">
        <w:rPr>
          <w:b/>
          <w:sz w:val="22"/>
          <w:szCs w:val="22"/>
          <w:lang w:val="en"/>
        </w:rPr>
        <w:t xml:space="preserve">. </w:t>
      </w:r>
      <w:r>
        <w:rPr>
          <w:lang w:val="en"/>
        </w:rPr>
        <w:t xml:space="preserve"> </w:t>
      </w:r>
      <w:r w:rsidRPr="006306FB">
        <w:rPr>
          <w:b/>
          <w:sz w:val="22"/>
          <w:szCs w:val="22"/>
          <w:lang w:val="en"/>
        </w:rPr>
        <w:t>Laboratory stages of the manufacture of solid metal and combined crowns</w:t>
      </w:r>
    </w:p>
    <w:p w:rsidR="004A3748" w:rsidRPr="0050059F" w:rsidRDefault="004A3748" w:rsidP="001B25F2">
      <w:pPr>
        <w:pStyle w:val="a9"/>
        <w:numPr>
          <w:ilvl w:val="0"/>
          <w:numId w:val="56"/>
        </w:numPr>
        <w:autoSpaceDE w:val="0"/>
        <w:autoSpaceDN w:val="0"/>
        <w:ind w:right="175"/>
        <w:rPr>
          <w:rFonts w:ascii="Times New Roman" w:hAnsi="Times New Roman"/>
          <w:szCs w:val="22"/>
        </w:rPr>
      </w:pPr>
      <w:r w:rsidRPr="0050059F">
        <w:rPr>
          <w:szCs w:val="22"/>
          <w:lang w:val="en"/>
        </w:rPr>
        <w:t>Indications for prosthetics with solid metal and combined crowns</w:t>
      </w:r>
    </w:p>
    <w:p w:rsidR="004A3748" w:rsidRPr="0050059F" w:rsidRDefault="004A3748" w:rsidP="001B25F2">
      <w:pPr>
        <w:pStyle w:val="a9"/>
        <w:numPr>
          <w:ilvl w:val="0"/>
          <w:numId w:val="56"/>
        </w:numPr>
        <w:autoSpaceDE w:val="0"/>
        <w:autoSpaceDN w:val="0"/>
        <w:ind w:right="175"/>
        <w:rPr>
          <w:rFonts w:ascii="Times New Roman" w:hAnsi="Times New Roman"/>
          <w:szCs w:val="22"/>
        </w:rPr>
      </w:pPr>
      <w:r w:rsidRPr="0050059F">
        <w:rPr>
          <w:szCs w:val="22"/>
          <w:lang w:val="en"/>
        </w:rPr>
        <w:t>The method of preparation of teeth for solid crowns, options for gingival preparation</w:t>
      </w:r>
    </w:p>
    <w:p w:rsidR="004A3748" w:rsidRPr="0050059F" w:rsidRDefault="004A3748" w:rsidP="001B25F2">
      <w:pPr>
        <w:pStyle w:val="a9"/>
        <w:numPr>
          <w:ilvl w:val="0"/>
          <w:numId w:val="56"/>
        </w:numPr>
        <w:autoSpaceDE w:val="0"/>
        <w:autoSpaceDN w:val="0"/>
        <w:ind w:right="175"/>
        <w:rPr>
          <w:rFonts w:ascii="Times New Roman" w:hAnsi="Times New Roman"/>
          <w:szCs w:val="22"/>
        </w:rPr>
      </w:pPr>
      <w:r w:rsidRPr="0050059F">
        <w:rPr>
          <w:szCs w:val="22"/>
          <w:lang w:val="en"/>
        </w:rPr>
        <w:t>Method of obtaining prints</w:t>
      </w:r>
    </w:p>
    <w:p w:rsidR="004A3748" w:rsidRPr="0050059F" w:rsidRDefault="004A3748" w:rsidP="001B25F2">
      <w:pPr>
        <w:pStyle w:val="a9"/>
        <w:numPr>
          <w:ilvl w:val="0"/>
          <w:numId w:val="56"/>
        </w:numPr>
        <w:autoSpaceDE w:val="0"/>
        <w:autoSpaceDN w:val="0"/>
        <w:ind w:right="175"/>
        <w:rPr>
          <w:rFonts w:ascii="Times New Roman" w:hAnsi="Times New Roman"/>
          <w:szCs w:val="22"/>
        </w:rPr>
      </w:pPr>
      <w:r w:rsidRPr="0050059F">
        <w:rPr>
          <w:szCs w:val="22"/>
          <w:lang w:val="en"/>
        </w:rPr>
        <w:t>Fitting cast crowns</w:t>
      </w:r>
    </w:p>
    <w:p w:rsidR="004A3748" w:rsidRPr="006306FB" w:rsidRDefault="004A3748" w:rsidP="006306FB">
      <w:pPr>
        <w:pStyle w:val="a9"/>
        <w:numPr>
          <w:ilvl w:val="0"/>
          <w:numId w:val="56"/>
        </w:numPr>
        <w:tabs>
          <w:tab w:val="left" w:pos="851"/>
          <w:tab w:val="right" w:pos="10193"/>
        </w:tabs>
        <w:autoSpaceDE w:val="0"/>
        <w:autoSpaceDN w:val="0"/>
        <w:ind w:left="360" w:right="510" w:hanging="76"/>
        <w:rPr>
          <w:rFonts w:ascii="Times New Roman" w:hAnsi="Times New Roman"/>
          <w:b/>
          <w:szCs w:val="22"/>
        </w:rPr>
      </w:pPr>
      <w:r w:rsidRPr="0050059F">
        <w:rPr>
          <w:szCs w:val="22"/>
          <w:lang w:val="en"/>
        </w:rPr>
        <w:t>Occlusive correction and fixation of cast crowns</w:t>
      </w:r>
    </w:p>
    <w:p w:rsidR="004A3748" w:rsidRPr="0050059F" w:rsidRDefault="004A3748" w:rsidP="004A3748">
      <w:pPr>
        <w:pStyle w:val="a9"/>
        <w:ind w:left="720" w:right="175"/>
        <w:rPr>
          <w:rFonts w:ascii="Times New Roman" w:hAnsi="Times New Roman"/>
          <w:szCs w:val="22"/>
        </w:rPr>
      </w:pPr>
      <w:r w:rsidRPr="0050059F">
        <w:rPr>
          <w:szCs w:val="22"/>
          <w:lang w:val="en"/>
        </w:rPr>
        <w:t>Production of collapsible combined models</w:t>
      </w:r>
    </w:p>
    <w:p w:rsidR="004A3748" w:rsidRPr="0050059F" w:rsidRDefault="004A3748" w:rsidP="001B25F2">
      <w:pPr>
        <w:pStyle w:val="a9"/>
        <w:numPr>
          <w:ilvl w:val="0"/>
          <w:numId w:val="57"/>
        </w:numPr>
        <w:autoSpaceDE w:val="0"/>
        <w:autoSpaceDN w:val="0"/>
        <w:ind w:right="175"/>
        <w:rPr>
          <w:rFonts w:ascii="Times New Roman" w:hAnsi="Times New Roman"/>
          <w:szCs w:val="22"/>
        </w:rPr>
      </w:pPr>
      <w:r w:rsidRPr="0050059F">
        <w:rPr>
          <w:szCs w:val="22"/>
          <w:lang w:val="en"/>
        </w:rPr>
        <w:t>Modeling of frame reproduction of solid metal-plastic crowns</w:t>
      </w:r>
    </w:p>
    <w:p w:rsidR="004A3748" w:rsidRPr="0050059F" w:rsidRDefault="004A3748" w:rsidP="001B25F2">
      <w:pPr>
        <w:pStyle w:val="a9"/>
        <w:numPr>
          <w:ilvl w:val="0"/>
          <w:numId w:val="57"/>
        </w:numPr>
        <w:autoSpaceDE w:val="0"/>
        <w:autoSpaceDN w:val="0"/>
        <w:ind w:right="175"/>
        <w:rPr>
          <w:rFonts w:ascii="Times New Roman" w:hAnsi="Times New Roman"/>
          <w:szCs w:val="22"/>
        </w:rPr>
      </w:pPr>
      <w:r w:rsidRPr="0050059F">
        <w:rPr>
          <w:szCs w:val="22"/>
          <w:lang w:val="en"/>
        </w:rPr>
        <w:t>Metal alloys for the manufacture of solid crowns</w:t>
      </w:r>
    </w:p>
    <w:p w:rsidR="004A3748" w:rsidRPr="0050059F" w:rsidRDefault="004A3748" w:rsidP="001B25F2">
      <w:pPr>
        <w:pStyle w:val="a9"/>
        <w:numPr>
          <w:ilvl w:val="0"/>
          <w:numId w:val="57"/>
        </w:numPr>
        <w:autoSpaceDE w:val="0"/>
        <w:autoSpaceDN w:val="0"/>
        <w:ind w:right="175"/>
        <w:rPr>
          <w:rFonts w:ascii="Times New Roman" w:hAnsi="Times New Roman"/>
          <w:szCs w:val="22"/>
        </w:rPr>
      </w:pPr>
      <w:r w:rsidRPr="0050059F">
        <w:rPr>
          <w:szCs w:val="22"/>
          <w:lang w:val="en"/>
        </w:rPr>
        <w:t>Ways to compensate for the shrinkage of alloys when casting fixed structures</w:t>
      </w:r>
    </w:p>
    <w:p w:rsidR="004A3748" w:rsidRPr="0050059F" w:rsidRDefault="004A3748" w:rsidP="001B25F2">
      <w:pPr>
        <w:pStyle w:val="a9"/>
        <w:numPr>
          <w:ilvl w:val="0"/>
          <w:numId w:val="57"/>
        </w:numPr>
        <w:autoSpaceDE w:val="0"/>
        <w:autoSpaceDN w:val="0"/>
        <w:ind w:right="175"/>
        <w:rPr>
          <w:rFonts w:ascii="Times New Roman" w:hAnsi="Times New Roman"/>
          <w:szCs w:val="22"/>
        </w:rPr>
      </w:pPr>
      <w:r w:rsidRPr="0050059F">
        <w:rPr>
          <w:szCs w:val="22"/>
          <w:lang w:val="en"/>
        </w:rPr>
        <w:t>Technology of casting frames of fixed structures, refractory masses</w:t>
      </w:r>
    </w:p>
    <w:p w:rsidR="004A3748" w:rsidRPr="0050059F" w:rsidRDefault="004A3748" w:rsidP="001B25F2">
      <w:pPr>
        <w:pStyle w:val="a9"/>
        <w:numPr>
          <w:ilvl w:val="0"/>
          <w:numId w:val="57"/>
        </w:numPr>
        <w:autoSpaceDE w:val="0"/>
        <w:autoSpaceDN w:val="0"/>
        <w:ind w:right="175"/>
        <w:rPr>
          <w:rFonts w:ascii="Times New Roman" w:hAnsi="Times New Roman"/>
          <w:szCs w:val="22"/>
        </w:rPr>
      </w:pPr>
      <w:r w:rsidRPr="0050059F">
        <w:rPr>
          <w:szCs w:val="22"/>
          <w:lang w:val="en"/>
        </w:rPr>
        <w:t>Manufacturing technology of plastic cladding of combined structures</w:t>
      </w:r>
    </w:p>
    <w:p w:rsidR="004A3748" w:rsidRPr="0050059F" w:rsidRDefault="006306FB" w:rsidP="004A3748">
      <w:pPr>
        <w:pStyle w:val="a9"/>
        <w:ind w:right="175"/>
        <w:jc w:val="center"/>
        <w:rPr>
          <w:rFonts w:ascii="Times New Roman" w:hAnsi="Times New Roman"/>
          <w:szCs w:val="22"/>
        </w:rPr>
      </w:pPr>
      <w:r>
        <w:rPr>
          <w:b/>
          <w:szCs w:val="22"/>
          <w:lang w:val="en"/>
        </w:rPr>
        <w:t>Topic 14</w:t>
      </w:r>
      <w:r w:rsidR="004A3748" w:rsidRPr="0050059F">
        <w:rPr>
          <w:b/>
          <w:szCs w:val="22"/>
          <w:lang w:val="en"/>
        </w:rPr>
        <w:t>. Bridges - indications for prosthetics. Design features and biomechanics of bridges</w:t>
      </w:r>
    </w:p>
    <w:p w:rsidR="004A3748" w:rsidRPr="0050059F" w:rsidRDefault="004A3748" w:rsidP="001B25F2">
      <w:pPr>
        <w:pStyle w:val="a9"/>
        <w:numPr>
          <w:ilvl w:val="0"/>
          <w:numId w:val="58"/>
        </w:numPr>
        <w:autoSpaceDE w:val="0"/>
        <w:autoSpaceDN w:val="0"/>
        <w:ind w:right="175"/>
        <w:jc w:val="both"/>
        <w:rPr>
          <w:rFonts w:ascii="Times New Roman" w:hAnsi="Times New Roman"/>
          <w:szCs w:val="22"/>
        </w:rPr>
      </w:pPr>
      <w:r w:rsidRPr="0050059F">
        <w:rPr>
          <w:szCs w:val="22"/>
          <w:lang w:val="en"/>
        </w:rPr>
        <w:t>Indications for prosthetics with bridges, classification of bridges</w:t>
      </w:r>
    </w:p>
    <w:p w:rsidR="004A3748" w:rsidRPr="0050059F" w:rsidRDefault="004A3748" w:rsidP="001B25F2">
      <w:pPr>
        <w:pStyle w:val="a9"/>
        <w:numPr>
          <w:ilvl w:val="0"/>
          <w:numId w:val="58"/>
        </w:numPr>
        <w:autoSpaceDE w:val="0"/>
        <w:autoSpaceDN w:val="0"/>
        <w:ind w:right="175"/>
        <w:jc w:val="both"/>
        <w:rPr>
          <w:rFonts w:ascii="Times New Roman" w:hAnsi="Times New Roman"/>
          <w:szCs w:val="22"/>
        </w:rPr>
      </w:pPr>
      <w:r w:rsidRPr="0050059F">
        <w:rPr>
          <w:szCs w:val="22"/>
          <w:lang w:val="en"/>
        </w:rPr>
        <w:t>Structural components of bridges, types of supporting elements. Types of the intermediate part depending on the topography of the dentition defect</w:t>
      </w:r>
    </w:p>
    <w:p w:rsidR="004A3748" w:rsidRPr="0050059F" w:rsidRDefault="004A3748" w:rsidP="001B25F2">
      <w:pPr>
        <w:pStyle w:val="a9"/>
        <w:numPr>
          <w:ilvl w:val="0"/>
          <w:numId w:val="58"/>
        </w:numPr>
        <w:autoSpaceDE w:val="0"/>
        <w:autoSpaceDN w:val="0"/>
        <w:ind w:right="175"/>
        <w:jc w:val="both"/>
        <w:rPr>
          <w:rFonts w:ascii="Times New Roman" w:hAnsi="Times New Roman"/>
          <w:szCs w:val="22"/>
        </w:rPr>
      </w:pPr>
      <w:r w:rsidRPr="0050059F">
        <w:rPr>
          <w:szCs w:val="22"/>
          <w:lang w:val="en"/>
        </w:rPr>
        <w:t>Biomechanics of bridges. Requirements for abutment teeth</w:t>
      </w:r>
    </w:p>
    <w:p w:rsidR="004A3748" w:rsidRPr="0050059F" w:rsidRDefault="004A3748" w:rsidP="004A3748">
      <w:pPr>
        <w:pStyle w:val="a9"/>
        <w:autoSpaceDE w:val="0"/>
        <w:autoSpaceDN w:val="0"/>
        <w:ind w:left="720" w:right="175"/>
        <w:rPr>
          <w:rFonts w:ascii="Times New Roman" w:hAnsi="Times New Roman"/>
          <w:szCs w:val="22"/>
        </w:rPr>
      </w:pPr>
    </w:p>
    <w:p w:rsidR="004A3748" w:rsidRPr="0050059F" w:rsidRDefault="006306FB" w:rsidP="006306FB">
      <w:pPr>
        <w:pStyle w:val="a9"/>
        <w:ind w:right="175"/>
        <w:jc w:val="both"/>
        <w:rPr>
          <w:rFonts w:ascii="Times New Roman" w:hAnsi="Times New Roman"/>
          <w:szCs w:val="22"/>
        </w:rPr>
      </w:pPr>
      <w:r>
        <w:rPr>
          <w:b/>
          <w:szCs w:val="22"/>
          <w:lang w:val="en"/>
        </w:rPr>
        <w:t>Topic 15</w:t>
      </w:r>
      <w:r w:rsidR="004A3748" w:rsidRPr="0050059F">
        <w:rPr>
          <w:b/>
          <w:szCs w:val="22"/>
          <w:lang w:val="en"/>
        </w:rPr>
        <w:t>. Clinical stages of manufacturing stamped-soldered bridges</w:t>
      </w:r>
      <w:r>
        <w:rPr>
          <w:b/>
          <w:szCs w:val="22"/>
          <w:lang w:val="en"/>
        </w:rPr>
        <w:t xml:space="preserve">. </w:t>
      </w:r>
      <w:r>
        <w:rPr>
          <w:lang w:val="en"/>
        </w:rPr>
        <w:t xml:space="preserve"> </w:t>
      </w:r>
      <w:r w:rsidRPr="0050059F">
        <w:rPr>
          <w:b/>
          <w:szCs w:val="22"/>
          <w:lang w:val="en"/>
        </w:rPr>
        <w:t>Laboratory stages of the manufacture of stamped-soldered bridges</w:t>
      </w:r>
    </w:p>
    <w:p w:rsidR="004A3748" w:rsidRPr="0050059F" w:rsidRDefault="004A3748" w:rsidP="001B25F2">
      <w:pPr>
        <w:pStyle w:val="a9"/>
        <w:numPr>
          <w:ilvl w:val="0"/>
          <w:numId w:val="59"/>
        </w:numPr>
        <w:autoSpaceDE w:val="0"/>
        <w:autoSpaceDN w:val="0"/>
        <w:ind w:right="175"/>
        <w:jc w:val="both"/>
        <w:rPr>
          <w:rFonts w:ascii="Times New Roman" w:hAnsi="Times New Roman"/>
          <w:szCs w:val="22"/>
        </w:rPr>
      </w:pPr>
      <w:r w:rsidRPr="0050059F">
        <w:rPr>
          <w:szCs w:val="22"/>
          <w:lang w:val="en"/>
        </w:rPr>
        <w:t>Indications for prosthetics with stamped-soldered bridges</w:t>
      </w:r>
    </w:p>
    <w:p w:rsidR="004A3748" w:rsidRPr="0050059F" w:rsidRDefault="004A3748" w:rsidP="001B25F2">
      <w:pPr>
        <w:pStyle w:val="a9"/>
        <w:numPr>
          <w:ilvl w:val="0"/>
          <w:numId w:val="59"/>
        </w:numPr>
        <w:autoSpaceDE w:val="0"/>
        <w:autoSpaceDN w:val="0"/>
        <w:ind w:right="175"/>
        <w:jc w:val="both"/>
        <w:rPr>
          <w:rFonts w:ascii="Times New Roman" w:hAnsi="Times New Roman"/>
          <w:szCs w:val="22"/>
        </w:rPr>
      </w:pPr>
      <w:r w:rsidRPr="0050059F">
        <w:rPr>
          <w:szCs w:val="22"/>
          <w:lang w:val="en"/>
        </w:rPr>
        <w:t>Features of preparation of abutment teeth</w:t>
      </w:r>
    </w:p>
    <w:p w:rsidR="004A3748" w:rsidRPr="0050059F" w:rsidRDefault="004A3748" w:rsidP="001B25F2">
      <w:pPr>
        <w:pStyle w:val="a9"/>
        <w:numPr>
          <w:ilvl w:val="0"/>
          <w:numId w:val="59"/>
        </w:numPr>
        <w:autoSpaceDE w:val="0"/>
        <w:autoSpaceDN w:val="0"/>
        <w:ind w:right="175"/>
        <w:jc w:val="both"/>
        <w:rPr>
          <w:rFonts w:ascii="Times New Roman" w:hAnsi="Times New Roman"/>
          <w:szCs w:val="22"/>
        </w:rPr>
      </w:pPr>
      <w:r w:rsidRPr="0050059F">
        <w:rPr>
          <w:szCs w:val="22"/>
          <w:lang w:val="en"/>
        </w:rPr>
        <w:t>Fitting of supporting crowns and method of obtaining a second working imprint</w:t>
      </w:r>
    </w:p>
    <w:p w:rsidR="004A3748" w:rsidRPr="009A047A" w:rsidRDefault="004A3748" w:rsidP="001B25F2">
      <w:pPr>
        <w:pStyle w:val="a9"/>
        <w:numPr>
          <w:ilvl w:val="0"/>
          <w:numId w:val="59"/>
        </w:numPr>
        <w:tabs>
          <w:tab w:val="left" w:pos="851"/>
          <w:tab w:val="right" w:pos="10193"/>
        </w:tabs>
        <w:autoSpaceDE w:val="0"/>
        <w:autoSpaceDN w:val="0"/>
        <w:ind w:right="510"/>
        <w:jc w:val="both"/>
        <w:rPr>
          <w:rFonts w:ascii="Times New Roman" w:hAnsi="Times New Roman"/>
          <w:b/>
          <w:szCs w:val="22"/>
          <w:lang w:val="en-US"/>
        </w:rPr>
      </w:pPr>
      <w:r w:rsidRPr="0050059F">
        <w:rPr>
          <w:szCs w:val="22"/>
          <w:lang w:val="en"/>
        </w:rPr>
        <w:t>Checking the design of the bridge, fixation</w:t>
      </w:r>
    </w:p>
    <w:p w:rsidR="004A3748" w:rsidRPr="0050059F" w:rsidRDefault="004A3748" w:rsidP="001B25F2">
      <w:pPr>
        <w:pStyle w:val="a9"/>
        <w:numPr>
          <w:ilvl w:val="0"/>
          <w:numId w:val="60"/>
        </w:numPr>
        <w:autoSpaceDE w:val="0"/>
        <w:autoSpaceDN w:val="0"/>
        <w:ind w:right="175"/>
        <w:jc w:val="both"/>
        <w:rPr>
          <w:rFonts w:ascii="Times New Roman" w:hAnsi="Times New Roman"/>
          <w:szCs w:val="22"/>
        </w:rPr>
      </w:pPr>
      <w:r w:rsidRPr="0050059F">
        <w:rPr>
          <w:szCs w:val="22"/>
          <w:lang w:val="en"/>
        </w:rPr>
        <w:t>Production of working models</w:t>
      </w:r>
    </w:p>
    <w:p w:rsidR="004A3748" w:rsidRPr="0050059F" w:rsidRDefault="004A3748" w:rsidP="001B25F2">
      <w:pPr>
        <w:pStyle w:val="a9"/>
        <w:numPr>
          <w:ilvl w:val="0"/>
          <w:numId w:val="60"/>
        </w:numPr>
        <w:autoSpaceDE w:val="0"/>
        <w:autoSpaceDN w:val="0"/>
        <w:ind w:right="175"/>
        <w:jc w:val="both"/>
        <w:rPr>
          <w:rFonts w:ascii="Times New Roman" w:hAnsi="Times New Roman"/>
          <w:szCs w:val="22"/>
        </w:rPr>
      </w:pPr>
      <w:r w:rsidRPr="0050059F">
        <w:rPr>
          <w:szCs w:val="22"/>
          <w:lang w:val="en"/>
        </w:rPr>
        <w:t>Modeling and casting of the intermediate part</w:t>
      </w:r>
    </w:p>
    <w:p w:rsidR="004A3748" w:rsidRPr="0050059F" w:rsidRDefault="004A3748" w:rsidP="001B25F2">
      <w:pPr>
        <w:pStyle w:val="a9"/>
        <w:numPr>
          <w:ilvl w:val="0"/>
          <w:numId w:val="60"/>
        </w:numPr>
        <w:tabs>
          <w:tab w:val="left" w:pos="851"/>
          <w:tab w:val="right" w:pos="10193"/>
        </w:tabs>
        <w:autoSpaceDE w:val="0"/>
        <w:autoSpaceDN w:val="0"/>
        <w:ind w:right="510"/>
        <w:jc w:val="both"/>
        <w:rPr>
          <w:rFonts w:ascii="Times New Roman" w:hAnsi="Times New Roman"/>
          <w:b/>
          <w:szCs w:val="22"/>
        </w:rPr>
      </w:pPr>
      <w:r w:rsidRPr="0050059F">
        <w:rPr>
          <w:szCs w:val="22"/>
          <w:lang w:val="en"/>
        </w:rPr>
        <w:t>soldering and solderless technologies for connecting parts of bridges</w:t>
      </w:r>
    </w:p>
    <w:p w:rsidR="004A3748" w:rsidRPr="0050059F" w:rsidRDefault="006306FB" w:rsidP="004A3748">
      <w:pPr>
        <w:pStyle w:val="a9"/>
        <w:ind w:right="175"/>
        <w:jc w:val="center"/>
        <w:rPr>
          <w:rFonts w:ascii="Times New Roman" w:hAnsi="Times New Roman"/>
          <w:b/>
          <w:szCs w:val="22"/>
        </w:rPr>
      </w:pPr>
      <w:r>
        <w:rPr>
          <w:b/>
          <w:szCs w:val="22"/>
          <w:lang w:val="en"/>
        </w:rPr>
        <w:t>Topic 16</w:t>
      </w:r>
      <w:r w:rsidR="004A3748" w:rsidRPr="0050059F">
        <w:rPr>
          <w:b/>
          <w:szCs w:val="22"/>
          <w:lang w:val="en"/>
        </w:rPr>
        <w:t>. Clinical stages of the manufacture of solid metal and combined bridges</w:t>
      </w:r>
    </w:p>
    <w:p w:rsidR="004A3748" w:rsidRPr="0050059F" w:rsidRDefault="004A3748" w:rsidP="001B25F2">
      <w:pPr>
        <w:pStyle w:val="a9"/>
        <w:numPr>
          <w:ilvl w:val="0"/>
          <w:numId w:val="62"/>
        </w:numPr>
        <w:ind w:right="175"/>
        <w:jc w:val="both"/>
        <w:rPr>
          <w:rFonts w:ascii="Times New Roman" w:hAnsi="Times New Roman"/>
          <w:szCs w:val="22"/>
        </w:rPr>
      </w:pPr>
      <w:r w:rsidRPr="0050059F">
        <w:rPr>
          <w:szCs w:val="22"/>
          <w:lang w:val="en"/>
        </w:rPr>
        <w:t>Indications for prosthetics with solid bridges</w:t>
      </w:r>
    </w:p>
    <w:p w:rsidR="004A3748" w:rsidRPr="0050059F" w:rsidRDefault="004A3748" w:rsidP="001B25F2">
      <w:pPr>
        <w:pStyle w:val="a9"/>
        <w:numPr>
          <w:ilvl w:val="0"/>
          <w:numId w:val="62"/>
        </w:numPr>
        <w:ind w:right="175"/>
        <w:jc w:val="both"/>
        <w:rPr>
          <w:rFonts w:ascii="Times New Roman" w:hAnsi="Times New Roman"/>
          <w:szCs w:val="22"/>
        </w:rPr>
      </w:pPr>
      <w:r w:rsidRPr="0050059F">
        <w:rPr>
          <w:szCs w:val="22"/>
          <w:lang w:val="en"/>
        </w:rPr>
        <w:t>Features of preparation of abutment teeth</w:t>
      </w:r>
    </w:p>
    <w:p w:rsidR="004A3748" w:rsidRPr="0050059F" w:rsidRDefault="004A3748" w:rsidP="001B25F2">
      <w:pPr>
        <w:pStyle w:val="a9"/>
        <w:numPr>
          <w:ilvl w:val="0"/>
          <w:numId w:val="62"/>
        </w:numPr>
        <w:ind w:right="175"/>
        <w:jc w:val="both"/>
        <w:rPr>
          <w:rFonts w:ascii="Times New Roman" w:hAnsi="Times New Roman"/>
          <w:szCs w:val="22"/>
        </w:rPr>
      </w:pPr>
      <w:r w:rsidRPr="0050059F">
        <w:rPr>
          <w:szCs w:val="22"/>
          <w:lang w:val="en"/>
        </w:rPr>
        <w:t>Checking the frame of a solid bridge</w:t>
      </w:r>
    </w:p>
    <w:p w:rsidR="004A3748" w:rsidRPr="009A047A" w:rsidRDefault="004A3748" w:rsidP="001B25F2">
      <w:pPr>
        <w:pStyle w:val="a9"/>
        <w:numPr>
          <w:ilvl w:val="0"/>
          <w:numId w:val="62"/>
        </w:numPr>
        <w:tabs>
          <w:tab w:val="left" w:pos="851"/>
          <w:tab w:val="right" w:pos="10193"/>
        </w:tabs>
        <w:ind w:right="510"/>
        <w:jc w:val="both"/>
        <w:rPr>
          <w:rFonts w:ascii="Times New Roman" w:hAnsi="Times New Roman"/>
          <w:snapToGrid w:val="0"/>
          <w:color w:val="000000"/>
          <w:szCs w:val="22"/>
          <w:lang w:val="en-US"/>
        </w:rPr>
      </w:pPr>
      <w:r w:rsidRPr="0050059F">
        <w:rPr>
          <w:szCs w:val="22"/>
          <w:lang w:val="en"/>
        </w:rPr>
        <w:t xml:space="preserve">Fitting, occlusive correction, fixation of a solid bridge </w:t>
      </w:r>
    </w:p>
    <w:p w:rsidR="004A3748" w:rsidRPr="0050059F" w:rsidRDefault="006306FB" w:rsidP="006306FB">
      <w:pPr>
        <w:pStyle w:val="a9"/>
        <w:ind w:left="426" w:right="175"/>
        <w:jc w:val="center"/>
        <w:rPr>
          <w:rFonts w:ascii="Times New Roman" w:hAnsi="Times New Roman"/>
          <w:szCs w:val="22"/>
        </w:rPr>
      </w:pPr>
      <w:r>
        <w:rPr>
          <w:b/>
          <w:snapToGrid w:val="0"/>
          <w:color w:val="000000"/>
          <w:szCs w:val="22"/>
          <w:lang w:val="en"/>
        </w:rPr>
        <w:t>Topic 17</w:t>
      </w:r>
      <w:r w:rsidR="004A3748" w:rsidRPr="0050059F">
        <w:rPr>
          <w:b/>
          <w:snapToGrid w:val="0"/>
          <w:color w:val="000000"/>
          <w:szCs w:val="22"/>
          <w:lang w:val="en"/>
        </w:rPr>
        <w:t xml:space="preserve">. </w:t>
      </w:r>
      <w:r>
        <w:rPr>
          <w:lang w:val="en"/>
        </w:rPr>
        <w:t xml:space="preserve"> </w:t>
      </w:r>
      <w:r w:rsidR="004A3748" w:rsidRPr="0050059F">
        <w:rPr>
          <w:b/>
          <w:szCs w:val="22"/>
          <w:lang w:val="en"/>
        </w:rPr>
        <w:t>Laboratory stages of the manufacture of solid metal and combined bridges</w:t>
      </w:r>
    </w:p>
    <w:p w:rsidR="004A3748" w:rsidRPr="0050059F" w:rsidRDefault="004A3748" w:rsidP="001B25F2">
      <w:pPr>
        <w:pStyle w:val="a9"/>
        <w:numPr>
          <w:ilvl w:val="0"/>
          <w:numId w:val="60"/>
        </w:numPr>
        <w:autoSpaceDE w:val="0"/>
        <w:autoSpaceDN w:val="0"/>
        <w:ind w:right="175"/>
        <w:jc w:val="both"/>
        <w:rPr>
          <w:rFonts w:ascii="Times New Roman" w:hAnsi="Times New Roman"/>
          <w:szCs w:val="22"/>
        </w:rPr>
      </w:pPr>
      <w:r w:rsidRPr="0050059F">
        <w:rPr>
          <w:szCs w:val="22"/>
          <w:lang w:val="en"/>
        </w:rPr>
        <w:t>Technology for modeling the reproduction of frames of solid bridges</w:t>
      </w:r>
    </w:p>
    <w:p w:rsidR="004A3748" w:rsidRPr="0050059F" w:rsidRDefault="004A3748" w:rsidP="001B25F2">
      <w:pPr>
        <w:numPr>
          <w:ilvl w:val="0"/>
          <w:numId w:val="60"/>
        </w:numPr>
        <w:autoSpaceDE w:val="0"/>
        <w:autoSpaceDN w:val="0"/>
        <w:jc w:val="both"/>
        <w:rPr>
          <w:sz w:val="22"/>
          <w:szCs w:val="22"/>
        </w:rPr>
      </w:pPr>
      <w:r w:rsidRPr="0050059F">
        <w:rPr>
          <w:sz w:val="22"/>
          <w:szCs w:val="22"/>
          <w:lang w:val="en"/>
        </w:rPr>
        <w:t>Technology of casting bridge frames</w:t>
      </w:r>
    </w:p>
    <w:p w:rsidR="004A3748" w:rsidRPr="009A047A" w:rsidRDefault="004A3748" w:rsidP="001B25F2">
      <w:pPr>
        <w:numPr>
          <w:ilvl w:val="0"/>
          <w:numId w:val="60"/>
        </w:numPr>
        <w:autoSpaceDE w:val="0"/>
        <w:autoSpaceDN w:val="0"/>
        <w:jc w:val="both"/>
        <w:rPr>
          <w:sz w:val="22"/>
          <w:szCs w:val="22"/>
          <w:lang w:val="en-US"/>
        </w:rPr>
      </w:pPr>
      <w:r w:rsidRPr="0050059F">
        <w:rPr>
          <w:sz w:val="22"/>
          <w:szCs w:val="22"/>
          <w:lang w:val="en"/>
        </w:rPr>
        <w:t>Manufacturing technology of plastic cladding of solid cast combined bridges</w:t>
      </w:r>
    </w:p>
    <w:p w:rsidR="004A3748" w:rsidRPr="009A047A" w:rsidRDefault="004A3748" w:rsidP="004A3748">
      <w:pPr>
        <w:tabs>
          <w:tab w:val="left" w:pos="851"/>
          <w:tab w:val="right" w:pos="10193"/>
        </w:tabs>
        <w:ind w:right="510"/>
        <w:rPr>
          <w:b/>
          <w:snapToGrid w:val="0"/>
          <w:color w:val="000000"/>
          <w:sz w:val="22"/>
          <w:szCs w:val="22"/>
          <w:lang w:val="en-US"/>
        </w:rPr>
      </w:pPr>
    </w:p>
    <w:p w:rsidR="004A3748" w:rsidRPr="0050059F" w:rsidRDefault="006306FB" w:rsidP="004A3748">
      <w:pPr>
        <w:pStyle w:val="a9"/>
        <w:ind w:right="175"/>
        <w:jc w:val="center"/>
        <w:rPr>
          <w:rFonts w:ascii="Times New Roman" w:hAnsi="Times New Roman"/>
          <w:szCs w:val="22"/>
        </w:rPr>
      </w:pPr>
      <w:r>
        <w:rPr>
          <w:b/>
          <w:snapToGrid w:val="0"/>
          <w:color w:val="000000"/>
          <w:szCs w:val="22"/>
          <w:lang w:val="en"/>
        </w:rPr>
        <w:t>Topic 18</w:t>
      </w:r>
      <w:r w:rsidR="004A3748" w:rsidRPr="0050059F">
        <w:rPr>
          <w:b/>
          <w:snapToGrid w:val="0"/>
          <w:color w:val="000000"/>
          <w:szCs w:val="22"/>
          <w:lang w:val="en"/>
        </w:rPr>
        <w:t xml:space="preserve">. </w:t>
      </w:r>
      <w:r>
        <w:rPr>
          <w:lang w:val="en"/>
        </w:rPr>
        <w:t xml:space="preserve"> </w:t>
      </w:r>
      <w:r w:rsidR="004A3748" w:rsidRPr="0050059F">
        <w:rPr>
          <w:b/>
          <w:szCs w:val="22"/>
          <w:lang w:val="en"/>
        </w:rPr>
        <w:t>Factors ensuring the fixation of fixed prostheses. Materials for temporary and permanent fixation of orthopedic structures</w:t>
      </w:r>
    </w:p>
    <w:p w:rsidR="004A3748" w:rsidRPr="0050059F" w:rsidRDefault="004A3748" w:rsidP="001B25F2">
      <w:pPr>
        <w:pStyle w:val="a9"/>
        <w:numPr>
          <w:ilvl w:val="0"/>
          <w:numId w:val="61"/>
        </w:numPr>
        <w:autoSpaceDE w:val="0"/>
        <w:autoSpaceDN w:val="0"/>
        <w:ind w:right="175"/>
        <w:jc w:val="both"/>
        <w:rPr>
          <w:rFonts w:ascii="Times New Roman" w:hAnsi="Times New Roman"/>
          <w:szCs w:val="22"/>
        </w:rPr>
      </w:pPr>
      <w:r w:rsidRPr="0050059F">
        <w:rPr>
          <w:szCs w:val="22"/>
          <w:lang w:val="en"/>
        </w:rPr>
        <w:t>Classification of factors ensuring the fixation of fixed prostheses</w:t>
      </w:r>
    </w:p>
    <w:p w:rsidR="004A3748" w:rsidRPr="0050059F" w:rsidRDefault="004A3748" w:rsidP="001B25F2">
      <w:pPr>
        <w:pStyle w:val="a9"/>
        <w:numPr>
          <w:ilvl w:val="0"/>
          <w:numId w:val="61"/>
        </w:numPr>
        <w:autoSpaceDE w:val="0"/>
        <w:autoSpaceDN w:val="0"/>
        <w:ind w:right="175"/>
        <w:jc w:val="both"/>
        <w:rPr>
          <w:rFonts w:ascii="Times New Roman" w:hAnsi="Times New Roman"/>
          <w:szCs w:val="22"/>
        </w:rPr>
      </w:pPr>
      <w:r w:rsidRPr="0050059F">
        <w:rPr>
          <w:szCs w:val="22"/>
          <w:lang w:val="en"/>
        </w:rPr>
        <w:lastRenderedPageBreak/>
        <w:t>Factors related to abutment teeth</w:t>
      </w:r>
    </w:p>
    <w:p w:rsidR="004A3748" w:rsidRPr="0050059F" w:rsidRDefault="004A3748" w:rsidP="001B25F2">
      <w:pPr>
        <w:pStyle w:val="a9"/>
        <w:numPr>
          <w:ilvl w:val="0"/>
          <w:numId w:val="61"/>
        </w:numPr>
        <w:autoSpaceDE w:val="0"/>
        <w:autoSpaceDN w:val="0"/>
        <w:ind w:right="175"/>
        <w:jc w:val="both"/>
        <w:rPr>
          <w:rFonts w:ascii="Times New Roman" w:hAnsi="Times New Roman"/>
          <w:szCs w:val="22"/>
        </w:rPr>
      </w:pPr>
      <w:r w:rsidRPr="0050059F">
        <w:rPr>
          <w:szCs w:val="22"/>
          <w:lang w:val="en"/>
        </w:rPr>
        <w:t>Factors related to orthopedic structures</w:t>
      </w:r>
    </w:p>
    <w:p w:rsidR="004A3748" w:rsidRPr="0050059F" w:rsidRDefault="004A3748" w:rsidP="001B25F2">
      <w:pPr>
        <w:pStyle w:val="a9"/>
        <w:numPr>
          <w:ilvl w:val="0"/>
          <w:numId w:val="61"/>
        </w:numPr>
        <w:autoSpaceDE w:val="0"/>
        <w:autoSpaceDN w:val="0"/>
        <w:ind w:right="175"/>
        <w:jc w:val="both"/>
        <w:rPr>
          <w:rFonts w:ascii="Times New Roman" w:hAnsi="Times New Roman"/>
          <w:szCs w:val="22"/>
        </w:rPr>
      </w:pPr>
      <w:r w:rsidRPr="0050059F">
        <w:rPr>
          <w:szCs w:val="22"/>
          <w:lang w:val="en"/>
        </w:rPr>
        <w:t>Factors related to fixing materials</w:t>
      </w:r>
    </w:p>
    <w:p w:rsidR="004A3748" w:rsidRPr="0050059F" w:rsidRDefault="004A3748" w:rsidP="001B25F2">
      <w:pPr>
        <w:pStyle w:val="a9"/>
        <w:numPr>
          <w:ilvl w:val="0"/>
          <w:numId w:val="61"/>
        </w:numPr>
        <w:autoSpaceDE w:val="0"/>
        <w:autoSpaceDN w:val="0"/>
        <w:ind w:right="175"/>
        <w:jc w:val="both"/>
        <w:rPr>
          <w:rFonts w:ascii="Times New Roman" w:hAnsi="Times New Roman"/>
          <w:szCs w:val="22"/>
        </w:rPr>
      </w:pPr>
      <w:r w:rsidRPr="0050059F">
        <w:rPr>
          <w:szCs w:val="22"/>
          <w:lang w:val="en"/>
        </w:rPr>
        <w:t>Materials for permanent fixation of fixed structures (zinc-phosphate, polycarboxylate, glass ionomeric, composite cements) – composition, physicochemical properties, indications and methods of application</w:t>
      </w:r>
    </w:p>
    <w:p w:rsidR="004A3748" w:rsidRPr="0050059F" w:rsidRDefault="004A3748" w:rsidP="001B25F2">
      <w:pPr>
        <w:pStyle w:val="a9"/>
        <w:numPr>
          <w:ilvl w:val="0"/>
          <w:numId w:val="61"/>
        </w:numPr>
        <w:autoSpaceDE w:val="0"/>
        <w:autoSpaceDN w:val="0"/>
        <w:ind w:right="175"/>
        <w:jc w:val="both"/>
        <w:rPr>
          <w:rFonts w:ascii="Times New Roman" w:hAnsi="Times New Roman"/>
          <w:szCs w:val="22"/>
        </w:rPr>
      </w:pPr>
      <w:r w:rsidRPr="0050059F">
        <w:rPr>
          <w:szCs w:val="22"/>
          <w:lang w:val="en"/>
        </w:rPr>
        <w:t>Indications for the use of temporary fixation of fixed structures. Materials for temporary fixation of orthopedic structures (zinc-</w:t>
      </w:r>
      <w:proofErr w:type="spellStart"/>
      <w:r w:rsidRPr="0050059F">
        <w:rPr>
          <w:szCs w:val="22"/>
          <w:lang w:val="en"/>
        </w:rPr>
        <w:t>oxideugenol</w:t>
      </w:r>
      <w:proofErr w:type="spellEnd"/>
      <w:r w:rsidRPr="0050059F">
        <w:rPr>
          <w:szCs w:val="22"/>
          <w:lang w:val="en"/>
        </w:rPr>
        <w:t xml:space="preserve">, materials based on calcium hydroxide) </w:t>
      </w:r>
    </w:p>
    <w:p w:rsidR="004A3748" w:rsidRPr="0050059F" w:rsidRDefault="006306FB" w:rsidP="004A3748">
      <w:pPr>
        <w:pStyle w:val="a9"/>
        <w:ind w:right="175"/>
        <w:jc w:val="center"/>
        <w:rPr>
          <w:rFonts w:ascii="Times New Roman" w:hAnsi="Times New Roman"/>
          <w:szCs w:val="22"/>
        </w:rPr>
      </w:pPr>
      <w:r>
        <w:rPr>
          <w:b/>
          <w:szCs w:val="22"/>
          <w:lang w:val="en"/>
        </w:rPr>
        <w:t>Topic 19</w:t>
      </w:r>
      <w:r w:rsidR="004A3748" w:rsidRPr="0050059F">
        <w:rPr>
          <w:b/>
          <w:szCs w:val="22"/>
          <w:lang w:val="en"/>
        </w:rPr>
        <w:t>. Errors and complications in prosthetics with artificial crowns and bridges</w:t>
      </w:r>
    </w:p>
    <w:p w:rsidR="004A3748" w:rsidRPr="0050059F" w:rsidRDefault="004A3748" w:rsidP="001B25F2">
      <w:pPr>
        <w:pStyle w:val="a9"/>
        <w:numPr>
          <w:ilvl w:val="0"/>
          <w:numId w:val="61"/>
        </w:numPr>
        <w:autoSpaceDE w:val="0"/>
        <w:autoSpaceDN w:val="0"/>
        <w:ind w:right="175"/>
        <w:rPr>
          <w:rFonts w:ascii="Times New Roman" w:hAnsi="Times New Roman"/>
          <w:szCs w:val="22"/>
        </w:rPr>
      </w:pPr>
      <w:r w:rsidRPr="0050059F">
        <w:rPr>
          <w:szCs w:val="22"/>
          <w:lang w:val="en"/>
        </w:rPr>
        <w:t>Errors at the stage of examination of patients and planning of the prosthetic structure</w:t>
      </w:r>
    </w:p>
    <w:p w:rsidR="004A3748" w:rsidRPr="0050059F" w:rsidRDefault="004A3748" w:rsidP="001B25F2">
      <w:pPr>
        <w:pStyle w:val="a9"/>
        <w:numPr>
          <w:ilvl w:val="0"/>
          <w:numId w:val="61"/>
        </w:numPr>
        <w:autoSpaceDE w:val="0"/>
        <w:autoSpaceDN w:val="0"/>
        <w:ind w:right="175"/>
        <w:rPr>
          <w:rFonts w:ascii="Times New Roman" w:hAnsi="Times New Roman"/>
          <w:szCs w:val="22"/>
        </w:rPr>
      </w:pPr>
      <w:r w:rsidRPr="0050059F">
        <w:rPr>
          <w:szCs w:val="22"/>
          <w:lang w:val="en"/>
        </w:rPr>
        <w:t>Errors at the stage of teeth preparation</w:t>
      </w:r>
    </w:p>
    <w:p w:rsidR="004A3748" w:rsidRPr="0050059F" w:rsidRDefault="004A3748" w:rsidP="001B25F2">
      <w:pPr>
        <w:pStyle w:val="a9"/>
        <w:numPr>
          <w:ilvl w:val="0"/>
          <w:numId w:val="61"/>
        </w:numPr>
        <w:autoSpaceDE w:val="0"/>
        <w:autoSpaceDN w:val="0"/>
        <w:ind w:right="175"/>
        <w:rPr>
          <w:rFonts w:ascii="Times New Roman" w:hAnsi="Times New Roman"/>
          <w:szCs w:val="22"/>
        </w:rPr>
      </w:pPr>
      <w:r w:rsidRPr="0050059F">
        <w:rPr>
          <w:szCs w:val="22"/>
          <w:lang w:val="en"/>
        </w:rPr>
        <w:t>Errors in obtaining prints and fixing the ratio of jaws</w:t>
      </w:r>
    </w:p>
    <w:p w:rsidR="004A3748" w:rsidRPr="0050059F" w:rsidRDefault="004A3748" w:rsidP="001B25F2">
      <w:pPr>
        <w:pStyle w:val="a9"/>
        <w:numPr>
          <w:ilvl w:val="0"/>
          <w:numId w:val="61"/>
        </w:numPr>
        <w:autoSpaceDE w:val="0"/>
        <w:autoSpaceDN w:val="0"/>
        <w:ind w:right="175"/>
        <w:rPr>
          <w:rFonts w:ascii="Times New Roman" w:hAnsi="Times New Roman"/>
          <w:szCs w:val="22"/>
        </w:rPr>
      </w:pPr>
      <w:r w:rsidRPr="0050059F">
        <w:rPr>
          <w:szCs w:val="22"/>
          <w:lang w:val="en"/>
        </w:rPr>
        <w:t>Errors in the application and fixation of orthopedic structures</w:t>
      </w:r>
    </w:p>
    <w:p w:rsidR="004A3748" w:rsidRPr="0050059F" w:rsidRDefault="004A3748" w:rsidP="001B25F2">
      <w:pPr>
        <w:pStyle w:val="a9"/>
        <w:numPr>
          <w:ilvl w:val="0"/>
          <w:numId w:val="61"/>
        </w:numPr>
        <w:autoSpaceDE w:val="0"/>
        <w:autoSpaceDN w:val="0"/>
        <w:ind w:right="175"/>
        <w:rPr>
          <w:rFonts w:ascii="Times New Roman" w:hAnsi="Times New Roman"/>
          <w:szCs w:val="22"/>
        </w:rPr>
      </w:pPr>
      <w:r w:rsidRPr="0050059F">
        <w:rPr>
          <w:szCs w:val="22"/>
          <w:lang w:val="en"/>
        </w:rPr>
        <w:t>Errors in the laboratory stages of the manufacture of stamped crowns and stamped-soldered bridges</w:t>
      </w:r>
    </w:p>
    <w:p w:rsidR="004A3748" w:rsidRPr="009A047A" w:rsidRDefault="004A3748" w:rsidP="001B25F2">
      <w:pPr>
        <w:numPr>
          <w:ilvl w:val="0"/>
          <w:numId w:val="61"/>
        </w:numPr>
        <w:autoSpaceDE w:val="0"/>
        <w:autoSpaceDN w:val="0"/>
        <w:rPr>
          <w:sz w:val="22"/>
          <w:szCs w:val="22"/>
          <w:lang w:val="en-US"/>
        </w:rPr>
      </w:pPr>
      <w:r w:rsidRPr="0050059F">
        <w:rPr>
          <w:sz w:val="22"/>
          <w:szCs w:val="22"/>
          <w:lang w:val="en"/>
        </w:rPr>
        <w:t>Errors in the laboratory stages of the manufacture of solid crowns and bridges</w:t>
      </w:r>
    </w:p>
    <w:p w:rsidR="004A3748" w:rsidRPr="0050059F" w:rsidRDefault="004A3748" w:rsidP="001B25F2">
      <w:pPr>
        <w:pStyle w:val="a9"/>
        <w:numPr>
          <w:ilvl w:val="0"/>
          <w:numId w:val="61"/>
        </w:numPr>
        <w:tabs>
          <w:tab w:val="left" w:pos="851"/>
          <w:tab w:val="right" w:pos="10193"/>
        </w:tabs>
        <w:autoSpaceDE w:val="0"/>
        <w:autoSpaceDN w:val="0"/>
        <w:ind w:right="510"/>
        <w:rPr>
          <w:rFonts w:ascii="Times New Roman" w:hAnsi="Times New Roman"/>
          <w:b/>
          <w:snapToGrid w:val="0"/>
          <w:color w:val="000000"/>
          <w:szCs w:val="22"/>
        </w:rPr>
      </w:pPr>
      <w:r w:rsidRPr="0050059F">
        <w:rPr>
          <w:szCs w:val="22"/>
          <w:lang w:val="en"/>
        </w:rPr>
        <w:t>Errors when working with plastic. Types of porosity of plastics</w:t>
      </w:r>
    </w:p>
    <w:p w:rsidR="004A3748" w:rsidRPr="0050059F" w:rsidRDefault="004A3748" w:rsidP="004A3748">
      <w:pPr>
        <w:pStyle w:val="a6"/>
        <w:ind w:right="510"/>
        <w:jc w:val="center"/>
        <w:rPr>
          <w:b/>
          <w:sz w:val="22"/>
          <w:szCs w:val="22"/>
          <w:lang w:val="uk-UA"/>
        </w:rPr>
      </w:pPr>
      <w:r w:rsidRPr="0050059F">
        <w:rPr>
          <w:b/>
          <w:sz w:val="22"/>
          <w:szCs w:val="22"/>
          <w:lang w:val="en"/>
        </w:rPr>
        <w:t>Module 2. Partially removable dentures</w:t>
      </w:r>
    </w:p>
    <w:p w:rsidR="004A3748" w:rsidRPr="009A047A" w:rsidRDefault="004A3748" w:rsidP="004A3748">
      <w:pPr>
        <w:ind w:right="510"/>
        <w:jc w:val="center"/>
        <w:rPr>
          <w:b/>
          <w:i/>
          <w:sz w:val="22"/>
          <w:szCs w:val="22"/>
          <w:lang w:val="en-US"/>
        </w:rPr>
      </w:pPr>
      <w:r w:rsidRPr="0050059F">
        <w:rPr>
          <w:b/>
          <w:i/>
          <w:sz w:val="22"/>
          <w:szCs w:val="22"/>
          <w:lang w:val="en"/>
        </w:rPr>
        <w:t>Content module 6. Examination of patients with partial defects of the dentition</w:t>
      </w:r>
    </w:p>
    <w:p w:rsidR="004A3748" w:rsidRPr="0050059F" w:rsidRDefault="004A3748" w:rsidP="004A3748">
      <w:pPr>
        <w:ind w:right="510" w:firstLine="426"/>
        <w:jc w:val="center"/>
        <w:rPr>
          <w:b/>
          <w:i/>
          <w:sz w:val="22"/>
          <w:szCs w:val="22"/>
        </w:rPr>
      </w:pPr>
      <w:r w:rsidRPr="0050059F">
        <w:rPr>
          <w:b/>
          <w:i/>
          <w:sz w:val="22"/>
          <w:szCs w:val="22"/>
          <w:lang w:val="en"/>
        </w:rPr>
        <w:t>Specific objectives:</w:t>
      </w:r>
    </w:p>
    <w:p w:rsidR="004A3748" w:rsidRPr="0050059F" w:rsidRDefault="004A3748" w:rsidP="001B25F2">
      <w:pPr>
        <w:pStyle w:val="11"/>
        <w:numPr>
          <w:ilvl w:val="0"/>
          <w:numId w:val="7"/>
        </w:numPr>
        <w:ind w:right="510"/>
        <w:jc w:val="both"/>
        <w:rPr>
          <w:rFonts w:ascii="Times New Roman" w:hAnsi="Times New Roman"/>
          <w:i/>
          <w:sz w:val="22"/>
          <w:szCs w:val="22"/>
          <w:lang w:val="uk-UA"/>
        </w:rPr>
      </w:pPr>
      <w:r w:rsidRPr="0050059F">
        <w:rPr>
          <w:i/>
          <w:sz w:val="22"/>
          <w:szCs w:val="22"/>
          <w:lang w:val="en"/>
        </w:rPr>
        <w:t>conduct examinations with partial defects of the dentition;</w:t>
      </w:r>
    </w:p>
    <w:p w:rsidR="004A3748" w:rsidRPr="009A047A" w:rsidRDefault="004A3748" w:rsidP="001B25F2">
      <w:pPr>
        <w:numPr>
          <w:ilvl w:val="0"/>
          <w:numId w:val="7"/>
        </w:numPr>
        <w:ind w:right="510"/>
        <w:contextualSpacing/>
        <w:jc w:val="both"/>
        <w:rPr>
          <w:i/>
          <w:sz w:val="22"/>
          <w:szCs w:val="22"/>
          <w:lang w:val="en-US"/>
        </w:rPr>
      </w:pPr>
      <w:r w:rsidRPr="0050059F">
        <w:rPr>
          <w:i/>
          <w:sz w:val="22"/>
          <w:szCs w:val="22"/>
          <w:lang w:val="en"/>
        </w:rPr>
        <w:t>explain the complications that occur with partial loss of teeth;</w:t>
      </w:r>
    </w:p>
    <w:p w:rsidR="004A3748" w:rsidRPr="009A047A" w:rsidRDefault="004A3748" w:rsidP="001B25F2">
      <w:pPr>
        <w:numPr>
          <w:ilvl w:val="0"/>
          <w:numId w:val="7"/>
        </w:numPr>
        <w:ind w:right="510"/>
        <w:contextualSpacing/>
        <w:jc w:val="both"/>
        <w:rPr>
          <w:i/>
          <w:sz w:val="22"/>
          <w:szCs w:val="22"/>
          <w:lang w:val="en-US"/>
        </w:rPr>
      </w:pPr>
      <w:r w:rsidRPr="0050059F">
        <w:rPr>
          <w:i/>
          <w:sz w:val="22"/>
          <w:szCs w:val="22"/>
          <w:lang w:val="en"/>
        </w:rPr>
        <w:t>know the indications and contraindications for the use of partial removable dentures;</w:t>
      </w:r>
    </w:p>
    <w:p w:rsidR="004A3748" w:rsidRPr="009A047A" w:rsidRDefault="004A3748" w:rsidP="001B25F2">
      <w:pPr>
        <w:numPr>
          <w:ilvl w:val="0"/>
          <w:numId w:val="7"/>
        </w:numPr>
        <w:ind w:right="510"/>
        <w:contextualSpacing/>
        <w:jc w:val="both"/>
        <w:rPr>
          <w:i/>
          <w:sz w:val="22"/>
          <w:szCs w:val="22"/>
          <w:lang w:val="en-US"/>
        </w:rPr>
      </w:pPr>
      <w:r w:rsidRPr="0050059F">
        <w:rPr>
          <w:i/>
          <w:sz w:val="22"/>
          <w:szCs w:val="22"/>
          <w:lang w:val="en"/>
        </w:rPr>
        <w:t>be able to choose abutment teeth when using partially removable dentures;</w:t>
      </w:r>
    </w:p>
    <w:p w:rsidR="004A3748" w:rsidRPr="009A047A" w:rsidRDefault="004A3748" w:rsidP="001B25F2">
      <w:pPr>
        <w:numPr>
          <w:ilvl w:val="0"/>
          <w:numId w:val="7"/>
        </w:numPr>
        <w:ind w:right="510"/>
        <w:contextualSpacing/>
        <w:jc w:val="both"/>
        <w:rPr>
          <w:i/>
          <w:sz w:val="22"/>
          <w:szCs w:val="22"/>
          <w:lang w:val="en-US"/>
        </w:rPr>
      </w:pPr>
      <w:r w:rsidRPr="0050059F">
        <w:rPr>
          <w:i/>
          <w:sz w:val="22"/>
          <w:szCs w:val="22"/>
          <w:lang w:val="en"/>
        </w:rPr>
        <w:t>know the types of clam lines;</w:t>
      </w:r>
    </w:p>
    <w:p w:rsidR="004A3748" w:rsidRPr="009A047A" w:rsidRDefault="004A3748" w:rsidP="001B25F2">
      <w:pPr>
        <w:numPr>
          <w:ilvl w:val="0"/>
          <w:numId w:val="7"/>
        </w:numPr>
        <w:ind w:right="510"/>
        <w:contextualSpacing/>
        <w:jc w:val="both"/>
        <w:rPr>
          <w:i/>
          <w:sz w:val="22"/>
          <w:szCs w:val="22"/>
          <w:lang w:val="en-US"/>
        </w:rPr>
      </w:pPr>
      <w:r w:rsidRPr="0050059F">
        <w:rPr>
          <w:i/>
          <w:sz w:val="22"/>
          <w:szCs w:val="22"/>
          <w:lang w:val="en"/>
        </w:rPr>
        <w:t>know the methods of fixing partial removable dentures.</w:t>
      </w:r>
    </w:p>
    <w:p w:rsidR="004A3748" w:rsidRPr="009A047A" w:rsidRDefault="004A3748" w:rsidP="004A3748">
      <w:pPr>
        <w:widowControl w:val="0"/>
        <w:snapToGrid w:val="0"/>
        <w:jc w:val="center"/>
        <w:rPr>
          <w:sz w:val="22"/>
          <w:szCs w:val="22"/>
          <w:lang w:val="en-US"/>
        </w:rPr>
      </w:pPr>
      <w:r w:rsidRPr="0050059F">
        <w:rPr>
          <w:b/>
          <w:sz w:val="22"/>
          <w:szCs w:val="22"/>
          <w:lang w:val="en"/>
        </w:rPr>
        <w:t>Topic 1. Examination of patients with partial loss of teeth. Changes in the dentition with partial loss of teeth</w:t>
      </w:r>
    </w:p>
    <w:p w:rsidR="004A3748" w:rsidRPr="009A047A" w:rsidRDefault="004A3748" w:rsidP="001B25F2">
      <w:pPr>
        <w:widowControl w:val="0"/>
        <w:numPr>
          <w:ilvl w:val="0"/>
          <w:numId w:val="24"/>
        </w:numPr>
        <w:snapToGrid w:val="0"/>
        <w:jc w:val="both"/>
        <w:rPr>
          <w:sz w:val="22"/>
          <w:szCs w:val="22"/>
          <w:lang w:val="en-US"/>
        </w:rPr>
      </w:pPr>
      <w:r w:rsidRPr="0050059F">
        <w:rPr>
          <w:sz w:val="22"/>
          <w:szCs w:val="22"/>
          <w:lang w:val="en"/>
        </w:rPr>
        <w:t>Basic and additional methods of examination of patients with partial loss of teeth</w:t>
      </w:r>
    </w:p>
    <w:p w:rsidR="004A3748" w:rsidRPr="009A047A" w:rsidRDefault="004A3748" w:rsidP="001B25F2">
      <w:pPr>
        <w:widowControl w:val="0"/>
        <w:numPr>
          <w:ilvl w:val="0"/>
          <w:numId w:val="24"/>
        </w:numPr>
        <w:snapToGrid w:val="0"/>
        <w:jc w:val="both"/>
        <w:rPr>
          <w:sz w:val="22"/>
          <w:szCs w:val="22"/>
          <w:lang w:val="en-US"/>
        </w:rPr>
      </w:pPr>
      <w:r w:rsidRPr="0050059F">
        <w:rPr>
          <w:sz w:val="22"/>
          <w:szCs w:val="22"/>
          <w:lang w:val="en"/>
        </w:rPr>
        <w:t>Structural and functional changes in the dentition with tooth loss</w:t>
      </w:r>
    </w:p>
    <w:p w:rsidR="004A3748" w:rsidRPr="009A047A" w:rsidRDefault="004A3748" w:rsidP="001B25F2">
      <w:pPr>
        <w:widowControl w:val="0"/>
        <w:numPr>
          <w:ilvl w:val="0"/>
          <w:numId w:val="24"/>
        </w:numPr>
        <w:snapToGrid w:val="0"/>
        <w:jc w:val="both"/>
        <w:rPr>
          <w:sz w:val="22"/>
          <w:szCs w:val="22"/>
          <w:lang w:val="en-US"/>
        </w:rPr>
      </w:pPr>
      <w:r w:rsidRPr="0050059F">
        <w:rPr>
          <w:sz w:val="22"/>
          <w:szCs w:val="22"/>
          <w:lang w:val="en"/>
        </w:rPr>
        <w:t>Disintegration of the dentition into separate functional groups</w:t>
      </w:r>
    </w:p>
    <w:p w:rsidR="004A3748" w:rsidRPr="0050059F" w:rsidRDefault="004A3748" w:rsidP="001B25F2">
      <w:pPr>
        <w:widowControl w:val="0"/>
        <w:numPr>
          <w:ilvl w:val="0"/>
          <w:numId w:val="24"/>
        </w:numPr>
        <w:snapToGrid w:val="0"/>
        <w:jc w:val="both"/>
        <w:rPr>
          <w:sz w:val="22"/>
          <w:szCs w:val="22"/>
        </w:rPr>
      </w:pPr>
      <w:r w:rsidRPr="0050059F">
        <w:rPr>
          <w:sz w:val="22"/>
          <w:szCs w:val="22"/>
          <w:lang w:val="en"/>
        </w:rPr>
        <w:t>Dentitional deformities</w:t>
      </w:r>
    </w:p>
    <w:p w:rsidR="004A3748" w:rsidRPr="0050059F" w:rsidRDefault="004A3748" w:rsidP="001B25F2">
      <w:pPr>
        <w:widowControl w:val="0"/>
        <w:numPr>
          <w:ilvl w:val="0"/>
          <w:numId w:val="24"/>
        </w:numPr>
        <w:snapToGrid w:val="0"/>
        <w:jc w:val="both"/>
        <w:rPr>
          <w:sz w:val="22"/>
          <w:szCs w:val="22"/>
        </w:rPr>
      </w:pPr>
      <w:r w:rsidRPr="0050059F">
        <w:rPr>
          <w:sz w:val="22"/>
          <w:szCs w:val="22"/>
          <w:lang w:val="en"/>
        </w:rPr>
        <w:t>Occlusive disorders, traumatic occlusion</w:t>
      </w:r>
    </w:p>
    <w:p w:rsidR="004A3748" w:rsidRPr="009A047A" w:rsidRDefault="004A3748" w:rsidP="001B25F2">
      <w:pPr>
        <w:widowControl w:val="0"/>
        <w:numPr>
          <w:ilvl w:val="0"/>
          <w:numId w:val="24"/>
        </w:numPr>
        <w:snapToGrid w:val="0"/>
        <w:jc w:val="both"/>
        <w:rPr>
          <w:sz w:val="22"/>
          <w:szCs w:val="22"/>
          <w:lang w:val="en-US"/>
        </w:rPr>
      </w:pPr>
      <w:r w:rsidRPr="0050059F">
        <w:rPr>
          <w:sz w:val="22"/>
          <w:szCs w:val="22"/>
          <w:lang w:val="en"/>
        </w:rPr>
        <w:t>Functional overload of hard tissues of teeth and periodontium</w:t>
      </w:r>
    </w:p>
    <w:p w:rsidR="004A3748" w:rsidRPr="009A047A" w:rsidRDefault="004A3748" w:rsidP="001B25F2">
      <w:pPr>
        <w:widowControl w:val="0"/>
        <w:numPr>
          <w:ilvl w:val="0"/>
          <w:numId w:val="24"/>
        </w:numPr>
        <w:snapToGrid w:val="0"/>
        <w:jc w:val="both"/>
        <w:rPr>
          <w:sz w:val="22"/>
          <w:szCs w:val="22"/>
          <w:lang w:val="en-US"/>
        </w:rPr>
      </w:pPr>
      <w:r w:rsidRPr="0050059F">
        <w:rPr>
          <w:sz w:val="22"/>
          <w:szCs w:val="22"/>
          <w:lang w:val="en"/>
        </w:rPr>
        <w:t>Dysfunction of TMJ and masticatory muscles</w:t>
      </w:r>
    </w:p>
    <w:p w:rsidR="004A3748" w:rsidRPr="009A047A" w:rsidRDefault="004A3748" w:rsidP="001B25F2">
      <w:pPr>
        <w:widowControl w:val="0"/>
        <w:numPr>
          <w:ilvl w:val="0"/>
          <w:numId w:val="24"/>
        </w:numPr>
        <w:snapToGrid w:val="0"/>
        <w:ind w:left="426" w:right="510" w:firstLine="0"/>
        <w:jc w:val="both"/>
        <w:rPr>
          <w:sz w:val="22"/>
          <w:szCs w:val="22"/>
          <w:lang w:val="en-US"/>
        </w:rPr>
      </w:pPr>
      <w:r w:rsidRPr="0050059F">
        <w:rPr>
          <w:sz w:val="22"/>
          <w:szCs w:val="22"/>
          <w:lang w:val="en"/>
        </w:rPr>
        <w:t xml:space="preserve">Preparation of the oral cavity for </w:t>
      </w:r>
      <w:proofErr w:type="spellStart"/>
      <w:r w:rsidRPr="0050059F">
        <w:rPr>
          <w:sz w:val="22"/>
          <w:szCs w:val="22"/>
          <w:lang w:val="en"/>
        </w:rPr>
        <w:t>chZP</w:t>
      </w:r>
      <w:proofErr w:type="spellEnd"/>
      <w:r w:rsidRPr="0050059F">
        <w:rPr>
          <w:sz w:val="22"/>
          <w:szCs w:val="22"/>
          <w:lang w:val="en"/>
        </w:rPr>
        <w:t xml:space="preserve"> prosthetics</w:t>
      </w:r>
    </w:p>
    <w:p w:rsidR="004A3748" w:rsidRPr="009A047A" w:rsidRDefault="004A3748" w:rsidP="004A3748">
      <w:pPr>
        <w:widowControl w:val="0"/>
        <w:snapToGrid w:val="0"/>
        <w:jc w:val="center"/>
        <w:rPr>
          <w:sz w:val="22"/>
          <w:szCs w:val="22"/>
          <w:lang w:val="en-US"/>
        </w:rPr>
      </w:pPr>
      <w:r w:rsidRPr="0050059F">
        <w:rPr>
          <w:b/>
          <w:sz w:val="22"/>
          <w:szCs w:val="22"/>
          <w:lang w:val="en"/>
        </w:rPr>
        <w:t xml:space="preserve">Topic 2. Constructions of partial removable dentures – indications for prosthetics. Planning the fixation of partial removable dentures. Abutment teeth, </w:t>
      </w:r>
      <w:proofErr w:type="spellStart"/>
      <w:r w:rsidRPr="0050059F">
        <w:rPr>
          <w:b/>
          <w:sz w:val="22"/>
          <w:szCs w:val="22"/>
          <w:lang w:val="en"/>
        </w:rPr>
        <w:t>clammer</w:t>
      </w:r>
      <w:proofErr w:type="spellEnd"/>
      <w:r w:rsidRPr="0050059F">
        <w:rPr>
          <w:b/>
          <w:sz w:val="22"/>
          <w:szCs w:val="22"/>
          <w:lang w:val="en"/>
        </w:rPr>
        <w:t xml:space="preserve"> lines</w:t>
      </w:r>
    </w:p>
    <w:p w:rsidR="004A3748" w:rsidRPr="009A047A" w:rsidRDefault="004A3748" w:rsidP="001B25F2">
      <w:pPr>
        <w:widowControl w:val="0"/>
        <w:numPr>
          <w:ilvl w:val="0"/>
          <w:numId w:val="25"/>
        </w:numPr>
        <w:snapToGrid w:val="0"/>
        <w:jc w:val="both"/>
        <w:rPr>
          <w:sz w:val="22"/>
          <w:szCs w:val="22"/>
          <w:lang w:val="en-US"/>
        </w:rPr>
      </w:pPr>
      <w:r w:rsidRPr="0050059F">
        <w:rPr>
          <w:sz w:val="22"/>
          <w:szCs w:val="22"/>
          <w:lang w:val="en"/>
        </w:rPr>
        <w:t xml:space="preserve">Types of </w:t>
      </w:r>
      <w:proofErr w:type="spellStart"/>
      <w:r w:rsidRPr="0050059F">
        <w:rPr>
          <w:sz w:val="22"/>
          <w:szCs w:val="22"/>
          <w:lang w:val="en"/>
        </w:rPr>
        <w:t>chZP</w:t>
      </w:r>
      <w:proofErr w:type="spellEnd"/>
      <w:r w:rsidRPr="0050059F">
        <w:rPr>
          <w:sz w:val="22"/>
          <w:szCs w:val="22"/>
          <w:lang w:val="en"/>
        </w:rPr>
        <w:t xml:space="preserve">, their design components, features of the transformation of chewing pressure by different types of </w:t>
      </w:r>
      <w:proofErr w:type="spellStart"/>
      <w:r w:rsidRPr="0050059F">
        <w:rPr>
          <w:sz w:val="22"/>
          <w:szCs w:val="22"/>
          <w:lang w:val="en"/>
        </w:rPr>
        <w:t>chZP</w:t>
      </w:r>
      <w:proofErr w:type="spellEnd"/>
    </w:p>
    <w:p w:rsidR="004A3748" w:rsidRPr="009A047A" w:rsidRDefault="004A3748" w:rsidP="001B25F2">
      <w:pPr>
        <w:widowControl w:val="0"/>
        <w:numPr>
          <w:ilvl w:val="0"/>
          <w:numId w:val="25"/>
        </w:numPr>
        <w:snapToGrid w:val="0"/>
        <w:jc w:val="both"/>
        <w:rPr>
          <w:sz w:val="22"/>
          <w:szCs w:val="22"/>
          <w:lang w:val="en-US"/>
        </w:rPr>
      </w:pPr>
      <w:r w:rsidRPr="0050059F">
        <w:rPr>
          <w:sz w:val="22"/>
          <w:szCs w:val="22"/>
          <w:lang w:val="en"/>
        </w:rPr>
        <w:t xml:space="preserve">Indications for prosthetics with different types of </w:t>
      </w:r>
      <w:proofErr w:type="spellStart"/>
      <w:r w:rsidRPr="0050059F">
        <w:rPr>
          <w:sz w:val="22"/>
          <w:szCs w:val="22"/>
          <w:lang w:val="en"/>
        </w:rPr>
        <w:t>chZP</w:t>
      </w:r>
      <w:proofErr w:type="spellEnd"/>
      <w:r w:rsidRPr="0050059F">
        <w:rPr>
          <w:sz w:val="22"/>
          <w:szCs w:val="22"/>
          <w:lang w:val="en"/>
        </w:rPr>
        <w:t xml:space="preserve"> (clasp, lamellar with plastic and metal base)</w:t>
      </w:r>
    </w:p>
    <w:p w:rsidR="004A3748" w:rsidRPr="0050059F" w:rsidRDefault="004A3748" w:rsidP="001B25F2">
      <w:pPr>
        <w:widowControl w:val="0"/>
        <w:numPr>
          <w:ilvl w:val="0"/>
          <w:numId w:val="25"/>
        </w:numPr>
        <w:snapToGrid w:val="0"/>
        <w:jc w:val="both"/>
        <w:rPr>
          <w:sz w:val="22"/>
          <w:szCs w:val="22"/>
        </w:rPr>
      </w:pPr>
      <w:r w:rsidRPr="0050059F">
        <w:rPr>
          <w:sz w:val="22"/>
          <w:szCs w:val="22"/>
          <w:lang w:val="en"/>
        </w:rPr>
        <w:t>Requirements for abutment teeth</w:t>
      </w:r>
    </w:p>
    <w:p w:rsidR="004A3748" w:rsidRPr="009A047A" w:rsidRDefault="004A3748" w:rsidP="001B25F2">
      <w:pPr>
        <w:widowControl w:val="0"/>
        <w:numPr>
          <w:ilvl w:val="0"/>
          <w:numId w:val="25"/>
        </w:numPr>
        <w:snapToGrid w:val="0"/>
        <w:jc w:val="both"/>
        <w:rPr>
          <w:sz w:val="22"/>
          <w:szCs w:val="22"/>
          <w:lang w:val="en-US"/>
        </w:rPr>
      </w:pPr>
      <w:r w:rsidRPr="0050059F">
        <w:rPr>
          <w:sz w:val="22"/>
          <w:szCs w:val="22"/>
          <w:lang w:val="en"/>
        </w:rPr>
        <w:t xml:space="preserve">Planning of </w:t>
      </w:r>
      <w:proofErr w:type="spellStart"/>
      <w:r w:rsidRPr="0050059F">
        <w:rPr>
          <w:sz w:val="22"/>
          <w:szCs w:val="22"/>
          <w:lang w:val="en"/>
        </w:rPr>
        <w:t>chZP</w:t>
      </w:r>
      <w:proofErr w:type="spellEnd"/>
      <w:r w:rsidRPr="0050059F">
        <w:rPr>
          <w:sz w:val="22"/>
          <w:szCs w:val="22"/>
          <w:lang w:val="en"/>
        </w:rPr>
        <w:t xml:space="preserve"> fixation (point, linear, planar), clam lines and their clinical significance</w:t>
      </w:r>
    </w:p>
    <w:p w:rsidR="004A3748" w:rsidRPr="009A047A" w:rsidRDefault="004A3748" w:rsidP="001B25F2">
      <w:pPr>
        <w:widowControl w:val="0"/>
        <w:numPr>
          <w:ilvl w:val="0"/>
          <w:numId w:val="25"/>
        </w:numPr>
        <w:snapToGrid w:val="0"/>
        <w:jc w:val="both"/>
        <w:rPr>
          <w:sz w:val="22"/>
          <w:szCs w:val="22"/>
          <w:lang w:val="en-US"/>
        </w:rPr>
      </w:pPr>
      <w:r w:rsidRPr="0050059F">
        <w:rPr>
          <w:sz w:val="22"/>
          <w:szCs w:val="22"/>
          <w:lang w:val="en"/>
        </w:rPr>
        <w:t>The concept of anatomical equator and boundary line, support and retention zones of the tooth</w:t>
      </w:r>
    </w:p>
    <w:p w:rsidR="004A3748" w:rsidRPr="009A047A" w:rsidRDefault="004A3748" w:rsidP="001B25F2">
      <w:pPr>
        <w:widowControl w:val="0"/>
        <w:numPr>
          <w:ilvl w:val="0"/>
          <w:numId w:val="25"/>
        </w:numPr>
        <w:snapToGrid w:val="0"/>
        <w:jc w:val="both"/>
        <w:rPr>
          <w:sz w:val="22"/>
          <w:szCs w:val="22"/>
          <w:lang w:val="en-US"/>
        </w:rPr>
      </w:pPr>
      <w:r w:rsidRPr="0050059F">
        <w:rPr>
          <w:sz w:val="22"/>
          <w:szCs w:val="22"/>
          <w:lang w:val="en"/>
        </w:rPr>
        <w:t>Components of holding and support-holding clams, their location on the tooth and features of the transformation of chewing pressure</w:t>
      </w:r>
    </w:p>
    <w:p w:rsidR="004A3748" w:rsidRPr="009A047A" w:rsidRDefault="004A3748" w:rsidP="004A3748">
      <w:pPr>
        <w:widowControl w:val="0"/>
        <w:snapToGrid w:val="0"/>
        <w:jc w:val="center"/>
        <w:rPr>
          <w:sz w:val="22"/>
          <w:szCs w:val="22"/>
          <w:lang w:val="en-US"/>
        </w:rPr>
      </w:pPr>
      <w:r w:rsidRPr="0050059F">
        <w:rPr>
          <w:b/>
          <w:sz w:val="22"/>
          <w:szCs w:val="22"/>
          <w:lang w:val="en"/>
        </w:rPr>
        <w:t>Topic 3. Methods of fixing partially removable dentures</w:t>
      </w:r>
    </w:p>
    <w:p w:rsidR="004A3748" w:rsidRPr="009A047A" w:rsidRDefault="004A3748" w:rsidP="001B25F2">
      <w:pPr>
        <w:widowControl w:val="0"/>
        <w:numPr>
          <w:ilvl w:val="0"/>
          <w:numId w:val="26"/>
        </w:numPr>
        <w:snapToGrid w:val="0"/>
        <w:jc w:val="both"/>
        <w:rPr>
          <w:sz w:val="22"/>
          <w:szCs w:val="22"/>
          <w:lang w:val="en-US"/>
        </w:rPr>
      </w:pPr>
      <w:r w:rsidRPr="0050059F">
        <w:rPr>
          <w:sz w:val="22"/>
          <w:szCs w:val="22"/>
          <w:lang w:val="en"/>
        </w:rPr>
        <w:t>The concept of fixation, stabilization, balance of removable dentures</w:t>
      </w:r>
    </w:p>
    <w:p w:rsidR="004A3748" w:rsidRPr="009A047A" w:rsidRDefault="004A3748" w:rsidP="001B25F2">
      <w:pPr>
        <w:widowControl w:val="0"/>
        <w:numPr>
          <w:ilvl w:val="0"/>
          <w:numId w:val="26"/>
        </w:numPr>
        <w:snapToGrid w:val="0"/>
        <w:jc w:val="both"/>
        <w:rPr>
          <w:sz w:val="22"/>
          <w:szCs w:val="22"/>
          <w:lang w:val="en-US"/>
        </w:rPr>
      </w:pPr>
      <w:r w:rsidRPr="0050059F">
        <w:rPr>
          <w:sz w:val="22"/>
          <w:szCs w:val="22"/>
          <w:lang w:val="en"/>
        </w:rPr>
        <w:lastRenderedPageBreak/>
        <w:t xml:space="preserve">Mechanical fixing elements in </w:t>
      </w:r>
      <w:proofErr w:type="spellStart"/>
      <w:r w:rsidRPr="0050059F">
        <w:rPr>
          <w:sz w:val="22"/>
          <w:szCs w:val="22"/>
          <w:lang w:val="en"/>
        </w:rPr>
        <w:t>chZP</w:t>
      </w:r>
      <w:proofErr w:type="spellEnd"/>
      <w:r w:rsidRPr="0050059F">
        <w:rPr>
          <w:sz w:val="22"/>
          <w:szCs w:val="22"/>
          <w:lang w:val="en"/>
        </w:rPr>
        <w:t xml:space="preserve"> (clams, locking, beam and telescopic fasteners) – classifications, structures, readings </w:t>
      </w:r>
    </w:p>
    <w:p w:rsidR="004A3748" w:rsidRPr="009A047A" w:rsidRDefault="004A3748" w:rsidP="001B25F2">
      <w:pPr>
        <w:widowControl w:val="0"/>
        <w:numPr>
          <w:ilvl w:val="0"/>
          <w:numId w:val="26"/>
        </w:numPr>
        <w:snapToGrid w:val="0"/>
        <w:jc w:val="both"/>
        <w:rPr>
          <w:sz w:val="22"/>
          <w:szCs w:val="22"/>
          <w:lang w:val="en-US"/>
        </w:rPr>
      </w:pPr>
      <w:r w:rsidRPr="0050059F">
        <w:rPr>
          <w:sz w:val="22"/>
          <w:szCs w:val="22"/>
          <w:lang w:val="en"/>
        </w:rPr>
        <w:t>Biomechanical fixation factors (anatomical retention)</w:t>
      </w:r>
    </w:p>
    <w:p w:rsidR="004A3748" w:rsidRPr="0050059F" w:rsidRDefault="004A3748" w:rsidP="001B25F2">
      <w:pPr>
        <w:widowControl w:val="0"/>
        <w:numPr>
          <w:ilvl w:val="0"/>
          <w:numId w:val="26"/>
        </w:numPr>
        <w:snapToGrid w:val="0"/>
        <w:jc w:val="both"/>
        <w:rPr>
          <w:sz w:val="22"/>
          <w:szCs w:val="22"/>
        </w:rPr>
      </w:pPr>
      <w:r w:rsidRPr="0050059F">
        <w:rPr>
          <w:sz w:val="22"/>
          <w:szCs w:val="22"/>
          <w:lang w:val="en"/>
        </w:rPr>
        <w:t>Physical fixation factors</w:t>
      </w:r>
    </w:p>
    <w:p w:rsidR="004A3748" w:rsidRPr="0050059F" w:rsidRDefault="004A3748" w:rsidP="004A3748">
      <w:pPr>
        <w:ind w:right="510" w:firstLine="720"/>
        <w:rPr>
          <w:sz w:val="22"/>
          <w:szCs w:val="22"/>
        </w:rPr>
      </w:pPr>
    </w:p>
    <w:p w:rsidR="004A3748" w:rsidRPr="0050059F" w:rsidRDefault="004A3748" w:rsidP="004A3748">
      <w:pPr>
        <w:ind w:right="510"/>
        <w:rPr>
          <w:sz w:val="22"/>
          <w:szCs w:val="22"/>
        </w:rPr>
      </w:pPr>
    </w:p>
    <w:p w:rsidR="004A3748" w:rsidRPr="0050059F" w:rsidRDefault="004A3748" w:rsidP="004A3748">
      <w:pPr>
        <w:pStyle w:val="22"/>
        <w:tabs>
          <w:tab w:val="left" w:pos="0"/>
        </w:tabs>
        <w:spacing w:after="0" w:line="240" w:lineRule="auto"/>
        <w:ind w:right="510" w:firstLine="0"/>
        <w:jc w:val="center"/>
        <w:rPr>
          <w:b/>
          <w:i/>
          <w:szCs w:val="22"/>
        </w:rPr>
      </w:pPr>
      <w:r w:rsidRPr="0050059F">
        <w:rPr>
          <w:b/>
          <w:i/>
          <w:szCs w:val="22"/>
          <w:lang w:val="en"/>
        </w:rPr>
        <w:t>Content module 7. Clinical and laboratory stages of manufacturing partial removable plate prostheses</w:t>
      </w:r>
    </w:p>
    <w:p w:rsidR="004A3748" w:rsidRPr="0050059F" w:rsidRDefault="004A3748" w:rsidP="004A3748">
      <w:pPr>
        <w:pStyle w:val="22"/>
        <w:tabs>
          <w:tab w:val="left" w:pos="709"/>
        </w:tabs>
        <w:spacing w:after="0" w:line="240" w:lineRule="auto"/>
        <w:ind w:right="510"/>
        <w:jc w:val="left"/>
        <w:rPr>
          <w:b/>
          <w:i/>
          <w:szCs w:val="22"/>
        </w:rPr>
      </w:pPr>
      <w:r w:rsidRPr="0050059F">
        <w:rPr>
          <w:b/>
          <w:i/>
          <w:szCs w:val="22"/>
          <w:lang w:val="en"/>
        </w:rPr>
        <w:t>Specific objectives:</w:t>
      </w:r>
    </w:p>
    <w:p w:rsidR="004A3748" w:rsidRPr="0050059F" w:rsidRDefault="004A3748" w:rsidP="001B25F2">
      <w:pPr>
        <w:pStyle w:val="22"/>
        <w:numPr>
          <w:ilvl w:val="0"/>
          <w:numId w:val="8"/>
        </w:numPr>
        <w:tabs>
          <w:tab w:val="left" w:pos="709"/>
        </w:tabs>
        <w:spacing w:after="0" w:line="240" w:lineRule="auto"/>
        <w:ind w:right="510"/>
        <w:jc w:val="left"/>
        <w:rPr>
          <w:i/>
          <w:szCs w:val="22"/>
        </w:rPr>
      </w:pPr>
      <w:r w:rsidRPr="0050059F">
        <w:rPr>
          <w:i/>
          <w:szCs w:val="22"/>
          <w:lang w:val="en"/>
        </w:rPr>
        <w:t>be able to receive working prints for partial defects of the dentition;</w:t>
      </w:r>
    </w:p>
    <w:p w:rsidR="004A3748" w:rsidRPr="0050059F" w:rsidRDefault="004A3748" w:rsidP="001B25F2">
      <w:pPr>
        <w:pStyle w:val="22"/>
        <w:numPr>
          <w:ilvl w:val="0"/>
          <w:numId w:val="8"/>
        </w:numPr>
        <w:tabs>
          <w:tab w:val="left" w:pos="709"/>
        </w:tabs>
        <w:spacing w:after="0" w:line="240" w:lineRule="auto"/>
        <w:ind w:right="510"/>
        <w:jc w:val="left"/>
        <w:rPr>
          <w:i/>
          <w:szCs w:val="22"/>
        </w:rPr>
      </w:pPr>
      <w:r w:rsidRPr="0050059F">
        <w:rPr>
          <w:i/>
          <w:szCs w:val="22"/>
          <w:lang w:val="en"/>
        </w:rPr>
        <w:t>be able to determine the boundaries of partial removable dentures;</w:t>
      </w:r>
    </w:p>
    <w:p w:rsidR="004A3748" w:rsidRPr="0050059F" w:rsidRDefault="004A3748" w:rsidP="001B25F2">
      <w:pPr>
        <w:pStyle w:val="22"/>
        <w:numPr>
          <w:ilvl w:val="0"/>
          <w:numId w:val="8"/>
        </w:numPr>
        <w:tabs>
          <w:tab w:val="left" w:pos="709"/>
        </w:tabs>
        <w:spacing w:after="0" w:line="240" w:lineRule="auto"/>
        <w:ind w:right="510"/>
        <w:rPr>
          <w:i/>
          <w:szCs w:val="22"/>
        </w:rPr>
      </w:pPr>
      <w:r w:rsidRPr="0050059F">
        <w:rPr>
          <w:i/>
          <w:szCs w:val="22"/>
          <w:lang w:val="en"/>
        </w:rPr>
        <w:t>be able to determine the central occlusion in the I, II, III groups of defects;</w:t>
      </w:r>
    </w:p>
    <w:p w:rsidR="004A3748" w:rsidRPr="0050059F" w:rsidRDefault="004A3748" w:rsidP="001B25F2">
      <w:pPr>
        <w:pStyle w:val="22"/>
        <w:numPr>
          <w:ilvl w:val="0"/>
          <w:numId w:val="8"/>
        </w:numPr>
        <w:tabs>
          <w:tab w:val="left" w:pos="709"/>
        </w:tabs>
        <w:spacing w:after="0" w:line="240" w:lineRule="auto"/>
        <w:ind w:right="510"/>
        <w:rPr>
          <w:i/>
          <w:szCs w:val="22"/>
        </w:rPr>
      </w:pPr>
      <w:r w:rsidRPr="0050059F">
        <w:rPr>
          <w:i/>
          <w:szCs w:val="22"/>
          <w:lang w:val="en"/>
        </w:rPr>
        <w:t>know the rules for setting teeth in partially removable dentures;</w:t>
      </w:r>
    </w:p>
    <w:p w:rsidR="004A3748" w:rsidRPr="0050059F" w:rsidRDefault="004A3748" w:rsidP="001B25F2">
      <w:pPr>
        <w:pStyle w:val="22"/>
        <w:numPr>
          <w:ilvl w:val="0"/>
          <w:numId w:val="8"/>
        </w:numPr>
        <w:tabs>
          <w:tab w:val="left" w:pos="709"/>
        </w:tabs>
        <w:spacing w:after="0" w:line="240" w:lineRule="auto"/>
        <w:ind w:right="510"/>
        <w:rPr>
          <w:i/>
          <w:szCs w:val="22"/>
        </w:rPr>
      </w:pPr>
      <w:r w:rsidRPr="0050059F">
        <w:rPr>
          <w:i/>
          <w:szCs w:val="22"/>
          <w:lang w:val="en"/>
        </w:rPr>
        <w:t>know the technological stages of manufacturing partially removable dentures;</w:t>
      </w:r>
    </w:p>
    <w:p w:rsidR="004A3748" w:rsidRPr="0050059F" w:rsidRDefault="004A3748" w:rsidP="001B25F2">
      <w:pPr>
        <w:pStyle w:val="22"/>
        <w:numPr>
          <w:ilvl w:val="0"/>
          <w:numId w:val="8"/>
        </w:numPr>
        <w:tabs>
          <w:tab w:val="left" w:pos="709"/>
        </w:tabs>
        <w:spacing w:after="0" w:line="240" w:lineRule="auto"/>
        <w:ind w:right="510"/>
        <w:rPr>
          <w:i/>
          <w:szCs w:val="22"/>
        </w:rPr>
      </w:pPr>
      <w:r w:rsidRPr="0050059F">
        <w:rPr>
          <w:i/>
          <w:szCs w:val="22"/>
          <w:lang w:val="en"/>
        </w:rPr>
        <w:t>be able to check the design of partial removable dentures;</w:t>
      </w:r>
    </w:p>
    <w:p w:rsidR="004A3748" w:rsidRPr="0050059F" w:rsidRDefault="004A3748" w:rsidP="001B25F2">
      <w:pPr>
        <w:pStyle w:val="22"/>
        <w:numPr>
          <w:ilvl w:val="0"/>
          <w:numId w:val="8"/>
        </w:numPr>
        <w:tabs>
          <w:tab w:val="left" w:pos="709"/>
        </w:tabs>
        <w:spacing w:after="0" w:line="240" w:lineRule="auto"/>
        <w:ind w:right="510"/>
        <w:rPr>
          <w:i/>
          <w:szCs w:val="22"/>
        </w:rPr>
      </w:pPr>
      <w:r w:rsidRPr="0050059F">
        <w:rPr>
          <w:i/>
          <w:szCs w:val="22"/>
          <w:lang w:val="en"/>
        </w:rPr>
        <w:t>apply partial removable dentures;</w:t>
      </w:r>
    </w:p>
    <w:p w:rsidR="004A3748" w:rsidRPr="0050059F" w:rsidRDefault="004A3748" w:rsidP="001B25F2">
      <w:pPr>
        <w:pStyle w:val="22"/>
        <w:numPr>
          <w:ilvl w:val="0"/>
          <w:numId w:val="8"/>
        </w:numPr>
        <w:tabs>
          <w:tab w:val="left" w:pos="709"/>
        </w:tabs>
        <w:spacing w:after="0" w:line="240" w:lineRule="auto"/>
        <w:ind w:right="510"/>
        <w:rPr>
          <w:i/>
          <w:szCs w:val="22"/>
        </w:rPr>
      </w:pPr>
      <w:r w:rsidRPr="0050059F">
        <w:rPr>
          <w:i/>
          <w:szCs w:val="22"/>
          <w:lang w:val="en"/>
        </w:rPr>
        <w:t>explain the phases of adaptation to partial removable dentures;</w:t>
      </w:r>
    </w:p>
    <w:p w:rsidR="004A3748" w:rsidRPr="0050059F" w:rsidRDefault="004A3748" w:rsidP="001B25F2">
      <w:pPr>
        <w:pStyle w:val="22"/>
        <w:numPr>
          <w:ilvl w:val="0"/>
          <w:numId w:val="8"/>
        </w:numPr>
        <w:tabs>
          <w:tab w:val="left" w:pos="709"/>
        </w:tabs>
        <w:spacing w:after="0" w:line="240" w:lineRule="auto"/>
        <w:ind w:right="510"/>
        <w:rPr>
          <w:i/>
          <w:szCs w:val="22"/>
        </w:rPr>
      </w:pPr>
      <w:r w:rsidRPr="0050059F">
        <w:rPr>
          <w:i/>
          <w:szCs w:val="22"/>
          <w:lang w:val="en"/>
        </w:rPr>
        <w:t>be able to carry out the correction of partial removable dentures;</w:t>
      </w:r>
    </w:p>
    <w:p w:rsidR="004A3748" w:rsidRPr="0050059F" w:rsidRDefault="004A3748" w:rsidP="001B25F2">
      <w:pPr>
        <w:pStyle w:val="22"/>
        <w:numPr>
          <w:ilvl w:val="0"/>
          <w:numId w:val="8"/>
        </w:numPr>
        <w:tabs>
          <w:tab w:val="left" w:pos="709"/>
        </w:tabs>
        <w:spacing w:after="0" w:line="240" w:lineRule="auto"/>
        <w:ind w:right="510"/>
        <w:rPr>
          <w:i/>
          <w:szCs w:val="22"/>
        </w:rPr>
      </w:pPr>
      <w:r w:rsidRPr="0050059F">
        <w:rPr>
          <w:i/>
          <w:szCs w:val="22"/>
          <w:lang w:val="en"/>
        </w:rPr>
        <w:t>analyze the effect of the basis of partial removable prostheses on the oral mucosa.</w:t>
      </w:r>
    </w:p>
    <w:p w:rsidR="004A3748" w:rsidRPr="009A047A" w:rsidRDefault="004A3748" w:rsidP="004A3748">
      <w:pPr>
        <w:widowControl w:val="0"/>
        <w:snapToGrid w:val="0"/>
        <w:jc w:val="center"/>
        <w:rPr>
          <w:sz w:val="22"/>
          <w:szCs w:val="22"/>
          <w:lang w:val="en-US"/>
        </w:rPr>
      </w:pPr>
      <w:r w:rsidRPr="0050059F">
        <w:rPr>
          <w:b/>
          <w:sz w:val="22"/>
          <w:szCs w:val="22"/>
          <w:lang w:val="en"/>
        </w:rPr>
        <w:t>Topic 4. Justification of the construction of boundaries of the bases of partial removable dentures</w:t>
      </w:r>
    </w:p>
    <w:p w:rsidR="004A3748" w:rsidRPr="009A047A" w:rsidRDefault="004A3748" w:rsidP="001B25F2">
      <w:pPr>
        <w:widowControl w:val="0"/>
        <w:numPr>
          <w:ilvl w:val="0"/>
          <w:numId w:val="27"/>
        </w:numPr>
        <w:snapToGrid w:val="0"/>
        <w:jc w:val="both"/>
        <w:rPr>
          <w:sz w:val="22"/>
          <w:szCs w:val="22"/>
          <w:lang w:val="en-US"/>
        </w:rPr>
      </w:pPr>
      <w:r w:rsidRPr="0050059F">
        <w:rPr>
          <w:sz w:val="22"/>
          <w:szCs w:val="22"/>
          <w:lang w:val="en"/>
        </w:rPr>
        <w:t>The concept of a prosthetic bed and a prosthetic field</w:t>
      </w:r>
    </w:p>
    <w:p w:rsidR="004A3748" w:rsidRPr="009A047A" w:rsidRDefault="004A3748" w:rsidP="001B25F2">
      <w:pPr>
        <w:widowControl w:val="0"/>
        <w:numPr>
          <w:ilvl w:val="0"/>
          <w:numId w:val="27"/>
        </w:numPr>
        <w:snapToGrid w:val="0"/>
        <w:jc w:val="both"/>
        <w:rPr>
          <w:sz w:val="22"/>
          <w:szCs w:val="22"/>
          <w:lang w:val="en-US"/>
        </w:rPr>
      </w:pPr>
      <w:r w:rsidRPr="0050059F">
        <w:rPr>
          <w:sz w:val="22"/>
          <w:szCs w:val="22"/>
          <w:lang w:val="en"/>
        </w:rPr>
        <w:t>Anatomical formations of the oral cavity that are important for removable prosthetics</w:t>
      </w:r>
    </w:p>
    <w:p w:rsidR="004A3748" w:rsidRPr="009A047A" w:rsidRDefault="004A3748" w:rsidP="001B25F2">
      <w:pPr>
        <w:widowControl w:val="0"/>
        <w:numPr>
          <w:ilvl w:val="0"/>
          <w:numId w:val="27"/>
        </w:numPr>
        <w:snapToGrid w:val="0"/>
        <w:jc w:val="both"/>
        <w:rPr>
          <w:sz w:val="22"/>
          <w:szCs w:val="22"/>
          <w:lang w:val="en-US"/>
        </w:rPr>
      </w:pPr>
      <w:r w:rsidRPr="0050059F">
        <w:rPr>
          <w:sz w:val="22"/>
          <w:szCs w:val="22"/>
          <w:lang w:val="en"/>
        </w:rPr>
        <w:t>Suppleness and mobility of the mucous membrane, their consideration for removable prosthetics. Location of the edges of the CHZP basis in the transitional fold area</w:t>
      </w:r>
    </w:p>
    <w:p w:rsidR="004A3748" w:rsidRPr="009A047A" w:rsidRDefault="004A3748" w:rsidP="001B25F2">
      <w:pPr>
        <w:widowControl w:val="0"/>
        <w:numPr>
          <w:ilvl w:val="0"/>
          <w:numId w:val="27"/>
        </w:numPr>
        <w:snapToGrid w:val="0"/>
        <w:jc w:val="both"/>
        <w:rPr>
          <w:sz w:val="22"/>
          <w:szCs w:val="22"/>
          <w:lang w:val="en-US"/>
        </w:rPr>
      </w:pPr>
      <w:r w:rsidRPr="0050059F">
        <w:rPr>
          <w:sz w:val="22"/>
          <w:szCs w:val="22"/>
          <w:lang w:val="en"/>
        </w:rPr>
        <w:t>Maximum base limits of removable lamellar prosthesis on the upper and lower jaw; ratio with teeth on the jaw</w:t>
      </w:r>
    </w:p>
    <w:p w:rsidR="004A3748" w:rsidRPr="009A047A" w:rsidRDefault="004A3748" w:rsidP="001B25F2">
      <w:pPr>
        <w:widowControl w:val="0"/>
        <w:numPr>
          <w:ilvl w:val="0"/>
          <w:numId w:val="27"/>
        </w:numPr>
        <w:snapToGrid w:val="0"/>
        <w:jc w:val="both"/>
        <w:rPr>
          <w:sz w:val="22"/>
          <w:szCs w:val="22"/>
          <w:lang w:val="en-US"/>
        </w:rPr>
      </w:pPr>
      <w:r w:rsidRPr="0050059F">
        <w:rPr>
          <w:sz w:val="22"/>
          <w:szCs w:val="22"/>
          <w:lang w:val="en"/>
        </w:rPr>
        <w:t>Variants of base boundaries depending on clinical conditions</w:t>
      </w:r>
    </w:p>
    <w:p w:rsidR="004A3748" w:rsidRPr="009A047A" w:rsidRDefault="004A3748" w:rsidP="001B25F2">
      <w:pPr>
        <w:widowControl w:val="0"/>
        <w:numPr>
          <w:ilvl w:val="0"/>
          <w:numId w:val="27"/>
        </w:numPr>
        <w:snapToGrid w:val="0"/>
        <w:jc w:val="both"/>
        <w:rPr>
          <w:sz w:val="22"/>
          <w:szCs w:val="22"/>
          <w:lang w:val="en-US"/>
        </w:rPr>
      </w:pPr>
      <w:r w:rsidRPr="0050059F">
        <w:rPr>
          <w:sz w:val="22"/>
          <w:szCs w:val="22"/>
          <w:lang w:val="en"/>
        </w:rPr>
        <w:t xml:space="preserve">Obtaining working prints for </w:t>
      </w:r>
      <w:proofErr w:type="spellStart"/>
      <w:r w:rsidRPr="0050059F">
        <w:rPr>
          <w:sz w:val="22"/>
          <w:szCs w:val="22"/>
          <w:lang w:val="en"/>
        </w:rPr>
        <w:t>chZP</w:t>
      </w:r>
      <w:proofErr w:type="spellEnd"/>
      <w:r w:rsidRPr="0050059F">
        <w:rPr>
          <w:sz w:val="22"/>
          <w:szCs w:val="22"/>
          <w:lang w:val="en"/>
        </w:rPr>
        <w:t>, materials and techniques</w:t>
      </w:r>
    </w:p>
    <w:p w:rsidR="004A3748" w:rsidRPr="009A047A" w:rsidRDefault="004A3748" w:rsidP="001B25F2">
      <w:pPr>
        <w:widowControl w:val="0"/>
        <w:numPr>
          <w:ilvl w:val="0"/>
          <w:numId w:val="27"/>
        </w:numPr>
        <w:tabs>
          <w:tab w:val="left" w:pos="709"/>
        </w:tabs>
        <w:snapToGrid w:val="0"/>
        <w:ind w:right="510"/>
        <w:jc w:val="both"/>
        <w:rPr>
          <w:b/>
          <w:sz w:val="22"/>
          <w:szCs w:val="22"/>
          <w:lang w:val="en-US"/>
        </w:rPr>
      </w:pPr>
      <w:r w:rsidRPr="0050059F">
        <w:rPr>
          <w:sz w:val="22"/>
          <w:szCs w:val="22"/>
          <w:lang w:val="en"/>
        </w:rPr>
        <w:t xml:space="preserve">The use of individual printed spoons in the manufacture of </w:t>
      </w:r>
      <w:proofErr w:type="spellStart"/>
      <w:r w:rsidRPr="0050059F">
        <w:rPr>
          <w:sz w:val="22"/>
          <w:szCs w:val="22"/>
          <w:lang w:val="en"/>
        </w:rPr>
        <w:t>chzp</w:t>
      </w:r>
      <w:proofErr w:type="spellEnd"/>
      <w:r w:rsidRPr="0050059F">
        <w:rPr>
          <w:sz w:val="22"/>
          <w:szCs w:val="22"/>
          <w:lang w:val="en"/>
        </w:rPr>
        <w:t xml:space="preserve">, indications </w:t>
      </w:r>
    </w:p>
    <w:p w:rsidR="004A3748" w:rsidRPr="0050059F" w:rsidRDefault="004A3748" w:rsidP="004A3748">
      <w:pPr>
        <w:pStyle w:val="22"/>
        <w:tabs>
          <w:tab w:val="left" w:pos="709"/>
        </w:tabs>
        <w:spacing w:after="0" w:line="240" w:lineRule="auto"/>
        <w:ind w:right="510"/>
        <w:jc w:val="center"/>
        <w:rPr>
          <w:szCs w:val="22"/>
        </w:rPr>
      </w:pPr>
      <w:r w:rsidRPr="0050059F">
        <w:rPr>
          <w:b/>
          <w:szCs w:val="22"/>
          <w:lang w:val="en"/>
        </w:rPr>
        <w:t>Topic 5. Determination and fixation of the ratio of jaws in I, II, III groups of defects of the dentition</w:t>
      </w:r>
    </w:p>
    <w:p w:rsidR="004A3748" w:rsidRPr="009A047A" w:rsidRDefault="004A3748" w:rsidP="001B25F2">
      <w:pPr>
        <w:widowControl w:val="0"/>
        <w:numPr>
          <w:ilvl w:val="0"/>
          <w:numId w:val="28"/>
        </w:numPr>
        <w:snapToGrid w:val="0"/>
        <w:jc w:val="both"/>
        <w:rPr>
          <w:sz w:val="22"/>
          <w:szCs w:val="22"/>
          <w:lang w:val="en-US"/>
        </w:rPr>
      </w:pPr>
      <w:r w:rsidRPr="0050059F">
        <w:rPr>
          <w:sz w:val="22"/>
          <w:szCs w:val="22"/>
          <w:lang w:val="en"/>
        </w:rPr>
        <w:t xml:space="preserve">Classification of groups of defects of the dentition according to </w:t>
      </w:r>
      <w:proofErr w:type="spellStart"/>
      <w:r w:rsidRPr="0050059F">
        <w:rPr>
          <w:sz w:val="22"/>
          <w:szCs w:val="22"/>
          <w:lang w:val="en"/>
        </w:rPr>
        <w:t>Betelman</w:t>
      </w:r>
      <w:proofErr w:type="spellEnd"/>
      <w:r w:rsidRPr="0050059F">
        <w:rPr>
          <w:sz w:val="22"/>
          <w:szCs w:val="22"/>
          <w:lang w:val="en"/>
        </w:rPr>
        <w:t xml:space="preserve">, its clinical significance. The concept of central occlusion, the central ratio of the jaws, the occlusal and </w:t>
      </w:r>
      <w:proofErr w:type="spellStart"/>
      <w:r w:rsidRPr="0050059F">
        <w:rPr>
          <w:sz w:val="22"/>
          <w:szCs w:val="22"/>
          <w:lang w:val="en"/>
        </w:rPr>
        <w:t>protetic</w:t>
      </w:r>
      <w:proofErr w:type="spellEnd"/>
      <w:r w:rsidRPr="0050059F">
        <w:rPr>
          <w:sz w:val="22"/>
          <w:szCs w:val="22"/>
          <w:lang w:val="en"/>
        </w:rPr>
        <w:t xml:space="preserve"> plane</w:t>
      </w:r>
    </w:p>
    <w:p w:rsidR="004A3748" w:rsidRPr="009A047A" w:rsidRDefault="004A3748" w:rsidP="001B25F2">
      <w:pPr>
        <w:widowControl w:val="0"/>
        <w:numPr>
          <w:ilvl w:val="0"/>
          <w:numId w:val="28"/>
        </w:numPr>
        <w:snapToGrid w:val="0"/>
        <w:jc w:val="both"/>
        <w:rPr>
          <w:sz w:val="22"/>
          <w:szCs w:val="22"/>
          <w:lang w:val="en-US"/>
        </w:rPr>
      </w:pPr>
      <w:r w:rsidRPr="0050059F">
        <w:rPr>
          <w:sz w:val="22"/>
          <w:szCs w:val="22"/>
          <w:lang w:val="en"/>
        </w:rPr>
        <w:t>Functional characteristics of 1,2,3 groups of defects, stages of determination and fixation of the ratio of jaws</w:t>
      </w:r>
    </w:p>
    <w:p w:rsidR="004A3748" w:rsidRPr="009A047A" w:rsidRDefault="004A3748" w:rsidP="001B25F2">
      <w:pPr>
        <w:widowControl w:val="0"/>
        <w:numPr>
          <w:ilvl w:val="0"/>
          <w:numId w:val="28"/>
        </w:numPr>
        <w:snapToGrid w:val="0"/>
        <w:jc w:val="both"/>
        <w:rPr>
          <w:sz w:val="22"/>
          <w:szCs w:val="22"/>
          <w:lang w:val="en-US"/>
        </w:rPr>
      </w:pPr>
      <w:r w:rsidRPr="0050059F">
        <w:rPr>
          <w:sz w:val="22"/>
          <w:szCs w:val="22"/>
          <w:lang w:val="en"/>
        </w:rPr>
        <w:t>Ways to determine the central ratio of the jaws</w:t>
      </w:r>
    </w:p>
    <w:p w:rsidR="004A3748" w:rsidRPr="0050059F" w:rsidRDefault="004A3748" w:rsidP="001B25F2">
      <w:pPr>
        <w:widowControl w:val="0"/>
        <w:numPr>
          <w:ilvl w:val="0"/>
          <w:numId w:val="28"/>
        </w:numPr>
        <w:snapToGrid w:val="0"/>
        <w:jc w:val="both"/>
        <w:rPr>
          <w:sz w:val="22"/>
          <w:szCs w:val="22"/>
        </w:rPr>
      </w:pPr>
      <w:r w:rsidRPr="0050059F">
        <w:rPr>
          <w:sz w:val="22"/>
          <w:szCs w:val="22"/>
          <w:lang w:val="en"/>
        </w:rPr>
        <w:t>Methods for determining occlusive height</w:t>
      </w:r>
    </w:p>
    <w:p w:rsidR="004A3748" w:rsidRPr="009A047A" w:rsidRDefault="004A3748" w:rsidP="001B25F2">
      <w:pPr>
        <w:widowControl w:val="0"/>
        <w:numPr>
          <w:ilvl w:val="0"/>
          <w:numId w:val="28"/>
        </w:numPr>
        <w:snapToGrid w:val="0"/>
        <w:jc w:val="both"/>
        <w:rPr>
          <w:sz w:val="22"/>
          <w:szCs w:val="22"/>
          <w:lang w:val="en-US"/>
        </w:rPr>
      </w:pPr>
      <w:r w:rsidRPr="0050059F">
        <w:rPr>
          <w:sz w:val="22"/>
          <w:szCs w:val="22"/>
          <w:lang w:val="en"/>
        </w:rPr>
        <w:t>Method of fixing central occlusion with occlusion blocks and gypsum blocks</w:t>
      </w:r>
    </w:p>
    <w:p w:rsidR="004A3748" w:rsidRPr="0050059F" w:rsidRDefault="004A3748" w:rsidP="001B25F2">
      <w:pPr>
        <w:widowControl w:val="0"/>
        <w:numPr>
          <w:ilvl w:val="0"/>
          <w:numId w:val="28"/>
        </w:numPr>
        <w:snapToGrid w:val="0"/>
        <w:jc w:val="both"/>
        <w:rPr>
          <w:sz w:val="22"/>
          <w:szCs w:val="22"/>
        </w:rPr>
      </w:pPr>
      <w:r w:rsidRPr="0050059F">
        <w:rPr>
          <w:sz w:val="22"/>
          <w:szCs w:val="22"/>
          <w:lang w:val="en"/>
        </w:rPr>
        <w:t>Manufacturing technology of occlusive rollers</w:t>
      </w:r>
    </w:p>
    <w:p w:rsidR="004A3748" w:rsidRPr="009A047A" w:rsidRDefault="004A3748" w:rsidP="001B25F2">
      <w:pPr>
        <w:widowControl w:val="0"/>
        <w:numPr>
          <w:ilvl w:val="0"/>
          <w:numId w:val="28"/>
        </w:numPr>
        <w:snapToGrid w:val="0"/>
        <w:jc w:val="both"/>
        <w:rPr>
          <w:sz w:val="22"/>
          <w:szCs w:val="22"/>
          <w:lang w:val="en-US"/>
        </w:rPr>
      </w:pPr>
      <w:r w:rsidRPr="0050059F">
        <w:rPr>
          <w:sz w:val="22"/>
          <w:szCs w:val="22"/>
          <w:lang w:val="en"/>
        </w:rPr>
        <w:t xml:space="preserve">Method of hot and cold methods of fixing the central ratio using occlusive rollers </w:t>
      </w:r>
    </w:p>
    <w:p w:rsidR="004A3748" w:rsidRPr="009A047A" w:rsidRDefault="004A3748" w:rsidP="001B25F2">
      <w:pPr>
        <w:widowControl w:val="0"/>
        <w:numPr>
          <w:ilvl w:val="0"/>
          <w:numId w:val="28"/>
        </w:numPr>
        <w:tabs>
          <w:tab w:val="left" w:pos="709"/>
        </w:tabs>
        <w:snapToGrid w:val="0"/>
        <w:ind w:right="510"/>
        <w:jc w:val="both"/>
        <w:rPr>
          <w:b/>
          <w:sz w:val="22"/>
          <w:szCs w:val="22"/>
          <w:lang w:val="en-US"/>
        </w:rPr>
      </w:pPr>
      <w:r w:rsidRPr="0050059F">
        <w:rPr>
          <w:sz w:val="22"/>
          <w:szCs w:val="22"/>
          <w:lang w:val="en"/>
        </w:rPr>
        <w:t>Errors in determining and fixing the ratio of jaws</w:t>
      </w:r>
    </w:p>
    <w:p w:rsidR="004A3748" w:rsidRPr="009A047A" w:rsidRDefault="004A3748" w:rsidP="004A3748">
      <w:pPr>
        <w:widowControl w:val="0"/>
        <w:snapToGrid w:val="0"/>
        <w:jc w:val="center"/>
        <w:rPr>
          <w:sz w:val="22"/>
          <w:szCs w:val="22"/>
          <w:lang w:val="en-US"/>
        </w:rPr>
      </w:pPr>
      <w:r w:rsidRPr="0050059F">
        <w:rPr>
          <w:b/>
          <w:sz w:val="22"/>
          <w:szCs w:val="22"/>
          <w:lang w:val="en"/>
        </w:rPr>
        <w:t>Topic 6. Setting up teeth in partially removable dentures</w:t>
      </w:r>
    </w:p>
    <w:p w:rsidR="004A3748" w:rsidRPr="009A047A" w:rsidRDefault="004A3748" w:rsidP="001B25F2">
      <w:pPr>
        <w:widowControl w:val="0"/>
        <w:numPr>
          <w:ilvl w:val="0"/>
          <w:numId w:val="29"/>
        </w:numPr>
        <w:snapToGrid w:val="0"/>
        <w:rPr>
          <w:sz w:val="22"/>
          <w:szCs w:val="22"/>
          <w:lang w:val="en-US"/>
        </w:rPr>
      </w:pPr>
      <w:r w:rsidRPr="0050059F">
        <w:rPr>
          <w:sz w:val="22"/>
          <w:szCs w:val="22"/>
          <w:lang w:val="en"/>
        </w:rPr>
        <w:t xml:space="preserve">Preparation of working models for the manufacture of </w:t>
      </w:r>
      <w:proofErr w:type="spellStart"/>
      <w:r w:rsidRPr="0050059F">
        <w:rPr>
          <w:sz w:val="22"/>
          <w:szCs w:val="22"/>
          <w:lang w:val="en"/>
        </w:rPr>
        <w:t>chZP</w:t>
      </w:r>
      <w:proofErr w:type="spellEnd"/>
    </w:p>
    <w:p w:rsidR="004A3748" w:rsidRPr="009A047A" w:rsidRDefault="004A3748" w:rsidP="001B25F2">
      <w:pPr>
        <w:widowControl w:val="0"/>
        <w:numPr>
          <w:ilvl w:val="0"/>
          <w:numId w:val="29"/>
        </w:numPr>
        <w:snapToGrid w:val="0"/>
        <w:rPr>
          <w:sz w:val="22"/>
          <w:szCs w:val="22"/>
          <w:lang w:val="en-US"/>
        </w:rPr>
      </w:pPr>
      <w:r w:rsidRPr="0050059F">
        <w:rPr>
          <w:sz w:val="22"/>
          <w:szCs w:val="22"/>
          <w:lang w:val="en"/>
        </w:rPr>
        <w:t>Production of wax reproduction of the basis</w:t>
      </w:r>
    </w:p>
    <w:p w:rsidR="004A3748" w:rsidRPr="009A047A" w:rsidRDefault="004A3748" w:rsidP="001B25F2">
      <w:pPr>
        <w:widowControl w:val="0"/>
        <w:numPr>
          <w:ilvl w:val="0"/>
          <w:numId w:val="29"/>
        </w:numPr>
        <w:snapToGrid w:val="0"/>
        <w:rPr>
          <w:sz w:val="22"/>
          <w:szCs w:val="22"/>
          <w:lang w:val="en-US"/>
        </w:rPr>
      </w:pPr>
      <w:r w:rsidRPr="0050059F">
        <w:rPr>
          <w:sz w:val="22"/>
          <w:szCs w:val="22"/>
          <w:lang w:val="en"/>
        </w:rPr>
        <w:t>Method of manufacturing bent wire clams</w:t>
      </w:r>
    </w:p>
    <w:p w:rsidR="004A3748" w:rsidRPr="009A047A" w:rsidRDefault="004A3748" w:rsidP="001B25F2">
      <w:pPr>
        <w:widowControl w:val="0"/>
        <w:numPr>
          <w:ilvl w:val="0"/>
          <w:numId w:val="29"/>
        </w:numPr>
        <w:snapToGrid w:val="0"/>
        <w:rPr>
          <w:sz w:val="22"/>
          <w:szCs w:val="22"/>
          <w:lang w:val="en-US"/>
        </w:rPr>
      </w:pPr>
      <w:r w:rsidRPr="0050059F">
        <w:rPr>
          <w:sz w:val="22"/>
          <w:szCs w:val="22"/>
          <w:lang w:val="en"/>
        </w:rPr>
        <w:t>Dental sets for removable dentures, materials, varieties. Comparative characteristics of porcelain, composite, acrylic teeth</w:t>
      </w:r>
    </w:p>
    <w:p w:rsidR="004A3748" w:rsidRPr="009A047A" w:rsidRDefault="004A3748" w:rsidP="001B25F2">
      <w:pPr>
        <w:widowControl w:val="0"/>
        <w:numPr>
          <w:ilvl w:val="0"/>
          <w:numId w:val="29"/>
        </w:numPr>
        <w:snapToGrid w:val="0"/>
        <w:rPr>
          <w:sz w:val="22"/>
          <w:szCs w:val="22"/>
          <w:lang w:val="en-US"/>
        </w:rPr>
      </w:pPr>
      <w:r w:rsidRPr="0050059F">
        <w:rPr>
          <w:sz w:val="22"/>
          <w:szCs w:val="22"/>
          <w:lang w:val="en"/>
        </w:rPr>
        <w:t>Rules for the selection of artificial teeth</w:t>
      </w:r>
    </w:p>
    <w:p w:rsidR="004A3748" w:rsidRPr="009A047A" w:rsidRDefault="004A3748" w:rsidP="001B25F2">
      <w:pPr>
        <w:widowControl w:val="0"/>
        <w:numPr>
          <w:ilvl w:val="0"/>
          <w:numId w:val="29"/>
        </w:numPr>
        <w:snapToGrid w:val="0"/>
        <w:rPr>
          <w:sz w:val="22"/>
          <w:szCs w:val="22"/>
          <w:lang w:val="en-US"/>
        </w:rPr>
      </w:pPr>
      <w:r w:rsidRPr="0050059F">
        <w:rPr>
          <w:sz w:val="22"/>
          <w:szCs w:val="22"/>
          <w:lang w:val="en"/>
        </w:rPr>
        <w:t>Anatomical guidelines for the setting of artificial teeth</w:t>
      </w:r>
    </w:p>
    <w:p w:rsidR="004A3748" w:rsidRPr="009A047A" w:rsidRDefault="004A3748" w:rsidP="001B25F2">
      <w:pPr>
        <w:widowControl w:val="0"/>
        <w:numPr>
          <w:ilvl w:val="0"/>
          <w:numId w:val="29"/>
        </w:numPr>
        <w:snapToGrid w:val="0"/>
        <w:rPr>
          <w:sz w:val="22"/>
          <w:szCs w:val="22"/>
          <w:lang w:val="en-US"/>
        </w:rPr>
      </w:pPr>
      <w:r w:rsidRPr="0050059F">
        <w:rPr>
          <w:sz w:val="22"/>
          <w:szCs w:val="22"/>
          <w:lang w:val="en"/>
        </w:rPr>
        <w:t xml:space="preserve">Method of setting artificial teeth in </w:t>
      </w:r>
      <w:proofErr w:type="spellStart"/>
      <w:r w:rsidRPr="0050059F">
        <w:rPr>
          <w:sz w:val="22"/>
          <w:szCs w:val="22"/>
          <w:lang w:val="en"/>
        </w:rPr>
        <w:t>chzp</w:t>
      </w:r>
      <w:proofErr w:type="spellEnd"/>
    </w:p>
    <w:p w:rsidR="004A3748" w:rsidRPr="009A047A" w:rsidRDefault="004A3748" w:rsidP="001B25F2">
      <w:pPr>
        <w:widowControl w:val="0"/>
        <w:numPr>
          <w:ilvl w:val="0"/>
          <w:numId w:val="29"/>
        </w:numPr>
        <w:snapToGrid w:val="0"/>
        <w:jc w:val="both"/>
        <w:rPr>
          <w:sz w:val="22"/>
          <w:szCs w:val="22"/>
          <w:lang w:val="en-US"/>
        </w:rPr>
      </w:pPr>
      <w:r w:rsidRPr="0050059F">
        <w:rPr>
          <w:sz w:val="22"/>
          <w:szCs w:val="22"/>
          <w:lang w:val="en"/>
        </w:rPr>
        <w:t>Occlusive concepts for partially removable prosthetics</w:t>
      </w:r>
    </w:p>
    <w:p w:rsidR="004A3748" w:rsidRPr="009A047A" w:rsidRDefault="004A3748" w:rsidP="004A3748">
      <w:pPr>
        <w:widowControl w:val="0"/>
        <w:snapToGrid w:val="0"/>
        <w:jc w:val="center"/>
        <w:rPr>
          <w:sz w:val="22"/>
          <w:szCs w:val="22"/>
          <w:lang w:val="en-US"/>
        </w:rPr>
      </w:pPr>
      <w:r w:rsidRPr="0050059F">
        <w:rPr>
          <w:b/>
          <w:sz w:val="22"/>
          <w:szCs w:val="22"/>
          <w:lang w:val="en"/>
        </w:rPr>
        <w:t>Topic 7.  Checking the design of partially removable dentures</w:t>
      </w:r>
    </w:p>
    <w:p w:rsidR="004A3748" w:rsidRPr="009A047A" w:rsidRDefault="004A3748" w:rsidP="001B25F2">
      <w:pPr>
        <w:widowControl w:val="0"/>
        <w:numPr>
          <w:ilvl w:val="0"/>
          <w:numId w:val="30"/>
        </w:numPr>
        <w:snapToGrid w:val="0"/>
        <w:jc w:val="both"/>
        <w:rPr>
          <w:sz w:val="22"/>
          <w:szCs w:val="22"/>
          <w:lang w:val="en-US"/>
        </w:rPr>
      </w:pPr>
      <w:r w:rsidRPr="0050059F">
        <w:rPr>
          <w:sz w:val="22"/>
          <w:szCs w:val="22"/>
          <w:lang w:val="en"/>
        </w:rPr>
        <w:t xml:space="preserve">Checking the design of the </w:t>
      </w:r>
      <w:proofErr w:type="spellStart"/>
      <w:r w:rsidRPr="0050059F">
        <w:rPr>
          <w:sz w:val="22"/>
          <w:szCs w:val="22"/>
          <w:lang w:val="en"/>
        </w:rPr>
        <w:t>chZP</w:t>
      </w:r>
      <w:proofErr w:type="spellEnd"/>
      <w:r w:rsidRPr="0050059F">
        <w:rPr>
          <w:sz w:val="22"/>
          <w:szCs w:val="22"/>
          <w:lang w:val="en"/>
        </w:rPr>
        <w:t xml:space="preserve"> on models</w:t>
      </w:r>
    </w:p>
    <w:p w:rsidR="004A3748" w:rsidRPr="009A047A" w:rsidRDefault="004A3748" w:rsidP="001B25F2">
      <w:pPr>
        <w:widowControl w:val="0"/>
        <w:numPr>
          <w:ilvl w:val="0"/>
          <w:numId w:val="30"/>
        </w:numPr>
        <w:snapToGrid w:val="0"/>
        <w:jc w:val="both"/>
        <w:rPr>
          <w:sz w:val="22"/>
          <w:szCs w:val="22"/>
          <w:lang w:val="en-US"/>
        </w:rPr>
      </w:pPr>
      <w:r w:rsidRPr="0050059F">
        <w:rPr>
          <w:sz w:val="22"/>
          <w:szCs w:val="22"/>
          <w:lang w:val="en"/>
        </w:rPr>
        <w:t xml:space="preserve">Checking the design of the </w:t>
      </w:r>
      <w:proofErr w:type="spellStart"/>
      <w:r w:rsidRPr="0050059F">
        <w:rPr>
          <w:sz w:val="22"/>
          <w:szCs w:val="22"/>
          <w:lang w:val="en"/>
        </w:rPr>
        <w:t>chZP</w:t>
      </w:r>
      <w:proofErr w:type="spellEnd"/>
      <w:r w:rsidRPr="0050059F">
        <w:rPr>
          <w:sz w:val="22"/>
          <w:szCs w:val="22"/>
          <w:lang w:val="en"/>
        </w:rPr>
        <w:t xml:space="preserve"> in the oral cavity</w:t>
      </w:r>
    </w:p>
    <w:p w:rsidR="004A3748" w:rsidRPr="009A047A" w:rsidRDefault="004A3748" w:rsidP="001B25F2">
      <w:pPr>
        <w:widowControl w:val="0"/>
        <w:numPr>
          <w:ilvl w:val="0"/>
          <w:numId w:val="30"/>
        </w:numPr>
        <w:snapToGrid w:val="0"/>
        <w:jc w:val="both"/>
        <w:rPr>
          <w:sz w:val="22"/>
          <w:szCs w:val="22"/>
          <w:lang w:val="en-US"/>
        </w:rPr>
      </w:pPr>
      <w:r w:rsidRPr="0050059F">
        <w:rPr>
          <w:sz w:val="22"/>
          <w:szCs w:val="22"/>
          <w:lang w:val="en"/>
        </w:rPr>
        <w:t xml:space="preserve">Errors that are detected at the stage of checking the design of the CHZP, their causes and </w:t>
      </w:r>
      <w:r w:rsidRPr="0050059F">
        <w:rPr>
          <w:sz w:val="22"/>
          <w:szCs w:val="22"/>
          <w:lang w:val="en"/>
        </w:rPr>
        <w:lastRenderedPageBreak/>
        <w:t>elimination</w:t>
      </w:r>
    </w:p>
    <w:p w:rsidR="004A3748" w:rsidRPr="0050059F" w:rsidRDefault="004A3748" w:rsidP="004A3748">
      <w:pPr>
        <w:widowControl w:val="0"/>
        <w:snapToGrid w:val="0"/>
        <w:jc w:val="center"/>
        <w:rPr>
          <w:sz w:val="22"/>
          <w:szCs w:val="22"/>
        </w:rPr>
      </w:pPr>
      <w:r w:rsidRPr="0050059F">
        <w:rPr>
          <w:b/>
          <w:sz w:val="22"/>
          <w:szCs w:val="22"/>
          <w:lang w:val="en"/>
        </w:rPr>
        <w:t>Topic 8. Manufacturing technology of partial removable prostheses with a plastic basis. Compression and casting pressing of plastics</w:t>
      </w:r>
    </w:p>
    <w:p w:rsidR="004A3748" w:rsidRPr="009A047A" w:rsidRDefault="004A3748" w:rsidP="001B25F2">
      <w:pPr>
        <w:widowControl w:val="0"/>
        <w:numPr>
          <w:ilvl w:val="0"/>
          <w:numId w:val="31"/>
        </w:numPr>
        <w:snapToGrid w:val="0"/>
        <w:jc w:val="both"/>
        <w:rPr>
          <w:sz w:val="22"/>
          <w:szCs w:val="22"/>
          <w:lang w:val="en-US"/>
        </w:rPr>
      </w:pPr>
      <w:r w:rsidRPr="0050059F">
        <w:rPr>
          <w:sz w:val="22"/>
          <w:szCs w:val="22"/>
          <w:lang w:val="en"/>
        </w:rPr>
        <w:t>Final modeling of the prosthesis basis</w:t>
      </w:r>
    </w:p>
    <w:p w:rsidR="004A3748" w:rsidRPr="009A047A" w:rsidRDefault="004A3748" w:rsidP="001B25F2">
      <w:pPr>
        <w:widowControl w:val="0"/>
        <w:numPr>
          <w:ilvl w:val="0"/>
          <w:numId w:val="31"/>
        </w:numPr>
        <w:snapToGrid w:val="0"/>
        <w:jc w:val="both"/>
        <w:rPr>
          <w:sz w:val="22"/>
          <w:szCs w:val="22"/>
          <w:lang w:val="en-US"/>
        </w:rPr>
      </w:pPr>
      <w:r w:rsidRPr="0050059F">
        <w:rPr>
          <w:sz w:val="22"/>
          <w:szCs w:val="22"/>
          <w:lang w:val="en"/>
        </w:rPr>
        <w:t>Production of molds for compression pressing. Methods for plastering reproductions of prostheses in a ditch</w:t>
      </w:r>
    </w:p>
    <w:p w:rsidR="004A3748" w:rsidRPr="009A047A" w:rsidRDefault="004A3748" w:rsidP="001B25F2">
      <w:pPr>
        <w:widowControl w:val="0"/>
        <w:numPr>
          <w:ilvl w:val="0"/>
          <w:numId w:val="31"/>
        </w:numPr>
        <w:snapToGrid w:val="0"/>
        <w:jc w:val="both"/>
        <w:rPr>
          <w:sz w:val="22"/>
          <w:szCs w:val="22"/>
          <w:lang w:val="en-US"/>
        </w:rPr>
      </w:pPr>
      <w:r w:rsidRPr="0050059F">
        <w:rPr>
          <w:sz w:val="22"/>
          <w:szCs w:val="22"/>
          <w:lang w:val="en"/>
        </w:rPr>
        <w:t>Plastics for the manufacture of bases of prostheses. Classifications, composition, properties. Types of polymerization</w:t>
      </w:r>
    </w:p>
    <w:p w:rsidR="004A3748" w:rsidRPr="009A047A" w:rsidRDefault="004A3748" w:rsidP="001B25F2">
      <w:pPr>
        <w:widowControl w:val="0"/>
        <w:numPr>
          <w:ilvl w:val="0"/>
          <w:numId w:val="31"/>
        </w:numPr>
        <w:snapToGrid w:val="0"/>
        <w:jc w:val="both"/>
        <w:rPr>
          <w:sz w:val="22"/>
          <w:szCs w:val="22"/>
          <w:lang w:val="en-US"/>
        </w:rPr>
      </w:pPr>
      <w:r w:rsidRPr="0050059F">
        <w:rPr>
          <w:sz w:val="22"/>
          <w:szCs w:val="22"/>
          <w:lang w:val="en"/>
        </w:rPr>
        <w:t>Technology of preparation and packaging of plastics in a ditch, modes of polymerization of plastics, errors</w:t>
      </w:r>
    </w:p>
    <w:p w:rsidR="004A3748" w:rsidRPr="009A047A" w:rsidRDefault="004A3748" w:rsidP="001B25F2">
      <w:pPr>
        <w:widowControl w:val="0"/>
        <w:numPr>
          <w:ilvl w:val="0"/>
          <w:numId w:val="31"/>
        </w:numPr>
        <w:snapToGrid w:val="0"/>
        <w:jc w:val="both"/>
        <w:rPr>
          <w:sz w:val="22"/>
          <w:szCs w:val="22"/>
          <w:lang w:val="en-US"/>
        </w:rPr>
      </w:pPr>
      <w:r w:rsidRPr="0050059F">
        <w:rPr>
          <w:sz w:val="22"/>
          <w:szCs w:val="22"/>
          <w:lang w:val="en"/>
        </w:rPr>
        <w:t>Equipment for foundry pressing of plastics. Mold manufacturing technology and foundry pressing technique</w:t>
      </w:r>
    </w:p>
    <w:p w:rsidR="004A3748" w:rsidRPr="0050059F" w:rsidRDefault="004A3748" w:rsidP="004A3748">
      <w:pPr>
        <w:pStyle w:val="22"/>
        <w:tabs>
          <w:tab w:val="left" w:pos="709"/>
        </w:tabs>
        <w:spacing w:after="0" w:line="240" w:lineRule="auto"/>
        <w:ind w:right="510"/>
        <w:jc w:val="center"/>
        <w:rPr>
          <w:b/>
          <w:szCs w:val="22"/>
        </w:rPr>
      </w:pPr>
      <w:r w:rsidRPr="0050059F">
        <w:rPr>
          <w:b/>
          <w:szCs w:val="22"/>
          <w:lang w:val="en"/>
        </w:rPr>
        <w:t>Topic 9. Overlapping and correction of partially removable dentures</w:t>
      </w:r>
    </w:p>
    <w:p w:rsidR="004A3748" w:rsidRPr="009A047A" w:rsidRDefault="004A3748" w:rsidP="001B25F2">
      <w:pPr>
        <w:widowControl w:val="0"/>
        <w:numPr>
          <w:ilvl w:val="0"/>
          <w:numId w:val="32"/>
        </w:numPr>
        <w:snapToGrid w:val="0"/>
        <w:jc w:val="both"/>
        <w:rPr>
          <w:sz w:val="22"/>
          <w:szCs w:val="22"/>
          <w:lang w:val="en-US"/>
        </w:rPr>
      </w:pPr>
      <w:r w:rsidRPr="0050059F">
        <w:rPr>
          <w:sz w:val="22"/>
          <w:szCs w:val="22"/>
          <w:lang w:val="en"/>
        </w:rPr>
        <w:t xml:space="preserve">Method of overlapping and primary correction of </w:t>
      </w:r>
      <w:proofErr w:type="spellStart"/>
      <w:r w:rsidRPr="0050059F">
        <w:rPr>
          <w:sz w:val="22"/>
          <w:szCs w:val="22"/>
          <w:lang w:val="en"/>
        </w:rPr>
        <w:t>chZP</w:t>
      </w:r>
      <w:proofErr w:type="spellEnd"/>
    </w:p>
    <w:p w:rsidR="004A3748" w:rsidRPr="009A047A" w:rsidRDefault="004A3748" w:rsidP="001B25F2">
      <w:pPr>
        <w:widowControl w:val="0"/>
        <w:numPr>
          <w:ilvl w:val="0"/>
          <w:numId w:val="32"/>
        </w:numPr>
        <w:snapToGrid w:val="0"/>
        <w:jc w:val="both"/>
        <w:rPr>
          <w:sz w:val="22"/>
          <w:szCs w:val="22"/>
          <w:lang w:val="en-US"/>
        </w:rPr>
      </w:pPr>
      <w:r w:rsidRPr="0050059F">
        <w:rPr>
          <w:sz w:val="22"/>
          <w:szCs w:val="22"/>
          <w:lang w:val="en"/>
        </w:rPr>
        <w:t>Recommendations for the patient to care for the prosthesis</w:t>
      </w:r>
    </w:p>
    <w:p w:rsidR="004A3748" w:rsidRPr="009A047A" w:rsidRDefault="004A3748" w:rsidP="001B25F2">
      <w:pPr>
        <w:widowControl w:val="0"/>
        <w:numPr>
          <w:ilvl w:val="0"/>
          <w:numId w:val="32"/>
        </w:numPr>
        <w:snapToGrid w:val="0"/>
        <w:jc w:val="both"/>
        <w:rPr>
          <w:sz w:val="22"/>
          <w:szCs w:val="22"/>
          <w:lang w:val="en-US"/>
        </w:rPr>
      </w:pPr>
      <w:r w:rsidRPr="0050059F">
        <w:rPr>
          <w:sz w:val="22"/>
          <w:szCs w:val="22"/>
          <w:lang w:val="en"/>
        </w:rPr>
        <w:t>Periods of adaptation to removable dentures</w:t>
      </w:r>
    </w:p>
    <w:p w:rsidR="004A3748" w:rsidRPr="009A047A" w:rsidRDefault="004A3748" w:rsidP="001B25F2">
      <w:pPr>
        <w:widowControl w:val="0"/>
        <w:numPr>
          <w:ilvl w:val="0"/>
          <w:numId w:val="32"/>
        </w:numPr>
        <w:tabs>
          <w:tab w:val="left" w:pos="709"/>
        </w:tabs>
        <w:snapToGrid w:val="0"/>
        <w:ind w:right="510"/>
        <w:jc w:val="both"/>
        <w:rPr>
          <w:snapToGrid w:val="0"/>
          <w:color w:val="000000"/>
          <w:sz w:val="22"/>
          <w:szCs w:val="22"/>
          <w:lang w:val="en-US"/>
        </w:rPr>
      </w:pPr>
      <w:r w:rsidRPr="0050059F">
        <w:rPr>
          <w:sz w:val="22"/>
          <w:szCs w:val="22"/>
          <w:lang w:val="en"/>
        </w:rPr>
        <w:t>Traumatic prosthetic stomatitis, indications for re-correction of the base and occlusive surface of prostheses</w:t>
      </w:r>
    </w:p>
    <w:p w:rsidR="004A3748" w:rsidRPr="009A047A" w:rsidRDefault="004A3748" w:rsidP="004A3748">
      <w:pPr>
        <w:ind w:right="510"/>
        <w:jc w:val="center"/>
        <w:rPr>
          <w:b/>
          <w:i/>
          <w:sz w:val="22"/>
          <w:szCs w:val="22"/>
          <w:lang w:val="en-US"/>
        </w:rPr>
      </w:pPr>
      <w:r w:rsidRPr="0050059F">
        <w:rPr>
          <w:b/>
          <w:i/>
          <w:sz w:val="22"/>
          <w:szCs w:val="22"/>
          <w:lang w:val="en"/>
        </w:rPr>
        <w:t>Content module 8. Clasp prosthetics</w:t>
      </w:r>
    </w:p>
    <w:p w:rsidR="004A3748" w:rsidRPr="009A047A" w:rsidRDefault="004A3748" w:rsidP="004A3748">
      <w:pPr>
        <w:ind w:right="510" w:firstLine="851"/>
        <w:rPr>
          <w:b/>
          <w:i/>
          <w:sz w:val="22"/>
          <w:szCs w:val="22"/>
          <w:lang w:val="en-US"/>
        </w:rPr>
      </w:pPr>
      <w:r w:rsidRPr="0050059F">
        <w:rPr>
          <w:b/>
          <w:i/>
          <w:sz w:val="22"/>
          <w:szCs w:val="22"/>
          <w:lang w:val="en"/>
        </w:rPr>
        <w:t>Specific objectives:</w:t>
      </w:r>
    </w:p>
    <w:p w:rsidR="004A3748" w:rsidRPr="0050059F" w:rsidRDefault="004A3748" w:rsidP="001B25F2">
      <w:pPr>
        <w:pStyle w:val="11"/>
        <w:numPr>
          <w:ilvl w:val="0"/>
          <w:numId w:val="9"/>
        </w:numPr>
        <w:ind w:right="510"/>
        <w:rPr>
          <w:rFonts w:ascii="Times New Roman" w:hAnsi="Times New Roman"/>
          <w:i/>
          <w:sz w:val="22"/>
          <w:szCs w:val="22"/>
          <w:lang w:val="uk-UA"/>
        </w:rPr>
      </w:pPr>
      <w:r w:rsidRPr="0050059F">
        <w:rPr>
          <w:i/>
          <w:sz w:val="22"/>
          <w:szCs w:val="22"/>
          <w:lang w:val="en"/>
        </w:rPr>
        <w:t>know the indications and contraindications to the use of clasp prostheses;</w:t>
      </w:r>
    </w:p>
    <w:p w:rsidR="004A3748" w:rsidRPr="009A047A" w:rsidRDefault="004A3748" w:rsidP="001B25F2">
      <w:pPr>
        <w:numPr>
          <w:ilvl w:val="0"/>
          <w:numId w:val="9"/>
        </w:numPr>
        <w:ind w:right="510"/>
        <w:contextualSpacing/>
        <w:rPr>
          <w:i/>
          <w:sz w:val="22"/>
          <w:szCs w:val="22"/>
          <w:lang w:val="en-US"/>
        </w:rPr>
      </w:pPr>
      <w:r w:rsidRPr="0050059F">
        <w:rPr>
          <w:i/>
          <w:sz w:val="22"/>
          <w:szCs w:val="22"/>
          <w:lang w:val="en"/>
        </w:rPr>
        <w:t>to carry out comparative characteristics of partial removable and clasp prostheses;</w:t>
      </w:r>
    </w:p>
    <w:p w:rsidR="004A3748" w:rsidRPr="009A047A" w:rsidRDefault="004A3748" w:rsidP="001B25F2">
      <w:pPr>
        <w:numPr>
          <w:ilvl w:val="0"/>
          <w:numId w:val="9"/>
        </w:numPr>
        <w:ind w:right="510"/>
        <w:contextualSpacing/>
        <w:rPr>
          <w:i/>
          <w:sz w:val="22"/>
          <w:szCs w:val="22"/>
          <w:lang w:val="en-US"/>
        </w:rPr>
      </w:pPr>
      <w:r w:rsidRPr="0050059F">
        <w:rPr>
          <w:i/>
          <w:sz w:val="22"/>
          <w:szCs w:val="22"/>
          <w:lang w:val="en"/>
        </w:rPr>
        <w:t>be able to receive work prints;</w:t>
      </w:r>
    </w:p>
    <w:p w:rsidR="004A3748" w:rsidRPr="009A047A" w:rsidRDefault="004A3748" w:rsidP="001B25F2">
      <w:pPr>
        <w:numPr>
          <w:ilvl w:val="0"/>
          <w:numId w:val="9"/>
        </w:numPr>
        <w:ind w:right="510"/>
        <w:contextualSpacing/>
        <w:rPr>
          <w:i/>
          <w:sz w:val="22"/>
          <w:szCs w:val="22"/>
          <w:lang w:val="en-US"/>
        </w:rPr>
      </w:pPr>
      <w:r w:rsidRPr="0050059F">
        <w:rPr>
          <w:i/>
          <w:sz w:val="22"/>
          <w:szCs w:val="22"/>
          <w:lang w:val="en"/>
        </w:rPr>
        <w:t>be able to produce diagnostic models;</w:t>
      </w:r>
    </w:p>
    <w:p w:rsidR="004A3748" w:rsidRPr="009A047A" w:rsidRDefault="004A3748" w:rsidP="001B25F2">
      <w:pPr>
        <w:numPr>
          <w:ilvl w:val="0"/>
          <w:numId w:val="9"/>
        </w:numPr>
        <w:ind w:right="510"/>
        <w:contextualSpacing/>
        <w:rPr>
          <w:i/>
          <w:sz w:val="22"/>
          <w:szCs w:val="22"/>
          <w:lang w:val="en-US"/>
        </w:rPr>
      </w:pPr>
      <w:r w:rsidRPr="0050059F">
        <w:rPr>
          <w:i/>
          <w:sz w:val="22"/>
          <w:szCs w:val="22"/>
          <w:lang w:val="en"/>
        </w:rPr>
        <w:t>analyze the choice of abutment teeth;</w:t>
      </w:r>
    </w:p>
    <w:p w:rsidR="004A3748" w:rsidRPr="009A047A" w:rsidRDefault="004A3748" w:rsidP="001B25F2">
      <w:pPr>
        <w:numPr>
          <w:ilvl w:val="0"/>
          <w:numId w:val="9"/>
        </w:numPr>
        <w:ind w:right="510"/>
        <w:contextualSpacing/>
        <w:rPr>
          <w:i/>
          <w:sz w:val="22"/>
          <w:szCs w:val="22"/>
          <w:lang w:val="en-US"/>
        </w:rPr>
      </w:pPr>
      <w:r w:rsidRPr="0050059F">
        <w:rPr>
          <w:i/>
          <w:sz w:val="22"/>
          <w:szCs w:val="22"/>
          <w:lang w:val="en"/>
        </w:rPr>
        <w:t xml:space="preserve">know the purpose and tasks of </w:t>
      </w:r>
      <w:proofErr w:type="spellStart"/>
      <w:r w:rsidRPr="0050059F">
        <w:rPr>
          <w:i/>
          <w:sz w:val="22"/>
          <w:szCs w:val="22"/>
          <w:lang w:val="en"/>
        </w:rPr>
        <w:t>parallelometry</w:t>
      </w:r>
      <w:proofErr w:type="spellEnd"/>
      <w:r w:rsidRPr="0050059F">
        <w:rPr>
          <w:i/>
          <w:sz w:val="22"/>
          <w:szCs w:val="22"/>
          <w:lang w:val="en"/>
        </w:rPr>
        <w:t>;</w:t>
      </w:r>
    </w:p>
    <w:p w:rsidR="004A3748" w:rsidRPr="009A047A" w:rsidRDefault="004A3748" w:rsidP="001B25F2">
      <w:pPr>
        <w:numPr>
          <w:ilvl w:val="0"/>
          <w:numId w:val="9"/>
        </w:numPr>
        <w:ind w:right="510"/>
        <w:contextualSpacing/>
        <w:rPr>
          <w:i/>
          <w:sz w:val="22"/>
          <w:szCs w:val="22"/>
          <w:lang w:val="en-US"/>
        </w:rPr>
      </w:pPr>
      <w:r w:rsidRPr="0050059F">
        <w:rPr>
          <w:i/>
          <w:sz w:val="22"/>
          <w:szCs w:val="22"/>
          <w:lang w:val="en"/>
        </w:rPr>
        <w:t xml:space="preserve">know the methods of </w:t>
      </w:r>
      <w:proofErr w:type="spellStart"/>
      <w:r w:rsidRPr="0050059F">
        <w:rPr>
          <w:i/>
          <w:sz w:val="22"/>
          <w:szCs w:val="22"/>
          <w:lang w:val="en"/>
        </w:rPr>
        <w:t>parallelometry</w:t>
      </w:r>
      <w:proofErr w:type="spellEnd"/>
      <w:r w:rsidRPr="0050059F">
        <w:rPr>
          <w:i/>
          <w:sz w:val="22"/>
          <w:szCs w:val="22"/>
          <w:lang w:val="en"/>
        </w:rPr>
        <w:t>;</w:t>
      </w:r>
    </w:p>
    <w:p w:rsidR="004A3748" w:rsidRPr="009A047A" w:rsidRDefault="004A3748" w:rsidP="001B25F2">
      <w:pPr>
        <w:numPr>
          <w:ilvl w:val="0"/>
          <w:numId w:val="9"/>
        </w:numPr>
        <w:ind w:right="510"/>
        <w:contextualSpacing/>
        <w:rPr>
          <w:i/>
          <w:sz w:val="22"/>
          <w:szCs w:val="22"/>
          <w:lang w:val="en-US"/>
        </w:rPr>
      </w:pPr>
      <w:r w:rsidRPr="0050059F">
        <w:rPr>
          <w:i/>
          <w:sz w:val="22"/>
          <w:szCs w:val="22"/>
          <w:lang w:val="en"/>
        </w:rPr>
        <w:t xml:space="preserve">be able to conduct </w:t>
      </w:r>
      <w:proofErr w:type="spellStart"/>
      <w:r w:rsidRPr="0050059F">
        <w:rPr>
          <w:i/>
          <w:sz w:val="22"/>
          <w:szCs w:val="22"/>
          <w:lang w:val="en"/>
        </w:rPr>
        <w:t>parallelometry</w:t>
      </w:r>
      <w:proofErr w:type="spellEnd"/>
      <w:r w:rsidRPr="0050059F">
        <w:rPr>
          <w:i/>
          <w:sz w:val="22"/>
          <w:szCs w:val="22"/>
          <w:lang w:val="en"/>
        </w:rPr>
        <w:t>;</w:t>
      </w:r>
    </w:p>
    <w:p w:rsidR="004A3748" w:rsidRPr="009A047A" w:rsidRDefault="004A3748" w:rsidP="001B25F2">
      <w:pPr>
        <w:numPr>
          <w:ilvl w:val="0"/>
          <w:numId w:val="9"/>
        </w:numPr>
        <w:ind w:left="300" w:right="510"/>
        <w:contextualSpacing/>
        <w:rPr>
          <w:b/>
          <w:sz w:val="22"/>
          <w:szCs w:val="22"/>
          <w:lang w:val="en-US"/>
        </w:rPr>
      </w:pPr>
      <w:r w:rsidRPr="0050059F">
        <w:rPr>
          <w:i/>
          <w:sz w:val="22"/>
          <w:szCs w:val="22"/>
          <w:lang w:val="en"/>
        </w:rPr>
        <w:t>know the indications for the use of various types of clackers.</w:t>
      </w:r>
    </w:p>
    <w:p w:rsidR="004A3748" w:rsidRPr="0050059F" w:rsidRDefault="004A3748" w:rsidP="004A3748">
      <w:pPr>
        <w:widowControl w:val="0"/>
        <w:snapToGrid w:val="0"/>
        <w:jc w:val="center"/>
        <w:rPr>
          <w:sz w:val="22"/>
          <w:szCs w:val="22"/>
        </w:rPr>
      </w:pPr>
      <w:r w:rsidRPr="0050059F">
        <w:rPr>
          <w:b/>
          <w:sz w:val="22"/>
          <w:szCs w:val="22"/>
          <w:lang w:val="en"/>
        </w:rPr>
        <w:t>Topic 10. Clasp prostheses - design planning depending on clinical conditions. Types of fixing elements</w:t>
      </w:r>
    </w:p>
    <w:p w:rsidR="004A3748" w:rsidRPr="009A047A" w:rsidRDefault="004A3748" w:rsidP="001B25F2">
      <w:pPr>
        <w:widowControl w:val="0"/>
        <w:numPr>
          <w:ilvl w:val="0"/>
          <w:numId w:val="33"/>
        </w:numPr>
        <w:snapToGrid w:val="0"/>
        <w:jc w:val="both"/>
        <w:rPr>
          <w:sz w:val="22"/>
          <w:szCs w:val="22"/>
          <w:lang w:val="en-US"/>
        </w:rPr>
      </w:pPr>
      <w:r w:rsidRPr="0050059F">
        <w:rPr>
          <w:sz w:val="22"/>
          <w:szCs w:val="22"/>
          <w:lang w:val="en"/>
        </w:rPr>
        <w:t>Indications for prosthetics with clasp prostheses, conditions in the oral cavity that are necessary for the implementation of clasp prosthetics</w:t>
      </w:r>
    </w:p>
    <w:p w:rsidR="004A3748" w:rsidRPr="009A047A" w:rsidRDefault="004A3748" w:rsidP="001B25F2">
      <w:pPr>
        <w:widowControl w:val="0"/>
        <w:numPr>
          <w:ilvl w:val="0"/>
          <w:numId w:val="33"/>
        </w:numPr>
        <w:snapToGrid w:val="0"/>
        <w:jc w:val="both"/>
        <w:rPr>
          <w:sz w:val="22"/>
          <w:szCs w:val="22"/>
          <w:lang w:val="en-US"/>
        </w:rPr>
      </w:pPr>
      <w:r w:rsidRPr="0050059F">
        <w:rPr>
          <w:sz w:val="22"/>
          <w:szCs w:val="22"/>
          <w:lang w:val="en"/>
        </w:rPr>
        <w:t>Options for the location of the BP arc in the upper and lower jaw under different clinical conditions</w:t>
      </w:r>
    </w:p>
    <w:p w:rsidR="004A3748" w:rsidRPr="009A047A" w:rsidRDefault="004A3748" w:rsidP="001B25F2">
      <w:pPr>
        <w:widowControl w:val="0"/>
        <w:numPr>
          <w:ilvl w:val="0"/>
          <w:numId w:val="33"/>
        </w:numPr>
        <w:snapToGrid w:val="0"/>
        <w:jc w:val="both"/>
        <w:rPr>
          <w:sz w:val="22"/>
          <w:szCs w:val="22"/>
          <w:lang w:val="en-US"/>
        </w:rPr>
      </w:pPr>
      <w:r w:rsidRPr="0050059F">
        <w:rPr>
          <w:sz w:val="22"/>
          <w:szCs w:val="22"/>
          <w:lang w:val="en"/>
        </w:rPr>
        <w:t>The choice of abutment teeth for fixing the PSU, requirements, preparation</w:t>
      </w:r>
    </w:p>
    <w:p w:rsidR="004A3748" w:rsidRPr="009A047A" w:rsidRDefault="004A3748" w:rsidP="001B25F2">
      <w:pPr>
        <w:widowControl w:val="0"/>
        <w:numPr>
          <w:ilvl w:val="0"/>
          <w:numId w:val="33"/>
        </w:numPr>
        <w:snapToGrid w:val="0"/>
        <w:jc w:val="both"/>
        <w:rPr>
          <w:sz w:val="22"/>
          <w:szCs w:val="22"/>
          <w:lang w:val="en-US"/>
        </w:rPr>
      </w:pPr>
      <w:r w:rsidRPr="0050059F">
        <w:rPr>
          <w:sz w:val="22"/>
          <w:szCs w:val="22"/>
          <w:lang w:val="en"/>
        </w:rPr>
        <w:t xml:space="preserve">Types of fixing elements in clasp prostheses (supporting and holding clams, locking, beam, telescopic fasteners). </w:t>
      </w:r>
    </w:p>
    <w:p w:rsidR="004A3748" w:rsidRPr="0050059F" w:rsidRDefault="004A3748" w:rsidP="004A3748">
      <w:pPr>
        <w:widowControl w:val="0"/>
        <w:snapToGrid w:val="0"/>
        <w:jc w:val="center"/>
        <w:rPr>
          <w:b/>
          <w:sz w:val="22"/>
          <w:szCs w:val="22"/>
          <w:lang w:val="en-US"/>
        </w:rPr>
      </w:pPr>
      <w:r w:rsidRPr="0050059F">
        <w:rPr>
          <w:b/>
          <w:sz w:val="22"/>
          <w:szCs w:val="22"/>
          <w:lang w:val="en"/>
        </w:rPr>
        <w:t xml:space="preserve">Topic 11. </w:t>
      </w:r>
      <w:proofErr w:type="spellStart"/>
      <w:r w:rsidRPr="0050059F">
        <w:rPr>
          <w:b/>
          <w:sz w:val="22"/>
          <w:szCs w:val="22"/>
          <w:lang w:val="en"/>
        </w:rPr>
        <w:t>Parallelometry</w:t>
      </w:r>
      <w:proofErr w:type="spellEnd"/>
      <w:r w:rsidRPr="0050059F">
        <w:rPr>
          <w:b/>
          <w:sz w:val="22"/>
          <w:szCs w:val="22"/>
          <w:lang w:val="en"/>
        </w:rPr>
        <w:t xml:space="preserve"> of diagnostic models</w:t>
      </w:r>
    </w:p>
    <w:p w:rsidR="004A3748" w:rsidRPr="009A047A" w:rsidRDefault="004A3748" w:rsidP="001B25F2">
      <w:pPr>
        <w:pStyle w:val="a5"/>
        <w:widowControl w:val="0"/>
        <w:numPr>
          <w:ilvl w:val="0"/>
          <w:numId w:val="63"/>
        </w:numPr>
        <w:snapToGrid w:val="0"/>
        <w:jc w:val="both"/>
        <w:rPr>
          <w:sz w:val="22"/>
          <w:szCs w:val="22"/>
          <w:lang w:val="en-US"/>
        </w:rPr>
      </w:pPr>
      <w:r w:rsidRPr="0050059F">
        <w:rPr>
          <w:sz w:val="22"/>
          <w:szCs w:val="22"/>
          <w:lang w:val="en"/>
        </w:rPr>
        <w:t>The concept of the path of introduction of the prosthesis, artificial parallelism of the abutment teeth</w:t>
      </w:r>
    </w:p>
    <w:p w:rsidR="004A3748" w:rsidRPr="0050059F" w:rsidRDefault="004A3748" w:rsidP="001B25F2">
      <w:pPr>
        <w:widowControl w:val="0"/>
        <w:numPr>
          <w:ilvl w:val="0"/>
          <w:numId w:val="34"/>
        </w:numPr>
        <w:snapToGrid w:val="0"/>
        <w:jc w:val="both"/>
        <w:rPr>
          <w:sz w:val="22"/>
          <w:szCs w:val="22"/>
        </w:rPr>
      </w:pPr>
      <w:r w:rsidRPr="0050059F">
        <w:rPr>
          <w:sz w:val="22"/>
          <w:szCs w:val="22"/>
          <w:lang w:val="en"/>
        </w:rPr>
        <w:t xml:space="preserve"> Boundary line, support and retention zones are of practical importance. Boundary line topography options</w:t>
      </w:r>
    </w:p>
    <w:p w:rsidR="004A3748" w:rsidRPr="009A047A" w:rsidRDefault="004A3748" w:rsidP="001B25F2">
      <w:pPr>
        <w:widowControl w:val="0"/>
        <w:numPr>
          <w:ilvl w:val="0"/>
          <w:numId w:val="34"/>
        </w:numPr>
        <w:snapToGrid w:val="0"/>
        <w:jc w:val="both"/>
        <w:rPr>
          <w:sz w:val="22"/>
          <w:szCs w:val="22"/>
          <w:lang w:val="en-US"/>
        </w:rPr>
      </w:pPr>
      <w:r w:rsidRPr="0050059F">
        <w:rPr>
          <w:sz w:val="22"/>
          <w:szCs w:val="22"/>
          <w:lang w:val="en"/>
        </w:rPr>
        <w:t xml:space="preserve">Requirements for diagnostic models for </w:t>
      </w:r>
      <w:proofErr w:type="spellStart"/>
      <w:r w:rsidRPr="0050059F">
        <w:rPr>
          <w:sz w:val="22"/>
          <w:szCs w:val="22"/>
          <w:lang w:val="en"/>
        </w:rPr>
        <w:t>parallelometry</w:t>
      </w:r>
      <w:proofErr w:type="spellEnd"/>
    </w:p>
    <w:p w:rsidR="004A3748" w:rsidRPr="0050059F" w:rsidRDefault="004A3748" w:rsidP="001B25F2">
      <w:pPr>
        <w:widowControl w:val="0"/>
        <w:numPr>
          <w:ilvl w:val="0"/>
          <w:numId w:val="34"/>
        </w:numPr>
        <w:snapToGrid w:val="0"/>
        <w:jc w:val="both"/>
        <w:rPr>
          <w:sz w:val="22"/>
          <w:szCs w:val="22"/>
        </w:rPr>
      </w:pPr>
      <w:r w:rsidRPr="0050059F">
        <w:rPr>
          <w:sz w:val="22"/>
          <w:szCs w:val="22"/>
          <w:lang w:val="en"/>
        </w:rPr>
        <w:t>Designs of parallel meters</w:t>
      </w:r>
    </w:p>
    <w:p w:rsidR="004A3748" w:rsidRPr="009A047A" w:rsidRDefault="004A3748" w:rsidP="001B25F2">
      <w:pPr>
        <w:widowControl w:val="0"/>
        <w:numPr>
          <w:ilvl w:val="0"/>
          <w:numId w:val="34"/>
        </w:numPr>
        <w:snapToGrid w:val="0"/>
        <w:jc w:val="both"/>
        <w:rPr>
          <w:sz w:val="22"/>
          <w:szCs w:val="22"/>
          <w:lang w:val="en-US"/>
        </w:rPr>
      </w:pPr>
      <w:r w:rsidRPr="0050059F">
        <w:rPr>
          <w:sz w:val="22"/>
          <w:szCs w:val="22"/>
          <w:lang w:val="en"/>
        </w:rPr>
        <w:t xml:space="preserve">The purpose and objectives of </w:t>
      </w:r>
      <w:proofErr w:type="spellStart"/>
      <w:r w:rsidRPr="0050059F">
        <w:rPr>
          <w:sz w:val="22"/>
          <w:szCs w:val="22"/>
          <w:lang w:val="en"/>
        </w:rPr>
        <w:t>parallelometry</w:t>
      </w:r>
      <w:proofErr w:type="spellEnd"/>
    </w:p>
    <w:p w:rsidR="004A3748" w:rsidRPr="009A047A" w:rsidRDefault="004A3748" w:rsidP="001B25F2">
      <w:pPr>
        <w:widowControl w:val="0"/>
        <w:numPr>
          <w:ilvl w:val="0"/>
          <w:numId w:val="34"/>
        </w:numPr>
        <w:snapToGrid w:val="0"/>
        <w:jc w:val="both"/>
        <w:rPr>
          <w:sz w:val="22"/>
          <w:szCs w:val="22"/>
          <w:lang w:val="en-US"/>
        </w:rPr>
      </w:pPr>
      <w:r w:rsidRPr="0050059F">
        <w:rPr>
          <w:sz w:val="22"/>
          <w:szCs w:val="22"/>
          <w:lang w:val="en"/>
        </w:rPr>
        <w:t xml:space="preserve">Methods of </w:t>
      </w:r>
      <w:proofErr w:type="spellStart"/>
      <w:r w:rsidRPr="0050059F">
        <w:rPr>
          <w:sz w:val="22"/>
          <w:szCs w:val="22"/>
          <w:lang w:val="en"/>
        </w:rPr>
        <w:t>parallelometry</w:t>
      </w:r>
      <w:proofErr w:type="spellEnd"/>
      <w:r w:rsidRPr="0050059F">
        <w:rPr>
          <w:sz w:val="22"/>
          <w:szCs w:val="22"/>
          <w:lang w:val="en"/>
        </w:rPr>
        <w:t xml:space="preserve"> (arbitrary, method of choice, Novak method) – indications, methods</w:t>
      </w:r>
    </w:p>
    <w:p w:rsidR="004A3748" w:rsidRPr="009A047A" w:rsidRDefault="004A3748" w:rsidP="001B25F2">
      <w:pPr>
        <w:widowControl w:val="0"/>
        <w:numPr>
          <w:ilvl w:val="0"/>
          <w:numId w:val="34"/>
        </w:numPr>
        <w:snapToGrid w:val="0"/>
        <w:jc w:val="both"/>
        <w:rPr>
          <w:sz w:val="22"/>
          <w:szCs w:val="22"/>
          <w:lang w:val="en-US"/>
        </w:rPr>
      </w:pPr>
      <w:r w:rsidRPr="0050059F">
        <w:rPr>
          <w:sz w:val="22"/>
          <w:szCs w:val="22"/>
          <w:lang w:val="en"/>
        </w:rPr>
        <w:t>Calibration of models – technique, practical significance</w:t>
      </w:r>
    </w:p>
    <w:p w:rsidR="004A3748" w:rsidRPr="0050059F" w:rsidRDefault="004A3748" w:rsidP="004A3748">
      <w:pPr>
        <w:widowControl w:val="0"/>
        <w:snapToGrid w:val="0"/>
        <w:jc w:val="center"/>
        <w:rPr>
          <w:sz w:val="22"/>
          <w:szCs w:val="22"/>
        </w:rPr>
      </w:pPr>
      <w:r w:rsidRPr="0050059F">
        <w:rPr>
          <w:b/>
          <w:sz w:val="22"/>
          <w:szCs w:val="22"/>
          <w:lang w:val="en"/>
        </w:rPr>
        <w:t>Topic 12.  Fixation of clasp prostheses. Indications for the use of various types of mechanical fasteners. Support-holding clams</w:t>
      </w:r>
    </w:p>
    <w:p w:rsidR="004A3748" w:rsidRPr="009A047A" w:rsidRDefault="004A3748" w:rsidP="001B25F2">
      <w:pPr>
        <w:widowControl w:val="0"/>
        <w:numPr>
          <w:ilvl w:val="0"/>
          <w:numId w:val="35"/>
        </w:numPr>
        <w:snapToGrid w:val="0"/>
        <w:rPr>
          <w:sz w:val="22"/>
          <w:szCs w:val="22"/>
          <w:lang w:val="en-US"/>
        </w:rPr>
      </w:pPr>
      <w:r w:rsidRPr="0050059F">
        <w:rPr>
          <w:sz w:val="22"/>
          <w:szCs w:val="22"/>
          <w:lang w:val="en"/>
        </w:rPr>
        <w:t>Planning fixing elements in clasp prostheses depending on clinical conditions</w:t>
      </w:r>
    </w:p>
    <w:p w:rsidR="004A3748" w:rsidRPr="009A047A" w:rsidRDefault="004A3748" w:rsidP="001B25F2">
      <w:pPr>
        <w:widowControl w:val="0"/>
        <w:numPr>
          <w:ilvl w:val="0"/>
          <w:numId w:val="35"/>
        </w:numPr>
        <w:snapToGrid w:val="0"/>
        <w:rPr>
          <w:sz w:val="22"/>
          <w:szCs w:val="22"/>
          <w:lang w:val="en-US"/>
        </w:rPr>
      </w:pPr>
      <w:r w:rsidRPr="0050059F">
        <w:rPr>
          <w:sz w:val="22"/>
          <w:szCs w:val="22"/>
          <w:lang w:val="en"/>
        </w:rPr>
        <w:t xml:space="preserve">Types of support-holding clams, factors affecting the choice of </w:t>
      </w:r>
      <w:proofErr w:type="spellStart"/>
      <w:r w:rsidRPr="0050059F">
        <w:rPr>
          <w:sz w:val="22"/>
          <w:szCs w:val="22"/>
          <w:lang w:val="en"/>
        </w:rPr>
        <w:t>clamer</w:t>
      </w:r>
      <w:proofErr w:type="spellEnd"/>
      <w:r w:rsidRPr="0050059F">
        <w:rPr>
          <w:sz w:val="22"/>
          <w:szCs w:val="22"/>
          <w:lang w:val="en"/>
        </w:rPr>
        <w:t xml:space="preserve"> type</w:t>
      </w:r>
    </w:p>
    <w:p w:rsidR="004A3748" w:rsidRPr="009A047A" w:rsidRDefault="004A3748" w:rsidP="001B25F2">
      <w:pPr>
        <w:numPr>
          <w:ilvl w:val="0"/>
          <w:numId w:val="35"/>
        </w:numPr>
        <w:spacing w:after="200"/>
        <w:rPr>
          <w:sz w:val="22"/>
          <w:szCs w:val="22"/>
          <w:lang w:val="en-US"/>
        </w:rPr>
      </w:pPr>
      <w:r w:rsidRPr="0050059F">
        <w:rPr>
          <w:sz w:val="22"/>
          <w:szCs w:val="22"/>
          <w:lang w:val="en"/>
        </w:rPr>
        <w:t xml:space="preserve">Ney clam system, indications for use </w:t>
      </w:r>
    </w:p>
    <w:p w:rsidR="004A3748" w:rsidRPr="0050059F" w:rsidRDefault="004A3748" w:rsidP="001B25F2">
      <w:pPr>
        <w:numPr>
          <w:ilvl w:val="0"/>
          <w:numId w:val="35"/>
        </w:numPr>
        <w:spacing w:after="200"/>
        <w:rPr>
          <w:sz w:val="22"/>
          <w:szCs w:val="22"/>
        </w:rPr>
      </w:pPr>
      <w:r w:rsidRPr="0050059F">
        <w:rPr>
          <w:sz w:val="22"/>
          <w:szCs w:val="22"/>
          <w:lang w:val="en"/>
        </w:rPr>
        <w:t>Classifications of locking fasteners</w:t>
      </w:r>
    </w:p>
    <w:p w:rsidR="004A3748" w:rsidRPr="009A047A" w:rsidRDefault="004A3748" w:rsidP="001B25F2">
      <w:pPr>
        <w:numPr>
          <w:ilvl w:val="0"/>
          <w:numId w:val="35"/>
        </w:numPr>
        <w:spacing w:after="200"/>
        <w:ind w:left="300" w:right="510" w:firstLine="126"/>
        <w:rPr>
          <w:b/>
          <w:sz w:val="22"/>
          <w:szCs w:val="22"/>
          <w:lang w:val="en-US"/>
        </w:rPr>
      </w:pPr>
      <w:r w:rsidRPr="0050059F">
        <w:rPr>
          <w:sz w:val="22"/>
          <w:szCs w:val="22"/>
          <w:lang w:val="en"/>
        </w:rPr>
        <w:lastRenderedPageBreak/>
        <w:t>Indications and conditions for the use of locking, beam and telescopic fasteners</w:t>
      </w:r>
    </w:p>
    <w:p w:rsidR="004A3748" w:rsidRPr="009A047A" w:rsidRDefault="004A3748" w:rsidP="004A3748">
      <w:pPr>
        <w:ind w:right="510"/>
        <w:jc w:val="center"/>
        <w:rPr>
          <w:b/>
          <w:i/>
          <w:sz w:val="22"/>
          <w:szCs w:val="22"/>
          <w:lang w:val="en-US"/>
        </w:rPr>
      </w:pPr>
      <w:r w:rsidRPr="0050059F">
        <w:rPr>
          <w:b/>
          <w:i/>
          <w:sz w:val="22"/>
          <w:szCs w:val="22"/>
          <w:lang w:val="en"/>
        </w:rPr>
        <w:t>Content module 9. Technology of manufacturing clasp prostheses</w:t>
      </w:r>
    </w:p>
    <w:p w:rsidR="004A3748" w:rsidRPr="0050059F" w:rsidRDefault="004A3748" w:rsidP="004A3748">
      <w:pPr>
        <w:ind w:right="510" w:firstLine="851"/>
        <w:rPr>
          <w:b/>
          <w:i/>
          <w:sz w:val="22"/>
          <w:szCs w:val="22"/>
        </w:rPr>
      </w:pPr>
      <w:r w:rsidRPr="0050059F">
        <w:rPr>
          <w:b/>
          <w:i/>
          <w:sz w:val="22"/>
          <w:szCs w:val="22"/>
          <w:lang w:val="en"/>
        </w:rPr>
        <w:t>Specific objectives:</w:t>
      </w:r>
    </w:p>
    <w:p w:rsidR="004A3748" w:rsidRPr="0050059F" w:rsidRDefault="004A3748" w:rsidP="001B25F2">
      <w:pPr>
        <w:pStyle w:val="11"/>
        <w:numPr>
          <w:ilvl w:val="0"/>
          <w:numId w:val="10"/>
        </w:numPr>
        <w:ind w:right="510"/>
        <w:jc w:val="both"/>
        <w:rPr>
          <w:rFonts w:ascii="Times New Roman" w:hAnsi="Times New Roman"/>
          <w:i/>
          <w:sz w:val="22"/>
          <w:szCs w:val="22"/>
          <w:lang w:val="uk-UA"/>
        </w:rPr>
      </w:pPr>
      <w:r w:rsidRPr="0050059F">
        <w:rPr>
          <w:i/>
          <w:sz w:val="22"/>
          <w:szCs w:val="22"/>
          <w:lang w:val="en"/>
        </w:rPr>
        <w:t>know the technological stages of the manufacture of clasp prostheses;</w:t>
      </w:r>
    </w:p>
    <w:p w:rsidR="004A3748" w:rsidRPr="009A047A" w:rsidRDefault="004A3748" w:rsidP="001B25F2">
      <w:pPr>
        <w:numPr>
          <w:ilvl w:val="0"/>
          <w:numId w:val="10"/>
        </w:numPr>
        <w:ind w:right="510"/>
        <w:contextualSpacing/>
        <w:jc w:val="both"/>
        <w:rPr>
          <w:i/>
          <w:sz w:val="22"/>
          <w:szCs w:val="22"/>
          <w:lang w:val="en-US"/>
        </w:rPr>
      </w:pPr>
      <w:r w:rsidRPr="0050059F">
        <w:rPr>
          <w:i/>
          <w:sz w:val="22"/>
          <w:szCs w:val="22"/>
          <w:lang w:val="en"/>
        </w:rPr>
        <w:t>know the composition and properties of duplicate masses;</w:t>
      </w:r>
    </w:p>
    <w:p w:rsidR="004A3748" w:rsidRPr="009A047A" w:rsidRDefault="004A3748" w:rsidP="001B25F2">
      <w:pPr>
        <w:numPr>
          <w:ilvl w:val="0"/>
          <w:numId w:val="10"/>
        </w:numPr>
        <w:ind w:right="510"/>
        <w:contextualSpacing/>
        <w:jc w:val="both"/>
        <w:rPr>
          <w:i/>
          <w:sz w:val="22"/>
          <w:szCs w:val="22"/>
          <w:lang w:val="en-US"/>
        </w:rPr>
      </w:pPr>
      <w:r w:rsidRPr="0050059F">
        <w:rPr>
          <w:i/>
          <w:sz w:val="22"/>
          <w:szCs w:val="22"/>
          <w:lang w:val="en"/>
        </w:rPr>
        <w:t>know the composition and properties of refractory masses;</w:t>
      </w:r>
    </w:p>
    <w:p w:rsidR="004A3748" w:rsidRPr="009A047A" w:rsidRDefault="004A3748" w:rsidP="001B25F2">
      <w:pPr>
        <w:numPr>
          <w:ilvl w:val="0"/>
          <w:numId w:val="10"/>
        </w:numPr>
        <w:ind w:right="510"/>
        <w:contextualSpacing/>
        <w:jc w:val="both"/>
        <w:rPr>
          <w:i/>
          <w:sz w:val="22"/>
          <w:szCs w:val="22"/>
          <w:lang w:val="en-US"/>
        </w:rPr>
      </w:pPr>
      <w:r w:rsidRPr="0050059F">
        <w:rPr>
          <w:i/>
          <w:sz w:val="22"/>
          <w:szCs w:val="22"/>
          <w:lang w:val="en"/>
        </w:rPr>
        <w:t>to carry out a comparative characteristic of metal alloys;</w:t>
      </w:r>
    </w:p>
    <w:p w:rsidR="004A3748" w:rsidRPr="009A047A" w:rsidRDefault="004A3748" w:rsidP="001B25F2">
      <w:pPr>
        <w:numPr>
          <w:ilvl w:val="0"/>
          <w:numId w:val="10"/>
        </w:numPr>
        <w:ind w:right="510"/>
        <w:contextualSpacing/>
        <w:jc w:val="both"/>
        <w:rPr>
          <w:i/>
          <w:sz w:val="22"/>
          <w:szCs w:val="22"/>
          <w:lang w:val="en-US"/>
        </w:rPr>
      </w:pPr>
      <w:r w:rsidRPr="0050059F">
        <w:rPr>
          <w:i/>
          <w:sz w:val="22"/>
          <w:szCs w:val="22"/>
          <w:lang w:val="en"/>
        </w:rPr>
        <w:t>know the technology of casting frames of clasp prostheses;</w:t>
      </w:r>
    </w:p>
    <w:p w:rsidR="004A3748" w:rsidRPr="009A047A" w:rsidRDefault="004A3748" w:rsidP="001B25F2">
      <w:pPr>
        <w:numPr>
          <w:ilvl w:val="0"/>
          <w:numId w:val="10"/>
        </w:numPr>
        <w:ind w:right="510"/>
        <w:contextualSpacing/>
        <w:jc w:val="both"/>
        <w:rPr>
          <w:i/>
          <w:sz w:val="22"/>
          <w:szCs w:val="22"/>
          <w:lang w:val="en-US"/>
        </w:rPr>
      </w:pPr>
      <w:r w:rsidRPr="0050059F">
        <w:rPr>
          <w:i/>
          <w:sz w:val="22"/>
          <w:szCs w:val="22"/>
          <w:lang w:val="en"/>
        </w:rPr>
        <w:t>be able to fit the frame of the clasp prosthesis;</w:t>
      </w:r>
    </w:p>
    <w:p w:rsidR="004A3748" w:rsidRPr="009A047A" w:rsidRDefault="004A3748" w:rsidP="001B25F2">
      <w:pPr>
        <w:numPr>
          <w:ilvl w:val="0"/>
          <w:numId w:val="10"/>
        </w:numPr>
        <w:ind w:right="510"/>
        <w:contextualSpacing/>
        <w:jc w:val="both"/>
        <w:rPr>
          <w:i/>
          <w:sz w:val="22"/>
          <w:szCs w:val="22"/>
          <w:lang w:val="en-US"/>
        </w:rPr>
      </w:pPr>
      <w:r w:rsidRPr="0050059F">
        <w:rPr>
          <w:i/>
          <w:sz w:val="22"/>
          <w:szCs w:val="22"/>
          <w:lang w:val="en"/>
        </w:rPr>
        <w:t>be able to carry out the imposition of a clasp prosthesis;</w:t>
      </w:r>
    </w:p>
    <w:p w:rsidR="004A3748" w:rsidRPr="009A047A" w:rsidRDefault="004A3748" w:rsidP="001B25F2">
      <w:pPr>
        <w:numPr>
          <w:ilvl w:val="0"/>
          <w:numId w:val="10"/>
        </w:numPr>
        <w:ind w:right="510"/>
        <w:contextualSpacing/>
        <w:jc w:val="both"/>
        <w:rPr>
          <w:i/>
          <w:sz w:val="22"/>
          <w:szCs w:val="22"/>
          <w:lang w:val="en-US"/>
        </w:rPr>
      </w:pPr>
      <w:r w:rsidRPr="0050059F">
        <w:rPr>
          <w:i/>
          <w:sz w:val="22"/>
          <w:szCs w:val="22"/>
          <w:lang w:val="en"/>
        </w:rPr>
        <w:t>to carry out comparative characteristics of partial removable prostheses and clasp prostheses;</w:t>
      </w:r>
    </w:p>
    <w:p w:rsidR="004A3748" w:rsidRPr="009A047A" w:rsidRDefault="004A3748" w:rsidP="001B25F2">
      <w:pPr>
        <w:numPr>
          <w:ilvl w:val="0"/>
          <w:numId w:val="10"/>
        </w:numPr>
        <w:ind w:right="510"/>
        <w:contextualSpacing/>
        <w:jc w:val="both"/>
        <w:rPr>
          <w:i/>
          <w:sz w:val="22"/>
          <w:szCs w:val="22"/>
          <w:lang w:val="en-US"/>
        </w:rPr>
      </w:pPr>
      <w:r w:rsidRPr="0050059F">
        <w:rPr>
          <w:i/>
          <w:sz w:val="22"/>
          <w:szCs w:val="22"/>
          <w:lang w:val="en"/>
        </w:rPr>
        <w:t>carry out the correction of clasp prostheses;</w:t>
      </w:r>
    </w:p>
    <w:p w:rsidR="004A3748" w:rsidRPr="009A047A" w:rsidRDefault="004A3748" w:rsidP="001B25F2">
      <w:pPr>
        <w:numPr>
          <w:ilvl w:val="0"/>
          <w:numId w:val="10"/>
        </w:numPr>
        <w:ind w:left="360" w:right="510" w:firstLine="66"/>
        <w:contextualSpacing/>
        <w:jc w:val="both"/>
        <w:rPr>
          <w:i/>
          <w:sz w:val="22"/>
          <w:szCs w:val="22"/>
          <w:lang w:val="en-US"/>
        </w:rPr>
      </w:pPr>
      <w:r w:rsidRPr="0050059F">
        <w:rPr>
          <w:i/>
          <w:sz w:val="22"/>
          <w:szCs w:val="22"/>
          <w:lang w:val="en"/>
        </w:rPr>
        <w:t>provide recommendations to patients on the use of partial removable dentures.</w:t>
      </w:r>
    </w:p>
    <w:p w:rsidR="004A3748" w:rsidRPr="0050059F" w:rsidRDefault="004A3748" w:rsidP="004A3748">
      <w:pPr>
        <w:widowControl w:val="0"/>
        <w:snapToGrid w:val="0"/>
        <w:jc w:val="center"/>
        <w:rPr>
          <w:sz w:val="22"/>
          <w:szCs w:val="22"/>
        </w:rPr>
      </w:pPr>
      <w:r w:rsidRPr="0050059F">
        <w:rPr>
          <w:b/>
          <w:sz w:val="22"/>
          <w:szCs w:val="22"/>
          <w:lang w:val="en"/>
        </w:rPr>
        <w:t>Topic 13. Technological stages of manufacturing removable prostheses with a solid metal frame. Duplication of working models</w:t>
      </w:r>
    </w:p>
    <w:p w:rsidR="004A3748" w:rsidRPr="0050059F" w:rsidRDefault="004A3748" w:rsidP="001B25F2">
      <w:pPr>
        <w:widowControl w:val="0"/>
        <w:numPr>
          <w:ilvl w:val="0"/>
          <w:numId w:val="36"/>
        </w:numPr>
        <w:snapToGrid w:val="0"/>
        <w:jc w:val="both"/>
        <w:rPr>
          <w:sz w:val="22"/>
          <w:szCs w:val="22"/>
        </w:rPr>
      </w:pPr>
      <w:r w:rsidRPr="0050059F">
        <w:rPr>
          <w:sz w:val="22"/>
          <w:szCs w:val="22"/>
          <w:lang w:val="en"/>
        </w:rPr>
        <w:t xml:space="preserve">Preparing models for duplication </w:t>
      </w:r>
    </w:p>
    <w:p w:rsidR="004A3748" w:rsidRPr="009A047A" w:rsidRDefault="004A3748" w:rsidP="001B25F2">
      <w:pPr>
        <w:widowControl w:val="0"/>
        <w:numPr>
          <w:ilvl w:val="0"/>
          <w:numId w:val="36"/>
        </w:numPr>
        <w:snapToGrid w:val="0"/>
        <w:jc w:val="both"/>
        <w:rPr>
          <w:sz w:val="22"/>
          <w:szCs w:val="22"/>
          <w:lang w:val="en-US"/>
        </w:rPr>
      </w:pPr>
      <w:r w:rsidRPr="0050059F">
        <w:rPr>
          <w:sz w:val="22"/>
          <w:szCs w:val="22"/>
          <w:lang w:val="en"/>
        </w:rPr>
        <w:t>Duplicate masses – types, composition, application technology</w:t>
      </w:r>
    </w:p>
    <w:p w:rsidR="004A3748" w:rsidRPr="0050059F" w:rsidRDefault="004A3748" w:rsidP="001B25F2">
      <w:pPr>
        <w:widowControl w:val="0"/>
        <w:numPr>
          <w:ilvl w:val="0"/>
          <w:numId w:val="36"/>
        </w:numPr>
        <w:snapToGrid w:val="0"/>
        <w:jc w:val="both"/>
        <w:rPr>
          <w:sz w:val="22"/>
          <w:szCs w:val="22"/>
        </w:rPr>
      </w:pPr>
      <w:r w:rsidRPr="0050059F">
        <w:rPr>
          <w:sz w:val="22"/>
          <w:szCs w:val="22"/>
          <w:lang w:val="en"/>
        </w:rPr>
        <w:t>Equipment for duplication of models</w:t>
      </w:r>
    </w:p>
    <w:p w:rsidR="004A3748" w:rsidRPr="0050059F" w:rsidRDefault="004A3748" w:rsidP="001B25F2">
      <w:pPr>
        <w:widowControl w:val="0"/>
        <w:numPr>
          <w:ilvl w:val="0"/>
          <w:numId w:val="36"/>
        </w:numPr>
        <w:snapToGrid w:val="0"/>
        <w:jc w:val="both"/>
        <w:rPr>
          <w:sz w:val="22"/>
          <w:szCs w:val="22"/>
        </w:rPr>
      </w:pPr>
      <w:r w:rsidRPr="0050059F">
        <w:rPr>
          <w:sz w:val="22"/>
          <w:szCs w:val="22"/>
          <w:lang w:val="en"/>
        </w:rPr>
        <w:t>Method of duplication of models</w:t>
      </w:r>
    </w:p>
    <w:p w:rsidR="004A3748" w:rsidRPr="0050059F" w:rsidRDefault="004A3748" w:rsidP="001B25F2">
      <w:pPr>
        <w:widowControl w:val="0"/>
        <w:numPr>
          <w:ilvl w:val="0"/>
          <w:numId w:val="36"/>
        </w:numPr>
        <w:snapToGrid w:val="0"/>
        <w:ind w:left="57" w:right="510" w:firstLine="369"/>
        <w:jc w:val="both"/>
        <w:rPr>
          <w:sz w:val="22"/>
          <w:szCs w:val="22"/>
        </w:rPr>
      </w:pPr>
      <w:r w:rsidRPr="0050059F">
        <w:rPr>
          <w:sz w:val="22"/>
          <w:szCs w:val="22"/>
          <w:lang w:val="en"/>
        </w:rPr>
        <w:t>Manufacturing of refractory models</w:t>
      </w:r>
    </w:p>
    <w:p w:rsidR="004A3748" w:rsidRPr="009A047A" w:rsidRDefault="004A3748" w:rsidP="004A3748">
      <w:pPr>
        <w:widowControl w:val="0"/>
        <w:snapToGrid w:val="0"/>
        <w:jc w:val="center"/>
        <w:rPr>
          <w:b/>
          <w:sz w:val="22"/>
          <w:szCs w:val="22"/>
          <w:lang w:val="en-US"/>
        </w:rPr>
      </w:pPr>
      <w:r w:rsidRPr="0050059F">
        <w:rPr>
          <w:b/>
          <w:sz w:val="22"/>
          <w:szCs w:val="22"/>
          <w:lang w:val="en"/>
        </w:rPr>
        <w:t>Topic 14. Compensation for shrinkage of alloys during casting. Molding masses. Modeling of wax reproductions of frames of clasp prostheses and prostheses with a metal basis</w:t>
      </w:r>
    </w:p>
    <w:p w:rsidR="004A3748" w:rsidRPr="009A047A" w:rsidRDefault="004A3748" w:rsidP="001B25F2">
      <w:pPr>
        <w:widowControl w:val="0"/>
        <w:numPr>
          <w:ilvl w:val="0"/>
          <w:numId w:val="37"/>
        </w:numPr>
        <w:snapToGrid w:val="0"/>
        <w:jc w:val="both"/>
        <w:rPr>
          <w:sz w:val="22"/>
          <w:szCs w:val="22"/>
          <w:lang w:val="en-US"/>
        </w:rPr>
      </w:pPr>
      <w:r w:rsidRPr="0050059F">
        <w:rPr>
          <w:sz w:val="22"/>
          <w:szCs w:val="22"/>
          <w:lang w:val="en"/>
        </w:rPr>
        <w:t>Classification of molding masses, composition, properties, indications for use</w:t>
      </w:r>
    </w:p>
    <w:p w:rsidR="004A3748" w:rsidRPr="0050059F" w:rsidRDefault="004A3748" w:rsidP="001B25F2">
      <w:pPr>
        <w:widowControl w:val="0"/>
        <w:numPr>
          <w:ilvl w:val="0"/>
          <w:numId w:val="37"/>
        </w:numPr>
        <w:snapToGrid w:val="0"/>
        <w:jc w:val="both"/>
        <w:rPr>
          <w:sz w:val="22"/>
          <w:szCs w:val="22"/>
        </w:rPr>
      </w:pPr>
      <w:r w:rsidRPr="0050059F">
        <w:rPr>
          <w:sz w:val="22"/>
          <w:szCs w:val="22"/>
          <w:lang w:val="en"/>
        </w:rPr>
        <w:t xml:space="preserve">Shrinkage alloy during casting, types. Compensation methods </w:t>
      </w:r>
    </w:p>
    <w:p w:rsidR="004A3748" w:rsidRPr="0050059F" w:rsidRDefault="004A3748" w:rsidP="001B25F2">
      <w:pPr>
        <w:widowControl w:val="0"/>
        <w:numPr>
          <w:ilvl w:val="0"/>
          <w:numId w:val="37"/>
        </w:numPr>
        <w:snapToGrid w:val="0"/>
        <w:jc w:val="both"/>
        <w:rPr>
          <w:sz w:val="22"/>
          <w:szCs w:val="22"/>
        </w:rPr>
      </w:pPr>
      <w:r w:rsidRPr="0050059F">
        <w:rPr>
          <w:sz w:val="22"/>
          <w:szCs w:val="22"/>
          <w:lang w:val="en"/>
        </w:rPr>
        <w:t>Manufacturing of refractory models</w:t>
      </w:r>
    </w:p>
    <w:p w:rsidR="004A3748" w:rsidRPr="009A047A" w:rsidRDefault="004A3748" w:rsidP="001B25F2">
      <w:pPr>
        <w:widowControl w:val="0"/>
        <w:numPr>
          <w:ilvl w:val="0"/>
          <w:numId w:val="37"/>
        </w:numPr>
        <w:snapToGrid w:val="0"/>
        <w:ind w:left="709" w:right="510" w:hanging="283"/>
        <w:jc w:val="both"/>
        <w:rPr>
          <w:sz w:val="22"/>
          <w:szCs w:val="22"/>
          <w:lang w:val="en-US"/>
        </w:rPr>
      </w:pPr>
      <w:r w:rsidRPr="0050059F">
        <w:rPr>
          <w:sz w:val="22"/>
          <w:szCs w:val="22"/>
          <w:lang w:val="en"/>
        </w:rPr>
        <w:t>Methods of modeling wax reproduction of frames of clasp prostheses and prostheses with a metal base, modeling materials</w:t>
      </w:r>
    </w:p>
    <w:p w:rsidR="004A3748" w:rsidRPr="009A047A" w:rsidRDefault="004A3748" w:rsidP="004A3748">
      <w:pPr>
        <w:widowControl w:val="0"/>
        <w:snapToGrid w:val="0"/>
        <w:jc w:val="center"/>
        <w:rPr>
          <w:b/>
          <w:sz w:val="22"/>
          <w:szCs w:val="22"/>
          <w:lang w:val="en-US"/>
        </w:rPr>
      </w:pPr>
      <w:r w:rsidRPr="0050059F">
        <w:rPr>
          <w:b/>
          <w:sz w:val="22"/>
          <w:szCs w:val="22"/>
          <w:lang w:val="en"/>
        </w:rPr>
        <w:t>Topic 15. Technology of casting frames of clasp prostheses and prostheses with a metal basis</w:t>
      </w:r>
    </w:p>
    <w:p w:rsidR="004A3748" w:rsidRPr="009A047A" w:rsidRDefault="004A3748" w:rsidP="001B25F2">
      <w:pPr>
        <w:widowControl w:val="0"/>
        <w:numPr>
          <w:ilvl w:val="0"/>
          <w:numId w:val="38"/>
        </w:numPr>
        <w:snapToGrid w:val="0"/>
        <w:jc w:val="both"/>
        <w:rPr>
          <w:sz w:val="22"/>
          <w:szCs w:val="22"/>
          <w:lang w:val="en-US"/>
        </w:rPr>
      </w:pPr>
      <w:r w:rsidRPr="0050059F">
        <w:rPr>
          <w:sz w:val="22"/>
          <w:szCs w:val="22"/>
          <w:lang w:val="en"/>
        </w:rPr>
        <w:t>Casting technologies in dentistry. Methods of melting and casting metals</w:t>
      </w:r>
    </w:p>
    <w:p w:rsidR="004A3748" w:rsidRPr="009A047A" w:rsidRDefault="004A3748" w:rsidP="001B25F2">
      <w:pPr>
        <w:widowControl w:val="0"/>
        <w:numPr>
          <w:ilvl w:val="0"/>
          <w:numId w:val="38"/>
        </w:numPr>
        <w:snapToGrid w:val="0"/>
        <w:jc w:val="both"/>
        <w:rPr>
          <w:sz w:val="22"/>
          <w:szCs w:val="22"/>
          <w:lang w:val="en-US"/>
        </w:rPr>
      </w:pPr>
      <w:r w:rsidRPr="0050059F">
        <w:rPr>
          <w:sz w:val="22"/>
          <w:szCs w:val="22"/>
          <w:lang w:val="en"/>
        </w:rPr>
        <w:t xml:space="preserve">Metal alloys for the manufacture of frames of clasp prostheses and prostheses with a metal base. Cobalt-chromium alloy – composition, technological and </w:t>
      </w:r>
      <w:proofErr w:type="spellStart"/>
      <w:r w:rsidRPr="0050059F">
        <w:rPr>
          <w:sz w:val="22"/>
          <w:szCs w:val="22"/>
          <w:lang w:val="en"/>
        </w:rPr>
        <w:t>physico</w:t>
      </w:r>
      <w:proofErr w:type="spellEnd"/>
      <w:r w:rsidRPr="0050059F">
        <w:rPr>
          <w:sz w:val="22"/>
          <w:szCs w:val="22"/>
          <w:lang w:val="en"/>
        </w:rPr>
        <w:t>-chemical properties, temperature conditions</w:t>
      </w:r>
    </w:p>
    <w:p w:rsidR="004A3748" w:rsidRPr="009A047A" w:rsidRDefault="004A3748" w:rsidP="001B25F2">
      <w:pPr>
        <w:widowControl w:val="0"/>
        <w:numPr>
          <w:ilvl w:val="0"/>
          <w:numId w:val="38"/>
        </w:numPr>
        <w:snapToGrid w:val="0"/>
        <w:jc w:val="both"/>
        <w:rPr>
          <w:sz w:val="22"/>
          <w:szCs w:val="22"/>
          <w:lang w:val="en-US"/>
        </w:rPr>
      </w:pPr>
      <w:r w:rsidRPr="0050059F">
        <w:rPr>
          <w:sz w:val="22"/>
          <w:szCs w:val="22"/>
          <w:lang w:val="en"/>
        </w:rPr>
        <w:t>Casting systems – types, rules of construction</w:t>
      </w:r>
    </w:p>
    <w:p w:rsidR="004A3748" w:rsidRPr="009A047A" w:rsidRDefault="004A3748" w:rsidP="001B25F2">
      <w:pPr>
        <w:widowControl w:val="0"/>
        <w:numPr>
          <w:ilvl w:val="0"/>
          <w:numId w:val="38"/>
        </w:numPr>
        <w:snapToGrid w:val="0"/>
        <w:jc w:val="both"/>
        <w:rPr>
          <w:sz w:val="22"/>
          <w:szCs w:val="22"/>
          <w:lang w:val="en-US"/>
        </w:rPr>
      </w:pPr>
      <w:r w:rsidRPr="0050059F">
        <w:rPr>
          <w:sz w:val="22"/>
          <w:szCs w:val="22"/>
          <w:lang w:val="en"/>
        </w:rPr>
        <w:t>Formation of reproduction of the frame in the flask, preparation of flasks for casting</w:t>
      </w:r>
    </w:p>
    <w:p w:rsidR="004A3748" w:rsidRPr="0050059F" w:rsidRDefault="004A3748" w:rsidP="001B25F2">
      <w:pPr>
        <w:widowControl w:val="0"/>
        <w:numPr>
          <w:ilvl w:val="0"/>
          <w:numId w:val="38"/>
        </w:numPr>
        <w:snapToGrid w:val="0"/>
        <w:jc w:val="both"/>
        <w:rPr>
          <w:sz w:val="22"/>
          <w:szCs w:val="22"/>
        </w:rPr>
      </w:pPr>
      <w:r w:rsidRPr="0050059F">
        <w:rPr>
          <w:sz w:val="22"/>
          <w:szCs w:val="22"/>
          <w:lang w:val="en"/>
        </w:rPr>
        <w:t>Errors in casting</w:t>
      </w:r>
    </w:p>
    <w:p w:rsidR="004A3748" w:rsidRPr="0050059F" w:rsidRDefault="004A3748" w:rsidP="001B25F2">
      <w:pPr>
        <w:widowControl w:val="0"/>
        <w:numPr>
          <w:ilvl w:val="0"/>
          <w:numId w:val="38"/>
        </w:numPr>
        <w:snapToGrid w:val="0"/>
        <w:ind w:left="57" w:right="510" w:firstLine="369"/>
        <w:jc w:val="both"/>
        <w:rPr>
          <w:b/>
          <w:sz w:val="22"/>
          <w:szCs w:val="22"/>
        </w:rPr>
      </w:pPr>
      <w:r w:rsidRPr="0050059F">
        <w:rPr>
          <w:sz w:val="22"/>
          <w:szCs w:val="22"/>
          <w:lang w:val="en"/>
        </w:rPr>
        <w:t>Processing frames after casting</w:t>
      </w:r>
    </w:p>
    <w:p w:rsidR="004A3748" w:rsidRPr="0050059F" w:rsidRDefault="004A3748" w:rsidP="004A3748">
      <w:pPr>
        <w:ind w:left="57" w:right="510" w:firstLine="663"/>
        <w:jc w:val="center"/>
        <w:rPr>
          <w:sz w:val="22"/>
          <w:szCs w:val="22"/>
        </w:rPr>
      </w:pPr>
      <w:r w:rsidRPr="0050059F">
        <w:rPr>
          <w:b/>
          <w:sz w:val="22"/>
          <w:szCs w:val="22"/>
          <w:lang w:val="en"/>
        </w:rPr>
        <w:t>Topic 16. Checking the design of the clasp prosthesis. Clasp prosthesis application</w:t>
      </w:r>
    </w:p>
    <w:p w:rsidR="004A3748" w:rsidRPr="009A047A" w:rsidRDefault="004A3748" w:rsidP="001B25F2">
      <w:pPr>
        <w:widowControl w:val="0"/>
        <w:numPr>
          <w:ilvl w:val="0"/>
          <w:numId w:val="39"/>
        </w:numPr>
        <w:snapToGrid w:val="0"/>
        <w:rPr>
          <w:sz w:val="22"/>
          <w:szCs w:val="22"/>
          <w:lang w:val="en-US"/>
        </w:rPr>
      </w:pPr>
      <w:r w:rsidRPr="0050059F">
        <w:rPr>
          <w:sz w:val="22"/>
          <w:szCs w:val="22"/>
          <w:lang w:val="en"/>
        </w:rPr>
        <w:t>Fitting the PSU frame on models and checking in the oral cavity</w:t>
      </w:r>
    </w:p>
    <w:p w:rsidR="004A3748" w:rsidRPr="009A047A" w:rsidRDefault="004A3748" w:rsidP="001B25F2">
      <w:pPr>
        <w:widowControl w:val="0"/>
        <w:numPr>
          <w:ilvl w:val="0"/>
          <w:numId w:val="39"/>
        </w:numPr>
        <w:snapToGrid w:val="0"/>
        <w:rPr>
          <w:sz w:val="22"/>
          <w:szCs w:val="22"/>
          <w:lang w:val="en-US"/>
        </w:rPr>
      </w:pPr>
      <w:r w:rsidRPr="0050059F">
        <w:rPr>
          <w:sz w:val="22"/>
          <w:szCs w:val="22"/>
          <w:lang w:val="en"/>
        </w:rPr>
        <w:t>Methods of applying and correcting the clasp prosthesis</w:t>
      </w:r>
    </w:p>
    <w:p w:rsidR="004A3748" w:rsidRPr="0050059F" w:rsidRDefault="004A3748" w:rsidP="004A3748">
      <w:pPr>
        <w:widowControl w:val="0"/>
        <w:snapToGrid w:val="0"/>
        <w:jc w:val="center"/>
        <w:rPr>
          <w:sz w:val="22"/>
          <w:szCs w:val="22"/>
        </w:rPr>
      </w:pPr>
      <w:r w:rsidRPr="0050059F">
        <w:rPr>
          <w:b/>
          <w:sz w:val="22"/>
          <w:szCs w:val="22"/>
          <w:lang w:val="en"/>
        </w:rPr>
        <w:t>Topic 17. Adaptation to removable dentures, terms of use. Repair and relocation of prostheses</w:t>
      </w:r>
    </w:p>
    <w:p w:rsidR="004A3748" w:rsidRPr="009A047A" w:rsidRDefault="004A3748" w:rsidP="001B25F2">
      <w:pPr>
        <w:widowControl w:val="0"/>
        <w:numPr>
          <w:ilvl w:val="0"/>
          <w:numId w:val="40"/>
        </w:numPr>
        <w:snapToGrid w:val="0"/>
        <w:jc w:val="both"/>
        <w:rPr>
          <w:sz w:val="22"/>
          <w:szCs w:val="22"/>
          <w:lang w:val="en-US"/>
        </w:rPr>
      </w:pPr>
      <w:r w:rsidRPr="0050059F">
        <w:rPr>
          <w:sz w:val="22"/>
          <w:szCs w:val="22"/>
          <w:lang w:val="en"/>
        </w:rPr>
        <w:t>Phases of adaptation to removable dentures according to Courland</w:t>
      </w:r>
    </w:p>
    <w:p w:rsidR="004A3748" w:rsidRPr="0050059F" w:rsidRDefault="004A3748" w:rsidP="001B25F2">
      <w:pPr>
        <w:widowControl w:val="0"/>
        <w:numPr>
          <w:ilvl w:val="0"/>
          <w:numId w:val="40"/>
        </w:numPr>
        <w:snapToGrid w:val="0"/>
        <w:jc w:val="both"/>
        <w:rPr>
          <w:sz w:val="22"/>
          <w:szCs w:val="22"/>
        </w:rPr>
      </w:pPr>
      <w:r w:rsidRPr="0050059F">
        <w:rPr>
          <w:sz w:val="22"/>
          <w:szCs w:val="22"/>
          <w:lang w:val="en"/>
        </w:rPr>
        <w:t xml:space="preserve">Recommended terms of use of various types of </w:t>
      </w:r>
      <w:proofErr w:type="spellStart"/>
      <w:r w:rsidRPr="0050059F">
        <w:rPr>
          <w:sz w:val="22"/>
          <w:szCs w:val="22"/>
          <w:lang w:val="en"/>
        </w:rPr>
        <w:t>chZP</w:t>
      </w:r>
      <w:proofErr w:type="spellEnd"/>
      <w:r w:rsidRPr="0050059F">
        <w:rPr>
          <w:sz w:val="22"/>
          <w:szCs w:val="22"/>
          <w:lang w:val="en"/>
        </w:rPr>
        <w:t>. Indications for replacement of prostheses</w:t>
      </w:r>
    </w:p>
    <w:p w:rsidR="004A3748" w:rsidRPr="009A047A" w:rsidRDefault="004A3748" w:rsidP="001B25F2">
      <w:pPr>
        <w:widowControl w:val="0"/>
        <w:numPr>
          <w:ilvl w:val="0"/>
          <w:numId w:val="40"/>
        </w:numPr>
        <w:snapToGrid w:val="0"/>
        <w:jc w:val="both"/>
        <w:rPr>
          <w:sz w:val="22"/>
          <w:szCs w:val="22"/>
          <w:lang w:val="en-US"/>
        </w:rPr>
      </w:pPr>
      <w:r w:rsidRPr="0050059F">
        <w:rPr>
          <w:sz w:val="22"/>
          <w:szCs w:val="22"/>
          <w:lang w:val="en"/>
        </w:rPr>
        <w:t>Relocation of removable dentures – indications, methods, materials</w:t>
      </w:r>
    </w:p>
    <w:p w:rsidR="004A3748" w:rsidRPr="0050059F" w:rsidRDefault="004A3748" w:rsidP="001B25F2">
      <w:pPr>
        <w:widowControl w:val="0"/>
        <w:numPr>
          <w:ilvl w:val="0"/>
          <w:numId w:val="40"/>
        </w:numPr>
        <w:snapToGrid w:val="0"/>
        <w:jc w:val="both"/>
        <w:rPr>
          <w:sz w:val="22"/>
          <w:szCs w:val="22"/>
        </w:rPr>
      </w:pPr>
      <w:r w:rsidRPr="0050059F">
        <w:rPr>
          <w:sz w:val="22"/>
          <w:szCs w:val="22"/>
          <w:lang w:val="en"/>
        </w:rPr>
        <w:t xml:space="preserve">Repair of prostheses (replacement of the </w:t>
      </w:r>
      <w:proofErr w:type="spellStart"/>
      <w:r w:rsidRPr="0050059F">
        <w:rPr>
          <w:sz w:val="22"/>
          <w:szCs w:val="22"/>
          <w:lang w:val="en"/>
        </w:rPr>
        <w:t>clamer</w:t>
      </w:r>
      <w:proofErr w:type="spellEnd"/>
      <w:r w:rsidRPr="0050059F">
        <w:rPr>
          <w:sz w:val="22"/>
          <w:szCs w:val="22"/>
          <w:lang w:val="en"/>
        </w:rPr>
        <w:t xml:space="preserve">, addition of a tooth, repair of the basis) is a technology. Causes of </w:t>
      </w:r>
      <w:proofErr w:type="spellStart"/>
      <w:r w:rsidRPr="0050059F">
        <w:rPr>
          <w:sz w:val="22"/>
          <w:szCs w:val="22"/>
          <w:lang w:val="en"/>
        </w:rPr>
        <w:t>basality</w:t>
      </w:r>
      <w:proofErr w:type="spellEnd"/>
      <w:r w:rsidRPr="0050059F">
        <w:rPr>
          <w:sz w:val="22"/>
          <w:szCs w:val="22"/>
          <w:lang w:val="en"/>
        </w:rPr>
        <w:t xml:space="preserve"> fracture</w:t>
      </w:r>
    </w:p>
    <w:p w:rsidR="004A3748" w:rsidRPr="009A047A" w:rsidRDefault="004A3748" w:rsidP="004A3748">
      <w:pPr>
        <w:widowControl w:val="0"/>
        <w:snapToGrid w:val="0"/>
        <w:jc w:val="center"/>
        <w:rPr>
          <w:b/>
          <w:sz w:val="22"/>
          <w:szCs w:val="22"/>
          <w:lang w:val="en-US"/>
        </w:rPr>
      </w:pPr>
      <w:r w:rsidRPr="0050059F">
        <w:rPr>
          <w:b/>
          <w:sz w:val="22"/>
          <w:szCs w:val="22"/>
          <w:lang w:val="en"/>
        </w:rPr>
        <w:t>Topic 18. Errors and complications during prosthetics with partially removable dentures.</w:t>
      </w:r>
    </w:p>
    <w:p w:rsidR="004A3748" w:rsidRPr="009A047A" w:rsidRDefault="004A3748" w:rsidP="001B25F2">
      <w:pPr>
        <w:widowControl w:val="0"/>
        <w:numPr>
          <w:ilvl w:val="0"/>
          <w:numId w:val="41"/>
        </w:numPr>
        <w:snapToGrid w:val="0"/>
        <w:jc w:val="both"/>
        <w:rPr>
          <w:sz w:val="22"/>
          <w:szCs w:val="22"/>
          <w:lang w:val="en-US"/>
        </w:rPr>
      </w:pPr>
      <w:r w:rsidRPr="0050059F">
        <w:rPr>
          <w:sz w:val="22"/>
          <w:szCs w:val="22"/>
          <w:lang w:val="en"/>
        </w:rPr>
        <w:t xml:space="preserve">Errors at the stage of inspection and planning of the </w:t>
      </w:r>
      <w:proofErr w:type="spellStart"/>
      <w:r w:rsidRPr="0050059F">
        <w:rPr>
          <w:sz w:val="22"/>
          <w:szCs w:val="22"/>
          <w:lang w:val="en"/>
        </w:rPr>
        <w:t>chZP</w:t>
      </w:r>
      <w:proofErr w:type="spellEnd"/>
      <w:r w:rsidRPr="0050059F">
        <w:rPr>
          <w:sz w:val="22"/>
          <w:szCs w:val="22"/>
          <w:lang w:val="en"/>
        </w:rPr>
        <w:t xml:space="preserve"> design</w:t>
      </w:r>
    </w:p>
    <w:p w:rsidR="004A3748" w:rsidRPr="0050059F" w:rsidRDefault="004A3748" w:rsidP="001B25F2">
      <w:pPr>
        <w:widowControl w:val="0"/>
        <w:numPr>
          <w:ilvl w:val="0"/>
          <w:numId w:val="41"/>
        </w:numPr>
        <w:snapToGrid w:val="0"/>
        <w:jc w:val="both"/>
        <w:rPr>
          <w:sz w:val="22"/>
          <w:szCs w:val="22"/>
        </w:rPr>
      </w:pPr>
      <w:r w:rsidRPr="0050059F">
        <w:rPr>
          <w:sz w:val="22"/>
          <w:szCs w:val="22"/>
          <w:lang w:val="en"/>
        </w:rPr>
        <w:t>Errors in receiving prints</w:t>
      </w:r>
    </w:p>
    <w:p w:rsidR="004A3748" w:rsidRPr="009A047A" w:rsidRDefault="004A3748" w:rsidP="001B25F2">
      <w:pPr>
        <w:widowControl w:val="0"/>
        <w:numPr>
          <w:ilvl w:val="0"/>
          <w:numId w:val="41"/>
        </w:numPr>
        <w:snapToGrid w:val="0"/>
        <w:jc w:val="both"/>
        <w:rPr>
          <w:sz w:val="22"/>
          <w:szCs w:val="22"/>
          <w:lang w:val="en-US"/>
        </w:rPr>
      </w:pPr>
      <w:r w:rsidRPr="0050059F">
        <w:rPr>
          <w:sz w:val="22"/>
          <w:szCs w:val="22"/>
          <w:lang w:val="en"/>
        </w:rPr>
        <w:t>Errors at the stage of fixing the ratio of the jaws and determining the occlusive height</w:t>
      </w:r>
    </w:p>
    <w:p w:rsidR="004A3748" w:rsidRPr="009A047A" w:rsidRDefault="004A3748" w:rsidP="001B25F2">
      <w:pPr>
        <w:widowControl w:val="0"/>
        <w:numPr>
          <w:ilvl w:val="0"/>
          <w:numId w:val="41"/>
        </w:numPr>
        <w:snapToGrid w:val="0"/>
        <w:jc w:val="both"/>
        <w:rPr>
          <w:sz w:val="22"/>
          <w:szCs w:val="22"/>
          <w:lang w:val="en-US"/>
        </w:rPr>
      </w:pPr>
      <w:r w:rsidRPr="0050059F">
        <w:rPr>
          <w:sz w:val="22"/>
          <w:szCs w:val="22"/>
          <w:lang w:val="en"/>
        </w:rPr>
        <w:t>Errors at the stage of manufacturing the plastic basis</w:t>
      </w:r>
    </w:p>
    <w:p w:rsidR="004A3748" w:rsidRPr="009A047A" w:rsidRDefault="004A3748" w:rsidP="001B25F2">
      <w:pPr>
        <w:widowControl w:val="0"/>
        <w:numPr>
          <w:ilvl w:val="0"/>
          <w:numId w:val="41"/>
        </w:numPr>
        <w:snapToGrid w:val="0"/>
        <w:jc w:val="both"/>
        <w:rPr>
          <w:sz w:val="22"/>
          <w:szCs w:val="22"/>
          <w:lang w:val="en-US"/>
        </w:rPr>
      </w:pPr>
      <w:r w:rsidRPr="0050059F">
        <w:rPr>
          <w:sz w:val="22"/>
          <w:szCs w:val="22"/>
          <w:lang w:val="en"/>
        </w:rPr>
        <w:t>Errors at the stage of casting denture frames</w:t>
      </w:r>
    </w:p>
    <w:p w:rsidR="004A3748" w:rsidRPr="009A047A" w:rsidRDefault="004A3748" w:rsidP="001B25F2">
      <w:pPr>
        <w:widowControl w:val="0"/>
        <w:numPr>
          <w:ilvl w:val="0"/>
          <w:numId w:val="41"/>
        </w:numPr>
        <w:snapToGrid w:val="0"/>
        <w:jc w:val="both"/>
        <w:rPr>
          <w:sz w:val="22"/>
          <w:szCs w:val="22"/>
          <w:lang w:val="en-US"/>
        </w:rPr>
      </w:pPr>
      <w:r w:rsidRPr="0050059F">
        <w:rPr>
          <w:sz w:val="22"/>
          <w:szCs w:val="22"/>
          <w:lang w:val="en"/>
        </w:rPr>
        <w:t>Errors in the application and correction of prostheses</w:t>
      </w:r>
    </w:p>
    <w:p w:rsidR="004A3748" w:rsidRPr="0050059F" w:rsidRDefault="004A3748" w:rsidP="004A3748">
      <w:pPr>
        <w:widowControl w:val="0"/>
        <w:snapToGrid w:val="0"/>
        <w:jc w:val="center"/>
        <w:rPr>
          <w:sz w:val="22"/>
          <w:szCs w:val="22"/>
        </w:rPr>
      </w:pPr>
      <w:r w:rsidRPr="0050059F">
        <w:rPr>
          <w:b/>
          <w:sz w:val="22"/>
          <w:szCs w:val="22"/>
          <w:lang w:val="en"/>
        </w:rPr>
        <w:t>Topic 19. The effect of the bases of removable dentures on the oral mucosa. Prosthetic stomatitis</w:t>
      </w:r>
    </w:p>
    <w:p w:rsidR="004A3748" w:rsidRPr="009A047A" w:rsidRDefault="004A3748" w:rsidP="001B25F2">
      <w:pPr>
        <w:widowControl w:val="0"/>
        <w:numPr>
          <w:ilvl w:val="0"/>
          <w:numId w:val="42"/>
        </w:numPr>
        <w:snapToGrid w:val="0"/>
        <w:jc w:val="both"/>
        <w:rPr>
          <w:sz w:val="22"/>
          <w:szCs w:val="22"/>
          <w:lang w:val="en-US"/>
        </w:rPr>
      </w:pPr>
      <w:r w:rsidRPr="0050059F">
        <w:rPr>
          <w:sz w:val="22"/>
          <w:szCs w:val="22"/>
          <w:lang w:val="en"/>
        </w:rPr>
        <w:t xml:space="preserve">Factors of influence of the bases of prostheses and prosthetic materials on the tissues of the </w:t>
      </w:r>
      <w:r w:rsidRPr="0050059F">
        <w:rPr>
          <w:sz w:val="22"/>
          <w:szCs w:val="22"/>
          <w:lang w:val="en"/>
        </w:rPr>
        <w:lastRenderedPageBreak/>
        <w:t>prosthetic bed (insulating effect, mechanical, toxic, allergenic effects)</w:t>
      </w:r>
    </w:p>
    <w:p w:rsidR="004A3748" w:rsidRPr="0050059F" w:rsidRDefault="004A3748" w:rsidP="001B25F2">
      <w:pPr>
        <w:widowControl w:val="0"/>
        <w:numPr>
          <w:ilvl w:val="0"/>
          <w:numId w:val="42"/>
        </w:numPr>
        <w:snapToGrid w:val="0"/>
        <w:jc w:val="both"/>
        <w:rPr>
          <w:sz w:val="22"/>
          <w:szCs w:val="22"/>
        </w:rPr>
      </w:pPr>
      <w:r w:rsidRPr="0050059F">
        <w:rPr>
          <w:sz w:val="22"/>
          <w:szCs w:val="22"/>
          <w:lang w:val="en"/>
        </w:rPr>
        <w:t xml:space="preserve">Classification of prosthetic stomatitis. </w:t>
      </w:r>
    </w:p>
    <w:p w:rsidR="004A3748" w:rsidRPr="009A047A" w:rsidRDefault="004A3748" w:rsidP="001B25F2">
      <w:pPr>
        <w:numPr>
          <w:ilvl w:val="0"/>
          <w:numId w:val="42"/>
        </w:numPr>
        <w:spacing w:after="200"/>
        <w:jc w:val="both"/>
        <w:rPr>
          <w:sz w:val="22"/>
          <w:szCs w:val="22"/>
          <w:lang w:val="en-US"/>
        </w:rPr>
      </w:pPr>
      <w:r w:rsidRPr="0050059F">
        <w:rPr>
          <w:sz w:val="22"/>
          <w:szCs w:val="22"/>
          <w:lang w:val="en"/>
        </w:rPr>
        <w:t>Traumatic prosthetic stomatitis. Etiology, clinical manifestations, differential diagnosis and treatment</w:t>
      </w:r>
    </w:p>
    <w:p w:rsidR="004A3748" w:rsidRPr="009A047A" w:rsidRDefault="004A3748" w:rsidP="001B25F2">
      <w:pPr>
        <w:numPr>
          <w:ilvl w:val="0"/>
          <w:numId w:val="42"/>
        </w:numPr>
        <w:spacing w:after="200"/>
        <w:jc w:val="both"/>
        <w:rPr>
          <w:sz w:val="22"/>
          <w:szCs w:val="22"/>
          <w:lang w:val="en-US"/>
        </w:rPr>
      </w:pPr>
      <w:r w:rsidRPr="0050059F">
        <w:rPr>
          <w:sz w:val="22"/>
          <w:szCs w:val="22"/>
          <w:lang w:val="en"/>
        </w:rPr>
        <w:t>Toxic prosthetic stomatitis. Etiology, clinical manifestations, differential diagnosis and treatment</w:t>
      </w:r>
    </w:p>
    <w:p w:rsidR="004A3748" w:rsidRPr="009A047A" w:rsidRDefault="004A3748" w:rsidP="001B25F2">
      <w:pPr>
        <w:numPr>
          <w:ilvl w:val="0"/>
          <w:numId w:val="42"/>
        </w:numPr>
        <w:spacing w:after="200"/>
        <w:jc w:val="both"/>
        <w:rPr>
          <w:sz w:val="22"/>
          <w:szCs w:val="22"/>
          <w:lang w:val="en-US"/>
        </w:rPr>
      </w:pPr>
      <w:r w:rsidRPr="0050059F">
        <w:rPr>
          <w:sz w:val="22"/>
          <w:szCs w:val="22"/>
          <w:lang w:val="en"/>
        </w:rPr>
        <w:t>Allergic prosthetic stomatitis. Etiology, clinical manifestations, differential diagnosis and treatment</w:t>
      </w:r>
    </w:p>
    <w:p w:rsidR="004A3748" w:rsidRPr="009A047A" w:rsidRDefault="004A3748" w:rsidP="001B25F2">
      <w:pPr>
        <w:widowControl w:val="0"/>
        <w:numPr>
          <w:ilvl w:val="0"/>
          <w:numId w:val="42"/>
        </w:numPr>
        <w:snapToGrid w:val="0"/>
        <w:jc w:val="both"/>
        <w:rPr>
          <w:sz w:val="22"/>
          <w:szCs w:val="22"/>
          <w:lang w:val="en-US"/>
        </w:rPr>
      </w:pPr>
      <w:r w:rsidRPr="0050059F">
        <w:rPr>
          <w:sz w:val="22"/>
          <w:szCs w:val="22"/>
          <w:lang w:val="en"/>
        </w:rPr>
        <w:t>Additional laboratory methods for examining patients with prosthetic stomatitis</w:t>
      </w:r>
    </w:p>
    <w:p w:rsidR="00C40205" w:rsidRDefault="00C40205" w:rsidP="00743309">
      <w:pPr>
        <w:pStyle w:val="a6"/>
        <w:ind w:right="510"/>
        <w:jc w:val="center"/>
        <w:rPr>
          <w:b/>
          <w:u w:val="single"/>
          <w:lang w:val="uk-UA"/>
        </w:rPr>
      </w:pPr>
    </w:p>
    <w:p w:rsidR="004A3748" w:rsidRDefault="004A3748" w:rsidP="00743309">
      <w:pPr>
        <w:pStyle w:val="a6"/>
        <w:ind w:right="510"/>
        <w:jc w:val="center"/>
        <w:rPr>
          <w:b/>
          <w:u w:val="single"/>
          <w:lang w:val="uk-UA"/>
        </w:rPr>
      </w:pPr>
    </w:p>
    <w:p w:rsidR="004A3748" w:rsidRDefault="004A3748" w:rsidP="00743309">
      <w:pPr>
        <w:pStyle w:val="a6"/>
        <w:ind w:right="510"/>
        <w:jc w:val="center"/>
        <w:rPr>
          <w:b/>
          <w:u w:val="single"/>
          <w:lang w:val="uk-UA"/>
        </w:rPr>
      </w:pPr>
    </w:p>
    <w:p w:rsidR="004A3748" w:rsidRDefault="004A3748" w:rsidP="00743309">
      <w:pPr>
        <w:pStyle w:val="a6"/>
        <w:ind w:right="510"/>
        <w:jc w:val="center"/>
        <w:rPr>
          <w:b/>
          <w:u w:val="single"/>
          <w:lang w:val="uk-UA"/>
        </w:rPr>
      </w:pPr>
    </w:p>
    <w:p w:rsidR="004A3748" w:rsidRDefault="004A3748" w:rsidP="00743309">
      <w:pPr>
        <w:pStyle w:val="a6"/>
        <w:ind w:right="510"/>
        <w:jc w:val="center"/>
        <w:rPr>
          <w:b/>
          <w:u w:val="single"/>
          <w:lang w:val="uk-UA"/>
        </w:rPr>
      </w:pPr>
    </w:p>
    <w:p w:rsidR="004A3748" w:rsidRDefault="004A3748" w:rsidP="00743309">
      <w:pPr>
        <w:pStyle w:val="a6"/>
        <w:ind w:right="510"/>
        <w:jc w:val="center"/>
        <w:rPr>
          <w:b/>
          <w:u w:val="single"/>
          <w:lang w:val="uk-UA"/>
        </w:rPr>
      </w:pPr>
    </w:p>
    <w:p w:rsidR="004A3748" w:rsidRDefault="004A3748" w:rsidP="00743309">
      <w:pPr>
        <w:pStyle w:val="a6"/>
        <w:ind w:right="510"/>
        <w:jc w:val="center"/>
        <w:rPr>
          <w:b/>
          <w:u w:val="single"/>
          <w:lang w:val="uk-UA"/>
        </w:rPr>
      </w:pPr>
    </w:p>
    <w:p w:rsidR="004A3748" w:rsidRDefault="004A3748" w:rsidP="00743309">
      <w:pPr>
        <w:pStyle w:val="a6"/>
        <w:ind w:right="510"/>
        <w:jc w:val="center"/>
        <w:rPr>
          <w:b/>
          <w:u w:val="single"/>
          <w:lang w:val="uk-UA"/>
        </w:rPr>
      </w:pPr>
    </w:p>
    <w:p w:rsidR="004A3748" w:rsidRDefault="004A3748" w:rsidP="00743309">
      <w:pPr>
        <w:pStyle w:val="a6"/>
        <w:ind w:right="510"/>
        <w:jc w:val="center"/>
        <w:rPr>
          <w:b/>
          <w:u w:val="single"/>
          <w:lang w:val="uk-UA"/>
        </w:rPr>
      </w:pPr>
    </w:p>
    <w:p w:rsidR="004A3748" w:rsidRDefault="004A3748" w:rsidP="00743309">
      <w:pPr>
        <w:pStyle w:val="a6"/>
        <w:ind w:right="510"/>
        <w:jc w:val="center"/>
        <w:rPr>
          <w:b/>
          <w:u w:val="single"/>
          <w:lang w:val="uk-UA"/>
        </w:rPr>
      </w:pPr>
    </w:p>
    <w:p w:rsidR="004A3748" w:rsidRDefault="004A3748" w:rsidP="00743309">
      <w:pPr>
        <w:pStyle w:val="a6"/>
        <w:ind w:right="510"/>
        <w:jc w:val="center"/>
        <w:rPr>
          <w:b/>
          <w:u w:val="single"/>
          <w:lang w:val="uk-UA"/>
        </w:rPr>
      </w:pPr>
    </w:p>
    <w:p w:rsidR="004A3748" w:rsidRDefault="004A3748" w:rsidP="00743309">
      <w:pPr>
        <w:pStyle w:val="a6"/>
        <w:ind w:right="510"/>
        <w:jc w:val="center"/>
        <w:rPr>
          <w:b/>
          <w:u w:val="single"/>
          <w:lang w:val="uk-UA"/>
        </w:rPr>
      </w:pPr>
    </w:p>
    <w:p w:rsidR="004A3748" w:rsidRPr="004A3748" w:rsidRDefault="004A3748" w:rsidP="00743309">
      <w:pPr>
        <w:pStyle w:val="a6"/>
        <w:ind w:right="510"/>
        <w:jc w:val="center"/>
        <w:rPr>
          <w:b/>
          <w:u w:val="single"/>
          <w:lang w:val="uk-UA"/>
        </w:rPr>
      </w:pPr>
    </w:p>
    <w:p w:rsidR="009E0631" w:rsidRPr="00631439" w:rsidRDefault="009E0631" w:rsidP="009E0631">
      <w:pPr>
        <w:ind w:firstLine="708"/>
        <w:jc w:val="center"/>
        <w:rPr>
          <w:b/>
          <w:bCs/>
          <w:szCs w:val="28"/>
          <w:lang w:val="uk-UA"/>
        </w:rPr>
      </w:pPr>
      <w:r>
        <w:rPr>
          <w:b/>
          <w:bCs/>
          <w:szCs w:val="28"/>
          <w:lang w:val="en"/>
        </w:rPr>
        <w:t>4</w:t>
      </w:r>
      <w:r w:rsidRPr="00631439">
        <w:rPr>
          <w:b/>
          <w:bCs/>
          <w:szCs w:val="28"/>
          <w:lang w:val="en"/>
        </w:rPr>
        <w:t>. The structure of the discipline</w:t>
      </w:r>
    </w:p>
    <w:tbl>
      <w:tblPr>
        <w:tblW w:w="474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59"/>
        <w:gridCol w:w="830"/>
        <w:gridCol w:w="554"/>
        <w:gridCol w:w="554"/>
        <w:gridCol w:w="138"/>
        <w:gridCol w:w="632"/>
        <w:gridCol w:w="337"/>
        <w:gridCol w:w="568"/>
      </w:tblGrid>
      <w:tr w:rsidR="009E0631" w:rsidRPr="004E4051" w:rsidTr="009E0631">
        <w:trPr>
          <w:cantSplit/>
        </w:trPr>
        <w:tc>
          <w:tcPr>
            <w:tcW w:w="2964" w:type="pct"/>
            <w:vMerge w:val="restart"/>
          </w:tcPr>
          <w:p w:rsidR="009E0631" w:rsidRPr="004E4051" w:rsidRDefault="009E0631" w:rsidP="00DA4C8C">
            <w:pPr>
              <w:jc w:val="center"/>
              <w:rPr>
                <w:lang w:val="uk-UA"/>
              </w:rPr>
            </w:pPr>
            <w:r w:rsidRPr="004E4051">
              <w:rPr>
                <w:lang w:val="en"/>
              </w:rPr>
              <w:t>Titles of content modules and topics</w:t>
            </w:r>
          </w:p>
        </w:tc>
        <w:tc>
          <w:tcPr>
            <w:tcW w:w="2036" w:type="pct"/>
            <w:gridSpan w:val="7"/>
          </w:tcPr>
          <w:p w:rsidR="009E0631" w:rsidRPr="004E4051" w:rsidRDefault="009E0631" w:rsidP="00DA4C8C">
            <w:pPr>
              <w:jc w:val="center"/>
              <w:rPr>
                <w:lang w:val="uk-UA"/>
              </w:rPr>
            </w:pPr>
            <w:r w:rsidRPr="004E4051">
              <w:rPr>
                <w:lang w:val="en"/>
              </w:rPr>
              <w:t>Number of hours</w:t>
            </w:r>
          </w:p>
        </w:tc>
      </w:tr>
      <w:tr w:rsidR="009E0631" w:rsidRPr="004E4051" w:rsidTr="009E0631">
        <w:trPr>
          <w:cantSplit/>
        </w:trPr>
        <w:tc>
          <w:tcPr>
            <w:tcW w:w="2964" w:type="pct"/>
            <w:vMerge/>
          </w:tcPr>
          <w:p w:rsidR="009E0631" w:rsidRPr="004E4051" w:rsidRDefault="009E0631" w:rsidP="00DA4C8C">
            <w:pPr>
              <w:jc w:val="center"/>
              <w:rPr>
                <w:lang w:val="uk-UA"/>
              </w:rPr>
            </w:pPr>
          </w:p>
        </w:tc>
        <w:tc>
          <w:tcPr>
            <w:tcW w:w="2036" w:type="pct"/>
            <w:gridSpan w:val="7"/>
          </w:tcPr>
          <w:p w:rsidR="009E0631" w:rsidRPr="004E4051" w:rsidRDefault="009E0631" w:rsidP="00DA4C8C">
            <w:pPr>
              <w:jc w:val="center"/>
              <w:rPr>
                <w:lang w:val="uk-UA"/>
              </w:rPr>
            </w:pPr>
            <w:proofErr w:type="spellStart"/>
            <w:r>
              <w:rPr>
                <w:lang w:val="en"/>
              </w:rPr>
              <w:t>d</w:t>
            </w:r>
            <w:r w:rsidRPr="004E4051">
              <w:rPr>
                <w:lang w:val="en"/>
              </w:rPr>
              <w:t>enna</w:t>
            </w:r>
            <w:proofErr w:type="spellEnd"/>
            <w:r w:rsidRPr="004E4051">
              <w:rPr>
                <w:lang w:val="en"/>
              </w:rPr>
              <w:t xml:space="preserve"> form</w:t>
            </w:r>
          </w:p>
        </w:tc>
      </w:tr>
      <w:tr w:rsidR="009E0631" w:rsidRPr="004E4051" w:rsidTr="009E0631">
        <w:trPr>
          <w:cantSplit/>
        </w:trPr>
        <w:tc>
          <w:tcPr>
            <w:tcW w:w="2964" w:type="pct"/>
            <w:vMerge/>
          </w:tcPr>
          <w:p w:rsidR="009E0631" w:rsidRPr="004E4051" w:rsidRDefault="009E0631" w:rsidP="00DA4C8C">
            <w:pPr>
              <w:jc w:val="center"/>
              <w:rPr>
                <w:lang w:val="uk-UA"/>
              </w:rPr>
            </w:pPr>
          </w:p>
        </w:tc>
        <w:tc>
          <w:tcPr>
            <w:tcW w:w="468" w:type="pct"/>
            <w:vMerge w:val="restart"/>
            <w:shd w:val="clear" w:color="auto" w:fill="auto"/>
          </w:tcPr>
          <w:p w:rsidR="009E0631" w:rsidRPr="004E4051" w:rsidRDefault="009E0631" w:rsidP="00DA4C8C">
            <w:pPr>
              <w:jc w:val="center"/>
              <w:rPr>
                <w:lang w:val="uk-UA"/>
              </w:rPr>
            </w:pPr>
            <w:r w:rsidRPr="004E4051">
              <w:rPr>
                <w:lang w:val="en"/>
              </w:rPr>
              <w:t xml:space="preserve">at present </w:t>
            </w:r>
          </w:p>
        </w:tc>
        <w:tc>
          <w:tcPr>
            <w:tcW w:w="1568" w:type="pct"/>
            <w:gridSpan w:val="6"/>
            <w:shd w:val="clear" w:color="auto" w:fill="auto"/>
          </w:tcPr>
          <w:p w:rsidR="009E0631" w:rsidRPr="004E4051" w:rsidRDefault="009E0631" w:rsidP="00DA4C8C">
            <w:pPr>
              <w:jc w:val="center"/>
              <w:rPr>
                <w:lang w:val="uk-UA"/>
              </w:rPr>
            </w:pPr>
            <w:r w:rsidRPr="004E4051">
              <w:rPr>
                <w:lang w:val="en"/>
              </w:rPr>
              <w:t>including</w:t>
            </w:r>
          </w:p>
        </w:tc>
      </w:tr>
      <w:tr w:rsidR="009E0631" w:rsidRPr="004E4051" w:rsidTr="00DB270B">
        <w:trPr>
          <w:cantSplit/>
        </w:trPr>
        <w:tc>
          <w:tcPr>
            <w:tcW w:w="2964" w:type="pct"/>
            <w:vMerge/>
          </w:tcPr>
          <w:p w:rsidR="009E0631" w:rsidRPr="004E4051" w:rsidRDefault="009E0631" w:rsidP="00DA4C8C">
            <w:pPr>
              <w:jc w:val="center"/>
              <w:rPr>
                <w:lang w:val="uk-UA"/>
              </w:rPr>
            </w:pPr>
          </w:p>
        </w:tc>
        <w:tc>
          <w:tcPr>
            <w:tcW w:w="468" w:type="pct"/>
            <w:vMerge/>
            <w:shd w:val="clear" w:color="auto" w:fill="auto"/>
          </w:tcPr>
          <w:p w:rsidR="009E0631" w:rsidRPr="004E4051" w:rsidRDefault="009E0631" w:rsidP="00DA4C8C">
            <w:pPr>
              <w:jc w:val="center"/>
              <w:rPr>
                <w:lang w:val="uk-UA"/>
              </w:rPr>
            </w:pPr>
          </w:p>
        </w:tc>
        <w:tc>
          <w:tcPr>
            <w:tcW w:w="312" w:type="pct"/>
            <w:shd w:val="clear" w:color="auto" w:fill="auto"/>
          </w:tcPr>
          <w:p w:rsidR="009E0631" w:rsidRPr="004E4051" w:rsidRDefault="009E0631" w:rsidP="00DA4C8C">
            <w:pPr>
              <w:jc w:val="center"/>
              <w:rPr>
                <w:lang w:val="uk-UA"/>
              </w:rPr>
            </w:pPr>
            <w:r w:rsidRPr="004E4051">
              <w:rPr>
                <w:lang w:val="en"/>
              </w:rPr>
              <w:t>l</w:t>
            </w:r>
          </w:p>
        </w:tc>
        <w:tc>
          <w:tcPr>
            <w:tcW w:w="312" w:type="pct"/>
          </w:tcPr>
          <w:p w:rsidR="009E0631" w:rsidRPr="004E4051" w:rsidRDefault="009E0631" w:rsidP="00DA4C8C">
            <w:pPr>
              <w:jc w:val="center"/>
              <w:rPr>
                <w:lang w:val="uk-UA"/>
              </w:rPr>
            </w:pPr>
            <w:r w:rsidRPr="004E4051">
              <w:rPr>
                <w:lang w:val="en"/>
              </w:rPr>
              <w:t>See</w:t>
            </w:r>
          </w:p>
        </w:tc>
        <w:tc>
          <w:tcPr>
            <w:tcW w:w="434" w:type="pct"/>
            <w:gridSpan w:val="2"/>
          </w:tcPr>
          <w:p w:rsidR="009E0631" w:rsidRPr="009E0631" w:rsidRDefault="009E0631" w:rsidP="00DA4C8C">
            <w:pPr>
              <w:jc w:val="center"/>
              <w:rPr>
                <w:sz w:val="24"/>
                <w:lang w:val="uk-UA"/>
              </w:rPr>
            </w:pPr>
            <w:r w:rsidRPr="009E0631">
              <w:rPr>
                <w:sz w:val="24"/>
                <w:lang w:val="en"/>
              </w:rPr>
              <w:t>lab</w:t>
            </w:r>
          </w:p>
        </w:tc>
        <w:tc>
          <w:tcPr>
            <w:tcW w:w="190" w:type="pct"/>
          </w:tcPr>
          <w:p w:rsidR="009E0631" w:rsidRPr="009E0631" w:rsidRDefault="009E0631" w:rsidP="00DA4C8C">
            <w:pPr>
              <w:jc w:val="center"/>
              <w:rPr>
                <w:sz w:val="24"/>
                <w:lang w:val="uk-UA"/>
              </w:rPr>
            </w:pPr>
            <w:r w:rsidRPr="009E0631">
              <w:rPr>
                <w:sz w:val="24"/>
                <w:lang w:val="en"/>
              </w:rPr>
              <w:t>Indus</w:t>
            </w:r>
          </w:p>
        </w:tc>
        <w:tc>
          <w:tcPr>
            <w:tcW w:w="320" w:type="pct"/>
          </w:tcPr>
          <w:p w:rsidR="009E0631" w:rsidRPr="009E0631" w:rsidRDefault="009E0631" w:rsidP="00DA4C8C">
            <w:pPr>
              <w:jc w:val="center"/>
              <w:rPr>
                <w:sz w:val="24"/>
                <w:lang w:val="uk-UA"/>
              </w:rPr>
            </w:pPr>
            <w:proofErr w:type="spellStart"/>
            <w:proofErr w:type="gramStart"/>
            <w:r w:rsidRPr="009E0631">
              <w:rPr>
                <w:sz w:val="24"/>
                <w:lang w:val="en"/>
              </w:rPr>
              <w:t>s.r</w:t>
            </w:r>
            <w:proofErr w:type="spellEnd"/>
            <w:proofErr w:type="gramEnd"/>
          </w:p>
        </w:tc>
      </w:tr>
      <w:tr w:rsidR="009E0631" w:rsidRPr="004E4051" w:rsidTr="00DB270B">
        <w:tc>
          <w:tcPr>
            <w:tcW w:w="2964" w:type="pct"/>
          </w:tcPr>
          <w:p w:rsidR="009E0631" w:rsidRPr="004E4051" w:rsidRDefault="009E0631" w:rsidP="00DA4C8C">
            <w:pPr>
              <w:jc w:val="center"/>
              <w:rPr>
                <w:bCs/>
                <w:lang w:val="uk-UA"/>
              </w:rPr>
            </w:pPr>
            <w:r w:rsidRPr="004E4051">
              <w:rPr>
                <w:bCs/>
                <w:lang w:val="en"/>
              </w:rPr>
              <w:t>1</w:t>
            </w:r>
          </w:p>
        </w:tc>
        <w:tc>
          <w:tcPr>
            <w:tcW w:w="468" w:type="pct"/>
            <w:shd w:val="clear" w:color="auto" w:fill="auto"/>
          </w:tcPr>
          <w:p w:rsidR="009E0631" w:rsidRPr="004E4051" w:rsidRDefault="009E0631" w:rsidP="00DA4C8C">
            <w:pPr>
              <w:jc w:val="center"/>
              <w:rPr>
                <w:bCs/>
                <w:lang w:val="uk-UA"/>
              </w:rPr>
            </w:pPr>
            <w:r w:rsidRPr="004E4051">
              <w:rPr>
                <w:bCs/>
                <w:lang w:val="en"/>
              </w:rPr>
              <w:t>2</w:t>
            </w:r>
          </w:p>
        </w:tc>
        <w:tc>
          <w:tcPr>
            <w:tcW w:w="312" w:type="pct"/>
            <w:shd w:val="clear" w:color="auto" w:fill="auto"/>
          </w:tcPr>
          <w:p w:rsidR="009E0631" w:rsidRPr="004E4051" w:rsidRDefault="009E0631" w:rsidP="00DA4C8C">
            <w:pPr>
              <w:jc w:val="center"/>
              <w:rPr>
                <w:bCs/>
                <w:lang w:val="uk-UA"/>
              </w:rPr>
            </w:pPr>
            <w:r w:rsidRPr="004E4051">
              <w:rPr>
                <w:bCs/>
                <w:lang w:val="en"/>
              </w:rPr>
              <w:t>3</w:t>
            </w:r>
          </w:p>
        </w:tc>
        <w:tc>
          <w:tcPr>
            <w:tcW w:w="312" w:type="pct"/>
          </w:tcPr>
          <w:p w:rsidR="009E0631" w:rsidRPr="004E4051" w:rsidRDefault="009E0631" w:rsidP="00DA4C8C">
            <w:pPr>
              <w:jc w:val="center"/>
              <w:rPr>
                <w:bCs/>
                <w:lang w:val="uk-UA"/>
              </w:rPr>
            </w:pPr>
            <w:r w:rsidRPr="004E4051">
              <w:rPr>
                <w:bCs/>
                <w:lang w:val="en"/>
              </w:rPr>
              <w:t>4</w:t>
            </w:r>
          </w:p>
        </w:tc>
        <w:tc>
          <w:tcPr>
            <w:tcW w:w="434" w:type="pct"/>
            <w:gridSpan w:val="2"/>
          </w:tcPr>
          <w:p w:rsidR="009E0631" w:rsidRPr="004E4051" w:rsidRDefault="009E0631" w:rsidP="00DA4C8C">
            <w:pPr>
              <w:jc w:val="center"/>
              <w:rPr>
                <w:bCs/>
                <w:lang w:val="uk-UA"/>
              </w:rPr>
            </w:pPr>
            <w:r w:rsidRPr="004E4051">
              <w:rPr>
                <w:bCs/>
                <w:lang w:val="en"/>
              </w:rPr>
              <w:t>5</w:t>
            </w:r>
          </w:p>
        </w:tc>
        <w:tc>
          <w:tcPr>
            <w:tcW w:w="190" w:type="pct"/>
          </w:tcPr>
          <w:p w:rsidR="009E0631" w:rsidRPr="004E4051" w:rsidRDefault="009E0631" w:rsidP="00DA4C8C">
            <w:pPr>
              <w:jc w:val="center"/>
              <w:rPr>
                <w:bCs/>
                <w:lang w:val="uk-UA"/>
              </w:rPr>
            </w:pPr>
            <w:r w:rsidRPr="004E4051">
              <w:rPr>
                <w:bCs/>
                <w:lang w:val="en"/>
              </w:rPr>
              <w:t>6</w:t>
            </w:r>
          </w:p>
        </w:tc>
        <w:tc>
          <w:tcPr>
            <w:tcW w:w="320" w:type="pct"/>
          </w:tcPr>
          <w:p w:rsidR="009E0631" w:rsidRPr="004E4051" w:rsidRDefault="009E0631" w:rsidP="00DA4C8C">
            <w:pPr>
              <w:jc w:val="center"/>
              <w:rPr>
                <w:bCs/>
                <w:lang w:val="uk-UA"/>
              </w:rPr>
            </w:pPr>
            <w:r w:rsidRPr="004E4051">
              <w:rPr>
                <w:bCs/>
                <w:lang w:val="en"/>
              </w:rPr>
              <w:t>7</w:t>
            </w:r>
          </w:p>
        </w:tc>
      </w:tr>
      <w:tr w:rsidR="009E0631" w:rsidRPr="004E4051" w:rsidTr="009E0631">
        <w:trPr>
          <w:cantSplit/>
        </w:trPr>
        <w:tc>
          <w:tcPr>
            <w:tcW w:w="5000" w:type="pct"/>
            <w:gridSpan w:val="8"/>
          </w:tcPr>
          <w:p w:rsidR="009E0631" w:rsidRPr="009E0631" w:rsidRDefault="009E0631" w:rsidP="009E0631">
            <w:pPr>
              <w:jc w:val="center"/>
              <w:rPr>
                <w:lang w:val="uk-UA"/>
              </w:rPr>
            </w:pPr>
            <w:r w:rsidRPr="004E4051">
              <w:rPr>
                <w:b/>
                <w:bCs/>
                <w:lang w:val="en"/>
              </w:rPr>
              <w:t xml:space="preserve">Module </w:t>
            </w:r>
            <w:r w:rsidRPr="009E0631">
              <w:rPr>
                <w:b/>
                <w:bCs/>
                <w:lang w:val="en"/>
              </w:rPr>
              <w:t>1</w:t>
            </w:r>
            <w:r w:rsidRPr="009E0631">
              <w:rPr>
                <w:b/>
                <w:lang w:val="en"/>
              </w:rPr>
              <w:t>Fixed dentures</w:t>
            </w:r>
          </w:p>
        </w:tc>
      </w:tr>
      <w:tr w:rsidR="009E0631" w:rsidRPr="009A047A" w:rsidTr="009E0631">
        <w:trPr>
          <w:cantSplit/>
        </w:trPr>
        <w:tc>
          <w:tcPr>
            <w:tcW w:w="5000" w:type="pct"/>
            <w:gridSpan w:val="8"/>
          </w:tcPr>
          <w:p w:rsidR="009E0631" w:rsidRPr="009E0631" w:rsidRDefault="009E0631" w:rsidP="009E0631">
            <w:pPr>
              <w:pStyle w:val="a6"/>
              <w:ind w:right="510"/>
              <w:jc w:val="center"/>
              <w:rPr>
                <w:b/>
                <w:i/>
                <w:lang w:val="uk-UA"/>
              </w:rPr>
            </w:pPr>
            <w:r w:rsidRPr="004E4051">
              <w:rPr>
                <w:b/>
                <w:bCs/>
                <w:lang w:val="en"/>
              </w:rPr>
              <w:t>Content module 1</w:t>
            </w:r>
            <w:r>
              <w:rPr>
                <w:lang w:val="en"/>
              </w:rPr>
              <w:t xml:space="preserve">. </w:t>
            </w:r>
            <w:r w:rsidRPr="002C3327">
              <w:rPr>
                <w:b/>
                <w:i/>
                <w:lang w:val="en"/>
              </w:rPr>
              <w:t xml:space="preserve"> Examination of the patient in the clinic of orthopedic dentistry</w:t>
            </w:r>
          </w:p>
        </w:tc>
      </w:tr>
      <w:tr w:rsidR="009E0631" w:rsidRPr="004E4051" w:rsidTr="00DB270B">
        <w:tc>
          <w:tcPr>
            <w:tcW w:w="2964" w:type="pct"/>
          </w:tcPr>
          <w:p w:rsidR="009E0631" w:rsidRPr="003970F9" w:rsidRDefault="003970F9" w:rsidP="00232B21">
            <w:pPr>
              <w:widowControl w:val="0"/>
              <w:snapToGrid w:val="0"/>
              <w:jc w:val="both"/>
              <w:rPr>
                <w:sz w:val="24"/>
                <w:lang w:val="uk-UA"/>
              </w:rPr>
            </w:pPr>
            <w:r>
              <w:rPr>
                <w:sz w:val="24"/>
                <w:lang w:val="en"/>
              </w:rPr>
              <w:t xml:space="preserve">Lecture No1. </w:t>
            </w:r>
            <w:r w:rsidRPr="0023250B">
              <w:rPr>
                <w:sz w:val="24"/>
                <w:lang w:val="en"/>
              </w:rPr>
              <w:t>Examination of patients in the clinic of orthopedic dentistry. Basic and additional methods of examination.</w:t>
            </w:r>
          </w:p>
        </w:tc>
        <w:tc>
          <w:tcPr>
            <w:tcW w:w="468" w:type="pct"/>
            <w:shd w:val="clear" w:color="auto" w:fill="auto"/>
          </w:tcPr>
          <w:p w:rsidR="009E0631" w:rsidRPr="004E4051" w:rsidRDefault="003970F9" w:rsidP="00731542">
            <w:pPr>
              <w:jc w:val="center"/>
              <w:rPr>
                <w:lang w:val="uk-UA"/>
              </w:rPr>
            </w:pPr>
            <w:r>
              <w:rPr>
                <w:lang w:val="en"/>
              </w:rPr>
              <w:t>2</w:t>
            </w:r>
          </w:p>
        </w:tc>
        <w:tc>
          <w:tcPr>
            <w:tcW w:w="312" w:type="pct"/>
            <w:shd w:val="clear" w:color="auto" w:fill="auto"/>
          </w:tcPr>
          <w:p w:rsidR="009E0631" w:rsidRPr="004E4051" w:rsidRDefault="003970F9" w:rsidP="00731542">
            <w:pPr>
              <w:jc w:val="center"/>
              <w:rPr>
                <w:lang w:val="uk-UA"/>
              </w:rPr>
            </w:pPr>
            <w:r>
              <w:rPr>
                <w:lang w:val="en"/>
              </w:rPr>
              <w:t>2</w:t>
            </w:r>
          </w:p>
        </w:tc>
        <w:tc>
          <w:tcPr>
            <w:tcW w:w="312" w:type="pct"/>
          </w:tcPr>
          <w:p w:rsidR="009E0631" w:rsidRPr="004E4051" w:rsidRDefault="009E0631" w:rsidP="00731542">
            <w:pPr>
              <w:jc w:val="center"/>
              <w:rPr>
                <w:lang w:val="uk-UA"/>
              </w:rPr>
            </w:pPr>
          </w:p>
        </w:tc>
        <w:tc>
          <w:tcPr>
            <w:tcW w:w="434" w:type="pct"/>
            <w:gridSpan w:val="2"/>
          </w:tcPr>
          <w:p w:rsidR="009E0631" w:rsidRPr="004E4051" w:rsidRDefault="009E0631" w:rsidP="009E0631">
            <w:pPr>
              <w:rPr>
                <w:lang w:val="uk-UA"/>
              </w:rPr>
            </w:pPr>
          </w:p>
        </w:tc>
        <w:tc>
          <w:tcPr>
            <w:tcW w:w="190" w:type="pct"/>
          </w:tcPr>
          <w:p w:rsidR="009E0631" w:rsidRPr="004E4051" w:rsidRDefault="009E0631" w:rsidP="009E0631">
            <w:pPr>
              <w:rPr>
                <w:lang w:val="uk-UA"/>
              </w:rPr>
            </w:pPr>
          </w:p>
        </w:tc>
        <w:tc>
          <w:tcPr>
            <w:tcW w:w="320" w:type="pct"/>
          </w:tcPr>
          <w:p w:rsidR="009E0631" w:rsidRPr="004E4051" w:rsidRDefault="009E0631" w:rsidP="009E0631">
            <w:pPr>
              <w:rPr>
                <w:lang w:val="uk-UA"/>
              </w:rPr>
            </w:pPr>
          </w:p>
        </w:tc>
      </w:tr>
      <w:tr w:rsidR="003970F9" w:rsidRPr="004E4051" w:rsidTr="00DB270B">
        <w:tc>
          <w:tcPr>
            <w:tcW w:w="2964" w:type="pct"/>
          </w:tcPr>
          <w:p w:rsidR="003970F9" w:rsidRPr="00D84833" w:rsidRDefault="003970F9" w:rsidP="007506F1">
            <w:pPr>
              <w:widowControl w:val="0"/>
              <w:snapToGrid w:val="0"/>
              <w:jc w:val="both"/>
              <w:rPr>
                <w:sz w:val="24"/>
                <w:lang w:val="uk-UA"/>
              </w:rPr>
            </w:pPr>
            <w:r w:rsidRPr="00D84833">
              <w:rPr>
                <w:sz w:val="24"/>
                <w:lang w:val="en"/>
              </w:rPr>
              <w:t xml:space="preserve">Topic 1. Examination of the patient in the clinic of orthopedic dentistry. Clinical methods of examination </w:t>
            </w:r>
            <w:proofErr w:type="spellStart"/>
            <w:r w:rsidRPr="00D84833">
              <w:rPr>
                <w:sz w:val="24"/>
                <w:lang w:val="en"/>
              </w:rPr>
              <w:t>Examination</w:t>
            </w:r>
            <w:proofErr w:type="spellEnd"/>
            <w:r w:rsidRPr="00D84833">
              <w:rPr>
                <w:sz w:val="24"/>
                <w:lang w:val="en"/>
              </w:rPr>
              <w:t xml:space="preserve"> of patients with partial loss </w:t>
            </w:r>
            <w:r w:rsidRPr="00D84833">
              <w:rPr>
                <w:sz w:val="24"/>
                <w:lang w:val="en"/>
              </w:rPr>
              <w:lastRenderedPageBreak/>
              <w:t>of teeth.  Changes in the dentition with partial loss of teeth.</w:t>
            </w:r>
            <w:r>
              <w:rPr>
                <w:lang w:val="en"/>
              </w:rPr>
              <w:t xml:space="preserve"> </w:t>
            </w:r>
            <w:r w:rsidR="00E265B9" w:rsidRPr="00D84833">
              <w:rPr>
                <w:sz w:val="24"/>
                <w:lang w:val="en"/>
              </w:rPr>
              <w:t xml:space="preserve"> Additional (special) methods of examination. Preliminary and final diagnosis</w:t>
            </w:r>
          </w:p>
        </w:tc>
        <w:tc>
          <w:tcPr>
            <w:tcW w:w="468" w:type="pct"/>
            <w:shd w:val="clear" w:color="auto" w:fill="auto"/>
          </w:tcPr>
          <w:p w:rsidR="003970F9" w:rsidRPr="004E4051" w:rsidRDefault="00DE3CE4" w:rsidP="00731542">
            <w:pPr>
              <w:jc w:val="center"/>
              <w:rPr>
                <w:lang w:val="uk-UA"/>
              </w:rPr>
            </w:pPr>
            <w:r>
              <w:rPr>
                <w:lang w:val="en"/>
              </w:rPr>
              <w:lastRenderedPageBreak/>
              <w:t>3</w:t>
            </w:r>
          </w:p>
        </w:tc>
        <w:tc>
          <w:tcPr>
            <w:tcW w:w="312" w:type="pct"/>
            <w:shd w:val="clear" w:color="auto" w:fill="auto"/>
          </w:tcPr>
          <w:p w:rsidR="003970F9" w:rsidRPr="004E4051" w:rsidRDefault="003970F9" w:rsidP="00731542">
            <w:pPr>
              <w:jc w:val="center"/>
              <w:rPr>
                <w:lang w:val="uk-UA"/>
              </w:rPr>
            </w:pPr>
          </w:p>
        </w:tc>
        <w:tc>
          <w:tcPr>
            <w:tcW w:w="312" w:type="pct"/>
          </w:tcPr>
          <w:p w:rsidR="003970F9" w:rsidRPr="004E4051" w:rsidRDefault="00DE3CE4" w:rsidP="00731542">
            <w:pPr>
              <w:jc w:val="center"/>
              <w:rPr>
                <w:lang w:val="uk-UA"/>
              </w:rPr>
            </w:pPr>
            <w:r>
              <w:rPr>
                <w:lang w:val="en"/>
              </w:rPr>
              <w:t>2</w:t>
            </w:r>
          </w:p>
        </w:tc>
        <w:tc>
          <w:tcPr>
            <w:tcW w:w="434" w:type="pct"/>
            <w:gridSpan w:val="2"/>
          </w:tcPr>
          <w:p w:rsidR="003970F9" w:rsidRPr="004E4051" w:rsidRDefault="003970F9" w:rsidP="009E0631">
            <w:pPr>
              <w:rPr>
                <w:lang w:val="uk-UA"/>
              </w:rPr>
            </w:pPr>
          </w:p>
        </w:tc>
        <w:tc>
          <w:tcPr>
            <w:tcW w:w="190" w:type="pct"/>
          </w:tcPr>
          <w:p w:rsidR="003970F9" w:rsidRPr="004E4051" w:rsidRDefault="003970F9" w:rsidP="009E0631">
            <w:pPr>
              <w:rPr>
                <w:lang w:val="uk-UA"/>
              </w:rPr>
            </w:pPr>
          </w:p>
        </w:tc>
        <w:tc>
          <w:tcPr>
            <w:tcW w:w="320" w:type="pct"/>
          </w:tcPr>
          <w:p w:rsidR="003970F9" w:rsidRPr="004E4051" w:rsidRDefault="007506F1" w:rsidP="009E0631">
            <w:pPr>
              <w:rPr>
                <w:lang w:val="uk-UA"/>
              </w:rPr>
            </w:pPr>
            <w:r>
              <w:rPr>
                <w:lang w:val="en"/>
              </w:rPr>
              <w:t>1</w:t>
            </w:r>
          </w:p>
        </w:tc>
      </w:tr>
      <w:tr w:rsidR="003970F9" w:rsidRPr="009A047A" w:rsidTr="004079FA">
        <w:tc>
          <w:tcPr>
            <w:tcW w:w="5000" w:type="pct"/>
            <w:gridSpan w:val="8"/>
          </w:tcPr>
          <w:p w:rsidR="003970F9" w:rsidRPr="004079FA" w:rsidRDefault="003970F9" w:rsidP="004079FA">
            <w:pPr>
              <w:pStyle w:val="a6"/>
              <w:ind w:right="510"/>
              <w:jc w:val="center"/>
              <w:rPr>
                <w:b/>
                <w:i/>
                <w:lang w:val="uk-UA"/>
              </w:rPr>
            </w:pPr>
            <w:r w:rsidRPr="004079FA">
              <w:rPr>
                <w:b/>
                <w:lang w:val="en"/>
              </w:rPr>
              <w:t>Content module 2</w:t>
            </w:r>
            <w:r>
              <w:rPr>
                <w:b/>
                <w:lang w:val="en"/>
              </w:rPr>
              <w:t>.</w:t>
            </w:r>
            <w:r>
              <w:rPr>
                <w:lang w:val="en"/>
              </w:rPr>
              <w:t xml:space="preserve"> </w:t>
            </w:r>
            <w:r w:rsidRPr="002C3327">
              <w:rPr>
                <w:b/>
                <w:i/>
                <w:lang w:val="en"/>
              </w:rPr>
              <w:t xml:space="preserve"> Clinical analysis of occlusion</w:t>
            </w:r>
          </w:p>
        </w:tc>
      </w:tr>
      <w:tr w:rsidR="00A96DEB" w:rsidRPr="004E4051" w:rsidTr="00DB270B">
        <w:tc>
          <w:tcPr>
            <w:tcW w:w="2964" w:type="pct"/>
          </w:tcPr>
          <w:p w:rsidR="00A96DEB" w:rsidRPr="0023250B" w:rsidRDefault="00A96DEB" w:rsidP="007506F1">
            <w:pPr>
              <w:pStyle w:val="a9"/>
              <w:spacing w:line="276" w:lineRule="auto"/>
              <w:jc w:val="both"/>
              <w:rPr>
                <w:rFonts w:ascii="Times New Roman" w:hAnsi="Times New Roman"/>
                <w:sz w:val="24"/>
              </w:rPr>
            </w:pPr>
            <w:r w:rsidRPr="00A96DEB">
              <w:rPr>
                <w:sz w:val="24"/>
                <w:lang w:val="en"/>
              </w:rPr>
              <w:t>Lecture No</w:t>
            </w:r>
            <w:r>
              <w:rPr>
                <w:sz w:val="24"/>
                <w:lang w:val="en"/>
              </w:rPr>
              <w:t xml:space="preserve">2. </w:t>
            </w:r>
            <w:r>
              <w:rPr>
                <w:lang w:val="en"/>
              </w:rPr>
              <w:t xml:space="preserve"> </w:t>
            </w:r>
            <w:r w:rsidRPr="0023250B">
              <w:rPr>
                <w:sz w:val="24"/>
                <w:lang w:val="en"/>
              </w:rPr>
              <w:t>Functional anatomy and biomechanics of the dentition. Clinical analysis of occlusion.</w:t>
            </w:r>
          </w:p>
        </w:tc>
        <w:tc>
          <w:tcPr>
            <w:tcW w:w="468" w:type="pct"/>
            <w:shd w:val="clear" w:color="auto" w:fill="auto"/>
          </w:tcPr>
          <w:p w:rsidR="00A96DEB" w:rsidRPr="004E4051" w:rsidRDefault="00A96DEB" w:rsidP="00731542">
            <w:pPr>
              <w:jc w:val="center"/>
              <w:rPr>
                <w:lang w:val="uk-UA"/>
              </w:rPr>
            </w:pPr>
            <w:r>
              <w:rPr>
                <w:lang w:val="en"/>
              </w:rPr>
              <w:t>2</w:t>
            </w:r>
          </w:p>
        </w:tc>
        <w:tc>
          <w:tcPr>
            <w:tcW w:w="312" w:type="pct"/>
            <w:shd w:val="clear" w:color="auto" w:fill="auto"/>
          </w:tcPr>
          <w:p w:rsidR="00A96DEB" w:rsidRPr="004E4051" w:rsidRDefault="00A96DEB" w:rsidP="009E0631">
            <w:pPr>
              <w:rPr>
                <w:lang w:val="uk-UA"/>
              </w:rPr>
            </w:pPr>
            <w:r>
              <w:rPr>
                <w:lang w:val="en"/>
              </w:rPr>
              <w:t>2</w:t>
            </w:r>
          </w:p>
        </w:tc>
        <w:tc>
          <w:tcPr>
            <w:tcW w:w="312" w:type="pct"/>
          </w:tcPr>
          <w:p w:rsidR="00A96DEB" w:rsidRPr="004E4051" w:rsidRDefault="00A96DEB" w:rsidP="009E0631">
            <w:pPr>
              <w:rPr>
                <w:lang w:val="uk-UA"/>
              </w:rPr>
            </w:pPr>
          </w:p>
        </w:tc>
        <w:tc>
          <w:tcPr>
            <w:tcW w:w="434" w:type="pct"/>
            <w:gridSpan w:val="2"/>
          </w:tcPr>
          <w:p w:rsidR="00A96DEB" w:rsidRPr="004E4051" w:rsidRDefault="00A96DEB" w:rsidP="009E0631">
            <w:pPr>
              <w:rPr>
                <w:lang w:val="uk-UA"/>
              </w:rPr>
            </w:pPr>
          </w:p>
        </w:tc>
        <w:tc>
          <w:tcPr>
            <w:tcW w:w="190" w:type="pct"/>
          </w:tcPr>
          <w:p w:rsidR="00A96DEB" w:rsidRPr="004E4051" w:rsidRDefault="00A96DEB" w:rsidP="009E0631">
            <w:pPr>
              <w:rPr>
                <w:lang w:val="uk-UA"/>
              </w:rPr>
            </w:pPr>
          </w:p>
        </w:tc>
        <w:tc>
          <w:tcPr>
            <w:tcW w:w="320" w:type="pct"/>
          </w:tcPr>
          <w:p w:rsidR="00A96DEB" w:rsidRPr="004E4051" w:rsidRDefault="00A96DEB" w:rsidP="009E0631">
            <w:pPr>
              <w:rPr>
                <w:lang w:val="uk-UA"/>
              </w:rPr>
            </w:pPr>
          </w:p>
        </w:tc>
      </w:tr>
      <w:tr w:rsidR="00DE3CE4" w:rsidRPr="004E4051" w:rsidTr="00DB270B">
        <w:tc>
          <w:tcPr>
            <w:tcW w:w="2964" w:type="pct"/>
          </w:tcPr>
          <w:p w:rsidR="00DE3CE4" w:rsidRPr="00D84833" w:rsidRDefault="00DE3CE4" w:rsidP="0012398F">
            <w:pPr>
              <w:pStyle w:val="a9"/>
              <w:ind w:right="175"/>
              <w:jc w:val="both"/>
              <w:rPr>
                <w:rFonts w:ascii="Times New Roman" w:hAnsi="Times New Roman"/>
                <w:sz w:val="24"/>
              </w:rPr>
            </w:pPr>
            <w:r>
              <w:rPr>
                <w:sz w:val="24"/>
                <w:lang w:val="en"/>
              </w:rPr>
              <w:t>Topic 2</w:t>
            </w:r>
            <w:r w:rsidRPr="00D84833">
              <w:rPr>
                <w:sz w:val="24"/>
                <w:lang w:val="en"/>
              </w:rPr>
              <w:t>. Functional anatomy of the dentition</w:t>
            </w:r>
          </w:p>
        </w:tc>
        <w:tc>
          <w:tcPr>
            <w:tcW w:w="468" w:type="pct"/>
            <w:shd w:val="clear" w:color="auto" w:fill="auto"/>
          </w:tcPr>
          <w:p w:rsidR="00DE3CE4" w:rsidRPr="004E4051" w:rsidRDefault="00DE3CE4" w:rsidP="00731542">
            <w:pPr>
              <w:jc w:val="center"/>
              <w:rPr>
                <w:lang w:val="uk-UA"/>
              </w:rPr>
            </w:pPr>
            <w:r>
              <w:rPr>
                <w:lang w:val="en"/>
              </w:rPr>
              <w:t>4</w:t>
            </w:r>
          </w:p>
        </w:tc>
        <w:tc>
          <w:tcPr>
            <w:tcW w:w="312" w:type="pct"/>
            <w:shd w:val="clear" w:color="auto" w:fill="auto"/>
          </w:tcPr>
          <w:p w:rsidR="00DE3CE4" w:rsidRPr="004E4051" w:rsidRDefault="00DE3CE4" w:rsidP="009E0631">
            <w:pPr>
              <w:rPr>
                <w:lang w:val="uk-UA"/>
              </w:rPr>
            </w:pPr>
          </w:p>
        </w:tc>
        <w:tc>
          <w:tcPr>
            <w:tcW w:w="312" w:type="pct"/>
          </w:tcPr>
          <w:p w:rsidR="00DE3CE4" w:rsidRPr="004E4051" w:rsidRDefault="00DE3CE4" w:rsidP="00C70A9F">
            <w:pPr>
              <w:rPr>
                <w:lang w:val="uk-UA"/>
              </w:rPr>
            </w:pPr>
            <w:r>
              <w:rPr>
                <w:lang w:val="en"/>
              </w:rPr>
              <w:t>2</w:t>
            </w:r>
          </w:p>
        </w:tc>
        <w:tc>
          <w:tcPr>
            <w:tcW w:w="434" w:type="pct"/>
            <w:gridSpan w:val="2"/>
          </w:tcPr>
          <w:p w:rsidR="00DE3CE4" w:rsidRPr="004E4051" w:rsidRDefault="00DE3CE4" w:rsidP="009E0631">
            <w:pPr>
              <w:rPr>
                <w:lang w:val="uk-UA"/>
              </w:rPr>
            </w:pPr>
          </w:p>
        </w:tc>
        <w:tc>
          <w:tcPr>
            <w:tcW w:w="190" w:type="pct"/>
          </w:tcPr>
          <w:p w:rsidR="00DE3CE4" w:rsidRPr="004E4051" w:rsidRDefault="00DE3CE4" w:rsidP="009E0631">
            <w:pPr>
              <w:rPr>
                <w:lang w:val="uk-UA"/>
              </w:rPr>
            </w:pPr>
          </w:p>
        </w:tc>
        <w:tc>
          <w:tcPr>
            <w:tcW w:w="320" w:type="pct"/>
          </w:tcPr>
          <w:p w:rsidR="00DE3CE4" w:rsidRPr="004E4051" w:rsidRDefault="00DE3CE4" w:rsidP="009E0631">
            <w:pPr>
              <w:rPr>
                <w:lang w:val="uk-UA"/>
              </w:rPr>
            </w:pPr>
            <w:r>
              <w:rPr>
                <w:lang w:val="en"/>
              </w:rPr>
              <w:t>2</w:t>
            </w:r>
          </w:p>
        </w:tc>
      </w:tr>
      <w:tr w:rsidR="00814E82" w:rsidRPr="004E4051" w:rsidTr="00DB270B">
        <w:tc>
          <w:tcPr>
            <w:tcW w:w="2964" w:type="pct"/>
          </w:tcPr>
          <w:p w:rsidR="00814E82" w:rsidRPr="00D84833" w:rsidRDefault="00814E82" w:rsidP="00814E82">
            <w:pPr>
              <w:pStyle w:val="a9"/>
              <w:ind w:right="175"/>
              <w:jc w:val="both"/>
              <w:rPr>
                <w:rFonts w:ascii="Times New Roman" w:hAnsi="Times New Roman"/>
                <w:sz w:val="24"/>
              </w:rPr>
            </w:pPr>
            <w:r>
              <w:rPr>
                <w:sz w:val="24"/>
                <w:lang w:val="en"/>
              </w:rPr>
              <w:t>Topic 3</w:t>
            </w:r>
            <w:r w:rsidRPr="00D84833">
              <w:rPr>
                <w:sz w:val="24"/>
                <w:lang w:val="en"/>
              </w:rPr>
              <w:t>. Biomechanics of the dentition. Functional occlusion</w:t>
            </w:r>
          </w:p>
        </w:tc>
        <w:tc>
          <w:tcPr>
            <w:tcW w:w="468" w:type="pct"/>
            <w:shd w:val="clear" w:color="auto" w:fill="auto"/>
          </w:tcPr>
          <w:p w:rsidR="00814E82" w:rsidRPr="004E4051" w:rsidRDefault="00814E82" w:rsidP="00814E82">
            <w:pPr>
              <w:jc w:val="center"/>
              <w:rPr>
                <w:lang w:val="uk-UA"/>
              </w:rPr>
            </w:pPr>
            <w:r>
              <w:rPr>
                <w:lang w:val="en"/>
              </w:rPr>
              <w:t>3</w:t>
            </w:r>
          </w:p>
        </w:tc>
        <w:tc>
          <w:tcPr>
            <w:tcW w:w="312" w:type="pct"/>
            <w:shd w:val="clear" w:color="auto" w:fill="auto"/>
          </w:tcPr>
          <w:p w:rsidR="00814E82" w:rsidRPr="004E4051" w:rsidRDefault="00814E82" w:rsidP="00814E82">
            <w:pPr>
              <w:rPr>
                <w:lang w:val="uk-UA"/>
              </w:rPr>
            </w:pPr>
          </w:p>
        </w:tc>
        <w:tc>
          <w:tcPr>
            <w:tcW w:w="312" w:type="pct"/>
          </w:tcPr>
          <w:p w:rsidR="00814E82" w:rsidRDefault="00814E82" w:rsidP="00814E82">
            <w:r w:rsidRPr="00A15465">
              <w:rPr>
                <w:lang w:val="en"/>
              </w:rPr>
              <w:t>2</w:t>
            </w:r>
          </w:p>
        </w:tc>
        <w:tc>
          <w:tcPr>
            <w:tcW w:w="434" w:type="pct"/>
            <w:gridSpan w:val="2"/>
          </w:tcPr>
          <w:p w:rsidR="00814E82" w:rsidRPr="004E4051" w:rsidRDefault="00814E82" w:rsidP="00814E82">
            <w:pPr>
              <w:rPr>
                <w:lang w:val="uk-UA"/>
              </w:rPr>
            </w:pPr>
          </w:p>
        </w:tc>
        <w:tc>
          <w:tcPr>
            <w:tcW w:w="190" w:type="pct"/>
          </w:tcPr>
          <w:p w:rsidR="00814E82" w:rsidRPr="004E4051" w:rsidRDefault="00814E82" w:rsidP="00814E82">
            <w:pPr>
              <w:rPr>
                <w:lang w:val="uk-UA"/>
              </w:rPr>
            </w:pPr>
          </w:p>
        </w:tc>
        <w:tc>
          <w:tcPr>
            <w:tcW w:w="320" w:type="pct"/>
          </w:tcPr>
          <w:p w:rsidR="00814E82" w:rsidRPr="004E4051" w:rsidRDefault="00814E82" w:rsidP="00814E82">
            <w:pPr>
              <w:rPr>
                <w:lang w:val="uk-UA"/>
              </w:rPr>
            </w:pPr>
            <w:r>
              <w:rPr>
                <w:lang w:val="en"/>
              </w:rPr>
              <w:t>1</w:t>
            </w:r>
          </w:p>
        </w:tc>
      </w:tr>
      <w:tr w:rsidR="00814E82" w:rsidRPr="004E4051" w:rsidTr="00DB270B">
        <w:tc>
          <w:tcPr>
            <w:tcW w:w="2964" w:type="pct"/>
          </w:tcPr>
          <w:p w:rsidR="00814E82" w:rsidRPr="00D84833" w:rsidRDefault="00814E82" w:rsidP="00814E82">
            <w:pPr>
              <w:pStyle w:val="a9"/>
              <w:ind w:right="175"/>
              <w:jc w:val="both"/>
              <w:rPr>
                <w:rFonts w:ascii="Times New Roman" w:hAnsi="Times New Roman"/>
                <w:sz w:val="24"/>
              </w:rPr>
            </w:pPr>
            <w:r>
              <w:rPr>
                <w:sz w:val="24"/>
                <w:lang w:val="en"/>
              </w:rPr>
              <w:t>Topic 4</w:t>
            </w:r>
            <w:r w:rsidRPr="00D84833">
              <w:rPr>
                <w:sz w:val="24"/>
                <w:lang w:val="en"/>
              </w:rPr>
              <w:t>. Devices that reproduce the movements of the lower jaw. Articulators - general characteristics</w:t>
            </w:r>
          </w:p>
        </w:tc>
        <w:tc>
          <w:tcPr>
            <w:tcW w:w="468" w:type="pct"/>
            <w:shd w:val="clear" w:color="auto" w:fill="auto"/>
          </w:tcPr>
          <w:p w:rsidR="00814E82" w:rsidRPr="004E4051" w:rsidRDefault="00814E82" w:rsidP="00814E82">
            <w:pPr>
              <w:jc w:val="center"/>
              <w:rPr>
                <w:lang w:val="uk-UA"/>
              </w:rPr>
            </w:pPr>
            <w:r>
              <w:rPr>
                <w:lang w:val="en"/>
              </w:rPr>
              <w:t>3</w:t>
            </w:r>
          </w:p>
        </w:tc>
        <w:tc>
          <w:tcPr>
            <w:tcW w:w="312" w:type="pct"/>
            <w:shd w:val="clear" w:color="auto" w:fill="auto"/>
          </w:tcPr>
          <w:p w:rsidR="00814E82" w:rsidRPr="004E4051" w:rsidRDefault="00814E82" w:rsidP="00814E82">
            <w:pPr>
              <w:rPr>
                <w:lang w:val="uk-UA"/>
              </w:rPr>
            </w:pPr>
          </w:p>
        </w:tc>
        <w:tc>
          <w:tcPr>
            <w:tcW w:w="312" w:type="pct"/>
          </w:tcPr>
          <w:p w:rsidR="00814E82" w:rsidRDefault="00814E82" w:rsidP="00814E82">
            <w:r w:rsidRPr="00A15465">
              <w:rPr>
                <w:lang w:val="en"/>
              </w:rPr>
              <w:t>2</w:t>
            </w:r>
          </w:p>
        </w:tc>
        <w:tc>
          <w:tcPr>
            <w:tcW w:w="434" w:type="pct"/>
            <w:gridSpan w:val="2"/>
          </w:tcPr>
          <w:p w:rsidR="00814E82" w:rsidRPr="004E4051" w:rsidRDefault="00814E82" w:rsidP="00814E82">
            <w:pPr>
              <w:rPr>
                <w:lang w:val="uk-UA"/>
              </w:rPr>
            </w:pPr>
          </w:p>
        </w:tc>
        <w:tc>
          <w:tcPr>
            <w:tcW w:w="190" w:type="pct"/>
          </w:tcPr>
          <w:p w:rsidR="00814E82" w:rsidRPr="004E4051" w:rsidRDefault="00814E82" w:rsidP="00814E82">
            <w:pPr>
              <w:rPr>
                <w:lang w:val="uk-UA"/>
              </w:rPr>
            </w:pPr>
          </w:p>
        </w:tc>
        <w:tc>
          <w:tcPr>
            <w:tcW w:w="320" w:type="pct"/>
          </w:tcPr>
          <w:p w:rsidR="00814E82" w:rsidRPr="004E4051" w:rsidRDefault="00814E82" w:rsidP="00814E82">
            <w:pPr>
              <w:rPr>
                <w:lang w:val="uk-UA"/>
              </w:rPr>
            </w:pPr>
            <w:r>
              <w:rPr>
                <w:lang w:val="en"/>
              </w:rPr>
              <w:t>1</w:t>
            </w:r>
          </w:p>
        </w:tc>
      </w:tr>
      <w:tr w:rsidR="00814E82" w:rsidRPr="004E4051" w:rsidTr="00DB270B">
        <w:tc>
          <w:tcPr>
            <w:tcW w:w="2964" w:type="pct"/>
          </w:tcPr>
          <w:p w:rsidR="00814E82" w:rsidRPr="00D84833" w:rsidRDefault="00814E82" w:rsidP="00814E82">
            <w:pPr>
              <w:pStyle w:val="a9"/>
              <w:ind w:right="175"/>
              <w:jc w:val="both"/>
              <w:rPr>
                <w:rFonts w:ascii="Times New Roman" w:hAnsi="Times New Roman"/>
                <w:sz w:val="24"/>
              </w:rPr>
            </w:pPr>
            <w:r>
              <w:rPr>
                <w:sz w:val="24"/>
                <w:lang w:val="en"/>
              </w:rPr>
              <w:t>Topic 5</w:t>
            </w:r>
            <w:r w:rsidRPr="00D84833">
              <w:rPr>
                <w:sz w:val="24"/>
                <w:lang w:val="en"/>
              </w:rPr>
              <w:t>. Basics of working with the articulator. Clinical analysis of occlusion</w:t>
            </w:r>
          </w:p>
        </w:tc>
        <w:tc>
          <w:tcPr>
            <w:tcW w:w="468" w:type="pct"/>
            <w:shd w:val="clear" w:color="auto" w:fill="auto"/>
          </w:tcPr>
          <w:p w:rsidR="00814E82" w:rsidRPr="004E4051" w:rsidRDefault="00814E82" w:rsidP="00814E82">
            <w:pPr>
              <w:jc w:val="center"/>
              <w:rPr>
                <w:lang w:val="uk-UA"/>
              </w:rPr>
            </w:pPr>
            <w:r>
              <w:rPr>
                <w:lang w:val="en"/>
              </w:rPr>
              <w:t>3</w:t>
            </w:r>
          </w:p>
        </w:tc>
        <w:tc>
          <w:tcPr>
            <w:tcW w:w="312" w:type="pct"/>
            <w:shd w:val="clear" w:color="auto" w:fill="auto"/>
          </w:tcPr>
          <w:p w:rsidR="00814E82" w:rsidRPr="004E4051" w:rsidRDefault="00814E82" w:rsidP="00814E82">
            <w:pPr>
              <w:rPr>
                <w:lang w:val="uk-UA"/>
              </w:rPr>
            </w:pPr>
          </w:p>
        </w:tc>
        <w:tc>
          <w:tcPr>
            <w:tcW w:w="312" w:type="pct"/>
          </w:tcPr>
          <w:p w:rsidR="00814E82" w:rsidRDefault="00814E82" w:rsidP="00814E82">
            <w:r w:rsidRPr="00A15465">
              <w:rPr>
                <w:lang w:val="en"/>
              </w:rPr>
              <w:t>2</w:t>
            </w:r>
          </w:p>
        </w:tc>
        <w:tc>
          <w:tcPr>
            <w:tcW w:w="434" w:type="pct"/>
            <w:gridSpan w:val="2"/>
          </w:tcPr>
          <w:p w:rsidR="00814E82" w:rsidRPr="004E4051" w:rsidRDefault="00814E82" w:rsidP="00814E82">
            <w:pPr>
              <w:rPr>
                <w:lang w:val="uk-UA"/>
              </w:rPr>
            </w:pPr>
          </w:p>
        </w:tc>
        <w:tc>
          <w:tcPr>
            <w:tcW w:w="190" w:type="pct"/>
          </w:tcPr>
          <w:p w:rsidR="00814E82" w:rsidRPr="004E4051" w:rsidRDefault="00814E82" w:rsidP="00814E82">
            <w:pPr>
              <w:rPr>
                <w:lang w:val="uk-UA"/>
              </w:rPr>
            </w:pPr>
          </w:p>
        </w:tc>
        <w:tc>
          <w:tcPr>
            <w:tcW w:w="320" w:type="pct"/>
          </w:tcPr>
          <w:p w:rsidR="00814E82" w:rsidRPr="004E4051" w:rsidRDefault="00814E82" w:rsidP="00814E82">
            <w:pPr>
              <w:rPr>
                <w:lang w:val="uk-UA"/>
              </w:rPr>
            </w:pPr>
            <w:r>
              <w:rPr>
                <w:lang w:val="en"/>
              </w:rPr>
              <w:t>1</w:t>
            </w:r>
          </w:p>
        </w:tc>
      </w:tr>
      <w:tr w:rsidR="00DE3CE4" w:rsidRPr="009A047A" w:rsidTr="00510D9E">
        <w:tc>
          <w:tcPr>
            <w:tcW w:w="5000" w:type="pct"/>
            <w:gridSpan w:val="8"/>
          </w:tcPr>
          <w:p w:rsidR="00DE3CE4" w:rsidRPr="004E4051" w:rsidRDefault="00DE3CE4" w:rsidP="00510D9E">
            <w:pPr>
              <w:jc w:val="center"/>
              <w:rPr>
                <w:lang w:val="uk-UA"/>
              </w:rPr>
            </w:pPr>
            <w:r w:rsidRPr="004079FA">
              <w:rPr>
                <w:b/>
                <w:lang w:val="en"/>
              </w:rPr>
              <w:t xml:space="preserve">Content module </w:t>
            </w:r>
            <w:r>
              <w:rPr>
                <w:b/>
                <w:lang w:val="en"/>
              </w:rPr>
              <w:t xml:space="preserve">3. </w:t>
            </w:r>
            <w:r>
              <w:rPr>
                <w:lang w:val="en"/>
              </w:rPr>
              <w:t xml:space="preserve"> </w:t>
            </w:r>
            <w:r w:rsidRPr="002C3327">
              <w:rPr>
                <w:b/>
                <w:i/>
                <w:lang w:val="en"/>
              </w:rPr>
              <w:t>Anesthesia in the clinic of orthopedic dentistry</w:t>
            </w:r>
          </w:p>
        </w:tc>
      </w:tr>
      <w:tr w:rsidR="00DE3CE4" w:rsidRPr="004E4051" w:rsidTr="00DB270B">
        <w:tc>
          <w:tcPr>
            <w:tcW w:w="2964" w:type="pct"/>
          </w:tcPr>
          <w:p w:rsidR="00DE3CE4" w:rsidRPr="00A96DEB" w:rsidRDefault="00DE3CE4" w:rsidP="0012398F">
            <w:pPr>
              <w:pStyle w:val="a9"/>
              <w:ind w:right="175"/>
              <w:jc w:val="both"/>
              <w:rPr>
                <w:rFonts w:ascii="Times New Roman" w:hAnsi="Times New Roman" w:cs="Times New Roman"/>
                <w:sz w:val="24"/>
              </w:rPr>
            </w:pPr>
            <w:r w:rsidRPr="00A96DEB">
              <w:rPr>
                <w:sz w:val="24"/>
                <w:lang w:val="en"/>
              </w:rPr>
              <w:t>Lecture No</w:t>
            </w:r>
            <w:r>
              <w:rPr>
                <w:sz w:val="24"/>
                <w:lang w:val="en"/>
              </w:rPr>
              <w:t xml:space="preserve">3. </w:t>
            </w:r>
            <w:r>
              <w:rPr>
                <w:lang w:val="en"/>
              </w:rPr>
              <w:t xml:space="preserve"> </w:t>
            </w:r>
            <w:r w:rsidRPr="0023250B">
              <w:rPr>
                <w:sz w:val="24"/>
                <w:lang w:val="en"/>
              </w:rPr>
              <w:t>Anesthesia in the clinic of orthopedic dentistry. Classification of anesthetics, indications for use. Indications and methods of anesthesia in the clinic of orthopedic dentistry</w:t>
            </w:r>
            <w:r>
              <w:rPr>
                <w:sz w:val="24"/>
                <w:lang w:val="en"/>
              </w:rPr>
              <w:t>.</w:t>
            </w:r>
          </w:p>
        </w:tc>
        <w:tc>
          <w:tcPr>
            <w:tcW w:w="468" w:type="pct"/>
            <w:shd w:val="clear" w:color="auto" w:fill="auto"/>
          </w:tcPr>
          <w:p w:rsidR="00DE3CE4" w:rsidRPr="004E4051" w:rsidRDefault="00DE3CE4" w:rsidP="00731542">
            <w:pPr>
              <w:jc w:val="center"/>
              <w:rPr>
                <w:lang w:val="uk-UA"/>
              </w:rPr>
            </w:pPr>
            <w:r>
              <w:rPr>
                <w:lang w:val="en"/>
              </w:rPr>
              <w:t>2</w:t>
            </w:r>
          </w:p>
        </w:tc>
        <w:tc>
          <w:tcPr>
            <w:tcW w:w="312" w:type="pct"/>
            <w:shd w:val="clear" w:color="auto" w:fill="auto"/>
          </w:tcPr>
          <w:p w:rsidR="00DE3CE4" w:rsidRPr="004E4051" w:rsidRDefault="00DE3CE4" w:rsidP="009E0631">
            <w:pPr>
              <w:rPr>
                <w:lang w:val="uk-UA"/>
              </w:rPr>
            </w:pPr>
            <w:r>
              <w:rPr>
                <w:lang w:val="en"/>
              </w:rPr>
              <w:t>2</w:t>
            </w:r>
          </w:p>
        </w:tc>
        <w:tc>
          <w:tcPr>
            <w:tcW w:w="312" w:type="pct"/>
          </w:tcPr>
          <w:p w:rsidR="00DE3CE4" w:rsidRPr="004E4051" w:rsidRDefault="00DE3CE4" w:rsidP="009E0631">
            <w:pPr>
              <w:rPr>
                <w:lang w:val="uk-UA"/>
              </w:rPr>
            </w:pPr>
          </w:p>
        </w:tc>
        <w:tc>
          <w:tcPr>
            <w:tcW w:w="434" w:type="pct"/>
            <w:gridSpan w:val="2"/>
          </w:tcPr>
          <w:p w:rsidR="00DE3CE4" w:rsidRPr="004E4051" w:rsidRDefault="00DE3CE4" w:rsidP="009E0631">
            <w:pPr>
              <w:rPr>
                <w:lang w:val="uk-UA"/>
              </w:rPr>
            </w:pPr>
          </w:p>
        </w:tc>
        <w:tc>
          <w:tcPr>
            <w:tcW w:w="190" w:type="pct"/>
          </w:tcPr>
          <w:p w:rsidR="00DE3CE4" w:rsidRPr="004E4051" w:rsidRDefault="00DE3CE4" w:rsidP="009E0631">
            <w:pPr>
              <w:rPr>
                <w:lang w:val="uk-UA"/>
              </w:rPr>
            </w:pPr>
          </w:p>
        </w:tc>
        <w:tc>
          <w:tcPr>
            <w:tcW w:w="320" w:type="pct"/>
          </w:tcPr>
          <w:p w:rsidR="00DE3CE4" w:rsidRPr="004E4051" w:rsidRDefault="00DE3CE4" w:rsidP="009E0631">
            <w:pPr>
              <w:rPr>
                <w:lang w:val="uk-UA"/>
              </w:rPr>
            </w:pPr>
          </w:p>
        </w:tc>
      </w:tr>
      <w:tr w:rsidR="00DE3CE4" w:rsidRPr="004E4051" w:rsidTr="00DB270B">
        <w:tc>
          <w:tcPr>
            <w:tcW w:w="2964" w:type="pct"/>
          </w:tcPr>
          <w:p w:rsidR="00DE3CE4" w:rsidRPr="00D84833" w:rsidRDefault="00DE3CE4" w:rsidP="0012398F">
            <w:pPr>
              <w:pStyle w:val="a9"/>
              <w:ind w:right="175"/>
              <w:jc w:val="both"/>
              <w:rPr>
                <w:rFonts w:ascii="Times New Roman" w:hAnsi="Times New Roman"/>
                <w:sz w:val="24"/>
              </w:rPr>
            </w:pPr>
            <w:r>
              <w:rPr>
                <w:sz w:val="24"/>
                <w:lang w:val="en"/>
              </w:rPr>
              <w:t>Topic 6</w:t>
            </w:r>
            <w:r w:rsidRPr="00D84833">
              <w:rPr>
                <w:sz w:val="24"/>
                <w:lang w:val="en"/>
              </w:rPr>
              <w:t>. Anesthesia in the clinic of orthopedic dentistry</w:t>
            </w:r>
          </w:p>
        </w:tc>
        <w:tc>
          <w:tcPr>
            <w:tcW w:w="468" w:type="pct"/>
            <w:shd w:val="clear" w:color="auto" w:fill="auto"/>
          </w:tcPr>
          <w:p w:rsidR="00DE3CE4" w:rsidRPr="004E4051" w:rsidRDefault="00B918D1" w:rsidP="00731542">
            <w:pPr>
              <w:jc w:val="center"/>
              <w:rPr>
                <w:lang w:val="uk-UA"/>
              </w:rPr>
            </w:pPr>
            <w:r>
              <w:rPr>
                <w:lang w:val="en"/>
              </w:rPr>
              <w:t>5</w:t>
            </w:r>
          </w:p>
        </w:tc>
        <w:tc>
          <w:tcPr>
            <w:tcW w:w="312" w:type="pct"/>
            <w:shd w:val="clear" w:color="auto" w:fill="auto"/>
          </w:tcPr>
          <w:p w:rsidR="00DE3CE4" w:rsidRPr="004E4051" w:rsidRDefault="00DE3CE4" w:rsidP="009E0631">
            <w:pPr>
              <w:rPr>
                <w:lang w:val="uk-UA"/>
              </w:rPr>
            </w:pPr>
          </w:p>
        </w:tc>
        <w:tc>
          <w:tcPr>
            <w:tcW w:w="312" w:type="pct"/>
          </w:tcPr>
          <w:p w:rsidR="00DE3CE4" w:rsidRPr="004E4051" w:rsidRDefault="00B918D1" w:rsidP="00C70A9F">
            <w:pPr>
              <w:rPr>
                <w:lang w:val="uk-UA"/>
              </w:rPr>
            </w:pPr>
            <w:r>
              <w:rPr>
                <w:lang w:val="en"/>
              </w:rPr>
              <w:t>4</w:t>
            </w:r>
          </w:p>
        </w:tc>
        <w:tc>
          <w:tcPr>
            <w:tcW w:w="434" w:type="pct"/>
            <w:gridSpan w:val="2"/>
          </w:tcPr>
          <w:p w:rsidR="00DE3CE4" w:rsidRPr="004E4051" w:rsidRDefault="00DE3CE4" w:rsidP="009E0631">
            <w:pPr>
              <w:rPr>
                <w:lang w:val="uk-UA"/>
              </w:rPr>
            </w:pPr>
          </w:p>
        </w:tc>
        <w:tc>
          <w:tcPr>
            <w:tcW w:w="190" w:type="pct"/>
          </w:tcPr>
          <w:p w:rsidR="00DE3CE4" w:rsidRPr="004E4051" w:rsidRDefault="00DE3CE4" w:rsidP="009E0631">
            <w:pPr>
              <w:rPr>
                <w:lang w:val="uk-UA"/>
              </w:rPr>
            </w:pPr>
          </w:p>
        </w:tc>
        <w:tc>
          <w:tcPr>
            <w:tcW w:w="320" w:type="pct"/>
          </w:tcPr>
          <w:p w:rsidR="00DE3CE4" w:rsidRPr="004E4051" w:rsidRDefault="00DE3CE4" w:rsidP="009E0631">
            <w:pPr>
              <w:rPr>
                <w:lang w:val="uk-UA"/>
              </w:rPr>
            </w:pPr>
            <w:r>
              <w:rPr>
                <w:lang w:val="en"/>
              </w:rPr>
              <w:t>1</w:t>
            </w:r>
          </w:p>
        </w:tc>
      </w:tr>
      <w:tr w:rsidR="00DE3CE4" w:rsidRPr="004E4051" w:rsidTr="00DB270B">
        <w:tc>
          <w:tcPr>
            <w:tcW w:w="2964" w:type="pct"/>
          </w:tcPr>
          <w:p w:rsidR="00DE3CE4" w:rsidRPr="00D84833" w:rsidRDefault="00DE3CE4" w:rsidP="0012398F">
            <w:pPr>
              <w:pStyle w:val="a9"/>
              <w:ind w:right="175"/>
              <w:jc w:val="both"/>
              <w:rPr>
                <w:rFonts w:ascii="Times New Roman" w:hAnsi="Times New Roman"/>
                <w:sz w:val="24"/>
              </w:rPr>
            </w:pPr>
            <w:r>
              <w:rPr>
                <w:sz w:val="24"/>
                <w:lang w:val="en"/>
              </w:rPr>
              <w:t>Topic 7</w:t>
            </w:r>
            <w:r w:rsidRPr="00D84833">
              <w:rPr>
                <w:sz w:val="24"/>
                <w:lang w:val="en"/>
              </w:rPr>
              <w:t>. Local and general complications of injectable anesthesia.</w:t>
            </w:r>
          </w:p>
        </w:tc>
        <w:tc>
          <w:tcPr>
            <w:tcW w:w="468" w:type="pct"/>
            <w:shd w:val="clear" w:color="auto" w:fill="auto"/>
          </w:tcPr>
          <w:p w:rsidR="00DE3CE4" w:rsidRPr="004E4051" w:rsidRDefault="00B918D1" w:rsidP="00731542">
            <w:pPr>
              <w:jc w:val="center"/>
              <w:rPr>
                <w:lang w:val="uk-UA"/>
              </w:rPr>
            </w:pPr>
            <w:r>
              <w:rPr>
                <w:lang w:val="en"/>
              </w:rPr>
              <w:t>5</w:t>
            </w:r>
          </w:p>
        </w:tc>
        <w:tc>
          <w:tcPr>
            <w:tcW w:w="312" w:type="pct"/>
            <w:shd w:val="clear" w:color="auto" w:fill="auto"/>
          </w:tcPr>
          <w:p w:rsidR="00DE3CE4" w:rsidRPr="004E4051" w:rsidRDefault="00DE3CE4" w:rsidP="009E0631">
            <w:pPr>
              <w:rPr>
                <w:lang w:val="uk-UA"/>
              </w:rPr>
            </w:pPr>
          </w:p>
        </w:tc>
        <w:tc>
          <w:tcPr>
            <w:tcW w:w="312" w:type="pct"/>
          </w:tcPr>
          <w:p w:rsidR="00DE3CE4" w:rsidRPr="004E4051" w:rsidRDefault="00B918D1" w:rsidP="00C70A9F">
            <w:pPr>
              <w:rPr>
                <w:lang w:val="uk-UA"/>
              </w:rPr>
            </w:pPr>
            <w:r>
              <w:rPr>
                <w:lang w:val="en"/>
              </w:rPr>
              <w:t>4</w:t>
            </w:r>
          </w:p>
        </w:tc>
        <w:tc>
          <w:tcPr>
            <w:tcW w:w="434" w:type="pct"/>
            <w:gridSpan w:val="2"/>
          </w:tcPr>
          <w:p w:rsidR="00DE3CE4" w:rsidRPr="004E4051" w:rsidRDefault="00DE3CE4" w:rsidP="009E0631">
            <w:pPr>
              <w:rPr>
                <w:lang w:val="uk-UA"/>
              </w:rPr>
            </w:pPr>
          </w:p>
        </w:tc>
        <w:tc>
          <w:tcPr>
            <w:tcW w:w="190" w:type="pct"/>
          </w:tcPr>
          <w:p w:rsidR="00DE3CE4" w:rsidRPr="004E4051" w:rsidRDefault="00DE3CE4" w:rsidP="009E0631">
            <w:pPr>
              <w:rPr>
                <w:lang w:val="uk-UA"/>
              </w:rPr>
            </w:pPr>
          </w:p>
        </w:tc>
        <w:tc>
          <w:tcPr>
            <w:tcW w:w="320" w:type="pct"/>
          </w:tcPr>
          <w:p w:rsidR="00DE3CE4" w:rsidRPr="004E4051" w:rsidRDefault="00DE3CE4" w:rsidP="009E0631">
            <w:pPr>
              <w:rPr>
                <w:lang w:val="uk-UA"/>
              </w:rPr>
            </w:pPr>
            <w:r>
              <w:rPr>
                <w:lang w:val="en"/>
              </w:rPr>
              <w:t>1</w:t>
            </w:r>
          </w:p>
        </w:tc>
      </w:tr>
      <w:tr w:rsidR="00DE3CE4" w:rsidRPr="009A047A" w:rsidTr="00510D9E">
        <w:tc>
          <w:tcPr>
            <w:tcW w:w="5000" w:type="pct"/>
            <w:gridSpan w:val="8"/>
          </w:tcPr>
          <w:p w:rsidR="00DE3CE4" w:rsidRPr="00510D9E" w:rsidRDefault="00DE3CE4" w:rsidP="00510D9E">
            <w:pPr>
              <w:pStyle w:val="a6"/>
              <w:ind w:right="510"/>
              <w:jc w:val="center"/>
              <w:rPr>
                <w:b/>
                <w:i/>
                <w:lang w:val="uk-UA"/>
              </w:rPr>
            </w:pPr>
            <w:r w:rsidRPr="004079FA">
              <w:rPr>
                <w:b/>
                <w:lang w:val="en"/>
              </w:rPr>
              <w:t xml:space="preserve">Content module </w:t>
            </w:r>
            <w:r>
              <w:rPr>
                <w:b/>
                <w:lang w:val="en"/>
              </w:rPr>
              <w:t xml:space="preserve">4. </w:t>
            </w:r>
            <w:r>
              <w:rPr>
                <w:lang w:val="en"/>
              </w:rPr>
              <w:t xml:space="preserve"> </w:t>
            </w:r>
            <w:proofErr w:type="spellStart"/>
            <w:r>
              <w:rPr>
                <w:b/>
                <w:i/>
                <w:lang w:val="en"/>
              </w:rPr>
              <w:t>P</w:t>
            </w:r>
            <w:r w:rsidRPr="002C3327">
              <w:rPr>
                <w:b/>
                <w:i/>
                <w:lang w:val="en"/>
              </w:rPr>
              <w:t>rotesing</w:t>
            </w:r>
            <w:proofErr w:type="spellEnd"/>
            <w:r>
              <w:rPr>
                <w:b/>
                <w:i/>
                <w:lang w:val="en"/>
              </w:rPr>
              <w:t xml:space="preserve"> with artificial crowns</w:t>
            </w:r>
          </w:p>
        </w:tc>
      </w:tr>
      <w:tr w:rsidR="00DE3CE4" w:rsidRPr="004E4051" w:rsidTr="00DB270B">
        <w:tc>
          <w:tcPr>
            <w:tcW w:w="2964" w:type="pct"/>
          </w:tcPr>
          <w:p w:rsidR="00DE3CE4" w:rsidRPr="0012398F" w:rsidRDefault="00DE3CE4" w:rsidP="0012398F">
            <w:pPr>
              <w:pStyle w:val="a9"/>
              <w:ind w:right="175" w:firstLine="34"/>
              <w:jc w:val="both"/>
              <w:rPr>
                <w:rFonts w:ascii="Times New Roman" w:hAnsi="Times New Roman"/>
                <w:sz w:val="24"/>
              </w:rPr>
            </w:pPr>
            <w:r>
              <w:rPr>
                <w:sz w:val="24"/>
                <w:lang w:val="en"/>
              </w:rPr>
              <w:t xml:space="preserve">Lecture No 4. </w:t>
            </w:r>
            <w:r w:rsidRPr="0023250B">
              <w:rPr>
                <w:sz w:val="24"/>
                <w:lang w:val="en"/>
              </w:rPr>
              <w:t>Indications and clinical and technological stages of manufacturing artificial crowns</w:t>
            </w:r>
          </w:p>
        </w:tc>
        <w:tc>
          <w:tcPr>
            <w:tcW w:w="468" w:type="pct"/>
            <w:shd w:val="clear" w:color="auto" w:fill="auto"/>
          </w:tcPr>
          <w:p w:rsidR="00DE3CE4" w:rsidRPr="004E4051" w:rsidRDefault="00DE3CE4" w:rsidP="00DE3CE4">
            <w:pPr>
              <w:jc w:val="center"/>
              <w:rPr>
                <w:lang w:val="uk-UA"/>
              </w:rPr>
            </w:pPr>
            <w:r>
              <w:rPr>
                <w:lang w:val="en"/>
              </w:rPr>
              <w:t>2</w:t>
            </w:r>
          </w:p>
        </w:tc>
        <w:tc>
          <w:tcPr>
            <w:tcW w:w="312" w:type="pct"/>
            <w:shd w:val="clear" w:color="auto" w:fill="auto"/>
          </w:tcPr>
          <w:p w:rsidR="00DE3CE4" w:rsidRPr="004E4051" w:rsidRDefault="00DB270B" w:rsidP="00DE3CE4">
            <w:pPr>
              <w:jc w:val="center"/>
              <w:rPr>
                <w:lang w:val="uk-UA"/>
              </w:rPr>
            </w:pPr>
            <w:r>
              <w:rPr>
                <w:lang w:val="en"/>
              </w:rPr>
              <w:t>2</w:t>
            </w:r>
          </w:p>
        </w:tc>
        <w:tc>
          <w:tcPr>
            <w:tcW w:w="312" w:type="pct"/>
          </w:tcPr>
          <w:p w:rsidR="00DE3CE4" w:rsidRPr="004E4051" w:rsidRDefault="00DE3CE4" w:rsidP="00C70A9F">
            <w:pPr>
              <w:jc w:val="center"/>
              <w:rPr>
                <w:lang w:val="uk-UA"/>
              </w:rPr>
            </w:pPr>
          </w:p>
        </w:tc>
        <w:tc>
          <w:tcPr>
            <w:tcW w:w="434" w:type="pct"/>
            <w:gridSpan w:val="2"/>
          </w:tcPr>
          <w:p w:rsidR="00DE3CE4" w:rsidRPr="004E4051" w:rsidRDefault="00DE3CE4" w:rsidP="00DE3CE4">
            <w:pPr>
              <w:jc w:val="center"/>
              <w:rPr>
                <w:lang w:val="uk-UA"/>
              </w:rPr>
            </w:pPr>
          </w:p>
        </w:tc>
        <w:tc>
          <w:tcPr>
            <w:tcW w:w="190" w:type="pct"/>
          </w:tcPr>
          <w:p w:rsidR="00DE3CE4" w:rsidRPr="004E4051" w:rsidRDefault="00DE3CE4" w:rsidP="00DE3CE4">
            <w:pPr>
              <w:jc w:val="center"/>
              <w:rPr>
                <w:lang w:val="uk-UA"/>
              </w:rPr>
            </w:pPr>
          </w:p>
        </w:tc>
        <w:tc>
          <w:tcPr>
            <w:tcW w:w="320" w:type="pct"/>
          </w:tcPr>
          <w:p w:rsidR="00DE3CE4" w:rsidRPr="004E4051" w:rsidRDefault="00DE3CE4" w:rsidP="00DE3CE4">
            <w:pPr>
              <w:jc w:val="center"/>
              <w:rPr>
                <w:lang w:val="uk-UA"/>
              </w:rPr>
            </w:pPr>
          </w:p>
        </w:tc>
      </w:tr>
      <w:tr w:rsidR="00DE3CE4" w:rsidRPr="004E4051" w:rsidTr="00DB270B">
        <w:tc>
          <w:tcPr>
            <w:tcW w:w="2964" w:type="pct"/>
          </w:tcPr>
          <w:p w:rsidR="00DE3CE4" w:rsidRPr="0012398F" w:rsidRDefault="00DE3CE4" w:rsidP="0012398F">
            <w:pPr>
              <w:pStyle w:val="a9"/>
              <w:ind w:right="175" w:firstLine="34"/>
              <w:jc w:val="both"/>
              <w:rPr>
                <w:rFonts w:ascii="Times New Roman" w:hAnsi="Times New Roman"/>
                <w:snapToGrid w:val="0"/>
                <w:color w:val="000000"/>
                <w:sz w:val="24"/>
              </w:rPr>
            </w:pPr>
            <w:r w:rsidRPr="0012398F">
              <w:rPr>
                <w:snapToGrid w:val="0"/>
                <w:color w:val="000000"/>
                <w:sz w:val="24"/>
                <w:lang w:val="en"/>
              </w:rPr>
              <w:t xml:space="preserve">Topic </w:t>
            </w:r>
            <w:r>
              <w:rPr>
                <w:sz w:val="24"/>
                <w:lang w:val="en"/>
              </w:rPr>
              <w:t>8</w:t>
            </w:r>
            <w:r w:rsidRPr="0012398F">
              <w:rPr>
                <w:sz w:val="24"/>
                <w:lang w:val="en"/>
              </w:rPr>
              <w:t>. Methods of replacing defects in hard tissues of teeth, orthopedic structures. Artificial crowns – types, indications for prosthetics</w:t>
            </w:r>
          </w:p>
        </w:tc>
        <w:tc>
          <w:tcPr>
            <w:tcW w:w="468" w:type="pct"/>
            <w:shd w:val="clear" w:color="auto" w:fill="auto"/>
          </w:tcPr>
          <w:p w:rsidR="00DE3CE4" w:rsidRPr="004E4051" w:rsidRDefault="00814E82" w:rsidP="00DE3CE4">
            <w:pPr>
              <w:jc w:val="center"/>
              <w:rPr>
                <w:lang w:val="uk-UA"/>
              </w:rPr>
            </w:pPr>
            <w:r>
              <w:rPr>
                <w:lang w:val="en"/>
              </w:rPr>
              <w:t>3</w:t>
            </w:r>
          </w:p>
        </w:tc>
        <w:tc>
          <w:tcPr>
            <w:tcW w:w="312" w:type="pct"/>
            <w:shd w:val="clear" w:color="auto" w:fill="auto"/>
          </w:tcPr>
          <w:p w:rsidR="00DE3CE4" w:rsidRPr="004E4051" w:rsidRDefault="00DE3CE4" w:rsidP="00DE3CE4">
            <w:pPr>
              <w:jc w:val="center"/>
              <w:rPr>
                <w:lang w:val="uk-UA"/>
              </w:rPr>
            </w:pPr>
          </w:p>
        </w:tc>
        <w:tc>
          <w:tcPr>
            <w:tcW w:w="312" w:type="pct"/>
          </w:tcPr>
          <w:p w:rsidR="00DE3CE4" w:rsidRPr="004E4051" w:rsidRDefault="00814E82" w:rsidP="00C70A9F">
            <w:pPr>
              <w:jc w:val="center"/>
              <w:rPr>
                <w:lang w:val="uk-UA"/>
              </w:rPr>
            </w:pPr>
            <w:r>
              <w:rPr>
                <w:lang w:val="en"/>
              </w:rPr>
              <w:t>2</w:t>
            </w:r>
          </w:p>
        </w:tc>
        <w:tc>
          <w:tcPr>
            <w:tcW w:w="434" w:type="pct"/>
            <w:gridSpan w:val="2"/>
          </w:tcPr>
          <w:p w:rsidR="00DE3CE4" w:rsidRPr="004E4051" w:rsidRDefault="00DE3CE4" w:rsidP="00DE3CE4">
            <w:pPr>
              <w:jc w:val="center"/>
              <w:rPr>
                <w:lang w:val="uk-UA"/>
              </w:rPr>
            </w:pPr>
          </w:p>
        </w:tc>
        <w:tc>
          <w:tcPr>
            <w:tcW w:w="190" w:type="pct"/>
          </w:tcPr>
          <w:p w:rsidR="00DE3CE4" w:rsidRPr="004E4051" w:rsidRDefault="00DE3CE4" w:rsidP="00DE3CE4">
            <w:pPr>
              <w:jc w:val="center"/>
              <w:rPr>
                <w:lang w:val="uk-UA"/>
              </w:rPr>
            </w:pPr>
          </w:p>
        </w:tc>
        <w:tc>
          <w:tcPr>
            <w:tcW w:w="320" w:type="pct"/>
          </w:tcPr>
          <w:p w:rsidR="00DE3CE4" w:rsidRPr="004E4051" w:rsidRDefault="00DE3CE4" w:rsidP="00DE3CE4">
            <w:pPr>
              <w:jc w:val="center"/>
              <w:rPr>
                <w:lang w:val="uk-UA"/>
              </w:rPr>
            </w:pPr>
            <w:r>
              <w:rPr>
                <w:lang w:val="en"/>
              </w:rPr>
              <w:t>1</w:t>
            </w:r>
          </w:p>
        </w:tc>
      </w:tr>
      <w:tr w:rsidR="00DE3CE4" w:rsidRPr="004E4051" w:rsidTr="00DB270B">
        <w:tc>
          <w:tcPr>
            <w:tcW w:w="2964" w:type="pct"/>
          </w:tcPr>
          <w:p w:rsidR="00DE3CE4" w:rsidRPr="0012398F" w:rsidRDefault="00DE3CE4" w:rsidP="00A96DEB">
            <w:pPr>
              <w:tabs>
                <w:tab w:val="left" w:pos="851"/>
                <w:tab w:val="right" w:pos="10193"/>
              </w:tabs>
              <w:ind w:right="510" w:firstLine="34"/>
              <w:jc w:val="both"/>
              <w:rPr>
                <w:sz w:val="24"/>
                <w:lang w:val="uk-UA"/>
              </w:rPr>
            </w:pPr>
            <w:r>
              <w:rPr>
                <w:sz w:val="24"/>
                <w:lang w:val="en"/>
              </w:rPr>
              <w:t>Topic 9</w:t>
            </w:r>
            <w:r w:rsidRPr="0012398F">
              <w:rPr>
                <w:sz w:val="24"/>
                <w:lang w:val="en"/>
              </w:rPr>
              <w:t>. Preparation of teeth for artificial crowns – rules, techniques, tools. Protection of vital teeth during and after preparation</w:t>
            </w:r>
          </w:p>
        </w:tc>
        <w:tc>
          <w:tcPr>
            <w:tcW w:w="468" w:type="pct"/>
            <w:shd w:val="clear" w:color="auto" w:fill="auto"/>
          </w:tcPr>
          <w:p w:rsidR="00DE3CE4" w:rsidRPr="004E4051" w:rsidRDefault="00814E82" w:rsidP="007D02D5">
            <w:pPr>
              <w:jc w:val="center"/>
              <w:rPr>
                <w:lang w:val="uk-UA"/>
              </w:rPr>
            </w:pPr>
            <w:r>
              <w:rPr>
                <w:lang w:val="en"/>
              </w:rPr>
              <w:t>3</w:t>
            </w:r>
          </w:p>
        </w:tc>
        <w:tc>
          <w:tcPr>
            <w:tcW w:w="312" w:type="pct"/>
            <w:shd w:val="clear" w:color="auto" w:fill="auto"/>
          </w:tcPr>
          <w:p w:rsidR="00DE3CE4" w:rsidRPr="004E4051" w:rsidRDefault="00DE3CE4" w:rsidP="009E0631">
            <w:pPr>
              <w:rPr>
                <w:lang w:val="uk-UA"/>
              </w:rPr>
            </w:pPr>
          </w:p>
        </w:tc>
        <w:tc>
          <w:tcPr>
            <w:tcW w:w="312" w:type="pct"/>
          </w:tcPr>
          <w:p w:rsidR="00DE3CE4" w:rsidRPr="004E4051" w:rsidRDefault="00814E82" w:rsidP="00C70A9F">
            <w:pPr>
              <w:rPr>
                <w:lang w:val="uk-UA"/>
              </w:rPr>
            </w:pPr>
            <w:r>
              <w:rPr>
                <w:lang w:val="en"/>
              </w:rPr>
              <w:t>2</w:t>
            </w:r>
          </w:p>
        </w:tc>
        <w:tc>
          <w:tcPr>
            <w:tcW w:w="434" w:type="pct"/>
            <w:gridSpan w:val="2"/>
          </w:tcPr>
          <w:p w:rsidR="00DE3CE4" w:rsidRPr="004E4051" w:rsidRDefault="00DE3CE4" w:rsidP="009E0631">
            <w:pPr>
              <w:rPr>
                <w:lang w:val="uk-UA"/>
              </w:rPr>
            </w:pPr>
          </w:p>
        </w:tc>
        <w:tc>
          <w:tcPr>
            <w:tcW w:w="190" w:type="pct"/>
          </w:tcPr>
          <w:p w:rsidR="00DE3CE4" w:rsidRPr="004E4051" w:rsidRDefault="00DE3CE4" w:rsidP="009E0631">
            <w:pPr>
              <w:rPr>
                <w:lang w:val="uk-UA"/>
              </w:rPr>
            </w:pPr>
          </w:p>
        </w:tc>
        <w:tc>
          <w:tcPr>
            <w:tcW w:w="320" w:type="pct"/>
          </w:tcPr>
          <w:p w:rsidR="00DE3CE4" w:rsidRPr="004E4051" w:rsidRDefault="00DE3CE4" w:rsidP="009E0631">
            <w:pPr>
              <w:rPr>
                <w:lang w:val="uk-UA"/>
              </w:rPr>
            </w:pPr>
            <w:r>
              <w:rPr>
                <w:lang w:val="en"/>
              </w:rPr>
              <w:t>1</w:t>
            </w:r>
          </w:p>
        </w:tc>
      </w:tr>
      <w:tr w:rsidR="00DE3CE4" w:rsidRPr="004E4051" w:rsidTr="00DB270B">
        <w:tc>
          <w:tcPr>
            <w:tcW w:w="2964" w:type="pct"/>
          </w:tcPr>
          <w:p w:rsidR="00DE3CE4" w:rsidRPr="0012398F" w:rsidRDefault="00DE3CE4" w:rsidP="0012398F">
            <w:pPr>
              <w:pStyle w:val="a9"/>
              <w:ind w:right="175"/>
              <w:jc w:val="both"/>
              <w:rPr>
                <w:rFonts w:ascii="Times New Roman" w:hAnsi="Times New Roman"/>
                <w:sz w:val="24"/>
              </w:rPr>
            </w:pPr>
            <w:r>
              <w:rPr>
                <w:snapToGrid w:val="0"/>
                <w:color w:val="000000"/>
                <w:sz w:val="24"/>
                <w:lang w:val="en"/>
              </w:rPr>
              <w:t>Topic 10</w:t>
            </w:r>
            <w:r w:rsidRPr="0012398F">
              <w:rPr>
                <w:snapToGrid w:val="0"/>
                <w:color w:val="000000"/>
                <w:sz w:val="24"/>
                <w:lang w:val="en"/>
              </w:rPr>
              <w:t xml:space="preserve">. </w:t>
            </w:r>
            <w:r>
              <w:rPr>
                <w:lang w:val="en"/>
              </w:rPr>
              <w:t xml:space="preserve"> </w:t>
            </w:r>
            <w:r w:rsidRPr="0012398F">
              <w:rPr>
                <w:sz w:val="24"/>
                <w:lang w:val="en"/>
              </w:rPr>
              <w:t>Clinical stages of the manufacture of stamped metal crowns</w:t>
            </w:r>
            <w:r>
              <w:rPr>
                <w:sz w:val="24"/>
                <w:lang w:val="en"/>
              </w:rPr>
              <w:t xml:space="preserve">. </w:t>
            </w:r>
            <w:r w:rsidRPr="0012398F">
              <w:rPr>
                <w:sz w:val="24"/>
                <w:lang w:val="en"/>
              </w:rPr>
              <w:t>Laboratory stages of the manufacture of stamped metal crowns</w:t>
            </w:r>
          </w:p>
        </w:tc>
        <w:tc>
          <w:tcPr>
            <w:tcW w:w="468" w:type="pct"/>
            <w:shd w:val="clear" w:color="auto" w:fill="auto"/>
          </w:tcPr>
          <w:p w:rsidR="00DE3CE4" w:rsidRPr="004E4051" w:rsidRDefault="00B918D1" w:rsidP="00DE3CE4">
            <w:pPr>
              <w:jc w:val="center"/>
              <w:rPr>
                <w:lang w:val="uk-UA"/>
              </w:rPr>
            </w:pPr>
            <w:r>
              <w:rPr>
                <w:lang w:val="en"/>
              </w:rPr>
              <w:t>6</w:t>
            </w:r>
          </w:p>
        </w:tc>
        <w:tc>
          <w:tcPr>
            <w:tcW w:w="312" w:type="pct"/>
            <w:shd w:val="clear" w:color="auto" w:fill="auto"/>
          </w:tcPr>
          <w:p w:rsidR="00DE3CE4" w:rsidRPr="004E4051" w:rsidRDefault="00DE3CE4" w:rsidP="00DE3CE4">
            <w:pPr>
              <w:jc w:val="center"/>
              <w:rPr>
                <w:lang w:val="uk-UA"/>
              </w:rPr>
            </w:pPr>
          </w:p>
        </w:tc>
        <w:tc>
          <w:tcPr>
            <w:tcW w:w="312" w:type="pct"/>
          </w:tcPr>
          <w:p w:rsidR="00DE3CE4" w:rsidRPr="004E4051" w:rsidRDefault="00B918D1" w:rsidP="00C70A9F">
            <w:pPr>
              <w:jc w:val="center"/>
              <w:rPr>
                <w:lang w:val="uk-UA"/>
              </w:rPr>
            </w:pPr>
            <w:r>
              <w:rPr>
                <w:lang w:val="en"/>
              </w:rPr>
              <w:t>4</w:t>
            </w:r>
          </w:p>
        </w:tc>
        <w:tc>
          <w:tcPr>
            <w:tcW w:w="434" w:type="pct"/>
            <w:gridSpan w:val="2"/>
          </w:tcPr>
          <w:p w:rsidR="00DE3CE4" w:rsidRPr="004E4051" w:rsidRDefault="00DE3CE4" w:rsidP="00DE3CE4">
            <w:pPr>
              <w:jc w:val="center"/>
              <w:rPr>
                <w:lang w:val="uk-UA"/>
              </w:rPr>
            </w:pPr>
          </w:p>
        </w:tc>
        <w:tc>
          <w:tcPr>
            <w:tcW w:w="190" w:type="pct"/>
          </w:tcPr>
          <w:p w:rsidR="00DE3CE4" w:rsidRPr="004E4051" w:rsidRDefault="00DE3CE4" w:rsidP="00DE3CE4">
            <w:pPr>
              <w:jc w:val="center"/>
              <w:rPr>
                <w:lang w:val="uk-UA"/>
              </w:rPr>
            </w:pPr>
          </w:p>
        </w:tc>
        <w:tc>
          <w:tcPr>
            <w:tcW w:w="320" w:type="pct"/>
          </w:tcPr>
          <w:p w:rsidR="00DE3CE4" w:rsidRPr="004E4051" w:rsidRDefault="00DE3CE4" w:rsidP="00DE3CE4">
            <w:pPr>
              <w:jc w:val="center"/>
              <w:rPr>
                <w:lang w:val="uk-UA"/>
              </w:rPr>
            </w:pPr>
            <w:r>
              <w:rPr>
                <w:lang w:val="en"/>
              </w:rPr>
              <w:t>2</w:t>
            </w:r>
          </w:p>
        </w:tc>
      </w:tr>
      <w:tr w:rsidR="00DE3CE4" w:rsidRPr="004E4051" w:rsidTr="00DB270B">
        <w:tc>
          <w:tcPr>
            <w:tcW w:w="2964" w:type="pct"/>
          </w:tcPr>
          <w:p w:rsidR="00DE3CE4" w:rsidRPr="009A047A" w:rsidRDefault="00DE3CE4" w:rsidP="0012398F">
            <w:pPr>
              <w:jc w:val="both"/>
              <w:rPr>
                <w:sz w:val="24"/>
                <w:lang w:val="en-US"/>
              </w:rPr>
            </w:pPr>
            <w:r w:rsidRPr="0012398F">
              <w:rPr>
                <w:snapToGrid w:val="0"/>
                <w:color w:val="000000"/>
                <w:sz w:val="24"/>
                <w:lang w:val="en"/>
              </w:rPr>
              <w:t>Topic 1</w:t>
            </w:r>
            <w:r>
              <w:rPr>
                <w:snapToGrid w:val="0"/>
                <w:color w:val="000000"/>
                <w:sz w:val="24"/>
                <w:lang w:val="en"/>
              </w:rPr>
              <w:t>1</w:t>
            </w:r>
            <w:r w:rsidRPr="0012398F">
              <w:rPr>
                <w:snapToGrid w:val="0"/>
                <w:color w:val="000000"/>
                <w:sz w:val="24"/>
                <w:lang w:val="en"/>
              </w:rPr>
              <w:t xml:space="preserve">. </w:t>
            </w:r>
            <w:r>
              <w:rPr>
                <w:lang w:val="en"/>
              </w:rPr>
              <w:t xml:space="preserve"> </w:t>
            </w:r>
            <w:r w:rsidRPr="0012398F">
              <w:rPr>
                <w:sz w:val="24"/>
                <w:lang w:val="en"/>
              </w:rPr>
              <w:t>Pharmaceutical crowns – indications, manufacturing methods, materials.</w:t>
            </w:r>
          </w:p>
        </w:tc>
        <w:tc>
          <w:tcPr>
            <w:tcW w:w="468" w:type="pct"/>
            <w:shd w:val="clear" w:color="auto" w:fill="auto"/>
          </w:tcPr>
          <w:p w:rsidR="00DE3CE4" w:rsidRPr="004E4051" w:rsidRDefault="00DE3CE4" w:rsidP="00DE3CE4">
            <w:pPr>
              <w:jc w:val="center"/>
              <w:rPr>
                <w:lang w:val="uk-UA"/>
              </w:rPr>
            </w:pPr>
            <w:r>
              <w:rPr>
                <w:lang w:val="en"/>
              </w:rPr>
              <w:t>3</w:t>
            </w:r>
          </w:p>
        </w:tc>
        <w:tc>
          <w:tcPr>
            <w:tcW w:w="312" w:type="pct"/>
            <w:shd w:val="clear" w:color="auto" w:fill="auto"/>
          </w:tcPr>
          <w:p w:rsidR="00DE3CE4" w:rsidRPr="004E4051" w:rsidRDefault="00DE3CE4" w:rsidP="00DE3CE4">
            <w:pPr>
              <w:jc w:val="center"/>
              <w:rPr>
                <w:lang w:val="uk-UA"/>
              </w:rPr>
            </w:pPr>
          </w:p>
        </w:tc>
        <w:tc>
          <w:tcPr>
            <w:tcW w:w="312" w:type="pct"/>
          </w:tcPr>
          <w:p w:rsidR="00DE3CE4" w:rsidRPr="004E4051" w:rsidRDefault="00DE3CE4" w:rsidP="00C70A9F">
            <w:pPr>
              <w:jc w:val="center"/>
              <w:rPr>
                <w:lang w:val="uk-UA"/>
              </w:rPr>
            </w:pPr>
            <w:r>
              <w:rPr>
                <w:lang w:val="en"/>
              </w:rPr>
              <w:t>2</w:t>
            </w:r>
          </w:p>
        </w:tc>
        <w:tc>
          <w:tcPr>
            <w:tcW w:w="434" w:type="pct"/>
            <w:gridSpan w:val="2"/>
          </w:tcPr>
          <w:p w:rsidR="00DE3CE4" w:rsidRPr="004E4051" w:rsidRDefault="00DE3CE4" w:rsidP="00DE3CE4">
            <w:pPr>
              <w:jc w:val="center"/>
              <w:rPr>
                <w:lang w:val="uk-UA"/>
              </w:rPr>
            </w:pPr>
          </w:p>
        </w:tc>
        <w:tc>
          <w:tcPr>
            <w:tcW w:w="190" w:type="pct"/>
          </w:tcPr>
          <w:p w:rsidR="00DE3CE4" w:rsidRPr="004E4051" w:rsidRDefault="00DE3CE4" w:rsidP="00DE3CE4">
            <w:pPr>
              <w:jc w:val="center"/>
              <w:rPr>
                <w:lang w:val="uk-UA"/>
              </w:rPr>
            </w:pPr>
          </w:p>
        </w:tc>
        <w:tc>
          <w:tcPr>
            <w:tcW w:w="320" w:type="pct"/>
          </w:tcPr>
          <w:p w:rsidR="00DE3CE4" w:rsidRPr="004E4051" w:rsidRDefault="00DE3CE4" w:rsidP="00DE3CE4">
            <w:pPr>
              <w:jc w:val="center"/>
              <w:rPr>
                <w:lang w:val="uk-UA"/>
              </w:rPr>
            </w:pPr>
            <w:r>
              <w:rPr>
                <w:lang w:val="en"/>
              </w:rPr>
              <w:t>1</w:t>
            </w:r>
          </w:p>
        </w:tc>
      </w:tr>
      <w:tr w:rsidR="00DE3CE4" w:rsidRPr="004E4051" w:rsidTr="00DB270B">
        <w:tc>
          <w:tcPr>
            <w:tcW w:w="2964" w:type="pct"/>
          </w:tcPr>
          <w:p w:rsidR="00DE3CE4" w:rsidRPr="009A047A" w:rsidRDefault="00DE3CE4" w:rsidP="0012398F">
            <w:pPr>
              <w:jc w:val="both"/>
              <w:rPr>
                <w:sz w:val="24"/>
                <w:lang w:val="en-US"/>
              </w:rPr>
            </w:pPr>
            <w:r>
              <w:rPr>
                <w:snapToGrid w:val="0"/>
                <w:color w:val="000000"/>
                <w:sz w:val="24"/>
                <w:lang w:val="en"/>
              </w:rPr>
              <w:lastRenderedPageBreak/>
              <w:t>Topic 12</w:t>
            </w:r>
            <w:r w:rsidRPr="0012398F">
              <w:rPr>
                <w:snapToGrid w:val="0"/>
                <w:color w:val="000000"/>
                <w:sz w:val="24"/>
                <w:lang w:val="en"/>
              </w:rPr>
              <w:t xml:space="preserve">. </w:t>
            </w:r>
            <w:r>
              <w:rPr>
                <w:lang w:val="en"/>
              </w:rPr>
              <w:t xml:space="preserve"> </w:t>
            </w:r>
            <w:r w:rsidRPr="0012398F">
              <w:rPr>
                <w:sz w:val="24"/>
                <w:lang w:val="en"/>
              </w:rPr>
              <w:t>Laboratory method for the manufacture of pharmaceutical crowns</w:t>
            </w:r>
          </w:p>
        </w:tc>
        <w:tc>
          <w:tcPr>
            <w:tcW w:w="468" w:type="pct"/>
            <w:shd w:val="clear" w:color="auto" w:fill="auto"/>
          </w:tcPr>
          <w:p w:rsidR="00DE3CE4" w:rsidRPr="004E4051" w:rsidRDefault="00DE3CE4" w:rsidP="00DE3CE4">
            <w:pPr>
              <w:jc w:val="center"/>
              <w:rPr>
                <w:lang w:val="uk-UA"/>
              </w:rPr>
            </w:pPr>
            <w:r>
              <w:rPr>
                <w:lang w:val="en"/>
              </w:rPr>
              <w:t>3</w:t>
            </w:r>
          </w:p>
        </w:tc>
        <w:tc>
          <w:tcPr>
            <w:tcW w:w="312" w:type="pct"/>
            <w:shd w:val="clear" w:color="auto" w:fill="auto"/>
          </w:tcPr>
          <w:p w:rsidR="00DE3CE4" w:rsidRPr="004E4051" w:rsidRDefault="00DE3CE4" w:rsidP="00DE3CE4">
            <w:pPr>
              <w:jc w:val="center"/>
              <w:rPr>
                <w:lang w:val="uk-UA"/>
              </w:rPr>
            </w:pPr>
          </w:p>
        </w:tc>
        <w:tc>
          <w:tcPr>
            <w:tcW w:w="312" w:type="pct"/>
          </w:tcPr>
          <w:p w:rsidR="00DE3CE4" w:rsidRPr="004E4051" w:rsidRDefault="00DE3CE4" w:rsidP="00C70A9F">
            <w:pPr>
              <w:jc w:val="center"/>
              <w:rPr>
                <w:lang w:val="uk-UA"/>
              </w:rPr>
            </w:pPr>
            <w:r>
              <w:rPr>
                <w:lang w:val="en"/>
              </w:rPr>
              <w:t>2</w:t>
            </w:r>
          </w:p>
        </w:tc>
        <w:tc>
          <w:tcPr>
            <w:tcW w:w="434" w:type="pct"/>
            <w:gridSpan w:val="2"/>
          </w:tcPr>
          <w:p w:rsidR="00DE3CE4" w:rsidRPr="004E4051" w:rsidRDefault="00DE3CE4" w:rsidP="00DE3CE4">
            <w:pPr>
              <w:jc w:val="center"/>
              <w:rPr>
                <w:lang w:val="uk-UA"/>
              </w:rPr>
            </w:pPr>
          </w:p>
        </w:tc>
        <w:tc>
          <w:tcPr>
            <w:tcW w:w="190" w:type="pct"/>
          </w:tcPr>
          <w:p w:rsidR="00DE3CE4" w:rsidRPr="004E4051" w:rsidRDefault="00DE3CE4" w:rsidP="00DE3CE4">
            <w:pPr>
              <w:jc w:val="center"/>
              <w:rPr>
                <w:lang w:val="uk-UA"/>
              </w:rPr>
            </w:pPr>
          </w:p>
        </w:tc>
        <w:tc>
          <w:tcPr>
            <w:tcW w:w="320" w:type="pct"/>
          </w:tcPr>
          <w:p w:rsidR="00DE3CE4" w:rsidRPr="004E4051" w:rsidRDefault="00DE3CE4" w:rsidP="00DE3CE4">
            <w:pPr>
              <w:jc w:val="center"/>
              <w:rPr>
                <w:lang w:val="uk-UA"/>
              </w:rPr>
            </w:pPr>
            <w:r>
              <w:rPr>
                <w:lang w:val="en"/>
              </w:rPr>
              <w:t>1</w:t>
            </w:r>
          </w:p>
        </w:tc>
      </w:tr>
      <w:tr w:rsidR="00DE3CE4" w:rsidRPr="009A047A" w:rsidTr="003145BC">
        <w:tc>
          <w:tcPr>
            <w:tcW w:w="5000" w:type="pct"/>
            <w:gridSpan w:val="8"/>
          </w:tcPr>
          <w:p w:rsidR="00DE3CE4" w:rsidRPr="004E4051" w:rsidRDefault="00DE3CE4" w:rsidP="003145BC">
            <w:pPr>
              <w:jc w:val="center"/>
              <w:rPr>
                <w:lang w:val="uk-UA"/>
              </w:rPr>
            </w:pPr>
            <w:r w:rsidRPr="004079FA">
              <w:rPr>
                <w:b/>
                <w:lang w:val="en"/>
              </w:rPr>
              <w:t xml:space="preserve">Content module </w:t>
            </w:r>
            <w:r>
              <w:rPr>
                <w:b/>
                <w:lang w:val="en"/>
              </w:rPr>
              <w:t xml:space="preserve">5. </w:t>
            </w:r>
            <w:r>
              <w:rPr>
                <w:lang w:val="en"/>
              </w:rPr>
              <w:t xml:space="preserve"> </w:t>
            </w:r>
            <w:r w:rsidRPr="002C3327">
              <w:rPr>
                <w:b/>
                <w:i/>
                <w:lang w:val="en"/>
              </w:rPr>
              <w:t xml:space="preserve">Bridge </w:t>
            </w:r>
            <w:proofErr w:type="spellStart"/>
            <w:r w:rsidRPr="002C3327">
              <w:rPr>
                <w:b/>
                <w:i/>
                <w:lang w:val="en"/>
              </w:rPr>
              <w:t>podibnot</w:t>
            </w:r>
            <w:proofErr w:type="spellEnd"/>
            <w:r w:rsidRPr="002C3327">
              <w:rPr>
                <w:b/>
                <w:i/>
                <w:lang w:val="en"/>
              </w:rPr>
              <w:t xml:space="preserve"> prosthetics</w:t>
            </w:r>
          </w:p>
        </w:tc>
      </w:tr>
      <w:tr w:rsidR="00DE3CE4" w:rsidRPr="004E4051" w:rsidTr="00DB270B">
        <w:tc>
          <w:tcPr>
            <w:tcW w:w="2964" w:type="pct"/>
          </w:tcPr>
          <w:p w:rsidR="00DE3CE4" w:rsidRPr="00A96DEB" w:rsidRDefault="00DE3CE4" w:rsidP="00D84833">
            <w:pPr>
              <w:tabs>
                <w:tab w:val="left" w:pos="851"/>
                <w:tab w:val="right" w:pos="10193"/>
              </w:tabs>
              <w:ind w:left="34" w:right="510"/>
              <w:jc w:val="both"/>
              <w:rPr>
                <w:sz w:val="24"/>
                <w:lang w:val="uk-UA"/>
              </w:rPr>
            </w:pPr>
            <w:r>
              <w:rPr>
                <w:sz w:val="24"/>
                <w:lang w:val="en"/>
              </w:rPr>
              <w:t xml:space="preserve">Lecture No5. </w:t>
            </w:r>
            <w:r w:rsidRPr="0023250B">
              <w:rPr>
                <w:sz w:val="24"/>
                <w:lang w:val="en"/>
              </w:rPr>
              <w:t>Indications and clinical and technological stages of the manufacture of bridges</w:t>
            </w:r>
            <w:r>
              <w:rPr>
                <w:sz w:val="24"/>
                <w:lang w:val="en"/>
              </w:rPr>
              <w:t>.</w:t>
            </w:r>
          </w:p>
        </w:tc>
        <w:tc>
          <w:tcPr>
            <w:tcW w:w="468" w:type="pct"/>
            <w:shd w:val="clear" w:color="auto" w:fill="auto"/>
          </w:tcPr>
          <w:p w:rsidR="00DE3CE4" w:rsidRPr="00594C61" w:rsidRDefault="00DE3CE4" w:rsidP="00310D54">
            <w:pPr>
              <w:shd w:val="clear" w:color="auto" w:fill="FFFFFF"/>
              <w:ind w:left="240"/>
              <w:contextualSpacing/>
              <w:jc w:val="center"/>
              <w:rPr>
                <w:szCs w:val="28"/>
                <w:lang w:val="uk-UA"/>
              </w:rPr>
            </w:pPr>
            <w:r>
              <w:rPr>
                <w:szCs w:val="28"/>
                <w:lang w:val="en"/>
              </w:rPr>
              <w:t>2</w:t>
            </w:r>
          </w:p>
        </w:tc>
        <w:tc>
          <w:tcPr>
            <w:tcW w:w="312" w:type="pct"/>
            <w:shd w:val="clear" w:color="auto" w:fill="auto"/>
          </w:tcPr>
          <w:p w:rsidR="00DE3CE4" w:rsidRPr="004E4051" w:rsidRDefault="00DE3CE4" w:rsidP="00310D54">
            <w:pPr>
              <w:rPr>
                <w:lang w:val="uk-UA"/>
              </w:rPr>
            </w:pPr>
            <w:r>
              <w:rPr>
                <w:lang w:val="en"/>
              </w:rPr>
              <w:t>2</w:t>
            </w:r>
          </w:p>
        </w:tc>
        <w:tc>
          <w:tcPr>
            <w:tcW w:w="312" w:type="pct"/>
          </w:tcPr>
          <w:p w:rsidR="00DE3CE4" w:rsidRPr="004E4051" w:rsidRDefault="00DE3CE4" w:rsidP="00310D54">
            <w:pPr>
              <w:rPr>
                <w:lang w:val="uk-UA"/>
              </w:rPr>
            </w:pPr>
          </w:p>
        </w:tc>
        <w:tc>
          <w:tcPr>
            <w:tcW w:w="434" w:type="pct"/>
            <w:gridSpan w:val="2"/>
          </w:tcPr>
          <w:p w:rsidR="00DE3CE4" w:rsidRPr="004E4051" w:rsidRDefault="00DE3CE4" w:rsidP="00310D54">
            <w:pPr>
              <w:rPr>
                <w:lang w:val="uk-UA"/>
              </w:rPr>
            </w:pPr>
          </w:p>
        </w:tc>
        <w:tc>
          <w:tcPr>
            <w:tcW w:w="190" w:type="pct"/>
          </w:tcPr>
          <w:p w:rsidR="00DE3CE4" w:rsidRPr="004E4051" w:rsidRDefault="00DE3CE4" w:rsidP="00310D54">
            <w:pPr>
              <w:rPr>
                <w:lang w:val="uk-UA"/>
              </w:rPr>
            </w:pPr>
          </w:p>
        </w:tc>
        <w:tc>
          <w:tcPr>
            <w:tcW w:w="320" w:type="pct"/>
          </w:tcPr>
          <w:p w:rsidR="00DE3CE4" w:rsidRPr="004E4051" w:rsidRDefault="00DE3CE4" w:rsidP="00310D54">
            <w:pPr>
              <w:rPr>
                <w:lang w:val="uk-UA"/>
              </w:rPr>
            </w:pPr>
          </w:p>
        </w:tc>
      </w:tr>
      <w:tr w:rsidR="00814E82" w:rsidRPr="004E4051" w:rsidTr="00DB270B">
        <w:tc>
          <w:tcPr>
            <w:tcW w:w="2964" w:type="pct"/>
          </w:tcPr>
          <w:p w:rsidR="00814E82" w:rsidRPr="00DE3CE4" w:rsidRDefault="00814E82" w:rsidP="00814E82">
            <w:pPr>
              <w:tabs>
                <w:tab w:val="left" w:pos="851"/>
                <w:tab w:val="right" w:pos="10193"/>
              </w:tabs>
              <w:ind w:left="34" w:right="510"/>
              <w:jc w:val="both"/>
              <w:rPr>
                <w:sz w:val="24"/>
                <w:lang w:val="uk-UA"/>
              </w:rPr>
            </w:pPr>
            <w:r>
              <w:rPr>
                <w:sz w:val="24"/>
                <w:lang w:val="en"/>
              </w:rPr>
              <w:t>Topic 13</w:t>
            </w:r>
            <w:r w:rsidRPr="00D84833">
              <w:rPr>
                <w:sz w:val="24"/>
                <w:lang w:val="en"/>
              </w:rPr>
              <w:t>.  Clinical stages of manufacturing solid metal and combined crowns</w:t>
            </w:r>
            <w:r>
              <w:rPr>
                <w:sz w:val="24"/>
                <w:lang w:val="en"/>
              </w:rPr>
              <w:t xml:space="preserve">. </w:t>
            </w:r>
            <w:r>
              <w:rPr>
                <w:lang w:val="en"/>
              </w:rPr>
              <w:t xml:space="preserve"> </w:t>
            </w:r>
            <w:r w:rsidRPr="00D84833">
              <w:rPr>
                <w:sz w:val="24"/>
                <w:lang w:val="en"/>
              </w:rPr>
              <w:t>Laboratory stages of the manufacture of solid metal and combined crowns</w:t>
            </w:r>
          </w:p>
        </w:tc>
        <w:tc>
          <w:tcPr>
            <w:tcW w:w="468" w:type="pct"/>
            <w:shd w:val="clear" w:color="auto" w:fill="auto"/>
          </w:tcPr>
          <w:p w:rsidR="00814E82" w:rsidRPr="00594C61" w:rsidRDefault="00814E82" w:rsidP="00814E82">
            <w:pPr>
              <w:shd w:val="clear" w:color="auto" w:fill="FFFFFF"/>
              <w:ind w:left="240"/>
              <w:contextualSpacing/>
              <w:jc w:val="center"/>
              <w:rPr>
                <w:szCs w:val="28"/>
                <w:lang w:val="uk-UA"/>
              </w:rPr>
            </w:pPr>
            <w:r>
              <w:rPr>
                <w:szCs w:val="28"/>
                <w:lang w:val="en"/>
              </w:rPr>
              <w:t>4</w:t>
            </w:r>
          </w:p>
        </w:tc>
        <w:tc>
          <w:tcPr>
            <w:tcW w:w="312" w:type="pct"/>
            <w:shd w:val="clear" w:color="auto" w:fill="auto"/>
          </w:tcPr>
          <w:p w:rsidR="00814E82" w:rsidRPr="004E4051" w:rsidRDefault="00814E82" w:rsidP="00814E82">
            <w:pPr>
              <w:rPr>
                <w:lang w:val="uk-UA"/>
              </w:rPr>
            </w:pPr>
          </w:p>
        </w:tc>
        <w:tc>
          <w:tcPr>
            <w:tcW w:w="312" w:type="pct"/>
          </w:tcPr>
          <w:p w:rsidR="00814E82" w:rsidRDefault="00814E82" w:rsidP="00814E82">
            <w:r w:rsidRPr="00C71D75">
              <w:rPr>
                <w:lang w:val="en"/>
              </w:rPr>
              <w:t>2</w:t>
            </w:r>
          </w:p>
        </w:tc>
        <w:tc>
          <w:tcPr>
            <w:tcW w:w="434" w:type="pct"/>
            <w:gridSpan w:val="2"/>
          </w:tcPr>
          <w:p w:rsidR="00814E82" w:rsidRPr="004E4051" w:rsidRDefault="00814E82" w:rsidP="00814E82">
            <w:pPr>
              <w:rPr>
                <w:lang w:val="uk-UA"/>
              </w:rPr>
            </w:pPr>
          </w:p>
        </w:tc>
        <w:tc>
          <w:tcPr>
            <w:tcW w:w="190" w:type="pct"/>
          </w:tcPr>
          <w:p w:rsidR="00814E82" w:rsidRPr="004E4051" w:rsidRDefault="00814E82" w:rsidP="00814E82">
            <w:pPr>
              <w:rPr>
                <w:lang w:val="uk-UA"/>
              </w:rPr>
            </w:pPr>
          </w:p>
        </w:tc>
        <w:tc>
          <w:tcPr>
            <w:tcW w:w="320" w:type="pct"/>
          </w:tcPr>
          <w:p w:rsidR="00814E82" w:rsidRPr="004E4051" w:rsidRDefault="00814E82" w:rsidP="00814E82">
            <w:pPr>
              <w:rPr>
                <w:lang w:val="uk-UA"/>
              </w:rPr>
            </w:pPr>
            <w:r>
              <w:rPr>
                <w:lang w:val="en"/>
              </w:rPr>
              <w:t>2</w:t>
            </w:r>
          </w:p>
        </w:tc>
      </w:tr>
      <w:tr w:rsidR="00814E82" w:rsidRPr="004E4051" w:rsidTr="00DB270B">
        <w:tc>
          <w:tcPr>
            <w:tcW w:w="2964" w:type="pct"/>
          </w:tcPr>
          <w:p w:rsidR="00814E82" w:rsidRPr="00D84833" w:rsidRDefault="00814E82" w:rsidP="00814E82">
            <w:pPr>
              <w:pStyle w:val="a9"/>
              <w:ind w:right="175"/>
              <w:jc w:val="both"/>
              <w:rPr>
                <w:rFonts w:ascii="Times New Roman" w:hAnsi="Times New Roman"/>
                <w:sz w:val="24"/>
              </w:rPr>
            </w:pPr>
            <w:r>
              <w:rPr>
                <w:sz w:val="24"/>
                <w:lang w:val="en"/>
              </w:rPr>
              <w:t>Topic 14</w:t>
            </w:r>
            <w:r w:rsidRPr="00D84833">
              <w:rPr>
                <w:sz w:val="24"/>
                <w:lang w:val="en"/>
              </w:rPr>
              <w:t>. Bridges - indications for prosthetics. Design features and biomechanics of bridges</w:t>
            </w:r>
          </w:p>
        </w:tc>
        <w:tc>
          <w:tcPr>
            <w:tcW w:w="468" w:type="pct"/>
            <w:shd w:val="clear" w:color="auto" w:fill="auto"/>
          </w:tcPr>
          <w:p w:rsidR="00814E82" w:rsidRPr="006359D8" w:rsidRDefault="00814E82" w:rsidP="00814E82">
            <w:pPr>
              <w:shd w:val="clear" w:color="auto" w:fill="FFFFFF"/>
              <w:ind w:left="202"/>
              <w:contextualSpacing/>
              <w:jc w:val="center"/>
              <w:rPr>
                <w:szCs w:val="28"/>
                <w:lang w:val="uk-UA"/>
              </w:rPr>
            </w:pPr>
            <w:r>
              <w:rPr>
                <w:szCs w:val="28"/>
                <w:lang w:val="en"/>
              </w:rPr>
              <w:t>3</w:t>
            </w:r>
          </w:p>
        </w:tc>
        <w:tc>
          <w:tcPr>
            <w:tcW w:w="312" w:type="pct"/>
            <w:shd w:val="clear" w:color="auto" w:fill="auto"/>
          </w:tcPr>
          <w:p w:rsidR="00814E82" w:rsidRPr="004E4051" w:rsidRDefault="00814E82" w:rsidP="00814E82">
            <w:pPr>
              <w:rPr>
                <w:lang w:val="uk-UA"/>
              </w:rPr>
            </w:pPr>
          </w:p>
        </w:tc>
        <w:tc>
          <w:tcPr>
            <w:tcW w:w="312" w:type="pct"/>
          </w:tcPr>
          <w:p w:rsidR="00814E82" w:rsidRDefault="00814E82" w:rsidP="00814E82">
            <w:r w:rsidRPr="00C71D75">
              <w:rPr>
                <w:lang w:val="en"/>
              </w:rPr>
              <w:t>2</w:t>
            </w:r>
          </w:p>
        </w:tc>
        <w:tc>
          <w:tcPr>
            <w:tcW w:w="434" w:type="pct"/>
            <w:gridSpan w:val="2"/>
          </w:tcPr>
          <w:p w:rsidR="00814E82" w:rsidRPr="004E4051" w:rsidRDefault="00814E82" w:rsidP="00814E82">
            <w:pPr>
              <w:rPr>
                <w:lang w:val="uk-UA"/>
              </w:rPr>
            </w:pPr>
          </w:p>
        </w:tc>
        <w:tc>
          <w:tcPr>
            <w:tcW w:w="190" w:type="pct"/>
          </w:tcPr>
          <w:p w:rsidR="00814E82" w:rsidRPr="004E4051" w:rsidRDefault="00814E82" w:rsidP="00814E82">
            <w:pPr>
              <w:rPr>
                <w:lang w:val="uk-UA"/>
              </w:rPr>
            </w:pPr>
          </w:p>
        </w:tc>
        <w:tc>
          <w:tcPr>
            <w:tcW w:w="320" w:type="pct"/>
          </w:tcPr>
          <w:p w:rsidR="00814E82" w:rsidRPr="004E4051" w:rsidRDefault="00814E82" w:rsidP="00814E82">
            <w:pPr>
              <w:rPr>
                <w:lang w:val="uk-UA"/>
              </w:rPr>
            </w:pPr>
            <w:r>
              <w:rPr>
                <w:lang w:val="en"/>
              </w:rPr>
              <w:t>1</w:t>
            </w:r>
          </w:p>
        </w:tc>
      </w:tr>
      <w:tr w:rsidR="00DE3CE4" w:rsidRPr="004E4051" w:rsidTr="00DB270B">
        <w:tc>
          <w:tcPr>
            <w:tcW w:w="2964" w:type="pct"/>
          </w:tcPr>
          <w:p w:rsidR="00DE3CE4" w:rsidRPr="00DE3CE4" w:rsidRDefault="00DE3CE4" w:rsidP="00D84833">
            <w:pPr>
              <w:shd w:val="clear" w:color="auto" w:fill="FFFFFF"/>
              <w:ind w:right="317"/>
              <w:contextualSpacing/>
              <w:jc w:val="both"/>
              <w:rPr>
                <w:sz w:val="24"/>
                <w:lang w:val="uk-UA"/>
              </w:rPr>
            </w:pPr>
            <w:r>
              <w:rPr>
                <w:sz w:val="24"/>
                <w:lang w:val="en"/>
              </w:rPr>
              <w:t>Topic 15</w:t>
            </w:r>
            <w:r w:rsidRPr="00D84833">
              <w:rPr>
                <w:sz w:val="24"/>
                <w:lang w:val="en"/>
              </w:rPr>
              <w:t>. Clinical stages of manufacturing stamped-soldered bridges</w:t>
            </w:r>
            <w:r>
              <w:rPr>
                <w:sz w:val="24"/>
                <w:lang w:val="en"/>
              </w:rPr>
              <w:t xml:space="preserve">. </w:t>
            </w:r>
            <w:r>
              <w:rPr>
                <w:lang w:val="en"/>
              </w:rPr>
              <w:t xml:space="preserve"> </w:t>
            </w:r>
            <w:r w:rsidRPr="00D84833">
              <w:rPr>
                <w:sz w:val="24"/>
                <w:lang w:val="en"/>
              </w:rPr>
              <w:t>Laboratory stages of the manufacture of stamped-soldered bridges</w:t>
            </w:r>
          </w:p>
        </w:tc>
        <w:tc>
          <w:tcPr>
            <w:tcW w:w="468" w:type="pct"/>
            <w:shd w:val="clear" w:color="auto" w:fill="auto"/>
          </w:tcPr>
          <w:p w:rsidR="00DE3CE4" w:rsidRPr="006359D8" w:rsidRDefault="00B918D1" w:rsidP="00310D54">
            <w:pPr>
              <w:shd w:val="clear" w:color="auto" w:fill="FFFFFF"/>
              <w:ind w:left="202"/>
              <w:contextualSpacing/>
              <w:jc w:val="center"/>
              <w:rPr>
                <w:szCs w:val="28"/>
                <w:lang w:val="uk-UA"/>
              </w:rPr>
            </w:pPr>
            <w:r>
              <w:rPr>
                <w:szCs w:val="28"/>
                <w:lang w:val="en"/>
              </w:rPr>
              <w:t>6</w:t>
            </w:r>
          </w:p>
        </w:tc>
        <w:tc>
          <w:tcPr>
            <w:tcW w:w="312" w:type="pct"/>
            <w:shd w:val="clear" w:color="auto" w:fill="auto"/>
          </w:tcPr>
          <w:p w:rsidR="00DE3CE4" w:rsidRPr="004E4051" w:rsidRDefault="00DE3CE4" w:rsidP="00310D54">
            <w:pPr>
              <w:rPr>
                <w:lang w:val="uk-UA"/>
              </w:rPr>
            </w:pPr>
          </w:p>
        </w:tc>
        <w:tc>
          <w:tcPr>
            <w:tcW w:w="312" w:type="pct"/>
          </w:tcPr>
          <w:p w:rsidR="00DE3CE4" w:rsidRPr="004E4051" w:rsidRDefault="00B918D1" w:rsidP="00C70A9F">
            <w:pPr>
              <w:rPr>
                <w:lang w:val="uk-UA"/>
              </w:rPr>
            </w:pPr>
            <w:r>
              <w:rPr>
                <w:lang w:val="en"/>
              </w:rPr>
              <w:t>4</w:t>
            </w:r>
          </w:p>
        </w:tc>
        <w:tc>
          <w:tcPr>
            <w:tcW w:w="434" w:type="pct"/>
            <w:gridSpan w:val="2"/>
          </w:tcPr>
          <w:p w:rsidR="00DE3CE4" w:rsidRPr="004E4051" w:rsidRDefault="00DE3CE4" w:rsidP="00310D54">
            <w:pPr>
              <w:rPr>
                <w:lang w:val="uk-UA"/>
              </w:rPr>
            </w:pPr>
          </w:p>
        </w:tc>
        <w:tc>
          <w:tcPr>
            <w:tcW w:w="190" w:type="pct"/>
          </w:tcPr>
          <w:p w:rsidR="00DE3CE4" w:rsidRPr="004E4051" w:rsidRDefault="00DE3CE4" w:rsidP="00310D54">
            <w:pPr>
              <w:rPr>
                <w:lang w:val="uk-UA"/>
              </w:rPr>
            </w:pPr>
          </w:p>
        </w:tc>
        <w:tc>
          <w:tcPr>
            <w:tcW w:w="320" w:type="pct"/>
          </w:tcPr>
          <w:p w:rsidR="00DE3CE4" w:rsidRPr="004E4051" w:rsidRDefault="00DE3CE4" w:rsidP="00310D54">
            <w:pPr>
              <w:rPr>
                <w:lang w:val="uk-UA"/>
              </w:rPr>
            </w:pPr>
            <w:r>
              <w:rPr>
                <w:lang w:val="en"/>
              </w:rPr>
              <w:t>2</w:t>
            </w:r>
          </w:p>
        </w:tc>
      </w:tr>
      <w:tr w:rsidR="00814E82" w:rsidRPr="004E4051" w:rsidTr="00DB270B">
        <w:tc>
          <w:tcPr>
            <w:tcW w:w="2964" w:type="pct"/>
          </w:tcPr>
          <w:p w:rsidR="00814E82" w:rsidRPr="00D84833" w:rsidRDefault="00814E82" w:rsidP="00814E82">
            <w:pPr>
              <w:pStyle w:val="a9"/>
              <w:ind w:right="175"/>
              <w:jc w:val="both"/>
              <w:rPr>
                <w:rFonts w:ascii="Times New Roman" w:hAnsi="Times New Roman"/>
                <w:sz w:val="24"/>
              </w:rPr>
            </w:pPr>
            <w:r>
              <w:rPr>
                <w:sz w:val="24"/>
                <w:lang w:val="en"/>
              </w:rPr>
              <w:t>Topic 16</w:t>
            </w:r>
            <w:r w:rsidRPr="00D84833">
              <w:rPr>
                <w:sz w:val="24"/>
                <w:lang w:val="en"/>
              </w:rPr>
              <w:t>. Clinical stages of the manufacture of solid metal and combined bridges</w:t>
            </w:r>
          </w:p>
        </w:tc>
        <w:tc>
          <w:tcPr>
            <w:tcW w:w="468" w:type="pct"/>
            <w:shd w:val="clear" w:color="auto" w:fill="auto"/>
          </w:tcPr>
          <w:p w:rsidR="00814E82" w:rsidRPr="00594C61" w:rsidRDefault="00814E82" w:rsidP="00814E82">
            <w:pPr>
              <w:shd w:val="clear" w:color="auto" w:fill="FFFFFF"/>
              <w:ind w:left="192"/>
              <w:contextualSpacing/>
              <w:jc w:val="center"/>
              <w:rPr>
                <w:szCs w:val="28"/>
                <w:lang w:val="uk-UA"/>
              </w:rPr>
            </w:pPr>
            <w:r>
              <w:rPr>
                <w:szCs w:val="28"/>
                <w:lang w:val="en"/>
              </w:rPr>
              <w:t>3</w:t>
            </w:r>
          </w:p>
        </w:tc>
        <w:tc>
          <w:tcPr>
            <w:tcW w:w="312" w:type="pct"/>
            <w:shd w:val="clear" w:color="auto" w:fill="auto"/>
          </w:tcPr>
          <w:p w:rsidR="00814E82" w:rsidRPr="004E4051" w:rsidRDefault="00814E82" w:rsidP="00814E82">
            <w:pPr>
              <w:rPr>
                <w:lang w:val="uk-UA"/>
              </w:rPr>
            </w:pPr>
          </w:p>
        </w:tc>
        <w:tc>
          <w:tcPr>
            <w:tcW w:w="312" w:type="pct"/>
          </w:tcPr>
          <w:p w:rsidR="00814E82" w:rsidRDefault="00814E82" w:rsidP="00814E82">
            <w:r w:rsidRPr="00AC4EE7">
              <w:rPr>
                <w:lang w:val="en"/>
              </w:rPr>
              <w:t>2</w:t>
            </w:r>
          </w:p>
        </w:tc>
        <w:tc>
          <w:tcPr>
            <w:tcW w:w="434" w:type="pct"/>
            <w:gridSpan w:val="2"/>
          </w:tcPr>
          <w:p w:rsidR="00814E82" w:rsidRPr="004E4051" w:rsidRDefault="00814E82" w:rsidP="00814E82">
            <w:pPr>
              <w:rPr>
                <w:lang w:val="uk-UA"/>
              </w:rPr>
            </w:pPr>
          </w:p>
        </w:tc>
        <w:tc>
          <w:tcPr>
            <w:tcW w:w="190" w:type="pct"/>
          </w:tcPr>
          <w:p w:rsidR="00814E82" w:rsidRPr="004E4051" w:rsidRDefault="00814E82" w:rsidP="00814E82">
            <w:pPr>
              <w:rPr>
                <w:lang w:val="uk-UA"/>
              </w:rPr>
            </w:pPr>
          </w:p>
        </w:tc>
        <w:tc>
          <w:tcPr>
            <w:tcW w:w="320" w:type="pct"/>
          </w:tcPr>
          <w:p w:rsidR="00814E82" w:rsidRPr="004E4051" w:rsidRDefault="00814E82" w:rsidP="00814E82">
            <w:pPr>
              <w:rPr>
                <w:lang w:val="uk-UA"/>
              </w:rPr>
            </w:pPr>
            <w:r>
              <w:rPr>
                <w:lang w:val="en"/>
              </w:rPr>
              <w:t>1</w:t>
            </w:r>
          </w:p>
        </w:tc>
      </w:tr>
      <w:tr w:rsidR="00814E82" w:rsidRPr="004E4051" w:rsidTr="00DB270B">
        <w:tc>
          <w:tcPr>
            <w:tcW w:w="2964" w:type="pct"/>
          </w:tcPr>
          <w:p w:rsidR="00814E82" w:rsidRPr="00D84833" w:rsidRDefault="00814E82" w:rsidP="00814E82">
            <w:pPr>
              <w:shd w:val="clear" w:color="auto" w:fill="FFFFFF"/>
              <w:ind w:firstLine="10"/>
              <w:contextualSpacing/>
              <w:jc w:val="both"/>
              <w:rPr>
                <w:sz w:val="24"/>
                <w:lang w:val="uk-UA"/>
              </w:rPr>
            </w:pPr>
            <w:r>
              <w:rPr>
                <w:snapToGrid w:val="0"/>
                <w:color w:val="000000"/>
                <w:sz w:val="24"/>
                <w:lang w:val="en"/>
              </w:rPr>
              <w:t>Topic 17</w:t>
            </w:r>
            <w:r w:rsidRPr="00D84833">
              <w:rPr>
                <w:snapToGrid w:val="0"/>
                <w:color w:val="000000"/>
                <w:sz w:val="24"/>
                <w:lang w:val="en"/>
              </w:rPr>
              <w:t xml:space="preserve">. </w:t>
            </w:r>
            <w:r>
              <w:rPr>
                <w:lang w:val="en"/>
              </w:rPr>
              <w:t xml:space="preserve"> </w:t>
            </w:r>
            <w:r w:rsidRPr="00D84833">
              <w:rPr>
                <w:sz w:val="24"/>
                <w:lang w:val="en"/>
              </w:rPr>
              <w:t>Laboratory stages of the manufacture of solid metal and combined bridges</w:t>
            </w:r>
          </w:p>
        </w:tc>
        <w:tc>
          <w:tcPr>
            <w:tcW w:w="468" w:type="pct"/>
            <w:shd w:val="clear" w:color="auto" w:fill="auto"/>
          </w:tcPr>
          <w:p w:rsidR="00814E82" w:rsidRPr="006359D8" w:rsidRDefault="00814E82" w:rsidP="00814E82">
            <w:pPr>
              <w:shd w:val="clear" w:color="auto" w:fill="FFFFFF"/>
              <w:ind w:left="192"/>
              <w:contextualSpacing/>
              <w:jc w:val="center"/>
              <w:rPr>
                <w:bCs/>
                <w:iCs/>
                <w:szCs w:val="28"/>
                <w:lang w:val="uk-UA"/>
              </w:rPr>
            </w:pPr>
            <w:r>
              <w:rPr>
                <w:bCs/>
                <w:iCs/>
                <w:szCs w:val="28"/>
                <w:lang w:val="en"/>
              </w:rPr>
              <w:t>3</w:t>
            </w:r>
          </w:p>
        </w:tc>
        <w:tc>
          <w:tcPr>
            <w:tcW w:w="312" w:type="pct"/>
            <w:shd w:val="clear" w:color="auto" w:fill="auto"/>
          </w:tcPr>
          <w:p w:rsidR="00814E82" w:rsidRPr="004E4051" w:rsidRDefault="00814E82" w:rsidP="00814E82">
            <w:pPr>
              <w:rPr>
                <w:lang w:val="uk-UA"/>
              </w:rPr>
            </w:pPr>
          </w:p>
        </w:tc>
        <w:tc>
          <w:tcPr>
            <w:tcW w:w="312" w:type="pct"/>
          </w:tcPr>
          <w:p w:rsidR="00814E82" w:rsidRDefault="00814E82" w:rsidP="00814E82">
            <w:r w:rsidRPr="00AC4EE7">
              <w:rPr>
                <w:lang w:val="en"/>
              </w:rPr>
              <w:t>2</w:t>
            </w:r>
          </w:p>
        </w:tc>
        <w:tc>
          <w:tcPr>
            <w:tcW w:w="434" w:type="pct"/>
            <w:gridSpan w:val="2"/>
          </w:tcPr>
          <w:p w:rsidR="00814E82" w:rsidRPr="004E4051" w:rsidRDefault="00814E82" w:rsidP="00814E82">
            <w:pPr>
              <w:rPr>
                <w:lang w:val="uk-UA"/>
              </w:rPr>
            </w:pPr>
          </w:p>
        </w:tc>
        <w:tc>
          <w:tcPr>
            <w:tcW w:w="190" w:type="pct"/>
          </w:tcPr>
          <w:p w:rsidR="00814E82" w:rsidRPr="004E4051" w:rsidRDefault="00814E82" w:rsidP="00814E82">
            <w:pPr>
              <w:rPr>
                <w:lang w:val="uk-UA"/>
              </w:rPr>
            </w:pPr>
          </w:p>
        </w:tc>
        <w:tc>
          <w:tcPr>
            <w:tcW w:w="320" w:type="pct"/>
          </w:tcPr>
          <w:p w:rsidR="00814E82" w:rsidRPr="004E4051" w:rsidRDefault="00814E82" w:rsidP="00814E82">
            <w:pPr>
              <w:rPr>
                <w:lang w:val="uk-UA"/>
              </w:rPr>
            </w:pPr>
            <w:r>
              <w:rPr>
                <w:lang w:val="en"/>
              </w:rPr>
              <w:t>1</w:t>
            </w:r>
          </w:p>
        </w:tc>
      </w:tr>
      <w:tr w:rsidR="00DE3CE4" w:rsidRPr="004E4051" w:rsidTr="00DB270B">
        <w:tc>
          <w:tcPr>
            <w:tcW w:w="2964" w:type="pct"/>
          </w:tcPr>
          <w:p w:rsidR="00DE3CE4" w:rsidRPr="00D84833" w:rsidRDefault="00DE3CE4" w:rsidP="00D84833">
            <w:pPr>
              <w:shd w:val="clear" w:color="auto" w:fill="FFFFFF"/>
              <w:ind w:right="33" w:firstLine="10"/>
              <w:contextualSpacing/>
              <w:jc w:val="both"/>
              <w:rPr>
                <w:sz w:val="24"/>
                <w:lang w:val="uk-UA"/>
              </w:rPr>
            </w:pPr>
            <w:r>
              <w:rPr>
                <w:snapToGrid w:val="0"/>
                <w:color w:val="000000"/>
                <w:sz w:val="24"/>
                <w:lang w:val="en"/>
              </w:rPr>
              <w:t>Topic 18</w:t>
            </w:r>
            <w:r w:rsidRPr="00D84833">
              <w:rPr>
                <w:snapToGrid w:val="0"/>
                <w:color w:val="000000"/>
                <w:sz w:val="24"/>
                <w:lang w:val="en"/>
              </w:rPr>
              <w:t xml:space="preserve">. </w:t>
            </w:r>
            <w:r>
              <w:rPr>
                <w:lang w:val="en"/>
              </w:rPr>
              <w:t xml:space="preserve"> </w:t>
            </w:r>
            <w:r w:rsidRPr="00D84833">
              <w:rPr>
                <w:sz w:val="24"/>
                <w:lang w:val="en"/>
              </w:rPr>
              <w:t>Factors ensuring the fixation of fixed prostheses. Materials for temporary and permanent fixation of orthopedic structures</w:t>
            </w:r>
          </w:p>
        </w:tc>
        <w:tc>
          <w:tcPr>
            <w:tcW w:w="468" w:type="pct"/>
            <w:shd w:val="clear" w:color="auto" w:fill="auto"/>
          </w:tcPr>
          <w:p w:rsidR="00DE3CE4" w:rsidRPr="006359D8" w:rsidRDefault="00B918D1" w:rsidP="00310D54">
            <w:pPr>
              <w:shd w:val="clear" w:color="auto" w:fill="FFFFFF"/>
              <w:ind w:left="192"/>
              <w:contextualSpacing/>
              <w:jc w:val="center"/>
              <w:rPr>
                <w:bCs/>
                <w:iCs/>
                <w:szCs w:val="28"/>
                <w:lang w:val="uk-UA"/>
              </w:rPr>
            </w:pPr>
            <w:r>
              <w:rPr>
                <w:bCs/>
                <w:iCs/>
                <w:szCs w:val="28"/>
                <w:lang w:val="en"/>
              </w:rPr>
              <w:t>5</w:t>
            </w:r>
          </w:p>
        </w:tc>
        <w:tc>
          <w:tcPr>
            <w:tcW w:w="312" w:type="pct"/>
            <w:shd w:val="clear" w:color="auto" w:fill="auto"/>
          </w:tcPr>
          <w:p w:rsidR="00DE3CE4" w:rsidRPr="004E4051" w:rsidRDefault="00DE3CE4" w:rsidP="00310D54">
            <w:pPr>
              <w:rPr>
                <w:lang w:val="uk-UA"/>
              </w:rPr>
            </w:pPr>
          </w:p>
        </w:tc>
        <w:tc>
          <w:tcPr>
            <w:tcW w:w="312" w:type="pct"/>
          </w:tcPr>
          <w:p w:rsidR="00DE3CE4" w:rsidRPr="004E4051" w:rsidRDefault="00B918D1" w:rsidP="00C70A9F">
            <w:pPr>
              <w:rPr>
                <w:lang w:val="uk-UA"/>
              </w:rPr>
            </w:pPr>
            <w:r>
              <w:rPr>
                <w:lang w:val="en"/>
              </w:rPr>
              <w:t>4</w:t>
            </w:r>
          </w:p>
        </w:tc>
        <w:tc>
          <w:tcPr>
            <w:tcW w:w="434" w:type="pct"/>
            <w:gridSpan w:val="2"/>
          </w:tcPr>
          <w:p w:rsidR="00DE3CE4" w:rsidRPr="004E4051" w:rsidRDefault="00DE3CE4" w:rsidP="00310D54">
            <w:pPr>
              <w:rPr>
                <w:lang w:val="uk-UA"/>
              </w:rPr>
            </w:pPr>
          </w:p>
        </w:tc>
        <w:tc>
          <w:tcPr>
            <w:tcW w:w="190" w:type="pct"/>
          </w:tcPr>
          <w:p w:rsidR="00DE3CE4" w:rsidRPr="004E4051" w:rsidRDefault="00DE3CE4" w:rsidP="00310D54">
            <w:pPr>
              <w:rPr>
                <w:lang w:val="uk-UA"/>
              </w:rPr>
            </w:pPr>
          </w:p>
        </w:tc>
        <w:tc>
          <w:tcPr>
            <w:tcW w:w="320" w:type="pct"/>
          </w:tcPr>
          <w:p w:rsidR="00DE3CE4" w:rsidRPr="004E4051" w:rsidRDefault="00DE3CE4" w:rsidP="00310D54">
            <w:pPr>
              <w:rPr>
                <w:lang w:val="uk-UA"/>
              </w:rPr>
            </w:pPr>
            <w:r>
              <w:rPr>
                <w:lang w:val="en"/>
              </w:rPr>
              <w:t>1</w:t>
            </w:r>
          </w:p>
        </w:tc>
      </w:tr>
      <w:tr w:rsidR="00DE3CE4" w:rsidRPr="004E4051" w:rsidTr="00DB270B">
        <w:tc>
          <w:tcPr>
            <w:tcW w:w="2964" w:type="pct"/>
          </w:tcPr>
          <w:p w:rsidR="00DE3CE4" w:rsidRPr="00D84833" w:rsidRDefault="00DE3CE4" w:rsidP="00D84833">
            <w:pPr>
              <w:pStyle w:val="a9"/>
              <w:ind w:right="175"/>
              <w:jc w:val="both"/>
              <w:rPr>
                <w:rFonts w:ascii="Times New Roman" w:hAnsi="Times New Roman"/>
                <w:sz w:val="24"/>
              </w:rPr>
            </w:pPr>
            <w:r>
              <w:rPr>
                <w:sz w:val="24"/>
                <w:lang w:val="en"/>
              </w:rPr>
              <w:t>Topic 19</w:t>
            </w:r>
            <w:r w:rsidRPr="00D84833">
              <w:rPr>
                <w:sz w:val="24"/>
                <w:lang w:val="en"/>
              </w:rPr>
              <w:t>. Errors and complications in prosthetics with artificial crowns and bridges</w:t>
            </w:r>
          </w:p>
        </w:tc>
        <w:tc>
          <w:tcPr>
            <w:tcW w:w="468" w:type="pct"/>
            <w:shd w:val="clear" w:color="auto" w:fill="auto"/>
          </w:tcPr>
          <w:p w:rsidR="00DE3CE4" w:rsidRPr="006359D8" w:rsidRDefault="00DE3CE4" w:rsidP="00310D54">
            <w:pPr>
              <w:shd w:val="clear" w:color="auto" w:fill="FFFFFF"/>
              <w:ind w:left="192"/>
              <w:contextualSpacing/>
              <w:jc w:val="center"/>
              <w:rPr>
                <w:bCs/>
                <w:iCs/>
                <w:szCs w:val="28"/>
                <w:lang w:val="uk-UA"/>
              </w:rPr>
            </w:pPr>
            <w:r>
              <w:rPr>
                <w:bCs/>
                <w:iCs/>
                <w:szCs w:val="28"/>
                <w:lang w:val="en"/>
              </w:rPr>
              <w:t>3</w:t>
            </w:r>
          </w:p>
        </w:tc>
        <w:tc>
          <w:tcPr>
            <w:tcW w:w="312" w:type="pct"/>
            <w:shd w:val="clear" w:color="auto" w:fill="auto"/>
          </w:tcPr>
          <w:p w:rsidR="00DE3CE4" w:rsidRPr="004E4051" w:rsidRDefault="00DE3CE4" w:rsidP="00310D54">
            <w:pPr>
              <w:rPr>
                <w:lang w:val="uk-UA"/>
              </w:rPr>
            </w:pPr>
          </w:p>
        </w:tc>
        <w:tc>
          <w:tcPr>
            <w:tcW w:w="312" w:type="pct"/>
          </w:tcPr>
          <w:p w:rsidR="00DE3CE4" w:rsidRPr="004E4051" w:rsidRDefault="00DE3CE4" w:rsidP="00C70A9F">
            <w:pPr>
              <w:rPr>
                <w:lang w:val="uk-UA"/>
              </w:rPr>
            </w:pPr>
            <w:r>
              <w:rPr>
                <w:lang w:val="en"/>
              </w:rPr>
              <w:t>2</w:t>
            </w:r>
          </w:p>
        </w:tc>
        <w:tc>
          <w:tcPr>
            <w:tcW w:w="434" w:type="pct"/>
            <w:gridSpan w:val="2"/>
          </w:tcPr>
          <w:p w:rsidR="00DE3CE4" w:rsidRPr="004E4051" w:rsidRDefault="00DE3CE4" w:rsidP="00310D54">
            <w:pPr>
              <w:rPr>
                <w:lang w:val="uk-UA"/>
              </w:rPr>
            </w:pPr>
          </w:p>
        </w:tc>
        <w:tc>
          <w:tcPr>
            <w:tcW w:w="190" w:type="pct"/>
          </w:tcPr>
          <w:p w:rsidR="00DE3CE4" w:rsidRPr="004E4051" w:rsidRDefault="00DE3CE4" w:rsidP="00310D54">
            <w:pPr>
              <w:rPr>
                <w:lang w:val="uk-UA"/>
              </w:rPr>
            </w:pPr>
          </w:p>
        </w:tc>
        <w:tc>
          <w:tcPr>
            <w:tcW w:w="320" w:type="pct"/>
          </w:tcPr>
          <w:p w:rsidR="00DE3CE4" w:rsidRPr="004E4051" w:rsidRDefault="00DE3CE4" w:rsidP="00310D54">
            <w:pPr>
              <w:rPr>
                <w:lang w:val="uk-UA"/>
              </w:rPr>
            </w:pPr>
            <w:r>
              <w:rPr>
                <w:lang w:val="en"/>
              </w:rPr>
              <w:t>1</w:t>
            </w:r>
          </w:p>
        </w:tc>
      </w:tr>
      <w:tr w:rsidR="00DE3CE4" w:rsidRPr="004E4051" w:rsidTr="00DB270B">
        <w:tc>
          <w:tcPr>
            <w:tcW w:w="2964" w:type="pct"/>
          </w:tcPr>
          <w:p w:rsidR="00DE3CE4" w:rsidRDefault="00DE3CE4" w:rsidP="00D84833">
            <w:pPr>
              <w:pStyle w:val="a9"/>
              <w:ind w:right="175"/>
              <w:jc w:val="both"/>
              <w:rPr>
                <w:rFonts w:ascii="Times New Roman" w:hAnsi="Times New Roman"/>
                <w:sz w:val="24"/>
              </w:rPr>
            </w:pPr>
            <w:r>
              <w:rPr>
                <w:sz w:val="24"/>
                <w:lang w:val="en"/>
              </w:rPr>
              <w:t>Final modular control</w:t>
            </w:r>
          </w:p>
        </w:tc>
        <w:tc>
          <w:tcPr>
            <w:tcW w:w="468" w:type="pct"/>
            <w:shd w:val="clear" w:color="auto" w:fill="auto"/>
          </w:tcPr>
          <w:p w:rsidR="00DE3CE4" w:rsidRPr="006359D8" w:rsidRDefault="00DE3CE4" w:rsidP="00310D54">
            <w:pPr>
              <w:shd w:val="clear" w:color="auto" w:fill="FFFFFF"/>
              <w:ind w:left="192"/>
              <w:contextualSpacing/>
              <w:jc w:val="center"/>
              <w:rPr>
                <w:bCs/>
                <w:iCs/>
                <w:szCs w:val="28"/>
                <w:lang w:val="uk-UA"/>
              </w:rPr>
            </w:pPr>
            <w:r>
              <w:rPr>
                <w:bCs/>
                <w:iCs/>
                <w:szCs w:val="28"/>
                <w:lang w:val="en"/>
              </w:rPr>
              <w:t>2</w:t>
            </w:r>
          </w:p>
        </w:tc>
        <w:tc>
          <w:tcPr>
            <w:tcW w:w="312" w:type="pct"/>
            <w:shd w:val="clear" w:color="auto" w:fill="auto"/>
          </w:tcPr>
          <w:p w:rsidR="00DE3CE4" w:rsidRPr="004E4051" w:rsidRDefault="00DE3CE4" w:rsidP="00310D54">
            <w:pPr>
              <w:rPr>
                <w:lang w:val="uk-UA"/>
              </w:rPr>
            </w:pPr>
          </w:p>
        </w:tc>
        <w:tc>
          <w:tcPr>
            <w:tcW w:w="312" w:type="pct"/>
          </w:tcPr>
          <w:p w:rsidR="00DE3CE4" w:rsidRPr="004E4051" w:rsidRDefault="00DE3CE4" w:rsidP="00C70A9F">
            <w:pPr>
              <w:rPr>
                <w:lang w:val="uk-UA"/>
              </w:rPr>
            </w:pPr>
            <w:r>
              <w:rPr>
                <w:lang w:val="en"/>
              </w:rPr>
              <w:t>2</w:t>
            </w:r>
          </w:p>
        </w:tc>
        <w:tc>
          <w:tcPr>
            <w:tcW w:w="434" w:type="pct"/>
            <w:gridSpan w:val="2"/>
          </w:tcPr>
          <w:p w:rsidR="00DE3CE4" w:rsidRPr="004E4051" w:rsidRDefault="00DE3CE4" w:rsidP="00310D54">
            <w:pPr>
              <w:rPr>
                <w:lang w:val="uk-UA"/>
              </w:rPr>
            </w:pPr>
          </w:p>
        </w:tc>
        <w:tc>
          <w:tcPr>
            <w:tcW w:w="190" w:type="pct"/>
          </w:tcPr>
          <w:p w:rsidR="00DE3CE4" w:rsidRPr="004E4051" w:rsidRDefault="00DE3CE4" w:rsidP="00310D54">
            <w:pPr>
              <w:rPr>
                <w:lang w:val="uk-UA"/>
              </w:rPr>
            </w:pPr>
          </w:p>
        </w:tc>
        <w:tc>
          <w:tcPr>
            <w:tcW w:w="320" w:type="pct"/>
          </w:tcPr>
          <w:p w:rsidR="00DE3CE4" w:rsidRDefault="00DE3CE4" w:rsidP="00310D54">
            <w:pPr>
              <w:rPr>
                <w:lang w:val="uk-UA"/>
              </w:rPr>
            </w:pPr>
          </w:p>
        </w:tc>
      </w:tr>
      <w:tr w:rsidR="00DE3CE4" w:rsidRPr="004E4051" w:rsidTr="00DB270B">
        <w:tc>
          <w:tcPr>
            <w:tcW w:w="2964" w:type="pct"/>
          </w:tcPr>
          <w:p w:rsidR="00DE3CE4" w:rsidRPr="007506F1" w:rsidRDefault="00DE3CE4" w:rsidP="007506F1">
            <w:pPr>
              <w:shd w:val="clear" w:color="auto" w:fill="FFFFFF"/>
              <w:ind w:right="33" w:firstLine="10"/>
              <w:contextualSpacing/>
              <w:jc w:val="both"/>
              <w:rPr>
                <w:b/>
                <w:snapToGrid w:val="0"/>
                <w:color w:val="000000"/>
                <w:sz w:val="22"/>
                <w:lang w:val="uk-UA"/>
              </w:rPr>
            </w:pPr>
            <w:r w:rsidRPr="007506F1">
              <w:rPr>
                <w:b/>
                <w:sz w:val="22"/>
                <w:szCs w:val="22"/>
                <w:lang w:val="en"/>
              </w:rPr>
              <w:t>Preparation for the final module control</w:t>
            </w:r>
          </w:p>
        </w:tc>
        <w:tc>
          <w:tcPr>
            <w:tcW w:w="468" w:type="pct"/>
            <w:shd w:val="clear" w:color="auto" w:fill="auto"/>
          </w:tcPr>
          <w:p w:rsidR="00DE3CE4" w:rsidRPr="006359D8" w:rsidRDefault="00DE3CE4" w:rsidP="00310D54">
            <w:pPr>
              <w:shd w:val="clear" w:color="auto" w:fill="FFFFFF"/>
              <w:ind w:left="192"/>
              <w:contextualSpacing/>
              <w:jc w:val="center"/>
              <w:rPr>
                <w:bCs/>
                <w:iCs/>
                <w:szCs w:val="28"/>
                <w:lang w:val="uk-UA"/>
              </w:rPr>
            </w:pPr>
            <w:r>
              <w:rPr>
                <w:bCs/>
                <w:iCs/>
                <w:szCs w:val="28"/>
                <w:lang w:val="en"/>
              </w:rPr>
              <w:t>3</w:t>
            </w:r>
          </w:p>
        </w:tc>
        <w:tc>
          <w:tcPr>
            <w:tcW w:w="312" w:type="pct"/>
            <w:shd w:val="clear" w:color="auto" w:fill="auto"/>
          </w:tcPr>
          <w:p w:rsidR="00DE3CE4" w:rsidRPr="004E4051" w:rsidRDefault="00DE3CE4" w:rsidP="00310D54">
            <w:pPr>
              <w:rPr>
                <w:lang w:val="uk-UA"/>
              </w:rPr>
            </w:pPr>
          </w:p>
        </w:tc>
        <w:tc>
          <w:tcPr>
            <w:tcW w:w="312" w:type="pct"/>
          </w:tcPr>
          <w:p w:rsidR="00DE3CE4" w:rsidRDefault="00DE3CE4" w:rsidP="00310D54">
            <w:pPr>
              <w:rPr>
                <w:lang w:val="uk-UA"/>
              </w:rPr>
            </w:pPr>
          </w:p>
        </w:tc>
        <w:tc>
          <w:tcPr>
            <w:tcW w:w="434" w:type="pct"/>
            <w:gridSpan w:val="2"/>
          </w:tcPr>
          <w:p w:rsidR="00DE3CE4" w:rsidRPr="004E4051" w:rsidRDefault="00DE3CE4" w:rsidP="00310D54">
            <w:pPr>
              <w:rPr>
                <w:lang w:val="uk-UA"/>
              </w:rPr>
            </w:pPr>
          </w:p>
        </w:tc>
        <w:tc>
          <w:tcPr>
            <w:tcW w:w="190" w:type="pct"/>
          </w:tcPr>
          <w:p w:rsidR="00DE3CE4" w:rsidRPr="004E4051" w:rsidRDefault="00DE3CE4" w:rsidP="00310D54">
            <w:pPr>
              <w:rPr>
                <w:lang w:val="uk-UA"/>
              </w:rPr>
            </w:pPr>
          </w:p>
        </w:tc>
        <w:tc>
          <w:tcPr>
            <w:tcW w:w="320" w:type="pct"/>
          </w:tcPr>
          <w:p w:rsidR="00DE3CE4" w:rsidRPr="004E4051" w:rsidRDefault="00DE3CE4" w:rsidP="00310D54">
            <w:pPr>
              <w:rPr>
                <w:lang w:val="uk-UA"/>
              </w:rPr>
            </w:pPr>
            <w:r>
              <w:rPr>
                <w:lang w:val="en"/>
              </w:rPr>
              <w:t>3</w:t>
            </w:r>
          </w:p>
        </w:tc>
      </w:tr>
      <w:tr w:rsidR="00DE3CE4" w:rsidRPr="004E4051" w:rsidTr="00DB270B">
        <w:tc>
          <w:tcPr>
            <w:tcW w:w="2964" w:type="pct"/>
          </w:tcPr>
          <w:p w:rsidR="00DE3CE4" w:rsidRPr="009A047A" w:rsidRDefault="00DE3CE4" w:rsidP="007506F1">
            <w:pPr>
              <w:shd w:val="clear" w:color="auto" w:fill="FFFFFF"/>
              <w:ind w:right="33" w:firstLine="10"/>
              <w:contextualSpacing/>
              <w:jc w:val="both"/>
              <w:rPr>
                <w:b/>
                <w:sz w:val="22"/>
                <w:lang w:val="en-US"/>
              </w:rPr>
            </w:pPr>
            <w:r w:rsidRPr="007506F1">
              <w:rPr>
                <w:i/>
                <w:sz w:val="22"/>
                <w:szCs w:val="22"/>
                <w:lang w:val="en"/>
              </w:rPr>
              <w:t>Independent study of topics that are not included in the classroom plan</w:t>
            </w:r>
          </w:p>
        </w:tc>
        <w:tc>
          <w:tcPr>
            <w:tcW w:w="468" w:type="pct"/>
            <w:shd w:val="clear" w:color="auto" w:fill="auto"/>
          </w:tcPr>
          <w:p w:rsidR="00DE3CE4" w:rsidRPr="006359D8" w:rsidRDefault="00DE3CE4" w:rsidP="00310D54">
            <w:pPr>
              <w:shd w:val="clear" w:color="auto" w:fill="FFFFFF"/>
              <w:ind w:left="192"/>
              <w:contextualSpacing/>
              <w:jc w:val="center"/>
              <w:rPr>
                <w:bCs/>
                <w:iCs/>
                <w:szCs w:val="28"/>
                <w:lang w:val="uk-UA"/>
              </w:rPr>
            </w:pPr>
          </w:p>
        </w:tc>
        <w:tc>
          <w:tcPr>
            <w:tcW w:w="312" w:type="pct"/>
            <w:shd w:val="clear" w:color="auto" w:fill="auto"/>
          </w:tcPr>
          <w:p w:rsidR="00DE3CE4" w:rsidRPr="004E4051" w:rsidRDefault="00DE3CE4" w:rsidP="00310D54">
            <w:pPr>
              <w:rPr>
                <w:lang w:val="uk-UA"/>
              </w:rPr>
            </w:pPr>
          </w:p>
        </w:tc>
        <w:tc>
          <w:tcPr>
            <w:tcW w:w="312" w:type="pct"/>
          </w:tcPr>
          <w:p w:rsidR="00DE3CE4" w:rsidRDefault="00DE3CE4" w:rsidP="00310D54">
            <w:pPr>
              <w:rPr>
                <w:lang w:val="uk-UA"/>
              </w:rPr>
            </w:pPr>
          </w:p>
        </w:tc>
        <w:tc>
          <w:tcPr>
            <w:tcW w:w="434" w:type="pct"/>
            <w:gridSpan w:val="2"/>
          </w:tcPr>
          <w:p w:rsidR="00DE3CE4" w:rsidRPr="004E4051" w:rsidRDefault="00DE3CE4" w:rsidP="00310D54">
            <w:pPr>
              <w:rPr>
                <w:lang w:val="uk-UA"/>
              </w:rPr>
            </w:pPr>
          </w:p>
        </w:tc>
        <w:tc>
          <w:tcPr>
            <w:tcW w:w="190" w:type="pct"/>
          </w:tcPr>
          <w:p w:rsidR="00DE3CE4" w:rsidRPr="004E4051" w:rsidRDefault="00DE3CE4" w:rsidP="00310D54">
            <w:pPr>
              <w:rPr>
                <w:lang w:val="uk-UA"/>
              </w:rPr>
            </w:pPr>
          </w:p>
        </w:tc>
        <w:tc>
          <w:tcPr>
            <w:tcW w:w="320" w:type="pct"/>
          </w:tcPr>
          <w:p w:rsidR="00DE3CE4" w:rsidRDefault="00DE3CE4" w:rsidP="00310D54">
            <w:pPr>
              <w:rPr>
                <w:lang w:val="uk-UA"/>
              </w:rPr>
            </w:pPr>
            <w:r>
              <w:rPr>
                <w:lang w:val="en"/>
              </w:rPr>
              <w:t>5</w:t>
            </w:r>
          </w:p>
        </w:tc>
      </w:tr>
      <w:tr w:rsidR="00DE3CE4" w:rsidRPr="004E4051" w:rsidTr="00DB270B">
        <w:tc>
          <w:tcPr>
            <w:tcW w:w="2964" w:type="pct"/>
          </w:tcPr>
          <w:p w:rsidR="00DE3CE4" w:rsidRPr="007506F1" w:rsidRDefault="00DE3CE4" w:rsidP="007506F1">
            <w:pPr>
              <w:shd w:val="clear" w:color="auto" w:fill="FFFFFF"/>
              <w:ind w:right="33" w:firstLine="10"/>
              <w:contextualSpacing/>
              <w:jc w:val="both"/>
              <w:rPr>
                <w:i/>
                <w:sz w:val="22"/>
              </w:rPr>
            </w:pPr>
          </w:p>
        </w:tc>
        <w:tc>
          <w:tcPr>
            <w:tcW w:w="468" w:type="pct"/>
            <w:shd w:val="clear" w:color="auto" w:fill="auto"/>
          </w:tcPr>
          <w:p w:rsidR="00DE3CE4" w:rsidRPr="006359D8" w:rsidRDefault="00DE3CE4" w:rsidP="00310D54">
            <w:pPr>
              <w:shd w:val="clear" w:color="auto" w:fill="FFFFFF"/>
              <w:ind w:left="192"/>
              <w:contextualSpacing/>
              <w:jc w:val="center"/>
              <w:rPr>
                <w:bCs/>
                <w:iCs/>
                <w:szCs w:val="28"/>
                <w:lang w:val="uk-UA"/>
              </w:rPr>
            </w:pPr>
          </w:p>
        </w:tc>
        <w:tc>
          <w:tcPr>
            <w:tcW w:w="312" w:type="pct"/>
            <w:shd w:val="clear" w:color="auto" w:fill="auto"/>
          </w:tcPr>
          <w:p w:rsidR="00DE3CE4" w:rsidRPr="004E4051" w:rsidRDefault="00DE3CE4" w:rsidP="00310D54">
            <w:pPr>
              <w:rPr>
                <w:lang w:val="uk-UA"/>
              </w:rPr>
            </w:pPr>
          </w:p>
        </w:tc>
        <w:tc>
          <w:tcPr>
            <w:tcW w:w="312" w:type="pct"/>
          </w:tcPr>
          <w:p w:rsidR="00DE3CE4" w:rsidRDefault="00DE3CE4" w:rsidP="00310D54">
            <w:pPr>
              <w:rPr>
                <w:lang w:val="uk-UA"/>
              </w:rPr>
            </w:pPr>
          </w:p>
        </w:tc>
        <w:tc>
          <w:tcPr>
            <w:tcW w:w="434" w:type="pct"/>
            <w:gridSpan w:val="2"/>
          </w:tcPr>
          <w:p w:rsidR="00DE3CE4" w:rsidRPr="004E4051" w:rsidRDefault="00DE3CE4" w:rsidP="00310D54">
            <w:pPr>
              <w:rPr>
                <w:lang w:val="uk-UA"/>
              </w:rPr>
            </w:pPr>
          </w:p>
        </w:tc>
        <w:tc>
          <w:tcPr>
            <w:tcW w:w="190" w:type="pct"/>
          </w:tcPr>
          <w:p w:rsidR="00DE3CE4" w:rsidRPr="004E4051" w:rsidRDefault="00DE3CE4" w:rsidP="00310D54">
            <w:pPr>
              <w:rPr>
                <w:lang w:val="uk-UA"/>
              </w:rPr>
            </w:pPr>
          </w:p>
        </w:tc>
        <w:tc>
          <w:tcPr>
            <w:tcW w:w="320" w:type="pct"/>
          </w:tcPr>
          <w:p w:rsidR="00DE3CE4" w:rsidRDefault="00DE3CE4" w:rsidP="00310D54">
            <w:pPr>
              <w:rPr>
                <w:lang w:val="uk-UA"/>
              </w:rPr>
            </w:pPr>
          </w:p>
        </w:tc>
      </w:tr>
      <w:tr w:rsidR="00DE3CE4" w:rsidRPr="004E4051" w:rsidTr="00DB270B">
        <w:tc>
          <w:tcPr>
            <w:tcW w:w="2964" w:type="pct"/>
          </w:tcPr>
          <w:p w:rsidR="00DE3CE4" w:rsidRPr="007506F1" w:rsidRDefault="00DE3CE4" w:rsidP="007506F1">
            <w:pPr>
              <w:shd w:val="clear" w:color="auto" w:fill="FFFFFF"/>
              <w:ind w:right="33" w:firstLine="10"/>
              <w:contextualSpacing/>
              <w:jc w:val="both"/>
              <w:rPr>
                <w:i/>
                <w:sz w:val="22"/>
              </w:rPr>
            </w:pPr>
          </w:p>
        </w:tc>
        <w:tc>
          <w:tcPr>
            <w:tcW w:w="468" w:type="pct"/>
            <w:shd w:val="clear" w:color="auto" w:fill="auto"/>
          </w:tcPr>
          <w:p w:rsidR="00DE3CE4" w:rsidRPr="006359D8" w:rsidRDefault="00DE3CE4" w:rsidP="00310D54">
            <w:pPr>
              <w:shd w:val="clear" w:color="auto" w:fill="FFFFFF"/>
              <w:ind w:left="192"/>
              <w:contextualSpacing/>
              <w:jc w:val="center"/>
              <w:rPr>
                <w:bCs/>
                <w:iCs/>
                <w:szCs w:val="28"/>
                <w:lang w:val="uk-UA"/>
              </w:rPr>
            </w:pPr>
          </w:p>
        </w:tc>
        <w:tc>
          <w:tcPr>
            <w:tcW w:w="312" w:type="pct"/>
            <w:shd w:val="clear" w:color="auto" w:fill="auto"/>
          </w:tcPr>
          <w:p w:rsidR="00DE3CE4" w:rsidRPr="004E4051" w:rsidRDefault="00DE3CE4" w:rsidP="00310D54">
            <w:pPr>
              <w:rPr>
                <w:lang w:val="uk-UA"/>
              </w:rPr>
            </w:pPr>
          </w:p>
        </w:tc>
        <w:tc>
          <w:tcPr>
            <w:tcW w:w="312" w:type="pct"/>
          </w:tcPr>
          <w:p w:rsidR="00DE3CE4" w:rsidRDefault="00DE3CE4" w:rsidP="00310D54">
            <w:pPr>
              <w:rPr>
                <w:lang w:val="uk-UA"/>
              </w:rPr>
            </w:pPr>
          </w:p>
        </w:tc>
        <w:tc>
          <w:tcPr>
            <w:tcW w:w="434" w:type="pct"/>
            <w:gridSpan w:val="2"/>
          </w:tcPr>
          <w:p w:rsidR="00DE3CE4" w:rsidRPr="004E4051" w:rsidRDefault="00DE3CE4" w:rsidP="00310D54">
            <w:pPr>
              <w:rPr>
                <w:lang w:val="uk-UA"/>
              </w:rPr>
            </w:pPr>
          </w:p>
        </w:tc>
        <w:tc>
          <w:tcPr>
            <w:tcW w:w="190" w:type="pct"/>
          </w:tcPr>
          <w:p w:rsidR="00DE3CE4" w:rsidRPr="004E4051" w:rsidRDefault="00DE3CE4" w:rsidP="00310D54">
            <w:pPr>
              <w:rPr>
                <w:lang w:val="uk-UA"/>
              </w:rPr>
            </w:pPr>
          </w:p>
        </w:tc>
        <w:tc>
          <w:tcPr>
            <w:tcW w:w="320" w:type="pct"/>
          </w:tcPr>
          <w:p w:rsidR="00DE3CE4" w:rsidRDefault="00DE3CE4" w:rsidP="00310D54">
            <w:pPr>
              <w:rPr>
                <w:lang w:val="uk-UA"/>
              </w:rPr>
            </w:pPr>
          </w:p>
        </w:tc>
      </w:tr>
      <w:tr w:rsidR="00DE3CE4" w:rsidRPr="004E4051" w:rsidTr="00DB270B">
        <w:tc>
          <w:tcPr>
            <w:tcW w:w="2964" w:type="pct"/>
          </w:tcPr>
          <w:p w:rsidR="00DE3CE4" w:rsidRPr="00DE3CE4" w:rsidRDefault="00DE3CE4" w:rsidP="007506F1">
            <w:pPr>
              <w:shd w:val="clear" w:color="auto" w:fill="FFFFFF"/>
              <w:ind w:right="33" w:firstLine="10"/>
              <w:contextualSpacing/>
              <w:jc w:val="both"/>
              <w:rPr>
                <w:b/>
                <w:i/>
                <w:sz w:val="22"/>
                <w:lang w:val="uk-UA"/>
              </w:rPr>
            </w:pPr>
            <w:r w:rsidRPr="00DE3CE4">
              <w:rPr>
                <w:b/>
                <w:i/>
                <w:sz w:val="22"/>
                <w:lang w:val="en"/>
              </w:rPr>
              <w:t>Total Module 1</w:t>
            </w:r>
          </w:p>
        </w:tc>
        <w:tc>
          <w:tcPr>
            <w:tcW w:w="468" w:type="pct"/>
            <w:shd w:val="clear" w:color="auto" w:fill="auto"/>
          </w:tcPr>
          <w:p w:rsidR="00DE3CE4" w:rsidRPr="00DE3CE4" w:rsidRDefault="00B918D1" w:rsidP="00310D54">
            <w:pPr>
              <w:shd w:val="clear" w:color="auto" w:fill="FFFFFF"/>
              <w:ind w:left="192"/>
              <w:contextualSpacing/>
              <w:jc w:val="center"/>
              <w:rPr>
                <w:b/>
                <w:bCs/>
                <w:iCs/>
                <w:szCs w:val="28"/>
                <w:lang w:val="uk-UA"/>
              </w:rPr>
            </w:pPr>
            <w:r>
              <w:rPr>
                <w:b/>
                <w:bCs/>
                <w:iCs/>
                <w:szCs w:val="28"/>
                <w:lang w:val="en"/>
              </w:rPr>
              <w:t>9</w:t>
            </w:r>
            <w:r w:rsidR="00814E82">
              <w:rPr>
                <w:b/>
                <w:bCs/>
                <w:iCs/>
                <w:szCs w:val="28"/>
                <w:lang w:val="en"/>
              </w:rPr>
              <w:t>5</w:t>
            </w:r>
          </w:p>
        </w:tc>
        <w:tc>
          <w:tcPr>
            <w:tcW w:w="312" w:type="pct"/>
            <w:shd w:val="clear" w:color="auto" w:fill="auto"/>
          </w:tcPr>
          <w:p w:rsidR="00DE3CE4" w:rsidRPr="00DE3CE4" w:rsidRDefault="00DB270B" w:rsidP="00310D54">
            <w:pPr>
              <w:rPr>
                <w:b/>
                <w:lang w:val="uk-UA"/>
              </w:rPr>
            </w:pPr>
            <w:r>
              <w:rPr>
                <w:b/>
                <w:lang w:val="en"/>
              </w:rPr>
              <w:t>10</w:t>
            </w:r>
          </w:p>
        </w:tc>
        <w:tc>
          <w:tcPr>
            <w:tcW w:w="312" w:type="pct"/>
          </w:tcPr>
          <w:p w:rsidR="00DE3CE4" w:rsidRPr="00DE3CE4" w:rsidRDefault="00B918D1" w:rsidP="00310D54">
            <w:pPr>
              <w:rPr>
                <w:b/>
                <w:lang w:val="uk-UA"/>
              </w:rPr>
            </w:pPr>
            <w:r>
              <w:rPr>
                <w:b/>
                <w:lang w:val="en"/>
              </w:rPr>
              <w:t>5</w:t>
            </w:r>
            <w:r w:rsidR="00DE3CE4" w:rsidRPr="00DE3CE4">
              <w:rPr>
                <w:b/>
                <w:lang w:val="en"/>
              </w:rPr>
              <w:t>0</w:t>
            </w:r>
          </w:p>
        </w:tc>
        <w:tc>
          <w:tcPr>
            <w:tcW w:w="434" w:type="pct"/>
            <w:gridSpan w:val="2"/>
          </w:tcPr>
          <w:p w:rsidR="00DE3CE4" w:rsidRPr="00DE3CE4" w:rsidRDefault="00DE3CE4" w:rsidP="00310D54">
            <w:pPr>
              <w:rPr>
                <w:b/>
                <w:lang w:val="uk-UA"/>
              </w:rPr>
            </w:pPr>
          </w:p>
        </w:tc>
        <w:tc>
          <w:tcPr>
            <w:tcW w:w="190" w:type="pct"/>
          </w:tcPr>
          <w:p w:rsidR="00DE3CE4" w:rsidRPr="00DE3CE4" w:rsidRDefault="00DE3CE4" w:rsidP="00310D54">
            <w:pPr>
              <w:rPr>
                <w:b/>
                <w:lang w:val="uk-UA"/>
              </w:rPr>
            </w:pPr>
          </w:p>
        </w:tc>
        <w:tc>
          <w:tcPr>
            <w:tcW w:w="320" w:type="pct"/>
          </w:tcPr>
          <w:p w:rsidR="00DE3CE4" w:rsidRPr="00DE3CE4" w:rsidRDefault="00DE3CE4" w:rsidP="00310D54">
            <w:pPr>
              <w:rPr>
                <w:b/>
                <w:lang w:val="uk-UA"/>
              </w:rPr>
            </w:pPr>
            <w:r w:rsidRPr="00DE3CE4">
              <w:rPr>
                <w:b/>
                <w:lang w:val="en"/>
              </w:rPr>
              <w:t>35</w:t>
            </w:r>
          </w:p>
        </w:tc>
      </w:tr>
      <w:tr w:rsidR="00DE3CE4" w:rsidRPr="004E4051" w:rsidTr="00594C61">
        <w:tc>
          <w:tcPr>
            <w:tcW w:w="5000" w:type="pct"/>
            <w:gridSpan w:val="8"/>
          </w:tcPr>
          <w:p w:rsidR="00DE3CE4" w:rsidRPr="004E4051" w:rsidRDefault="00DE3CE4" w:rsidP="00594C61">
            <w:pPr>
              <w:jc w:val="center"/>
              <w:rPr>
                <w:lang w:val="uk-UA"/>
              </w:rPr>
            </w:pPr>
            <w:r w:rsidRPr="004E4051">
              <w:rPr>
                <w:b/>
                <w:bCs/>
                <w:lang w:val="en"/>
              </w:rPr>
              <w:t xml:space="preserve">Module </w:t>
            </w:r>
            <w:r>
              <w:rPr>
                <w:b/>
                <w:bCs/>
                <w:lang w:val="en"/>
              </w:rPr>
              <w:t xml:space="preserve">2. </w:t>
            </w:r>
            <w:proofErr w:type="gramStart"/>
            <w:r>
              <w:rPr>
                <w:b/>
                <w:bCs/>
                <w:lang w:val="en"/>
              </w:rPr>
              <w:t xml:space="preserve">Partially </w:t>
            </w:r>
            <w:r w:rsidRPr="009E0631">
              <w:rPr>
                <w:b/>
                <w:lang w:val="en"/>
              </w:rPr>
              <w:t xml:space="preserve"> removable</w:t>
            </w:r>
            <w:proofErr w:type="gramEnd"/>
            <w:r w:rsidRPr="009E0631">
              <w:rPr>
                <w:b/>
                <w:lang w:val="en"/>
              </w:rPr>
              <w:t xml:space="preserve"> dentures</w:t>
            </w:r>
          </w:p>
        </w:tc>
      </w:tr>
      <w:tr w:rsidR="00DE3CE4" w:rsidRPr="009A047A" w:rsidTr="00594C61">
        <w:tc>
          <w:tcPr>
            <w:tcW w:w="5000" w:type="pct"/>
            <w:gridSpan w:val="8"/>
          </w:tcPr>
          <w:p w:rsidR="00DE3CE4" w:rsidRPr="009A047A" w:rsidRDefault="00DE3CE4" w:rsidP="007C0359">
            <w:pPr>
              <w:ind w:right="510"/>
              <w:jc w:val="center"/>
              <w:rPr>
                <w:b/>
                <w:i/>
                <w:szCs w:val="28"/>
                <w:lang w:val="en-US"/>
              </w:rPr>
            </w:pPr>
            <w:r w:rsidRPr="004079FA">
              <w:rPr>
                <w:b/>
                <w:lang w:val="en"/>
              </w:rPr>
              <w:t xml:space="preserve">Content module </w:t>
            </w:r>
            <w:r>
              <w:rPr>
                <w:b/>
                <w:lang w:val="en"/>
              </w:rPr>
              <w:t>6.</w:t>
            </w:r>
            <w:r>
              <w:rPr>
                <w:lang w:val="en"/>
              </w:rPr>
              <w:t xml:space="preserve"> </w:t>
            </w:r>
            <w:r w:rsidRPr="007C0359">
              <w:rPr>
                <w:b/>
                <w:i/>
                <w:szCs w:val="28"/>
                <w:lang w:val="en"/>
              </w:rPr>
              <w:t xml:space="preserve"> Examination of patients with partial defects of the dentition</w:t>
            </w:r>
          </w:p>
        </w:tc>
      </w:tr>
      <w:tr w:rsidR="00DE3CE4" w:rsidRPr="004E4051" w:rsidTr="00DB270B">
        <w:tc>
          <w:tcPr>
            <w:tcW w:w="2964" w:type="pct"/>
          </w:tcPr>
          <w:p w:rsidR="00DE3CE4" w:rsidRPr="00D84833" w:rsidRDefault="00DE3CE4" w:rsidP="00D84833">
            <w:pPr>
              <w:widowControl w:val="0"/>
              <w:snapToGrid w:val="0"/>
              <w:jc w:val="both"/>
              <w:rPr>
                <w:sz w:val="24"/>
                <w:lang w:val="uk-UA"/>
              </w:rPr>
            </w:pPr>
            <w:r>
              <w:rPr>
                <w:sz w:val="24"/>
                <w:lang w:val="en"/>
              </w:rPr>
              <w:t xml:space="preserve">Lecture No1. </w:t>
            </w:r>
            <w:r w:rsidRPr="0023250B">
              <w:rPr>
                <w:bCs/>
                <w:color w:val="000000"/>
                <w:sz w:val="24"/>
                <w:lang w:val="en"/>
              </w:rPr>
              <w:t xml:space="preserve">Anatomical and physiological features of the dentition in case of partial loss of teeth. Examination of patients. Design features and comparative characteristics of different types of </w:t>
            </w:r>
            <w:proofErr w:type="spellStart"/>
            <w:r w:rsidRPr="0023250B">
              <w:rPr>
                <w:bCs/>
                <w:color w:val="000000"/>
                <w:sz w:val="24"/>
                <w:lang w:val="en"/>
              </w:rPr>
              <w:t>chZP</w:t>
            </w:r>
            <w:proofErr w:type="spellEnd"/>
            <w:r w:rsidRPr="0023250B">
              <w:rPr>
                <w:bCs/>
                <w:color w:val="000000"/>
                <w:sz w:val="24"/>
                <w:lang w:val="en"/>
              </w:rPr>
              <w:t>, indications for use.</w:t>
            </w:r>
          </w:p>
        </w:tc>
        <w:tc>
          <w:tcPr>
            <w:tcW w:w="468" w:type="pct"/>
            <w:shd w:val="clear" w:color="auto" w:fill="auto"/>
          </w:tcPr>
          <w:p w:rsidR="00DE3CE4" w:rsidRPr="007D02D5" w:rsidRDefault="00DE3CE4" w:rsidP="00310D54">
            <w:pPr>
              <w:shd w:val="clear" w:color="auto" w:fill="FFFFFF"/>
              <w:ind w:left="221"/>
              <w:contextualSpacing/>
              <w:jc w:val="center"/>
              <w:rPr>
                <w:szCs w:val="28"/>
                <w:lang w:val="uk-UA"/>
              </w:rPr>
            </w:pPr>
            <w:r>
              <w:rPr>
                <w:szCs w:val="28"/>
                <w:lang w:val="en"/>
              </w:rPr>
              <w:t>2</w:t>
            </w:r>
          </w:p>
        </w:tc>
        <w:tc>
          <w:tcPr>
            <w:tcW w:w="312" w:type="pct"/>
            <w:shd w:val="clear" w:color="auto" w:fill="auto"/>
          </w:tcPr>
          <w:p w:rsidR="00DE3CE4" w:rsidRPr="004E4051" w:rsidRDefault="00DE3CE4" w:rsidP="00731542">
            <w:pPr>
              <w:jc w:val="center"/>
              <w:rPr>
                <w:lang w:val="uk-UA"/>
              </w:rPr>
            </w:pPr>
            <w:r>
              <w:rPr>
                <w:lang w:val="en"/>
              </w:rPr>
              <w:t>2</w:t>
            </w:r>
          </w:p>
        </w:tc>
        <w:tc>
          <w:tcPr>
            <w:tcW w:w="312" w:type="pct"/>
          </w:tcPr>
          <w:p w:rsidR="00DE3CE4" w:rsidRPr="004E4051" w:rsidRDefault="00DE3CE4" w:rsidP="00310D54">
            <w:pPr>
              <w:rPr>
                <w:lang w:val="uk-UA"/>
              </w:rPr>
            </w:pPr>
          </w:p>
        </w:tc>
        <w:tc>
          <w:tcPr>
            <w:tcW w:w="434" w:type="pct"/>
            <w:gridSpan w:val="2"/>
          </w:tcPr>
          <w:p w:rsidR="00DE3CE4" w:rsidRPr="004E4051" w:rsidRDefault="00DE3CE4" w:rsidP="00310D54">
            <w:pPr>
              <w:rPr>
                <w:lang w:val="uk-UA"/>
              </w:rPr>
            </w:pPr>
          </w:p>
        </w:tc>
        <w:tc>
          <w:tcPr>
            <w:tcW w:w="190" w:type="pct"/>
          </w:tcPr>
          <w:p w:rsidR="00DE3CE4" w:rsidRPr="004E4051" w:rsidRDefault="00DE3CE4" w:rsidP="00310D54">
            <w:pPr>
              <w:rPr>
                <w:lang w:val="uk-UA"/>
              </w:rPr>
            </w:pPr>
          </w:p>
        </w:tc>
        <w:tc>
          <w:tcPr>
            <w:tcW w:w="320" w:type="pct"/>
          </w:tcPr>
          <w:p w:rsidR="00DE3CE4" w:rsidRPr="004E4051" w:rsidRDefault="00DE3CE4" w:rsidP="00310D54">
            <w:pPr>
              <w:rPr>
                <w:lang w:val="uk-UA"/>
              </w:rPr>
            </w:pPr>
          </w:p>
        </w:tc>
      </w:tr>
      <w:tr w:rsidR="00B918D1" w:rsidRPr="004E4051" w:rsidTr="00DB270B">
        <w:tc>
          <w:tcPr>
            <w:tcW w:w="2964" w:type="pct"/>
          </w:tcPr>
          <w:p w:rsidR="00B918D1" w:rsidRPr="009A047A" w:rsidRDefault="00B918D1" w:rsidP="00B918D1">
            <w:pPr>
              <w:widowControl w:val="0"/>
              <w:snapToGrid w:val="0"/>
              <w:jc w:val="both"/>
              <w:rPr>
                <w:sz w:val="24"/>
                <w:lang w:val="en-US"/>
              </w:rPr>
            </w:pPr>
            <w:r w:rsidRPr="00D84833">
              <w:rPr>
                <w:sz w:val="24"/>
                <w:lang w:val="en"/>
              </w:rPr>
              <w:t>Topic 1. Examination of patients with partial loss of teeth. Changes in the dentition with partial loss of teeth</w:t>
            </w:r>
          </w:p>
        </w:tc>
        <w:tc>
          <w:tcPr>
            <w:tcW w:w="468" w:type="pct"/>
            <w:shd w:val="clear" w:color="auto" w:fill="auto"/>
          </w:tcPr>
          <w:p w:rsidR="00B918D1" w:rsidRPr="007D02D5" w:rsidRDefault="00B918D1" w:rsidP="00B918D1">
            <w:pPr>
              <w:shd w:val="clear" w:color="auto" w:fill="FFFFFF"/>
              <w:ind w:left="221"/>
              <w:contextualSpacing/>
              <w:jc w:val="center"/>
              <w:rPr>
                <w:szCs w:val="28"/>
                <w:lang w:val="uk-UA"/>
              </w:rPr>
            </w:pPr>
            <w:r>
              <w:rPr>
                <w:szCs w:val="28"/>
                <w:lang w:val="en"/>
              </w:rPr>
              <w:t>3</w:t>
            </w:r>
          </w:p>
        </w:tc>
        <w:tc>
          <w:tcPr>
            <w:tcW w:w="312" w:type="pct"/>
            <w:shd w:val="clear" w:color="auto" w:fill="auto"/>
          </w:tcPr>
          <w:p w:rsidR="00B918D1" w:rsidRPr="004E4051" w:rsidRDefault="00B918D1" w:rsidP="00B918D1">
            <w:pPr>
              <w:jc w:val="center"/>
              <w:rPr>
                <w:lang w:val="uk-UA"/>
              </w:rPr>
            </w:pPr>
          </w:p>
        </w:tc>
        <w:tc>
          <w:tcPr>
            <w:tcW w:w="312" w:type="pct"/>
          </w:tcPr>
          <w:p w:rsidR="00B918D1" w:rsidRDefault="00B918D1" w:rsidP="00B918D1">
            <w:r w:rsidRPr="00B539E2">
              <w:rPr>
                <w:lang w:val="en"/>
              </w:rPr>
              <w:t>2</w:t>
            </w:r>
          </w:p>
        </w:tc>
        <w:tc>
          <w:tcPr>
            <w:tcW w:w="434" w:type="pct"/>
            <w:gridSpan w:val="2"/>
          </w:tcPr>
          <w:p w:rsidR="00B918D1" w:rsidRPr="004E4051" w:rsidRDefault="00B918D1" w:rsidP="00B918D1">
            <w:pPr>
              <w:rPr>
                <w:lang w:val="uk-UA"/>
              </w:rPr>
            </w:pPr>
          </w:p>
        </w:tc>
        <w:tc>
          <w:tcPr>
            <w:tcW w:w="190" w:type="pct"/>
          </w:tcPr>
          <w:p w:rsidR="00B918D1" w:rsidRPr="004E4051" w:rsidRDefault="00B918D1" w:rsidP="00B918D1">
            <w:pPr>
              <w:rPr>
                <w:lang w:val="uk-UA"/>
              </w:rPr>
            </w:pPr>
          </w:p>
        </w:tc>
        <w:tc>
          <w:tcPr>
            <w:tcW w:w="320" w:type="pct"/>
          </w:tcPr>
          <w:p w:rsidR="00B918D1" w:rsidRPr="004E4051" w:rsidRDefault="00B918D1" w:rsidP="00B918D1">
            <w:pPr>
              <w:rPr>
                <w:lang w:val="uk-UA"/>
              </w:rPr>
            </w:pPr>
            <w:r>
              <w:rPr>
                <w:lang w:val="en"/>
              </w:rPr>
              <w:t>1</w:t>
            </w:r>
          </w:p>
        </w:tc>
      </w:tr>
      <w:tr w:rsidR="00B918D1" w:rsidRPr="004E4051" w:rsidTr="00DB270B">
        <w:tc>
          <w:tcPr>
            <w:tcW w:w="2964" w:type="pct"/>
          </w:tcPr>
          <w:p w:rsidR="00B918D1" w:rsidRPr="00D84833" w:rsidRDefault="00B918D1" w:rsidP="00B918D1">
            <w:pPr>
              <w:widowControl w:val="0"/>
              <w:snapToGrid w:val="0"/>
              <w:jc w:val="both"/>
              <w:rPr>
                <w:sz w:val="24"/>
                <w:lang w:val="uk-UA"/>
              </w:rPr>
            </w:pPr>
            <w:r w:rsidRPr="00D84833">
              <w:rPr>
                <w:sz w:val="24"/>
                <w:lang w:val="en"/>
              </w:rPr>
              <w:t xml:space="preserve">Topic 2. Constructions of partial removable dentures – indications for prosthetics. Planning the fixation of partial removable dentures. Abutment teeth, </w:t>
            </w:r>
            <w:proofErr w:type="spellStart"/>
            <w:r w:rsidRPr="00D84833">
              <w:rPr>
                <w:sz w:val="24"/>
                <w:lang w:val="en"/>
              </w:rPr>
              <w:t>clammer</w:t>
            </w:r>
            <w:proofErr w:type="spellEnd"/>
            <w:r w:rsidRPr="00D84833">
              <w:rPr>
                <w:sz w:val="24"/>
                <w:lang w:val="en"/>
              </w:rPr>
              <w:t xml:space="preserve"> lines</w:t>
            </w:r>
          </w:p>
        </w:tc>
        <w:tc>
          <w:tcPr>
            <w:tcW w:w="468" w:type="pct"/>
            <w:shd w:val="clear" w:color="auto" w:fill="auto"/>
          </w:tcPr>
          <w:p w:rsidR="00B918D1" w:rsidRPr="00731542" w:rsidRDefault="00B918D1" w:rsidP="00B918D1">
            <w:pPr>
              <w:shd w:val="clear" w:color="auto" w:fill="FFFFFF"/>
              <w:ind w:left="221"/>
              <w:contextualSpacing/>
              <w:jc w:val="center"/>
              <w:rPr>
                <w:szCs w:val="28"/>
                <w:lang w:val="uk-UA"/>
              </w:rPr>
            </w:pPr>
            <w:r>
              <w:rPr>
                <w:szCs w:val="28"/>
                <w:lang w:val="en"/>
              </w:rPr>
              <w:t>3</w:t>
            </w:r>
          </w:p>
        </w:tc>
        <w:tc>
          <w:tcPr>
            <w:tcW w:w="312" w:type="pct"/>
            <w:shd w:val="clear" w:color="auto" w:fill="auto"/>
          </w:tcPr>
          <w:p w:rsidR="00B918D1" w:rsidRPr="004E4051" w:rsidRDefault="00B918D1" w:rsidP="00B918D1">
            <w:pPr>
              <w:rPr>
                <w:lang w:val="uk-UA"/>
              </w:rPr>
            </w:pPr>
          </w:p>
        </w:tc>
        <w:tc>
          <w:tcPr>
            <w:tcW w:w="312" w:type="pct"/>
          </w:tcPr>
          <w:p w:rsidR="00B918D1" w:rsidRDefault="00B918D1" w:rsidP="00B918D1">
            <w:r w:rsidRPr="00B539E2">
              <w:rPr>
                <w:lang w:val="en"/>
              </w:rPr>
              <w:t>2</w:t>
            </w:r>
          </w:p>
        </w:tc>
        <w:tc>
          <w:tcPr>
            <w:tcW w:w="434" w:type="pct"/>
            <w:gridSpan w:val="2"/>
          </w:tcPr>
          <w:p w:rsidR="00B918D1" w:rsidRPr="004E4051" w:rsidRDefault="00B918D1" w:rsidP="00B918D1">
            <w:pPr>
              <w:rPr>
                <w:lang w:val="uk-UA"/>
              </w:rPr>
            </w:pPr>
          </w:p>
        </w:tc>
        <w:tc>
          <w:tcPr>
            <w:tcW w:w="190" w:type="pct"/>
          </w:tcPr>
          <w:p w:rsidR="00B918D1" w:rsidRPr="004E4051" w:rsidRDefault="00B918D1" w:rsidP="00B918D1">
            <w:pPr>
              <w:rPr>
                <w:lang w:val="uk-UA"/>
              </w:rPr>
            </w:pPr>
          </w:p>
        </w:tc>
        <w:tc>
          <w:tcPr>
            <w:tcW w:w="320" w:type="pct"/>
          </w:tcPr>
          <w:p w:rsidR="00B918D1" w:rsidRPr="004E4051" w:rsidRDefault="00B918D1" w:rsidP="00B918D1">
            <w:pPr>
              <w:rPr>
                <w:lang w:val="uk-UA"/>
              </w:rPr>
            </w:pPr>
            <w:r>
              <w:rPr>
                <w:lang w:val="en"/>
              </w:rPr>
              <w:t>1</w:t>
            </w:r>
          </w:p>
        </w:tc>
      </w:tr>
      <w:tr w:rsidR="00B918D1" w:rsidRPr="004E4051" w:rsidTr="00DB270B">
        <w:tc>
          <w:tcPr>
            <w:tcW w:w="2964" w:type="pct"/>
          </w:tcPr>
          <w:p w:rsidR="00B918D1" w:rsidRPr="00D84833" w:rsidRDefault="00B918D1" w:rsidP="00B918D1">
            <w:pPr>
              <w:widowControl w:val="0"/>
              <w:snapToGrid w:val="0"/>
              <w:jc w:val="both"/>
              <w:rPr>
                <w:sz w:val="24"/>
                <w:lang w:val="uk-UA"/>
              </w:rPr>
            </w:pPr>
            <w:r w:rsidRPr="00D84833">
              <w:rPr>
                <w:sz w:val="24"/>
                <w:lang w:val="en"/>
              </w:rPr>
              <w:lastRenderedPageBreak/>
              <w:t>Topic 3. Methods of fixing partially removable dentures</w:t>
            </w:r>
          </w:p>
        </w:tc>
        <w:tc>
          <w:tcPr>
            <w:tcW w:w="468" w:type="pct"/>
            <w:shd w:val="clear" w:color="auto" w:fill="auto"/>
          </w:tcPr>
          <w:p w:rsidR="00B918D1" w:rsidRPr="00594C61" w:rsidRDefault="00B918D1" w:rsidP="00B918D1">
            <w:pPr>
              <w:shd w:val="clear" w:color="auto" w:fill="FFFFFF"/>
              <w:ind w:left="230"/>
              <w:contextualSpacing/>
              <w:jc w:val="center"/>
              <w:rPr>
                <w:szCs w:val="28"/>
                <w:lang w:val="uk-UA"/>
              </w:rPr>
            </w:pPr>
            <w:r>
              <w:rPr>
                <w:szCs w:val="28"/>
                <w:lang w:val="en"/>
              </w:rPr>
              <w:t>3</w:t>
            </w:r>
          </w:p>
        </w:tc>
        <w:tc>
          <w:tcPr>
            <w:tcW w:w="312" w:type="pct"/>
            <w:shd w:val="clear" w:color="auto" w:fill="auto"/>
          </w:tcPr>
          <w:p w:rsidR="00B918D1" w:rsidRPr="004E4051" w:rsidRDefault="00B918D1" w:rsidP="00B918D1">
            <w:pPr>
              <w:rPr>
                <w:lang w:val="uk-UA"/>
              </w:rPr>
            </w:pPr>
          </w:p>
        </w:tc>
        <w:tc>
          <w:tcPr>
            <w:tcW w:w="312" w:type="pct"/>
          </w:tcPr>
          <w:p w:rsidR="00B918D1" w:rsidRDefault="00B918D1" w:rsidP="00B918D1">
            <w:r w:rsidRPr="00B539E2">
              <w:rPr>
                <w:lang w:val="en"/>
              </w:rPr>
              <w:t>2</w:t>
            </w:r>
          </w:p>
        </w:tc>
        <w:tc>
          <w:tcPr>
            <w:tcW w:w="434" w:type="pct"/>
            <w:gridSpan w:val="2"/>
          </w:tcPr>
          <w:p w:rsidR="00B918D1" w:rsidRPr="004E4051" w:rsidRDefault="00B918D1" w:rsidP="00B918D1">
            <w:pPr>
              <w:rPr>
                <w:lang w:val="uk-UA"/>
              </w:rPr>
            </w:pPr>
          </w:p>
        </w:tc>
        <w:tc>
          <w:tcPr>
            <w:tcW w:w="190" w:type="pct"/>
          </w:tcPr>
          <w:p w:rsidR="00B918D1" w:rsidRPr="004E4051" w:rsidRDefault="00B918D1" w:rsidP="00B918D1">
            <w:pPr>
              <w:rPr>
                <w:lang w:val="uk-UA"/>
              </w:rPr>
            </w:pPr>
          </w:p>
        </w:tc>
        <w:tc>
          <w:tcPr>
            <w:tcW w:w="320" w:type="pct"/>
          </w:tcPr>
          <w:p w:rsidR="00B918D1" w:rsidRPr="004E4051" w:rsidRDefault="00B918D1" w:rsidP="00B918D1">
            <w:pPr>
              <w:rPr>
                <w:lang w:val="uk-UA"/>
              </w:rPr>
            </w:pPr>
            <w:r>
              <w:rPr>
                <w:lang w:val="en"/>
              </w:rPr>
              <w:t>1</w:t>
            </w:r>
          </w:p>
        </w:tc>
      </w:tr>
      <w:tr w:rsidR="00DE3CE4" w:rsidRPr="009A047A" w:rsidTr="007C0359">
        <w:tc>
          <w:tcPr>
            <w:tcW w:w="5000" w:type="pct"/>
            <w:gridSpan w:val="8"/>
          </w:tcPr>
          <w:p w:rsidR="00DE3CE4" w:rsidRPr="007C0359" w:rsidRDefault="00DE3CE4" w:rsidP="007C0359">
            <w:pPr>
              <w:pStyle w:val="22"/>
              <w:tabs>
                <w:tab w:val="left" w:pos="0"/>
              </w:tabs>
              <w:spacing w:after="0" w:line="240" w:lineRule="auto"/>
              <w:ind w:right="510" w:firstLine="0"/>
              <w:jc w:val="center"/>
              <w:rPr>
                <w:b/>
                <w:i/>
                <w:sz w:val="28"/>
                <w:szCs w:val="28"/>
              </w:rPr>
            </w:pPr>
            <w:r w:rsidRPr="007C0359">
              <w:rPr>
                <w:b/>
                <w:sz w:val="28"/>
                <w:szCs w:val="28"/>
                <w:lang w:val="en"/>
              </w:rPr>
              <w:t xml:space="preserve">Content module 7. </w:t>
            </w:r>
            <w:r w:rsidRPr="007C0359">
              <w:rPr>
                <w:b/>
                <w:i/>
                <w:sz w:val="28"/>
                <w:szCs w:val="28"/>
                <w:lang w:val="en"/>
              </w:rPr>
              <w:t>Clinical and laboratory stages of manufacturing partial removable plate prostheses</w:t>
            </w:r>
          </w:p>
        </w:tc>
      </w:tr>
      <w:tr w:rsidR="00DE3CE4" w:rsidRPr="004E4051" w:rsidTr="00DB270B">
        <w:tc>
          <w:tcPr>
            <w:tcW w:w="2964" w:type="pct"/>
          </w:tcPr>
          <w:p w:rsidR="00DE3CE4" w:rsidRPr="00D84833" w:rsidRDefault="00DE3CE4" w:rsidP="00D84833">
            <w:pPr>
              <w:widowControl w:val="0"/>
              <w:snapToGrid w:val="0"/>
              <w:jc w:val="both"/>
              <w:rPr>
                <w:sz w:val="24"/>
                <w:lang w:val="uk-UA"/>
              </w:rPr>
            </w:pPr>
            <w:r w:rsidRPr="00D84833">
              <w:rPr>
                <w:sz w:val="24"/>
                <w:lang w:val="en"/>
              </w:rPr>
              <w:t>Topic 4. Justification of the construction of boundaries of the bases of partial removable dentures</w:t>
            </w:r>
          </w:p>
        </w:tc>
        <w:tc>
          <w:tcPr>
            <w:tcW w:w="468" w:type="pct"/>
            <w:shd w:val="clear" w:color="auto" w:fill="auto"/>
          </w:tcPr>
          <w:p w:rsidR="00DE3CE4" w:rsidRPr="007D02D5" w:rsidRDefault="00B918D1" w:rsidP="00310D54">
            <w:pPr>
              <w:shd w:val="clear" w:color="auto" w:fill="FFFFFF"/>
              <w:ind w:left="221"/>
              <w:contextualSpacing/>
              <w:jc w:val="center"/>
              <w:rPr>
                <w:szCs w:val="28"/>
                <w:lang w:val="uk-UA"/>
              </w:rPr>
            </w:pPr>
            <w:r>
              <w:rPr>
                <w:szCs w:val="28"/>
                <w:lang w:val="en"/>
              </w:rPr>
              <w:t>3</w:t>
            </w:r>
          </w:p>
        </w:tc>
        <w:tc>
          <w:tcPr>
            <w:tcW w:w="312" w:type="pct"/>
            <w:shd w:val="clear" w:color="auto" w:fill="auto"/>
          </w:tcPr>
          <w:p w:rsidR="00DE3CE4" w:rsidRPr="004E4051" w:rsidRDefault="00DE3CE4" w:rsidP="00310D54">
            <w:pPr>
              <w:rPr>
                <w:lang w:val="uk-UA"/>
              </w:rPr>
            </w:pPr>
          </w:p>
        </w:tc>
        <w:tc>
          <w:tcPr>
            <w:tcW w:w="312" w:type="pct"/>
          </w:tcPr>
          <w:p w:rsidR="00DE3CE4" w:rsidRDefault="00B918D1" w:rsidP="00310D54">
            <w:pPr>
              <w:rPr>
                <w:lang w:val="uk-UA"/>
              </w:rPr>
            </w:pPr>
            <w:r>
              <w:rPr>
                <w:lang w:val="en"/>
              </w:rPr>
              <w:t>2</w:t>
            </w:r>
          </w:p>
        </w:tc>
        <w:tc>
          <w:tcPr>
            <w:tcW w:w="434" w:type="pct"/>
            <w:gridSpan w:val="2"/>
          </w:tcPr>
          <w:p w:rsidR="00DE3CE4" w:rsidRPr="004E4051" w:rsidRDefault="00DE3CE4" w:rsidP="00310D54">
            <w:pPr>
              <w:rPr>
                <w:lang w:val="uk-UA"/>
              </w:rPr>
            </w:pPr>
          </w:p>
        </w:tc>
        <w:tc>
          <w:tcPr>
            <w:tcW w:w="190" w:type="pct"/>
          </w:tcPr>
          <w:p w:rsidR="00DE3CE4" w:rsidRPr="004E4051" w:rsidRDefault="00DE3CE4" w:rsidP="00310D54">
            <w:pPr>
              <w:rPr>
                <w:lang w:val="uk-UA"/>
              </w:rPr>
            </w:pPr>
          </w:p>
        </w:tc>
        <w:tc>
          <w:tcPr>
            <w:tcW w:w="320" w:type="pct"/>
          </w:tcPr>
          <w:p w:rsidR="00DE3CE4" w:rsidRPr="004E4051" w:rsidRDefault="00DE3CE4" w:rsidP="00310D54">
            <w:pPr>
              <w:rPr>
                <w:lang w:val="uk-UA"/>
              </w:rPr>
            </w:pPr>
            <w:r>
              <w:rPr>
                <w:lang w:val="en"/>
              </w:rPr>
              <w:t>1</w:t>
            </w:r>
          </w:p>
        </w:tc>
      </w:tr>
      <w:tr w:rsidR="00DE3CE4" w:rsidRPr="004E4051" w:rsidTr="00DB270B">
        <w:tc>
          <w:tcPr>
            <w:tcW w:w="2964" w:type="pct"/>
          </w:tcPr>
          <w:p w:rsidR="00DE3CE4" w:rsidRPr="00A96DEB" w:rsidRDefault="00DE3CE4" w:rsidP="00D84833">
            <w:pPr>
              <w:widowControl w:val="0"/>
              <w:snapToGrid w:val="0"/>
              <w:jc w:val="both"/>
              <w:rPr>
                <w:sz w:val="24"/>
                <w:lang w:val="uk-UA"/>
              </w:rPr>
            </w:pPr>
            <w:r>
              <w:rPr>
                <w:sz w:val="24"/>
                <w:lang w:val="en"/>
              </w:rPr>
              <w:t xml:space="preserve">Lecture No2. </w:t>
            </w:r>
            <w:r w:rsidRPr="0023250B">
              <w:rPr>
                <w:bCs/>
                <w:color w:val="000000"/>
                <w:sz w:val="24"/>
                <w:lang w:val="en"/>
              </w:rPr>
              <w:t xml:space="preserve">Factors that ensure the fixation of </w:t>
            </w:r>
            <w:proofErr w:type="spellStart"/>
            <w:r w:rsidRPr="0023250B">
              <w:rPr>
                <w:bCs/>
                <w:color w:val="000000"/>
                <w:sz w:val="24"/>
                <w:lang w:val="en"/>
              </w:rPr>
              <w:t>ChZP</w:t>
            </w:r>
            <w:proofErr w:type="spellEnd"/>
            <w:r w:rsidRPr="0023250B">
              <w:rPr>
                <w:bCs/>
                <w:color w:val="000000"/>
                <w:sz w:val="24"/>
                <w:lang w:val="en"/>
              </w:rPr>
              <w:t xml:space="preserve">. Planning of the design of </w:t>
            </w:r>
            <w:proofErr w:type="spellStart"/>
            <w:r w:rsidRPr="0023250B">
              <w:rPr>
                <w:bCs/>
                <w:color w:val="000000"/>
                <w:sz w:val="24"/>
                <w:lang w:val="en"/>
              </w:rPr>
              <w:t>chZP</w:t>
            </w:r>
            <w:proofErr w:type="spellEnd"/>
            <w:r w:rsidRPr="0023250B">
              <w:rPr>
                <w:bCs/>
                <w:color w:val="000000"/>
                <w:sz w:val="24"/>
                <w:lang w:val="en"/>
              </w:rPr>
              <w:t xml:space="preserve"> depending on clinical conditions: selection of abutment teeth and fixing elements, boundaries of the basis of lamellar prostheses. determination of the ratio of the jaws in 1-3 groups of defects of the dentition. Setting of teeth in the </w:t>
            </w:r>
            <w:proofErr w:type="spellStart"/>
            <w:r w:rsidRPr="0023250B">
              <w:rPr>
                <w:bCs/>
                <w:color w:val="000000"/>
                <w:sz w:val="24"/>
                <w:lang w:val="en"/>
              </w:rPr>
              <w:t>chZP</w:t>
            </w:r>
            <w:proofErr w:type="spellEnd"/>
            <w:r w:rsidRPr="0023250B">
              <w:rPr>
                <w:bCs/>
                <w:color w:val="000000"/>
                <w:sz w:val="24"/>
                <w:lang w:val="en"/>
              </w:rPr>
              <w:t xml:space="preserve">. Verification of the design of the </w:t>
            </w:r>
            <w:proofErr w:type="spellStart"/>
            <w:r w:rsidRPr="0023250B">
              <w:rPr>
                <w:bCs/>
                <w:color w:val="000000"/>
                <w:sz w:val="24"/>
                <w:lang w:val="en"/>
              </w:rPr>
              <w:t>ChZP</w:t>
            </w:r>
            <w:proofErr w:type="spellEnd"/>
          </w:p>
        </w:tc>
        <w:tc>
          <w:tcPr>
            <w:tcW w:w="468" w:type="pct"/>
            <w:shd w:val="clear" w:color="auto" w:fill="auto"/>
          </w:tcPr>
          <w:p w:rsidR="00DE3CE4" w:rsidRPr="007D02D5" w:rsidRDefault="00DE3CE4" w:rsidP="00310D54">
            <w:pPr>
              <w:shd w:val="clear" w:color="auto" w:fill="FFFFFF"/>
              <w:ind w:left="221"/>
              <w:contextualSpacing/>
              <w:jc w:val="center"/>
              <w:rPr>
                <w:szCs w:val="28"/>
                <w:lang w:val="uk-UA"/>
              </w:rPr>
            </w:pPr>
            <w:r>
              <w:rPr>
                <w:szCs w:val="28"/>
                <w:lang w:val="en"/>
              </w:rPr>
              <w:t>2</w:t>
            </w:r>
          </w:p>
        </w:tc>
        <w:tc>
          <w:tcPr>
            <w:tcW w:w="312" w:type="pct"/>
            <w:shd w:val="clear" w:color="auto" w:fill="auto"/>
          </w:tcPr>
          <w:p w:rsidR="00DE3CE4" w:rsidRPr="004E4051" w:rsidRDefault="00DE3CE4" w:rsidP="00310D54">
            <w:pPr>
              <w:rPr>
                <w:lang w:val="uk-UA"/>
              </w:rPr>
            </w:pPr>
            <w:r>
              <w:rPr>
                <w:lang w:val="en"/>
              </w:rPr>
              <w:t>2</w:t>
            </w:r>
          </w:p>
        </w:tc>
        <w:tc>
          <w:tcPr>
            <w:tcW w:w="312" w:type="pct"/>
          </w:tcPr>
          <w:p w:rsidR="00DE3CE4" w:rsidRDefault="00DE3CE4" w:rsidP="00310D54">
            <w:pPr>
              <w:rPr>
                <w:lang w:val="uk-UA"/>
              </w:rPr>
            </w:pPr>
          </w:p>
        </w:tc>
        <w:tc>
          <w:tcPr>
            <w:tcW w:w="434" w:type="pct"/>
            <w:gridSpan w:val="2"/>
          </w:tcPr>
          <w:p w:rsidR="00DE3CE4" w:rsidRPr="004E4051" w:rsidRDefault="00DE3CE4" w:rsidP="00310D54">
            <w:pPr>
              <w:rPr>
                <w:lang w:val="uk-UA"/>
              </w:rPr>
            </w:pPr>
          </w:p>
        </w:tc>
        <w:tc>
          <w:tcPr>
            <w:tcW w:w="190" w:type="pct"/>
          </w:tcPr>
          <w:p w:rsidR="00DE3CE4" w:rsidRPr="004E4051" w:rsidRDefault="00DE3CE4" w:rsidP="00310D54">
            <w:pPr>
              <w:rPr>
                <w:lang w:val="uk-UA"/>
              </w:rPr>
            </w:pPr>
          </w:p>
        </w:tc>
        <w:tc>
          <w:tcPr>
            <w:tcW w:w="320" w:type="pct"/>
          </w:tcPr>
          <w:p w:rsidR="00DE3CE4" w:rsidRPr="004E4051" w:rsidRDefault="00DE3CE4" w:rsidP="00310D54">
            <w:pPr>
              <w:rPr>
                <w:lang w:val="uk-UA"/>
              </w:rPr>
            </w:pPr>
          </w:p>
        </w:tc>
      </w:tr>
      <w:tr w:rsidR="00945D19" w:rsidRPr="004E4051" w:rsidTr="00DB270B">
        <w:tc>
          <w:tcPr>
            <w:tcW w:w="2964" w:type="pct"/>
          </w:tcPr>
          <w:p w:rsidR="00945D19" w:rsidRPr="00D84833" w:rsidRDefault="00945D19" w:rsidP="00D84833">
            <w:pPr>
              <w:pStyle w:val="22"/>
              <w:tabs>
                <w:tab w:val="left" w:pos="709"/>
              </w:tabs>
              <w:spacing w:after="0" w:line="240" w:lineRule="auto"/>
              <w:ind w:right="510" w:firstLine="0"/>
              <w:rPr>
                <w:sz w:val="24"/>
              </w:rPr>
            </w:pPr>
            <w:r w:rsidRPr="00D84833">
              <w:rPr>
                <w:sz w:val="24"/>
                <w:lang w:val="en"/>
              </w:rPr>
              <w:t>Topic 5. Determination and fixation of the ratio of jaws in I, II, III groups of defects of the dentition</w:t>
            </w:r>
          </w:p>
        </w:tc>
        <w:tc>
          <w:tcPr>
            <w:tcW w:w="468" w:type="pct"/>
            <w:shd w:val="clear" w:color="auto" w:fill="auto"/>
          </w:tcPr>
          <w:p w:rsidR="00945D19" w:rsidRPr="00731542" w:rsidRDefault="00B918D1" w:rsidP="00DA4C8C">
            <w:pPr>
              <w:shd w:val="clear" w:color="auto" w:fill="FFFFFF"/>
              <w:ind w:left="221"/>
              <w:contextualSpacing/>
              <w:jc w:val="center"/>
              <w:rPr>
                <w:szCs w:val="28"/>
                <w:lang w:val="uk-UA"/>
              </w:rPr>
            </w:pPr>
            <w:r>
              <w:rPr>
                <w:szCs w:val="28"/>
                <w:lang w:val="en"/>
              </w:rPr>
              <w:t>4</w:t>
            </w:r>
          </w:p>
        </w:tc>
        <w:tc>
          <w:tcPr>
            <w:tcW w:w="312" w:type="pct"/>
            <w:shd w:val="clear" w:color="auto" w:fill="auto"/>
          </w:tcPr>
          <w:p w:rsidR="00945D19" w:rsidRPr="004E4051" w:rsidRDefault="00945D19" w:rsidP="00DA4C8C">
            <w:pPr>
              <w:rPr>
                <w:lang w:val="uk-UA"/>
              </w:rPr>
            </w:pPr>
          </w:p>
        </w:tc>
        <w:tc>
          <w:tcPr>
            <w:tcW w:w="312" w:type="pct"/>
          </w:tcPr>
          <w:p w:rsidR="00945D19" w:rsidRPr="004E4051" w:rsidRDefault="00B918D1" w:rsidP="00C70A9F">
            <w:pPr>
              <w:rPr>
                <w:lang w:val="uk-UA"/>
              </w:rPr>
            </w:pPr>
            <w:r>
              <w:rPr>
                <w:lang w:val="en"/>
              </w:rPr>
              <w:t>2</w:t>
            </w:r>
          </w:p>
        </w:tc>
        <w:tc>
          <w:tcPr>
            <w:tcW w:w="434" w:type="pct"/>
            <w:gridSpan w:val="2"/>
          </w:tcPr>
          <w:p w:rsidR="00945D19" w:rsidRPr="004E4051" w:rsidRDefault="00945D19" w:rsidP="00310D54">
            <w:pPr>
              <w:rPr>
                <w:lang w:val="uk-UA"/>
              </w:rPr>
            </w:pPr>
          </w:p>
        </w:tc>
        <w:tc>
          <w:tcPr>
            <w:tcW w:w="190" w:type="pct"/>
          </w:tcPr>
          <w:p w:rsidR="00945D19" w:rsidRPr="004E4051" w:rsidRDefault="00945D19" w:rsidP="00310D54">
            <w:pPr>
              <w:rPr>
                <w:lang w:val="uk-UA"/>
              </w:rPr>
            </w:pPr>
          </w:p>
        </w:tc>
        <w:tc>
          <w:tcPr>
            <w:tcW w:w="320" w:type="pct"/>
          </w:tcPr>
          <w:p w:rsidR="00945D19" w:rsidRPr="004E4051" w:rsidRDefault="00945D19" w:rsidP="00310D54">
            <w:pPr>
              <w:rPr>
                <w:lang w:val="uk-UA"/>
              </w:rPr>
            </w:pPr>
            <w:r>
              <w:rPr>
                <w:lang w:val="en"/>
              </w:rPr>
              <w:t>2</w:t>
            </w:r>
          </w:p>
        </w:tc>
      </w:tr>
      <w:tr w:rsidR="00945D19" w:rsidRPr="004E4051" w:rsidTr="00DB270B">
        <w:tc>
          <w:tcPr>
            <w:tcW w:w="2964" w:type="pct"/>
          </w:tcPr>
          <w:p w:rsidR="00945D19" w:rsidRPr="00D84833" w:rsidRDefault="00945D19" w:rsidP="00D84833">
            <w:pPr>
              <w:widowControl w:val="0"/>
              <w:snapToGrid w:val="0"/>
              <w:jc w:val="both"/>
              <w:rPr>
                <w:sz w:val="24"/>
                <w:lang w:val="uk-UA"/>
              </w:rPr>
            </w:pPr>
            <w:r w:rsidRPr="00D84833">
              <w:rPr>
                <w:sz w:val="24"/>
                <w:lang w:val="en"/>
              </w:rPr>
              <w:t>Topic 6. Setting up teeth in partially removable dentures</w:t>
            </w:r>
          </w:p>
        </w:tc>
        <w:tc>
          <w:tcPr>
            <w:tcW w:w="468" w:type="pct"/>
            <w:shd w:val="clear" w:color="auto" w:fill="auto"/>
          </w:tcPr>
          <w:p w:rsidR="00945D19" w:rsidRPr="00594C61" w:rsidRDefault="00B918D1" w:rsidP="00945D19">
            <w:pPr>
              <w:shd w:val="clear" w:color="auto" w:fill="FFFFFF"/>
              <w:ind w:left="230"/>
              <w:contextualSpacing/>
              <w:jc w:val="center"/>
              <w:rPr>
                <w:szCs w:val="28"/>
                <w:lang w:val="uk-UA"/>
              </w:rPr>
            </w:pPr>
            <w:r>
              <w:rPr>
                <w:szCs w:val="28"/>
                <w:lang w:val="en"/>
              </w:rPr>
              <w:t>4</w:t>
            </w:r>
          </w:p>
        </w:tc>
        <w:tc>
          <w:tcPr>
            <w:tcW w:w="312" w:type="pct"/>
            <w:shd w:val="clear" w:color="auto" w:fill="auto"/>
          </w:tcPr>
          <w:p w:rsidR="00945D19" w:rsidRPr="004E4051" w:rsidRDefault="00945D19" w:rsidP="00310D54">
            <w:pPr>
              <w:rPr>
                <w:lang w:val="uk-UA"/>
              </w:rPr>
            </w:pPr>
          </w:p>
        </w:tc>
        <w:tc>
          <w:tcPr>
            <w:tcW w:w="312" w:type="pct"/>
          </w:tcPr>
          <w:p w:rsidR="00945D19" w:rsidRPr="004E4051" w:rsidRDefault="00B918D1" w:rsidP="00C70A9F">
            <w:pPr>
              <w:rPr>
                <w:lang w:val="uk-UA"/>
              </w:rPr>
            </w:pPr>
            <w:r>
              <w:rPr>
                <w:lang w:val="en"/>
              </w:rPr>
              <w:t>2</w:t>
            </w:r>
          </w:p>
        </w:tc>
        <w:tc>
          <w:tcPr>
            <w:tcW w:w="434" w:type="pct"/>
            <w:gridSpan w:val="2"/>
          </w:tcPr>
          <w:p w:rsidR="00945D19" w:rsidRPr="004E4051" w:rsidRDefault="00945D19" w:rsidP="00310D54">
            <w:pPr>
              <w:rPr>
                <w:lang w:val="uk-UA"/>
              </w:rPr>
            </w:pPr>
          </w:p>
        </w:tc>
        <w:tc>
          <w:tcPr>
            <w:tcW w:w="190" w:type="pct"/>
          </w:tcPr>
          <w:p w:rsidR="00945D19" w:rsidRPr="004E4051" w:rsidRDefault="00945D19" w:rsidP="00310D54">
            <w:pPr>
              <w:rPr>
                <w:lang w:val="uk-UA"/>
              </w:rPr>
            </w:pPr>
          </w:p>
        </w:tc>
        <w:tc>
          <w:tcPr>
            <w:tcW w:w="320" w:type="pct"/>
          </w:tcPr>
          <w:p w:rsidR="00945D19" w:rsidRPr="004E4051" w:rsidRDefault="00945D19" w:rsidP="00310D54">
            <w:pPr>
              <w:rPr>
                <w:lang w:val="uk-UA"/>
              </w:rPr>
            </w:pPr>
            <w:r>
              <w:rPr>
                <w:lang w:val="en"/>
              </w:rPr>
              <w:t>2</w:t>
            </w:r>
          </w:p>
        </w:tc>
      </w:tr>
      <w:tr w:rsidR="00945D19" w:rsidRPr="004E4051" w:rsidTr="00DB270B">
        <w:tc>
          <w:tcPr>
            <w:tcW w:w="2964" w:type="pct"/>
          </w:tcPr>
          <w:p w:rsidR="00945D19" w:rsidRPr="00D84833" w:rsidRDefault="00945D19" w:rsidP="00D84833">
            <w:pPr>
              <w:widowControl w:val="0"/>
              <w:snapToGrid w:val="0"/>
              <w:jc w:val="both"/>
              <w:rPr>
                <w:sz w:val="24"/>
                <w:lang w:val="uk-UA"/>
              </w:rPr>
            </w:pPr>
            <w:r w:rsidRPr="00D84833">
              <w:rPr>
                <w:sz w:val="24"/>
                <w:lang w:val="en"/>
              </w:rPr>
              <w:t>Topic 7.  Checking the design of partially removable dentures</w:t>
            </w:r>
          </w:p>
        </w:tc>
        <w:tc>
          <w:tcPr>
            <w:tcW w:w="468" w:type="pct"/>
            <w:shd w:val="clear" w:color="auto" w:fill="auto"/>
          </w:tcPr>
          <w:p w:rsidR="00945D19" w:rsidRPr="00731542" w:rsidRDefault="00DB270B" w:rsidP="00310D54">
            <w:pPr>
              <w:shd w:val="clear" w:color="auto" w:fill="FFFFFF"/>
              <w:ind w:left="221"/>
              <w:contextualSpacing/>
              <w:jc w:val="center"/>
              <w:rPr>
                <w:szCs w:val="28"/>
                <w:lang w:val="uk-UA"/>
              </w:rPr>
            </w:pPr>
            <w:r>
              <w:rPr>
                <w:szCs w:val="28"/>
                <w:lang w:val="en"/>
              </w:rPr>
              <w:t>3</w:t>
            </w:r>
          </w:p>
        </w:tc>
        <w:tc>
          <w:tcPr>
            <w:tcW w:w="312" w:type="pct"/>
            <w:shd w:val="clear" w:color="auto" w:fill="auto"/>
          </w:tcPr>
          <w:p w:rsidR="00945D19" w:rsidRPr="004E4051" w:rsidRDefault="00945D19" w:rsidP="00310D54">
            <w:pPr>
              <w:rPr>
                <w:lang w:val="uk-UA"/>
              </w:rPr>
            </w:pPr>
          </w:p>
        </w:tc>
        <w:tc>
          <w:tcPr>
            <w:tcW w:w="312" w:type="pct"/>
          </w:tcPr>
          <w:p w:rsidR="00945D19" w:rsidRPr="004E4051" w:rsidRDefault="00DB270B" w:rsidP="00C70A9F">
            <w:pPr>
              <w:rPr>
                <w:lang w:val="uk-UA"/>
              </w:rPr>
            </w:pPr>
            <w:r>
              <w:rPr>
                <w:lang w:val="en"/>
              </w:rPr>
              <w:t>2</w:t>
            </w:r>
          </w:p>
        </w:tc>
        <w:tc>
          <w:tcPr>
            <w:tcW w:w="434" w:type="pct"/>
            <w:gridSpan w:val="2"/>
          </w:tcPr>
          <w:p w:rsidR="00945D19" w:rsidRPr="004E4051" w:rsidRDefault="00945D19" w:rsidP="00310D54">
            <w:pPr>
              <w:rPr>
                <w:lang w:val="uk-UA"/>
              </w:rPr>
            </w:pPr>
          </w:p>
        </w:tc>
        <w:tc>
          <w:tcPr>
            <w:tcW w:w="190" w:type="pct"/>
          </w:tcPr>
          <w:p w:rsidR="00945D19" w:rsidRPr="004E4051" w:rsidRDefault="00945D19" w:rsidP="00310D54">
            <w:pPr>
              <w:rPr>
                <w:lang w:val="uk-UA"/>
              </w:rPr>
            </w:pPr>
          </w:p>
        </w:tc>
        <w:tc>
          <w:tcPr>
            <w:tcW w:w="320" w:type="pct"/>
          </w:tcPr>
          <w:p w:rsidR="00945D19" w:rsidRPr="004E4051" w:rsidRDefault="00945D19" w:rsidP="00310D54">
            <w:pPr>
              <w:rPr>
                <w:lang w:val="uk-UA"/>
              </w:rPr>
            </w:pPr>
            <w:r>
              <w:rPr>
                <w:lang w:val="en"/>
              </w:rPr>
              <w:t>1</w:t>
            </w:r>
          </w:p>
        </w:tc>
      </w:tr>
      <w:tr w:rsidR="00945D19" w:rsidRPr="004E4051" w:rsidTr="00DB270B">
        <w:tc>
          <w:tcPr>
            <w:tcW w:w="2964" w:type="pct"/>
          </w:tcPr>
          <w:p w:rsidR="00945D19" w:rsidRPr="00D84833" w:rsidRDefault="00945D19" w:rsidP="00D84833">
            <w:pPr>
              <w:shd w:val="clear" w:color="auto" w:fill="FFFFFF"/>
              <w:contextualSpacing/>
              <w:jc w:val="both"/>
              <w:rPr>
                <w:spacing w:val="-2"/>
                <w:sz w:val="24"/>
                <w:lang w:val="uk-UA"/>
              </w:rPr>
            </w:pPr>
            <w:r w:rsidRPr="00D84833">
              <w:rPr>
                <w:sz w:val="24"/>
                <w:lang w:val="en"/>
              </w:rPr>
              <w:t>Topic 8. Manufacturing technology of partial removable prostheses with a plastic basis. Compression and casting pressing of plastics</w:t>
            </w:r>
          </w:p>
        </w:tc>
        <w:tc>
          <w:tcPr>
            <w:tcW w:w="468" w:type="pct"/>
            <w:shd w:val="clear" w:color="auto" w:fill="auto"/>
          </w:tcPr>
          <w:p w:rsidR="00945D19" w:rsidRPr="006359D8" w:rsidRDefault="00B918D1" w:rsidP="00310D54">
            <w:pPr>
              <w:shd w:val="clear" w:color="auto" w:fill="FFFFFF"/>
              <w:ind w:left="221"/>
              <w:contextualSpacing/>
              <w:jc w:val="center"/>
              <w:rPr>
                <w:spacing w:val="-4"/>
                <w:szCs w:val="28"/>
                <w:lang w:val="uk-UA"/>
              </w:rPr>
            </w:pPr>
            <w:r>
              <w:rPr>
                <w:spacing w:val="-4"/>
                <w:szCs w:val="28"/>
                <w:lang w:val="en"/>
              </w:rPr>
              <w:t>3</w:t>
            </w:r>
          </w:p>
        </w:tc>
        <w:tc>
          <w:tcPr>
            <w:tcW w:w="312" w:type="pct"/>
            <w:shd w:val="clear" w:color="auto" w:fill="auto"/>
          </w:tcPr>
          <w:p w:rsidR="00945D19" w:rsidRPr="004E4051" w:rsidRDefault="00945D19" w:rsidP="00310D54">
            <w:pPr>
              <w:rPr>
                <w:lang w:val="uk-UA"/>
              </w:rPr>
            </w:pPr>
          </w:p>
        </w:tc>
        <w:tc>
          <w:tcPr>
            <w:tcW w:w="312" w:type="pct"/>
          </w:tcPr>
          <w:p w:rsidR="00945D19" w:rsidRPr="004E4051" w:rsidRDefault="00B918D1" w:rsidP="00C70A9F">
            <w:pPr>
              <w:rPr>
                <w:lang w:val="uk-UA"/>
              </w:rPr>
            </w:pPr>
            <w:r>
              <w:rPr>
                <w:lang w:val="en"/>
              </w:rPr>
              <w:t>2</w:t>
            </w:r>
          </w:p>
        </w:tc>
        <w:tc>
          <w:tcPr>
            <w:tcW w:w="434" w:type="pct"/>
            <w:gridSpan w:val="2"/>
          </w:tcPr>
          <w:p w:rsidR="00945D19" w:rsidRPr="004E4051" w:rsidRDefault="00945D19" w:rsidP="00310D54">
            <w:pPr>
              <w:rPr>
                <w:lang w:val="uk-UA"/>
              </w:rPr>
            </w:pPr>
          </w:p>
        </w:tc>
        <w:tc>
          <w:tcPr>
            <w:tcW w:w="190" w:type="pct"/>
          </w:tcPr>
          <w:p w:rsidR="00945D19" w:rsidRPr="004E4051" w:rsidRDefault="00945D19" w:rsidP="00310D54">
            <w:pPr>
              <w:rPr>
                <w:lang w:val="uk-UA"/>
              </w:rPr>
            </w:pPr>
          </w:p>
        </w:tc>
        <w:tc>
          <w:tcPr>
            <w:tcW w:w="320" w:type="pct"/>
          </w:tcPr>
          <w:p w:rsidR="00945D19" w:rsidRPr="004E4051" w:rsidRDefault="00945D19" w:rsidP="00310D54">
            <w:pPr>
              <w:rPr>
                <w:lang w:val="uk-UA"/>
              </w:rPr>
            </w:pPr>
            <w:r>
              <w:rPr>
                <w:lang w:val="en"/>
              </w:rPr>
              <w:t>1</w:t>
            </w:r>
          </w:p>
        </w:tc>
      </w:tr>
      <w:tr w:rsidR="00945D19" w:rsidRPr="004E4051" w:rsidTr="00DB270B">
        <w:tc>
          <w:tcPr>
            <w:tcW w:w="2964" w:type="pct"/>
          </w:tcPr>
          <w:p w:rsidR="00945D19" w:rsidRPr="00D84833" w:rsidRDefault="00945D19" w:rsidP="00D84833">
            <w:pPr>
              <w:shd w:val="clear" w:color="auto" w:fill="FFFFFF"/>
              <w:contextualSpacing/>
              <w:jc w:val="both"/>
              <w:rPr>
                <w:spacing w:val="-2"/>
                <w:sz w:val="24"/>
                <w:lang w:val="uk-UA"/>
              </w:rPr>
            </w:pPr>
            <w:r w:rsidRPr="00D84833">
              <w:rPr>
                <w:sz w:val="24"/>
                <w:lang w:val="en"/>
              </w:rPr>
              <w:t>Topic 9. Overlapping and correction of partially removable dentures</w:t>
            </w:r>
          </w:p>
        </w:tc>
        <w:tc>
          <w:tcPr>
            <w:tcW w:w="468" w:type="pct"/>
            <w:shd w:val="clear" w:color="auto" w:fill="auto"/>
          </w:tcPr>
          <w:p w:rsidR="00945D19" w:rsidRPr="006359D8" w:rsidRDefault="00DB270B" w:rsidP="00310D54">
            <w:pPr>
              <w:shd w:val="clear" w:color="auto" w:fill="FFFFFF"/>
              <w:ind w:left="221"/>
              <w:contextualSpacing/>
              <w:jc w:val="center"/>
              <w:rPr>
                <w:spacing w:val="-4"/>
                <w:szCs w:val="28"/>
                <w:lang w:val="uk-UA"/>
              </w:rPr>
            </w:pPr>
            <w:r>
              <w:rPr>
                <w:spacing w:val="-4"/>
                <w:szCs w:val="28"/>
                <w:lang w:val="en"/>
              </w:rPr>
              <w:t>3</w:t>
            </w:r>
          </w:p>
        </w:tc>
        <w:tc>
          <w:tcPr>
            <w:tcW w:w="312" w:type="pct"/>
            <w:shd w:val="clear" w:color="auto" w:fill="auto"/>
          </w:tcPr>
          <w:p w:rsidR="00945D19" w:rsidRPr="004E4051" w:rsidRDefault="00945D19" w:rsidP="00310D54">
            <w:pPr>
              <w:rPr>
                <w:lang w:val="uk-UA"/>
              </w:rPr>
            </w:pPr>
          </w:p>
        </w:tc>
        <w:tc>
          <w:tcPr>
            <w:tcW w:w="312" w:type="pct"/>
          </w:tcPr>
          <w:p w:rsidR="00945D19" w:rsidRPr="004E4051" w:rsidRDefault="00DB270B" w:rsidP="00C70A9F">
            <w:pPr>
              <w:rPr>
                <w:lang w:val="uk-UA"/>
              </w:rPr>
            </w:pPr>
            <w:r>
              <w:rPr>
                <w:lang w:val="en"/>
              </w:rPr>
              <w:t>2</w:t>
            </w:r>
          </w:p>
        </w:tc>
        <w:tc>
          <w:tcPr>
            <w:tcW w:w="434" w:type="pct"/>
            <w:gridSpan w:val="2"/>
          </w:tcPr>
          <w:p w:rsidR="00945D19" w:rsidRPr="004E4051" w:rsidRDefault="00945D19" w:rsidP="00310D54">
            <w:pPr>
              <w:rPr>
                <w:lang w:val="uk-UA"/>
              </w:rPr>
            </w:pPr>
          </w:p>
        </w:tc>
        <w:tc>
          <w:tcPr>
            <w:tcW w:w="190" w:type="pct"/>
          </w:tcPr>
          <w:p w:rsidR="00945D19" w:rsidRPr="004E4051" w:rsidRDefault="00945D19" w:rsidP="00310D54">
            <w:pPr>
              <w:rPr>
                <w:lang w:val="uk-UA"/>
              </w:rPr>
            </w:pPr>
          </w:p>
        </w:tc>
        <w:tc>
          <w:tcPr>
            <w:tcW w:w="320" w:type="pct"/>
          </w:tcPr>
          <w:p w:rsidR="00945D19" w:rsidRPr="004E4051" w:rsidRDefault="00945D19" w:rsidP="00310D54">
            <w:pPr>
              <w:rPr>
                <w:lang w:val="uk-UA"/>
              </w:rPr>
            </w:pPr>
            <w:r>
              <w:rPr>
                <w:lang w:val="en"/>
              </w:rPr>
              <w:t>1</w:t>
            </w:r>
          </w:p>
        </w:tc>
      </w:tr>
      <w:tr w:rsidR="00945D19" w:rsidRPr="004E4051" w:rsidTr="007C0359">
        <w:tc>
          <w:tcPr>
            <w:tcW w:w="5000" w:type="pct"/>
            <w:gridSpan w:val="8"/>
          </w:tcPr>
          <w:p w:rsidR="00945D19" w:rsidRPr="004E4051" w:rsidRDefault="00945D19" w:rsidP="007C0359">
            <w:pPr>
              <w:jc w:val="center"/>
              <w:rPr>
                <w:lang w:val="uk-UA"/>
              </w:rPr>
            </w:pPr>
            <w:r w:rsidRPr="007C0359">
              <w:rPr>
                <w:b/>
                <w:szCs w:val="28"/>
                <w:lang w:val="en"/>
              </w:rPr>
              <w:t xml:space="preserve">Content module </w:t>
            </w:r>
            <w:r>
              <w:rPr>
                <w:b/>
                <w:szCs w:val="28"/>
                <w:lang w:val="en"/>
              </w:rPr>
              <w:t xml:space="preserve">8. </w:t>
            </w:r>
            <w:r>
              <w:rPr>
                <w:lang w:val="en"/>
              </w:rPr>
              <w:t xml:space="preserve"> </w:t>
            </w:r>
            <w:r w:rsidRPr="007C0359">
              <w:rPr>
                <w:b/>
                <w:i/>
                <w:szCs w:val="28"/>
                <w:lang w:val="en"/>
              </w:rPr>
              <w:t>Clasp prosthetics</w:t>
            </w:r>
          </w:p>
        </w:tc>
      </w:tr>
      <w:tr w:rsidR="00945D19" w:rsidRPr="004E4051" w:rsidTr="00DB270B">
        <w:tc>
          <w:tcPr>
            <w:tcW w:w="2964" w:type="pct"/>
          </w:tcPr>
          <w:p w:rsidR="00945D19" w:rsidRPr="00A96DEB" w:rsidRDefault="00945D19" w:rsidP="00D84833">
            <w:pPr>
              <w:widowControl w:val="0"/>
              <w:snapToGrid w:val="0"/>
              <w:jc w:val="both"/>
              <w:rPr>
                <w:sz w:val="24"/>
                <w:lang w:val="uk-UA"/>
              </w:rPr>
            </w:pPr>
            <w:r>
              <w:rPr>
                <w:sz w:val="24"/>
                <w:lang w:val="en"/>
              </w:rPr>
              <w:t xml:space="preserve">Lecture No3. </w:t>
            </w:r>
            <w:r w:rsidRPr="0023250B">
              <w:rPr>
                <w:bCs/>
                <w:color w:val="000000"/>
                <w:sz w:val="24"/>
                <w:lang w:val="en"/>
              </w:rPr>
              <w:t>Clasp prostheses - types of fixing elements, options for the location of the arcs of clasp prostheses on the upper and lower jaws.</w:t>
            </w:r>
          </w:p>
        </w:tc>
        <w:tc>
          <w:tcPr>
            <w:tcW w:w="468" w:type="pct"/>
            <w:shd w:val="clear" w:color="auto" w:fill="auto"/>
          </w:tcPr>
          <w:p w:rsidR="00945D19" w:rsidRPr="007C0359" w:rsidRDefault="00945D19" w:rsidP="00731542">
            <w:pPr>
              <w:contextualSpacing/>
              <w:rPr>
                <w:rFonts w:eastAsia="Calibri"/>
                <w:sz w:val="24"/>
                <w:lang w:val="uk-UA"/>
              </w:rPr>
            </w:pPr>
            <w:r>
              <w:rPr>
                <w:sz w:val="24"/>
                <w:lang w:val="en"/>
              </w:rPr>
              <w:t>2</w:t>
            </w:r>
          </w:p>
        </w:tc>
        <w:tc>
          <w:tcPr>
            <w:tcW w:w="312" w:type="pct"/>
            <w:shd w:val="clear" w:color="auto" w:fill="auto"/>
          </w:tcPr>
          <w:p w:rsidR="00945D19" w:rsidRPr="004E4051" w:rsidRDefault="00945D19" w:rsidP="007C0359">
            <w:pPr>
              <w:rPr>
                <w:lang w:val="uk-UA"/>
              </w:rPr>
            </w:pPr>
            <w:r>
              <w:rPr>
                <w:lang w:val="en"/>
              </w:rPr>
              <w:t>2</w:t>
            </w:r>
          </w:p>
        </w:tc>
        <w:tc>
          <w:tcPr>
            <w:tcW w:w="312" w:type="pct"/>
          </w:tcPr>
          <w:p w:rsidR="00945D19" w:rsidRDefault="00945D19" w:rsidP="007C0359">
            <w:pPr>
              <w:rPr>
                <w:lang w:val="uk-UA"/>
              </w:rPr>
            </w:pPr>
          </w:p>
        </w:tc>
        <w:tc>
          <w:tcPr>
            <w:tcW w:w="434" w:type="pct"/>
            <w:gridSpan w:val="2"/>
          </w:tcPr>
          <w:p w:rsidR="00945D19" w:rsidRPr="004E4051" w:rsidRDefault="00945D19" w:rsidP="007C0359">
            <w:pPr>
              <w:rPr>
                <w:lang w:val="uk-UA"/>
              </w:rPr>
            </w:pPr>
          </w:p>
        </w:tc>
        <w:tc>
          <w:tcPr>
            <w:tcW w:w="190" w:type="pct"/>
          </w:tcPr>
          <w:p w:rsidR="00945D19" w:rsidRPr="004E4051" w:rsidRDefault="00945D19" w:rsidP="007C0359">
            <w:pPr>
              <w:rPr>
                <w:lang w:val="uk-UA"/>
              </w:rPr>
            </w:pPr>
          </w:p>
        </w:tc>
        <w:tc>
          <w:tcPr>
            <w:tcW w:w="320" w:type="pct"/>
          </w:tcPr>
          <w:p w:rsidR="00945D19" w:rsidRPr="004E4051" w:rsidRDefault="00945D19" w:rsidP="007C0359">
            <w:pPr>
              <w:rPr>
                <w:lang w:val="uk-UA"/>
              </w:rPr>
            </w:pPr>
          </w:p>
        </w:tc>
      </w:tr>
      <w:tr w:rsidR="00945D19" w:rsidRPr="004E4051" w:rsidTr="00DB270B">
        <w:tc>
          <w:tcPr>
            <w:tcW w:w="2964" w:type="pct"/>
          </w:tcPr>
          <w:p w:rsidR="00945D19" w:rsidRPr="00D84833" w:rsidRDefault="00945D19" w:rsidP="00D84833">
            <w:pPr>
              <w:widowControl w:val="0"/>
              <w:snapToGrid w:val="0"/>
              <w:jc w:val="both"/>
              <w:rPr>
                <w:sz w:val="24"/>
              </w:rPr>
            </w:pPr>
            <w:r w:rsidRPr="00D84833">
              <w:rPr>
                <w:sz w:val="24"/>
                <w:lang w:val="en"/>
              </w:rPr>
              <w:t>Topic 10. Clasp prostheses - design planning depending on clinical conditions. Types of fixing elements</w:t>
            </w:r>
          </w:p>
        </w:tc>
        <w:tc>
          <w:tcPr>
            <w:tcW w:w="468" w:type="pct"/>
            <w:shd w:val="clear" w:color="auto" w:fill="auto"/>
          </w:tcPr>
          <w:p w:rsidR="00945D19" w:rsidRPr="007C0359" w:rsidRDefault="00B918D1" w:rsidP="00731542">
            <w:pPr>
              <w:contextualSpacing/>
              <w:rPr>
                <w:rFonts w:eastAsia="Calibri"/>
                <w:sz w:val="24"/>
                <w:lang w:val="uk-UA"/>
              </w:rPr>
            </w:pPr>
            <w:r>
              <w:rPr>
                <w:sz w:val="24"/>
                <w:lang w:val="en"/>
              </w:rPr>
              <w:t>3</w:t>
            </w:r>
          </w:p>
        </w:tc>
        <w:tc>
          <w:tcPr>
            <w:tcW w:w="312" w:type="pct"/>
            <w:shd w:val="clear" w:color="auto" w:fill="auto"/>
          </w:tcPr>
          <w:p w:rsidR="00945D19" w:rsidRPr="004E4051" w:rsidRDefault="00945D19" w:rsidP="007C0359">
            <w:pPr>
              <w:rPr>
                <w:lang w:val="uk-UA"/>
              </w:rPr>
            </w:pPr>
          </w:p>
        </w:tc>
        <w:tc>
          <w:tcPr>
            <w:tcW w:w="312" w:type="pct"/>
          </w:tcPr>
          <w:p w:rsidR="00945D19" w:rsidRPr="004E4051" w:rsidRDefault="00B918D1" w:rsidP="00C70A9F">
            <w:pPr>
              <w:rPr>
                <w:lang w:val="uk-UA"/>
              </w:rPr>
            </w:pPr>
            <w:r>
              <w:rPr>
                <w:lang w:val="en"/>
              </w:rPr>
              <w:t>2</w:t>
            </w:r>
          </w:p>
        </w:tc>
        <w:tc>
          <w:tcPr>
            <w:tcW w:w="434" w:type="pct"/>
            <w:gridSpan w:val="2"/>
          </w:tcPr>
          <w:p w:rsidR="00945D19" w:rsidRPr="004E4051" w:rsidRDefault="00945D19" w:rsidP="007C0359">
            <w:pPr>
              <w:rPr>
                <w:lang w:val="uk-UA"/>
              </w:rPr>
            </w:pPr>
          </w:p>
        </w:tc>
        <w:tc>
          <w:tcPr>
            <w:tcW w:w="190" w:type="pct"/>
          </w:tcPr>
          <w:p w:rsidR="00945D19" w:rsidRPr="004E4051" w:rsidRDefault="00945D19" w:rsidP="007C0359">
            <w:pPr>
              <w:rPr>
                <w:lang w:val="uk-UA"/>
              </w:rPr>
            </w:pPr>
          </w:p>
        </w:tc>
        <w:tc>
          <w:tcPr>
            <w:tcW w:w="320" w:type="pct"/>
          </w:tcPr>
          <w:p w:rsidR="00945D19" w:rsidRPr="004E4051" w:rsidRDefault="00945D19" w:rsidP="007C0359">
            <w:pPr>
              <w:rPr>
                <w:lang w:val="uk-UA"/>
              </w:rPr>
            </w:pPr>
            <w:r>
              <w:rPr>
                <w:lang w:val="en"/>
              </w:rPr>
              <w:t>1</w:t>
            </w:r>
          </w:p>
        </w:tc>
      </w:tr>
      <w:tr w:rsidR="00B918D1" w:rsidRPr="004E4051" w:rsidTr="00DB270B">
        <w:tc>
          <w:tcPr>
            <w:tcW w:w="2964" w:type="pct"/>
          </w:tcPr>
          <w:p w:rsidR="00B918D1" w:rsidRPr="00D84833" w:rsidRDefault="00B918D1" w:rsidP="00B918D1">
            <w:pPr>
              <w:widowControl w:val="0"/>
              <w:snapToGrid w:val="0"/>
              <w:jc w:val="both"/>
              <w:rPr>
                <w:sz w:val="24"/>
                <w:lang w:val="uk-UA"/>
              </w:rPr>
            </w:pPr>
            <w:r w:rsidRPr="00D84833">
              <w:rPr>
                <w:sz w:val="24"/>
                <w:lang w:val="en"/>
              </w:rPr>
              <w:t xml:space="preserve">Topic 11. </w:t>
            </w:r>
            <w:proofErr w:type="spellStart"/>
            <w:r w:rsidRPr="00D84833">
              <w:rPr>
                <w:sz w:val="24"/>
                <w:lang w:val="en"/>
              </w:rPr>
              <w:t>Parallelometry</w:t>
            </w:r>
            <w:proofErr w:type="spellEnd"/>
            <w:r w:rsidRPr="00D84833">
              <w:rPr>
                <w:sz w:val="24"/>
                <w:lang w:val="en"/>
              </w:rPr>
              <w:t xml:space="preserve"> of diagnostic models</w:t>
            </w:r>
          </w:p>
        </w:tc>
        <w:tc>
          <w:tcPr>
            <w:tcW w:w="468" w:type="pct"/>
            <w:shd w:val="clear" w:color="auto" w:fill="auto"/>
          </w:tcPr>
          <w:p w:rsidR="00B918D1" w:rsidRPr="007C0359" w:rsidRDefault="00B918D1" w:rsidP="00B918D1">
            <w:pPr>
              <w:ind w:left="96" w:hanging="720"/>
              <w:contextualSpacing/>
              <w:jc w:val="center"/>
              <w:rPr>
                <w:rFonts w:eastAsia="Calibri"/>
                <w:sz w:val="24"/>
                <w:lang w:val="uk-UA"/>
              </w:rPr>
            </w:pPr>
            <w:r>
              <w:rPr>
                <w:sz w:val="24"/>
                <w:lang w:val="en"/>
              </w:rPr>
              <w:t>4</w:t>
            </w:r>
          </w:p>
        </w:tc>
        <w:tc>
          <w:tcPr>
            <w:tcW w:w="312" w:type="pct"/>
            <w:shd w:val="clear" w:color="auto" w:fill="auto"/>
          </w:tcPr>
          <w:p w:rsidR="00B918D1" w:rsidRPr="004E4051" w:rsidRDefault="00B918D1" w:rsidP="00B918D1">
            <w:pPr>
              <w:rPr>
                <w:lang w:val="uk-UA"/>
              </w:rPr>
            </w:pPr>
          </w:p>
        </w:tc>
        <w:tc>
          <w:tcPr>
            <w:tcW w:w="312" w:type="pct"/>
          </w:tcPr>
          <w:p w:rsidR="00B918D1" w:rsidRDefault="00B918D1" w:rsidP="00B918D1">
            <w:r w:rsidRPr="007C640D">
              <w:rPr>
                <w:lang w:val="en"/>
              </w:rPr>
              <w:t>2</w:t>
            </w:r>
          </w:p>
        </w:tc>
        <w:tc>
          <w:tcPr>
            <w:tcW w:w="434" w:type="pct"/>
            <w:gridSpan w:val="2"/>
          </w:tcPr>
          <w:p w:rsidR="00B918D1" w:rsidRPr="004E4051" w:rsidRDefault="00B918D1" w:rsidP="00B918D1">
            <w:pPr>
              <w:rPr>
                <w:lang w:val="uk-UA"/>
              </w:rPr>
            </w:pPr>
          </w:p>
        </w:tc>
        <w:tc>
          <w:tcPr>
            <w:tcW w:w="190" w:type="pct"/>
          </w:tcPr>
          <w:p w:rsidR="00B918D1" w:rsidRPr="004E4051" w:rsidRDefault="00B918D1" w:rsidP="00B918D1">
            <w:pPr>
              <w:rPr>
                <w:lang w:val="uk-UA"/>
              </w:rPr>
            </w:pPr>
          </w:p>
        </w:tc>
        <w:tc>
          <w:tcPr>
            <w:tcW w:w="320" w:type="pct"/>
          </w:tcPr>
          <w:p w:rsidR="00B918D1" w:rsidRPr="004E4051" w:rsidRDefault="00B918D1" w:rsidP="00B918D1">
            <w:pPr>
              <w:rPr>
                <w:lang w:val="uk-UA"/>
              </w:rPr>
            </w:pPr>
            <w:r>
              <w:rPr>
                <w:lang w:val="en"/>
              </w:rPr>
              <w:t>2</w:t>
            </w:r>
          </w:p>
        </w:tc>
      </w:tr>
      <w:tr w:rsidR="00B918D1" w:rsidRPr="004E4051" w:rsidTr="00DB270B">
        <w:tc>
          <w:tcPr>
            <w:tcW w:w="2964" w:type="pct"/>
          </w:tcPr>
          <w:p w:rsidR="00B918D1" w:rsidRPr="00D84833" w:rsidRDefault="00B918D1" w:rsidP="00B918D1">
            <w:pPr>
              <w:widowControl w:val="0"/>
              <w:snapToGrid w:val="0"/>
              <w:jc w:val="both"/>
              <w:rPr>
                <w:sz w:val="24"/>
                <w:lang w:val="uk-UA"/>
              </w:rPr>
            </w:pPr>
            <w:r w:rsidRPr="00D84833">
              <w:rPr>
                <w:sz w:val="24"/>
                <w:lang w:val="en"/>
              </w:rPr>
              <w:t>Topic 12.  Fixation of clasp prostheses. Indications for the use of various types of mechanical fasteners. Support-holding clams</w:t>
            </w:r>
          </w:p>
        </w:tc>
        <w:tc>
          <w:tcPr>
            <w:tcW w:w="468" w:type="pct"/>
            <w:shd w:val="clear" w:color="auto" w:fill="auto"/>
          </w:tcPr>
          <w:p w:rsidR="00B918D1" w:rsidRPr="007C0359" w:rsidRDefault="00B918D1" w:rsidP="00B918D1">
            <w:pPr>
              <w:contextualSpacing/>
              <w:rPr>
                <w:rFonts w:eastAsia="Calibri"/>
                <w:sz w:val="24"/>
                <w:lang w:val="uk-UA"/>
              </w:rPr>
            </w:pPr>
            <w:r>
              <w:rPr>
                <w:sz w:val="24"/>
                <w:lang w:val="en"/>
              </w:rPr>
              <w:t>4</w:t>
            </w:r>
          </w:p>
        </w:tc>
        <w:tc>
          <w:tcPr>
            <w:tcW w:w="312" w:type="pct"/>
            <w:shd w:val="clear" w:color="auto" w:fill="auto"/>
          </w:tcPr>
          <w:p w:rsidR="00B918D1" w:rsidRPr="004E4051" w:rsidRDefault="00B918D1" w:rsidP="00B918D1">
            <w:pPr>
              <w:rPr>
                <w:lang w:val="uk-UA"/>
              </w:rPr>
            </w:pPr>
          </w:p>
        </w:tc>
        <w:tc>
          <w:tcPr>
            <w:tcW w:w="312" w:type="pct"/>
          </w:tcPr>
          <w:p w:rsidR="00B918D1" w:rsidRDefault="00B918D1" w:rsidP="00B918D1">
            <w:r w:rsidRPr="007C640D">
              <w:rPr>
                <w:lang w:val="en"/>
              </w:rPr>
              <w:t>2</w:t>
            </w:r>
          </w:p>
        </w:tc>
        <w:tc>
          <w:tcPr>
            <w:tcW w:w="434" w:type="pct"/>
            <w:gridSpan w:val="2"/>
          </w:tcPr>
          <w:p w:rsidR="00B918D1" w:rsidRPr="004E4051" w:rsidRDefault="00B918D1" w:rsidP="00B918D1">
            <w:pPr>
              <w:rPr>
                <w:lang w:val="uk-UA"/>
              </w:rPr>
            </w:pPr>
          </w:p>
        </w:tc>
        <w:tc>
          <w:tcPr>
            <w:tcW w:w="190" w:type="pct"/>
          </w:tcPr>
          <w:p w:rsidR="00B918D1" w:rsidRPr="004E4051" w:rsidRDefault="00B918D1" w:rsidP="00B918D1">
            <w:pPr>
              <w:rPr>
                <w:lang w:val="uk-UA"/>
              </w:rPr>
            </w:pPr>
          </w:p>
        </w:tc>
        <w:tc>
          <w:tcPr>
            <w:tcW w:w="320" w:type="pct"/>
          </w:tcPr>
          <w:p w:rsidR="00B918D1" w:rsidRPr="004E4051" w:rsidRDefault="00B918D1" w:rsidP="00B918D1">
            <w:pPr>
              <w:rPr>
                <w:lang w:val="uk-UA"/>
              </w:rPr>
            </w:pPr>
            <w:r>
              <w:rPr>
                <w:lang w:val="en"/>
              </w:rPr>
              <w:t>2</w:t>
            </w:r>
          </w:p>
        </w:tc>
      </w:tr>
      <w:tr w:rsidR="00945D19" w:rsidRPr="009A047A" w:rsidTr="00586A35">
        <w:tc>
          <w:tcPr>
            <w:tcW w:w="5000" w:type="pct"/>
            <w:gridSpan w:val="8"/>
          </w:tcPr>
          <w:p w:rsidR="00945D19" w:rsidRPr="00586A35" w:rsidRDefault="00945D19" w:rsidP="00586A35">
            <w:pPr>
              <w:jc w:val="center"/>
              <w:rPr>
                <w:szCs w:val="28"/>
                <w:lang w:val="uk-UA"/>
              </w:rPr>
            </w:pPr>
            <w:r w:rsidRPr="00586A35">
              <w:rPr>
                <w:b/>
                <w:szCs w:val="28"/>
                <w:lang w:val="en"/>
              </w:rPr>
              <w:t xml:space="preserve">Content module 9. </w:t>
            </w:r>
            <w:r w:rsidRPr="00586A35">
              <w:rPr>
                <w:b/>
                <w:i/>
                <w:szCs w:val="28"/>
                <w:lang w:val="en"/>
              </w:rPr>
              <w:t>Technology of manufacturing clasp prostheses</w:t>
            </w:r>
          </w:p>
        </w:tc>
      </w:tr>
      <w:tr w:rsidR="00945D19" w:rsidRPr="004E4051" w:rsidTr="00DB270B">
        <w:tc>
          <w:tcPr>
            <w:tcW w:w="2964" w:type="pct"/>
          </w:tcPr>
          <w:p w:rsidR="00945D19" w:rsidRPr="00D84833" w:rsidRDefault="00945D19" w:rsidP="00D84833">
            <w:pPr>
              <w:widowControl w:val="0"/>
              <w:snapToGrid w:val="0"/>
              <w:jc w:val="both"/>
              <w:rPr>
                <w:sz w:val="24"/>
                <w:lang w:val="uk-UA"/>
              </w:rPr>
            </w:pPr>
            <w:r>
              <w:rPr>
                <w:sz w:val="24"/>
                <w:lang w:val="en"/>
              </w:rPr>
              <w:t xml:space="preserve">Lecture No4. </w:t>
            </w:r>
            <w:r w:rsidRPr="0023250B">
              <w:rPr>
                <w:bCs/>
                <w:color w:val="000000"/>
                <w:sz w:val="24"/>
                <w:lang w:val="en"/>
              </w:rPr>
              <w:t xml:space="preserve">Technological stages of </w:t>
            </w:r>
            <w:proofErr w:type="spellStart"/>
            <w:r w:rsidRPr="0023250B">
              <w:rPr>
                <w:bCs/>
                <w:color w:val="000000"/>
                <w:sz w:val="24"/>
                <w:lang w:val="en"/>
              </w:rPr>
              <w:t>chZP</w:t>
            </w:r>
            <w:proofErr w:type="spellEnd"/>
            <w:r w:rsidRPr="0023250B">
              <w:rPr>
                <w:bCs/>
                <w:color w:val="000000"/>
                <w:sz w:val="24"/>
                <w:lang w:val="en"/>
              </w:rPr>
              <w:t xml:space="preserve"> manufacturing. Duplication of models. Refractory masses. Casting of frames and metal bases. Compression and casting pressing, polymerization of plastics.</w:t>
            </w:r>
          </w:p>
        </w:tc>
        <w:tc>
          <w:tcPr>
            <w:tcW w:w="468" w:type="pct"/>
            <w:shd w:val="clear" w:color="auto" w:fill="auto"/>
          </w:tcPr>
          <w:p w:rsidR="00945D19" w:rsidRPr="007C0359" w:rsidRDefault="00945D19" w:rsidP="00945D19">
            <w:pPr>
              <w:ind w:left="34" w:hanging="658"/>
              <w:contextualSpacing/>
              <w:jc w:val="right"/>
              <w:rPr>
                <w:rFonts w:eastAsia="Calibri"/>
                <w:sz w:val="24"/>
                <w:lang w:val="uk-UA"/>
              </w:rPr>
            </w:pPr>
            <w:r>
              <w:rPr>
                <w:sz w:val="24"/>
                <w:lang w:val="en"/>
              </w:rPr>
              <w:t>2</w:t>
            </w:r>
          </w:p>
        </w:tc>
        <w:tc>
          <w:tcPr>
            <w:tcW w:w="312" w:type="pct"/>
            <w:shd w:val="clear" w:color="auto" w:fill="auto"/>
          </w:tcPr>
          <w:p w:rsidR="00945D19" w:rsidRPr="004E4051" w:rsidRDefault="00945D19" w:rsidP="00731542">
            <w:pPr>
              <w:jc w:val="center"/>
              <w:rPr>
                <w:lang w:val="uk-UA"/>
              </w:rPr>
            </w:pPr>
            <w:r>
              <w:rPr>
                <w:lang w:val="en"/>
              </w:rPr>
              <w:t>2</w:t>
            </w:r>
          </w:p>
        </w:tc>
        <w:tc>
          <w:tcPr>
            <w:tcW w:w="390" w:type="pct"/>
            <w:gridSpan w:val="2"/>
          </w:tcPr>
          <w:p w:rsidR="00945D19" w:rsidRDefault="00945D19" w:rsidP="007C0359">
            <w:pPr>
              <w:rPr>
                <w:lang w:val="uk-UA"/>
              </w:rPr>
            </w:pPr>
          </w:p>
        </w:tc>
        <w:tc>
          <w:tcPr>
            <w:tcW w:w="356" w:type="pct"/>
          </w:tcPr>
          <w:p w:rsidR="00945D19" w:rsidRPr="004E4051" w:rsidRDefault="00945D19" w:rsidP="007C0359">
            <w:pPr>
              <w:rPr>
                <w:lang w:val="uk-UA"/>
              </w:rPr>
            </w:pPr>
          </w:p>
        </w:tc>
        <w:tc>
          <w:tcPr>
            <w:tcW w:w="190" w:type="pct"/>
          </w:tcPr>
          <w:p w:rsidR="00945D19" w:rsidRPr="004E4051" w:rsidRDefault="00945D19" w:rsidP="007C0359">
            <w:pPr>
              <w:rPr>
                <w:lang w:val="uk-UA"/>
              </w:rPr>
            </w:pPr>
          </w:p>
        </w:tc>
        <w:tc>
          <w:tcPr>
            <w:tcW w:w="320" w:type="pct"/>
          </w:tcPr>
          <w:p w:rsidR="00945D19" w:rsidRPr="004E4051" w:rsidRDefault="00945D19" w:rsidP="007C0359">
            <w:pPr>
              <w:rPr>
                <w:lang w:val="uk-UA"/>
              </w:rPr>
            </w:pPr>
          </w:p>
        </w:tc>
      </w:tr>
      <w:tr w:rsidR="00945D19" w:rsidRPr="004E4051" w:rsidTr="00DB270B">
        <w:tc>
          <w:tcPr>
            <w:tcW w:w="2964" w:type="pct"/>
          </w:tcPr>
          <w:p w:rsidR="00945D19" w:rsidRPr="00D84833" w:rsidRDefault="00945D19" w:rsidP="00D84833">
            <w:pPr>
              <w:widowControl w:val="0"/>
              <w:snapToGrid w:val="0"/>
              <w:jc w:val="both"/>
              <w:rPr>
                <w:sz w:val="24"/>
              </w:rPr>
            </w:pPr>
            <w:r w:rsidRPr="00D84833">
              <w:rPr>
                <w:sz w:val="24"/>
                <w:lang w:val="en"/>
              </w:rPr>
              <w:t>Topic 13. Technological stages of manufacturing removable prostheses with a solid metal frame. Duplication of working models</w:t>
            </w:r>
          </w:p>
        </w:tc>
        <w:tc>
          <w:tcPr>
            <w:tcW w:w="468" w:type="pct"/>
            <w:shd w:val="clear" w:color="auto" w:fill="auto"/>
          </w:tcPr>
          <w:p w:rsidR="00945D19" w:rsidRPr="007C0359" w:rsidRDefault="00B918D1" w:rsidP="00945D19">
            <w:pPr>
              <w:ind w:left="34" w:hanging="658"/>
              <w:contextualSpacing/>
              <w:jc w:val="right"/>
              <w:rPr>
                <w:rFonts w:eastAsia="Calibri"/>
                <w:sz w:val="24"/>
                <w:lang w:val="uk-UA"/>
              </w:rPr>
            </w:pPr>
            <w:r>
              <w:rPr>
                <w:sz w:val="24"/>
                <w:lang w:val="en"/>
              </w:rPr>
              <w:t>4</w:t>
            </w:r>
          </w:p>
        </w:tc>
        <w:tc>
          <w:tcPr>
            <w:tcW w:w="312" w:type="pct"/>
            <w:shd w:val="clear" w:color="auto" w:fill="auto"/>
          </w:tcPr>
          <w:p w:rsidR="00945D19" w:rsidRPr="004E4051" w:rsidRDefault="00945D19" w:rsidP="00731542">
            <w:pPr>
              <w:jc w:val="center"/>
              <w:rPr>
                <w:lang w:val="uk-UA"/>
              </w:rPr>
            </w:pPr>
          </w:p>
        </w:tc>
        <w:tc>
          <w:tcPr>
            <w:tcW w:w="390" w:type="pct"/>
            <w:gridSpan w:val="2"/>
          </w:tcPr>
          <w:p w:rsidR="00945D19" w:rsidRPr="004E4051" w:rsidRDefault="00B918D1" w:rsidP="00945D19">
            <w:pPr>
              <w:jc w:val="center"/>
              <w:rPr>
                <w:lang w:val="uk-UA"/>
              </w:rPr>
            </w:pPr>
            <w:r>
              <w:rPr>
                <w:lang w:val="en"/>
              </w:rPr>
              <w:t>2</w:t>
            </w:r>
          </w:p>
        </w:tc>
        <w:tc>
          <w:tcPr>
            <w:tcW w:w="356" w:type="pct"/>
          </w:tcPr>
          <w:p w:rsidR="00945D19" w:rsidRPr="004E4051" w:rsidRDefault="00945D19" w:rsidP="007C0359">
            <w:pPr>
              <w:rPr>
                <w:lang w:val="uk-UA"/>
              </w:rPr>
            </w:pPr>
          </w:p>
        </w:tc>
        <w:tc>
          <w:tcPr>
            <w:tcW w:w="190" w:type="pct"/>
          </w:tcPr>
          <w:p w:rsidR="00945D19" w:rsidRPr="004E4051" w:rsidRDefault="00945D19" w:rsidP="007C0359">
            <w:pPr>
              <w:rPr>
                <w:lang w:val="uk-UA"/>
              </w:rPr>
            </w:pPr>
          </w:p>
        </w:tc>
        <w:tc>
          <w:tcPr>
            <w:tcW w:w="320" w:type="pct"/>
          </w:tcPr>
          <w:p w:rsidR="00945D19" w:rsidRPr="004E4051" w:rsidRDefault="00945D19" w:rsidP="007C0359">
            <w:pPr>
              <w:rPr>
                <w:lang w:val="uk-UA"/>
              </w:rPr>
            </w:pPr>
            <w:r>
              <w:rPr>
                <w:lang w:val="en"/>
              </w:rPr>
              <w:t>2</w:t>
            </w:r>
          </w:p>
        </w:tc>
      </w:tr>
      <w:tr w:rsidR="00945D19" w:rsidRPr="004E4051" w:rsidTr="00DB270B">
        <w:tc>
          <w:tcPr>
            <w:tcW w:w="2964" w:type="pct"/>
          </w:tcPr>
          <w:p w:rsidR="00945D19" w:rsidRPr="00D84833" w:rsidRDefault="00945D19" w:rsidP="00D84833">
            <w:pPr>
              <w:widowControl w:val="0"/>
              <w:snapToGrid w:val="0"/>
              <w:jc w:val="both"/>
              <w:rPr>
                <w:sz w:val="24"/>
                <w:lang w:val="uk-UA"/>
              </w:rPr>
            </w:pPr>
            <w:r w:rsidRPr="00D84833">
              <w:rPr>
                <w:sz w:val="24"/>
                <w:lang w:val="en"/>
              </w:rPr>
              <w:t>Topic 14. Compensation for shrinkage of alloys during casting. Molding masses. Modeling of wax reproductions of frames of clasp prostheses and prostheses with a metal basis</w:t>
            </w:r>
          </w:p>
        </w:tc>
        <w:tc>
          <w:tcPr>
            <w:tcW w:w="468" w:type="pct"/>
            <w:shd w:val="clear" w:color="auto" w:fill="auto"/>
          </w:tcPr>
          <w:p w:rsidR="00945D19" w:rsidRPr="007C0359" w:rsidRDefault="00DB270B" w:rsidP="00945D19">
            <w:pPr>
              <w:ind w:left="34" w:hanging="658"/>
              <w:contextualSpacing/>
              <w:jc w:val="right"/>
              <w:rPr>
                <w:rFonts w:eastAsia="Calibri"/>
                <w:sz w:val="24"/>
                <w:lang w:val="uk-UA"/>
              </w:rPr>
            </w:pPr>
            <w:r>
              <w:rPr>
                <w:sz w:val="24"/>
                <w:lang w:val="en"/>
              </w:rPr>
              <w:t>3</w:t>
            </w:r>
          </w:p>
        </w:tc>
        <w:tc>
          <w:tcPr>
            <w:tcW w:w="312" w:type="pct"/>
            <w:shd w:val="clear" w:color="auto" w:fill="auto"/>
          </w:tcPr>
          <w:p w:rsidR="00945D19" w:rsidRPr="004E4051" w:rsidRDefault="00945D19" w:rsidP="00DA4C8C">
            <w:pPr>
              <w:rPr>
                <w:lang w:val="uk-UA"/>
              </w:rPr>
            </w:pPr>
          </w:p>
        </w:tc>
        <w:tc>
          <w:tcPr>
            <w:tcW w:w="390" w:type="pct"/>
            <w:gridSpan w:val="2"/>
          </w:tcPr>
          <w:p w:rsidR="00945D19" w:rsidRPr="004E4051" w:rsidRDefault="00DB270B" w:rsidP="00945D19">
            <w:pPr>
              <w:jc w:val="center"/>
              <w:rPr>
                <w:lang w:val="uk-UA"/>
              </w:rPr>
            </w:pPr>
            <w:r>
              <w:rPr>
                <w:lang w:val="en"/>
              </w:rPr>
              <w:t>2</w:t>
            </w:r>
          </w:p>
        </w:tc>
        <w:tc>
          <w:tcPr>
            <w:tcW w:w="356" w:type="pct"/>
          </w:tcPr>
          <w:p w:rsidR="00945D19" w:rsidRPr="004E4051" w:rsidRDefault="00945D19" w:rsidP="007C0359">
            <w:pPr>
              <w:rPr>
                <w:lang w:val="uk-UA"/>
              </w:rPr>
            </w:pPr>
          </w:p>
        </w:tc>
        <w:tc>
          <w:tcPr>
            <w:tcW w:w="190" w:type="pct"/>
          </w:tcPr>
          <w:p w:rsidR="00945D19" w:rsidRPr="004E4051" w:rsidRDefault="00945D19" w:rsidP="007C0359">
            <w:pPr>
              <w:rPr>
                <w:lang w:val="uk-UA"/>
              </w:rPr>
            </w:pPr>
          </w:p>
        </w:tc>
        <w:tc>
          <w:tcPr>
            <w:tcW w:w="320" w:type="pct"/>
          </w:tcPr>
          <w:p w:rsidR="00945D19" w:rsidRPr="004E4051" w:rsidRDefault="00945D19" w:rsidP="007C0359">
            <w:pPr>
              <w:rPr>
                <w:lang w:val="uk-UA"/>
              </w:rPr>
            </w:pPr>
            <w:r>
              <w:rPr>
                <w:lang w:val="en"/>
              </w:rPr>
              <w:t>1</w:t>
            </w:r>
          </w:p>
        </w:tc>
      </w:tr>
      <w:tr w:rsidR="00945D19" w:rsidRPr="004E4051" w:rsidTr="00DB270B">
        <w:tc>
          <w:tcPr>
            <w:tcW w:w="2964" w:type="pct"/>
          </w:tcPr>
          <w:p w:rsidR="00945D19" w:rsidRPr="00D84833" w:rsidRDefault="00945D19" w:rsidP="00D84833">
            <w:pPr>
              <w:shd w:val="clear" w:color="auto" w:fill="FFFFFF"/>
              <w:tabs>
                <w:tab w:val="left" w:pos="3840"/>
              </w:tabs>
              <w:ind w:left="38" w:hanging="38"/>
              <w:contextualSpacing/>
              <w:jc w:val="both"/>
              <w:rPr>
                <w:rFonts w:eastAsia="Calibri"/>
                <w:sz w:val="24"/>
                <w:lang w:val="uk-UA"/>
              </w:rPr>
            </w:pPr>
            <w:r w:rsidRPr="00D84833">
              <w:rPr>
                <w:sz w:val="24"/>
                <w:lang w:val="en"/>
              </w:rPr>
              <w:t xml:space="preserve">Topic 15. Technology of casting frames of clasp </w:t>
            </w:r>
            <w:r w:rsidRPr="00D84833">
              <w:rPr>
                <w:sz w:val="24"/>
                <w:lang w:val="en"/>
              </w:rPr>
              <w:lastRenderedPageBreak/>
              <w:t>prostheses and prostheses with a metal basis</w:t>
            </w:r>
          </w:p>
        </w:tc>
        <w:tc>
          <w:tcPr>
            <w:tcW w:w="468" w:type="pct"/>
            <w:shd w:val="clear" w:color="auto" w:fill="auto"/>
          </w:tcPr>
          <w:p w:rsidR="00945D19" w:rsidRPr="007C0359" w:rsidRDefault="00B918D1" w:rsidP="00945D19">
            <w:pPr>
              <w:ind w:left="34" w:hanging="658"/>
              <w:contextualSpacing/>
              <w:jc w:val="right"/>
              <w:rPr>
                <w:rFonts w:eastAsia="Calibri"/>
                <w:sz w:val="24"/>
                <w:lang w:val="uk-UA"/>
              </w:rPr>
            </w:pPr>
            <w:r>
              <w:rPr>
                <w:sz w:val="24"/>
                <w:lang w:val="en"/>
              </w:rPr>
              <w:lastRenderedPageBreak/>
              <w:t>4</w:t>
            </w:r>
          </w:p>
        </w:tc>
        <w:tc>
          <w:tcPr>
            <w:tcW w:w="312" w:type="pct"/>
            <w:shd w:val="clear" w:color="auto" w:fill="auto"/>
          </w:tcPr>
          <w:p w:rsidR="00945D19" w:rsidRPr="004E4051" w:rsidRDefault="00945D19" w:rsidP="007C0359">
            <w:pPr>
              <w:rPr>
                <w:lang w:val="uk-UA"/>
              </w:rPr>
            </w:pPr>
          </w:p>
        </w:tc>
        <w:tc>
          <w:tcPr>
            <w:tcW w:w="390" w:type="pct"/>
            <w:gridSpan w:val="2"/>
          </w:tcPr>
          <w:p w:rsidR="00945D19" w:rsidRPr="004E4051" w:rsidRDefault="00B918D1" w:rsidP="00945D19">
            <w:pPr>
              <w:jc w:val="center"/>
              <w:rPr>
                <w:lang w:val="uk-UA"/>
              </w:rPr>
            </w:pPr>
            <w:r>
              <w:rPr>
                <w:lang w:val="en"/>
              </w:rPr>
              <w:t>2</w:t>
            </w:r>
          </w:p>
        </w:tc>
        <w:tc>
          <w:tcPr>
            <w:tcW w:w="356" w:type="pct"/>
          </w:tcPr>
          <w:p w:rsidR="00945D19" w:rsidRPr="004E4051" w:rsidRDefault="00945D19" w:rsidP="007C0359">
            <w:pPr>
              <w:rPr>
                <w:lang w:val="uk-UA"/>
              </w:rPr>
            </w:pPr>
          </w:p>
        </w:tc>
        <w:tc>
          <w:tcPr>
            <w:tcW w:w="190" w:type="pct"/>
          </w:tcPr>
          <w:p w:rsidR="00945D19" w:rsidRPr="004E4051" w:rsidRDefault="00945D19" w:rsidP="007C0359">
            <w:pPr>
              <w:rPr>
                <w:lang w:val="uk-UA"/>
              </w:rPr>
            </w:pPr>
          </w:p>
        </w:tc>
        <w:tc>
          <w:tcPr>
            <w:tcW w:w="320" w:type="pct"/>
          </w:tcPr>
          <w:p w:rsidR="00945D19" w:rsidRPr="004E4051" w:rsidRDefault="00945D19" w:rsidP="007C0359">
            <w:pPr>
              <w:rPr>
                <w:lang w:val="uk-UA"/>
              </w:rPr>
            </w:pPr>
            <w:r>
              <w:rPr>
                <w:lang w:val="en"/>
              </w:rPr>
              <w:t>2</w:t>
            </w:r>
          </w:p>
        </w:tc>
      </w:tr>
      <w:tr w:rsidR="00945D19" w:rsidRPr="004E4051" w:rsidTr="00DB270B">
        <w:tc>
          <w:tcPr>
            <w:tcW w:w="2964" w:type="pct"/>
          </w:tcPr>
          <w:p w:rsidR="00945D19" w:rsidRPr="00D84833" w:rsidRDefault="00945D19" w:rsidP="00D84833">
            <w:pPr>
              <w:ind w:left="57" w:right="510"/>
              <w:jc w:val="both"/>
              <w:rPr>
                <w:sz w:val="24"/>
                <w:lang w:val="uk-UA"/>
              </w:rPr>
            </w:pPr>
            <w:r w:rsidRPr="00D84833">
              <w:rPr>
                <w:sz w:val="24"/>
                <w:lang w:val="en"/>
              </w:rPr>
              <w:t>Topic 16. Checking the design of the clasp prosthesis. Clasp prosthesis application</w:t>
            </w:r>
          </w:p>
        </w:tc>
        <w:tc>
          <w:tcPr>
            <w:tcW w:w="468" w:type="pct"/>
            <w:shd w:val="clear" w:color="auto" w:fill="auto"/>
          </w:tcPr>
          <w:p w:rsidR="00945D19" w:rsidRPr="00945D19" w:rsidRDefault="00DB270B" w:rsidP="00945D19">
            <w:pPr>
              <w:ind w:left="34" w:hanging="658"/>
              <w:contextualSpacing/>
              <w:jc w:val="right"/>
              <w:rPr>
                <w:rFonts w:eastAsia="Calibri"/>
                <w:szCs w:val="28"/>
                <w:lang w:val="uk-UA"/>
              </w:rPr>
            </w:pPr>
            <w:r>
              <w:rPr>
                <w:szCs w:val="28"/>
                <w:lang w:val="en"/>
              </w:rPr>
              <w:t>3</w:t>
            </w:r>
          </w:p>
        </w:tc>
        <w:tc>
          <w:tcPr>
            <w:tcW w:w="312" w:type="pct"/>
            <w:shd w:val="clear" w:color="auto" w:fill="auto"/>
          </w:tcPr>
          <w:p w:rsidR="00945D19" w:rsidRPr="004E4051" w:rsidRDefault="00945D19" w:rsidP="007C0359">
            <w:pPr>
              <w:rPr>
                <w:lang w:val="uk-UA"/>
              </w:rPr>
            </w:pPr>
          </w:p>
        </w:tc>
        <w:tc>
          <w:tcPr>
            <w:tcW w:w="390" w:type="pct"/>
            <w:gridSpan w:val="2"/>
          </w:tcPr>
          <w:p w:rsidR="00945D19" w:rsidRPr="004E4051" w:rsidRDefault="00DB270B" w:rsidP="00945D19">
            <w:pPr>
              <w:jc w:val="center"/>
              <w:rPr>
                <w:lang w:val="uk-UA"/>
              </w:rPr>
            </w:pPr>
            <w:r>
              <w:rPr>
                <w:lang w:val="en"/>
              </w:rPr>
              <w:t>2</w:t>
            </w:r>
          </w:p>
        </w:tc>
        <w:tc>
          <w:tcPr>
            <w:tcW w:w="356" w:type="pct"/>
          </w:tcPr>
          <w:p w:rsidR="00945D19" w:rsidRPr="004E4051" w:rsidRDefault="00945D19" w:rsidP="007C0359">
            <w:pPr>
              <w:rPr>
                <w:lang w:val="uk-UA"/>
              </w:rPr>
            </w:pPr>
          </w:p>
        </w:tc>
        <w:tc>
          <w:tcPr>
            <w:tcW w:w="190" w:type="pct"/>
          </w:tcPr>
          <w:p w:rsidR="00945D19" w:rsidRPr="004E4051" w:rsidRDefault="00945D19" w:rsidP="007C0359">
            <w:pPr>
              <w:rPr>
                <w:lang w:val="uk-UA"/>
              </w:rPr>
            </w:pPr>
          </w:p>
        </w:tc>
        <w:tc>
          <w:tcPr>
            <w:tcW w:w="320" w:type="pct"/>
          </w:tcPr>
          <w:p w:rsidR="00945D19" w:rsidRPr="004E4051" w:rsidRDefault="00945D19" w:rsidP="007C0359">
            <w:pPr>
              <w:rPr>
                <w:lang w:val="uk-UA"/>
              </w:rPr>
            </w:pPr>
            <w:r>
              <w:rPr>
                <w:lang w:val="en"/>
              </w:rPr>
              <w:t>1</w:t>
            </w:r>
          </w:p>
        </w:tc>
      </w:tr>
      <w:tr w:rsidR="00945D19" w:rsidRPr="004E4051" w:rsidTr="00DB270B">
        <w:tc>
          <w:tcPr>
            <w:tcW w:w="2964" w:type="pct"/>
          </w:tcPr>
          <w:p w:rsidR="00945D19" w:rsidRPr="00A96DEB" w:rsidRDefault="00945D19" w:rsidP="00D84833">
            <w:pPr>
              <w:ind w:left="57" w:right="510"/>
              <w:jc w:val="both"/>
              <w:rPr>
                <w:sz w:val="24"/>
                <w:lang w:val="uk-UA"/>
              </w:rPr>
            </w:pPr>
            <w:r>
              <w:rPr>
                <w:sz w:val="24"/>
                <w:lang w:val="en"/>
              </w:rPr>
              <w:t xml:space="preserve">Lecture No5. </w:t>
            </w:r>
            <w:r w:rsidRPr="0023250B">
              <w:rPr>
                <w:bCs/>
                <w:color w:val="000000"/>
                <w:sz w:val="24"/>
                <w:lang w:val="en"/>
              </w:rPr>
              <w:t xml:space="preserve">Imposition and correction of </w:t>
            </w:r>
            <w:proofErr w:type="spellStart"/>
            <w:r w:rsidRPr="0023250B">
              <w:rPr>
                <w:bCs/>
                <w:color w:val="000000"/>
                <w:sz w:val="24"/>
                <w:lang w:val="en"/>
              </w:rPr>
              <w:t>chZP</w:t>
            </w:r>
            <w:proofErr w:type="spellEnd"/>
            <w:r w:rsidRPr="0023250B">
              <w:rPr>
                <w:bCs/>
                <w:color w:val="000000"/>
                <w:sz w:val="24"/>
                <w:lang w:val="en"/>
              </w:rPr>
              <w:t>. Relocation and repair of removable dentures. Effect of denture bases on oral tissues. Prosthetic stomatitis. Adaptation to removable dentures.</w:t>
            </w:r>
          </w:p>
        </w:tc>
        <w:tc>
          <w:tcPr>
            <w:tcW w:w="468" w:type="pct"/>
            <w:shd w:val="clear" w:color="auto" w:fill="auto"/>
          </w:tcPr>
          <w:p w:rsidR="00945D19" w:rsidRPr="00945D19" w:rsidRDefault="00945D19" w:rsidP="00945D19">
            <w:pPr>
              <w:ind w:left="34" w:hanging="658"/>
              <w:contextualSpacing/>
              <w:jc w:val="right"/>
              <w:rPr>
                <w:rFonts w:eastAsia="Calibri"/>
                <w:szCs w:val="28"/>
                <w:lang w:val="uk-UA"/>
              </w:rPr>
            </w:pPr>
            <w:r w:rsidRPr="00945D19">
              <w:rPr>
                <w:szCs w:val="28"/>
                <w:lang w:val="en"/>
              </w:rPr>
              <w:t>2</w:t>
            </w:r>
          </w:p>
        </w:tc>
        <w:tc>
          <w:tcPr>
            <w:tcW w:w="312" w:type="pct"/>
            <w:shd w:val="clear" w:color="auto" w:fill="auto"/>
          </w:tcPr>
          <w:p w:rsidR="00945D19" w:rsidRPr="004E4051" w:rsidRDefault="00DB270B" w:rsidP="007C0359">
            <w:pPr>
              <w:rPr>
                <w:lang w:val="uk-UA"/>
              </w:rPr>
            </w:pPr>
            <w:r>
              <w:rPr>
                <w:lang w:val="en"/>
              </w:rPr>
              <w:t>2</w:t>
            </w:r>
          </w:p>
        </w:tc>
        <w:tc>
          <w:tcPr>
            <w:tcW w:w="390" w:type="pct"/>
            <w:gridSpan w:val="2"/>
          </w:tcPr>
          <w:p w:rsidR="00945D19" w:rsidRPr="004E4051" w:rsidRDefault="00945D19" w:rsidP="00945D19">
            <w:pPr>
              <w:jc w:val="center"/>
              <w:rPr>
                <w:lang w:val="uk-UA"/>
              </w:rPr>
            </w:pPr>
          </w:p>
        </w:tc>
        <w:tc>
          <w:tcPr>
            <w:tcW w:w="356" w:type="pct"/>
          </w:tcPr>
          <w:p w:rsidR="00945D19" w:rsidRPr="004E4051" w:rsidRDefault="00945D19" w:rsidP="007C0359">
            <w:pPr>
              <w:rPr>
                <w:lang w:val="uk-UA"/>
              </w:rPr>
            </w:pPr>
          </w:p>
        </w:tc>
        <w:tc>
          <w:tcPr>
            <w:tcW w:w="190" w:type="pct"/>
          </w:tcPr>
          <w:p w:rsidR="00945D19" w:rsidRPr="004E4051" w:rsidRDefault="00945D19" w:rsidP="007C0359">
            <w:pPr>
              <w:rPr>
                <w:lang w:val="uk-UA"/>
              </w:rPr>
            </w:pPr>
          </w:p>
        </w:tc>
        <w:tc>
          <w:tcPr>
            <w:tcW w:w="320" w:type="pct"/>
          </w:tcPr>
          <w:p w:rsidR="00945D19" w:rsidRPr="004E4051" w:rsidRDefault="00945D19" w:rsidP="007C0359">
            <w:pPr>
              <w:rPr>
                <w:lang w:val="uk-UA"/>
              </w:rPr>
            </w:pPr>
          </w:p>
        </w:tc>
      </w:tr>
      <w:tr w:rsidR="00945D19" w:rsidRPr="004E4051" w:rsidTr="00DB270B">
        <w:tc>
          <w:tcPr>
            <w:tcW w:w="2964" w:type="pct"/>
          </w:tcPr>
          <w:p w:rsidR="00945D19" w:rsidRPr="00D84833" w:rsidRDefault="00945D19" w:rsidP="00D84833">
            <w:pPr>
              <w:widowControl w:val="0"/>
              <w:snapToGrid w:val="0"/>
              <w:jc w:val="both"/>
              <w:rPr>
                <w:sz w:val="24"/>
                <w:lang w:val="uk-UA"/>
              </w:rPr>
            </w:pPr>
            <w:r w:rsidRPr="00D84833">
              <w:rPr>
                <w:sz w:val="24"/>
                <w:lang w:val="en"/>
              </w:rPr>
              <w:t>Topic 17. Adaptation to removable dentures, terms of use. Repair and relocation of prostheses</w:t>
            </w:r>
          </w:p>
        </w:tc>
        <w:tc>
          <w:tcPr>
            <w:tcW w:w="468" w:type="pct"/>
            <w:shd w:val="clear" w:color="auto" w:fill="auto"/>
          </w:tcPr>
          <w:p w:rsidR="00945D19" w:rsidRPr="00945D19" w:rsidRDefault="00DB270B" w:rsidP="00945D19">
            <w:pPr>
              <w:ind w:left="34" w:hanging="658"/>
              <w:contextualSpacing/>
              <w:jc w:val="right"/>
              <w:rPr>
                <w:rFonts w:eastAsia="Calibri"/>
                <w:szCs w:val="28"/>
                <w:lang w:val="uk-UA"/>
              </w:rPr>
            </w:pPr>
            <w:r>
              <w:rPr>
                <w:szCs w:val="28"/>
                <w:lang w:val="en"/>
              </w:rPr>
              <w:t>3</w:t>
            </w:r>
          </w:p>
        </w:tc>
        <w:tc>
          <w:tcPr>
            <w:tcW w:w="312" w:type="pct"/>
            <w:shd w:val="clear" w:color="auto" w:fill="auto"/>
          </w:tcPr>
          <w:p w:rsidR="00945D19" w:rsidRPr="004E4051" w:rsidRDefault="00945D19" w:rsidP="007C0359">
            <w:pPr>
              <w:rPr>
                <w:lang w:val="uk-UA"/>
              </w:rPr>
            </w:pPr>
          </w:p>
        </w:tc>
        <w:tc>
          <w:tcPr>
            <w:tcW w:w="390" w:type="pct"/>
            <w:gridSpan w:val="2"/>
          </w:tcPr>
          <w:p w:rsidR="00945D19" w:rsidRPr="004E4051" w:rsidRDefault="00DB270B" w:rsidP="00945D19">
            <w:pPr>
              <w:jc w:val="center"/>
              <w:rPr>
                <w:lang w:val="uk-UA"/>
              </w:rPr>
            </w:pPr>
            <w:r>
              <w:rPr>
                <w:lang w:val="en"/>
              </w:rPr>
              <w:t>2</w:t>
            </w:r>
          </w:p>
        </w:tc>
        <w:tc>
          <w:tcPr>
            <w:tcW w:w="356" w:type="pct"/>
          </w:tcPr>
          <w:p w:rsidR="00945D19" w:rsidRPr="004E4051" w:rsidRDefault="00945D19" w:rsidP="007C0359">
            <w:pPr>
              <w:rPr>
                <w:lang w:val="uk-UA"/>
              </w:rPr>
            </w:pPr>
          </w:p>
        </w:tc>
        <w:tc>
          <w:tcPr>
            <w:tcW w:w="190" w:type="pct"/>
          </w:tcPr>
          <w:p w:rsidR="00945D19" w:rsidRPr="004E4051" w:rsidRDefault="00945D19" w:rsidP="007C0359">
            <w:pPr>
              <w:rPr>
                <w:lang w:val="uk-UA"/>
              </w:rPr>
            </w:pPr>
          </w:p>
        </w:tc>
        <w:tc>
          <w:tcPr>
            <w:tcW w:w="320" w:type="pct"/>
          </w:tcPr>
          <w:p w:rsidR="00945D19" w:rsidRPr="004E4051" w:rsidRDefault="00945D19" w:rsidP="007C0359">
            <w:pPr>
              <w:rPr>
                <w:lang w:val="uk-UA"/>
              </w:rPr>
            </w:pPr>
            <w:r>
              <w:rPr>
                <w:lang w:val="en"/>
              </w:rPr>
              <w:t>1</w:t>
            </w:r>
          </w:p>
        </w:tc>
      </w:tr>
      <w:tr w:rsidR="00945D19" w:rsidRPr="004E4051" w:rsidTr="00DB270B">
        <w:tc>
          <w:tcPr>
            <w:tcW w:w="2964" w:type="pct"/>
          </w:tcPr>
          <w:p w:rsidR="00945D19" w:rsidRPr="00D84833" w:rsidRDefault="00945D19" w:rsidP="00D84833">
            <w:pPr>
              <w:shd w:val="clear" w:color="auto" w:fill="FFFFFF"/>
              <w:ind w:left="10" w:firstLine="24"/>
              <w:contextualSpacing/>
              <w:jc w:val="both"/>
              <w:rPr>
                <w:rFonts w:eastAsia="Calibri"/>
                <w:sz w:val="24"/>
                <w:lang w:val="uk-UA"/>
              </w:rPr>
            </w:pPr>
            <w:r w:rsidRPr="00D84833">
              <w:rPr>
                <w:sz w:val="24"/>
                <w:lang w:val="en"/>
              </w:rPr>
              <w:t>Topic 18. Errors and complications in prosthetics with partially removable dentures</w:t>
            </w:r>
          </w:p>
        </w:tc>
        <w:tc>
          <w:tcPr>
            <w:tcW w:w="468" w:type="pct"/>
            <w:shd w:val="clear" w:color="auto" w:fill="auto"/>
          </w:tcPr>
          <w:p w:rsidR="00945D19" w:rsidRPr="00945D19" w:rsidRDefault="00DB270B" w:rsidP="00945D19">
            <w:pPr>
              <w:ind w:left="34" w:hanging="658"/>
              <w:contextualSpacing/>
              <w:jc w:val="right"/>
              <w:rPr>
                <w:rFonts w:eastAsia="Calibri"/>
                <w:szCs w:val="28"/>
                <w:lang w:val="uk-UA"/>
              </w:rPr>
            </w:pPr>
            <w:r>
              <w:rPr>
                <w:szCs w:val="28"/>
                <w:lang w:val="en"/>
              </w:rPr>
              <w:t>3</w:t>
            </w:r>
          </w:p>
        </w:tc>
        <w:tc>
          <w:tcPr>
            <w:tcW w:w="312" w:type="pct"/>
            <w:shd w:val="clear" w:color="auto" w:fill="auto"/>
          </w:tcPr>
          <w:p w:rsidR="00945D19" w:rsidRPr="004E4051" w:rsidRDefault="00945D19" w:rsidP="007C0359">
            <w:pPr>
              <w:rPr>
                <w:lang w:val="uk-UA"/>
              </w:rPr>
            </w:pPr>
          </w:p>
        </w:tc>
        <w:tc>
          <w:tcPr>
            <w:tcW w:w="390" w:type="pct"/>
            <w:gridSpan w:val="2"/>
          </w:tcPr>
          <w:p w:rsidR="00945D19" w:rsidRPr="004E4051" w:rsidRDefault="00DB270B" w:rsidP="00945D19">
            <w:pPr>
              <w:jc w:val="center"/>
              <w:rPr>
                <w:lang w:val="uk-UA"/>
              </w:rPr>
            </w:pPr>
            <w:r>
              <w:rPr>
                <w:lang w:val="en"/>
              </w:rPr>
              <w:t>2</w:t>
            </w:r>
          </w:p>
        </w:tc>
        <w:tc>
          <w:tcPr>
            <w:tcW w:w="356" w:type="pct"/>
          </w:tcPr>
          <w:p w:rsidR="00945D19" w:rsidRPr="004E4051" w:rsidRDefault="00945D19" w:rsidP="007C0359">
            <w:pPr>
              <w:rPr>
                <w:lang w:val="uk-UA"/>
              </w:rPr>
            </w:pPr>
          </w:p>
        </w:tc>
        <w:tc>
          <w:tcPr>
            <w:tcW w:w="190" w:type="pct"/>
          </w:tcPr>
          <w:p w:rsidR="00945D19" w:rsidRPr="004E4051" w:rsidRDefault="00945D19" w:rsidP="007C0359">
            <w:pPr>
              <w:rPr>
                <w:lang w:val="uk-UA"/>
              </w:rPr>
            </w:pPr>
          </w:p>
        </w:tc>
        <w:tc>
          <w:tcPr>
            <w:tcW w:w="320" w:type="pct"/>
          </w:tcPr>
          <w:p w:rsidR="00945D19" w:rsidRPr="004E4051" w:rsidRDefault="00945D19" w:rsidP="007C0359">
            <w:pPr>
              <w:rPr>
                <w:lang w:val="uk-UA"/>
              </w:rPr>
            </w:pPr>
            <w:r>
              <w:rPr>
                <w:lang w:val="en"/>
              </w:rPr>
              <w:t>1</w:t>
            </w:r>
          </w:p>
        </w:tc>
      </w:tr>
      <w:tr w:rsidR="00945D19" w:rsidRPr="004E4051" w:rsidTr="00DB270B">
        <w:tc>
          <w:tcPr>
            <w:tcW w:w="2964" w:type="pct"/>
          </w:tcPr>
          <w:p w:rsidR="00945D19" w:rsidRPr="00D84833" w:rsidRDefault="00945D19" w:rsidP="00D84833">
            <w:pPr>
              <w:widowControl w:val="0"/>
              <w:snapToGrid w:val="0"/>
              <w:jc w:val="both"/>
              <w:rPr>
                <w:sz w:val="24"/>
                <w:lang w:val="uk-UA"/>
              </w:rPr>
            </w:pPr>
            <w:r w:rsidRPr="00D84833">
              <w:rPr>
                <w:sz w:val="24"/>
                <w:lang w:val="en"/>
              </w:rPr>
              <w:t>Topic 19. The effect of the bases of removable dentures on the oral mucosa. Prosthetic stomatitis</w:t>
            </w:r>
          </w:p>
        </w:tc>
        <w:tc>
          <w:tcPr>
            <w:tcW w:w="468" w:type="pct"/>
            <w:shd w:val="clear" w:color="auto" w:fill="auto"/>
          </w:tcPr>
          <w:p w:rsidR="00945D19" w:rsidRPr="00945D19" w:rsidRDefault="00DB270B" w:rsidP="00945D19">
            <w:pPr>
              <w:ind w:left="34" w:hanging="658"/>
              <w:contextualSpacing/>
              <w:jc w:val="right"/>
              <w:rPr>
                <w:rFonts w:eastAsia="Calibri"/>
                <w:szCs w:val="28"/>
                <w:lang w:val="uk-UA"/>
              </w:rPr>
            </w:pPr>
            <w:r>
              <w:rPr>
                <w:szCs w:val="28"/>
                <w:lang w:val="en"/>
              </w:rPr>
              <w:t>3</w:t>
            </w:r>
          </w:p>
        </w:tc>
        <w:tc>
          <w:tcPr>
            <w:tcW w:w="312" w:type="pct"/>
            <w:shd w:val="clear" w:color="auto" w:fill="auto"/>
          </w:tcPr>
          <w:p w:rsidR="00945D19" w:rsidRPr="004E4051" w:rsidRDefault="00945D19" w:rsidP="007C0359">
            <w:pPr>
              <w:rPr>
                <w:lang w:val="uk-UA"/>
              </w:rPr>
            </w:pPr>
          </w:p>
        </w:tc>
        <w:tc>
          <w:tcPr>
            <w:tcW w:w="390" w:type="pct"/>
            <w:gridSpan w:val="2"/>
          </w:tcPr>
          <w:p w:rsidR="00945D19" w:rsidRPr="004E4051" w:rsidRDefault="00DB270B" w:rsidP="00945D19">
            <w:pPr>
              <w:jc w:val="center"/>
              <w:rPr>
                <w:lang w:val="uk-UA"/>
              </w:rPr>
            </w:pPr>
            <w:r>
              <w:rPr>
                <w:lang w:val="en"/>
              </w:rPr>
              <w:t>2</w:t>
            </w:r>
          </w:p>
        </w:tc>
        <w:tc>
          <w:tcPr>
            <w:tcW w:w="356" w:type="pct"/>
          </w:tcPr>
          <w:p w:rsidR="00945D19" w:rsidRPr="004E4051" w:rsidRDefault="00945D19" w:rsidP="007C0359">
            <w:pPr>
              <w:rPr>
                <w:lang w:val="uk-UA"/>
              </w:rPr>
            </w:pPr>
          </w:p>
        </w:tc>
        <w:tc>
          <w:tcPr>
            <w:tcW w:w="190" w:type="pct"/>
          </w:tcPr>
          <w:p w:rsidR="00945D19" w:rsidRPr="004E4051" w:rsidRDefault="00945D19" w:rsidP="007C0359">
            <w:pPr>
              <w:rPr>
                <w:lang w:val="uk-UA"/>
              </w:rPr>
            </w:pPr>
          </w:p>
        </w:tc>
        <w:tc>
          <w:tcPr>
            <w:tcW w:w="320" w:type="pct"/>
          </w:tcPr>
          <w:p w:rsidR="00945D19" w:rsidRPr="004E4051" w:rsidRDefault="00945D19" w:rsidP="007C0359">
            <w:pPr>
              <w:rPr>
                <w:lang w:val="uk-UA"/>
              </w:rPr>
            </w:pPr>
            <w:r>
              <w:rPr>
                <w:lang w:val="en"/>
              </w:rPr>
              <w:t>1</w:t>
            </w:r>
          </w:p>
        </w:tc>
      </w:tr>
      <w:tr w:rsidR="00945D19" w:rsidRPr="004E4051" w:rsidTr="00DB270B">
        <w:tc>
          <w:tcPr>
            <w:tcW w:w="2964" w:type="pct"/>
          </w:tcPr>
          <w:p w:rsidR="00945D19" w:rsidRPr="00D84833" w:rsidRDefault="00945D19" w:rsidP="00D84833">
            <w:pPr>
              <w:widowControl w:val="0"/>
              <w:snapToGrid w:val="0"/>
              <w:jc w:val="both"/>
              <w:rPr>
                <w:sz w:val="24"/>
              </w:rPr>
            </w:pPr>
            <w:r>
              <w:rPr>
                <w:sz w:val="24"/>
                <w:lang w:val="en"/>
              </w:rPr>
              <w:t>Final modular control</w:t>
            </w:r>
          </w:p>
        </w:tc>
        <w:tc>
          <w:tcPr>
            <w:tcW w:w="468" w:type="pct"/>
            <w:shd w:val="clear" w:color="auto" w:fill="auto"/>
          </w:tcPr>
          <w:p w:rsidR="00945D19" w:rsidRPr="00945D19" w:rsidRDefault="00DB270B" w:rsidP="00945D19">
            <w:pPr>
              <w:ind w:left="96" w:hanging="720"/>
              <w:contextualSpacing/>
              <w:jc w:val="right"/>
              <w:rPr>
                <w:rFonts w:eastAsia="Calibri"/>
                <w:szCs w:val="28"/>
                <w:lang w:val="uk-UA"/>
              </w:rPr>
            </w:pPr>
            <w:r>
              <w:rPr>
                <w:szCs w:val="28"/>
                <w:lang w:val="en"/>
              </w:rPr>
              <w:t>2</w:t>
            </w:r>
          </w:p>
        </w:tc>
        <w:tc>
          <w:tcPr>
            <w:tcW w:w="312" w:type="pct"/>
            <w:shd w:val="clear" w:color="auto" w:fill="auto"/>
          </w:tcPr>
          <w:p w:rsidR="00945D19" w:rsidRDefault="00945D19" w:rsidP="007C0359">
            <w:pPr>
              <w:rPr>
                <w:lang w:val="uk-UA"/>
              </w:rPr>
            </w:pPr>
          </w:p>
        </w:tc>
        <w:tc>
          <w:tcPr>
            <w:tcW w:w="390" w:type="pct"/>
            <w:gridSpan w:val="2"/>
          </w:tcPr>
          <w:p w:rsidR="00945D19" w:rsidRDefault="00DB270B" w:rsidP="00945D19">
            <w:pPr>
              <w:jc w:val="center"/>
              <w:rPr>
                <w:lang w:val="uk-UA"/>
              </w:rPr>
            </w:pPr>
            <w:r>
              <w:rPr>
                <w:lang w:val="en"/>
              </w:rPr>
              <w:t>2</w:t>
            </w:r>
          </w:p>
        </w:tc>
        <w:tc>
          <w:tcPr>
            <w:tcW w:w="356" w:type="pct"/>
          </w:tcPr>
          <w:p w:rsidR="00945D19" w:rsidRPr="004E4051" w:rsidRDefault="00945D19" w:rsidP="007C0359">
            <w:pPr>
              <w:rPr>
                <w:lang w:val="uk-UA"/>
              </w:rPr>
            </w:pPr>
          </w:p>
        </w:tc>
        <w:tc>
          <w:tcPr>
            <w:tcW w:w="190" w:type="pct"/>
          </w:tcPr>
          <w:p w:rsidR="00945D19" w:rsidRPr="004E4051" w:rsidRDefault="00945D19" w:rsidP="007C0359">
            <w:pPr>
              <w:rPr>
                <w:lang w:val="uk-UA"/>
              </w:rPr>
            </w:pPr>
          </w:p>
        </w:tc>
        <w:tc>
          <w:tcPr>
            <w:tcW w:w="320" w:type="pct"/>
          </w:tcPr>
          <w:p w:rsidR="00945D19" w:rsidRDefault="00945D19" w:rsidP="007C0359">
            <w:pPr>
              <w:rPr>
                <w:lang w:val="uk-UA"/>
              </w:rPr>
            </w:pPr>
          </w:p>
        </w:tc>
      </w:tr>
      <w:tr w:rsidR="00945D19" w:rsidRPr="004E4051" w:rsidTr="00DB270B">
        <w:tc>
          <w:tcPr>
            <w:tcW w:w="2964" w:type="pct"/>
          </w:tcPr>
          <w:p w:rsidR="00945D19" w:rsidRPr="00945D19" w:rsidRDefault="00945D19" w:rsidP="007506F1">
            <w:pPr>
              <w:pStyle w:val="a6"/>
              <w:ind w:left="0"/>
              <w:jc w:val="both"/>
              <w:rPr>
                <w:b/>
                <w:u w:val="single"/>
                <w:lang w:val="uk-UA"/>
              </w:rPr>
            </w:pPr>
            <w:r w:rsidRPr="00945D19">
              <w:rPr>
                <w:b/>
                <w:sz w:val="22"/>
                <w:szCs w:val="22"/>
                <w:lang w:val="en"/>
              </w:rPr>
              <w:t>Preparation for the final module control</w:t>
            </w:r>
          </w:p>
        </w:tc>
        <w:tc>
          <w:tcPr>
            <w:tcW w:w="468" w:type="pct"/>
            <w:shd w:val="clear" w:color="auto" w:fill="auto"/>
          </w:tcPr>
          <w:p w:rsidR="00945D19" w:rsidRPr="00945D19" w:rsidRDefault="00945D19" w:rsidP="00945D19">
            <w:pPr>
              <w:ind w:left="96" w:hanging="720"/>
              <w:contextualSpacing/>
              <w:jc w:val="right"/>
              <w:rPr>
                <w:rFonts w:eastAsia="Calibri"/>
                <w:szCs w:val="28"/>
                <w:lang w:val="uk-UA"/>
              </w:rPr>
            </w:pPr>
            <w:r w:rsidRPr="00945D19">
              <w:rPr>
                <w:szCs w:val="28"/>
                <w:lang w:val="en"/>
              </w:rPr>
              <w:t>4</w:t>
            </w:r>
          </w:p>
        </w:tc>
        <w:tc>
          <w:tcPr>
            <w:tcW w:w="312" w:type="pct"/>
            <w:shd w:val="clear" w:color="auto" w:fill="auto"/>
          </w:tcPr>
          <w:p w:rsidR="00945D19" w:rsidRPr="004E4051" w:rsidRDefault="00945D19" w:rsidP="007C0359">
            <w:pPr>
              <w:rPr>
                <w:lang w:val="uk-UA"/>
              </w:rPr>
            </w:pPr>
          </w:p>
        </w:tc>
        <w:tc>
          <w:tcPr>
            <w:tcW w:w="390" w:type="pct"/>
            <w:gridSpan w:val="2"/>
          </w:tcPr>
          <w:p w:rsidR="00945D19" w:rsidRDefault="00945D19" w:rsidP="007C0359">
            <w:pPr>
              <w:rPr>
                <w:lang w:val="uk-UA"/>
              </w:rPr>
            </w:pPr>
          </w:p>
        </w:tc>
        <w:tc>
          <w:tcPr>
            <w:tcW w:w="356" w:type="pct"/>
          </w:tcPr>
          <w:p w:rsidR="00945D19" w:rsidRPr="004E4051" w:rsidRDefault="00945D19" w:rsidP="007C0359">
            <w:pPr>
              <w:rPr>
                <w:lang w:val="uk-UA"/>
              </w:rPr>
            </w:pPr>
          </w:p>
        </w:tc>
        <w:tc>
          <w:tcPr>
            <w:tcW w:w="190" w:type="pct"/>
          </w:tcPr>
          <w:p w:rsidR="00945D19" w:rsidRPr="004E4051" w:rsidRDefault="00945D19" w:rsidP="007C0359">
            <w:pPr>
              <w:rPr>
                <w:lang w:val="uk-UA"/>
              </w:rPr>
            </w:pPr>
          </w:p>
        </w:tc>
        <w:tc>
          <w:tcPr>
            <w:tcW w:w="320" w:type="pct"/>
          </w:tcPr>
          <w:p w:rsidR="00945D19" w:rsidRPr="004E4051" w:rsidRDefault="00945D19" w:rsidP="007C0359">
            <w:pPr>
              <w:rPr>
                <w:lang w:val="uk-UA"/>
              </w:rPr>
            </w:pPr>
            <w:r>
              <w:rPr>
                <w:lang w:val="en"/>
              </w:rPr>
              <w:t>4</w:t>
            </w:r>
          </w:p>
        </w:tc>
      </w:tr>
      <w:tr w:rsidR="00945D19" w:rsidRPr="004E4051" w:rsidTr="00DB270B">
        <w:tc>
          <w:tcPr>
            <w:tcW w:w="2964" w:type="pct"/>
          </w:tcPr>
          <w:p w:rsidR="00945D19" w:rsidRPr="009A047A" w:rsidRDefault="00945D19" w:rsidP="007506F1">
            <w:pPr>
              <w:pStyle w:val="a6"/>
              <w:ind w:left="0"/>
              <w:jc w:val="both"/>
              <w:rPr>
                <w:i/>
                <w:sz w:val="22"/>
                <w:lang w:val="en-US"/>
              </w:rPr>
            </w:pPr>
            <w:r w:rsidRPr="007506F1">
              <w:rPr>
                <w:i/>
                <w:sz w:val="22"/>
                <w:szCs w:val="22"/>
                <w:lang w:val="en"/>
              </w:rPr>
              <w:t>Independent study of topics that are not included in the classroom plan</w:t>
            </w:r>
          </w:p>
        </w:tc>
        <w:tc>
          <w:tcPr>
            <w:tcW w:w="468" w:type="pct"/>
            <w:shd w:val="clear" w:color="auto" w:fill="auto"/>
          </w:tcPr>
          <w:p w:rsidR="00945D19" w:rsidRPr="00945D19" w:rsidRDefault="00945D19" w:rsidP="00945D19">
            <w:pPr>
              <w:ind w:left="96" w:hanging="720"/>
              <w:contextualSpacing/>
              <w:jc w:val="right"/>
              <w:rPr>
                <w:rFonts w:eastAsia="Calibri"/>
                <w:szCs w:val="28"/>
                <w:lang w:val="uk-UA"/>
              </w:rPr>
            </w:pPr>
            <w:r w:rsidRPr="00945D19">
              <w:rPr>
                <w:szCs w:val="28"/>
                <w:lang w:val="en"/>
              </w:rPr>
              <w:t>6</w:t>
            </w:r>
          </w:p>
        </w:tc>
        <w:tc>
          <w:tcPr>
            <w:tcW w:w="312" w:type="pct"/>
            <w:shd w:val="clear" w:color="auto" w:fill="auto"/>
          </w:tcPr>
          <w:p w:rsidR="00945D19" w:rsidRPr="004E4051" w:rsidRDefault="00945D19" w:rsidP="007C0359">
            <w:pPr>
              <w:rPr>
                <w:lang w:val="uk-UA"/>
              </w:rPr>
            </w:pPr>
          </w:p>
        </w:tc>
        <w:tc>
          <w:tcPr>
            <w:tcW w:w="390" w:type="pct"/>
            <w:gridSpan w:val="2"/>
          </w:tcPr>
          <w:p w:rsidR="00945D19" w:rsidRDefault="00945D19" w:rsidP="007C0359">
            <w:pPr>
              <w:rPr>
                <w:lang w:val="uk-UA"/>
              </w:rPr>
            </w:pPr>
          </w:p>
        </w:tc>
        <w:tc>
          <w:tcPr>
            <w:tcW w:w="356" w:type="pct"/>
          </w:tcPr>
          <w:p w:rsidR="00945D19" w:rsidRPr="004E4051" w:rsidRDefault="00945D19" w:rsidP="007C0359">
            <w:pPr>
              <w:rPr>
                <w:lang w:val="uk-UA"/>
              </w:rPr>
            </w:pPr>
          </w:p>
        </w:tc>
        <w:tc>
          <w:tcPr>
            <w:tcW w:w="190" w:type="pct"/>
          </w:tcPr>
          <w:p w:rsidR="00945D19" w:rsidRPr="004E4051" w:rsidRDefault="00945D19" w:rsidP="007C0359">
            <w:pPr>
              <w:rPr>
                <w:lang w:val="uk-UA"/>
              </w:rPr>
            </w:pPr>
          </w:p>
        </w:tc>
        <w:tc>
          <w:tcPr>
            <w:tcW w:w="320" w:type="pct"/>
          </w:tcPr>
          <w:p w:rsidR="00945D19" w:rsidRDefault="00945D19" w:rsidP="007C0359">
            <w:pPr>
              <w:rPr>
                <w:lang w:val="uk-UA"/>
              </w:rPr>
            </w:pPr>
            <w:r>
              <w:rPr>
                <w:lang w:val="en"/>
              </w:rPr>
              <w:t>6</w:t>
            </w:r>
          </w:p>
        </w:tc>
      </w:tr>
      <w:tr w:rsidR="00945D19" w:rsidRPr="004E4051" w:rsidTr="00DB270B">
        <w:tc>
          <w:tcPr>
            <w:tcW w:w="2964" w:type="pct"/>
          </w:tcPr>
          <w:p w:rsidR="00945D19" w:rsidRPr="00586A35" w:rsidRDefault="00945D19" w:rsidP="00586A35">
            <w:pPr>
              <w:pStyle w:val="a6"/>
              <w:ind w:left="0" w:right="510"/>
              <w:jc w:val="both"/>
              <w:rPr>
                <w:b/>
                <w:sz w:val="24"/>
                <w:lang w:val="uk-UA"/>
              </w:rPr>
            </w:pPr>
            <w:r w:rsidRPr="00586A35">
              <w:rPr>
                <w:b/>
                <w:sz w:val="24"/>
                <w:lang w:val="en"/>
              </w:rPr>
              <w:t>Total</w:t>
            </w:r>
            <w:r>
              <w:rPr>
                <w:b/>
                <w:sz w:val="24"/>
                <w:lang w:val="en"/>
              </w:rPr>
              <w:t xml:space="preserve"> Module 2</w:t>
            </w:r>
          </w:p>
        </w:tc>
        <w:tc>
          <w:tcPr>
            <w:tcW w:w="468" w:type="pct"/>
            <w:shd w:val="clear" w:color="auto" w:fill="auto"/>
          </w:tcPr>
          <w:p w:rsidR="00945D19" w:rsidRPr="00586A35" w:rsidRDefault="00B918D1" w:rsidP="00945D19">
            <w:pPr>
              <w:ind w:left="96" w:hanging="720"/>
              <w:contextualSpacing/>
              <w:jc w:val="right"/>
              <w:rPr>
                <w:rFonts w:eastAsia="Calibri"/>
                <w:b/>
                <w:sz w:val="24"/>
                <w:lang w:val="uk-UA"/>
              </w:rPr>
            </w:pPr>
            <w:r>
              <w:rPr>
                <w:b/>
                <w:sz w:val="24"/>
                <w:lang w:val="en"/>
              </w:rPr>
              <w:t>8</w:t>
            </w:r>
            <w:r w:rsidR="00945D19">
              <w:rPr>
                <w:b/>
                <w:sz w:val="24"/>
                <w:lang w:val="en"/>
              </w:rPr>
              <w:t>5</w:t>
            </w:r>
          </w:p>
        </w:tc>
        <w:tc>
          <w:tcPr>
            <w:tcW w:w="312" w:type="pct"/>
            <w:shd w:val="clear" w:color="auto" w:fill="auto"/>
          </w:tcPr>
          <w:p w:rsidR="00945D19" w:rsidRPr="00586A35" w:rsidRDefault="00DB270B" w:rsidP="007C0359">
            <w:pPr>
              <w:rPr>
                <w:b/>
                <w:lang w:val="uk-UA"/>
              </w:rPr>
            </w:pPr>
            <w:r>
              <w:rPr>
                <w:b/>
                <w:lang w:val="en"/>
              </w:rPr>
              <w:t>10</w:t>
            </w:r>
          </w:p>
        </w:tc>
        <w:tc>
          <w:tcPr>
            <w:tcW w:w="390" w:type="pct"/>
            <w:gridSpan w:val="2"/>
          </w:tcPr>
          <w:p w:rsidR="00945D19" w:rsidRPr="00586A35" w:rsidRDefault="00B918D1" w:rsidP="007C0359">
            <w:pPr>
              <w:rPr>
                <w:b/>
                <w:lang w:val="uk-UA"/>
              </w:rPr>
            </w:pPr>
            <w:r>
              <w:rPr>
                <w:b/>
                <w:lang w:val="en"/>
              </w:rPr>
              <w:t>4</w:t>
            </w:r>
            <w:r w:rsidR="00AA2D8F">
              <w:rPr>
                <w:b/>
                <w:lang w:val="en"/>
              </w:rPr>
              <w:t>0</w:t>
            </w:r>
          </w:p>
        </w:tc>
        <w:tc>
          <w:tcPr>
            <w:tcW w:w="356" w:type="pct"/>
          </w:tcPr>
          <w:p w:rsidR="00945D19" w:rsidRPr="00586A35" w:rsidRDefault="00945D19" w:rsidP="007C0359">
            <w:pPr>
              <w:rPr>
                <w:b/>
                <w:lang w:val="uk-UA"/>
              </w:rPr>
            </w:pPr>
          </w:p>
        </w:tc>
        <w:tc>
          <w:tcPr>
            <w:tcW w:w="190" w:type="pct"/>
          </w:tcPr>
          <w:p w:rsidR="00945D19" w:rsidRPr="00586A35" w:rsidRDefault="00945D19" w:rsidP="007C0359">
            <w:pPr>
              <w:rPr>
                <w:b/>
                <w:lang w:val="uk-UA"/>
              </w:rPr>
            </w:pPr>
          </w:p>
        </w:tc>
        <w:tc>
          <w:tcPr>
            <w:tcW w:w="320" w:type="pct"/>
          </w:tcPr>
          <w:p w:rsidR="00945D19" w:rsidRPr="00586A35" w:rsidRDefault="00945D19" w:rsidP="007C0359">
            <w:pPr>
              <w:rPr>
                <w:b/>
                <w:lang w:val="uk-UA"/>
              </w:rPr>
            </w:pPr>
            <w:r>
              <w:rPr>
                <w:b/>
                <w:lang w:val="en"/>
              </w:rPr>
              <w:t>35</w:t>
            </w:r>
          </w:p>
        </w:tc>
      </w:tr>
      <w:tr w:rsidR="00945D19" w:rsidRPr="004E4051" w:rsidTr="00DB270B">
        <w:tc>
          <w:tcPr>
            <w:tcW w:w="2964" w:type="pct"/>
          </w:tcPr>
          <w:p w:rsidR="00945D19" w:rsidRPr="00731542" w:rsidRDefault="00945D19" w:rsidP="00586A35">
            <w:pPr>
              <w:pStyle w:val="a6"/>
              <w:ind w:left="0" w:right="510"/>
              <w:jc w:val="both"/>
              <w:rPr>
                <w:b/>
                <w:szCs w:val="28"/>
                <w:lang w:val="uk-UA"/>
              </w:rPr>
            </w:pPr>
            <w:r w:rsidRPr="00731542">
              <w:rPr>
                <w:b/>
                <w:szCs w:val="28"/>
                <w:lang w:val="en"/>
              </w:rPr>
              <w:t>ALL OVER THE WORLD</w:t>
            </w:r>
          </w:p>
        </w:tc>
        <w:tc>
          <w:tcPr>
            <w:tcW w:w="468" w:type="pct"/>
            <w:shd w:val="clear" w:color="auto" w:fill="auto"/>
          </w:tcPr>
          <w:p w:rsidR="00945D19" w:rsidRPr="00731542" w:rsidRDefault="00B918D1" w:rsidP="00F3394A">
            <w:pPr>
              <w:ind w:left="96" w:hanging="720"/>
              <w:contextualSpacing/>
              <w:jc w:val="right"/>
              <w:rPr>
                <w:rFonts w:eastAsia="Calibri"/>
                <w:b/>
                <w:szCs w:val="28"/>
                <w:lang w:val="uk-UA"/>
              </w:rPr>
            </w:pPr>
            <w:r>
              <w:rPr>
                <w:b/>
                <w:szCs w:val="28"/>
                <w:lang w:val="en"/>
              </w:rPr>
              <w:t>18</w:t>
            </w:r>
            <w:r w:rsidR="00945D19">
              <w:rPr>
                <w:b/>
                <w:szCs w:val="28"/>
                <w:lang w:val="en"/>
              </w:rPr>
              <w:t>0</w:t>
            </w:r>
          </w:p>
        </w:tc>
        <w:tc>
          <w:tcPr>
            <w:tcW w:w="312" w:type="pct"/>
            <w:shd w:val="clear" w:color="auto" w:fill="auto"/>
          </w:tcPr>
          <w:p w:rsidR="00945D19" w:rsidRPr="00731542" w:rsidRDefault="00945D19" w:rsidP="00731542">
            <w:pPr>
              <w:jc w:val="center"/>
              <w:rPr>
                <w:b/>
                <w:szCs w:val="28"/>
                <w:lang w:val="uk-UA"/>
              </w:rPr>
            </w:pPr>
            <w:r>
              <w:rPr>
                <w:b/>
                <w:szCs w:val="28"/>
                <w:lang w:val="en"/>
              </w:rPr>
              <w:t>20</w:t>
            </w:r>
          </w:p>
        </w:tc>
        <w:tc>
          <w:tcPr>
            <w:tcW w:w="390" w:type="pct"/>
            <w:gridSpan w:val="2"/>
          </w:tcPr>
          <w:p w:rsidR="00945D19" w:rsidRPr="00731542" w:rsidRDefault="00B918D1" w:rsidP="007C0359">
            <w:pPr>
              <w:rPr>
                <w:b/>
                <w:szCs w:val="28"/>
                <w:lang w:val="uk-UA"/>
              </w:rPr>
            </w:pPr>
            <w:r>
              <w:rPr>
                <w:b/>
                <w:szCs w:val="28"/>
                <w:lang w:val="en"/>
              </w:rPr>
              <w:t>9</w:t>
            </w:r>
            <w:r w:rsidR="00AA2D8F">
              <w:rPr>
                <w:b/>
                <w:szCs w:val="28"/>
                <w:lang w:val="en"/>
              </w:rPr>
              <w:t>0</w:t>
            </w:r>
          </w:p>
        </w:tc>
        <w:tc>
          <w:tcPr>
            <w:tcW w:w="356" w:type="pct"/>
          </w:tcPr>
          <w:p w:rsidR="00945D19" w:rsidRPr="00586A35" w:rsidRDefault="00945D19" w:rsidP="007C0359">
            <w:pPr>
              <w:rPr>
                <w:b/>
                <w:lang w:val="uk-UA"/>
              </w:rPr>
            </w:pPr>
          </w:p>
        </w:tc>
        <w:tc>
          <w:tcPr>
            <w:tcW w:w="190" w:type="pct"/>
          </w:tcPr>
          <w:p w:rsidR="00945D19" w:rsidRPr="00586A35" w:rsidRDefault="00945D19" w:rsidP="007C0359">
            <w:pPr>
              <w:rPr>
                <w:b/>
                <w:lang w:val="uk-UA"/>
              </w:rPr>
            </w:pPr>
          </w:p>
        </w:tc>
        <w:tc>
          <w:tcPr>
            <w:tcW w:w="320" w:type="pct"/>
          </w:tcPr>
          <w:p w:rsidR="00945D19" w:rsidRPr="00586A35" w:rsidRDefault="00945D19" w:rsidP="007C0359">
            <w:pPr>
              <w:rPr>
                <w:b/>
                <w:lang w:val="uk-UA"/>
              </w:rPr>
            </w:pPr>
            <w:r>
              <w:rPr>
                <w:b/>
                <w:lang w:val="en"/>
              </w:rPr>
              <w:t>70</w:t>
            </w:r>
          </w:p>
        </w:tc>
      </w:tr>
      <w:tr w:rsidR="00945D19" w:rsidRPr="004E4051" w:rsidTr="00DB270B">
        <w:tc>
          <w:tcPr>
            <w:tcW w:w="2964" w:type="pct"/>
          </w:tcPr>
          <w:p w:rsidR="00945D19" w:rsidRPr="00731542" w:rsidRDefault="00945D19" w:rsidP="00586A35">
            <w:pPr>
              <w:pStyle w:val="a6"/>
              <w:ind w:left="0" w:right="510"/>
              <w:jc w:val="both"/>
              <w:rPr>
                <w:b/>
                <w:szCs w:val="28"/>
                <w:lang w:val="uk-UA"/>
              </w:rPr>
            </w:pPr>
          </w:p>
        </w:tc>
        <w:tc>
          <w:tcPr>
            <w:tcW w:w="468" w:type="pct"/>
            <w:shd w:val="clear" w:color="auto" w:fill="auto"/>
          </w:tcPr>
          <w:p w:rsidR="00945D19" w:rsidRPr="00731542" w:rsidRDefault="00945D19" w:rsidP="007C0359">
            <w:pPr>
              <w:ind w:left="96" w:hanging="720"/>
              <w:contextualSpacing/>
              <w:jc w:val="center"/>
              <w:rPr>
                <w:rFonts w:eastAsia="Calibri"/>
                <w:b/>
                <w:szCs w:val="28"/>
                <w:lang w:val="uk-UA"/>
              </w:rPr>
            </w:pPr>
          </w:p>
        </w:tc>
        <w:tc>
          <w:tcPr>
            <w:tcW w:w="312" w:type="pct"/>
            <w:shd w:val="clear" w:color="auto" w:fill="auto"/>
          </w:tcPr>
          <w:p w:rsidR="00945D19" w:rsidRPr="00731542" w:rsidRDefault="00945D19" w:rsidP="00731542">
            <w:pPr>
              <w:jc w:val="center"/>
              <w:rPr>
                <w:b/>
                <w:szCs w:val="28"/>
                <w:lang w:val="uk-UA"/>
              </w:rPr>
            </w:pPr>
          </w:p>
        </w:tc>
        <w:tc>
          <w:tcPr>
            <w:tcW w:w="390" w:type="pct"/>
            <w:gridSpan w:val="2"/>
          </w:tcPr>
          <w:p w:rsidR="00945D19" w:rsidRPr="00731542" w:rsidRDefault="00945D19" w:rsidP="007C0359">
            <w:pPr>
              <w:rPr>
                <w:b/>
                <w:szCs w:val="28"/>
                <w:lang w:val="uk-UA"/>
              </w:rPr>
            </w:pPr>
          </w:p>
        </w:tc>
        <w:tc>
          <w:tcPr>
            <w:tcW w:w="356" w:type="pct"/>
          </w:tcPr>
          <w:p w:rsidR="00945D19" w:rsidRPr="00586A35" w:rsidRDefault="00945D19" w:rsidP="007C0359">
            <w:pPr>
              <w:rPr>
                <w:b/>
                <w:lang w:val="uk-UA"/>
              </w:rPr>
            </w:pPr>
          </w:p>
        </w:tc>
        <w:tc>
          <w:tcPr>
            <w:tcW w:w="190" w:type="pct"/>
          </w:tcPr>
          <w:p w:rsidR="00945D19" w:rsidRPr="00586A35" w:rsidRDefault="00945D19" w:rsidP="007C0359">
            <w:pPr>
              <w:rPr>
                <w:b/>
                <w:lang w:val="uk-UA"/>
              </w:rPr>
            </w:pPr>
          </w:p>
        </w:tc>
        <w:tc>
          <w:tcPr>
            <w:tcW w:w="320" w:type="pct"/>
          </w:tcPr>
          <w:p w:rsidR="00945D19" w:rsidRPr="00586A35" w:rsidRDefault="00945D19" w:rsidP="007C0359">
            <w:pPr>
              <w:rPr>
                <w:b/>
                <w:lang w:val="uk-UA"/>
              </w:rPr>
            </w:pPr>
          </w:p>
        </w:tc>
      </w:tr>
      <w:tr w:rsidR="00945D19" w:rsidRPr="004E4051" w:rsidTr="00DB270B">
        <w:tc>
          <w:tcPr>
            <w:tcW w:w="2964" w:type="pct"/>
          </w:tcPr>
          <w:p w:rsidR="00945D19" w:rsidRPr="00294A3A" w:rsidRDefault="00945D19" w:rsidP="00F3394A">
            <w:pPr>
              <w:rPr>
                <w:sz w:val="24"/>
                <w:lang w:val="uk-UA" w:eastAsia="uk-UA"/>
              </w:rPr>
            </w:pPr>
            <w:r w:rsidRPr="00294A3A">
              <w:rPr>
                <w:sz w:val="24"/>
                <w:lang w:val="en"/>
              </w:rPr>
              <w:t>Total hours:</w:t>
            </w:r>
            <w:r>
              <w:rPr>
                <w:sz w:val="24"/>
                <w:lang w:val="en"/>
              </w:rPr>
              <w:t xml:space="preserve"> </w:t>
            </w:r>
            <w:proofErr w:type="gramStart"/>
            <w:r>
              <w:rPr>
                <w:sz w:val="24"/>
                <w:lang w:val="en"/>
              </w:rPr>
              <w:t>210</w:t>
            </w:r>
            <w:r w:rsidRPr="00294A3A">
              <w:rPr>
                <w:sz w:val="24"/>
                <w:lang w:val="en"/>
              </w:rPr>
              <w:t xml:space="preserve">  with</w:t>
            </w:r>
            <w:proofErr w:type="gramEnd"/>
            <w:r w:rsidRPr="00294A3A">
              <w:rPr>
                <w:sz w:val="24"/>
                <w:lang w:val="en"/>
              </w:rPr>
              <w:t xml:space="preserve"> SRS: ECTS credits – </w:t>
            </w:r>
            <w:r>
              <w:rPr>
                <w:sz w:val="24"/>
                <w:lang w:val="en"/>
              </w:rPr>
              <w:t>7</w:t>
            </w:r>
            <w:r w:rsidRPr="00294A3A">
              <w:rPr>
                <w:sz w:val="24"/>
                <w:lang w:val="en"/>
              </w:rPr>
              <w:t xml:space="preserve">; </w:t>
            </w:r>
          </w:p>
          <w:p w:rsidR="00945D19" w:rsidRPr="00731542" w:rsidRDefault="00945D19" w:rsidP="00F3394A">
            <w:pPr>
              <w:pStyle w:val="a6"/>
              <w:ind w:left="0" w:right="510"/>
              <w:jc w:val="both"/>
              <w:rPr>
                <w:b/>
                <w:szCs w:val="28"/>
                <w:lang w:val="uk-UA"/>
              </w:rPr>
            </w:pPr>
            <w:r>
              <w:rPr>
                <w:sz w:val="24"/>
                <w:lang w:val="en"/>
              </w:rPr>
              <w:t xml:space="preserve">Classroom work – </w:t>
            </w:r>
            <w:r w:rsidRPr="00E265B9">
              <w:rPr>
                <w:sz w:val="24"/>
                <w:lang w:val="en"/>
              </w:rPr>
              <w:t>67%; SRS – 33%</w:t>
            </w:r>
          </w:p>
        </w:tc>
        <w:tc>
          <w:tcPr>
            <w:tcW w:w="468" w:type="pct"/>
            <w:shd w:val="clear" w:color="auto" w:fill="auto"/>
          </w:tcPr>
          <w:p w:rsidR="00945D19" w:rsidRPr="00731542" w:rsidRDefault="00945D19" w:rsidP="007C0359">
            <w:pPr>
              <w:ind w:left="96" w:hanging="720"/>
              <w:contextualSpacing/>
              <w:jc w:val="center"/>
              <w:rPr>
                <w:rFonts w:eastAsia="Calibri"/>
                <w:b/>
                <w:szCs w:val="28"/>
                <w:lang w:val="uk-UA"/>
              </w:rPr>
            </w:pPr>
          </w:p>
        </w:tc>
        <w:tc>
          <w:tcPr>
            <w:tcW w:w="312" w:type="pct"/>
            <w:shd w:val="clear" w:color="auto" w:fill="auto"/>
          </w:tcPr>
          <w:p w:rsidR="00945D19" w:rsidRPr="00731542" w:rsidRDefault="00945D19" w:rsidP="00731542">
            <w:pPr>
              <w:jc w:val="center"/>
              <w:rPr>
                <w:b/>
                <w:szCs w:val="28"/>
                <w:lang w:val="uk-UA"/>
              </w:rPr>
            </w:pPr>
          </w:p>
        </w:tc>
        <w:tc>
          <w:tcPr>
            <w:tcW w:w="390" w:type="pct"/>
            <w:gridSpan w:val="2"/>
          </w:tcPr>
          <w:p w:rsidR="00945D19" w:rsidRPr="00731542" w:rsidRDefault="00945D19" w:rsidP="007C0359">
            <w:pPr>
              <w:rPr>
                <w:b/>
                <w:szCs w:val="28"/>
                <w:lang w:val="uk-UA"/>
              </w:rPr>
            </w:pPr>
          </w:p>
        </w:tc>
        <w:tc>
          <w:tcPr>
            <w:tcW w:w="356" w:type="pct"/>
          </w:tcPr>
          <w:p w:rsidR="00945D19" w:rsidRPr="00586A35" w:rsidRDefault="00945D19" w:rsidP="007C0359">
            <w:pPr>
              <w:rPr>
                <w:b/>
                <w:lang w:val="uk-UA"/>
              </w:rPr>
            </w:pPr>
          </w:p>
        </w:tc>
        <w:tc>
          <w:tcPr>
            <w:tcW w:w="190" w:type="pct"/>
          </w:tcPr>
          <w:p w:rsidR="00945D19" w:rsidRPr="00586A35" w:rsidRDefault="00945D19" w:rsidP="007C0359">
            <w:pPr>
              <w:rPr>
                <w:b/>
                <w:lang w:val="uk-UA"/>
              </w:rPr>
            </w:pPr>
          </w:p>
        </w:tc>
        <w:tc>
          <w:tcPr>
            <w:tcW w:w="320" w:type="pct"/>
          </w:tcPr>
          <w:p w:rsidR="00945D19" w:rsidRPr="00586A35" w:rsidRDefault="00945D19" w:rsidP="007C0359">
            <w:pPr>
              <w:rPr>
                <w:b/>
                <w:lang w:val="uk-UA"/>
              </w:rPr>
            </w:pPr>
          </w:p>
        </w:tc>
      </w:tr>
    </w:tbl>
    <w:p w:rsidR="00D56C2B" w:rsidRDefault="00D56C2B" w:rsidP="007C0359">
      <w:pPr>
        <w:tabs>
          <w:tab w:val="left" w:pos="5535"/>
        </w:tabs>
        <w:jc w:val="both"/>
        <w:rPr>
          <w:b/>
          <w:sz w:val="24"/>
          <w:lang w:val="uk-UA"/>
        </w:rPr>
      </w:pPr>
    </w:p>
    <w:p w:rsidR="00945D19" w:rsidRDefault="00945D19" w:rsidP="007C0359">
      <w:pPr>
        <w:tabs>
          <w:tab w:val="left" w:pos="5535"/>
        </w:tabs>
        <w:jc w:val="both"/>
        <w:rPr>
          <w:b/>
          <w:sz w:val="24"/>
          <w:lang w:val="uk-UA"/>
        </w:rPr>
      </w:pPr>
    </w:p>
    <w:p w:rsidR="00945D19" w:rsidRDefault="00945D19" w:rsidP="007C0359">
      <w:pPr>
        <w:tabs>
          <w:tab w:val="left" w:pos="5535"/>
        </w:tabs>
        <w:jc w:val="both"/>
        <w:rPr>
          <w:b/>
          <w:sz w:val="24"/>
          <w:lang w:val="uk-UA"/>
        </w:rPr>
      </w:pPr>
    </w:p>
    <w:p w:rsidR="00945D19" w:rsidRDefault="00945D19" w:rsidP="007C0359">
      <w:pPr>
        <w:tabs>
          <w:tab w:val="left" w:pos="5535"/>
        </w:tabs>
        <w:jc w:val="both"/>
        <w:rPr>
          <w:b/>
          <w:sz w:val="24"/>
          <w:lang w:val="uk-UA"/>
        </w:rPr>
      </w:pPr>
    </w:p>
    <w:p w:rsidR="004A3748" w:rsidRDefault="004A3748" w:rsidP="004A3748">
      <w:pPr>
        <w:pStyle w:val="a5"/>
        <w:numPr>
          <w:ilvl w:val="0"/>
          <w:numId w:val="1"/>
        </w:numPr>
        <w:jc w:val="center"/>
        <w:rPr>
          <w:rFonts w:ascii="Times New Roman" w:hAnsi="Times New Roman"/>
          <w:b/>
          <w:sz w:val="28"/>
          <w:szCs w:val="28"/>
          <w:lang w:val="uk-UA"/>
        </w:rPr>
      </w:pPr>
      <w:r w:rsidRPr="004A3748">
        <w:rPr>
          <w:b/>
          <w:sz w:val="28"/>
          <w:szCs w:val="28"/>
          <w:lang w:val="en"/>
        </w:rPr>
        <w:t xml:space="preserve">Topics of lectures </w:t>
      </w:r>
    </w:p>
    <w:tbl>
      <w:tblPr>
        <w:tblpPr w:leftFromText="180" w:rightFromText="180" w:vertAnchor="text" w:horzAnchor="margin" w:tblpXSpec="center" w:tblpY="237"/>
        <w:tblW w:w="52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8470"/>
        <w:gridCol w:w="691"/>
      </w:tblGrid>
      <w:tr w:rsidR="004A3748" w:rsidRPr="0023250B" w:rsidTr="004A3748">
        <w:trPr>
          <w:trHeight w:val="446"/>
        </w:trPr>
        <w:tc>
          <w:tcPr>
            <w:tcW w:w="323" w:type="pct"/>
            <w:tcBorders>
              <w:top w:val="single" w:sz="4" w:space="0" w:color="auto"/>
              <w:left w:val="single" w:sz="4" w:space="0" w:color="auto"/>
              <w:bottom w:val="single" w:sz="4" w:space="0" w:color="auto"/>
              <w:right w:val="single" w:sz="4" w:space="0" w:color="auto"/>
            </w:tcBorders>
          </w:tcPr>
          <w:p w:rsidR="004A3748" w:rsidRPr="0023250B" w:rsidRDefault="004A3748" w:rsidP="004A3748">
            <w:pPr>
              <w:pStyle w:val="a9"/>
              <w:spacing w:line="276" w:lineRule="auto"/>
              <w:jc w:val="center"/>
              <w:rPr>
                <w:rFonts w:ascii="Times New Roman" w:hAnsi="Times New Roman"/>
                <w:color w:val="000000"/>
                <w:sz w:val="24"/>
              </w:rPr>
            </w:pPr>
            <w:r w:rsidRPr="0023250B">
              <w:rPr>
                <w:color w:val="000000"/>
                <w:sz w:val="24"/>
                <w:lang w:val="en"/>
              </w:rPr>
              <w:t>№</w:t>
            </w:r>
          </w:p>
          <w:p w:rsidR="004A3748" w:rsidRPr="0023250B" w:rsidRDefault="004A3748" w:rsidP="004A3748">
            <w:pPr>
              <w:pStyle w:val="a9"/>
              <w:spacing w:line="276" w:lineRule="auto"/>
              <w:jc w:val="center"/>
              <w:rPr>
                <w:rFonts w:ascii="Times New Roman" w:hAnsi="Times New Roman"/>
                <w:color w:val="000000"/>
                <w:sz w:val="24"/>
              </w:rPr>
            </w:pPr>
            <w:proofErr w:type="spellStart"/>
            <w:r w:rsidRPr="0023250B">
              <w:rPr>
                <w:color w:val="000000"/>
                <w:sz w:val="24"/>
                <w:lang w:val="en"/>
              </w:rPr>
              <w:t>p/n</w:t>
            </w:r>
            <w:proofErr w:type="spellEnd"/>
          </w:p>
        </w:tc>
        <w:tc>
          <w:tcPr>
            <w:tcW w:w="4324" w:type="pct"/>
            <w:tcBorders>
              <w:top w:val="single" w:sz="4" w:space="0" w:color="auto"/>
              <w:left w:val="single" w:sz="4" w:space="0" w:color="auto"/>
              <w:bottom w:val="single" w:sz="4" w:space="0" w:color="auto"/>
              <w:right w:val="single" w:sz="4" w:space="0" w:color="auto"/>
            </w:tcBorders>
          </w:tcPr>
          <w:p w:rsidR="004A3748" w:rsidRPr="0023250B" w:rsidRDefault="004A3748" w:rsidP="004A3748">
            <w:pPr>
              <w:pStyle w:val="a9"/>
              <w:spacing w:line="276" w:lineRule="auto"/>
              <w:jc w:val="center"/>
              <w:rPr>
                <w:rFonts w:ascii="Times New Roman" w:hAnsi="Times New Roman"/>
                <w:color w:val="000000"/>
                <w:sz w:val="24"/>
              </w:rPr>
            </w:pPr>
            <w:r w:rsidRPr="0023250B">
              <w:rPr>
                <w:color w:val="000000"/>
                <w:sz w:val="24"/>
                <w:lang w:val="en"/>
              </w:rPr>
              <w:t>Topic of lectures</w:t>
            </w:r>
          </w:p>
        </w:tc>
        <w:tc>
          <w:tcPr>
            <w:tcW w:w="353" w:type="pct"/>
            <w:tcBorders>
              <w:top w:val="single" w:sz="4" w:space="0" w:color="auto"/>
              <w:left w:val="single" w:sz="4" w:space="0" w:color="auto"/>
              <w:bottom w:val="single" w:sz="4" w:space="0" w:color="auto"/>
              <w:right w:val="single" w:sz="4" w:space="0" w:color="auto"/>
            </w:tcBorders>
          </w:tcPr>
          <w:p w:rsidR="004A3748" w:rsidRPr="0023250B" w:rsidRDefault="004A3748" w:rsidP="004A3748">
            <w:pPr>
              <w:pStyle w:val="a9"/>
              <w:spacing w:line="276" w:lineRule="auto"/>
              <w:jc w:val="center"/>
              <w:rPr>
                <w:rFonts w:ascii="Times New Roman" w:hAnsi="Times New Roman"/>
                <w:color w:val="000000"/>
                <w:sz w:val="24"/>
              </w:rPr>
            </w:pPr>
            <w:r w:rsidRPr="0023250B">
              <w:rPr>
                <w:color w:val="000000"/>
                <w:sz w:val="24"/>
                <w:lang w:val="en"/>
              </w:rPr>
              <w:t>Hours</w:t>
            </w:r>
          </w:p>
        </w:tc>
      </w:tr>
      <w:tr w:rsidR="004A3748" w:rsidRPr="0023250B" w:rsidTr="004A3748">
        <w:trPr>
          <w:trHeight w:val="446"/>
        </w:trPr>
        <w:tc>
          <w:tcPr>
            <w:tcW w:w="5000" w:type="pct"/>
            <w:gridSpan w:val="3"/>
            <w:tcBorders>
              <w:top w:val="single" w:sz="4" w:space="0" w:color="auto"/>
              <w:left w:val="single" w:sz="4" w:space="0" w:color="auto"/>
              <w:bottom w:val="single" w:sz="4" w:space="0" w:color="auto"/>
              <w:right w:val="single" w:sz="4" w:space="0" w:color="auto"/>
            </w:tcBorders>
          </w:tcPr>
          <w:p w:rsidR="004A3748" w:rsidRPr="0023250B" w:rsidRDefault="004A3748" w:rsidP="004A3748">
            <w:pPr>
              <w:jc w:val="center"/>
              <w:rPr>
                <w:color w:val="000000"/>
              </w:rPr>
            </w:pPr>
            <w:r w:rsidRPr="0023250B">
              <w:rPr>
                <w:b/>
                <w:bCs/>
                <w:lang w:val="en"/>
              </w:rPr>
              <w:t>Module 1 "Fixed dentures"</w:t>
            </w:r>
          </w:p>
        </w:tc>
      </w:tr>
      <w:tr w:rsidR="004A3748" w:rsidRPr="0023250B" w:rsidTr="004A3748">
        <w:tc>
          <w:tcPr>
            <w:tcW w:w="323" w:type="pct"/>
            <w:tcBorders>
              <w:top w:val="single" w:sz="4" w:space="0" w:color="auto"/>
              <w:left w:val="single" w:sz="4" w:space="0" w:color="auto"/>
              <w:bottom w:val="single" w:sz="4" w:space="0" w:color="auto"/>
              <w:right w:val="single" w:sz="4" w:space="0" w:color="auto"/>
            </w:tcBorders>
          </w:tcPr>
          <w:p w:rsidR="004A3748" w:rsidRPr="0023250B" w:rsidRDefault="004A3748" w:rsidP="004A3748">
            <w:pPr>
              <w:pStyle w:val="a9"/>
              <w:spacing w:line="276" w:lineRule="auto"/>
              <w:jc w:val="center"/>
              <w:rPr>
                <w:rFonts w:ascii="Times New Roman" w:hAnsi="Times New Roman"/>
                <w:color w:val="000000"/>
                <w:sz w:val="24"/>
              </w:rPr>
            </w:pPr>
          </w:p>
          <w:p w:rsidR="004A3748" w:rsidRPr="0023250B" w:rsidRDefault="004A3748" w:rsidP="004A3748">
            <w:pPr>
              <w:pStyle w:val="a9"/>
              <w:spacing w:line="276" w:lineRule="auto"/>
              <w:jc w:val="center"/>
              <w:rPr>
                <w:rFonts w:ascii="Times New Roman" w:hAnsi="Times New Roman"/>
                <w:color w:val="000000"/>
                <w:sz w:val="24"/>
              </w:rPr>
            </w:pPr>
            <w:r w:rsidRPr="0023250B">
              <w:rPr>
                <w:color w:val="000000"/>
                <w:sz w:val="24"/>
                <w:lang w:val="en"/>
              </w:rPr>
              <w:t>1</w:t>
            </w:r>
          </w:p>
        </w:tc>
        <w:tc>
          <w:tcPr>
            <w:tcW w:w="4324" w:type="pct"/>
            <w:tcBorders>
              <w:top w:val="single" w:sz="4" w:space="0" w:color="auto"/>
              <w:left w:val="single" w:sz="4" w:space="0" w:color="auto"/>
              <w:bottom w:val="single" w:sz="4" w:space="0" w:color="auto"/>
              <w:right w:val="single" w:sz="4" w:space="0" w:color="auto"/>
            </w:tcBorders>
            <w:hideMark/>
          </w:tcPr>
          <w:p w:rsidR="004A3748" w:rsidRPr="0023250B" w:rsidRDefault="004A3748" w:rsidP="004A3748">
            <w:pPr>
              <w:pStyle w:val="a9"/>
              <w:spacing w:line="276" w:lineRule="auto"/>
              <w:jc w:val="both"/>
              <w:rPr>
                <w:rFonts w:ascii="Times New Roman" w:hAnsi="Times New Roman"/>
                <w:sz w:val="24"/>
              </w:rPr>
            </w:pPr>
            <w:r w:rsidRPr="0023250B">
              <w:rPr>
                <w:sz w:val="24"/>
                <w:lang w:val="en"/>
              </w:rPr>
              <w:t>Examination of patients in the clinic of orthopedic dentistry. Basic and additional methods of examination. Diagnosis</w:t>
            </w:r>
          </w:p>
        </w:tc>
        <w:tc>
          <w:tcPr>
            <w:tcW w:w="353" w:type="pct"/>
            <w:tcBorders>
              <w:top w:val="single" w:sz="4" w:space="0" w:color="auto"/>
              <w:left w:val="single" w:sz="4" w:space="0" w:color="auto"/>
              <w:bottom w:val="single" w:sz="4" w:space="0" w:color="auto"/>
              <w:right w:val="single" w:sz="4" w:space="0" w:color="auto"/>
            </w:tcBorders>
            <w:hideMark/>
          </w:tcPr>
          <w:p w:rsidR="004A3748" w:rsidRPr="0023250B" w:rsidRDefault="004A3748" w:rsidP="004A3748">
            <w:pPr>
              <w:pStyle w:val="a9"/>
              <w:spacing w:line="276" w:lineRule="auto"/>
              <w:jc w:val="center"/>
              <w:rPr>
                <w:rFonts w:ascii="Times New Roman" w:hAnsi="Times New Roman"/>
                <w:sz w:val="24"/>
              </w:rPr>
            </w:pPr>
            <w:r w:rsidRPr="0023250B">
              <w:rPr>
                <w:sz w:val="24"/>
                <w:lang w:val="en"/>
              </w:rPr>
              <w:t>2</w:t>
            </w:r>
          </w:p>
        </w:tc>
      </w:tr>
      <w:tr w:rsidR="004A3748" w:rsidRPr="0023250B" w:rsidTr="004A3748">
        <w:tc>
          <w:tcPr>
            <w:tcW w:w="323" w:type="pct"/>
            <w:tcBorders>
              <w:top w:val="single" w:sz="4" w:space="0" w:color="auto"/>
              <w:left w:val="single" w:sz="4" w:space="0" w:color="auto"/>
              <w:bottom w:val="single" w:sz="4" w:space="0" w:color="auto"/>
              <w:right w:val="single" w:sz="4" w:space="0" w:color="auto"/>
            </w:tcBorders>
          </w:tcPr>
          <w:p w:rsidR="004A3748" w:rsidRPr="0023250B" w:rsidRDefault="004A3748" w:rsidP="004A3748">
            <w:pPr>
              <w:pStyle w:val="a9"/>
              <w:spacing w:line="276" w:lineRule="auto"/>
              <w:jc w:val="center"/>
              <w:rPr>
                <w:rFonts w:ascii="Times New Roman" w:hAnsi="Times New Roman"/>
                <w:color w:val="000000"/>
                <w:sz w:val="24"/>
              </w:rPr>
            </w:pPr>
          </w:p>
          <w:p w:rsidR="004A3748" w:rsidRPr="0023250B" w:rsidRDefault="004A3748" w:rsidP="004A3748">
            <w:pPr>
              <w:pStyle w:val="a9"/>
              <w:spacing w:line="276" w:lineRule="auto"/>
              <w:jc w:val="center"/>
              <w:rPr>
                <w:rFonts w:ascii="Times New Roman" w:hAnsi="Times New Roman"/>
                <w:color w:val="000000"/>
                <w:sz w:val="24"/>
              </w:rPr>
            </w:pPr>
            <w:r w:rsidRPr="0023250B">
              <w:rPr>
                <w:color w:val="000000"/>
                <w:sz w:val="24"/>
                <w:lang w:val="en"/>
              </w:rPr>
              <w:t>2</w:t>
            </w:r>
          </w:p>
        </w:tc>
        <w:tc>
          <w:tcPr>
            <w:tcW w:w="4324" w:type="pct"/>
            <w:tcBorders>
              <w:top w:val="single" w:sz="4" w:space="0" w:color="auto"/>
              <w:left w:val="single" w:sz="4" w:space="0" w:color="auto"/>
              <w:bottom w:val="single" w:sz="4" w:space="0" w:color="auto"/>
              <w:right w:val="single" w:sz="4" w:space="0" w:color="auto"/>
            </w:tcBorders>
            <w:hideMark/>
          </w:tcPr>
          <w:p w:rsidR="004A3748" w:rsidRPr="0023250B" w:rsidRDefault="004A3748" w:rsidP="004A3748">
            <w:pPr>
              <w:pStyle w:val="a9"/>
              <w:spacing w:line="276" w:lineRule="auto"/>
              <w:jc w:val="both"/>
              <w:rPr>
                <w:rFonts w:ascii="Times New Roman" w:hAnsi="Times New Roman"/>
                <w:sz w:val="24"/>
              </w:rPr>
            </w:pPr>
            <w:r w:rsidRPr="0023250B">
              <w:rPr>
                <w:sz w:val="24"/>
                <w:lang w:val="en"/>
              </w:rPr>
              <w:t>Anesthesia in the clinic of orthopedic dentistry. Classification of anesthetics, indications for use. Indications and methods of anesthesia in the clinic of orthopedic dentistry</w:t>
            </w:r>
          </w:p>
        </w:tc>
        <w:tc>
          <w:tcPr>
            <w:tcW w:w="353" w:type="pct"/>
            <w:tcBorders>
              <w:top w:val="single" w:sz="4" w:space="0" w:color="auto"/>
              <w:left w:val="single" w:sz="4" w:space="0" w:color="auto"/>
              <w:bottom w:val="single" w:sz="4" w:space="0" w:color="auto"/>
              <w:right w:val="single" w:sz="4" w:space="0" w:color="auto"/>
            </w:tcBorders>
          </w:tcPr>
          <w:p w:rsidR="004A3748" w:rsidRPr="0023250B" w:rsidRDefault="004A3748" w:rsidP="004A3748">
            <w:pPr>
              <w:pStyle w:val="a9"/>
              <w:spacing w:line="276" w:lineRule="auto"/>
              <w:jc w:val="center"/>
              <w:rPr>
                <w:rFonts w:ascii="Times New Roman" w:hAnsi="Times New Roman"/>
                <w:sz w:val="24"/>
              </w:rPr>
            </w:pPr>
          </w:p>
          <w:p w:rsidR="004A3748" w:rsidRPr="0023250B" w:rsidRDefault="004A3748" w:rsidP="004A3748">
            <w:pPr>
              <w:pStyle w:val="a9"/>
              <w:spacing w:line="276" w:lineRule="auto"/>
              <w:jc w:val="center"/>
              <w:rPr>
                <w:rFonts w:ascii="Times New Roman" w:hAnsi="Times New Roman"/>
                <w:sz w:val="24"/>
              </w:rPr>
            </w:pPr>
            <w:r w:rsidRPr="0023250B">
              <w:rPr>
                <w:sz w:val="24"/>
                <w:lang w:val="en"/>
              </w:rPr>
              <w:t>2</w:t>
            </w:r>
          </w:p>
        </w:tc>
      </w:tr>
      <w:tr w:rsidR="004A3748" w:rsidRPr="0023250B" w:rsidTr="004A3748">
        <w:tc>
          <w:tcPr>
            <w:tcW w:w="323" w:type="pct"/>
            <w:tcBorders>
              <w:top w:val="single" w:sz="4" w:space="0" w:color="auto"/>
              <w:left w:val="single" w:sz="4" w:space="0" w:color="auto"/>
              <w:bottom w:val="single" w:sz="4" w:space="0" w:color="auto"/>
              <w:right w:val="single" w:sz="4" w:space="0" w:color="auto"/>
            </w:tcBorders>
          </w:tcPr>
          <w:p w:rsidR="004A3748" w:rsidRPr="0023250B" w:rsidRDefault="004A3748" w:rsidP="004A3748">
            <w:pPr>
              <w:pStyle w:val="a9"/>
              <w:spacing w:line="276" w:lineRule="auto"/>
              <w:jc w:val="center"/>
              <w:rPr>
                <w:rFonts w:ascii="Times New Roman" w:hAnsi="Times New Roman"/>
                <w:color w:val="000000"/>
                <w:sz w:val="24"/>
              </w:rPr>
            </w:pPr>
          </w:p>
          <w:p w:rsidR="004A3748" w:rsidRPr="0023250B" w:rsidRDefault="004A3748" w:rsidP="004A3748">
            <w:pPr>
              <w:pStyle w:val="a9"/>
              <w:spacing w:line="276" w:lineRule="auto"/>
              <w:jc w:val="center"/>
              <w:rPr>
                <w:rFonts w:ascii="Times New Roman" w:hAnsi="Times New Roman"/>
                <w:color w:val="000000"/>
                <w:sz w:val="24"/>
              </w:rPr>
            </w:pPr>
            <w:r w:rsidRPr="0023250B">
              <w:rPr>
                <w:color w:val="000000"/>
                <w:sz w:val="24"/>
                <w:lang w:val="en"/>
              </w:rPr>
              <w:t>3</w:t>
            </w:r>
          </w:p>
        </w:tc>
        <w:tc>
          <w:tcPr>
            <w:tcW w:w="4324" w:type="pct"/>
            <w:tcBorders>
              <w:top w:val="single" w:sz="4" w:space="0" w:color="auto"/>
              <w:left w:val="single" w:sz="4" w:space="0" w:color="auto"/>
              <w:bottom w:val="single" w:sz="4" w:space="0" w:color="auto"/>
              <w:right w:val="single" w:sz="4" w:space="0" w:color="auto"/>
            </w:tcBorders>
          </w:tcPr>
          <w:p w:rsidR="004A3748" w:rsidRPr="0023250B" w:rsidRDefault="004A3748" w:rsidP="004A3748">
            <w:pPr>
              <w:pStyle w:val="a9"/>
              <w:spacing w:line="276" w:lineRule="auto"/>
              <w:jc w:val="both"/>
              <w:rPr>
                <w:rFonts w:ascii="Times New Roman" w:hAnsi="Times New Roman"/>
                <w:sz w:val="24"/>
              </w:rPr>
            </w:pPr>
            <w:r w:rsidRPr="0023250B">
              <w:rPr>
                <w:sz w:val="24"/>
                <w:lang w:val="en"/>
              </w:rPr>
              <w:t>Functional anatomy and biomechanics of the dentition. Clinical analysis of occlusion.</w:t>
            </w:r>
          </w:p>
        </w:tc>
        <w:tc>
          <w:tcPr>
            <w:tcW w:w="353" w:type="pct"/>
            <w:tcBorders>
              <w:top w:val="single" w:sz="4" w:space="0" w:color="auto"/>
              <w:left w:val="single" w:sz="4" w:space="0" w:color="auto"/>
              <w:bottom w:val="single" w:sz="4" w:space="0" w:color="auto"/>
              <w:right w:val="single" w:sz="4" w:space="0" w:color="auto"/>
            </w:tcBorders>
          </w:tcPr>
          <w:p w:rsidR="004A3748" w:rsidRPr="0023250B" w:rsidRDefault="004A3748" w:rsidP="004A3748">
            <w:pPr>
              <w:pStyle w:val="a9"/>
              <w:spacing w:line="276" w:lineRule="auto"/>
              <w:jc w:val="center"/>
              <w:rPr>
                <w:rFonts w:ascii="Times New Roman" w:hAnsi="Times New Roman"/>
                <w:sz w:val="24"/>
              </w:rPr>
            </w:pPr>
          </w:p>
          <w:p w:rsidR="004A3748" w:rsidRPr="0023250B" w:rsidRDefault="004A3748" w:rsidP="004A3748">
            <w:pPr>
              <w:pStyle w:val="a9"/>
              <w:spacing w:line="276" w:lineRule="auto"/>
              <w:jc w:val="center"/>
              <w:rPr>
                <w:rFonts w:ascii="Times New Roman" w:hAnsi="Times New Roman"/>
                <w:sz w:val="24"/>
              </w:rPr>
            </w:pPr>
            <w:r w:rsidRPr="0023250B">
              <w:rPr>
                <w:sz w:val="24"/>
                <w:lang w:val="en"/>
              </w:rPr>
              <w:t>2</w:t>
            </w:r>
          </w:p>
        </w:tc>
      </w:tr>
      <w:tr w:rsidR="004A3748" w:rsidRPr="0023250B" w:rsidTr="004A3748">
        <w:tc>
          <w:tcPr>
            <w:tcW w:w="323" w:type="pct"/>
            <w:tcBorders>
              <w:top w:val="single" w:sz="4" w:space="0" w:color="auto"/>
              <w:left w:val="single" w:sz="4" w:space="0" w:color="auto"/>
              <w:bottom w:val="single" w:sz="4" w:space="0" w:color="auto"/>
              <w:right w:val="single" w:sz="4" w:space="0" w:color="auto"/>
            </w:tcBorders>
          </w:tcPr>
          <w:p w:rsidR="004A3748" w:rsidRPr="0023250B" w:rsidRDefault="004A3748" w:rsidP="004A3748">
            <w:pPr>
              <w:pStyle w:val="a9"/>
              <w:spacing w:line="276" w:lineRule="auto"/>
              <w:jc w:val="center"/>
              <w:rPr>
                <w:rFonts w:ascii="Times New Roman" w:hAnsi="Times New Roman"/>
                <w:color w:val="000000"/>
                <w:sz w:val="24"/>
              </w:rPr>
            </w:pPr>
          </w:p>
          <w:p w:rsidR="004A3748" w:rsidRPr="0023250B" w:rsidRDefault="004A3748" w:rsidP="004A3748">
            <w:pPr>
              <w:pStyle w:val="a9"/>
              <w:spacing w:line="276" w:lineRule="auto"/>
              <w:jc w:val="center"/>
              <w:rPr>
                <w:rFonts w:ascii="Times New Roman" w:hAnsi="Times New Roman"/>
                <w:color w:val="000000"/>
                <w:sz w:val="24"/>
              </w:rPr>
            </w:pPr>
            <w:r w:rsidRPr="0023250B">
              <w:rPr>
                <w:color w:val="000000"/>
                <w:sz w:val="24"/>
                <w:lang w:val="en"/>
              </w:rPr>
              <w:t>4</w:t>
            </w:r>
          </w:p>
        </w:tc>
        <w:tc>
          <w:tcPr>
            <w:tcW w:w="4324" w:type="pct"/>
            <w:tcBorders>
              <w:top w:val="single" w:sz="4" w:space="0" w:color="auto"/>
              <w:left w:val="single" w:sz="4" w:space="0" w:color="auto"/>
              <w:bottom w:val="single" w:sz="4" w:space="0" w:color="auto"/>
              <w:right w:val="single" w:sz="4" w:space="0" w:color="auto"/>
            </w:tcBorders>
            <w:hideMark/>
          </w:tcPr>
          <w:p w:rsidR="004A3748" w:rsidRPr="0023250B" w:rsidRDefault="004A3748" w:rsidP="004A3748">
            <w:pPr>
              <w:pStyle w:val="a9"/>
              <w:spacing w:line="276" w:lineRule="auto"/>
              <w:jc w:val="both"/>
              <w:rPr>
                <w:rFonts w:ascii="Times New Roman" w:hAnsi="Times New Roman"/>
                <w:sz w:val="24"/>
              </w:rPr>
            </w:pPr>
            <w:r w:rsidRPr="0023250B">
              <w:rPr>
                <w:sz w:val="24"/>
                <w:lang w:val="en"/>
              </w:rPr>
              <w:t>Indications and clinical and technological stages of manufacturing artificial crowns</w:t>
            </w:r>
          </w:p>
        </w:tc>
        <w:tc>
          <w:tcPr>
            <w:tcW w:w="353" w:type="pct"/>
            <w:tcBorders>
              <w:top w:val="single" w:sz="4" w:space="0" w:color="auto"/>
              <w:left w:val="single" w:sz="4" w:space="0" w:color="auto"/>
              <w:bottom w:val="single" w:sz="4" w:space="0" w:color="auto"/>
              <w:right w:val="single" w:sz="4" w:space="0" w:color="auto"/>
            </w:tcBorders>
            <w:hideMark/>
          </w:tcPr>
          <w:p w:rsidR="004A3748" w:rsidRPr="0023250B" w:rsidRDefault="004A3748" w:rsidP="004A3748">
            <w:pPr>
              <w:pStyle w:val="a9"/>
              <w:spacing w:line="276" w:lineRule="auto"/>
              <w:jc w:val="center"/>
              <w:rPr>
                <w:rFonts w:ascii="Times New Roman" w:hAnsi="Times New Roman"/>
                <w:sz w:val="24"/>
              </w:rPr>
            </w:pPr>
            <w:r w:rsidRPr="0023250B">
              <w:rPr>
                <w:sz w:val="24"/>
                <w:lang w:val="en"/>
              </w:rPr>
              <w:t>2</w:t>
            </w:r>
          </w:p>
        </w:tc>
      </w:tr>
      <w:tr w:rsidR="004A3748" w:rsidRPr="0023250B" w:rsidTr="004A3748">
        <w:tc>
          <w:tcPr>
            <w:tcW w:w="323" w:type="pct"/>
            <w:tcBorders>
              <w:top w:val="single" w:sz="4" w:space="0" w:color="auto"/>
              <w:left w:val="single" w:sz="4" w:space="0" w:color="auto"/>
              <w:bottom w:val="single" w:sz="4" w:space="0" w:color="auto"/>
              <w:right w:val="single" w:sz="4" w:space="0" w:color="auto"/>
            </w:tcBorders>
          </w:tcPr>
          <w:p w:rsidR="004A3748" w:rsidRPr="0023250B" w:rsidRDefault="004A3748" w:rsidP="004A3748">
            <w:pPr>
              <w:pStyle w:val="a9"/>
              <w:spacing w:line="276" w:lineRule="auto"/>
              <w:jc w:val="center"/>
              <w:rPr>
                <w:rFonts w:ascii="Times New Roman" w:hAnsi="Times New Roman"/>
                <w:color w:val="000000"/>
                <w:sz w:val="24"/>
              </w:rPr>
            </w:pPr>
          </w:p>
          <w:p w:rsidR="004A3748" w:rsidRPr="0023250B" w:rsidRDefault="004A3748" w:rsidP="004A3748">
            <w:pPr>
              <w:pStyle w:val="a9"/>
              <w:spacing w:line="276" w:lineRule="auto"/>
              <w:jc w:val="center"/>
              <w:rPr>
                <w:rFonts w:ascii="Times New Roman" w:hAnsi="Times New Roman"/>
                <w:color w:val="000000"/>
                <w:sz w:val="24"/>
              </w:rPr>
            </w:pPr>
            <w:r w:rsidRPr="0023250B">
              <w:rPr>
                <w:color w:val="000000"/>
                <w:sz w:val="24"/>
                <w:lang w:val="en"/>
              </w:rPr>
              <w:lastRenderedPageBreak/>
              <w:t>5</w:t>
            </w:r>
          </w:p>
        </w:tc>
        <w:tc>
          <w:tcPr>
            <w:tcW w:w="4324" w:type="pct"/>
            <w:tcBorders>
              <w:top w:val="single" w:sz="4" w:space="0" w:color="auto"/>
              <w:left w:val="single" w:sz="4" w:space="0" w:color="auto"/>
              <w:bottom w:val="single" w:sz="4" w:space="0" w:color="auto"/>
              <w:right w:val="single" w:sz="4" w:space="0" w:color="auto"/>
            </w:tcBorders>
            <w:hideMark/>
          </w:tcPr>
          <w:p w:rsidR="004A3748" w:rsidRPr="0023250B" w:rsidRDefault="004A3748" w:rsidP="004A3748">
            <w:pPr>
              <w:pStyle w:val="a9"/>
              <w:spacing w:line="276" w:lineRule="auto"/>
              <w:jc w:val="both"/>
              <w:rPr>
                <w:rFonts w:ascii="Times New Roman" w:hAnsi="Times New Roman"/>
                <w:sz w:val="24"/>
              </w:rPr>
            </w:pPr>
            <w:r w:rsidRPr="0023250B">
              <w:rPr>
                <w:sz w:val="24"/>
                <w:lang w:val="en"/>
              </w:rPr>
              <w:lastRenderedPageBreak/>
              <w:t xml:space="preserve">Indications and clinical and technological stages of the </w:t>
            </w:r>
            <w:r w:rsidRPr="0023250B">
              <w:rPr>
                <w:sz w:val="24"/>
                <w:lang w:val="en"/>
              </w:rPr>
              <w:lastRenderedPageBreak/>
              <w:t>manufacture of bridges</w:t>
            </w:r>
          </w:p>
        </w:tc>
        <w:tc>
          <w:tcPr>
            <w:tcW w:w="353" w:type="pct"/>
            <w:tcBorders>
              <w:top w:val="single" w:sz="4" w:space="0" w:color="auto"/>
              <w:left w:val="single" w:sz="4" w:space="0" w:color="auto"/>
              <w:bottom w:val="single" w:sz="4" w:space="0" w:color="auto"/>
              <w:right w:val="single" w:sz="4" w:space="0" w:color="auto"/>
            </w:tcBorders>
            <w:hideMark/>
          </w:tcPr>
          <w:p w:rsidR="004A3748" w:rsidRPr="0023250B" w:rsidRDefault="004A3748" w:rsidP="004A3748">
            <w:pPr>
              <w:pStyle w:val="a9"/>
              <w:spacing w:line="276" w:lineRule="auto"/>
              <w:jc w:val="center"/>
              <w:rPr>
                <w:rFonts w:ascii="Times New Roman" w:hAnsi="Times New Roman"/>
                <w:sz w:val="24"/>
              </w:rPr>
            </w:pPr>
            <w:r w:rsidRPr="0023250B">
              <w:rPr>
                <w:sz w:val="24"/>
                <w:lang w:val="en"/>
              </w:rPr>
              <w:lastRenderedPageBreak/>
              <w:t>2</w:t>
            </w:r>
          </w:p>
        </w:tc>
      </w:tr>
      <w:tr w:rsidR="004A3748" w:rsidRPr="0023250B" w:rsidTr="004A3748">
        <w:tc>
          <w:tcPr>
            <w:tcW w:w="4647" w:type="pct"/>
            <w:gridSpan w:val="2"/>
            <w:tcBorders>
              <w:top w:val="single" w:sz="4" w:space="0" w:color="auto"/>
              <w:left w:val="single" w:sz="4" w:space="0" w:color="auto"/>
              <w:bottom w:val="single" w:sz="4" w:space="0" w:color="auto"/>
              <w:right w:val="single" w:sz="4" w:space="0" w:color="auto"/>
            </w:tcBorders>
          </w:tcPr>
          <w:p w:rsidR="004A3748" w:rsidRPr="0023250B" w:rsidRDefault="004A3748" w:rsidP="004A3748">
            <w:pPr>
              <w:pStyle w:val="a9"/>
              <w:spacing w:line="276" w:lineRule="auto"/>
              <w:jc w:val="both"/>
              <w:rPr>
                <w:rFonts w:ascii="Times New Roman" w:hAnsi="Times New Roman"/>
                <w:b/>
                <w:sz w:val="24"/>
              </w:rPr>
            </w:pPr>
            <w:r w:rsidRPr="0023250B">
              <w:rPr>
                <w:b/>
                <w:sz w:val="24"/>
                <w:lang w:val="en"/>
              </w:rPr>
              <w:t>Total Module 1</w:t>
            </w:r>
          </w:p>
        </w:tc>
        <w:tc>
          <w:tcPr>
            <w:tcW w:w="353" w:type="pct"/>
            <w:tcBorders>
              <w:top w:val="single" w:sz="4" w:space="0" w:color="auto"/>
              <w:left w:val="single" w:sz="4" w:space="0" w:color="auto"/>
              <w:bottom w:val="single" w:sz="4" w:space="0" w:color="auto"/>
              <w:right w:val="single" w:sz="4" w:space="0" w:color="auto"/>
            </w:tcBorders>
            <w:hideMark/>
          </w:tcPr>
          <w:p w:rsidR="004A3748" w:rsidRPr="0023250B" w:rsidRDefault="004A3748" w:rsidP="004A3748">
            <w:pPr>
              <w:pStyle w:val="a9"/>
              <w:spacing w:line="276" w:lineRule="auto"/>
              <w:jc w:val="center"/>
              <w:rPr>
                <w:rFonts w:ascii="Times New Roman" w:hAnsi="Times New Roman"/>
                <w:b/>
                <w:sz w:val="24"/>
              </w:rPr>
            </w:pPr>
            <w:r w:rsidRPr="0023250B">
              <w:rPr>
                <w:b/>
                <w:sz w:val="24"/>
                <w:lang w:val="en"/>
              </w:rPr>
              <w:t>10</w:t>
            </w:r>
          </w:p>
        </w:tc>
      </w:tr>
      <w:tr w:rsidR="004A3748" w:rsidRPr="0023250B" w:rsidTr="004A3748">
        <w:tc>
          <w:tcPr>
            <w:tcW w:w="5000" w:type="pct"/>
            <w:gridSpan w:val="3"/>
            <w:tcBorders>
              <w:top w:val="single" w:sz="4" w:space="0" w:color="auto"/>
              <w:left w:val="single" w:sz="4" w:space="0" w:color="auto"/>
              <w:bottom w:val="single" w:sz="4" w:space="0" w:color="auto"/>
              <w:right w:val="single" w:sz="4" w:space="0" w:color="auto"/>
            </w:tcBorders>
          </w:tcPr>
          <w:p w:rsidR="004A3748" w:rsidRPr="0023250B" w:rsidRDefault="004A3748" w:rsidP="004A3748">
            <w:pPr>
              <w:jc w:val="center"/>
              <w:rPr>
                <w:color w:val="000000"/>
              </w:rPr>
            </w:pPr>
            <w:r w:rsidRPr="0023250B">
              <w:rPr>
                <w:b/>
                <w:bCs/>
                <w:lang w:val="en"/>
              </w:rPr>
              <w:t xml:space="preserve"> Module 2 "Partially removable prosthetics" </w:t>
            </w:r>
          </w:p>
        </w:tc>
      </w:tr>
      <w:tr w:rsidR="004A3748" w:rsidRPr="0023250B" w:rsidTr="004A3748">
        <w:tc>
          <w:tcPr>
            <w:tcW w:w="323" w:type="pct"/>
            <w:tcBorders>
              <w:top w:val="single" w:sz="4" w:space="0" w:color="auto"/>
              <w:left w:val="single" w:sz="4" w:space="0" w:color="auto"/>
              <w:bottom w:val="single" w:sz="4" w:space="0" w:color="auto"/>
              <w:right w:val="single" w:sz="4" w:space="0" w:color="auto"/>
            </w:tcBorders>
          </w:tcPr>
          <w:p w:rsidR="004A3748" w:rsidRPr="0023250B" w:rsidRDefault="004A3748" w:rsidP="004A3748">
            <w:pPr>
              <w:pStyle w:val="a9"/>
              <w:spacing w:line="276" w:lineRule="auto"/>
              <w:jc w:val="center"/>
              <w:rPr>
                <w:rFonts w:ascii="Times New Roman" w:hAnsi="Times New Roman"/>
                <w:bCs/>
                <w:color w:val="000000"/>
                <w:sz w:val="24"/>
              </w:rPr>
            </w:pPr>
            <w:r w:rsidRPr="0023250B">
              <w:rPr>
                <w:bCs/>
                <w:color w:val="000000"/>
                <w:sz w:val="24"/>
                <w:lang w:val="en"/>
              </w:rPr>
              <w:t>1</w:t>
            </w:r>
          </w:p>
        </w:tc>
        <w:tc>
          <w:tcPr>
            <w:tcW w:w="4324" w:type="pct"/>
            <w:tcBorders>
              <w:top w:val="single" w:sz="4" w:space="0" w:color="auto"/>
              <w:left w:val="single" w:sz="4" w:space="0" w:color="auto"/>
              <w:bottom w:val="single" w:sz="4" w:space="0" w:color="auto"/>
              <w:right w:val="single" w:sz="4" w:space="0" w:color="auto"/>
            </w:tcBorders>
            <w:hideMark/>
          </w:tcPr>
          <w:p w:rsidR="004A3748" w:rsidRPr="0023250B" w:rsidRDefault="004A3748" w:rsidP="004A3748">
            <w:pPr>
              <w:pStyle w:val="a9"/>
              <w:spacing w:line="276" w:lineRule="auto"/>
              <w:jc w:val="both"/>
              <w:rPr>
                <w:rFonts w:ascii="Times New Roman" w:hAnsi="Times New Roman"/>
                <w:bCs/>
                <w:color w:val="000000"/>
                <w:sz w:val="24"/>
              </w:rPr>
            </w:pPr>
            <w:r w:rsidRPr="0023250B">
              <w:rPr>
                <w:bCs/>
                <w:color w:val="000000"/>
                <w:sz w:val="24"/>
                <w:lang w:val="en"/>
              </w:rPr>
              <w:t xml:space="preserve">Anatomical and physiological features of the dentition with partial loss of teeth. Examination of patients. Design features and comparative characteristics of different types of </w:t>
            </w:r>
            <w:proofErr w:type="spellStart"/>
            <w:r w:rsidRPr="0023250B">
              <w:rPr>
                <w:bCs/>
                <w:color w:val="000000"/>
                <w:sz w:val="24"/>
                <w:lang w:val="en"/>
              </w:rPr>
              <w:t>chZP</w:t>
            </w:r>
            <w:proofErr w:type="spellEnd"/>
            <w:r w:rsidRPr="0023250B">
              <w:rPr>
                <w:bCs/>
                <w:color w:val="000000"/>
                <w:sz w:val="24"/>
                <w:lang w:val="en"/>
              </w:rPr>
              <w:t>, indications for use. Pre-trial preparation</w:t>
            </w:r>
          </w:p>
        </w:tc>
        <w:tc>
          <w:tcPr>
            <w:tcW w:w="353" w:type="pct"/>
            <w:tcBorders>
              <w:top w:val="single" w:sz="4" w:space="0" w:color="auto"/>
              <w:left w:val="single" w:sz="4" w:space="0" w:color="auto"/>
              <w:bottom w:val="single" w:sz="4" w:space="0" w:color="auto"/>
              <w:right w:val="single" w:sz="4" w:space="0" w:color="auto"/>
            </w:tcBorders>
            <w:hideMark/>
          </w:tcPr>
          <w:p w:rsidR="004A3748" w:rsidRPr="0023250B" w:rsidRDefault="004A3748" w:rsidP="004A3748">
            <w:pPr>
              <w:pStyle w:val="a9"/>
              <w:spacing w:line="276" w:lineRule="auto"/>
              <w:jc w:val="center"/>
              <w:rPr>
                <w:rFonts w:ascii="Times New Roman" w:hAnsi="Times New Roman"/>
                <w:bCs/>
                <w:color w:val="000000"/>
                <w:sz w:val="24"/>
              </w:rPr>
            </w:pPr>
            <w:r w:rsidRPr="0023250B">
              <w:rPr>
                <w:bCs/>
                <w:color w:val="000000"/>
                <w:sz w:val="24"/>
                <w:lang w:val="en"/>
              </w:rPr>
              <w:t>2</w:t>
            </w:r>
          </w:p>
        </w:tc>
      </w:tr>
      <w:tr w:rsidR="004A3748" w:rsidRPr="0023250B" w:rsidTr="004A3748">
        <w:tc>
          <w:tcPr>
            <w:tcW w:w="323" w:type="pct"/>
            <w:tcBorders>
              <w:top w:val="single" w:sz="4" w:space="0" w:color="auto"/>
              <w:left w:val="single" w:sz="4" w:space="0" w:color="auto"/>
              <w:bottom w:val="single" w:sz="4" w:space="0" w:color="auto"/>
              <w:right w:val="single" w:sz="4" w:space="0" w:color="auto"/>
            </w:tcBorders>
          </w:tcPr>
          <w:p w:rsidR="004A3748" w:rsidRPr="0023250B" w:rsidRDefault="004A3748" w:rsidP="004A3748">
            <w:pPr>
              <w:pStyle w:val="a9"/>
              <w:spacing w:line="276" w:lineRule="auto"/>
              <w:jc w:val="center"/>
              <w:rPr>
                <w:rFonts w:ascii="Times New Roman" w:hAnsi="Times New Roman"/>
                <w:color w:val="000000"/>
                <w:sz w:val="24"/>
              </w:rPr>
            </w:pPr>
            <w:r w:rsidRPr="0023250B">
              <w:rPr>
                <w:color w:val="000000"/>
                <w:sz w:val="24"/>
                <w:lang w:val="en"/>
              </w:rPr>
              <w:t>2</w:t>
            </w:r>
          </w:p>
        </w:tc>
        <w:tc>
          <w:tcPr>
            <w:tcW w:w="4324" w:type="pct"/>
            <w:tcBorders>
              <w:top w:val="single" w:sz="4" w:space="0" w:color="auto"/>
              <w:left w:val="single" w:sz="4" w:space="0" w:color="auto"/>
              <w:bottom w:val="single" w:sz="4" w:space="0" w:color="auto"/>
              <w:right w:val="single" w:sz="4" w:space="0" w:color="auto"/>
            </w:tcBorders>
            <w:hideMark/>
          </w:tcPr>
          <w:p w:rsidR="004A3748" w:rsidRPr="0023250B" w:rsidRDefault="004A3748" w:rsidP="004A3748">
            <w:pPr>
              <w:pStyle w:val="a9"/>
              <w:spacing w:line="276" w:lineRule="auto"/>
              <w:jc w:val="both"/>
              <w:rPr>
                <w:rFonts w:ascii="Times New Roman" w:hAnsi="Times New Roman"/>
                <w:bCs/>
                <w:color w:val="000000"/>
                <w:sz w:val="24"/>
              </w:rPr>
            </w:pPr>
            <w:r w:rsidRPr="0023250B">
              <w:rPr>
                <w:bCs/>
                <w:color w:val="000000"/>
                <w:sz w:val="24"/>
                <w:lang w:val="en"/>
              </w:rPr>
              <w:t xml:space="preserve">Factors ensuring the fixation of </w:t>
            </w:r>
            <w:proofErr w:type="spellStart"/>
            <w:r w:rsidRPr="0023250B">
              <w:rPr>
                <w:bCs/>
                <w:color w:val="000000"/>
                <w:sz w:val="24"/>
                <w:lang w:val="en"/>
              </w:rPr>
              <w:t>chZP</w:t>
            </w:r>
            <w:proofErr w:type="spellEnd"/>
            <w:r w:rsidRPr="0023250B">
              <w:rPr>
                <w:bCs/>
                <w:color w:val="000000"/>
                <w:sz w:val="24"/>
                <w:lang w:val="en"/>
              </w:rPr>
              <w:t xml:space="preserve">. Planning of the design of </w:t>
            </w:r>
            <w:proofErr w:type="spellStart"/>
            <w:r w:rsidRPr="0023250B">
              <w:rPr>
                <w:bCs/>
                <w:color w:val="000000"/>
                <w:sz w:val="24"/>
                <w:lang w:val="en"/>
              </w:rPr>
              <w:t>chZP</w:t>
            </w:r>
            <w:proofErr w:type="spellEnd"/>
            <w:r w:rsidRPr="0023250B">
              <w:rPr>
                <w:bCs/>
                <w:color w:val="000000"/>
                <w:sz w:val="24"/>
                <w:lang w:val="en"/>
              </w:rPr>
              <w:t xml:space="preserve"> depending on clinical conditions: the choice of abutment teeth and fixing elements, the boundaries of the base of lamellar prostheses. Determination of the connection of the jaws in 1-3 groups of defects of the dentition. Staging teeth in </w:t>
            </w:r>
            <w:proofErr w:type="spellStart"/>
            <w:r w:rsidRPr="0023250B">
              <w:rPr>
                <w:bCs/>
                <w:color w:val="000000"/>
                <w:sz w:val="24"/>
                <w:lang w:val="en"/>
              </w:rPr>
              <w:t>chzp</w:t>
            </w:r>
            <w:proofErr w:type="spellEnd"/>
            <w:r w:rsidRPr="0023250B">
              <w:rPr>
                <w:bCs/>
                <w:color w:val="000000"/>
                <w:sz w:val="24"/>
                <w:lang w:val="en"/>
              </w:rPr>
              <w:t xml:space="preserve">. Verification of the </w:t>
            </w:r>
            <w:proofErr w:type="spellStart"/>
            <w:r w:rsidRPr="0023250B">
              <w:rPr>
                <w:bCs/>
                <w:color w:val="000000"/>
                <w:sz w:val="24"/>
                <w:lang w:val="en"/>
              </w:rPr>
              <w:t>ChZP</w:t>
            </w:r>
            <w:proofErr w:type="spellEnd"/>
            <w:r w:rsidRPr="0023250B">
              <w:rPr>
                <w:bCs/>
                <w:color w:val="000000"/>
                <w:sz w:val="24"/>
                <w:lang w:val="en"/>
              </w:rPr>
              <w:t xml:space="preserve"> design</w:t>
            </w:r>
          </w:p>
        </w:tc>
        <w:tc>
          <w:tcPr>
            <w:tcW w:w="353" w:type="pct"/>
            <w:tcBorders>
              <w:top w:val="single" w:sz="4" w:space="0" w:color="auto"/>
              <w:left w:val="single" w:sz="4" w:space="0" w:color="auto"/>
              <w:bottom w:val="single" w:sz="4" w:space="0" w:color="auto"/>
              <w:right w:val="single" w:sz="4" w:space="0" w:color="auto"/>
            </w:tcBorders>
            <w:hideMark/>
          </w:tcPr>
          <w:p w:rsidR="004A3748" w:rsidRPr="0023250B" w:rsidRDefault="004A3748" w:rsidP="004A3748">
            <w:pPr>
              <w:pStyle w:val="a9"/>
              <w:spacing w:line="276" w:lineRule="auto"/>
              <w:jc w:val="center"/>
              <w:rPr>
                <w:rFonts w:ascii="Times New Roman" w:hAnsi="Times New Roman"/>
                <w:bCs/>
                <w:color w:val="000000"/>
                <w:sz w:val="24"/>
              </w:rPr>
            </w:pPr>
            <w:r w:rsidRPr="0023250B">
              <w:rPr>
                <w:bCs/>
                <w:color w:val="000000"/>
                <w:sz w:val="24"/>
                <w:lang w:val="en"/>
              </w:rPr>
              <w:t>2</w:t>
            </w:r>
          </w:p>
        </w:tc>
      </w:tr>
      <w:tr w:rsidR="004A3748" w:rsidRPr="0023250B" w:rsidTr="004A3748">
        <w:tc>
          <w:tcPr>
            <w:tcW w:w="323" w:type="pct"/>
            <w:tcBorders>
              <w:top w:val="single" w:sz="4" w:space="0" w:color="auto"/>
              <w:left w:val="single" w:sz="4" w:space="0" w:color="auto"/>
              <w:bottom w:val="single" w:sz="4" w:space="0" w:color="auto"/>
              <w:right w:val="single" w:sz="4" w:space="0" w:color="auto"/>
            </w:tcBorders>
          </w:tcPr>
          <w:p w:rsidR="004A3748" w:rsidRPr="0023250B" w:rsidRDefault="004A3748" w:rsidP="004A3748">
            <w:pPr>
              <w:pStyle w:val="a9"/>
              <w:spacing w:line="276" w:lineRule="auto"/>
              <w:jc w:val="center"/>
              <w:rPr>
                <w:rFonts w:ascii="Times New Roman" w:hAnsi="Times New Roman"/>
                <w:color w:val="000000"/>
                <w:sz w:val="24"/>
              </w:rPr>
            </w:pPr>
            <w:r w:rsidRPr="0023250B">
              <w:rPr>
                <w:color w:val="000000"/>
                <w:sz w:val="24"/>
                <w:lang w:val="en"/>
              </w:rPr>
              <w:t>3</w:t>
            </w:r>
          </w:p>
        </w:tc>
        <w:tc>
          <w:tcPr>
            <w:tcW w:w="4324" w:type="pct"/>
            <w:tcBorders>
              <w:top w:val="single" w:sz="4" w:space="0" w:color="auto"/>
              <w:left w:val="single" w:sz="4" w:space="0" w:color="auto"/>
              <w:bottom w:val="single" w:sz="4" w:space="0" w:color="auto"/>
              <w:right w:val="single" w:sz="4" w:space="0" w:color="auto"/>
            </w:tcBorders>
            <w:hideMark/>
          </w:tcPr>
          <w:p w:rsidR="004A3748" w:rsidRPr="0023250B" w:rsidRDefault="004A3748" w:rsidP="004A3748">
            <w:pPr>
              <w:pStyle w:val="a9"/>
              <w:spacing w:line="276" w:lineRule="auto"/>
              <w:jc w:val="both"/>
              <w:rPr>
                <w:rFonts w:ascii="Times New Roman" w:hAnsi="Times New Roman"/>
                <w:bCs/>
                <w:color w:val="000000"/>
                <w:sz w:val="24"/>
              </w:rPr>
            </w:pPr>
            <w:r w:rsidRPr="0023250B">
              <w:rPr>
                <w:bCs/>
                <w:color w:val="000000"/>
                <w:sz w:val="24"/>
                <w:lang w:val="en"/>
              </w:rPr>
              <w:t xml:space="preserve">Clasp prostheses - types of fixing elements, options for the location of the arcs of clasp prostheses on the upper and lower jaws. Planning the design of clasp prostheses. </w:t>
            </w:r>
            <w:proofErr w:type="spellStart"/>
            <w:r w:rsidRPr="0023250B">
              <w:rPr>
                <w:bCs/>
                <w:color w:val="000000"/>
                <w:sz w:val="24"/>
                <w:lang w:val="en"/>
              </w:rPr>
              <w:t>Parallelometry</w:t>
            </w:r>
            <w:proofErr w:type="spellEnd"/>
          </w:p>
        </w:tc>
        <w:tc>
          <w:tcPr>
            <w:tcW w:w="353" w:type="pct"/>
            <w:tcBorders>
              <w:top w:val="single" w:sz="4" w:space="0" w:color="auto"/>
              <w:left w:val="single" w:sz="4" w:space="0" w:color="auto"/>
              <w:bottom w:val="single" w:sz="4" w:space="0" w:color="auto"/>
              <w:right w:val="single" w:sz="4" w:space="0" w:color="auto"/>
            </w:tcBorders>
            <w:hideMark/>
          </w:tcPr>
          <w:p w:rsidR="004A3748" w:rsidRPr="0023250B" w:rsidRDefault="004A3748" w:rsidP="004A3748">
            <w:pPr>
              <w:pStyle w:val="a9"/>
              <w:spacing w:line="276" w:lineRule="auto"/>
              <w:jc w:val="center"/>
              <w:rPr>
                <w:rFonts w:ascii="Times New Roman" w:hAnsi="Times New Roman"/>
                <w:sz w:val="24"/>
              </w:rPr>
            </w:pPr>
            <w:r w:rsidRPr="0023250B">
              <w:rPr>
                <w:sz w:val="24"/>
                <w:lang w:val="en"/>
              </w:rPr>
              <w:t>2</w:t>
            </w:r>
          </w:p>
        </w:tc>
      </w:tr>
      <w:tr w:rsidR="004A3748" w:rsidRPr="0023250B" w:rsidTr="004A3748">
        <w:tc>
          <w:tcPr>
            <w:tcW w:w="323" w:type="pct"/>
            <w:tcBorders>
              <w:top w:val="single" w:sz="4" w:space="0" w:color="auto"/>
              <w:left w:val="single" w:sz="4" w:space="0" w:color="auto"/>
              <w:bottom w:val="single" w:sz="4" w:space="0" w:color="auto"/>
              <w:right w:val="single" w:sz="4" w:space="0" w:color="auto"/>
            </w:tcBorders>
          </w:tcPr>
          <w:p w:rsidR="004A3748" w:rsidRPr="0023250B" w:rsidRDefault="004A3748" w:rsidP="004A3748">
            <w:pPr>
              <w:pStyle w:val="a9"/>
              <w:spacing w:line="276" w:lineRule="auto"/>
              <w:jc w:val="center"/>
              <w:rPr>
                <w:rFonts w:ascii="Times New Roman" w:hAnsi="Times New Roman"/>
                <w:color w:val="000000"/>
                <w:sz w:val="24"/>
              </w:rPr>
            </w:pPr>
            <w:r w:rsidRPr="0023250B">
              <w:rPr>
                <w:color w:val="000000"/>
                <w:sz w:val="24"/>
                <w:lang w:val="en"/>
              </w:rPr>
              <w:t>4</w:t>
            </w:r>
          </w:p>
        </w:tc>
        <w:tc>
          <w:tcPr>
            <w:tcW w:w="4324" w:type="pct"/>
            <w:tcBorders>
              <w:top w:val="single" w:sz="4" w:space="0" w:color="auto"/>
              <w:left w:val="single" w:sz="4" w:space="0" w:color="auto"/>
              <w:bottom w:val="single" w:sz="4" w:space="0" w:color="auto"/>
              <w:right w:val="single" w:sz="4" w:space="0" w:color="auto"/>
            </w:tcBorders>
            <w:hideMark/>
          </w:tcPr>
          <w:p w:rsidR="004A3748" w:rsidRPr="0023250B" w:rsidRDefault="004A3748" w:rsidP="004A3748">
            <w:pPr>
              <w:pStyle w:val="a9"/>
              <w:spacing w:line="276" w:lineRule="auto"/>
              <w:jc w:val="both"/>
              <w:rPr>
                <w:rFonts w:ascii="Times New Roman" w:hAnsi="Times New Roman"/>
                <w:bCs/>
                <w:color w:val="000000"/>
                <w:sz w:val="24"/>
              </w:rPr>
            </w:pPr>
            <w:r w:rsidRPr="0023250B">
              <w:rPr>
                <w:bCs/>
                <w:color w:val="000000"/>
                <w:sz w:val="24"/>
                <w:lang w:val="en"/>
              </w:rPr>
              <w:t xml:space="preserve">Technological stages of </w:t>
            </w:r>
            <w:proofErr w:type="spellStart"/>
            <w:r w:rsidRPr="0023250B">
              <w:rPr>
                <w:bCs/>
                <w:color w:val="000000"/>
                <w:sz w:val="24"/>
                <w:lang w:val="en"/>
              </w:rPr>
              <w:t>chZP</w:t>
            </w:r>
            <w:proofErr w:type="spellEnd"/>
            <w:r w:rsidRPr="0023250B">
              <w:rPr>
                <w:bCs/>
                <w:color w:val="000000"/>
                <w:sz w:val="24"/>
                <w:lang w:val="en"/>
              </w:rPr>
              <w:t xml:space="preserve"> manufacturing. Duplication of models. Refractory masses. Casting of frames and metal bases. Compression and casting pressing, polymerization of plastics.</w:t>
            </w:r>
          </w:p>
        </w:tc>
        <w:tc>
          <w:tcPr>
            <w:tcW w:w="353" w:type="pct"/>
            <w:tcBorders>
              <w:top w:val="single" w:sz="4" w:space="0" w:color="auto"/>
              <w:left w:val="single" w:sz="4" w:space="0" w:color="auto"/>
              <w:bottom w:val="single" w:sz="4" w:space="0" w:color="auto"/>
              <w:right w:val="single" w:sz="4" w:space="0" w:color="auto"/>
            </w:tcBorders>
            <w:hideMark/>
          </w:tcPr>
          <w:p w:rsidR="004A3748" w:rsidRPr="0023250B" w:rsidRDefault="004A3748" w:rsidP="004A3748">
            <w:pPr>
              <w:pStyle w:val="a9"/>
              <w:spacing w:line="276" w:lineRule="auto"/>
              <w:jc w:val="center"/>
              <w:rPr>
                <w:rFonts w:ascii="Times New Roman" w:hAnsi="Times New Roman"/>
                <w:sz w:val="24"/>
              </w:rPr>
            </w:pPr>
            <w:r w:rsidRPr="0023250B">
              <w:rPr>
                <w:sz w:val="24"/>
                <w:lang w:val="en"/>
              </w:rPr>
              <w:t>2</w:t>
            </w:r>
          </w:p>
        </w:tc>
      </w:tr>
      <w:tr w:rsidR="004A3748" w:rsidRPr="0023250B" w:rsidTr="004A3748">
        <w:tc>
          <w:tcPr>
            <w:tcW w:w="323" w:type="pct"/>
            <w:tcBorders>
              <w:top w:val="single" w:sz="4" w:space="0" w:color="auto"/>
              <w:left w:val="single" w:sz="4" w:space="0" w:color="auto"/>
              <w:bottom w:val="single" w:sz="4" w:space="0" w:color="auto"/>
              <w:right w:val="single" w:sz="4" w:space="0" w:color="auto"/>
            </w:tcBorders>
          </w:tcPr>
          <w:p w:rsidR="004A3748" w:rsidRPr="0023250B" w:rsidRDefault="004A3748" w:rsidP="004A3748">
            <w:pPr>
              <w:pStyle w:val="a9"/>
              <w:spacing w:line="276" w:lineRule="auto"/>
              <w:jc w:val="center"/>
              <w:rPr>
                <w:rFonts w:ascii="Times New Roman" w:hAnsi="Times New Roman"/>
                <w:color w:val="000000"/>
                <w:sz w:val="24"/>
              </w:rPr>
            </w:pPr>
            <w:r w:rsidRPr="0023250B">
              <w:rPr>
                <w:color w:val="000000"/>
                <w:sz w:val="24"/>
                <w:lang w:val="en"/>
              </w:rPr>
              <w:t>5</w:t>
            </w:r>
          </w:p>
        </w:tc>
        <w:tc>
          <w:tcPr>
            <w:tcW w:w="4324" w:type="pct"/>
            <w:tcBorders>
              <w:top w:val="single" w:sz="4" w:space="0" w:color="auto"/>
              <w:left w:val="single" w:sz="4" w:space="0" w:color="auto"/>
              <w:bottom w:val="single" w:sz="4" w:space="0" w:color="auto"/>
              <w:right w:val="single" w:sz="4" w:space="0" w:color="auto"/>
            </w:tcBorders>
            <w:hideMark/>
          </w:tcPr>
          <w:p w:rsidR="004A3748" w:rsidRPr="0023250B" w:rsidRDefault="004A3748" w:rsidP="004A3748">
            <w:pPr>
              <w:pStyle w:val="a9"/>
              <w:spacing w:line="276" w:lineRule="auto"/>
              <w:jc w:val="both"/>
              <w:rPr>
                <w:rFonts w:ascii="Times New Roman" w:hAnsi="Times New Roman"/>
                <w:bCs/>
                <w:color w:val="000000"/>
                <w:sz w:val="24"/>
              </w:rPr>
            </w:pPr>
            <w:r w:rsidRPr="0023250B">
              <w:rPr>
                <w:bCs/>
                <w:color w:val="000000"/>
                <w:sz w:val="24"/>
                <w:lang w:val="en"/>
              </w:rPr>
              <w:t xml:space="preserve">Technological stages of </w:t>
            </w:r>
            <w:proofErr w:type="spellStart"/>
            <w:r w:rsidRPr="0023250B">
              <w:rPr>
                <w:bCs/>
                <w:color w:val="000000"/>
                <w:sz w:val="24"/>
                <w:lang w:val="en"/>
              </w:rPr>
              <w:t>chZP</w:t>
            </w:r>
            <w:proofErr w:type="spellEnd"/>
            <w:r w:rsidRPr="0023250B">
              <w:rPr>
                <w:bCs/>
                <w:color w:val="000000"/>
                <w:sz w:val="24"/>
                <w:lang w:val="en"/>
              </w:rPr>
              <w:t xml:space="preserve"> manufacturing. Duplication of models. Refractory masses. Casting of frames and metal bases. Compression and casting pressing, polymerization of plastics.</w:t>
            </w:r>
          </w:p>
        </w:tc>
        <w:tc>
          <w:tcPr>
            <w:tcW w:w="353" w:type="pct"/>
            <w:tcBorders>
              <w:top w:val="single" w:sz="4" w:space="0" w:color="auto"/>
              <w:left w:val="single" w:sz="4" w:space="0" w:color="auto"/>
              <w:bottom w:val="single" w:sz="4" w:space="0" w:color="auto"/>
              <w:right w:val="single" w:sz="4" w:space="0" w:color="auto"/>
            </w:tcBorders>
            <w:hideMark/>
          </w:tcPr>
          <w:p w:rsidR="004A3748" w:rsidRPr="0023250B" w:rsidRDefault="004A3748" w:rsidP="004A3748">
            <w:pPr>
              <w:pStyle w:val="a9"/>
              <w:spacing w:line="276" w:lineRule="auto"/>
              <w:jc w:val="center"/>
              <w:rPr>
                <w:rFonts w:ascii="Times New Roman" w:hAnsi="Times New Roman"/>
                <w:sz w:val="24"/>
              </w:rPr>
            </w:pPr>
            <w:r w:rsidRPr="0023250B">
              <w:rPr>
                <w:sz w:val="24"/>
                <w:lang w:val="en"/>
              </w:rPr>
              <w:t>2</w:t>
            </w:r>
          </w:p>
        </w:tc>
      </w:tr>
      <w:tr w:rsidR="004A3748" w:rsidRPr="0023250B" w:rsidTr="004A3748">
        <w:tc>
          <w:tcPr>
            <w:tcW w:w="323" w:type="pct"/>
            <w:tcBorders>
              <w:top w:val="single" w:sz="4" w:space="0" w:color="auto"/>
              <w:left w:val="single" w:sz="4" w:space="0" w:color="auto"/>
              <w:bottom w:val="single" w:sz="4" w:space="0" w:color="auto"/>
              <w:right w:val="single" w:sz="4" w:space="0" w:color="auto"/>
            </w:tcBorders>
          </w:tcPr>
          <w:p w:rsidR="004A3748" w:rsidRPr="0023250B" w:rsidRDefault="004A3748" w:rsidP="004A3748">
            <w:pPr>
              <w:pStyle w:val="a9"/>
              <w:spacing w:line="276" w:lineRule="auto"/>
              <w:jc w:val="center"/>
              <w:rPr>
                <w:rFonts w:ascii="Times New Roman" w:hAnsi="Times New Roman"/>
                <w:color w:val="000000"/>
                <w:sz w:val="24"/>
              </w:rPr>
            </w:pPr>
            <w:r w:rsidRPr="0023250B">
              <w:rPr>
                <w:color w:val="000000"/>
                <w:sz w:val="24"/>
                <w:lang w:val="en"/>
              </w:rPr>
              <w:t>6</w:t>
            </w:r>
          </w:p>
        </w:tc>
        <w:tc>
          <w:tcPr>
            <w:tcW w:w="4324" w:type="pct"/>
            <w:tcBorders>
              <w:top w:val="single" w:sz="4" w:space="0" w:color="auto"/>
              <w:left w:val="single" w:sz="4" w:space="0" w:color="auto"/>
              <w:bottom w:val="single" w:sz="4" w:space="0" w:color="auto"/>
              <w:right w:val="single" w:sz="4" w:space="0" w:color="auto"/>
            </w:tcBorders>
            <w:hideMark/>
          </w:tcPr>
          <w:p w:rsidR="004A3748" w:rsidRPr="0023250B" w:rsidRDefault="004A3748" w:rsidP="004A3748">
            <w:pPr>
              <w:pStyle w:val="a9"/>
              <w:spacing w:line="276" w:lineRule="auto"/>
              <w:jc w:val="both"/>
              <w:rPr>
                <w:rFonts w:ascii="Times New Roman" w:hAnsi="Times New Roman"/>
                <w:bCs/>
                <w:color w:val="000000"/>
                <w:sz w:val="24"/>
              </w:rPr>
            </w:pPr>
            <w:proofErr w:type="spellStart"/>
            <w:r w:rsidRPr="0023250B">
              <w:rPr>
                <w:bCs/>
                <w:color w:val="000000"/>
                <w:sz w:val="24"/>
                <w:lang w:val="en"/>
              </w:rPr>
              <w:t>ChZP</w:t>
            </w:r>
            <w:proofErr w:type="spellEnd"/>
            <w:r w:rsidRPr="0023250B">
              <w:rPr>
                <w:bCs/>
                <w:color w:val="000000"/>
                <w:sz w:val="24"/>
                <w:lang w:val="en"/>
              </w:rPr>
              <w:t xml:space="preserve"> overlay and correction. Relocation and repair of removable dentures. The effect of the basis of prostheses on the tissues of the oral cavity. Prosthetic stomatitis. Adaptation to removable dentures.</w:t>
            </w:r>
          </w:p>
        </w:tc>
        <w:tc>
          <w:tcPr>
            <w:tcW w:w="353" w:type="pct"/>
            <w:tcBorders>
              <w:top w:val="single" w:sz="4" w:space="0" w:color="auto"/>
              <w:left w:val="single" w:sz="4" w:space="0" w:color="auto"/>
              <w:bottom w:val="single" w:sz="4" w:space="0" w:color="auto"/>
              <w:right w:val="single" w:sz="4" w:space="0" w:color="auto"/>
            </w:tcBorders>
            <w:hideMark/>
          </w:tcPr>
          <w:p w:rsidR="004A3748" w:rsidRPr="0023250B" w:rsidRDefault="004A3748" w:rsidP="004A3748">
            <w:pPr>
              <w:pStyle w:val="a9"/>
              <w:spacing w:line="276" w:lineRule="auto"/>
              <w:jc w:val="center"/>
              <w:rPr>
                <w:rFonts w:ascii="Times New Roman" w:hAnsi="Times New Roman"/>
                <w:sz w:val="24"/>
              </w:rPr>
            </w:pPr>
            <w:r w:rsidRPr="0023250B">
              <w:rPr>
                <w:sz w:val="24"/>
                <w:lang w:val="en"/>
              </w:rPr>
              <w:t>2</w:t>
            </w:r>
          </w:p>
        </w:tc>
      </w:tr>
      <w:tr w:rsidR="004A3748" w:rsidRPr="0023250B" w:rsidTr="004A3748">
        <w:tc>
          <w:tcPr>
            <w:tcW w:w="4647" w:type="pct"/>
            <w:gridSpan w:val="2"/>
            <w:tcBorders>
              <w:top w:val="single" w:sz="4" w:space="0" w:color="auto"/>
              <w:left w:val="single" w:sz="4" w:space="0" w:color="auto"/>
              <w:bottom w:val="single" w:sz="4" w:space="0" w:color="auto"/>
              <w:right w:val="single" w:sz="4" w:space="0" w:color="auto"/>
            </w:tcBorders>
          </w:tcPr>
          <w:p w:rsidR="004A3748" w:rsidRPr="0023250B" w:rsidRDefault="004A3748" w:rsidP="004A3748">
            <w:pPr>
              <w:pStyle w:val="a9"/>
              <w:spacing w:line="276" w:lineRule="auto"/>
              <w:jc w:val="both"/>
              <w:rPr>
                <w:rFonts w:ascii="Times New Roman" w:hAnsi="Times New Roman"/>
                <w:b/>
                <w:sz w:val="24"/>
              </w:rPr>
            </w:pPr>
            <w:r w:rsidRPr="0023250B">
              <w:rPr>
                <w:b/>
                <w:sz w:val="24"/>
                <w:lang w:val="en"/>
              </w:rPr>
              <w:t>Total Module 2</w:t>
            </w:r>
          </w:p>
        </w:tc>
        <w:tc>
          <w:tcPr>
            <w:tcW w:w="353" w:type="pct"/>
            <w:tcBorders>
              <w:top w:val="single" w:sz="4" w:space="0" w:color="auto"/>
              <w:left w:val="single" w:sz="4" w:space="0" w:color="auto"/>
              <w:bottom w:val="single" w:sz="4" w:space="0" w:color="auto"/>
              <w:right w:val="single" w:sz="4" w:space="0" w:color="auto"/>
            </w:tcBorders>
            <w:hideMark/>
          </w:tcPr>
          <w:p w:rsidR="004A3748" w:rsidRPr="0023250B" w:rsidRDefault="004A3748" w:rsidP="004A3748">
            <w:pPr>
              <w:pStyle w:val="a9"/>
              <w:spacing w:line="276" w:lineRule="auto"/>
              <w:jc w:val="center"/>
              <w:rPr>
                <w:rFonts w:ascii="Times New Roman" w:hAnsi="Times New Roman"/>
                <w:b/>
                <w:sz w:val="24"/>
              </w:rPr>
            </w:pPr>
            <w:r w:rsidRPr="0023250B">
              <w:rPr>
                <w:b/>
                <w:sz w:val="24"/>
                <w:lang w:val="en"/>
              </w:rPr>
              <w:t>10</w:t>
            </w:r>
          </w:p>
        </w:tc>
      </w:tr>
      <w:tr w:rsidR="004A3748" w:rsidRPr="0023250B" w:rsidTr="004A3748">
        <w:tc>
          <w:tcPr>
            <w:tcW w:w="4647" w:type="pct"/>
            <w:gridSpan w:val="2"/>
            <w:tcBorders>
              <w:top w:val="single" w:sz="4" w:space="0" w:color="auto"/>
              <w:left w:val="single" w:sz="4" w:space="0" w:color="auto"/>
              <w:bottom w:val="single" w:sz="4" w:space="0" w:color="auto"/>
              <w:right w:val="single" w:sz="4" w:space="0" w:color="auto"/>
            </w:tcBorders>
          </w:tcPr>
          <w:p w:rsidR="004A3748" w:rsidRPr="0023250B" w:rsidRDefault="004A3748" w:rsidP="004A3748">
            <w:pPr>
              <w:pStyle w:val="a9"/>
              <w:spacing w:line="276" w:lineRule="auto"/>
              <w:jc w:val="both"/>
              <w:rPr>
                <w:rFonts w:ascii="Times New Roman" w:hAnsi="Times New Roman"/>
                <w:b/>
                <w:sz w:val="24"/>
              </w:rPr>
            </w:pPr>
            <w:r>
              <w:rPr>
                <w:b/>
                <w:sz w:val="24"/>
                <w:lang w:val="en"/>
              </w:rPr>
              <w:t xml:space="preserve">Just </w:t>
            </w:r>
          </w:p>
        </w:tc>
        <w:tc>
          <w:tcPr>
            <w:tcW w:w="353" w:type="pct"/>
            <w:tcBorders>
              <w:top w:val="single" w:sz="4" w:space="0" w:color="auto"/>
              <w:left w:val="single" w:sz="4" w:space="0" w:color="auto"/>
              <w:bottom w:val="single" w:sz="4" w:space="0" w:color="auto"/>
              <w:right w:val="single" w:sz="4" w:space="0" w:color="auto"/>
            </w:tcBorders>
            <w:hideMark/>
          </w:tcPr>
          <w:p w:rsidR="004A3748" w:rsidRPr="0023250B" w:rsidRDefault="004A3748" w:rsidP="004A3748">
            <w:pPr>
              <w:pStyle w:val="a9"/>
              <w:spacing w:line="276" w:lineRule="auto"/>
              <w:jc w:val="center"/>
              <w:rPr>
                <w:rFonts w:ascii="Times New Roman" w:hAnsi="Times New Roman"/>
                <w:b/>
                <w:sz w:val="24"/>
              </w:rPr>
            </w:pPr>
            <w:r>
              <w:rPr>
                <w:b/>
                <w:sz w:val="24"/>
                <w:lang w:val="en"/>
              </w:rPr>
              <w:t>20</w:t>
            </w:r>
          </w:p>
        </w:tc>
      </w:tr>
    </w:tbl>
    <w:p w:rsidR="004A3748" w:rsidRPr="004A3748" w:rsidRDefault="004A3748" w:rsidP="004A3748">
      <w:pPr>
        <w:ind w:left="360"/>
        <w:rPr>
          <w:b/>
          <w:szCs w:val="28"/>
          <w:lang w:val="uk-UA"/>
        </w:rPr>
      </w:pPr>
    </w:p>
    <w:p w:rsidR="004A3748" w:rsidRDefault="004A3748" w:rsidP="004A3748">
      <w:pPr>
        <w:ind w:left="360"/>
        <w:rPr>
          <w:b/>
          <w:szCs w:val="28"/>
          <w:lang w:val="uk-UA"/>
        </w:rPr>
      </w:pPr>
    </w:p>
    <w:p w:rsidR="00D56C2B" w:rsidRDefault="00D56C2B" w:rsidP="004A3748">
      <w:pPr>
        <w:ind w:left="360"/>
        <w:rPr>
          <w:b/>
          <w:szCs w:val="28"/>
          <w:lang w:val="uk-UA"/>
        </w:rPr>
      </w:pPr>
    </w:p>
    <w:p w:rsidR="00D56C2B" w:rsidRPr="004A3748" w:rsidRDefault="00D56C2B" w:rsidP="004A3748">
      <w:pPr>
        <w:ind w:left="360"/>
        <w:rPr>
          <w:b/>
          <w:szCs w:val="28"/>
          <w:lang w:val="uk-UA"/>
        </w:rPr>
      </w:pPr>
    </w:p>
    <w:p w:rsidR="00607089" w:rsidRPr="004A3748" w:rsidRDefault="00F02813" w:rsidP="004A3748">
      <w:pPr>
        <w:pStyle w:val="a5"/>
        <w:numPr>
          <w:ilvl w:val="0"/>
          <w:numId w:val="1"/>
        </w:numPr>
        <w:jc w:val="center"/>
        <w:rPr>
          <w:rFonts w:ascii="Times New Roman" w:hAnsi="Times New Roman"/>
          <w:b/>
          <w:sz w:val="28"/>
          <w:szCs w:val="28"/>
          <w:lang w:val="uk-UA"/>
        </w:rPr>
      </w:pPr>
      <w:r w:rsidRPr="004A3748">
        <w:rPr>
          <w:b/>
          <w:sz w:val="28"/>
          <w:szCs w:val="28"/>
          <w:lang w:val="en"/>
        </w:rPr>
        <w:t>Topics of seminars</w:t>
      </w:r>
    </w:p>
    <w:p w:rsidR="00F02813" w:rsidRPr="009A047A" w:rsidRDefault="004A3748" w:rsidP="00945D19">
      <w:pPr>
        <w:ind w:firstLine="284"/>
        <w:jc w:val="both"/>
        <w:rPr>
          <w:b/>
          <w:sz w:val="24"/>
          <w:lang w:val="en-US"/>
        </w:rPr>
      </w:pPr>
      <w:r w:rsidRPr="00945D19">
        <w:rPr>
          <w:sz w:val="24"/>
          <w:lang w:val="en"/>
        </w:rPr>
        <w:t>The Program on the discipline "Orthopedic Dentistry" does not provide seminars.</w:t>
      </w:r>
    </w:p>
    <w:p w:rsidR="007258F4" w:rsidRPr="007258F4" w:rsidRDefault="004A3748" w:rsidP="00945D19">
      <w:pPr>
        <w:ind w:left="7513" w:hanging="6946"/>
        <w:jc w:val="center"/>
        <w:rPr>
          <w:b/>
          <w:szCs w:val="28"/>
          <w:lang w:val="uk-UA"/>
        </w:rPr>
      </w:pPr>
      <w:r>
        <w:rPr>
          <w:b/>
          <w:szCs w:val="28"/>
          <w:lang w:val="en"/>
        </w:rPr>
        <w:t>7</w:t>
      </w:r>
      <w:r w:rsidR="00F02813" w:rsidRPr="007258F4">
        <w:rPr>
          <w:b/>
          <w:szCs w:val="28"/>
          <w:lang w:val="en"/>
        </w:rPr>
        <w:t>. Topics of practical classes</w:t>
      </w:r>
    </w:p>
    <w:tbl>
      <w:tblPr>
        <w:tblpPr w:leftFromText="180" w:rightFromText="180" w:vertAnchor="text" w:tblpXSpec="center"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8095"/>
        <w:gridCol w:w="1133"/>
      </w:tblGrid>
      <w:tr w:rsidR="004A3748" w:rsidRPr="00C7545B" w:rsidTr="004A3748">
        <w:trPr>
          <w:trHeight w:val="419"/>
        </w:trPr>
        <w:tc>
          <w:tcPr>
            <w:tcW w:w="735" w:type="dxa"/>
            <w:shd w:val="clear" w:color="auto" w:fill="auto"/>
          </w:tcPr>
          <w:p w:rsidR="004A3748" w:rsidRPr="00C7545B" w:rsidRDefault="004A3748" w:rsidP="004A3748">
            <w:pPr>
              <w:ind w:left="142" w:hanging="142"/>
              <w:jc w:val="center"/>
              <w:rPr>
                <w:sz w:val="24"/>
              </w:rPr>
            </w:pPr>
            <w:proofErr w:type="spellStart"/>
            <w:r w:rsidRPr="00C7545B">
              <w:rPr>
                <w:sz w:val="24"/>
                <w:lang w:val="en"/>
              </w:rPr>
              <w:t>Noz</w:t>
            </w:r>
            <w:proofErr w:type="spellEnd"/>
            <w:r w:rsidRPr="00C7545B">
              <w:rPr>
                <w:sz w:val="24"/>
                <w:lang w:val="en"/>
              </w:rPr>
              <w:t>/n</w:t>
            </w:r>
          </w:p>
        </w:tc>
        <w:tc>
          <w:tcPr>
            <w:tcW w:w="8162" w:type="dxa"/>
            <w:shd w:val="clear" w:color="auto" w:fill="auto"/>
          </w:tcPr>
          <w:p w:rsidR="004A3748" w:rsidRPr="009A047A" w:rsidRDefault="004A3748" w:rsidP="004A3748">
            <w:pPr>
              <w:jc w:val="center"/>
              <w:rPr>
                <w:sz w:val="24"/>
                <w:lang w:val="en-US"/>
              </w:rPr>
            </w:pPr>
            <w:r w:rsidRPr="00C7545B">
              <w:rPr>
                <w:sz w:val="24"/>
                <w:lang w:val="en"/>
              </w:rPr>
              <w:t>The name</w:t>
            </w:r>
            <w:r>
              <w:rPr>
                <w:sz w:val="24"/>
                <w:lang w:val="en"/>
              </w:rPr>
              <w:t xml:space="preserve"> of the topic is almost a lesson</w:t>
            </w:r>
          </w:p>
        </w:tc>
        <w:tc>
          <w:tcPr>
            <w:tcW w:w="1134" w:type="dxa"/>
            <w:shd w:val="clear" w:color="auto" w:fill="auto"/>
          </w:tcPr>
          <w:p w:rsidR="004A3748" w:rsidRDefault="004A3748" w:rsidP="004A3748">
            <w:pPr>
              <w:jc w:val="center"/>
              <w:rPr>
                <w:sz w:val="24"/>
              </w:rPr>
            </w:pPr>
            <w:r>
              <w:rPr>
                <w:sz w:val="24"/>
                <w:lang w:val="en"/>
              </w:rPr>
              <w:t xml:space="preserve">Number </w:t>
            </w:r>
            <w:r w:rsidRPr="00C7545B">
              <w:rPr>
                <w:sz w:val="24"/>
                <w:lang w:val="en"/>
              </w:rPr>
              <w:t>of</w:t>
            </w:r>
          </w:p>
          <w:p w:rsidR="004A3748" w:rsidRPr="00C7545B" w:rsidRDefault="004A3748" w:rsidP="004A3748">
            <w:pPr>
              <w:jc w:val="center"/>
              <w:rPr>
                <w:sz w:val="24"/>
              </w:rPr>
            </w:pPr>
            <w:r w:rsidRPr="00C7545B">
              <w:rPr>
                <w:sz w:val="24"/>
                <w:lang w:val="en"/>
              </w:rPr>
              <w:t>Hours</w:t>
            </w:r>
          </w:p>
        </w:tc>
      </w:tr>
      <w:tr w:rsidR="004A3748" w:rsidRPr="00C7545B" w:rsidTr="004A3748">
        <w:trPr>
          <w:trHeight w:val="446"/>
        </w:trPr>
        <w:tc>
          <w:tcPr>
            <w:tcW w:w="10031" w:type="dxa"/>
            <w:gridSpan w:val="3"/>
            <w:shd w:val="clear" w:color="auto" w:fill="auto"/>
          </w:tcPr>
          <w:p w:rsidR="004A3748" w:rsidRPr="00825101" w:rsidRDefault="004A3748" w:rsidP="004A3748">
            <w:pPr>
              <w:jc w:val="center"/>
              <w:rPr>
                <w:b/>
                <w:sz w:val="24"/>
              </w:rPr>
            </w:pPr>
            <w:r w:rsidRPr="00825101">
              <w:rPr>
                <w:b/>
                <w:bCs/>
                <w:sz w:val="24"/>
                <w:lang w:val="en"/>
              </w:rPr>
              <w:t>Module 1 "Fixed dentures"</w:t>
            </w:r>
          </w:p>
        </w:tc>
      </w:tr>
      <w:tr w:rsidR="004A3748" w:rsidRPr="00945D19" w:rsidTr="004A3748">
        <w:trPr>
          <w:trHeight w:val="446"/>
        </w:trPr>
        <w:tc>
          <w:tcPr>
            <w:tcW w:w="735" w:type="dxa"/>
            <w:shd w:val="clear" w:color="auto" w:fill="auto"/>
          </w:tcPr>
          <w:p w:rsidR="004A3748" w:rsidRPr="00C7545B" w:rsidRDefault="004A3748" w:rsidP="004A3748">
            <w:pPr>
              <w:jc w:val="center"/>
              <w:rPr>
                <w:sz w:val="24"/>
              </w:rPr>
            </w:pPr>
            <w:r>
              <w:rPr>
                <w:sz w:val="24"/>
                <w:lang w:val="en"/>
              </w:rPr>
              <w:lastRenderedPageBreak/>
              <w:t>1</w:t>
            </w:r>
          </w:p>
        </w:tc>
        <w:tc>
          <w:tcPr>
            <w:tcW w:w="8162" w:type="dxa"/>
            <w:shd w:val="clear" w:color="auto" w:fill="auto"/>
          </w:tcPr>
          <w:p w:rsidR="004A3748" w:rsidRPr="00C7545B" w:rsidRDefault="004A3748" w:rsidP="004A3748">
            <w:pPr>
              <w:pStyle w:val="a9"/>
              <w:ind w:right="175"/>
              <w:jc w:val="both"/>
              <w:rPr>
                <w:rFonts w:ascii="Times New Roman" w:eastAsia="Times New Roman" w:hAnsi="Times New Roman" w:cs="Times New Roman"/>
                <w:sz w:val="24"/>
              </w:rPr>
            </w:pPr>
            <w:r w:rsidRPr="00C7545B">
              <w:rPr>
                <w:sz w:val="24"/>
                <w:lang w:val="en"/>
              </w:rPr>
              <w:t>Examination of patients in the clinic of orthopedic dentistry. Clinical methods of examination</w:t>
            </w:r>
            <w:r w:rsidR="00945D19">
              <w:rPr>
                <w:sz w:val="24"/>
                <w:lang w:val="en"/>
              </w:rPr>
              <w:t xml:space="preserve">. </w:t>
            </w:r>
            <w:r>
              <w:rPr>
                <w:lang w:val="en"/>
              </w:rPr>
              <w:t xml:space="preserve"> </w:t>
            </w:r>
            <w:r w:rsidR="00945D19" w:rsidRPr="00945D19">
              <w:rPr>
                <w:sz w:val="24"/>
                <w:lang w:val="en"/>
              </w:rPr>
              <w:t xml:space="preserve"> Additional (special) methods of examination. Preliminary and final diagnosis.</w:t>
            </w:r>
          </w:p>
        </w:tc>
        <w:tc>
          <w:tcPr>
            <w:tcW w:w="1134" w:type="dxa"/>
            <w:shd w:val="clear" w:color="auto" w:fill="auto"/>
          </w:tcPr>
          <w:p w:rsidR="004A3748" w:rsidRPr="00945D19" w:rsidRDefault="00945D19" w:rsidP="004A3748">
            <w:pPr>
              <w:jc w:val="center"/>
              <w:rPr>
                <w:sz w:val="24"/>
                <w:lang w:val="uk-UA"/>
              </w:rPr>
            </w:pPr>
            <w:r>
              <w:rPr>
                <w:sz w:val="24"/>
                <w:lang w:val="en"/>
              </w:rPr>
              <w:t>2</w:t>
            </w:r>
          </w:p>
        </w:tc>
      </w:tr>
      <w:tr w:rsidR="00814E82" w:rsidRPr="00945D19" w:rsidTr="004A3748">
        <w:trPr>
          <w:trHeight w:val="446"/>
        </w:trPr>
        <w:tc>
          <w:tcPr>
            <w:tcW w:w="735" w:type="dxa"/>
            <w:shd w:val="clear" w:color="auto" w:fill="auto"/>
          </w:tcPr>
          <w:p w:rsidR="00814E82" w:rsidRPr="00945D19" w:rsidRDefault="00814E82" w:rsidP="00814E82">
            <w:pPr>
              <w:jc w:val="center"/>
              <w:rPr>
                <w:sz w:val="24"/>
                <w:lang w:val="uk-UA"/>
              </w:rPr>
            </w:pPr>
            <w:r>
              <w:rPr>
                <w:sz w:val="24"/>
                <w:lang w:val="en"/>
              </w:rPr>
              <w:t>2</w:t>
            </w:r>
          </w:p>
        </w:tc>
        <w:tc>
          <w:tcPr>
            <w:tcW w:w="8162" w:type="dxa"/>
            <w:shd w:val="clear" w:color="auto" w:fill="auto"/>
          </w:tcPr>
          <w:p w:rsidR="00814E82" w:rsidRPr="00945D19" w:rsidRDefault="00814E82" w:rsidP="00814E82">
            <w:pPr>
              <w:jc w:val="both"/>
              <w:rPr>
                <w:sz w:val="24"/>
                <w:lang w:val="uk-UA"/>
              </w:rPr>
            </w:pPr>
            <w:r w:rsidRPr="00945D19">
              <w:rPr>
                <w:sz w:val="24"/>
                <w:lang w:val="en"/>
              </w:rPr>
              <w:t>Functional anatomy of the dentition</w:t>
            </w:r>
          </w:p>
        </w:tc>
        <w:tc>
          <w:tcPr>
            <w:tcW w:w="1134" w:type="dxa"/>
            <w:shd w:val="clear" w:color="auto" w:fill="auto"/>
          </w:tcPr>
          <w:p w:rsidR="00814E82" w:rsidRDefault="00814E82" w:rsidP="00814E82">
            <w:pPr>
              <w:jc w:val="center"/>
            </w:pPr>
            <w:r w:rsidRPr="00700293">
              <w:rPr>
                <w:sz w:val="24"/>
                <w:lang w:val="en"/>
              </w:rPr>
              <w:t>2</w:t>
            </w:r>
          </w:p>
        </w:tc>
      </w:tr>
      <w:tr w:rsidR="00814E82" w:rsidRPr="00C7545B" w:rsidTr="004A3748">
        <w:trPr>
          <w:trHeight w:val="446"/>
        </w:trPr>
        <w:tc>
          <w:tcPr>
            <w:tcW w:w="735" w:type="dxa"/>
            <w:shd w:val="clear" w:color="auto" w:fill="auto"/>
          </w:tcPr>
          <w:p w:rsidR="00814E82" w:rsidRPr="00945D19" w:rsidRDefault="00814E82" w:rsidP="00814E82">
            <w:pPr>
              <w:jc w:val="center"/>
              <w:rPr>
                <w:sz w:val="24"/>
                <w:lang w:val="uk-UA"/>
              </w:rPr>
            </w:pPr>
            <w:r>
              <w:rPr>
                <w:sz w:val="24"/>
                <w:lang w:val="en"/>
              </w:rPr>
              <w:t>3</w:t>
            </w:r>
          </w:p>
        </w:tc>
        <w:tc>
          <w:tcPr>
            <w:tcW w:w="8162" w:type="dxa"/>
            <w:shd w:val="clear" w:color="auto" w:fill="auto"/>
          </w:tcPr>
          <w:p w:rsidR="00814E82" w:rsidRPr="00945D19" w:rsidRDefault="00814E82" w:rsidP="00814E82">
            <w:pPr>
              <w:jc w:val="both"/>
              <w:rPr>
                <w:sz w:val="24"/>
                <w:lang w:val="uk-UA"/>
              </w:rPr>
            </w:pPr>
            <w:r w:rsidRPr="00945D19">
              <w:rPr>
                <w:sz w:val="24"/>
                <w:lang w:val="en"/>
              </w:rPr>
              <w:t>Biomechanics of the dentition. Functional occlusion</w:t>
            </w:r>
          </w:p>
        </w:tc>
        <w:tc>
          <w:tcPr>
            <w:tcW w:w="1134" w:type="dxa"/>
            <w:shd w:val="clear" w:color="auto" w:fill="auto"/>
          </w:tcPr>
          <w:p w:rsidR="00814E82" w:rsidRDefault="00814E82" w:rsidP="00814E82">
            <w:pPr>
              <w:jc w:val="center"/>
            </w:pPr>
            <w:r w:rsidRPr="00700293">
              <w:rPr>
                <w:sz w:val="24"/>
                <w:lang w:val="en"/>
              </w:rPr>
              <w:t>2</w:t>
            </w:r>
          </w:p>
        </w:tc>
      </w:tr>
      <w:tr w:rsidR="00814E82" w:rsidRPr="00C7545B" w:rsidTr="004A3748">
        <w:trPr>
          <w:trHeight w:val="446"/>
        </w:trPr>
        <w:tc>
          <w:tcPr>
            <w:tcW w:w="735" w:type="dxa"/>
            <w:shd w:val="clear" w:color="auto" w:fill="auto"/>
          </w:tcPr>
          <w:p w:rsidR="00814E82" w:rsidRPr="00945D19" w:rsidRDefault="00814E82" w:rsidP="00814E82">
            <w:pPr>
              <w:jc w:val="center"/>
              <w:rPr>
                <w:sz w:val="24"/>
                <w:lang w:val="uk-UA"/>
              </w:rPr>
            </w:pPr>
            <w:r>
              <w:rPr>
                <w:sz w:val="24"/>
                <w:lang w:val="en"/>
              </w:rPr>
              <w:t>4</w:t>
            </w:r>
          </w:p>
        </w:tc>
        <w:tc>
          <w:tcPr>
            <w:tcW w:w="8162" w:type="dxa"/>
            <w:shd w:val="clear" w:color="auto" w:fill="auto"/>
          </w:tcPr>
          <w:p w:rsidR="00814E82" w:rsidRPr="00C7545B" w:rsidRDefault="00814E82" w:rsidP="00814E82">
            <w:pPr>
              <w:jc w:val="both"/>
              <w:rPr>
                <w:sz w:val="24"/>
              </w:rPr>
            </w:pPr>
            <w:r w:rsidRPr="00C70A9F">
              <w:rPr>
                <w:sz w:val="24"/>
                <w:lang w:val="en"/>
              </w:rPr>
              <w:t xml:space="preserve">Devices that reproduce the movements of the lower jaw. </w:t>
            </w:r>
            <w:r w:rsidRPr="00C7545B">
              <w:rPr>
                <w:sz w:val="24"/>
                <w:lang w:val="en"/>
              </w:rPr>
              <w:t>Articulators - general characteristics</w:t>
            </w:r>
          </w:p>
        </w:tc>
        <w:tc>
          <w:tcPr>
            <w:tcW w:w="1134" w:type="dxa"/>
            <w:shd w:val="clear" w:color="auto" w:fill="auto"/>
          </w:tcPr>
          <w:p w:rsidR="00814E82" w:rsidRDefault="00814E82" w:rsidP="00814E82">
            <w:pPr>
              <w:jc w:val="center"/>
            </w:pPr>
            <w:r w:rsidRPr="00700293">
              <w:rPr>
                <w:sz w:val="24"/>
                <w:lang w:val="en"/>
              </w:rPr>
              <w:t>2</w:t>
            </w:r>
          </w:p>
        </w:tc>
      </w:tr>
      <w:tr w:rsidR="00814E82" w:rsidRPr="00C7545B" w:rsidTr="004A3748">
        <w:trPr>
          <w:trHeight w:val="446"/>
        </w:trPr>
        <w:tc>
          <w:tcPr>
            <w:tcW w:w="735" w:type="dxa"/>
            <w:shd w:val="clear" w:color="auto" w:fill="auto"/>
          </w:tcPr>
          <w:p w:rsidR="00814E82" w:rsidRPr="00945D19" w:rsidRDefault="00814E82" w:rsidP="00814E82">
            <w:pPr>
              <w:jc w:val="center"/>
              <w:rPr>
                <w:sz w:val="24"/>
                <w:lang w:val="uk-UA"/>
              </w:rPr>
            </w:pPr>
            <w:r>
              <w:rPr>
                <w:sz w:val="24"/>
                <w:lang w:val="en"/>
              </w:rPr>
              <w:t>5</w:t>
            </w:r>
          </w:p>
        </w:tc>
        <w:tc>
          <w:tcPr>
            <w:tcW w:w="8162" w:type="dxa"/>
            <w:shd w:val="clear" w:color="auto" w:fill="auto"/>
          </w:tcPr>
          <w:p w:rsidR="00814E82" w:rsidRPr="00C7545B" w:rsidRDefault="00814E82" w:rsidP="00814E82">
            <w:pPr>
              <w:jc w:val="both"/>
              <w:rPr>
                <w:sz w:val="24"/>
              </w:rPr>
            </w:pPr>
            <w:r w:rsidRPr="00C7545B">
              <w:rPr>
                <w:sz w:val="24"/>
                <w:lang w:val="en"/>
              </w:rPr>
              <w:t>Basics of working with the articulator. Clinical analysis of occlusion</w:t>
            </w:r>
          </w:p>
        </w:tc>
        <w:tc>
          <w:tcPr>
            <w:tcW w:w="1134" w:type="dxa"/>
            <w:shd w:val="clear" w:color="auto" w:fill="auto"/>
          </w:tcPr>
          <w:p w:rsidR="00814E82" w:rsidRDefault="00814E82" w:rsidP="00814E82">
            <w:pPr>
              <w:jc w:val="center"/>
            </w:pPr>
            <w:r w:rsidRPr="00700293">
              <w:rPr>
                <w:sz w:val="24"/>
                <w:lang w:val="en"/>
              </w:rPr>
              <w:t>2</w:t>
            </w:r>
          </w:p>
        </w:tc>
      </w:tr>
      <w:tr w:rsidR="00814E82" w:rsidRPr="00C7545B" w:rsidTr="004A3748">
        <w:trPr>
          <w:trHeight w:val="446"/>
        </w:trPr>
        <w:tc>
          <w:tcPr>
            <w:tcW w:w="735" w:type="dxa"/>
            <w:shd w:val="clear" w:color="auto" w:fill="auto"/>
          </w:tcPr>
          <w:p w:rsidR="00814E82" w:rsidRPr="00945D19" w:rsidRDefault="00814E82" w:rsidP="00814E82">
            <w:pPr>
              <w:jc w:val="center"/>
              <w:rPr>
                <w:sz w:val="24"/>
                <w:lang w:val="uk-UA"/>
              </w:rPr>
            </w:pPr>
            <w:r>
              <w:rPr>
                <w:sz w:val="24"/>
                <w:lang w:val="en"/>
              </w:rPr>
              <w:t>6</w:t>
            </w:r>
          </w:p>
        </w:tc>
        <w:tc>
          <w:tcPr>
            <w:tcW w:w="8162" w:type="dxa"/>
            <w:shd w:val="clear" w:color="auto" w:fill="auto"/>
          </w:tcPr>
          <w:p w:rsidR="00814E82" w:rsidRPr="009A047A" w:rsidRDefault="00814E82" w:rsidP="00814E82">
            <w:pPr>
              <w:jc w:val="both"/>
              <w:rPr>
                <w:sz w:val="24"/>
                <w:lang w:val="en-US"/>
              </w:rPr>
            </w:pPr>
            <w:r w:rsidRPr="00C7545B">
              <w:rPr>
                <w:sz w:val="24"/>
                <w:lang w:val="en"/>
              </w:rPr>
              <w:t>Anesthesia in the clinic of orthopedic dentistry</w:t>
            </w:r>
          </w:p>
        </w:tc>
        <w:tc>
          <w:tcPr>
            <w:tcW w:w="1134" w:type="dxa"/>
            <w:shd w:val="clear" w:color="auto" w:fill="auto"/>
          </w:tcPr>
          <w:p w:rsidR="00814E82" w:rsidRDefault="00B918D1" w:rsidP="00814E82">
            <w:pPr>
              <w:jc w:val="center"/>
            </w:pPr>
            <w:r>
              <w:rPr>
                <w:sz w:val="24"/>
                <w:lang w:val="en"/>
              </w:rPr>
              <w:t>4</w:t>
            </w:r>
          </w:p>
        </w:tc>
      </w:tr>
      <w:tr w:rsidR="00814E82" w:rsidRPr="00C7545B" w:rsidTr="004A3748">
        <w:trPr>
          <w:trHeight w:val="446"/>
        </w:trPr>
        <w:tc>
          <w:tcPr>
            <w:tcW w:w="735" w:type="dxa"/>
            <w:shd w:val="clear" w:color="auto" w:fill="auto"/>
          </w:tcPr>
          <w:p w:rsidR="00814E82" w:rsidRPr="00945D19" w:rsidRDefault="00814E82" w:rsidP="00814E82">
            <w:pPr>
              <w:jc w:val="center"/>
              <w:rPr>
                <w:sz w:val="24"/>
                <w:lang w:val="uk-UA"/>
              </w:rPr>
            </w:pPr>
            <w:r>
              <w:rPr>
                <w:sz w:val="24"/>
                <w:lang w:val="en"/>
              </w:rPr>
              <w:t>7</w:t>
            </w:r>
          </w:p>
        </w:tc>
        <w:tc>
          <w:tcPr>
            <w:tcW w:w="8162" w:type="dxa"/>
            <w:shd w:val="clear" w:color="auto" w:fill="auto"/>
          </w:tcPr>
          <w:p w:rsidR="00814E82" w:rsidRPr="009A047A" w:rsidRDefault="00814E82" w:rsidP="00814E82">
            <w:pPr>
              <w:jc w:val="both"/>
              <w:rPr>
                <w:sz w:val="24"/>
                <w:lang w:val="en-US"/>
              </w:rPr>
            </w:pPr>
            <w:r w:rsidRPr="00C7545B">
              <w:rPr>
                <w:sz w:val="24"/>
                <w:lang w:val="en"/>
              </w:rPr>
              <w:t>Local and general complications of injectable anesthesia. Emergencies at the dental reception</w:t>
            </w:r>
          </w:p>
        </w:tc>
        <w:tc>
          <w:tcPr>
            <w:tcW w:w="1134" w:type="dxa"/>
            <w:shd w:val="clear" w:color="auto" w:fill="auto"/>
          </w:tcPr>
          <w:p w:rsidR="00814E82" w:rsidRDefault="00B918D1" w:rsidP="00814E82">
            <w:pPr>
              <w:jc w:val="center"/>
            </w:pPr>
            <w:r>
              <w:rPr>
                <w:sz w:val="24"/>
                <w:lang w:val="en"/>
              </w:rPr>
              <w:t>4</w:t>
            </w:r>
          </w:p>
        </w:tc>
      </w:tr>
      <w:tr w:rsidR="00814E82" w:rsidRPr="00C7545B" w:rsidTr="004A3748">
        <w:trPr>
          <w:trHeight w:val="446"/>
        </w:trPr>
        <w:tc>
          <w:tcPr>
            <w:tcW w:w="735" w:type="dxa"/>
            <w:shd w:val="clear" w:color="auto" w:fill="auto"/>
          </w:tcPr>
          <w:p w:rsidR="00814E82" w:rsidRPr="00945D19" w:rsidRDefault="00814E82" w:rsidP="00814E82">
            <w:pPr>
              <w:jc w:val="center"/>
              <w:rPr>
                <w:sz w:val="24"/>
                <w:lang w:val="uk-UA"/>
              </w:rPr>
            </w:pPr>
            <w:r>
              <w:rPr>
                <w:sz w:val="24"/>
                <w:lang w:val="en"/>
              </w:rPr>
              <w:t>8</w:t>
            </w:r>
          </w:p>
        </w:tc>
        <w:tc>
          <w:tcPr>
            <w:tcW w:w="8162" w:type="dxa"/>
            <w:shd w:val="clear" w:color="auto" w:fill="auto"/>
          </w:tcPr>
          <w:p w:rsidR="00814E82" w:rsidRPr="00C7545B" w:rsidRDefault="00814E82" w:rsidP="00814E82">
            <w:pPr>
              <w:jc w:val="both"/>
              <w:rPr>
                <w:sz w:val="24"/>
              </w:rPr>
            </w:pPr>
            <w:r w:rsidRPr="00C7545B">
              <w:rPr>
                <w:sz w:val="24"/>
                <w:lang w:val="en"/>
              </w:rPr>
              <w:t>Methods of replacing defects in the hard tissues of the teeth, orthopedic structures. Artificial crowns – types, indications for prosthetics</w:t>
            </w:r>
          </w:p>
        </w:tc>
        <w:tc>
          <w:tcPr>
            <w:tcW w:w="1134" w:type="dxa"/>
            <w:shd w:val="clear" w:color="auto" w:fill="auto"/>
          </w:tcPr>
          <w:p w:rsidR="00814E82" w:rsidRDefault="00814E82" w:rsidP="00814E82">
            <w:pPr>
              <w:jc w:val="center"/>
            </w:pPr>
            <w:r w:rsidRPr="00700293">
              <w:rPr>
                <w:sz w:val="24"/>
                <w:lang w:val="en"/>
              </w:rPr>
              <w:t>2</w:t>
            </w:r>
          </w:p>
        </w:tc>
      </w:tr>
      <w:tr w:rsidR="00814E82" w:rsidRPr="00C7545B" w:rsidTr="004A3748">
        <w:trPr>
          <w:trHeight w:val="446"/>
        </w:trPr>
        <w:tc>
          <w:tcPr>
            <w:tcW w:w="735" w:type="dxa"/>
            <w:shd w:val="clear" w:color="auto" w:fill="auto"/>
          </w:tcPr>
          <w:p w:rsidR="00814E82" w:rsidRPr="00945D19" w:rsidRDefault="00814E82" w:rsidP="00814E82">
            <w:pPr>
              <w:jc w:val="center"/>
              <w:rPr>
                <w:sz w:val="24"/>
                <w:lang w:val="uk-UA"/>
              </w:rPr>
            </w:pPr>
            <w:r>
              <w:rPr>
                <w:sz w:val="24"/>
                <w:lang w:val="en"/>
              </w:rPr>
              <w:t>9</w:t>
            </w:r>
          </w:p>
        </w:tc>
        <w:tc>
          <w:tcPr>
            <w:tcW w:w="8162" w:type="dxa"/>
            <w:shd w:val="clear" w:color="auto" w:fill="auto"/>
          </w:tcPr>
          <w:p w:rsidR="00814E82" w:rsidRPr="00C7545B" w:rsidRDefault="00814E82" w:rsidP="00814E82">
            <w:pPr>
              <w:jc w:val="both"/>
              <w:rPr>
                <w:sz w:val="24"/>
              </w:rPr>
            </w:pPr>
            <w:r w:rsidRPr="00C7545B">
              <w:rPr>
                <w:sz w:val="24"/>
                <w:lang w:val="en"/>
              </w:rPr>
              <w:t>Preparation of teeth for artificial crowns – rules, techniques, tools. Protection of vital teeth during and after preparation</w:t>
            </w:r>
          </w:p>
        </w:tc>
        <w:tc>
          <w:tcPr>
            <w:tcW w:w="1134" w:type="dxa"/>
            <w:shd w:val="clear" w:color="auto" w:fill="auto"/>
          </w:tcPr>
          <w:p w:rsidR="00814E82" w:rsidRDefault="00814E82" w:rsidP="00814E82">
            <w:pPr>
              <w:jc w:val="center"/>
            </w:pPr>
            <w:r w:rsidRPr="00700293">
              <w:rPr>
                <w:sz w:val="24"/>
                <w:lang w:val="en"/>
              </w:rPr>
              <w:t>2</w:t>
            </w:r>
          </w:p>
        </w:tc>
      </w:tr>
      <w:tr w:rsidR="00814E82" w:rsidRPr="00C7545B" w:rsidTr="004A3748">
        <w:trPr>
          <w:trHeight w:val="446"/>
        </w:trPr>
        <w:tc>
          <w:tcPr>
            <w:tcW w:w="735" w:type="dxa"/>
            <w:shd w:val="clear" w:color="auto" w:fill="auto"/>
          </w:tcPr>
          <w:p w:rsidR="00814E82" w:rsidRPr="00945D19" w:rsidRDefault="00814E82" w:rsidP="00814E82">
            <w:pPr>
              <w:jc w:val="center"/>
              <w:rPr>
                <w:sz w:val="24"/>
                <w:lang w:val="uk-UA"/>
              </w:rPr>
            </w:pPr>
            <w:r>
              <w:rPr>
                <w:sz w:val="24"/>
                <w:lang w:val="en"/>
              </w:rPr>
              <w:t>10</w:t>
            </w:r>
          </w:p>
        </w:tc>
        <w:tc>
          <w:tcPr>
            <w:tcW w:w="8162" w:type="dxa"/>
            <w:shd w:val="clear" w:color="auto" w:fill="auto"/>
          </w:tcPr>
          <w:p w:rsidR="00814E82" w:rsidRPr="00945D19" w:rsidRDefault="00814E82" w:rsidP="00814E82">
            <w:pPr>
              <w:jc w:val="both"/>
              <w:rPr>
                <w:sz w:val="24"/>
                <w:lang w:val="uk-UA"/>
              </w:rPr>
            </w:pPr>
            <w:r w:rsidRPr="00C7545B">
              <w:rPr>
                <w:sz w:val="24"/>
                <w:lang w:val="en"/>
              </w:rPr>
              <w:t>Clinical stages of manufacturing stamped metal crowns</w:t>
            </w:r>
            <w:r>
              <w:rPr>
                <w:sz w:val="24"/>
                <w:lang w:val="en"/>
              </w:rPr>
              <w:t xml:space="preserve">. </w:t>
            </w:r>
            <w:r>
              <w:rPr>
                <w:lang w:val="en"/>
              </w:rPr>
              <w:t xml:space="preserve"> </w:t>
            </w:r>
            <w:r w:rsidRPr="00C7545B">
              <w:rPr>
                <w:sz w:val="24"/>
                <w:lang w:val="en"/>
              </w:rPr>
              <w:t xml:space="preserve"> Laboratory stages of the manufacture of stamped metal crowns</w:t>
            </w:r>
            <w:r>
              <w:rPr>
                <w:sz w:val="24"/>
                <w:lang w:val="en"/>
              </w:rPr>
              <w:t>.</w:t>
            </w:r>
          </w:p>
        </w:tc>
        <w:tc>
          <w:tcPr>
            <w:tcW w:w="1134" w:type="dxa"/>
            <w:shd w:val="clear" w:color="auto" w:fill="auto"/>
          </w:tcPr>
          <w:p w:rsidR="00814E82" w:rsidRDefault="00B918D1" w:rsidP="00814E82">
            <w:pPr>
              <w:jc w:val="center"/>
            </w:pPr>
            <w:r>
              <w:rPr>
                <w:sz w:val="24"/>
                <w:lang w:val="en"/>
              </w:rPr>
              <w:t>4</w:t>
            </w:r>
          </w:p>
        </w:tc>
      </w:tr>
      <w:tr w:rsidR="00814E82" w:rsidRPr="00C7545B" w:rsidTr="004A3748">
        <w:trPr>
          <w:trHeight w:val="446"/>
        </w:trPr>
        <w:tc>
          <w:tcPr>
            <w:tcW w:w="735" w:type="dxa"/>
            <w:shd w:val="clear" w:color="auto" w:fill="auto"/>
          </w:tcPr>
          <w:p w:rsidR="00814E82" w:rsidRPr="00945D19" w:rsidRDefault="00814E82" w:rsidP="00814E82">
            <w:pPr>
              <w:jc w:val="center"/>
              <w:rPr>
                <w:sz w:val="24"/>
                <w:lang w:val="uk-UA"/>
              </w:rPr>
            </w:pPr>
            <w:r>
              <w:rPr>
                <w:sz w:val="24"/>
                <w:lang w:val="en"/>
              </w:rPr>
              <w:t>11</w:t>
            </w:r>
          </w:p>
        </w:tc>
        <w:tc>
          <w:tcPr>
            <w:tcW w:w="8162" w:type="dxa"/>
            <w:shd w:val="clear" w:color="auto" w:fill="auto"/>
          </w:tcPr>
          <w:p w:rsidR="00814E82" w:rsidRPr="00C7545B" w:rsidRDefault="00814E82" w:rsidP="00814E82">
            <w:pPr>
              <w:jc w:val="both"/>
              <w:rPr>
                <w:sz w:val="24"/>
              </w:rPr>
            </w:pPr>
            <w:r w:rsidRPr="00C7545B">
              <w:rPr>
                <w:sz w:val="24"/>
                <w:lang w:val="en"/>
              </w:rPr>
              <w:t>Pharmaceutical crowns – indications, manufacturing methods, materials. The direct method of manufacturing pharmaceutical crowns</w:t>
            </w:r>
          </w:p>
        </w:tc>
        <w:tc>
          <w:tcPr>
            <w:tcW w:w="1134" w:type="dxa"/>
            <w:shd w:val="clear" w:color="auto" w:fill="auto"/>
          </w:tcPr>
          <w:p w:rsidR="00814E82" w:rsidRDefault="00814E82" w:rsidP="00814E82">
            <w:pPr>
              <w:jc w:val="center"/>
            </w:pPr>
            <w:r w:rsidRPr="00700293">
              <w:rPr>
                <w:sz w:val="24"/>
                <w:lang w:val="en"/>
              </w:rPr>
              <w:t>2</w:t>
            </w:r>
          </w:p>
        </w:tc>
      </w:tr>
      <w:tr w:rsidR="00814E82" w:rsidRPr="00C7545B" w:rsidTr="004A3748">
        <w:trPr>
          <w:trHeight w:val="446"/>
        </w:trPr>
        <w:tc>
          <w:tcPr>
            <w:tcW w:w="735" w:type="dxa"/>
            <w:shd w:val="clear" w:color="auto" w:fill="auto"/>
          </w:tcPr>
          <w:p w:rsidR="00814E82" w:rsidRPr="00945D19" w:rsidRDefault="00814E82" w:rsidP="00814E82">
            <w:pPr>
              <w:jc w:val="center"/>
              <w:rPr>
                <w:sz w:val="24"/>
                <w:lang w:val="uk-UA"/>
              </w:rPr>
            </w:pPr>
            <w:r>
              <w:rPr>
                <w:sz w:val="24"/>
                <w:lang w:val="en"/>
              </w:rPr>
              <w:t>12</w:t>
            </w:r>
          </w:p>
        </w:tc>
        <w:tc>
          <w:tcPr>
            <w:tcW w:w="8162" w:type="dxa"/>
            <w:shd w:val="clear" w:color="auto" w:fill="auto"/>
          </w:tcPr>
          <w:p w:rsidR="00814E82" w:rsidRPr="009A047A" w:rsidRDefault="00814E82" w:rsidP="00814E82">
            <w:pPr>
              <w:jc w:val="both"/>
              <w:rPr>
                <w:sz w:val="24"/>
                <w:lang w:val="en-US"/>
              </w:rPr>
            </w:pPr>
            <w:r w:rsidRPr="00C7545B">
              <w:rPr>
                <w:sz w:val="24"/>
                <w:lang w:val="en"/>
              </w:rPr>
              <w:t>Laboratory method for the manufacture of pharmaceutical crowns</w:t>
            </w:r>
          </w:p>
        </w:tc>
        <w:tc>
          <w:tcPr>
            <w:tcW w:w="1134" w:type="dxa"/>
            <w:shd w:val="clear" w:color="auto" w:fill="auto"/>
          </w:tcPr>
          <w:p w:rsidR="00814E82" w:rsidRDefault="00814E82" w:rsidP="00814E82">
            <w:pPr>
              <w:jc w:val="center"/>
            </w:pPr>
            <w:r w:rsidRPr="00700293">
              <w:rPr>
                <w:sz w:val="24"/>
                <w:lang w:val="en"/>
              </w:rPr>
              <w:t>2</w:t>
            </w:r>
          </w:p>
        </w:tc>
      </w:tr>
      <w:tr w:rsidR="00814E82" w:rsidRPr="00C7545B" w:rsidTr="004A3748">
        <w:trPr>
          <w:trHeight w:val="446"/>
        </w:trPr>
        <w:tc>
          <w:tcPr>
            <w:tcW w:w="735" w:type="dxa"/>
            <w:shd w:val="clear" w:color="auto" w:fill="auto"/>
          </w:tcPr>
          <w:p w:rsidR="00814E82" w:rsidRPr="00945D19" w:rsidRDefault="00814E82" w:rsidP="00814E82">
            <w:pPr>
              <w:jc w:val="center"/>
              <w:rPr>
                <w:sz w:val="24"/>
                <w:lang w:val="uk-UA"/>
              </w:rPr>
            </w:pPr>
            <w:r>
              <w:rPr>
                <w:sz w:val="24"/>
                <w:lang w:val="en"/>
              </w:rPr>
              <w:t>13</w:t>
            </w:r>
          </w:p>
        </w:tc>
        <w:tc>
          <w:tcPr>
            <w:tcW w:w="8162" w:type="dxa"/>
            <w:shd w:val="clear" w:color="auto" w:fill="auto"/>
          </w:tcPr>
          <w:p w:rsidR="00814E82" w:rsidRPr="00945D19" w:rsidRDefault="00814E82" w:rsidP="00814E82">
            <w:pPr>
              <w:jc w:val="both"/>
              <w:rPr>
                <w:sz w:val="24"/>
                <w:lang w:val="uk-UA"/>
              </w:rPr>
            </w:pPr>
            <w:r w:rsidRPr="00C7545B">
              <w:rPr>
                <w:sz w:val="24"/>
                <w:lang w:val="en"/>
              </w:rPr>
              <w:t>Clinical stages of manufacturing solid metal and combined crowns</w:t>
            </w:r>
            <w:r>
              <w:rPr>
                <w:sz w:val="24"/>
                <w:lang w:val="en"/>
              </w:rPr>
              <w:t xml:space="preserve">. </w:t>
            </w:r>
            <w:r>
              <w:rPr>
                <w:lang w:val="en"/>
              </w:rPr>
              <w:t xml:space="preserve"> </w:t>
            </w:r>
            <w:r w:rsidRPr="00C7545B">
              <w:rPr>
                <w:sz w:val="24"/>
                <w:lang w:val="en"/>
              </w:rPr>
              <w:t xml:space="preserve"> Laboratory stages of the manufacture of solid metal and combined crowns</w:t>
            </w:r>
            <w:r>
              <w:rPr>
                <w:sz w:val="24"/>
                <w:lang w:val="en"/>
              </w:rPr>
              <w:t>.</w:t>
            </w:r>
          </w:p>
        </w:tc>
        <w:tc>
          <w:tcPr>
            <w:tcW w:w="1134" w:type="dxa"/>
            <w:shd w:val="clear" w:color="auto" w:fill="auto"/>
          </w:tcPr>
          <w:p w:rsidR="00814E82" w:rsidRDefault="00814E82" w:rsidP="00814E82">
            <w:pPr>
              <w:jc w:val="center"/>
            </w:pPr>
            <w:r w:rsidRPr="00700293">
              <w:rPr>
                <w:sz w:val="24"/>
                <w:lang w:val="en"/>
              </w:rPr>
              <w:t>2</w:t>
            </w:r>
          </w:p>
        </w:tc>
      </w:tr>
      <w:tr w:rsidR="00814E82" w:rsidRPr="00C7545B" w:rsidTr="004A3748">
        <w:trPr>
          <w:trHeight w:val="446"/>
        </w:trPr>
        <w:tc>
          <w:tcPr>
            <w:tcW w:w="735" w:type="dxa"/>
            <w:shd w:val="clear" w:color="auto" w:fill="auto"/>
          </w:tcPr>
          <w:p w:rsidR="00814E82" w:rsidRPr="00945D19" w:rsidRDefault="00814E82" w:rsidP="00814E82">
            <w:pPr>
              <w:jc w:val="center"/>
              <w:rPr>
                <w:sz w:val="24"/>
                <w:lang w:val="uk-UA"/>
              </w:rPr>
            </w:pPr>
            <w:r>
              <w:rPr>
                <w:sz w:val="24"/>
                <w:lang w:val="en"/>
              </w:rPr>
              <w:t>14</w:t>
            </w:r>
          </w:p>
        </w:tc>
        <w:tc>
          <w:tcPr>
            <w:tcW w:w="8162" w:type="dxa"/>
            <w:shd w:val="clear" w:color="auto" w:fill="auto"/>
          </w:tcPr>
          <w:p w:rsidR="00814E82" w:rsidRPr="009A047A" w:rsidRDefault="00814E82" w:rsidP="00814E82">
            <w:pPr>
              <w:jc w:val="both"/>
              <w:rPr>
                <w:sz w:val="24"/>
                <w:lang w:val="en-US"/>
              </w:rPr>
            </w:pPr>
            <w:r w:rsidRPr="00C7545B">
              <w:rPr>
                <w:sz w:val="24"/>
                <w:lang w:val="en"/>
              </w:rPr>
              <w:t>Bridges - indications for prosthetics. Design features and biomechanics of bridges</w:t>
            </w:r>
          </w:p>
        </w:tc>
        <w:tc>
          <w:tcPr>
            <w:tcW w:w="1134" w:type="dxa"/>
            <w:shd w:val="clear" w:color="auto" w:fill="auto"/>
          </w:tcPr>
          <w:p w:rsidR="00814E82" w:rsidRDefault="00814E82" w:rsidP="00814E82">
            <w:pPr>
              <w:jc w:val="center"/>
            </w:pPr>
            <w:r w:rsidRPr="00700293">
              <w:rPr>
                <w:sz w:val="24"/>
                <w:lang w:val="en"/>
              </w:rPr>
              <w:t>2</w:t>
            </w:r>
          </w:p>
        </w:tc>
      </w:tr>
      <w:tr w:rsidR="00814E82" w:rsidRPr="00945D19" w:rsidTr="004A3748">
        <w:trPr>
          <w:trHeight w:val="446"/>
        </w:trPr>
        <w:tc>
          <w:tcPr>
            <w:tcW w:w="735" w:type="dxa"/>
            <w:shd w:val="clear" w:color="auto" w:fill="auto"/>
          </w:tcPr>
          <w:p w:rsidR="00814E82" w:rsidRPr="00945D19" w:rsidRDefault="00814E82" w:rsidP="00814E82">
            <w:pPr>
              <w:jc w:val="center"/>
              <w:rPr>
                <w:sz w:val="24"/>
                <w:lang w:val="uk-UA"/>
              </w:rPr>
            </w:pPr>
            <w:r>
              <w:rPr>
                <w:sz w:val="24"/>
                <w:lang w:val="en"/>
              </w:rPr>
              <w:t>15</w:t>
            </w:r>
          </w:p>
        </w:tc>
        <w:tc>
          <w:tcPr>
            <w:tcW w:w="8162" w:type="dxa"/>
            <w:shd w:val="clear" w:color="auto" w:fill="auto"/>
          </w:tcPr>
          <w:p w:rsidR="00814E82" w:rsidRPr="00945D19" w:rsidRDefault="00814E82" w:rsidP="00814E82">
            <w:pPr>
              <w:jc w:val="both"/>
              <w:rPr>
                <w:sz w:val="24"/>
                <w:lang w:val="uk-UA"/>
              </w:rPr>
            </w:pPr>
            <w:r w:rsidRPr="00945D19">
              <w:rPr>
                <w:sz w:val="24"/>
                <w:lang w:val="en"/>
              </w:rPr>
              <w:t>Clinical stages of manufacturing stamped-soldered bridges</w:t>
            </w:r>
            <w:r>
              <w:rPr>
                <w:sz w:val="24"/>
                <w:lang w:val="en"/>
              </w:rPr>
              <w:t xml:space="preserve">. </w:t>
            </w:r>
            <w:r>
              <w:rPr>
                <w:lang w:val="en"/>
              </w:rPr>
              <w:t xml:space="preserve"> </w:t>
            </w:r>
            <w:r w:rsidRPr="00C7545B">
              <w:rPr>
                <w:sz w:val="24"/>
                <w:lang w:val="en"/>
              </w:rPr>
              <w:t xml:space="preserve"> Laboratory stages of the manufacture of stamped-soldered bridges</w:t>
            </w:r>
            <w:r>
              <w:rPr>
                <w:sz w:val="24"/>
                <w:lang w:val="en"/>
              </w:rPr>
              <w:t>.</w:t>
            </w:r>
          </w:p>
        </w:tc>
        <w:tc>
          <w:tcPr>
            <w:tcW w:w="1134" w:type="dxa"/>
            <w:shd w:val="clear" w:color="auto" w:fill="auto"/>
          </w:tcPr>
          <w:p w:rsidR="00814E82" w:rsidRDefault="00B918D1" w:rsidP="00814E82">
            <w:pPr>
              <w:jc w:val="center"/>
            </w:pPr>
            <w:r>
              <w:rPr>
                <w:sz w:val="24"/>
                <w:lang w:val="en"/>
              </w:rPr>
              <w:t>4</w:t>
            </w:r>
          </w:p>
        </w:tc>
      </w:tr>
      <w:tr w:rsidR="00814E82" w:rsidRPr="00945D19" w:rsidTr="004A3748">
        <w:trPr>
          <w:trHeight w:val="446"/>
        </w:trPr>
        <w:tc>
          <w:tcPr>
            <w:tcW w:w="735" w:type="dxa"/>
            <w:shd w:val="clear" w:color="auto" w:fill="auto"/>
          </w:tcPr>
          <w:p w:rsidR="00814E82" w:rsidRPr="00945D19" w:rsidRDefault="00814E82" w:rsidP="00814E82">
            <w:pPr>
              <w:jc w:val="center"/>
              <w:rPr>
                <w:sz w:val="24"/>
                <w:lang w:val="uk-UA"/>
              </w:rPr>
            </w:pPr>
            <w:r>
              <w:rPr>
                <w:sz w:val="24"/>
                <w:lang w:val="en"/>
              </w:rPr>
              <w:t>16</w:t>
            </w:r>
          </w:p>
        </w:tc>
        <w:tc>
          <w:tcPr>
            <w:tcW w:w="8162" w:type="dxa"/>
            <w:shd w:val="clear" w:color="auto" w:fill="auto"/>
          </w:tcPr>
          <w:p w:rsidR="00814E82" w:rsidRPr="00945D19" w:rsidRDefault="00814E82" w:rsidP="00814E82">
            <w:pPr>
              <w:jc w:val="both"/>
              <w:rPr>
                <w:sz w:val="24"/>
                <w:lang w:val="uk-UA"/>
              </w:rPr>
            </w:pPr>
            <w:r w:rsidRPr="00945D19">
              <w:rPr>
                <w:sz w:val="24"/>
                <w:lang w:val="en"/>
              </w:rPr>
              <w:t>Clinical stages of the manufacture of solid metal and combined bridges</w:t>
            </w:r>
          </w:p>
        </w:tc>
        <w:tc>
          <w:tcPr>
            <w:tcW w:w="1134" w:type="dxa"/>
            <w:shd w:val="clear" w:color="auto" w:fill="auto"/>
          </w:tcPr>
          <w:p w:rsidR="00814E82" w:rsidRDefault="00814E82" w:rsidP="00814E82">
            <w:pPr>
              <w:jc w:val="center"/>
            </w:pPr>
            <w:r w:rsidRPr="00700293">
              <w:rPr>
                <w:sz w:val="24"/>
                <w:lang w:val="en"/>
              </w:rPr>
              <w:t>2</w:t>
            </w:r>
          </w:p>
        </w:tc>
      </w:tr>
      <w:tr w:rsidR="00814E82" w:rsidRPr="00C7545B" w:rsidTr="004A3748">
        <w:trPr>
          <w:trHeight w:val="446"/>
        </w:trPr>
        <w:tc>
          <w:tcPr>
            <w:tcW w:w="735" w:type="dxa"/>
            <w:shd w:val="clear" w:color="auto" w:fill="auto"/>
          </w:tcPr>
          <w:p w:rsidR="00814E82" w:rsidRPr="00945D19" w:rsidRDefault="00814E82" w:rsidP="00814E82">
            <w:pPr>
              <w:jc w:val="center"/>
              <w:rPr>
                <w:sz w:val="24"/>
                <w:lang w:val="uk-UA"/>
              </w:rPr>
            </w:pPr>
            <w:r>
              <w:rPr>
                <w:sz w:val="24"/>
                <w:lang w:val="en"/>
              </w:rPr>
              <w:t>17</w:t>
            </w:r>
          </w:p>
        </w:tc>
        <w:tc>
          <w:tcPr>
            <w:tcW w:w="8162" w:type="dxa"/>
            <w:shd w:val="clear" w:color="auto" w:fill="auto"/>
          </w:tcPr>
          <w:p w:rsidR="00814E82" w:rsidRPr="009A047A" w:rsidRDefault="00814E82" w:rsidP="00814E82">
            <w:pPr>
              <w:jc w:val="both"/>
              <w:rPr>
                <w:sz w:val="24"/>
                <w:lang w:val="en-US"/>
              </w:rPr>
            </w:pPr>
            <w:r w:rsidRPr="00945D19">
              <w:rPr>
                <w:sz w:val="24"/>
                <w:lang w:val="en"/>
              </w:rPr>
              <w:t xml:space="preserve">Laboratory stages </w:t>
            </w:r>
            <w:proofErr w:type="spellStart"/>
            <w:r w:rsidRPr="00945D19">
              <w:rPr>
                <w:sz w:val="24"/>
                <w:lang w:val="en"/>
              </w:rPr>
              <w:t>in</w:t>
            </w:r>
            <w:r w:rsidRPr="00C7545B">
              <w:rPr>
                <w:sz w:val="24"/>
                <w:lang w:val="en"/>
              </w:rPr>
              <w:t>the</w:t>
            </w:r>
            <w:proofErr w:type="spellEnd"/>
            <w:r w:rsidRPr="00C7545B">
              <w:rPr>
                <w:sz w:val="24"/>
                <w:lang w:val="en"/>
              </w:rPr>
              <w:t xml:space="preserve"> manufacture of solid metal and combined bridges</w:t>
            </w:r>
          </w:p>
        </w:tc>
        <w:tc>
          <w:tcPr>
            <w:tcW w:w="1134" w:type="dxa"/>
            <w:shd w:val="clear" w:color="auto" w:fill="auto"/>
          </w:tcPr>
          <w:p w:rsidR="00814E82" w:rsidRDefault="00814E82" w:rsidP="00814E82">
            <w:pPr>
              <w:jc w:val="center"/>
            </w:pPr>
            <w:r w:rsidRPr="00700293">
              <w:rPr>
                <w:sz w:val="24"/>
                <w:lang w:val="en"/>
              </w:rPr>
              <w:t>2</w:t>
            </w:r>
          </w:p>
        </w:tc>
      </w:tr>
      <w:tr w:rsidR="00814E82" w:rsidRPr="00C7545B" w:rsidTr="004A3748">
        <w:trPr>
          <w:trHeight w:val="446"/>
        </w:trPr>
        <w:tc>
          <w:tcPr>
            <w:tcW w:w="735" w:type="dxa"/>
            <w:shd w:val="clear" w:color="auto" w:fill="auto"/>
          </w:tcPr>
          <w:p w:rsidR="00814E82" w:rsidRPr="00945D19" w:rsidRDefault="00814E82" w:rsidP="00814E82">
            <w:pPr>
              <w:jc w:val="center"/>
              <w:rPr>
                <w:sz w:val="24"/>
                <w:lang w:val="uk-UA"/>
              </w:rPr>
            </w:pPr>
            <w:r>
              <w:rPr>
                <w:sz w:val="24"/>
                <w:lang w:val="en"/>
              </w:rPr>
              <w:t>18</w:t>
            </w:r>
          </w:p>
        </w:tc>
        <w:tc>
          <w:tcPr>
            <w:tcW w:w="8162" w:type="dxa"/>
            <w:shd w:val="clear" w:color="auto" w:fill="auto"/>
          </w:tcPr>
          <w:p w:rsidR="00814E82" w:rsidRPr="009A047A" w:rsidRDefault="00814E82" w:rsidP="00814E82">
            <w:pPr>
              <w:jc w:val="both"/>
              <w:rPr>
                <w:sz w:val="24"/>
                <w:lang w:val="en-US"/>
              </w:rPr>
            </w:pPr>
            <w:r w:rsidRPr="00C7545B">
              <w:rPr>
                <w:sz w:val="24"/>
                <w:lang w:val="en"/>
              </w:rPr>
              <w:t>Factors ensuring the fixation of fixed prostheses. Materials for temporary and permanent fixation of orthopedic structures</w:t>
            </w:r>
          </w:p>
        </w:tc>
        <w:tc>
          <w:tcPr>
            <w:tcW w:w="1134" w:type="dxa"/>
            <w:shd w:val="clear" w:color="auto" w:fill="auto"/>
          </w:tcPr>
          <w:p w:rsidR="00814E82" w:rsidRDefault="00B918D1" w:rsidP="00814E82">
            <w:pPr>
              <w:jc w:val="center"/>
            </w:pPr>
            <w:r>
              <w:rPr>
                <w:sz w:val="24"/>
                <w:lang w:val="en"/>
              </w:rPr>
              <w:t>4</w:t>
            </w:r>
          </w:p>
        </w:tc>
      </w:tr>
      <w:tr w:rsidR="00814E82" w:rsidRPr="00C7545B" w:rsidTr="004A3748">
        <w:trPr>
          <w:trHeight w:val="446"/>
        </w:trPr>
        <w:tc>
          <w:tcPr>
            <w:tcW w:w="735" w:type="dxa"/>
            <w:shd w:val="clear" w:color="auto" w:fill="auto"/>
          </w:tcPr>
          <w:p w:rsidR="00814E82" w:rsidRPr="00945D19" w:rsidRDefault="00814E82" w:rsidP="00814E82">
            <w:pPr>
              <w:jc w:val="center"/>
              <w:rPr>
                <w:sz w:val="24"/>
                <w:lang w:val="uk-UA"/>
              </w:rPr>
            </w:pPr>
            <w:r>
              <w:rPr>
                <w:sz w:val="24"/>
                <w:lang w:val="en"/>
              </w:rPr>
              <w:t>19</w:t>
            </w:r>
          </w:p>
        </w:tc>
        <w:tc>
          <w:tcPr>
            <w:tcW w:w="8162" w:type="dxa"/>
            <w:shd w:val="clear" w:color="auto" w:fill="auto"/>
          </w:tcPr>
          <w:p w:rsidR="00814E82" w:rsidRPr="009A047A" w:rsidRDefault="00814E82" w:rsidP="00814E82">
            <w:pPr>
              <w:jc w:val="both"/>
              <w:rPr>
                <w:b/>
                <w:sz w:val="24"/>
                <w:lang w:val="en-US"/>
              </w:rPr>
            </w:pPr>
            <w:r w:rsidRPr="00C7545B">
              <w:rPr>
                <w:sz w:val="24"/>
                <w:lang w:val="en"/>
              </w:rPr>
              <w:t>Errors and complications in prosthetics with artificial crowns and bridges</w:t>
            </w:r>
          </w:p>
        </w:tc>
        <w:tc>
          <w:tcPr>
            <w:tcW w:w="1134" w:type="dxa"/>
            <w:shd w:val="clear" w:color="auto" w:fill="auto"/>
          </w:tcPr>
          <w:p w:rsidR="00814E82" w:rsidRDefault="00814E82" w:rsidP="00814E82">
            <w:pPr>
              <w:jc w:val="center"/>
            </w:pPr>
            <w:r w:rsidRPr="00700293">
              <w:rPr>
                <w:sz w:val="24"/>
                <w:lang w:val="en"/>
              </w:rPr>
              <w:t>2</w:t>
            </w:r>
          </w:p>
        </w:tc>
      </w:tr>
      <w:tr w:rsidR="00814E82" w:rsidRPr="00C7545B" w:rsidTr="004A3748">
        <w:trPr>
          <w:trHeight w:val="446"/>
        </w:trPr>
        <w:tc>
          <w:tcPr>
            <w:tcW w:w="735" w:type="dxa"/>
            <w:shd w:val="clear" w:color="auto" w:fill="auto"/>
          </w:tcPr>
          <w:p w:rsidR="00814E82" w:rsidRPr="00945D19" w:rsidRDefault="00814E82" w:rsidP="00814E82">
            <w:pPr>
              <w:jc w:val="center"/>
              <w:rPr>
                <w:sz w:val="24"/>
                <w:lang w:val="uk-UA"/>
              </w:rPr>
            </w:pPr>
            <w:r>
              <w:rPr>
                <w:sz w:val="24"/>
                <w:lang w:val="en"/>
              </w:rPr>
              <w:t>20</w:t>
            </w:r>
          </w:p>
        </w:tc>
        <w:tc>
          <w:tcPr>
            <w:tcW w:w="8162" w:type="dxa"/>
            <w:shd w:val="clear" w:color="auto" w:fill="auto"/>
          </w:tcPr>
          <w:p w:rsidR="00814E82" w:rsidRPr="00C7545B" w:rsidRDefault="00814E82" w:rsidP="00814E82">
            <w:pPr>
              <w:jc w:val="both"/>
              <w:rPr>
                <w:sz w:val="24"/>
              </w:rPr>
            </w:pPr>
            <w:r w:rsidRPr="00C7545B">
              <w:rPr>
                <w:sz w:val="24"/>
                <w:lang w:val="en"/>
              </w:rPr>
              <w:t>Final modular control</w:t>
            </w:r>
          </w:p>
        </w:tc>
        <w:tc>
          <w:tcPr>
            <w:tcW w:w="1134" w:type="dxa"/>
            <w:shd w:val="clear" w:color="auto" w:fill="auto"/>
          </w:tcPr>
          <w:p w:rsidR="00814E82" w:rsidRDefault="00814E82" w:rsidP="00814E82">
            <w:pPr>
              <w:jc w:val="center"/>
            </w:pPr>
            <w:r w:rsidRPr="00700293">
              <w:rPr>
                <w:sz w:val="24"/>
                <w:lang w:val="en"/>
              </w:rPr>
              <w:t>2</w:t>
            </w:r>
          </w:p>
        </w:tc>
      </w:tr>
      <w:tr w:rsidR="004A3748" w:rsidRPr="00C7545B" w:rsidTr="004A3748">
        <w:trPr>
          <w:trHeight w:val="446"/>
        </w:trPr>
        <w:tc>
          <w:tcPr>
            <w:tcW w:w="8897" w:type="dxa"/>
            <w:gridSpan w:val="2"/>
            <w:shd w:val="clear" w:color="auto" w:fill="auto"/>
          </w:tcPr>
          <w:p w:rsidR="004A3748" w:rsidRPr="00116172" w:rsidRDefault="004A3748" w:rsidP="004A3748">
            <w:pPr>
              <w:pStyle w:val="a9"/>
              <w:ind w:right="175"/>
              <w:jc w:val="both"/>
              <w:rPr>
                <w:rFonts w:ascii="Times New Roman" w:eastAsia="Times New Roman" w:hAnsi="Times New Roman" w:cs="Times New Roman"/>
                <w:b/>
                <w:sz w:val="24"/>
              </w:rPr>
            </w:pPr>
            <w:r w:rsidRPr="00116172">
              <w:rPr>
                <w:b/>
                <w:sz w:val="24"/>
                <w:lang w:val="en"/>
              </w:rPr>
              <w:t>Total Module 1</w:t>
            </w:r>
          </w:p>
        </w:tc>
        <w:tc>
          <w:tcPr>
            <w:tcW w:w="1134" w:type="dxa"/>
            <w:shd w:val="clear" w:color="auto" w:fill="auto"/>
          </w:tcPr>
          <w:p w:rsidR="004A3748" w:rsidRPr="00116172" w:rsidRDefault="00814E82" w:rsidP="004A3748">
            <w:pPr>
              <w:jc w:val="center"/>
              <w:rPr>
                <w:b/>
                <w:sz w:val="24"/>
              </w:rPr>
            </w:pPr>
            <w:r>
              <w:rPr>
                <w:b/>
                <w:sz w:val="24"/>
                <w:lang w:val="en"/>
              </w:rPr>
              <w:t>5</w:t>
            </w:r>
            <w:r w:rsidR="004A3748" w:rsidRPr="00116172">
              <w:rPr>
                <w:b/>
                <w:sz w:val="24"/>
                <w:lang w:val="en"/>
              </w:rPr>
              <w:t>0</w:t>
            </w:r>
          </w:p>
        </w:tc>
      </w:tr>
      <w:tr w:rsidR="004A3748" w:rsidRPr="00C7545B" w:rsidTr="004A3748">
        <w:trPr>
          <w:trHeight w:val="446"/>
        </w:trPr>
        <w:tc>
          <w:tcPr>
            <w:tcW w:w="10031" w:type="dxa"/>
            <w:gridSpan w:val="3"/>
            <w:shd w:val="clear" w:color="auto" w:fill="auto"/>
          </w:tcPr>
          <w:p w:rsidR="004A3748" w:rsidRPr="00825101" w:rsidRDefault="004A3748" w:rsidP="004A3748">
            <w:pPr>
              <w:jc w:val="center"/>
              <w:rPr>
                <w:b/>
                <w:sz w:val="24"/>
              </w:rPr>
            </w:pPr>
            <w:r w:rsidRPr="00825101">
              <w:rPr>
                <w:b/>
                <w:bCs/>
                <w:sz w:val="24"/>
                <w:lang w:val="en"/>
              </w:rPr>
              <w:t>Module 2 "Partially removable dentures"</w:t>
            </w:r>
          </w:p>
        </w:tc>
      </w:tr>
      <w:tr w:rsidR="00814E82" w:rsidRPr="00C7545B" w:rsidTr="004A3748">
        <w:trPr>
          <w:trHeight w:val="446"/>
        </w:trPr>
        <w:tc>
          <w:tcPr>
            <w:tcW w:w="735" w:type="dxa"/>
            <w:shd w:val="clear" w:color="auto" w:fill="auto"/>
          </w:tcPr>
          <w:p w:rsidR="00814E82" w:rsidRPr="00665D3C" w:rsidRDefault="00814E82" w:rsidP="00814E82">
            <w:pPr>
              <w:widowControl w:val="0"/>
              <w:snapToGrid w:val="0"/>
              <w:rPr>
                <w:sz w:val="24"/>
              </w:rPr>
            </w:pPr>
            <w:r w:rsidRPr="00665D3C">
              <w:rPr>
                <w:sz w:val="24"/>
                <w:lang w:val="en"/>
              </w:rPr>
              <w:t>1</w:t>
            </w:r>
          </w:p>
        </w:tc>
        <w:tc>
          <w:tcPr>
            <w:tcW w:w="8162" w:type="dxa"/>
            <w:shd w:val="clear" w:color="auto" w:fill="auto"/>
          </w:tcPr>
          <w:p w:rsidR="00814E82" w:rsidRPr="009A047A" w:rsidRDefault="00814E82" w:rsidP="00814E82">
            <w:pPr>
              <w:widowControl w:val="0"/>
              <w:snapToGrid w:val="0"/>
              <w:rPr>
                <w:sz w:val="24"/>
                <w:lang w:val="en-US"/>
              </w:rPr>
            </w:pPr>
            <w:r w:rsidRPr="00C7545B">
              <w:rPr>
                <w:sz w:val="24"/>
                <w:lang w:val="en"/>
              </w:rPr>
              <w:t>Examination of patients with partial loss of teeth. Changes in the dentition with partial loss of teeth</w:t>
            </w:r>
          </w:p>
        </w:tc>
        <w:tc>
          <w:tcPr>
            <w:tcW w:w="1134" w:type="dxa"/>
            <w:shd w:val="clear" w:color="auto" w:fill="auto"/>
          </w:tcPr>
          <w:p w:rsidR="00814E82" w:rsidRDefault="00814E82" w:rsidP="00814E82">
            <w:pPr>
              <w:jc w:val="center"/>
            </w:pPr>
            <w:r w:rsidRPr="008A5705">
              <w:rPr>
                <w:lang w:val="en"/>
              </w:rPr>
              <w:t>2</w:t>
            </w:r>
          </w:p>
        </w:tc>
      </w:tr>
      <w:tr w:rsidR="00814E82" w:rsidRPr="00C7545B" w:rsidTr="004A3748">
        <w:trPr>
          <w:trHeight w:val="446"/>
        </w:trPr>
        <w:tc>
          <w:tcPr>
            <w:tcW w:w="735" w:type="dxa"/>
            <w:shd w:val="clear" w:color="auto" w:fill="auto"/>
          </w:tcPr>
          <w:p w:rsidR="00814E82" w:rsidRPr="00665D3C" w:rsidRDefault="00814E82" w:rsidP="00814E82">
            <w:pPr>
              <w:widowControl w:val="0"/>
              <w:snapToGrid w:val="0"/>
              <w:rPr>
                <w:sz w:val="24"/>
              </w:rPr>
            </w:pPr>
            <w:r w:rsidRPr="00665D3C">
              <w:rPr>
                <w:sz w:val="24"/>
                <w:lang w:val="en"/>
              </w:rPr>
              <w:t>2</w:t>
            </w:r>
          </w:p>
        </w:tc>
        <w:tc>
          <w:tcPr>
            <w:tcW w:w="8162" w:type="dxa"/>
            <w:shd w:val="clear" w:color="auto" w:fill="auto"/>
          </w:tcPr>
          <w:p w:rsidR="00814E82" w:rsidRPr="009A047A" w:rsidRDefault="00814E82" w:rsidP="00814E82">
            <w:pPr>
              <w:widowControl w:val="0"/>
              <w:snapToGrid w:val="0"/>
              <w:rPr>
                <w:sz w:val="24"/>
                <w:lang w:val="en-US"/>
              </w:rPr>
            </w:pPr>
            <w:r w:rsidRPr="00C7545B">
              <w:rPr>
                <w:sz w:val="24"/>
                <w:lang w:val="en"/>
              </w:rPr>
              <w:t xml:space="preserve">Constructions of partial removable dentures – indications for prosthetics. Planning the fixation of partial removable dentures. Abutment teeth, </w:t>
            </w:r>
            <w:proofErr w:type="spellStart"/>
            <w:r w:rsidRPr="00C7545B">
              <w:rPr>
                <w:sz w:val="24"/>
                <w:lang w:val="en"/>
              </w:rPr>
              <w:t>clammer</w:t>
            </w:r>
            <w:proofErr w:type="spellEnd"/>
            <w:r w:rsidRPr="00C7545B">
              <w:rPr>
                <w:sz w:val="24"/>
                <w:lang w:val="en"/>
              </w:rPr>
              <w:t xml:space="preserve"> lines</w:t>
            </w:r>
          </w:p>
        </w:tc>
        <w:tc>
          <w:tcPr>
            <w:tcW w:w="1134" w:type="dxa"/>
            <w:shd w:val="clear" w:color="auto" w:fill="auto"/>
          </w:tcPr>
          <w:p w:rsidR="00814E82" w:rsidRDefault="00814E82" w:rsidP="00814E82">
            <w:pPr>
              <w:jc w:val="center"/>
            </w:pPr>
            <w:r w:rsidRPr="008A5705">
              <w:rPr>
                <w:lang w:val="en"/>
              </w:rPr>
              <w:t>2</w:t>
            </w:r>
          </w:p>
        </w:tc>
      </w:tr>
      <w:tr w:rsidR="00814E82" w:rsidRPr="00C7545B" w:rsidTr="004A3748">
        <w:trPr>
          <w:trHeight w:val="446"/>
        </w:trPr>
        <w:tc>
          <w:tcPr>
            <w:tcW w:w="735" w:type="dxa"/>
            <w:shd w:val="clear" w:color="auto" w:fill="auto"/>
          </w:tcPr>
          <w:p w:rsidR="00814E82" w:rsidRPr="00665D3C" w:rsidRDefault="00814E82" w:rsidP="00814E82">
            <w:pPr>
              <w:widowControl w:val="0"/>
              <w:snapToGrid w:val="0"/>
              <w:rPr>
                <w:sz w:val="24"/>
              </w:rPr>
            </w:pPr>
            <w:r w:rsidRPr="00665D3C">
              <w:rPr>
                <w:sz w:val="24"/>
                <w:lang w:val="en"/>
              </w:rPr>
              <w:t>3</w:t>
            </w:r>
          </w:p>
        </w:tc>
        <w:tc>
          <w:tcPr>
            <w:tcW w:w="8162" w:type="dxa"/>
            <w:shd w:val="clear" w:color="auto" w:fill="auto"/>
          </w:tcPr>
          <w:p w:rsidR="00814E82" w:rsidRPr="009A047A" w:rsidRDefault="00814E82" w:rsidP="00814E82">
            <w:pPr>
              <w:widowControl w:val="0"/>
              <w:snapToGrid w:val="0"/>
              <w:rPr>
                <w:b/>
                <w:sz w:val="24"/>
                <w:lang w:val="en-US"/>
              </w:rPr>
            </w:pPr>
            <w:r w:rsidRPr="00C7545B">
              <w:rPr>
                <w:sz w:val="24"/>
                <w:lang w:val="en"/>
              </w:rPr>
              <w:t>Methods of fixing partially removable dentures</w:t>
            </w:r>
          </w:p>
        </w:tc>
        <w:tc>
          <w:tcPr>
            <w:tcW w:w="1134" w:type="dxa"/>
            <w:shd w:val="clear" w:color="auto" w:fill="auto"/>
          </w:tcPr>
          <w:p w:rsidR="00814E82" w:rsidRDefault="00814E82" w:rsidP="00814E82">
            <w:pPr>
              <w:jc w:val="center"/>
            </w:pPr>
            <w:r w:rsidRPr="008A5705">
              <w:rPr>
                <w:lang w:val="en"/>
              </w:rPr>
              <w:t>2</w:t>
            </w:r>
          </w:p>
        </w:tc>
      </w:tr>
      <w:tr w:rsidR="00814E82" w:rsidRPr="00C7545B" w:rsidTr="004A3748">
        <w:trPr>
          <w:trHeight w:val="446"/>
        </w:trPr>
        <w:tc>
          <w:tcPr>
            <w:tcW w:w="735" w:type="dxa"/>
            <w:shd w:val="clear" w:color="auto" w:fill="auto"/>
          </w:tcPr>
          <w:p w:rsidR="00814E82" w:rsidRPr="00665D3C" w:rsidRDefault="00814E82" w:rsidP="00814E82">
            <w:pPr>
              <w:widowControl w:val="0"/>
              <w:snapToGrid w:val="0"/>
              <w:rPr>
                <w:sz w:val="24"/>
              </w:rPr>
            </w:pPr>
            <w:r w:rsidRPr="00665D3C">
              <w:rPr>
                <w:sz w:val="24"/>
                <w:lang w:val="en"/>
              </w:rPr>
              <w:t>4</w:t>
            </w:r>
          </w:p>
        </w:tc>
        <w:tc>
          <w:tcPr>
            <w:tcW w:w="8162" w:type="dxa"/>
            <w:shd w:val="clear" w:color="auto" w:fill="auto"/>
          </w:tcPr>
          <w:p w:rsidR="00814E82" w:rsidRPr="009A047A" w:rsidRDefault="00814E82" w:rsidP="00814E82">
            <w:pPr>
              <w:widowControl w:val="0"/>
              <w:snapToGrid w:val="0"/>
              <w:rPr>
                <w:sz w:val="24"/>
                <w:lang w:val="en-US"/>
              </w:rPr>
            </w:pPr>
            <w:r w:rsidRPr="00C7545B">
              <w:rPr>
                <w:sz w:val="24"/>
                <w:lang w:val="en"/>
              </w:rPr>
              <w:t>Justification of the construction of boundaries of the bases of partial removable dentures</w:t>
            </w:r>
          </w:p>
        </w:tc>
        <w:tc>
          <w:tcPr>
            <w:tcW w:w="1134" w:type="dxa"/>
            <w:shd w:val="clear" w:color="auto" w:fill="auto"/>
          </w:tcPr>
          <w:p w:rsidR="00814E82" w:rsidRDefault="00814E82" w:rsidP="00814E82">
            <w:pPr>
              <w:jc w:val="center"/>
            </w:pPr>
            <w:r w:rsidRPr="008A5705">
              <w:rPr>
                <w:lang w:val="en"/>
              </w:rPr>
              <w:t>2</w:t>
            </w:r>
          </w:p>
        </w:tc>
      </w:tr>
      <w:tr w:rsidR="00814E82" w:rsidRPr="00C7545B" w:rsidTr="004A3748">
        <w:trPr>
          <w:trHeight w:val="446"/>
        </w:trPr>
        <w:tc>
          <w:tcPr>
            <w:tcW w:w="735" w:type="dxa"/>
            <w:shd w:val="clear" w:color="auto" w:fill="auto"/>
          </w:tcPr>
          <w:p w:rsidR="00814E82" w:rsidRPr="00665D3C" w:rsidRDefault="00814E82" w:rsidP="00814E82">
            <w:pPr>
              <w:widowControl w:val="0"/>
              <w:snapToGrid w:val="0"/>
              <w:rPr>
                <w:sz w:val="24"/>
              </w:rPr>
            </w:pPr>
            <w:r w:rsidRPr="00665D3C">
              <w:rPr>
                <w:sz w:val="24"/>
                <w:lang w:val="en"/>
              </w:rPr>
              <w:lastRenderedPageBreak/>
              <w:t>5</w:t>
            </w:r>
          </w:p>
        </w:tc>
        <w:tc>
          <w:tcPr>
            <w:tcW w:w="8162" w:type="dxa"/>
            <w:shd w:val="clear" w:color="auto" w:fill="auto"/>
          </w:tcPr>
          <w:p w:rsidR="00814E82" w:rsidRPr="009A047A" w:rsidRDefault="00814E82" w:rsidP="00814E82">
            <w:pPr>
              <w:widowControl w:val="0"/>
              <w:snapToGrid w:val="0"/>
              <w:rPr>
                <w:sz w:val="24"/>
                <w:lang w:val="en-US"/>
              </w:rPr>
            </w:pPr>
            <w:r w:rsidRPr="00C7545B">
              <w:rPr>
                <w:sz w:val="24"/>
                <w:lang w:val="en"/>
              </w:rPr>
              <w:t>Determination and fixation of the ratio of jaws in I, II, III groups of defects of the dentition</w:t>
            </w:r>
          </w:p>
        </w:tc>
        <w:tc>
          <w:tcPr>
            <w:tcW w:w="1134" w:type="dxa"/>
            <w:shd w:val="clear" w:color="auto" w:fill="auto"/>
          </w:tcPr>
          <w:p w:rsidR="00814E82" w:rsidRDefault="00814E82" w:rsidP="00814E82">
            <w:pPr>
              <w:jc w:val="center"/>
            </w:pPr>
            <w:r w:rsidRPr="008A5705">
              <w:rPr>
                <w:lang w:val="en"/>
              </w:rPr>
              <w:t>2</w:t>
            </w:r>
          </w:p>
        </w:tc>
      </w:tr>
      <w:tr w:rsidR="00814E82" w:rsidRPr="00C7545B" w:rsidTr="004A3748">
        <w:trPr>
          <w:trHeight w:val="446"/>
        </w:trPr>
        <w:tc>
          <w:tcPr>
            <w:tcW w:w="735" w:type="dxa"/>
            <w:shd w:val="clear" w:color="auto" w:fill="auto"/>
          </w:tcPr>
          <w:p w:rsidR="00814E82" w:rsidRPr="00665D3C" w:rsidRDefault="00814E82" w:rsidP="00814E82">
            <w:pPr>
              <w:widowControl w:val="0"/>
              <w:snapToGrid w:val="0"/>
              <w:rPr>
                <w:sz w:val="24"/>
              </w:rPr>
            </w:pPr>
            <w:r w:rsidRPr="00665D3C">
              <w:rPr>
                <w:sz w:val="24"/>
                <w:lang w:val="en"/>
              </w:rPr>
              <w:t>6</w:t>
            </w:r>
          </w:p>
        </w:tc>
        <w:tc>
          <w:tcPr>
            <w:tcW w:w="8162" w:type="dxa"/>
            <w:shd w:val="clear" w:color="auto" w:fill="auto"/>
          </w:tcPr>
          <w:p w:rsidR="00814E82" w:rsidRPr="009A047A" w:rsidRDefault="00814E82" w:rsidP="00814E82">
            <w:pPr>
              <w:widowControl w:val="0"/>
              <w:snapToGrid w:val="0"/>
              <w:rPr>
                <w:sz w:val="24"/>
                <w:lang w:val="en-US"/>
              </w:rPr>
            </w:pPr>
            <w:r w:rsidRPr="00C7545B">
              <w:rPr>
                <w:sz w:val="24"/>
                <w:lang w:val="en"/>
              </w:rPr>
              <w:t>Setting up teeth in partially removable dentures</w:t>
            </w:r>
          </w:p>
        </w:tc>
        <w:tc>
          <w:tcPr>
            <w:tcW w:w="1134" w:type="dxa"/>
            <w:shd w:val="clear" w:color="auto" w:fill="auto"/>
          </w:tcPr>
          <w:p w:rsidR="00814E82" w:rsidRDefault="00814E82" w:rsidP="00814E82">
            <w:pPr>
              <w:jc w:val="center"/>
            </w:pPr>
            <w:r w:rsidRPr="008A5705">
              <w:rPr>
                <w:lang w:val="en"/>
              </w:rPr>
              <w:t>2</w:t>
            </w:r>
          </w:p>
        </w:tc>
      </w:tr>
      <w:tr w:rsidR="00814E82" w:rsidRPr="00C7545B" w:rsidTr="004A3748">
        <w:trPr>
          <w:trHeight w:val="446"/>
        </w:trPr>
        <w:tc>
          <w:tcPr>
            <w:tcW w:w="735" w:type="dxa"/>
            <w:shd w:val="clear" w:color="auto" w:fill="auto"/>
          </w:tcPr>
          <w:p w:rsidR="00814E82" w:rsidRPr="00665D3C" w:rsidRDefault="00814E82" w:rsidP="00814E82">
            <w:pPr>
              <w:widowControl w:val="0"/>
              <w:snapToGrid w:val="0"/>
              <w:rPr>
                <w:sz w:val="24"/>
              </w:rPr>
            </w:pPr>
            <w:r w:rsidRPr="00665D3C">
              <w:rPr>
                <w:sz w:val="24"/>
                <w:lang w:val="en"/>
              </w:rPr>
              <w:t>7</w:t>
            </w:r>
          </w:p>
        </w:tc>
        <w:tc>
          <w:tcPr>
            <w:tcW w:w="8162" w:type="dxa"/>
            <w:shd w:val="clear" w:color="auto" w:fill="auto"/>
          </w:tcPr>
          <w:p w:rsidR="00814E82" w:rsidRPr="009A047A" w:rsidRDefault="00814E82" w:rsidP="00814E82">
            <w:pPr>
              <w:widowControl w:val="0"/>
              <w:snapToGrid w:val="0"/>
              <w:rPr>
                <w:sz w:val="24"/>
                <w:lang w:val="en-US"/>
              </w:rPr>
            </w:pPr>
            <w:r w:rsidRPr="00C7545B">
              <w:rPr>
                <w:sz w:val="24"/>
                <w:lang w:val="en"/>
              </w:rPr>
              <w:t>Checking the design of partially removable dentures</w:t>
            </w:r>
          </w:p>
        </w:tc>
        <w:tc>
          <w:tcPr>
            <w:tcW w:w="1134" w:type="dxa"/>
            <w:shd w:val="clear" w:color="auto" w:fill="auto"/>
          </w:tcPr>
          <w:p w:rsidR="00814E82" w:rsidRDefault="00814E82" w:rsidP="00814E82">
            <w:pPr>
              <w:jc w:val="center"/>
            </w:pPr>
            <w:r w:rsidRPr="008A5705">
              <w:rPr>
                <w:lang w:val="en"/>
              </w:rPr>
              <w:t>2</w:t>
            </w:r>
          </w:p>
        </w:tc>
      </w:tr>
      <w:tr w:rsidR="00814E82" w:rsidRPr="00C7545B" w:rsidTr="004A3748">
        <w:trPr>
          <w:trHeight w:val="446"/>
        </w:trPr>
        <w:tc>
          <w:tcPr>
            <w:tcW w:w="735" w:type="dxa"/>
            <w:shd w:val="clear" w:color="auto" w:fill="auto"/>
          </w:tcPr>
          <w:p w:rsidR="00814E82" w:rsidRPr="00665D3C" w:rsidRDefault="00814E82" w:rsidP="00814E82">
            <w:pPr>
              <w:widowControl w:val="0"/>
              <w:snapToGrid w:val="0"/>
              <w:rPr>
                <w:sz w:val="24"/>
              </w:rPr>
            </w:pPr>
            <w:r w:rsidRPr="00665D3C">
              <w:rPr>
                <w:sz w:val="24"/>
                <w:lang w:val="en"/>
              </w:rPr>
              <w:t>8</w:t>
            </w:r>
          </w:p>
        </w:tc>
        <w:tc>
          <w:tcPr>
            <w:tcW w:w="8162" w:type="dxa"/>
            <w:shd w:val="clear" w:color="auto" w:fill="auto"/>
          </w:tcPr>
          <w:p w:rsidR="00814E82" w:rsidRPr="00C7545B" w:rsidRDefault="00814E82" w:rsidP="00814E82">
            <w:pPr>
              <w:widowControl w:val="0"/>
              <w:snapToGrid w:val="0"/>
              <w:rPr>
                <w:sz w:val="24"/>
              </w:rPr>
            </w:pPr>
            <w:r w:rsidRPr="00C7545B">
              <w:rPr>
                <w:sz w:val="24"/>
                <w:lang w:val="en"/>
              </w:rPr>
              <w:t>Manufacturing technology of partial removable prostheses with a plastic basis. Compression and casting pressing of plastics</w:t>
            </w:r>
          </w:p>
        </w:tc>
        <w:tc>
          <w:tcPr>
            <w:tcW w:w="1134" w:type="dxa"/>
            <w:shd w:val="clear" w:color="auto" w:fill="auto"/>
          </w:tcPr>
          <w:p w:rsidR="00814E82" w:rsidRDefault="00814E82" w:rsidP="00814E82">
            <w:pPr>
              <w:jc w:val="center"/>
            </w:pPr>
            <w:r w:rsidRPr="008A5705">
              <w:rPr>
                <w:lang w:val="en"/>
              </w:rPr>
              <w:t>2</w:t>
            </w:r>
          </w:p>
        </w:tc>
      </w:tr>
      <w:tr w:rsidR="00814E82" w:rsidRPr="00C7545B" w:rsidTr="004A3748">
        <w:trPr>
          <w:trHeight w:val="446"/>
        </w:trPr>
        <w:tc>
          <w:tcPr>
            <w:tcW w:w="735" w:type="dxa"/>
            <w:shd w:val="clear" w:color="auto" w:fill="auto"/>
          </w:tcPr>
          <w:p w:rsidR="00814E82" w:rsidRPr="00665D3C" w:rsidRDefault="00814E82" w:rsidP="00814E82">
            <w:pPr>
              <w:widowControl w:val="0"/>
              <w:snapToGrid w:val="0"/>
              <w:rPr>
                <w:sz w:val="24"/>
              </w:rPr>
            </w:pPr>
            <w:r w:rsidRPr="00665D3C">
              <w:rPr>
                <w:sz w:val="24"/>
                <w:lang w:val="en"/>
              </w:rPr>
              <w:t>9</w:t>
            </w:r>
          </w:p>
        </w:tc>
        <w:tc>
          <w:tcPr>
            <w:tcW w:w="8162" w:type="dxa"/>
            <w:shd w:val="clear" w:color="auto" w:fill="auto"/>
          </w:tcPr>
          <w:p w:rsidR="00814E82" w:rsidRPr="009A047A" w:rsidRDefault="00814E82" w:rsidP="00814E82">
            <w:pPr>
              <w:widowControl w:val="0"/>
              <w:snapToGrid w:val="0"/>
              <w:rPr>
                <w:sz w:val="24"/>
                <w:lang w:val="en-US"/>
              </w:rPr>
            </w:pPr>
            <w:r w:rsidRPr="00C7545B">
              <w:rPr>
                <w:sz w:val="24"/>
                <w:lang w:val="en"/>
              </w:rPr>
              <w:t>Overlapping and correction of partially removable dentures</w:t>
            </w:r>
          </w:p>
        </w:tc>
        <w:tc>
          <w:tcPr>
            <w:tcW w:w="1134" w:type="dxa"/>
            <w:shd w:val="clear" w:color="auto" w:fill="auto"/>
          </w:tcPr>
          <w:p w:rsidR="00814E82" w:rsidRDefault="00814E82" w:rsidP="00814E82">
            <w:pPr>
              <w:jc w:val="center"/>
            </w:pPr>
            <w:r w:rsidRPr="008A5705">
              <w:rPr>
                <w:lang w:val="en"/>
              </w:rPr>
              <w:t>2</w:t>
            </w:r>
          </w:p>
        </w:tc>
      </w:tr>
      <w:tr w:rsidR="00814E82" w:rsidRPr="00C7545B" w:rsidTr="004A3748">
        <w:trPr>
          <w:trHeight w:val="446"/>
        </w:trPr>
        <w:tc>
          <w:tcPr>
            <w:tcW w:w="735" w:type="dxa"/>
            <w:shd w:val="clear" w:color="auto" w:fill="auto"/>
          </w:tcPr>
          <w:p w:rsidR="00814E82" w:rsidRPr="00665D3C" w:rsidRDefault="00814E82" w:rsidP="00814E82">
            <w:pPr>
              <w:widowControl w:val="0"/>
              <w:snapToGrid w:val="0"/>
              <w:rPr>
                <w:sz w:val="24"/>
              </w:rPr>
            </w:pPr>
            <w:r w:rsidRPr="00665D3C">
              <w:rPr>
                <w:sz w:val="24"/>
                <w:lang w:val="en"/>
              </w:rPr>
              <w:t>10</w:t>
            </w:r>
          </w:p>
        </w:tc>
        <w:tc>
          <w:tcPr>
            <w:tcW w:w="8162" w:type="dxa"/>
            <w:shd w:val="clear" w:color="auto" w:fill="auto"/>
          </w:tcPr>
          <w:p w:rsidR="00814E82" w:rsidRPr="00C7545B" w:rsidRDefault="00814E82" w:rsidP="00814E82">
            <w:pPr>
              <w:widowControl w:val="0"/>
              <w:snapToGrid w:val="0"/>
              <w:rPr>
                <w:sz w:val="24"/>
              </w:rPr>
            </w:pPr>
            <w:r w:rsidRPr="00C7545B">
              <w:rPr>
                <w:sz w:val="24"/>
                <w:lang w:val="en"/>
              </w:rPr>
              <w:t>Clasp prostheses - design planning depending on clinical conditions. Types of fixing elements</w:t>
            </w:r>
          </w:p>
        </w:tc>
        <w:tc>
          <w:tcPr>
            <w:tcW w:w="1134" w:type="dxa"/>
            <w:shd w:val="clear" w:color="auto" w:fill="auto"/>
          </w:tcPr>
          <w:p w:rsidR="00814E82" w:rsidRDefault="00814E82" w:rsidP="00814E82">
            <w:pPr>
              <w:jc w:val="center"/>
            </w:pPr>
            <w:r w:rsidRPr="008A5705">
              <w:rPr>
                <w:lang w:val="en"/>
              </w:rPr>
              <w:t>2</w:t>
            </w:r>
          </w:p>
        </w:tc>
      </w:tr>
      <w:tr w:rsidR="00814E82" w:rsidRPr="00C7545B" w:rsidTr="004A3748">
        <w:trPr>
          <w:trHeight w:val="446"/>
        </w:trPr>
        <w:tc>
          <w:tcPr>
            <w:tcW w:w="735" w:type="dxa"/>
            <w:shd w:val="clear" w:color="auto" w:fill="auto"/>
          </w:tcPr>
          <w:p w:rsidR="00814E82" w:rsidRPr="00665D3C" w:rsidRDefault="00814E82" w:rsidP="00814E82">
            <w:pPr>
              <w:widowControl w:val="0"/>
              <w:snapToGrid w:val="0"/>
              <w:rPr>
                <w:sz w:val="24"/>
              </w:rPr>
            </w:pPr>
            <w:r w:rsidRPr="00665D3C">
              <w:rPr>
                <w:sz w:val="24"/>
                <w:lang w:val="en"/>
              </w:rPr>
              <w:t>11</w:t>
            </w:r>
          </w:p>
        </w:tc>
        <w:tc>
          <w:tcPr>
            <w:tcW w:w="8162" w:type="dxa"/>
            <w:shd w:val="clear" w:color="auto" w:fill="auto"/>
          </w:tcPr>
          <w:p w:rsidR="00814E82" w:rsidRPr="00C7545B" w:rsidRDefault="00814E82" w:rsidP="00814E82">
            <w:pPr>
              <w:widowControl w:val="0"/>
              <w:snapToGrid w:val="0"/>
              <w:rPr>
                <w:sz w:val="24"/>
              </w:rPr>
            </w:pPr>
            <w:proofErr w:type="spellStart"/>
            <w:r w:rsidRPr="00C7545B">
              <w:rPr>
                <w:sz w:val="24"/>
                <w:lang w:val="en"/>
              </w:rPr>
              <w:t>Parallelometry</w:t>
            </w:r>
            <w:proofErr w:type="spellEnd"/>
            <w:r w:rsidRPr="00C7545B">
              <w:rPr>
                <w:sz w:val="24"/>
                <w:lang w:val="en"/>
              </w:rPr>
              <w:t xml:space="preserve"> of diagnostic models</w:t>
            </w:r>
          </w:p>
        </w:tc>
        <w:tc>
          <w:tcPr>
            <w:tcW w:w="1134" w:type="dxa"/>
            <w:shd w:val="clear" w:color="auto" w:fill="auto"/>
          </w:tcPr>
          <w:p w:rsidR="00814E82" w:rsidRDefault="00814E82" w:rsidP="00814E82">
            <w:pPr>
              <w:jc w:val="center"/>
            </w:pPr>
            <w:r w:rsidRPr="008A5705">
              <w:rPr>
                <w:lang w:val="en"/>
              </w:rPr>
              <w:t>2</w:t>
            </w:r>
          </w:p>
        </w:tc>
      </w:tr>
      <w:tr w:rsidR="00814E82" w:rsidRPr="00C7545B" w:rsidTr="004A3748">
        <w:trPr>
          <w:trHeight w:val="446"/>
        </w:trPr>
        <w:tc>
          <w:tcPr>
            <w:tcW w:w="735" w:type="dxa"/>
            <w:shd w:val="clear" w:color="auto" w:fill="auto"/>
          </w:tcPr>
          <w:p w:rsidR="00814E82" w:rsidRPr="00665D3C" w:rsidRDefault="00814E82" w:rsidP="00814E82">
            <w:pPr>
              <w:widowControl w:val="0"/>
              <w:snapToGrid w:val="0"/>
              <w:rPr>
                <w:sz w:val="24"/>
              </w:rPr>
            </w:pPr>
            <w:r w:rsidRPr="00665D3C">
              <w:rPr>
                <w:sz w:val="24"/>
                <w:lang w:val="en"/>
              </w:rPr>
              <w:t>12</w:t>
            </w:r>
          </w:p>
        </w:tc>
        <w:tc>
          <w:tcPr>
            <w:tcW w:w="8162" w:type="dxa"/>
            <w:shd w:val="clear" w:color="auto" w:fill="auto"/>
          </w:tcPr>
          <w:p w:rsidR="00814E82" w:rsidRPr="00C7545B" w:rsidRDefault="00814E82" w:rsidP="00814E82">
            <w:pPr>
              <w:widowControl w:val="0"/>
              <w:snapToGrid w:val="0"/>
              <w:rPr>
                <w:sz w:val="24"/>
              </w:rPr>
            </w:pPr>
            <w:r w:rsidRPr="00C7545B">
              <w:rPr>
                <w:sz w:val="24"/>
                <w:lang w:val="en"/>
              </w:rPr>
              <w:t>Fixation of clasp prostheses. Indications for the use of various types of mechanical fasteners. Support-holding clams</w:t>
            </w:r>
          </w:p>
        </w:tc>
        <w:tc>
          <w:tcPr>
            <w:tcW w:w="1134" w:type="dxa"/>
            <w:shd w:val="clear" w:color="auto" w:fill="auto"/>
          </w:tcPr>
          <w:p w:rsidR="00814E82" w:rsidRDefault="00814E82" w:rsidP="00814E82">
            <w:pPr>
              <w:jc w:val="center"/>
            </w:pPr>
            <w:r w:rsidRPr="008A5705">
              <w:rPr>
                <w:lang w:val="en"/>
              </w:rPr>
              <w:t>2</w:t>
            </w:r>
          </w:p>
        </w:tc>
      </w:tr>
    </w:tbl>
    <w:tbl>
      <w:tblPr>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0"/>
        <w:gridCol w:w="8107"/>
        <w:gridCol w:w="1138"/>
      </w:tblGrid>
      <w:tr w:rsidR="00814E82" w:rsidRPr="00C7545B" w:rsidTr="00814E82">
        <w:trPr>
          <w:jc w:val="center"/>
        </w:trPr>
        <w:tc>
          <w:tcPr>
            <w:tcW w:w="820" w:type="dxa"/>
            <w:tcBorders>
              <w:top w:val="single" w:sz="4" w:space="0" w:color="000000"/>
              <w:left w:val="single" w:sz="4" w:space="0" w:color="000000"/>
              <w:bottom w:val="single" w:sz="4" w:space="0" w:color="000000"/>
              <w:right w:val="single" w:sz="4" w:space="0" w:color="000000"/>
            </w:tcBorders>
          </w:tcPr>
          <w:p w:rsidR="00814E82" w:rsidRPr="00665D3C" w:rsidRDefault="00814E82" w:rsidP="00814E82">
            <w:pPr>
              <w:widowControl w:val="0"/>
              <w:snapToGrid w:val="0"/>
              <w:rPr>
                <w:sz w:val="24"/>
              </w:rPr>
            </w:pPr>
            <w:r w:rsidRPr="00665D3C">
              <w:rPr>
                <w:sz w:val="24"/>
                <w:lang w:val="en"/>
              </w:rPr>
              <w:t>13</w:t>
            </w:r>
          </w:p>
        </w:tc>
        <w:tc>
          <w:tcPr>
            <w:tcW w:w="8107" w:type="dxa"/>
            <w:tcBorders>
              <w:top w:val="single" w:sz="4" w:space="0" w:color="000000"/>
              <w:left w:val="single" w:sz="4" w:space="0" w:color="000000"/>
              <w:bottom w:val="single" w:sz="4" w:space="0" w:color="000000"/>
              <w:right w:val="single" w:sz="4" w:space="0" w:color="000000"/>
            </w:tcBorders>
          </w:tcPr>
          <w:p w:rsidR="00814E82" w:rsidRPr="00C7545B" w:rsidRDefault="00814E82" w:rsidP="00814E82">
            <w:pPr>
              <w:widowControl w:val="0"/>
              <w:snapToGrid w:val="0"/>
              <w:rPr>
                <w:sz w:val="24"/>
              </w:rPr>
            </w:pPr>
            <w:r w:rsidRPr="00C7545B">
              <w:rPr>
                <w:sz w:val="24"/>
                <w:lang w:val="en"/>
              </w:rPr>
              <w:t>Technological stages of manufacturing removable prostheses with a solid metal frame. Duplication of working models</w:t>
            </w:r>
          </w:p>
        </w:tc>
        <w:tc>
          <w:tcPr>
            <w:tcW w:w="1138" w:type="dxa"/>
            <w:tcBorders>
              <w:top w:val="single" w:sz="4" w:space="0" w:color="000000"/>
              <w:left w:val="single" w:sz="4" w:space="0" w:color="000000"/>
              <w:bottom w:val="single" w:sz="4" w:space="0" w:color="000000"/>
              <w:right w:val="single" w:sz="4" w:space="0" w:color="000000"/>
            </w:tcBorders>
          </w:tcPr>
          <w:p w:rsidR="00814E82" w:rsidRDefault="00814E82" w:rsidP="00814E82">
            <w:pPr>
              <w:jc w:val="center"/>
            </w:pPr>
            <w:r w:rsidRPr="00DC3AC8">
              <w:rPr>
                <w:lang w:val="en"/>
              </w:rPr>
              <w:t>2</w:t>
            </w:r>
          </w:p>
        </w:tc>
      </w:tr>
      <w:tr w:rsidR="00814E82" w:rsidRPr="00C7545B" w:rsidTr="00814E82">
        <w:trPr>
          <w:jc w:val="center"/>
        </w:trPr>
        <w:tc>
          <w:tcPr>
            <w:tcW w:w="820" w:type="dxa"/>
            <w:tcBorders>
              <w:top w:val="single" w:sz="4" w:space="0" w:color="000000"/>
              <w:left w:val="single" w:sz="4" w:space="0" w:color="000000"/>
              <w:bottom w:val="single" w:sz="4" w:space="0" w:color="000000"/>
              <w:right w:val="single" w:sz="4" w:space="0" w:color="000000"/>
            </w:tcBorders>
          </w:tcPr>
          <w:p w:rsidR="00814E82" w:rsidRPr="00665D3C" w:rsidRDefault="00814E82" w:rsidP="00814E82">
            <w:pPr>
              <w:widowControl w:val="0"/>
              <w:snapToGrid w:val="0"/>
              <w:jc w:val="center"/>
              <w:rPr>
                <w:sz w:val="24"/>
              </w:rPr>
            </w:pPr>
            <w:r w:rsidRPr="00665D3C">
              <w:rPr>
                <w:sz w:val="24"/>
                <w:lang w:val="en"/>
              </w:rPr>
              <w:t>14</w:t>
            </w:r>
          </w:p>
        </w:tc>
        <w:tc>
          <w:tcPr>
            <w:tcW w:w="8107" w:type="dxa"/>
            <w:tcBorders>
              <w:top w:val="single" w:sz="4" w:space="0" w:color="000000"/>
              <w:left w:val="single" w:sz="4" w:space="0" w:color="000000"/>
              <w:bottom w:val="single" w:sz="4" w:space="0" w:color="000000"/>
              <w:right w:val="single" w:sz="4" w:space="0" w:color="000000"/>
            </w:tcBorders>
          </w:tcPr>
          <w:p w:rsidR="00814E82" w:rsidRPr="009A047A" w:rsidRDefault="00814E82" w:rsidP="00814E82">
            <w:pPr>
              <w:widowControl w:val="0"/>
              <w:snapToGrid w:val="0"/>
              <w:rPr>
                <w:sz w:val="24"/>
                <w:lang w:val="en-US"/>
              </w:rPr>
            </w:pPr>
            <w:r w:rsidRPr="00C7545B">
              <w:rPr>
                <w:sz w:val="24"/>
                <w:lang w:val="en"/>
              </w:rPr>
              <w:t>Compensation for shrinkage of alloys during casting. Molding masses. Modeling of wax reproductions of frames of clasp prostheses and prostheses with a metal basis</w:t>
            </w:r>
          </w:p>
        </w:tc>
        <w:tc>
          <w:tcPr>
            <w:tcW w:w="1138" w:type="dxa"/>
            <w:tcBorders>
              <w:top w:val="single" w:sz="4" w:space="0" w:color="000000"/>
              <w:left w:val="single" w:sz="4" w:space="0" w:color="000000"/>
              <w:bottom w:val="single" w:sz="4" w:space="0" w:color="000000"/>
              <w:right w:val="single" w:sz="4" w:space="0" w:color="000000"/>
            </w:tcBorders>
          </w:tcPr>
          <w:p w:rsidR="00814E82" w:rsidRDefault="00814E82" w:rsidP="00814E82">
            <w:pPr>
              <w:jc w:val="center"/>
            </w:pPr>
            <w:r w:rsidRPr="00DC3AC8">
              <w:rPr>
                <w:lang w:val="en"/>
              </w:rPr>
              <w:t>2</w:t>
            </w:r>
          </w:p>
        </w:tc>
      </w:tr>
      <w:tr w:rsidR="00814E82" w:rsidRPr="00C7545B" w:rsidTr="00814E82">
        <w:trPr>
          <w:jc w:val="center"/>
        </w:trPr>
        <w:tc>
          <w:tcPr>
            <w:tcW w:w="820" w:type="dxa"/>
            <w:tcBorders>
              <w:top w:val="single" w:sz="4" w:space="0" w:color="000000"/>
              <w:left w:val="single" w:sz="4" w:space="0" w:color="000000"/>
              <w:bottom w:val="single" w:sz="4" w:space="0" w:color="000000"/>
              <w:right w:val="single" w:sz="4" w:space="0" w:color="000000"/>
            </w:tcBorders>
          </w:tcPr>
          <w:p w:rsidR="00814E82" w:rsidRPr="00665D3C" w:rsidRDefault="00814E82" w:rsidP="00814E82">
            <w:pPr>
              <w:widowControl w:val="0"/>
              <w:snapToGrid w:val="0"/>
              <w:jc w:val="center"/>
              <w:rPr>
                <w:sz w:val="24"/>
              </w:rPr>
            </w:pPr>
            <w:r w:rsidRPr="00665D3C">
              <w:rPr>
                <w:sz w:val="24"/>
                <w:lang w:val="en"/>
              </w:rPr>
              <w:t>15</w:t>
            </w:r>
          </w:p>
        </w:tc>
        <w:tc>
          <w:tcPr>
            <w:tcW w:w="8107" w:type="dxa"/>
            <w:tcBorders>
              <w:top w:val="single" w:sz="4" w:space="0" w:color="000000"/>
              <w:left w:val="single" w:sz="4" w:space="0" w:color="000000"/>
              <w:bottom w:val="single" w:sz="4" w:space="0" w:color="000000"/>
              <w:right w:val="single" w:sz="4" w:space="0" w:color="000000"/>
            </w:tcBorders>
          </w:tcPr>
          <w:p w:rsidR="00814E82" w:rsidRPr="009A047A" w:rsidRDefault="00814E82" w:rsidP="00814E82">
            <w:pPr>
              <w:widowControl w:val="0"/>
              <w:snapToGrid w:val="0"/>
              <w:rPr>
                <w:sz w:val="24"/>
                <w:lang w:val="en-US"/>
              </w:rPr>
            </w:pPr>
            <w:r w:rsidRPr="00C7545B">
              <w:rPr>
                <w:sz w:val="24"/>
                <w:lang w:val="en"/>
              </w:rPr>
              <w:t>Technology of casting frames of clasp prostheses and prostheses with a metal basis</w:t>
            </w:r>
          </w:p>
        </w:tc>
        <w:tc>
          <w:tcPr>
            <w:tcW w:w="1138" w:type="dxa"/>
            <w:tcBorders>
              <w:top w:val="single" w:sz="4" w:space="0" w:color="000000"/>
              <w:left w:val="single" w:sz="4" w:space="0" w:color="000000"/>
              <w:bottom w:val="single" w:sz="4" w:space="0" w:color="000000"/>
              <w:right w:val="single" w:sz="4" w:space="0" w:color="000000"/>
            </w:tcBorders>
          </w:tcPr>
          <w:p w:rsidR="00814E82" w:rsidRDefault="00814E82" w:rsidP="00814E82">
            <w:pPr>
              <w:jc w:val="center"/>
            </w:pPr>
            <w:r w:rsidRPr="00DC3AC8">
              <w:rPr>
                <w:lang w:val="en"/>
              </w:rPr>
              <w:t>2</w:t>
            </w:r>
          </w:p>
        </w:tc>
      </w:tr>
      <w:tr w:rsidR="00814E82" w:rsidRPr="00C7545B" w:rsidTr="00814E82">
        <w:trPr>
          <w:jc w:val="center"/>
        </w:trPr>
        <w:tc>
          <w:tcPr>
            <w:tcW w:w="820" w:type="dxa"/>
            <w:tcBorders>
              <w:top w:val="single" w:sz="4" w:space="0" w:color="000000"/>
              <w:left w:val="single" w:sz="4" w:space="0" w:color="000000"/>
              <w:bottom w:val="single" w:sz="4" w:space="0" w:color="000000"/>
              <w:right w:val="single" w:sz="4" w:space="0" w:color="000000"/>
            </w:tcBorders>
          </w:tcPr>
          <w:p w:rsidR="00814E82" w:rsidRPr="00665D3C" w:rsidRDefault="00814E82" w:rsidP="00814E82">
            <w:pPr>
              <w:widowControl w:val="0"/>
              <w:snapToGrid w:val="0"/>
              <w:jc w:val="center"/>
              <w:rPr>
                <w:sz w:val="24"/>
              </w:rPr>
            </w:pPr>
            <w:r w:rsidRPr="00665D3C">
              <w:rPr>
                <w:sz w:val="24"/>
                <w:lang w:val="en"/>
              </w:rPr>
              <w:t>16</w:t>
            </w:r>
          </w:p>
        </w:tc>
        <w:tc>
          <w:tcPr>
            <w:tcW w:w="8107" w:type="dxa"/>
            <w:tcBorders>
              <w:top w:val="single" w:sz="4" w:space="0" w:color="000000"/>
              <w:left w:val="single" w:sz="4" w:space="0" w:color="000000"/>
              <w:bottom w:val="single" w:sz="4" w:space="0" w:color="000000"/>
              <w:right w:val="single" w:sz="4" w:space="0" w:color="000000"/>
            </w:tcBorders>
          </w:tcPr>
          <w:p w:rsidR="00814E82" w:rsidRPr="00C7545B" w:rsidRDefault="00814E82" w:rsidP="00814E82">
            <w:pPr>
              <w:widowControl w:val="0"/>
              <w:snapToGrid w:val="0"/>
              <w:rPr>
                <w:sz w:val="24"/>
              </w:rPr>
            </w:pPr>
            <w:r w:rsidRPr="00C7545B">
              <w:rPr>
                <w:sz w:val="24"/>
                <w:lang w:val="en"/>
              </w:rPr>
              <w:t>Checking the design of the clasp prosthesis. Clasp prosthesis application</w:t>
            </w:r>
          </w:p>
        </w:tc>
        <w:tc>
          <w:tcPr>
            <w:tcW w:w="1138" w:type="dxa"/>
            <w:tcBorders>
              <w:top w:val="single" w:sz="4" w:space="0" w:color="000000"/>
              <w:left w:val="single" w:sz="4" w:space="0" w:color="000000"/>
              <w:bottom w:val="single" w:sz="4" w:space="0" w:color="000000"/>
              <w:right w:val="single" w:sz="4" w:space="0" w:color="000000"/>
            </w:tcBorders>
          </w:tcPr>
          <w:p w:rsidR="00814E82" w:rsidRDefault="00814E82" w:rsidP="00814E82">
            <w:pPr>
              <w:jc w:val="center"/>
            </w:pPr>
            <w:r w:rsidRPr="00DC3AC8">
              <w:rPr>
                <w:lang w:val="en"/>
              </w:rPr>
              <w:t>2</w:t>
            </w:r>
          </w:p>
        </w:tc>
      </w:tr>
      <w:tr w:rsidR="00814E82" w:rsidRPr="00C7545B" w:rsidTr="00814E82">
        <w:trPr>
          <w:jc w:val="center"/>
        </w:trPr>
        <w:tc>
          <w:tcPr>
            <w:tcW w:w="820" w:type="dxa"/>
            <w:tcBorders>
              <w:top w:val="single" w:sz="4" w:space="0" w:color="000000"/>
              <w:left w:val="single" w:sz="4" w:space="0" w:color="000000"/>
              <w:bottom w:val="single" w:sz="4" w:space="0" w:color="000000"/>
              <w:right w:val="single" w:sz="4" w:space="0" w:color="000000"/>
            </w:tcBorders>
          </w:tcPr>
          <w:p w:rsidR="00814E82" w:rsidRPr="00665D3C" w:rsidRDefault="00814E82" w:rsidP="00814E82">
            <w:pPr>
              <w:widowControl w:val="0"/>
              <w:snapToGrid w:val="0"/>
              <w:jc w:val="center"/>
              <w:rPr>
                <w:sz w:val="24"/>
              </w:rPr>
            </w:pPr>
            <w:r w:rsidRPr="00665D3C">
              <w:rPr>
                <w:sz w:val="24"/>
                <w:lang w:val="en"/>
              </w:rPr>
              <w:t>17</w:t>
            </w:r>
          </w:p>
        </w:tc>
        <w:tc>
          <w:tcPr>
            <w:tcW w:w="8107" w:type="dxa"/>
            <w:tcBorders>
              <w:top w:val="single" w:sz="4" w:space="0" w:color="000000"/>
              <w:left w:val="single" w:sz="4" w:space="0" w:color="000000"/>
              <w:bottom w:val="single" w:sz="4" w:space="0" w:color="000000"/>
              <w:right w:val="single" w:sz="4" w:space="0" w:color="000000"/>
            </w:tcBorders>
          </w:tcPr>
          <w:p w:rsidR="00814E82" w:rsidRPr="009A047A" w:rsidRDefault="00814E82" w:rsidP="00814E82">
            <w:pPr>
              <w:widowControl w:val="0"/>
              <w:snapToGrid w:val="0"/>
              <w:jc w:val="both"/>
              <w:rPr>
                <w:sz w:val="24"/>
                <w:lang w:val="en-US"/>
              </w:rPr>
            </w:pPr>
            <w:r w:rsidRPr="00C7545B">
              <w:rPr>
                <w:sz w:val="24"/>
                <w:lang w:val="en"/>
              </w:rPr>
              <w:t>Adaptation to removable dentures, terms of use. Repair and relocation of prostheses</w:t>
            </w:r>
          </w:p>
        </w:tc>
        <w:tc>
          <w:tcPr>
            <w:tcW w:w="1138" w:type="dxa"/>
            <w:tcBorders>
              <w:top w:val="single" w:sz="4" w:space="0" w:color="000000"/>
              <w:left w:val="single" w:sz="4" w:space="0" w:color="000000"/>
              <w:bottom w:val="single" w:sz="4" w:space="0" w:color="000000"/>
              <w:right w:val="single" w:sz="4" w:space="0" w:color="000000"/>
            </w:tcBorders>
          </w:tcPr>
          <w:p w:rsidR="00814E82" w:rsidRDefault="00814E82" w:rsidP="00814E82">
            <w:pPr>
              <w:jc w:val="center"/>
            </w:pPr>
            <w:r w:rsidRPr="00DC3AC8">
              <w:rPr>
                <w:lang w:val="en"/>
              </w:rPr>
              <w:t>2</w:t>
            </w:r>
          </w:p>
        </w:tc>
      </w:tr>
      <w:tr w:rsidR="00814E82" w:rsidRPr="00C7545B" w:rsidTr="00814E82">
        <w:trPr>
          <w:jc w:val="center"/>
        </w:trPr>
        <w:tc>
          <w:tcPr>
            <w:tcW w:w="820" w:type="dxa"/>
            <w:tcBorders>
              <w:top w:val="single" w:sz="4" w:space="0" w:color="000000"/>
              <w:left w:val="single" w:sz="4" w:space="0" w:color="000000"/>
              <w:bottom w:val="single" w:sz="4" w:space="0" w:color="000000"/>
              <w:right w:val="single" w:sz="4" w:space="0" w:color="000000"/>
            </w:tcBorders>
          </w:tcPr>
          <w:p w:rsidR="00814E82" w:rsidRPr="00665D3C" w:rsidRDefault="00814E82" w:rsidP="00814E82">
            <w:pPr>
              <w:widowControl w:val="0"/>
              <w:snapToGrid w:val="0"/>
              <w:jc w:val="center"/>
              <w:rPr>
                <w:sz w:val="24"/>
              </w:rPr>
            </w:pPr>
            <w:r w:rsidRPr="00665D3C">
              <w:rPr>
                <w:sz w:val="24"/>
                <w:lang w:val="en"/>
              </w:rPr>
              <w:t>18</w:t>
            </w:r>
          </w:p>
        </w:tc>
        <w:tc>
          <w:tcPr>
            <w:tcW w:w="8107" w:type="dxa"/>
            <w:tcBorders>
              <w:top w:val="single" w:sz="4" w:space="0" w:color="000000"/>
              <w:left w:val="single" w:sz="4" w:space="0" w:color="000000"/>
              <w:bottom w:val="single" w:sz="4" w:space="0" w:color="000000"/>
              <w:right w:val="single" w:sz="4" w:space="0" w:color="000000"/>
            </w:tcBorders>
          </w:tcPr>
          <w:p w:rsidR="00814E82" w:rsidRPr="009A047A" w:rsidRDefault="00814E82" w:rsidP="00814E82">
            <w:pPr>
              <w:widowControl w:val="0"/>
              <w:snapToGrid w:val="0"/>
              <w:jc w:val="both"/>
              <w:rPr>
                <w:sz w:val="24"/>
                <w:lang w:val="en-US"/>
              </w:rPr>
            </w:pPr>
            <w:r w:rsidRPr="00C7545B">
              <w:rPr>
                <w:sz w:val="24"/>
                <w:lang w:val="en"/>
              </w:rPr>
              <w:t>Errors and complications during prosthetics with partially removable dentures.</w:t>
            </w:r>
          </w:p>
        </w:tc>
        <w:tc>
          <w:tcPr>
            <w:tcW w:w="1138" w:type="dxa"/>
            <w:tcBorders>
              <w:top w:val="single" w:sz="4" w:space="0" w:color="000000"/>
              <w:left w:val="single" w:sz="4" w:space="0" w:color="000000"/>
              <w:bottom w:val="single" w:sz="4" w:space="0" w:color="000000"/>
              <w:right w:val="single" w:sz="4" w:space="0" w:color="000000"/>
            </w:tcBorders>
          </w:tcPr>
          <w:p w:rsidR="00814E82" w:rsidRDefault="00814E82" w:rsidP="00814E82">
            <w:pPr>
              <w:jc w:val="center"/>
            </w:pPr>
            <w:r w:rsidRPr="00DC3AC8">
              <w:rPr>
                <w:lang w:val="en"/>
              </w:rPr>
              <w:t>2</w:t>
            </w:r>
          </w:p>
        </w:tc>
      </w:tr>
      <w:tr w:rsidR="00814E82" w:rsidRPr="00C7545B" w:rsidTr="00814E82">
        <w:trPr>
          <w:jc w:val="center"/>
        </w:trPr>
        <w:tc>
          <w:tcPr>
            <w:tcW w:w="820" w:type="dxa"/>
            <w:tcBorders>
              <w:top w:val="single" w:sz="4" w:space="0" w:color="000000"/>
              <w:left w:val="single" w:sz="4" w:space="0" w:color="000000"/>
              <w:bottom w:val="single" w:sz="4" w:space="0" w:color="000000"/>
              <w:right w:val="single" w:sz="4" w:space="0" w:color="000000"/>
            </w:tcBorders>
          </w:tcPr>
          <w:p w:rsidR="00814E82" w:rsidRPr="00665D3C" w:rsidRDefault="00814E82" w:rsidP="00814E82">
            <w:pPr>
              <w:widowControl w:val="0"/>
              <w:snapToGrid w:val="0"/>
              <w:jc w:val="center"/>
              <w:rPr>
                <w:sz w:val="24"/>
              </w:rPr>
            </w:pPr>
            <w:r w:rsidRPr="00665D3C">
              <w:rPr>
                <w:sz w:val="24"/>
                <w:lang w:val="en"/>
              </w:rPr>
              <w:t>19</w:t>
            </w:r>
          </w:p>
        </w:tc>
        <w:tc>
          <w:tcPr>
            <w:tcW w:w="8107" w:type="dxa"/>
            <w:tcBorders>
              <w:top w:val="single" w:sz="4" w:space="0" w:color="000000"/>
              <w:left w:val="single" w:sz="4" w:space="0" w:color="000000"/>
              <w:bottom w:val="single" w:sz="4" w:space="0" w:color="000000"/>
              <w:right w:val="single" w:sz="4" w:space="0" w:color="000000"/>
            </w:tcBorders>
          </w:tcPr>
          <w:p w:rsidR="00814E82" w:rsidRPr="00C7545B" w:rsidRDefault="00814E82" w:rsidP="00814E82">
            <w:pPr>
              <w:widowControl w:val="0"/>
              <w:snapToGrid w:val="0"/>
              <w:jc w:val="both"/>
              <w:rPr>
                <w:sz w:val="24"/>
              </w:rPr>
            </w:pPr>
            <w:r w:rsidRPr="00C7545B">
              <w:rPr>
                <w:sz w:val="24"/>
                <w:lang w:val="en"/>
              </w:rPr>
              <w:t>The effect of the bases of removable dentures on the oral mucosa. Prosthetic stomatitis</w:t>
            </w:r>
          </w:p>
        </w:tc>
        <w:tc>
          <w:tcPr>
            <w:tcW w:w="1138" w:type="dxa"/>
            <w:tcBorders>
              <w:top w:val="single" w:sz="4" w:space="0" w:color="000000"/>
              <w:left w:val="single" w:sz="4" w:space="0" w:color="000000"/>
              <w:bottom w:val="single" w:sz="4" w:space="0" w:color="000000"/>
              <w:right w:val="single" w:sz="4" w:space="0" w:color="000000"/>
            </w:tcBorders>
          </w:tcPr>
          <w:p w:rsidR="00814E82" w:rsidRDefault="00814E82" w:rsidP="00814E82">
            <w:pPr>
              <w:jc w:val="center"/>
            </w:pPr>
            <w:r w:rsidRPr="00DC3AC8">
              <w:rPr>
                <w:lang w:val="en"/>
              </w:rPr>
              <w:t>2</w:t>
            </w:r>
          </w:p>
        </w:tc>
      </w:tr>
      <w:tr w:rsidR="00814E82" w:rsidRPr="00C7545B" w:rsidTr="00814E82">
        <w:trPr>
          <w:jc w:val="center"/>
        </w:trPr>
        <w:tc>
          <w:tcPr>
            <w:tcW w:w="820" w:type="dxa"/>
            <w:tcBorders>
              <w:top w:val="single" w:sz="4" w:space="0" w:color="000000"/>
              <w:left w:val="single" w:sz="4" w:space="0" w:color="000000"/>
              <w:bottom w:val="single" w:sz="4" w:space="0" w:color="000000"/>
              <w:right w:val="single" w:sz="4" w:space="0" w:color="000000"/>
            </w:tcBorders>
          </w:tcPr>
          <w:p w:rsidR="00814E82" w:rsidRPr="00665D3C" w:rsidRDefault="00814E82" w:rsidP="00814E82">
            <w:pPr>
              <w:widowControl w:val="0"/>
              <w:snapToGrid w:val="0"/>
              <w:jc w:val="center"/>
              <w:rPr>
                <w:sz w:val="24"/>
              </w:rPr>
            </w:pPr>
            <w:r w:rsidRPr="00665D3C">
              <w:rPr>
                <w:sz w:val="24"/>
                <w:lang w:val="en"/>
              </w:rPr>
              <w:t>20</w:t>
            </w:r>
          </w:p>
        </w:tc>
        <w:tc>
          <w:tcPr>
            <w:tcW w:w="8107" w:type="dxa"/>
            <w:tcBorders>
              <w:top w:val="single" w:sz="4" w:space="0" w:color="000000"/>
              <w:left w:val="single" w:sz="4" w:space="0" w:color="000000"/>
              <w:bottom w:val="single" w:sz="4" w:space="0" w:color="000000"/>
              <w:right w:val="single" w:sz="4" w:space="0" w:color="000000"/>
            </w:tcBorders>
          </w:tcPr>
          <w:p w:rsidR="00814E82" w:rsidRPr="00C7545B" w:rsidRDefault="00814E82" w:rsidP="00814E82">
            <w:pPr>
              <w:widowControl w:val="0"/>
              <w:snapToGrid w:val="0"/>
              <w:jc w:val="both"/>
              <w:rPr>
                <w:sz w:val="24"/>
              </w:rPr>
            </w:pPr>
            <w:r w:rsidRPr="00C7545B">
              <w:rPr>
                <w:sz w:val="24"/>
                <w:lang w:val="en"/>
              </w:rPr>
              <w:t>Final modular control</w:t>
            </w:r>
          </w:p>
        </w:tc>
        <w:tc>
          <w:tcPr>
            <w:tcW w:w="1138" w:type="dxa"/>
            <w:tcBorders>
              <w:top w:val="single" w:sz="4" w:space="0" w:color="000000"/>
              <w:left w:val="single" w:sz="4" w:space="0" w:color="000000"/>
              <w:bottom w:val="single" w:sz="4" w:space="0" w:color="000000"/>
              <w:right w:val="single" w:sz="4" w:space="0" w:color="000000"/>
            </w:tcBorders>
          </w:tcPr>
          <w:p w:rsidR="00814E82" w:rsidRDefault="00814E82" w:rsidP="00814E82">
            <w:pPr>
              <w:jc w:val="center"/>
            </w:pPr>
            <w:r w:rsidRPr="00DC3AC8">
              <w:rPr>
                <w:lang w:val="en"/>
              </w:rPr>
              <w:t>2</w:t>
            </w:r>
          </w:p>
        </w:tc>
      </w:tr>
      <w:tr w:rsidR="004A3748" w:rsidRPr="00C7545B" w:rsidTr="00814E82">
        <w:trPr>
          <w:jc w:val="center"/>
        </w:trPr>
        <w:tc>
          <w:tcPr>
            <w:tcW w:w="8927" w:type="dxa"/>
            <w:gridSpan w:val="2"/>
            <w:tcBorders>
              <w:top w:val="single" w:sz="4" w:space="0" w:color="000000"/>
              <w:left w:val="single" w:sz="4" w:space="0" w:color="000000"/>
              <w:bottom w:val="single" w:sz="4" w:space="0" w:color="000000"/>
              <w:right w:val="single" w:sz="4" w:space="0" w:color="000000"/>
            </w:tcBorders>
          </w:tcPr>
          <w:p w:rsidR="004A3748" w:rsidRPr="00C7545B" w:rsidRDefault="004A3748" w:rsidP="004A3748">
            <w:pPr>
              <w:widowControl w:val="0"/>
              <w:snapToGrid w:val="0"/>
              <w:ind w:firstLine="420"/>
              <w:jc w:val="both"/>
              <w:rPr>
                <w:b/>
                <w:sz w:val="24"/>
              </w:rPr>
            </w:pPr>
            <w:r>
              <w:rPr>
                <w:b/>
                <w:sz w:val="24"/>
                <w:lang w:val="en"/>
              </w:rPr>
              <w:t>Total Module 2</w:t>
            </w:r>
          </w:p>
        </w:tc>
        <w:tc>
          <w:tcPr>
            <w:tcW w:w="1138" w:type="dxa"/>
            <w:tcBorders>
              <w:top w:val="single" w:sz="4" w:space="0" w:color="000000"/>
              <w:left w:val="single" w:sz="4" w:space="0" w:color="000000"/>
              <w:bottom w:val="single" w:sz="4" w:space="0" w:color="000000"/>
              <w:right w:val="single" w:sz="4" w:space="0" w:color="000000"/>
            </w:tcBorders>
          </w:tcPr>
          <w:p w:rsidR="004A3748" w:rsidRPr="00C7545B" w:rsidRDefault="00814E82" w:rsidP="004A3748">
            <w:pPr>
              <w:widowControl w:val="0"/>
              <w:snapToGrid w:val="0"/>
              <w:ind w:firstLine="420"/>
              <w:rPr>
                <w:b/>
                <w:bCs/>
                <w:sz w:val="24"/>
              </w:rPr>
            </w:pPr>
            <w:r>
              <w:rPr>
                <w:b/>
                <w:bCs/>
                <w:sz w:val="24"/>
                <w:lang w:val="en"/>
              </w:rPr>
              <w:t>4</w:t>
            </w:r>
            <w:r w:rsidR="00C70A9F">
              <w:rPr>
                <w:b/>
                <w:bCs/>
                <w:sz w:val="24"/>
                <w:lang w:val="en"/>
              </w:rPr>
              <w:t>0</w:t>
            </w:r>
          </w:p>
        </w:tc>
      </w:tr>
      <w:tr w:rsidR="00232B21" w:rsidRPr="00C7545B" w:rsidTr="00814E82">
        <w:trPr>
          <w:jc w:val="center"/>
        </w:trPr>
        <w:tc>
          <w:tcPr>
            <w:tcW w:w="8927" w:type="dxa"/>
            <w:gridSpan w:val="2"/>
            <w:tcBorders>
              <w:top w:val="single" w:sz="4" w:space="0" w:color="000000"/>
              <w:left w:val="single" w:sz="4" w:space="0" w:color="000000"/>
              <w:bottom w:val="single" w:sz="4" w:space="0" w:color="000000"/>
              <w:right w:val="single" w:sz="4" w:space="0" w:color="000000"/>
            </w:tcBorders>
          </w:tcPr>
          <w:p w:rsidR="00232B21" w:rsidRPr="00232B21" w:rsidRDefault="00232B21" w:rsidP="004A3748">
            <w:pPr>
              <w:widowControl w:val="0"/>
              <w:snapToGrid w:val="0"/>
              <w:ind w:firstLine="420"/>
              <w:jc w:val="both"/>
              <w:rPr>
                <w:b/>
                <w:sz w:val="24"/>
                <w:lang w:val="uk-UA"/>
              </w:rPr>
            </w:pPr>
            <w:r>
              <w:rPr>
                <w:b/>
                <w:sz w:val="24"/>
                <w:lang w:val="en"/>
              </w:rPr>
              <w:t>Just</w:t>
            </w:r>
          </w:p>
        </w:tc>
        <w:tc>
          <w:tcPr>
            <w:tcW w:w="1138" w:type="dxa"/>
            <w:tcBorders>
              <w:top w:val="single" w:sz="4" w:space="0" w:color="000000"/>
              <w:left w:val="single" w:sz="4" w:space="0" w:color="000000"/>
              <w:bottom w:val="single" w:sz="4" w:space="0" w:color="000000"/>
              <w:right w:val="single" w:sz="4" w:space="0" w:color="000000"/>
            </w:tcBorders>
          </w:tcPr>
          <w:p w:rsidR="00232B21" w:rsidRPr="00232B21" w:rsidRDefault="00814E82" w:rsidP="004A3748">
            <w:pPr>
              <w:widowControl w:val="0"/>
              <w:snapToGrid w:val="0"/>
              <w:ind w:firstLine="420"/>
              <w:rPr>
                <w:b/>
                <w:bCs/>
                <w:sz w:val="24"/>
                <w:lang w:val="uk-UA"/>
              </w:rPr>
            </w:pPr>
            <w:r>
              <w:rPr>
                <w:b/>
                <w:bCs/>
                <w:sz w:val="24"/>
                <w:lang w:val="en"/>
              </w:rPr>
              <w:t>9</w:t>
            </w:r>
            <w:r w:rsidR="00232B21">
              <w:rPr>
                <w:b/>
                <w:bCs/>
                <w:sz w:val="24"/>
                <w:lang w:val="en"/>
              </w:rPr>
              <w:t>0</w:t>
            </w:r>
          </w:p>
        </w:tc>
      </w:tr>
    </w:tbl>
    <w:p w:rsidR="007B64B5" w:rsidRDefault="007B64B5" w:rsidP="007B64B5">
      <w:pPr>
        <w:ind w:left="7513" w:hanging="6946"/>
        <w:jc w:val="center"/>
        <w:rPr>
          <w:b/>
          <w:szCs w:val="28"/>
          <w:lang w:val="uk-UA"/>
        </w:rPr>
      </w:pPr>
    </w:p>
    <w:p w:rsidR="00F02813" w:rsidRDefault="004A3748" w:rsidP="007B64B5">
      <w:pPr>
        <w:ind w:left="7513" w:hanging="6946"/>
        <w:jc w:val="center"/>
        <w:rPr>
          <w:i/>
          <w:szCs w:val="28"/>
          <w:lang w:val="uk-UA"/>
        </w:rPr>
      </w:pPr>
      <w:r>
        <w:rPr>
          <w:b/>
          <w:szCs w:val="28"/>
          <w:lang w:val="en"/>
        </w:rPr>
        <w:t>8</w:t>
      </w:r>
      <w:r w:rsidR="007B64B5" w:rsidRPr="00631439">
        <w:rPr>
          <w:b/>
          <w:szCs w:val="28"/>
          <w:lang w:val="en"/>
        </w:rPr>
        <w:t>. Topics of laboratory classes</w:t>
      </w:r>
      <w:r w:rsidR="007B64B5">
        <w:rPr>
          <w:b/>
          <w:szCs w:val="28"/>
          <w:lang w:val="en"/>
        </w:rPr>
        <w:t xml:space="preserve"> - </w:t>
      </w:r>
      <w:r w:rsidR="007B64B5" w:rsidRPr="008E0FCD">
        <w:rPr>
          <w:i/>
          <w:szCs w:val="28"/>
          <w:lang w:val="en"/>
        </w:rPr>
        <w:t>not provided for by the curriculum.</w:t>
      </w:r>
    </w:p>
    <w:p w:rsidR="007B64B5" w:rsidRDefault="007B64B5" w:rsidP="007B64B5">
      <w:pPr>
        <w:ind w:left="7513" w:hanging="6946"/>
        <w:jc w:val="center"/>
        <w:rPr>
          <w:b/>
          <w:szCs w:val="28"/>
          <w:lang w:val="uk-UA"/>
        </w:rPr>
      </w:pPr>
    </w:p>
    <w:p w:rsidR="00945D19" w:rsidRDefault="00945D19" w:rsidP="007B64B5">
      <w:pPr>
        <w:ind w:left="7513" w:hanging="6946"/>
        <w:jc w:val="center"/>
        <w:rPr>
          <w:b/>
          <w:szCs w:val="28"/>
          <w:lang w:val="uk-UA"/>
        </w:rPr>
      </w:pPr>
    </w:p>
    <w:p w:rsidR="00945D19" w:rsidRDefault="00945D19" w:rsidP="007B64B5">
      <w:pPr>
        <w:ind w:left="7513" w:hanging="6946"/>
        <w:jc w:val="center"/>
        <w:rPr>
          <w:b/>
          <w:szCs w:val="28"/>
          <w:lang w:val="uk-UA"/>
        </w:rPr>
      </w:pPr>
    </w:p>
    <w:p w:rsidR="00945D19" w:rsidRDefault="00945D19" w:rsidP="007B64B5">
      <w:pPr>
        <w:ind w:left="7513" w:hanging="6946"/>
        <w:jc w:val="center"/>
        <w:rPr>
          <w:b/>
          <w:szCs w:val="28"/>
          <w:lang w:val="uk-UA"/>
        </w:rPr>
      </w:pPr>
    </w:p>
    <w:p w:rsidR="00945D19" w:rsidRDefault="00945D19" w:rsidP="007B64B5">
      <w:pPr>
        <w:ind w:left="7513" w:hanging="6946"/>
        <w:jc w:val="center"/>
        <w:rPr>
          <w:b/>
          <w:szCs w:val="28"/>
          <w:lang w:val="uk-UA"/>
        </w:rPr>
      </w:pPr>
    </w:p>
    <w:p w:rsidR="00945D19" w:rsidRDefault="00945D19" w:rsidP="007B64B5">
      <w:pPr>
        <w:ind w:left="7513" w:hanging="6946"/>
        <w:jc w:val="center"/>
        <w:rPr>
          <w:b/>
          <w:szCs w:val="28"/>
          <w:lang w:val="uk-UA"/>
        </w:rPr>
      </w:pPr>
    </w:p>
    <w:p w:rsidR="00945D19" w:rsidRDefault="00945D19" w:rsidP="007B64B5">
      <w:pPr>
        <w:ind w:left="7513" w:hanging="6946"/>
        <w:jc w:val="center"/>
        <w:rPr>
          <w:b/>
          <w:szCs w:val="28"/>
          <w:lang w:val="uk-UA"/>
        </w:rPr>
      </w:pPr>
    </w:p>
    <w:p w:rsidR="00945D19" w:rsidRDefault="00945D19" w:rsidP="007B64B5">
      <w:pPr>
        <w:ind w:left="7513" w:hanging="6946"/>
        <w:jc w:val="center"/>
        <w:rPr>
          <w:b/>
          <w:szCs w:val="28"/>
          <w:lang w:val="uk-UA"/>
        </w:rPr>
      </w:pPr>
    </w:p>
    <w:p w:rsidR="007B64B5" w:rsidRPr="00631439" w:rsidRDefault="004A3748" w:rsidP="007B64B5">
      <w:pPr>
        <w:ind w:left="7513" w:hanging="6946"/>
        <w:jc w:val="center"/>
        <w:rPr>
          <w:b/>
          <w:szCs w:val="28"/>
          <w:lang w:val="uk-UA"/>
        </w:rPr>
      </w:pPr>
      <w:r>
        <w:rPr>
          <w:b/>
          <w:szCs w:val="28"/>
          <w:lang w:val="en"/>
        </w:rPr>
        <w:t>9</w:t>
      </w:r>
      <w:r w:rsidR="007B64B5" w:rsidRPr="00631439">
        <w:rPr>
          <w:b/>
          <w:szCs w:val="28"/>
          <w:lang w:val="en"/>
        </w:rPr>
        <w:t>. Independent work</w:t>
      </w:r>
    </w:p>
    <w:p w:rsidR="007B64B5" w:rsidRPr="004E4051" w:rsidRDefault="007B64B5" w:rsidP="007B64B5">
      <w:pPr>
        <w:ind w:left="7513" w:hanging="6946"/>
        <w:jc w:val="center"/>
        <w:rPr>
          <w:b/>
          <w:szCs w:val="28"/>
          <w:lang w:val="uk-UA"/>
        </w:rPr>
      </w:pPr>
    </w:p>
    <w:p w:rsidR="00232B21" w:rsidRDefault="00232B21" w:rsidP="00232B21">
      <w:pPr>
        <w:jc w:val="center"/>
        <w:rPr>
          <w:lang w:val="uk-UA"/>
        </w:rPr>
      </w:pPr>
      <w:r w:rsidRPr="00232B21">
        <w:rPr>
          <w:lang w:val="en"/>
        </w:rPr>
        <w:t xml:space="preserve">Types of independent work (SRS) and its control </w:t>
      </w:r>
    </w:p>
    <w:p w:rsidR="00232B21" w:rsidRPr="00232B21" w:rsidRDefault="00232B21" w:rsidP="00232B21">
      <w:pPr>
        <w:jc w:val="center"/>
        <w:rPr>
          <w:lang w:val="uk-UA"/>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
        <w:gridCol w:w="6328"/>
        <w:gridCol w:w="77"/>
        <w:gridCol w:w="850"/>
        <w:gridCol w:w="21"/>
        <w:gridCol w:w="1964"/>
      </w:tblGrid>
      <w:tr w:rsidR="00232B21" w:rsidRPr="00EC2C9B" w:rsidTr="007506F1">
        <w:tc>
          <w:tcPr>
            <w:tcW w:w="791" w:type="dxa"/>
            <w:tcBorders>
              <w:top w:val="single" w:sz="4" w:space="0" w:color="auto"/>
              <w:left w:val="single" w:sz="4" w:space="0" w:color="auto"/>
              <w:bottom w:val="single" w:sz="4" w:space="0" w:color="auto"/>
              <w:right w:val="single" w:sz="4" w:space="0" w:color="auto"/>
            </w:tcBorders>
            <w:hideMark/>
          </w:tcPr>
          <w:p w:rsidR="00232B21" w:rsidRPr="00EC2C9B" w:rsidRDefault="00232B21" w:rsidP="007506F1">
            <w:pPr>
              <w:spacing w:line="276" w:lineRule="auto"/>
              <w:jc w:val="center"/>
              <w:rPr>
                <w:b/>
              </w:rPr>
            </w:pPr>
            <w:r w:rsidRPr="00EC2C9B">
              <w:rPr>
                <w:b/>
                <w:lang w:val="en"/>
              </w:rPr>
              <w:t>No s/</w:t>
            </w:r>
            <w:r w:rsidRPr="00EC2C9B">
              <w:rPr>
                <w:lang w:val="en"/>
              </w:rPr>
              <w:t>n</w:t>
            </w:r>
          </w:p>
        </w:tc>
        <w:tc>
          <w:tcPr>
            <w:tcW w:w="6328" w:type="dxa"/>
            <w:tcBorders>
              <w:top w:val="single" w:sz="4" w:space="0" w:color="auto"/>
              <w:left w:val="single" w:sz="4" w:space="0" w:color="auto"/>
              <w:bottom w:val="single" w:sz="4" w:space="0" w:color="auto"/>
              <w:right w:val="single" w:sz="4" w:space="0" w:color="auto"/>
            </w:tcBorders>
            <w:hideMark/>
          </w:tcPr>
          <w:p w:rsidR="00232B21" w:rsidRPr="00232B21" w:rsidRDefault="00232B21" w:rsidP="00232B21">
            <w:pPr>
              <w:spacing w:line="276" w:lineRule="auto"/>
              <w:jc w:val="center"/>
              <w:rPr>
                <w:b/>
                <w:sz w:val="24"/>
              </w:rPr>
            </w:pPr>
            <w:r w:rsidRPr="00232B21">
              <w:rPr>
                <w:b/>
                <w:sz w:val="24"/>
                <w:lang w:val="en"/>
              </w:rPr>
              <w:t>THEME</w:t>
            </w:r>
          </w:p>
        </w:tc>
        <w:tc>
          <w:tcPr>
            <w:tcW w:w="948" w:type="dxa"/>
            <w:gridSpan w:val="3"/>
            <w:tcBorders>
              <w:top w:val="single" w:sz="4" w:space="0" w:color="auto"/>
              <w:left w:val="single" w:sz="4" w:space="0" w:color="auto"/>
              <w:bottom w:val="single" w:sz="4" w:space="0" w:color="auto"/>
              <w:right w:val="single" w:sz="4" w:space="0" w:color="auto"/>
            </w:tcBorders>
            <w:hideMark/>
          </w:tcPr>
          <w:p w:rsidR="00232B21" w:rsidRPr="00232B21" w:rsidRDefault="00232B21" w:rsidP="00232B21">
            <w:pPr>
              <w:spacing w:line="276" w:lineRule="auto"/>
              <w:jc w:val="center"/>
              <w:rPr>
                <w:b/>
                <w:sz w:val="24"/>
              </w:rPr>
            </w:pPr>
            <w:r w:rsidRPr="00232B21">
              <w:rPr>
                <w:b/>
                <w:sz w:val="24"/>
                <w:lang w:val="en"/>
              </w:rPr>
              <w:t>Number of</w:t>
            </w:r>
          </w:p>
          <w:p w:rsidR="00232B21" w:rsidRPr="00232B21" w:rsidRDefault="00232B21" w:rsidP="00232B21">
            <w:pPr>
              <w:spacing w:line="276" w:lineRule="auto"/>
              <w:jc w:val="center"/>
              <w:rPr>
                <w:b/>
                <w:sz w:val="24"/>
              </w:rPr>
            </w:pPr>
            <w:r w:rsidRPr="00232B21">
              <w:rPr>
                <w:b/>
                <w:sz w:val="24"/>
                <w:lang w:val="en"/>
              </w:rPr>
              <w:t>Hours</w:t>
            </w:r>
          </w:p>
        </w:tc>
        <w:tc>
          <w:tcPr>
            <w:tcW w:w="1964" w:type="dxa"/>
            <w:tcBorders>
              <w:top w:val="single" w:sz="4" w:space="0" w:color="auto"/>
              <w:left w:val="single" w:sz="4" w:space="0" w:color="auto"/>
              <w:bottom w:val="single" w:sz="4" w:space="0" w:color="auto"/>
              <w:right w:val="single" w:sz="4" w:space="0" w:color="auto"/>
            </w:tcBorders>
            <w:hideMark/>
          </w:tcPr>
          <w:p w:rsidR="00232B21" w:rsidRPr="00232B21" w:rsidRDefault="00232B21" w:rsidP="00232B21">
            <w:pPr>
              <w:spacing w:line="276" w:lineRule="auto"/>
              <w:jc w:val="center"/>
              <w:rPr>
                <w:b/>
                <w:sz w:val="24"/>
              </w:rPr>
            </w:pPr>
            <w:r w:rsidRPr="00232B21">
              <w:rPr>
                <w:b/>
                <w:sz w:val="24"/>
                <w:lang w:val="en"/>
              </w:rPr>
              <w:t>View</w:t>
            </w:r>
          </w:p>
          <w:p w:rsidR="00232B21" w:rsidRPr="00232B21" w:rsidRDefault="00232B21" w:rsidP="00232B21">
            <w:pPr>
              <w:spacing w:line="276" w:lineRule="auto"/>
              <w:jc w:val="center"/>
              <w:rPr>
                <w:b/>
                <w:sz w:val="24"/>
              </w:rPr>
            </w:pPr>
            <w:r w:rsidRPr="00232B21">
              <w:rPr>
                <w:b/>
                <w:sz w:val="24"/>
                <w:lang w:val="en"/>
              </w:rPr>
              <w:t>Control</w:t>
            </w:r>
          </w:p>
        </w:tc>
      </w:tr>
      <w:tr w:rsidR="00232B21" w:rsidRPr="009A047A" w:rsidTr="007506F1">
        <w:tc>
          <w:tcPr>
            <w:tcW w:w="791" w:type="dxa"/>
            <w:tcBorders>
              <w:top w:val="single" w:sz="4" w:space="0" w:color="auto"/>
              <w:left w:val="single" w:sz="4" w:space="0" w:color="auto"/>
              <w:bottom w:val="single" w:sz="4" w:space="0" w:color="auto"/>
              <w:right w:val="single" w:sz="4" w:space="0" w:color="auto"/>
            </w:tcBorders>
            <w:hideMark/>
          </w:tcPr>
          <w:p w:rsidR="00232B21" w:rsidRPr="00EC2C9B" w:rsidRDefault="00232B21" w:rsidP="007506F1">
            <w:pPr>
              <w:tabs>
                <w:tab w:val="left" w:pos="601"/>
              </w:tabs>
              <w:spacing w:line="276" w:lineRule="auto"/>
              <w:ind w:right="34"/>
              <w:jc w:val="center"/>
            </w:pPr>
            <w:r w:rsidRPr="00EC2C9B">
              <w:rPr>
                <w:lang w:val="en"/>
              </w:rPr>
              <w:lastRenderedPageBreak/>
              <w:t>1</w:t>
            </w:r>
          </w:p>
        </w:tc>
        <w:tc>
          <w:tcPr>
            <w:tcW w:w="6328" w:type="dxa"/>
            <w:tcBorders>
              <w:top w:val="single" w:sz="4" w:space="0" w:color="auto"/>
              <w:left w:val="single" w:sz="4" w:space="0" w:color="auto"/>
              <w:bottom w:val="single" w:sz="4" w:space="0" w:color="auto"/>
              <w:right w:val="single" w:sz="4" w:space="0" w:color="auto"/>
            </w:tcBorders>
            <w:hideMark/>
          </w:tcPr>
          <w:p w:rsidR="00232B21" w:rsidRPr="009A047A" w:rsidRDefault="00232B21" w:rsidP="00232B21">
            <w:pPr>
              <w:widowControl w:val="0"/>
              <w:tabs>
                <w:tab w:val="left" w:pos="601"/>
              </w:tabs>
              <w:snapToGrid w:val="0"/>
              <w:spacing w:line="276" w:lineRule="auto"/>
              <w:ind w:right="34" w:firstLine="34"/>
              <w:jc w:val="center"/>
              <w:rPr>
                <w:i/>
                <w:sz w:val="24"/>
                <w:u w:val="single"/>
                <w:lang w:val="en-US"/>
              </w:rPr>
            </w:pPr>
            <w:r w:rsidRPr="00232B21">
              <w:rPr>
                <w:b/>
                <w:sz w:val="24"/>
                <w:lang w:val="en"/>
              </w:rPr>
              <w:t>Preparation for practical classes</w:t>
            </w:r>
            <w:r w:rsidRPr="00232B21">
              <w:rPr>
                <w:b/>
                <w:i/>
                <w:sz w:val="24"/>
                <w:lang w:val="en"/>
              </w:rPr>
              <w:t xml:space="preserve"> </w:t>
            </w:r>
            <w:proofErr w:type="gramStart"/>
            <w:r w:rsidRPr="00232B21">
              <w:rPr>
                <w:b/>
                <w:i/>
                <w:sz w:val="24"/>
                <w:lang w:val="en"/>
              </w:rPr>
              <w:t xml:space="preserve">-  </w:t>
            </w:r>
            <w:r w:rsidRPr="00232B21">
              <w:rPr>
                <w:sz w:val="24"/>
                <w:lang w:val="en"/>
              </w:rPr>
              <w:t>theoretical</w:t>
            </w:r>
            <w:proofErr w:type="gramEnd"/>
            <w:r w:rsidRPr="00232B21">
              <w:rPr>
                <w:sz w:val="24"/>
                <w:lang w:val="en"/>
              </w:rPr>
              <w:t xml:space="preserve"> preparation and development of practical skills</w:t>
            </w:r>
          </w:p>
        </w:tc>
        <w:tc>
          <w:tcPr>
            <w:tcW w:w="948" w:type="dxa"/>
            <w:gridSpan w:val="3"/>
            <w:tcBorders>
              <w:top w:val="single" w:sz="4" w:space="0" w:color="auto"/>
              <w:left w:val="single" w:sz="4" w:space="0" w:color="auto"/>
              <w:bottom w:val="single" w:sz="4" w:space="0" w:color="auto"/>
              <w:right w:val="single" w:sz="4" w:space="0" w:color="auto"/>
            </w:tcBorders>
            <w:hideMark/>
          </w:tcPr>
          <w:p w:rsidR="00232B21" w:rsidRPr="00232B21" w:rsidRDefault="00232B21" w:rsidP="00232B21">
            <w:pPr>
              <w:spacing w:line="276" w:lineRule="auto"/>
              <w:jc w:val="center"/>
              <w:rPr>
                <w:sz w:val="24"/>
                <w:lang w:val="en-US"/>
              </w:rPr>
            </w:pPr>
            <w:r w:rsidRPr="00232B21">
              <w:rPr>
                <w:sz w:val="24"/>
                <w:lang w:val="en"/>
              </w:rPr>
              <w:t>23</w:t>
            </w:r>
          </w:p>
        </w:tc>
        <w:tc>
          <w:tcPr>
            <w:tcW w:w="1964" w:type="dxa"/>
            <w:tcBorders>
              <w:top w:val="single" w:sz="4" w:space="0" w:color="auto"/>
              <w:left w:val="single" w:sz="4" w:space="0" w:color="auto"/>
              <w:bottom w:val="single" w:sz="4" w:space="0" w:color="auto"/>
              <w:right w:val="single" w:sz="4" w:space="0" w:color="auto"/>
            </w:tcBorders>
            <w:hideMark/>
          </w:tcPr>
          <w:p w:rsidR="00232B21" w:rsidRPr="009A047A" w:rsidRDefault="00232B21" w:rsidP="00232B21">
            <w:pPr>
              <w:spacing w:line="276" w:lineRule="auto"/>
              <w:jc w:val="center"/>
              <w:rPr>
                <w:sz w:val="24"/>
                <w:lang w:val="en-US"/>
              </w:rPr>
            </w:pPr>
            <w:r w:rsidRPr="00232B21">
              <w:rPr>
                <w:sz w:val="24"/>
                <w:lang w:val="en"/>
              </w:rPr>
              <w:t>Current control in practical classes</w:t>
            </w:r>
          </w:p>
        </w:tc>
      </w:tr>
      <w:tr w:rsidR="00232B21" w:rsidRPr="00EC2C9B" w:rsidTr="007506F1">
        <w:trPr>
          <w:trHeight w:val="1504"/>
        </w:trPr>
        <w:tc>
          <w:tcPr>
            <w:tcW w:w="791" w:type="dxa"/>
            <w:tcBorders>
              <w:top w:val="single" w:sz="4" w:space="0" w:color="auto"/>
              <w:left w:val="single" w:sz="4" w:space="0" w:color="auto"/>
              <w:right w:val="single" w:sz="4" w:space="0" w:color="auto"/>
            </w:tcBorders>
            <w:hideMark/>
          </w:tcPr>
          <w:p w:rsidR="00232B21" w:rsidRPr="00EC2C9B" w:rsidRDefault="00232B21" w:rsidP="007506F1">
            <w:pPr>
              <w:tabs>
                <w:tab w:val="left" w:pos="601"/>
              </w:tabs>
              <w:spacing w:line="276" w:lineRule="auto"/>
              <w:ind w:right="34"/>
              <w:jc w:val="center"/>
            </w:pPr>
            <w:r w:rsidRPr="00EC2C9B">
              <w:rPr>
                <w:lang w:val="en"/>
              </w:rPr>
              <w:t>2</w:t>
            </w:r>
          </w:p>
        </w:tc>
        <w:tc>
          <w:tcPr>
            <w:tcW w:w="6328" w:type="dxa"/>
            <w:tcBorders>
              <w:top w:val="single" w:sz="4" w:space="0" w:color="auto"/>
              <w:left w:val="single" w:sz="4" w:space="0" w:color="auto"/>
              <w:right w:val="single" w:sz="4" w:space="0" w:color="auto"/>
            </w:tcBorders>
            <w:hideMark/>
          </w:tcPr>
          <w:p w:rsidR="00232B21" w:rsidRPr="009A047A" w:rsidRDefault="00232B21" w:rsidP="00232B21">
            <w:pPr>
              <w:tabs>
                <w:tab w:val="left" w:pos="601"/>
              </w:tabs>
              <w:spacing w:line="276" w:lineRule="auto"/>
              <w:ind w:right="34"/>
              <w:jc w:val="center"/>
              <w:rPr>
                <w:b/>
                <w:sz w:val="24"/>
                <w:lang w:val="en-US"/>
              </w:rPr>
            </w:pPr>
            <w:r w:rsidRPr="00232B21">
              <w:rPr>
                <w:b/>
                <w:sz w:val="24"/>
                <w:lang w:val="en"/>
              </w:rPr>
              <w:t>Elaboration of topics that are not included in the classroom plan:</w:t>
            </w:r>
          </w:p>
          <w:p w:rsidR="00232B21" w:rsidRPr="009A047A" w:rsidRDefault="00232B21" w:rsidP="00232B21">
            <w:pPr>
              <w:tabs>
                <w:tab w:val="left" w:pos="601"/>
              </w:tabs>
              <w:spacing w:line="276" w:lineRule="auto"/>
              <w:ind w:right="34"/>
              <w:jc w:val="center"/>
              <w:rPr>
                <w:sz w:val="24"/>
                <w:lang w:val="en-US"/>
              </w:rPr>
            </w:pPr>
            <w:r w:rsidRPr="00232B21">
              <w:rPr>
                <w:sz w:val="24"/>
                <w:lang w:val="en"/>
              </w:rPr>
              <w:t>The history of the development of orthopedic dentistry</w:t>
            </w:r>
          </w:p>
          <w:p w:rsidR="00232B21" w:rsidRPr="009A047A" w:rsidRDefault="00232B21" w:rsidP="00232B21">
            <w:pPr>
              <w:tabs>
                <w:tab w:val="left" w:pos="601"/>
              </w:tabs>
              <w:ind w:right="34"/>
              <w:jc w:val="center"/>
              <w:rPr>
                <w:b/>
                <w:sz w:val="24"/>
                <w:lang w:val="en-US"/>
              </w:rPr>
            </w:pPr>
            <w:r w:rsidRPr="00232B21">
              <w:rPr>
                <w:sz w:val="24"/>
                <w:lang w:val="en"/>
              </w:rPr>
              <w:t>The contribution of domestic scientists to the development of orthopedic dentistry</w:t>
            </w:r>
          </w:p>
        </w:tc>
        <w:tc>
          <w:tcPr>
            <w:tcW w:w="948" w:type="dxa"/>
            <w:gridSpan w:val="3"/>
            <w:tcBorders>
              <w:top w:val="single" w:sz="4" w:space="0" w:color="auto"/>
              <w:left w:val="single" w:sz="4" w:space="0" w:color="auto"/>
              <w:right w:val="single" w:sz="4" w:space="0" w:color="auto"/>
            </w:tcBorders>
          </w:tcPr>
          <w:p w:rsidR="00232B21" w:rsidRPr="009A047A" w:rsidRDefault="00232B21" w:rsidP="00232B21">
            <w:pPr>
              <w:spacing w:line="276" w:lineRule="auto"/>
              <w:jc w:val="center"/>
              <w:rPr>
                <w:sz w:val="24"/>
                <w:lang w:val="en-US"/>
              </w:rPr>
            </w:pPr>
          </w:p>
          <w:p w:rsidR="00232B21" w:rsidRPr="009A047A" w:rsidRDefault="00232B21" w:rsidP="00232B21">
            <w:pPr>
              <w:spacing w:line="276" w:lineRule="auto"/>
              <w:jc w:val="center"/>
              <w:rPr>
                <w:sz w:val="24"/>
                <w:lang w:val="en-US"/>
              </w:rPr>
            </w:pPr>
          </w:p>
          <w:p w:rsidR="00232B21" w:rsidRPr="00232B21" w:rsidRDefault="00232B21" w:rsidP="00232B21">
            <w:pPr>
              <w:spacing w:line="276" w:lineRule="auto"/>
              <w:jc w:val="center"/>
              <w:rPr>
                <w:sz w:val="24"/>
              </w:rPr>
            </w:pPr>
            <w:r w:rsidRPr="00232B21">
              <w:rPr>
                <w:sz w:val="24"/>
                <w:lang w:val="en"/>
              </w:rPr>
              <w:t>2,5</w:t>
            </w:r>
          </w:p>
          <w:p w:rsidR="00232B21" w:rsidRPr="00232B21" w:rsidRDefault="00232B21" w:rsidP="00232B21">
            <w:pPr>
              <w:jc w:val="center"/>
              <w:rPr>
                <w:sz w:val="24"/>
              </w:rPr>
            </w:pPr>
            <w:r w:rsidRPr="00232B21">
              <w:rPr>
                <w:sz w:val="24"/>
                <w:lang w:val="en"/>
              </w:rPr>
              <w:t>2,5</w:t>
            </w:r>
          </w:p>
        </w:tc>
        <w:tc>
          <w:tcPr>
            <w:tcW w:w="1964" w:type="dxa"/>
            <w:vMerge w:val="restart"/>
            <w:tcBorders>
              <w:top w:val="single" w:sz="4" w:space="0" w:color="auto"/>
              <w:left w:val="single" w:sz="4" w:space="0" w:color="auto"/>
              <w:bottom w:val="single" w:sz="4" w:space="0" w:color="auto"/>
              <w:right w:val="single" w:sz="4" w:space="0" w:color="auto"/>
            </w:tcBorders>
          </w:tcPr>
          <w:p w:rsidR="00232B21" w:rsidRPr="00232B21" w:rsidRDefault="00232B21" w:rsidP="00232B21">
            <w:pPr>
              <w:spacing w:line="276" w:lineRule="auto"/>
              <w:jc w:val="center"/>
              <w:rPr>
                <w:sz w:val="24"/>
              </w:rPr>
            </w:pPr>
          </w:p>
          <w:p w:rsidR="00232B21" w:rsidRPr="00232B21" w:rsidRDefault="00232B21" w:rsidP="00232B21">
            <w:pPr>
              <w:spacing w:line="276" w:lineRule="auto"/>
              <w:jc w:val="center"/>
              <w:rPr>
                <w:sz w:val="24"/>
              </w:rPr>
            </w:pPr>
          </w:p>
          <w:p w:rsidR="00232B21" w:rsidRPr="00232B21" w:rsidRDefault="00232B21" w:rsidP="00232B21">
            <w:pPr>
              <w:spacing w:line="276" w:lineRule="auto"/>
              <w:jc w:val="center"/>
              <w:rPr>
                <w:sz w:val="24"/>
              </w:rPr>
            </w:pPr>
            <w:r w:rsidRPr="00232B21">
              <w:rPr>
                <w:sz w:val="24"/>
                <w:lang w:val="en"/>
              </w:rPr>
              <w:t>Final modular control</w:t>
            </w:r>
          </w:p>
        </w:tc>
      </w:tr>
      <w:tr w:rsidR="00232B21" w:rsidRPr="00EC2C9B" w:rsidTr="007506F1">
        <w:tc>
          <w:tcPr>
            <w:tcW w:w="791" w:type="dxa"/>
            <w:tcBorders>
              <w:top w:val="single" w:sz="4" w:space="0" w:color="auto"/>
              <w:left w:val="single" w:sz="4" w:space="0" w:color="auto"/>
              <w:bottom w:val="single" w:sz="4" w:space="0" w:color="auto"/>
              <w:right w:val="single" w:sz="4" w:space="0" w:color="auto"/>
            </w:tcBorders>
            <w:hideMark/>
          </w:tcPr>
          <w:p w:rsidR="00232B21" w:rsidRPr="00EC2C9B" w:rsidRDefault="00232B21" w:rsidP="007506F1">
            <w:pPr>
              <w:tabs>
                <w:tab w:val="left" w:pos="601"/>
              </w:tabs>
              <w:spacing w:line="276" w:lineRule="auto"/>
              <w:ind w:right="34"/>
              <w:jc w:val="center"/>
            </w:pPr>
            <w:r w:rsidRPr="00EC2C9B">
              <w:rPr>
                <w:lang w:val="en"/>
              </w:rPr>
              <w:t>3</w:t>
            </w:r>
          </w:p>
        </w:tc>
        <w:tc>
          <w:tcPr>
            <w:tcW w:w="6328" w:type="dxa"/>
            <w:tcBorders>
              <w:top w:val="single" w:sz="4" w:space="0" w:color="auto"/>
              <w:left w:val="single" w:sz="4" w:space="0" w:color="auto"/>
              <w:bottom w:val="single" w:sz="4" w:space="0" w:color="auto"/>
              <w:right w:val="single" w:sz="4" w:space="0" w:color="auto"/>
            </w:tcBorders>
            <w:hideMark/>
          </w:tcPr>
          <w:p w:rsidR="00232B21" w:rsidRPr="009A047A" w:rsidRDefault="00232B21" w:rsidP="00232B21">
            <w:pPr>
              <w:tabs>
                <w:tab w:val="left" w:pos="601"/>
              </w:tabs>
              <w:spacing w:line="276" w:lineRule="auto"/>
              <w:ind w:right="34"/>
              <w:jc w:val="center"/>
              <w:rPr>
                <w:b/>
                <w:sz w:val="24"/>
                <w:lang w:val="en-US"/>
              </w:rPr>
            </w:pPr>
            <w:r w:rsidRPr="00232B21">
              <w:rPr>
                <w:b/>
                <w:sz w:val="24"/>
                <w:lang w:val="en"/>
              </w:rPr>
              <w:t>Preparation for the final module control</w:t>
            </w:r>
          </w:p>
        </w:tc>
        <w:tc>
          <w:tcPr>
            <w:tcW w:w="948" w:type="dxa"/>
            <w:gridSpan w:val="3"/>
            <w:tcBorders>
              <w:top w:val="single" w:sz="4" w:space="0" w:color="auto"/>
              <w:left w:val="single" w:sz="4" w:space="0" w:color="auto"/>
              <w:bottom w:val="single" w:sz="4" w:space="0" w:color="auto"/>
              <w:right w:val="single" w:sz="4" w:space="0" w:color="auto"/>
            </w:tcBorders>
            <w:hideMark/>
          </w:tcPr>
          <w:p w:rsidR="00232B21" w:rsidRPr="00232B21" w:rsidRDefault="00232B21" w:rsidP="00232B21">
            <w:pPr>
              <w:spacing w:line="276" w:lineRule="auto"/>
              <w:jc w:val="center"/>
              <w:rPr>
                <w:sz w:val="24"/>
                <w:lang w:val="en-US"/>
              </w:rPr>
            </w:pPr>
            <w:r w:rsidRPr="00232B21">
              <w:rPr>
                <w:sz w:val="24"/>
                <w:lang w:val="en"/>
              </w:rPr>
              <w:t>3</w:t>
            </w:r>
          </w:p>
        </w:tc>
        <w:tc>
          <w:tcPr>
            <w:tcW w:w="1964" w:type="dxa"/>
            <w:vMerge/>
            <w:tcBorders>
              <w:top w:val="single" w:sz="4" w:space="0" w:color="auto"/>
              <w:left w:val="single" w:sz="4" w:space="0" w:color="auto"/>
              <w:bottom w:val="single" w:sz="4" w:space="0" w:color="auto"/>
              <w:right w:val="single" w:sz="4" w:space="0" w:color="auto"/>
            </w:tcBorders>
            <w:vAlign w:val="center"/>
            <w:hideMark/>
          </w:tcPr>
          <w:p w:rsidR="00232B21" w:rsidRPr="00232B21" w:rsidRDefault="00232B21" w:rsidP="00232B21">
            <w:pPr>
              <w:jc w:val="center"/>
              <w:rPr>
                <w:sz w:val="24"/>
              </w:rPr>
            </w:pPr>
          </w:p>
        </w:tc>
      </w:tr>
      <w:tr w:rsidR="00232B21" w:rsidRPr="00EC2C9B" w:rsidTr="007506F1">
        <w:trPr>
          <w:trHeight w:val="214"/>
        </w:trPr>
        <w:tc>
          <w:tcPr>
            <w:tcW w:w="7119" w:type="dxa"/>
            <w:gridSpan w:val="2"/>
            <w:tcBorders>
              <w:top w:val="single" w:sz="4" w:space="0" w:color="auto"/>
              <w:left w:val="single" w:sz="4" w:space="0" w:color="auto"/>
              <w:bottom w:val="single" w:sz="4" w:space="0" w:color="auto"/>
              <w:right w:val="single" w:sz="4" w:space="0" w:color="auto"/>
            </w:tcBorders>
          </w:tcPr>
          <w:p w:rsidR="00232B21" w:rsidRPr="00232B21" w:rsidRDefault="00232B21" w:rsidP="00232B21">
            <w:pPr>
              <w:tabs>
                <w:tab w:val="left" w:pos="601"/>
              </w:tabs>
              <w:spacing w:line="276" w:lineRule="auto"/>
              <w:ind w:right="34"/>
              <w:jc w:val="center"/>
              <w:rPr>
                <w:b/>
                <w:sz w:val="24"/>
              </w:rPr>
            </w:pPr>
            <w:r w:rsidRPr="00232B21">
              <w:rPr>
                <w:b/>
                <w:sz w:val="24"/>
                <w:lang w:val="en"/>
              </w:rPr>
              <w:t>Total Module 1</w:t>
            </w:r>
          </w:p>
        </w:tc>
        <w:tc>
          <w:tcPr>
            <w:tcW w:w="948" w:type="dxa"/>
            <w:gridSpan w:val="3"/>
            <w:tcBorders>
              <w:top w:val="single" w:sz="4" w:space="0" w:color="auto"/>
              <w:left w:val="single" w:sz="4" w:space="0" w:color="auto"/>
              <w:bottom w:val="single" w:sz="4" w:space="0" w:color="auto"/>
              <w:right w:val="single" w:sz="4" w:space="0" w:color="auto"/>
            </w:tcBorders>
            <w:hideMark/>
          </w:tcPr>
          <w:p w:rsidR="00232B21" w:rsidRPr="00232B21" w:rsidRDefault="00232B21" w:rsidP="00232B21">
            <w:pPr>
              <w:spacing w:line="276" w:lineRule="auto"/>
              <w:jc w:val="center"/>
              <w:rPr>
                <w:b/>
                <w:sz w:val="24"/>
              </w:rPr>
            </w:pPr>
            <w:r w:rsidRPr="00232B21">
              <w:rPr>
                <w:b/>
                <w:sz w:val="24"/>
                <w:lang w:val="en"/>
              </w:rPr>
              <w:t>35</w:t>
            </w:r>
          </w:p>
        </w:tc>
        <w:tc>
          <w:tcPr>
            <w:tcW w:w="1964" w:type="dxa"/>
            <w:tcBorders>
              <w:top w:val="single" w:sz="4" w:space="0" w:color="auto"/>
              <w:left w:val="single" w:sz="4" w:space="0" w:color="auto"/>
              <w:bottom w:val="single" w:sz="4" w:space="0" w:color="auto"/>
              <w:right w:val="single" w:sz="4" w:space="0" w:color="auto"/>
            </w:tcBorders>
          </w:tcPr>
          <w:p w:rsidR="00232B21" w:rsidRPr="00232B21" w:rsidRDefault="00232B21" w:rsidP="00232B21">
            <w:pPr>
              <w:spacing w:line="276" w:lineRule="auto"/>
              <w:jc w:val="center"/>
              <w:rPr>
                <w:b/>
                <w:sz w:val="24"/>
              </w:rPr>
            </w:pPr>
          </w:p>
        </w:tc>
      </w:tr>
      <w:tr w:rsidR="00232B21" w:rsidRPr="00EC2C9B" w:rsidTr="007506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791" w:type="dxa"/>
            <w:tcBorders>
              <w:top w:val="single" w:sz="4" w:space="0" w:color="000000"/>
              <w:left w:val="single" w:sz="4" w:space="0" w:color="000000"/>
              <w:bottom w:val="single" w:sz="4" w:space="0" w:color="000000"/>
              <w:right w:val="single" w:sz="4" w:space="0" w:color="000000"/>
            </w:tcBorders>
            <w:hideMark/>
          </w:tcPr>
          <w:p w:rsidR="00232B21" w:rsidRPr="00EC2C9B" w:rsidRDefault="00232B21" w:rsidP="007506F1">
            <w:pPr>
              <w:tabs>
                <w:tab w:val="left" w:pos="601"/>
              </w:tabs>
              <w:spacing w:line="276" w:lineRule="auto"/>
              <w:ind w:right="34"/>
              <w:jc w:val="center"/>
            </w:pPr>
          </w:p>
        </w:tc>
        <w:tc>
          <w:tcPr>
            <w:tcW w:w="6405" w:type="dxa"/>
            <w:gridSpan w:val="2"/>
            <w:tcBorders>
              <w:top w:val="single" w:sz="4" w:space="0" w:color="000000"/>
              <w:left w:val="single" w:sz="4" w:space="0" w:color="000000"/>
              <w:bottom w:val="single" w:sz="4" w:space="0" w:color="000000"/>
              <w:right w:val="single" w:sz="4" w:space="0" w:color="000000"/>
            </w:tcBorders>
            <w:hideMark/>
          </w:tcPr>
          <w:p w:rsidR="00232B21" w:rsidRPr="00232B21" w:rsidRDefault="00232B21" w:rsidP="00232B21">
            <w:pPr>
              <w:widowControl w:val="0"/>
              <w:tabs>
                <w:tab w:val="left" w:pos="601"/>
              </w:tabs>
              <w:snapToGrid w:val="0"/>
              <w:spacing w:line="276" w:lineRule="auto"/>
              <w:ind w:right="34" w:firstLine="420"/>
              <w:jc w:val="center"/>
              <w:rPr>
                <w:b/>
                <w:sz w:val="24"/>
              </w:rPr>
            </w:pPr>
          </w:p>
        </w:tc>
        <w:tc>
          <w:tcPr>
            <w:tcW w:w="850" w:type="dxa"/>
            <w:tcBorders>
              <w:top w:val="single" w:sz="4" w:space="0" w:color="000000"/>
              <w:left w:val="single" w:sz="4" w:space="0" w:color="000000"/>
              <w:bottom w:val="single" w:sz="4" w:space="0" w:color="000000"/>
              <w:right w:val="single" w:sz="4" w:space="0" w:color="000000"/>
            </w:tcBorders>
            <w:hideMark/>
          </w:tcPr>
          <w:p w:rsidR="00232B21" w:rsidRPr="00232B21" w:rsidRDefault="00232B21" w:rsidP="00232B21">
            <w:pPr>
              <w:widowControl w:val="0"/>
              <w:snapToGrid w:val="0"/>
              <w:spacing w:line="276" w:lineRule="auto"/>
              <w:ind w:firstLine="420"/>
              <w:jc w:val="center"/>
              <w:rPr>
                <w:b/>
                <w:sz w:val="24"/>
              </w:rPr>
            </w:pPr>
          </w:p>
        </w:tc>
        <w:tc>
          <w:tcPr>
            <w:tcW w:w="1985" w:type="dxa"/>
            <w:gridSpan w:val="2"/>
            <w:tcBorders>
              <w:top w:val="single" w:sz="4" w:space="0" w:color="000000"/>
              <w:left w:val="single" w:sz="4" w:space="0" w:color="000000"/>
              <w:bottom w:val="single" w:sz="4" w:space="0" w:color="000000"/>
              <w:right w:val="single" w:sz="4" w:space="0" w:color="000000"/>
            </w:tcBorders>
            <w:hideMark/>
          </w:tcPr>
          <w:p w:rsidR="00232B21" w:rsidRPr="00232B21" w:rsidRDefault="00232B21" w:rsidP="00232B21">
            <w:pPr>
              <w:widowControl w:val="0"/>
              <w:snapToGrid w:val="0"/>
              <w:spacing w:line="276" w:lineRule="auto"/>
              <w:ind w:firstLine="420"/>
              <w:jc w:val="center"/>
              <w:rPr>
                <w:b/>
                <w:sz w:val="24"/>
              </w:rPr>
            </w:pPr>
          </w:p>
        </w:tc>
      </w:tr>
      <w:tr w:rsidR="00232B21" w:rsidRPr="009A047A" w:rsidTr="007506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877"/>
        </w:trPr>
        <w:tc>
          <w:tcPr>
            <w:tcW w:w="791" w:type="dxa"/>
            <w:tcBorders>
              <w:top w:val="single" w:sz="4" w:space="0" w:color="000000"/>
              <w:left w:val="single" w:sz="4" w:space="0" w:color="000000"/>
              <w:bottom w:val="single" w:sz="4" w:space="0" w:color="000000"/>
              <w:right w:val="single" w:sz="4" w:space="0" w:color="000000"/>
            </w:tcBorders>
            <w:hideMark/>
          </w:tcPr>
          <w:p w:rsidR="00232B21" w:rsidRPr="001A62AC" w:rsidRDefault="00232B21" w:rsidP="007506F1">
            <w:pPr>
              <w:widowControl w:val="0"/>
              <w:tabs>
                <w:tab w:val="left" w:pos="601"/>
              </w:tabs>
              <w:snapToGrid w:val="0"/>
              <w:spacing w:line="276" w:lineRule="auto"/>
              <w:ind w:right="34" w:firstLine="284"/>
              <w:jc w:val="both"/>
              <w:rPr>
                <w:b/>
              </w:rPr>
            </w:pPr>
            <w:r w:rsidRPr="001A62AC">
              <w:rPr>
                <w:b/>
                <w:lang w:val="en"/>
              </w:rPr>
              <w:t>1</w:t>
            </w:r>
          </w:p>
        </w:tc>
        <w:tc>
          <w:tcPr>
            <w:tcW w:w="6405" w:type="dxa"/>
            <w:gridSpan w:val="2"/>
            <w:tcBorders>
              <w:top w:val="single" w:sz="4" w:space="0" w:color="000000"/>
              <w:left w:val="single" w:sz="4" w:space="0" w:color="000000"/>
              <w:bottom w:val="single" w:sz="4" w:space="0" w:color="000000"/>
              <w:right w:val="single" w:sz="4" w:space="0" w:color="000000"/>
            </w:tcBorders>
            <w:hideMark/>
          </w:tcPr>
          <w:p w:rsidR="00232B21" w:rsidRPr="009A047A" w:rsidRDefault="00232B21" w:rsidP="00232B21">
            <w:pPr>
              <w:widowControl w:val="0"/>
              <w:tabs>
                <w:tab w:val="left" w:pos="601"/>
              </w:tabs>
              <w:snapToGrid w:val="0"/>
              <w:spacing w:line="276" w:lineRule="auto"/>
              <w:ind w:right="34" w:firstLine="62"/>
              <w:jc w:val="center"/>
              <w:rPr>
                <w:sz w:val="24"/>
                <w:lang w:val="en-US"/>
              </w:rPr>
            </w:pPr>
            <w:r w:rsidRPr="00232B21">
              <w:rPr>
                <w:b/>
                <w:sz w:val="24"/>
                <w:lang w:val="en"/>
              </w:rPr>
              <w:t>Preparation for practical classes</w:t>
            </w:r>
            <w:r w:rsidRPr="00232B21">
              <w:rPr>
                <w:sz w:val="24"/>
                <w:lang w:val="en"/>
              </w:rPr>
              <w:t xml:space="preserve"> – theoretical training and mastering practical skills</w:t>
            </w:r>
          </w:p>
        </w:tc>
        <w:tc>
          <w:tcPr>
            <w:tcW w:w="850" w:type="dxa"/>
            <w:tcBorders>
              <w:top w:val="single" w:sz="4" w:space="0" w:color="000000"/>
              <w:left w:val="single" w:sz="4" w:space="0" w:color="000000"/>
              <w:bottom w:val="single" w:sz="4" w:space="0" w:color="000000"/>
              <w:right w:val="single" w:sz="4" w:space="0" w:color="000000"/>
            </w:tcBorders>
            <w:hideMark/>
          </w:tcPr>
          <w:p w:rsidR="00232B21" w:rsidRPr="00232B21" w:rsidRDefault="00232B21" w:rsidP="00232B21">
            <w:pPr>
              <w:widowControl w:val="0"/>
              <w:snapToGrid w:val="0"/>
              <w:spacing w:line="276" w:lineRule="auto"/>
              <w:ind w:firstLine="175"/>
              <w:jc w:val="center"/>
              <w:rPr>
                <w:sz w:val="24"/>
              </w:rPr>
            </w:pPr>
            <w:r w:rsidRPr="00232B21">
              <w:rPr>
                <w:sz w:val="24"/>
                <w:lang w:val="en"/>
              </w:rPr>
              <w:t>25</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232B21" w:rsidRPr="009A047A" w:rsidRDefault="00232B21" w:rsidP="00232B21">
            <w:pPr>
              <w:widowControl w:val="0"/>
              <w:snapToGrid w:val="0"/>
              <w:spacing w:line="276" w:lineRule="auto"/>
              <w:ind w:firstLine="420"/>
              <w:jc w:val="center"/>
              <w:rPr>
                <w:sz w:val="24"/>
                <w:lang w:val="en-US"/>
              </w:rPr>
            </w:pPr>
            <w:r w:rsidRPr="00232B21">
              <w:rPr>
                <w:sz w:val="24"/>
                <w:lang w:val="en"/>
              </w:rPr>
              <w:t>Current control in practical classes</w:t>
            </w:r>
          </w:p>
        </w:tc>
      </w:tr>
      <w:tr w:rsidR="00232B21" w:rsidRPr="00EC2C9B" w:rsidTr="007506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834"/>
        </w:trPr>
        <w:tc>
          <w:tcPr>
            <w:tcW w:w="791" w:type="dxa"/>
            <w:tcBorders>
              <w:top w:val="single" w:sz="4" w:space="0" w:color="000000"/>
              <w:left w:val="single" w:sz="4" w:space="0" w:color="000000"/>
              <w:right w:val="single" w:sz="4" w:space="0" w:color="000000"/>
            </w:tcBorders>
            <w:hideMark/>
          </w:tcPr>
          <w:p w:rsidR="00232B21" w:rsidRPr="001A62AC" w:rsidRDefault="00232B21" w:rsidP="007506F1">
            <w:pPr>
              <w:widowControl w:val="0"/>
              <w:tabs>
                <w:tab w:val="left" w:pos="601"/>
              </w:tabs>
              <w:snapToGrid w:val="0"/>
              <w:spacing w:line="276" w:lineRule="auto"/>
              <w:ind w:right="34" w:firstLine="284"/>
              <w:jc w:val="both"/>
              <w:rPr>
                <w:b/>
              </w:rPr>
            </w:pPr>
            <w:r w:rsidRPr="001A62AC">
              <w:rPr>
                <w:b/>
                <w:lang w:val="en"/>
              </w:rPr>
              <w:t>2</w:t>
            </w:r>
          </w:p>
        </w:tc>
        <w:tc>
          <w:tcPr>
            <w:tcW w:w="6405" w:type="dxa"/>
            <w:gridSpan w:val="2"/>
            <w:tcBorders>
              <w:top w:val="single" w:sz="4" w:space="0" w:color="000000"/>
              <w:left w:val="single" w:sz="4" w:space="0" w:color="000000"/>
              <w:right w:val="single" w:sz="4" w:space="0" w:color="000000"/>
            </w:tcBorders>
          </w:tcPr>
          <w:p w:rsidR="00232B21" w:rsidRPr="009A047A" w:rsidRDefault="00232B21" w:rsidP="00232B21">
            <w:pPr>
              <w:widowControl w:val="0"/>
              <w:tabs>
                <w:tab w:val="left" w:pos="601"/>
              </w:tabs>
              <w:snapToGrid w:val="0"/>
              <w:spacing w:line="276" w:lineRule="auto"/>
              <w:ind w:right="34" w:firstLine="62"/>
              <w:jc w:val="center"/>
              <w:rPr>
                <w:b/>
                <w:sz w:val="24"/>
                <w:lang w:val="en-US"/>
              </w:rPr>
            </w:pPr>
            <w:r w:rsidRPr="00232B21">
              <w:rPr>
                <w:b/>
                <w:sz w:val="24"/>
                <w:lang w:val="en"/>
              </w:rPr>
              <w:t>Independent study of topics that are not included in the classroom plan:</w:t>
            </w:r>
          </w:p>
          <w:p w:rsidR="00232B21" w:rsidRPr="009A047A" w:rsidRDefault="00232B21" w:rsidP="00232B21">
            <w:pPr>
              <w:widowControl w:val="0"/>
              <w:tabs>
                <w:tab w:val="left" w:pos="601"/>
              </w:tabs>
              <w:snapToGrid w:val="0"/>
              <w:spacing w:line="276" w:lineRule="auto"/>
              <w:ind w:right="34" w:firstLine="62"/>
              <w:jc w:val="center"/>
              <w:rPr>
                <w:b/>
                <w:sz w:val="24"/>
                <w:lang w:val="en-US"/>
              </w:rPr>
            </w:pPr>
          </w:p>
        </w:tc>
        <w:tc>
          <w:tcPr>
            <w:tcW w:w="850" w:type="dxa"/>
            <w:tcBorders>
              <w:top w:val="single" w:sz="4" w:space="0" w:color="000000"/>
              <w:left w:val="single" w:sz="4" w:space="0" w:color="000000"/>
              <w:right w:val="single" w:sz="4" w:space="0" w:color="000000"/>
            </w:tcBorders>
          </w:tcPr>
          <w:p w:rsidR="00232B21" w:rsidRPr="009A047A" w:rsidRDefault="00232B21" w:rsidP="00232B21">
            <w:pPr>
              <w:widowControl w:val="0"/>
              <w:snapToGrid w:val="0"/>
              <w:spacing w:line="276" w:lineRule="auto"/>
              <w:ind w:firstLine="175"/>
              <w:jc w:val="center"/>
              <w:rPr>
                <w:b/>
                <w:sz w:val="24"/>
                <w:lang w:val="en-US"/>
              </w:rPr>
            </w:pPr>
          </w:p>
          <w:p w:rsidR="00232B21" w:rsidRPr="009A047A" w:rsidRDefault="00232B21" w:rsidP="00232B21">
            <w:pPr>
              <w:widowControl w:val="0"/>
              <w:snapToGrid w:val="0"/>
              <w:spacing w:line="276" w:lineRule="auto"/>
              <w:ind w:firstLine="175"/>
              <w:jc w:val="center"/>
              <w:rPr>
                <w:b/>
                <w:sz w:val="24"/>
                <w:lang w:val="en-US"/>
              </w:rPr>
            </w:pPr>
          </w:p>
          <w:p w:rsidR="00232B21" w:rsidRPr="00232B21" w:rsidRDefault="00232B21" w:rsidP="00232B21">
            <w:pPr>
              <w:widowControl w:val="0"/>
              <w:snapToGrid w:val="0"/>
              <w:spacing w:line="276" w:lineRule="auto"/>
              <w:ind w:firstLine="175"/>
              <w:jc w:val="center"/>
              <w:rPr>
                <w:b/>
                <w:sz w:val="24"/>
              </w:rPr>
            </w:pPr>
            <w:r w:rsidRPr="00232B21">
              <w:rPr>
                <w:b/>
                <w:sz w:val="24"/>
                <w:lang w:val="en"/>
              </w:rPr>
              <w:t>2</w:t>
            </w:r>
          </w:p>
          <w:p w:rsidR="00232B21" w:rsidRPr="00232B21" w:rsidRDefault="00232B21" w:rsidP="00232B21">
            <w:pPr>
              <w:widowControl w:val="0"/>
              <w:snapToGrid w:val="0"/>
              <w:spacing w:line="276" w:lineRule="auto"/>
              <w:ind w:firstLine="175"/>
              <w:jc w:val="center"/>
              <w:rPr>
                <w:sz w:val="24"/>
              </w:rPr>
            </w:pPr>
            <w:r w:rsidRPr="00232B21">
              <w:rPr>
                <w:sz w:val="24"/>
                <w:lang w:val="en"/>
              </w:rPr>
              <w:t>2</w:t>
            </w:r>
          </w:p>
          <w:p w:rsidR="00232B21" w:rsidRPr="00232B21" w:rsidRDefault="00232B21" w:rsidP="00232B21">
            <w:pPr>
              <w:widowControl w:val="0"/>
              <w:snapToGrid w:val="0"/>
              <w:ind w:firstLine="175"/>
              <w:jc w:val="center"/>
              <w:rPr>
                <w:b/>
                <w:sz w:val="24"/>
              </w:rPr>
            </w:pPr>
            <w:r w:rsidRPr="00232B21">
              <w:rPr>
                <w:b/>
                <w:sz w:val="24"/>
                <w:lang w:val="en"/>
              </w:rPr>
              <w:t>2</w:t>
            </w:r>
          </w:p>
        </w:tc>
        <w:tc>
          <w:tcPr>
            <w:tcW w:w="1985" w:type="dxa"/>
            <w:gridSpan w:val="2"/>
            <w:vMerge w:val="restart"/>
            <w:tcBorders>
              <w:top w:val="single" w:sz="4" w:space="0" w:color="000000"/>
              <w:left w:val="single" w:sz="4" w:space="0" w:color="000000"/>
              <w:bottom w:val="single" w:sz="4" w:space="0" w:color="000000"/>
              <w:right w:val="single" w:sz="4" w:space="0" w:color="000000"/>
            </w:tcBorders>
          </w:tcPr>
          <w:p w:rsidR="00232B21" w:rsidRPr="00232B21" w:rsidRDefault="00232B21" w:rsidP="00232B21">
            <w:pPr>
              <w:widowControl w:val="0"/>
              <w:snapToGrid w:val="0"/>
              <w:spacing w:line="276" w:lineRule="auto"/>
              <w:ind w:firstLine="420"/>
              <w:jc w:val="center"/>
              <w:rPr>
                <w:sz w:val="24"/>
              </w:rPr>
            </w:pPr>
          </w:p>
          <w:p w:rsidR="00232B21" w:rsidRPr="00232B21" w:rsidRDefault="00232B21" w:rsidP="00232B21">
            <w:pPr>
              <w:widowControl w:val="0"/>
              <w:snapToGrid w:val="0"/>
              <w:spacing w:line="276" w:lineRule="auto"/>
              <w:ind w:firstLine="420"/>
              <w:jc w:val="center"/>
              <w:rPr>
                <w:sz w:val="24"/>
              </w:rPr>
            </w:pPr>
          </w:p>
          <w:p w:rsidR="00232B21" w:rsidRPr="00232B21" w:rsidRDefault="00232B21" w:rsidP="00232B21">
            <w:pPr>
              <w:widowControl w:val="0"/>
              <w:snapToGrid w:val="0"/>
              <w:spacing w:line="276" w:lineRule="auto"/>
              <w:ind w:firstLine="420"/>
              <w:jc w:val="center"/>
              <w:rPr>
                <w:b/>
                <w:sz w:val="24"/>
              </w:rPr>
            </w:pPr>
            <w:r w:rsidRPr="00232B21">
              <w:rPr>
                <w:sz w:val="24"/>
                <w:lang w:val="en"/>
              </w:rPr>
              <w:t>Final modular control</w:t>
            </w:r>
          </w:p>
        </w:tc>
      </w:tr>
      <w:tr w:rsidR="00232B21" w:rsidRPr="00EC2C9B" w:rsidTr="007506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791" w:type="dxa"/>
            <w:tcBorders>
              <w:top w:val="single" w:sz="4" w:space="0" w:color="000000"/>
              <w:left w:val="single" w:sz="4" w:space="0" w:color="000000"/>
              <w:bottom w:val="single" w:sz="4" w:space="0" w:color="000000"/>
              <w:right w:val="single" w:sz="4" w:space="0" w:color="000000"/>
            </w:tcBorders>
            <w:hideMark/>
          </w:tcPr>
          <w:p w:rsidR="00232B21" w:rsidRPr="001A62AC" w:rsidRDefault="00232B21" w:rsidP="007506F1">
            <w:pPr>
              <w:widowControl w:val="0"/>
              <w:tabs>
                <w:tab w:val="left" w:pos="601"/>
              </w:tabs>
              <w:snapToGrid w:val="0"/>
              <w:spacing w:line="276" w:lineRule="auto"/>
              <w:ind w:right="34" w:firstLine="284"/>
              <w:jc w:val="both"/>
              <w:rPr>
                <w:b/>
              </w:rPr>
            </w:pPr>
            <w:r w:rsidRPr="001A62AC">
              <w:rPr>
                <w:b/>
                <w:lang w:val="en"/>
              </w:rPr>
              <w:t>3</w:t>
            </w:r>
          </w:p>
        </w:tc>
        <w:tc>
          <w:tcPr>
            <w:tcW w:w="6405" w:type="dxa"/>
            <w:gridSpan w:val="2"/>
            <w:tcBorders>
              <w:top w:val="single" w:sz="4" w:space="0" w:color="000000"/>
              <w:left w:val="single" w:sz="4" w:space="0" w:color="000000"/>
              <w:bottom w:val="single" w:sz="4" w:space="0" w:color="000000"/>
              <w:right w:val="single" w:sz="4" w:space="0" w:color="000000"/>
            </w:tcBorders>
            <w:hideMark/>
          </w:tcPr>
          <w:p w:rsidR="00232B21" w:rsidRPr="009A047A" w:rsidRDefault="00232B21" w:rsidP="00232B21">
            <w:pPr>
              <w:widowControl w:val="0"/>
              <w:tabs>
                <w:tab w:val="left" w:pos="601"/>
              </w:tabs>
              <w:snapToGrid w:val="0"/>
              <w:spacing w:line="276" w:lineRule="auto"/>
              <w:ind w:right="34"/>
              <w:jc w:val="center"/>
              <w:rPr>
                <w:b/>
                <w:sz w:val="24"/>
                <w:lang w:val="en-US"/>
              </w:rPr>
            </w:pPr>
            <w:r w:rsidRPr="00232B21">
              <w:rPr>
                <w:b/>
                <w:sz w:val="24"/>
                <w:lang w:val="en"/>
              </w:rPr>
              <w:t>Preparation for the final module control</w:t>
            </w:r>
          </w:p>
        </w:tc>
        <w:tc>
          <w:tcPr>
            <w:tcW w:w="850" w:type="dxa"/>
            <w:tcBorders>
              <w:top w:val="single" w:sz="4" w:space="0" w:color="000000"/>
              <w:left w:val="single" w:sz="4" w:space="0" w:color="000000"/>
              <w:bottom w:val="single" w:sz="4" w:space="0" w:color="000000"/>
              <w:right w:val="single" w:sz="4" w:space="0" w:color="000000"/>
            </w:tcBorders>
            <w:hideMark/>
          </w:tcPr>
          <w:p w:rsidR="00232B21" w:rsidRPr="00232B21" w:rsidRDefault="00232B21" w:rsidP="00232B21">
            <w:pPr>
              <w:widowControl w:val="0"/>
              <w:snapToGrid w:val="0"/>
              <w:spacing w:line="276" w:lineRule="auto"/>
              <w:ind w:firstLine="175"/>
              <w:jc w:val="center"/>
              <w:rPr>
                <w:b/>
                <w:sz w:val="24"/>
              </w:rPr>
            </w:pPr>
            <w:r w:rsidRPr="00232B21">
              <w:rPr>
                <w:b/>
                <w:sz w:val="24"/>
                <w:lang w:val="en"/>
              </w:rPr>
              <w:t>4</w:t>
            </w:r>
          </w:p>
        </w:tc>
        <w:tc>
          <w:tcPr>
            <w:tcW w:w="1985" w:type="dxa"/>
            <w:gridSpan w:val="2"/>
            <w:vMerge/>
            <w:tcBorders>
              <w:top w:val="single" w:sz="4" w:space="0" w:color="000000"/>
              <w:left w:val="single" w:sz="4" w:space="0" w:color="000000"/>
              <w:bottom w:val="single" w:sz="4" w:space="0" w:color="000000"/>
              <w:right w:val="single" w:sz="4" w:space="0" w:color="000000"/>
            </w:tcBorders>
            <w:vAlign w:val="center"/>
            <w:hideMark/>
          </w:tcPr>
          <w:p w:rsidR="00232B21" w:rsidRPr="00232B21" w:rsidRDefault="00232B21" w:rsidP="00232B21">
            <w:pPr>
              <w:jc w:val="center"/>
              <w:rPr>
                <w:b/>
                <w:sz w:val="24"/>
              </w:rPr>
            </w:pPr>
          </w:p>
        </w:tc>
      </w:tr>
      <w:tr w:rsidR="00232B21" w:rsidRPr="00EC2C9B" w:rsidTr="007506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7196" w:type="dxa"/>
            <w:gridSpan w:val="3"/>
            <w:tcBorders>
              <w:top w:val="single" w:sz="4" w:space="0" w:color="000000"/>
              <w:left w:val="single" w:sz="4" w:space="0" w:color="000000"/>
              <w:bottom w:val="single" w:sz="4" w:space="0" w:color="000000"/>
              <w:right w:val="single" w:sz="4" w:space="0" w:color="000000"/>
            </w:tcBorders>
          </w:tcPr>
          <w:p w:rsidR="00232B21" w:rsidRPr="00232B21" w:rsidRDefault="00232B21" w:rsidP="00232B21">
            <w:pPr>
              <w:widowControl w:val="0"/>
              <w:tabs>
                <w:tab w:val="left" w:pos="601"/>
              </w:tabs>
              <w:snapToGrid w:val="0"/>
              <w:spacing w:line="276" w:lineRule="auto"/>
              <w:ind w:right="34"/>
              <w:jc w:val="center"/>
              <w:rPr>
                <w:b/>
                <w:sz w:val="24"/>
              </w:rPr>
            </w:pPr>
            <w:r w:rsidRPr="00232B21">
              <w:rPr>
                <w:b/>
                <w:sz w:val="24"/>
                <w:lang w:val="en"/>
              </w:rPr>
              <w:t>Total Module 2</w:t>
            </w:r>
          </w:p>
        </w:tc>
        <w:tc>
          <w:tcPr>
            <w:tcW w:w="850" w:type="dxa"/>
            <w:tcBorders>
              <w:top w:val="single" w:sz="4" w:space="0" w:color="000000"/>
              <w:left w:val="single" w:sz="4" w:space="0" w:color="000000"/>
              <w:bottom w:val="single" w:sz="4" w:space="0" w:color="000000"/>
              <w:right w:val="single" w:sz="4" w:space="0" w:color="000000"/>
            </w:tcBorders>
            <w:hideMark/>
          </w:tcPr>
          <w:p w:rsidR="00232B21" w:rsidRPr="00232B21" w:rsidRDefault="00232B21" w:rsidP="00232B21">
            <w:pPr>
              <w:widowControl w:val="0"/>
              <w:snapToGrid w:val="0"/>
              <w:spacing w:line="276" w:lineRule="auto"/>
              <w:ind w:firstLine="175"/>
              <w:jc w:val="center"/>
              <w:rPr>
                <w:b/>
                <w:sz w:val="24"/>
              </w:rPr>
            </w:pPr>
            <w:r w:rsidRPr="00232B21">
              <w:rPr>
                <w:b/>
                <w:sz w:val="24"/>
                <w:lang w:val="en"/>
              </w:rPr>
              <w:t>35</w:t>
            </w:r>
          </w:p>
        </w:tc>
        <w:tc>
          <w:tcPr>
            <w:tcW w:w="1985" w:type="dxa"/>
            <w:gridSpan w:val="2"/>
            <w:tcBorders>
              <w:top w:val="single" w:sz="4" w:space="0" w:color="000000"/>
              <w:left w:val="single" w:sz="4" w:space="0" w:color="000000"/>
              <w:bottom w:val="single" w:sz="4" w:space="0" w:color="000000"/>
              <w:right w:val="single" w:sz="4" w:space="0" w:color="000000"/>
            </w:tcBorders>
          </w:tcPr>
          <w:p w:rsidR="00232B21" w:rsidRPr="00232B21" w:rsidRDefault="00232B21" w:rsidP="00232B21">
            <w:pPr>
              <w:widowControl w:val="0"/>
              <w:snapToGrid w:val="0"/>
              <w:spacing w:line="276" w:lineRule="auto"/>
              <w:ind w:firstLine="420"/>
              <w:jc w:val="center"/>
              <w:rPr>
                <w:b/>
                <w:sz w:val="24"/>
              </w:rPr>
            </w:pPr>
          </w:p>
        </w:tc>
      </w:tr>
    </w:tbl>
    <w:p w:rsidR="007506F1" w:rsidRDefault="007506F1" w:rsidP="00B918D1">
      <w:pPr>
        <w:rPr>
          <w:b/>
          <w:szCs w:val="28"/>
          <w:lang w:val="uk-UA"/>
        </w:rPr>
      </w:pPr>
    </w:p>
    <w:p w:rsidR="00232B21" w:rsidRDefault="00232B21" w:rsidP="006805FB">
      <w:pPr>
        <w:ind w:left="142" w:firstLine="425"/>
        <w:jc w:val="center"/>
        <w:rPr>
          <w:b/>
          <w:szCs w:val="28"/>
          <w:lang w:val="uk-UA"/>
        </w:rPr>
      </w:pPr>
    </w:p>
    <w:p w:rsidR="006805FB" w:rsidRDefault="007506F1" w:rsidP="006805FB">
      <w:pPr>
        <w:ind w:left="142" w:firstLine="425"/>
        <w:jc w:val="center"/>
        <w:rPr>
          <w:b/>
          <w:szCs w:val="28"/>
          <w:lang w:val="uk-UA"/>
        </w:rPr>
      </w:pPr>
      <w:r>
        <w:rPr>
          <w:b/>
          <w:szCs w:val="28"/>
          <w:lang w:val="en"/>
        </w:rPr>
        <w:t>10</w:t>
      </w:r>
      <w:r w:rsidR="006805FB">
        <w:rPr>
          <w:b/>
          <w:szCs w:val="28"/>
          <w:lang w:val="en"/>
        </w:rPr>
        <w:t>. Individual</w:t>
      </w:r>
      <w:r w:rsidR="006805FB" w:rsidRPr="00631439">
        <w:rPr>
          <w:b/>
          <w:szCs w:val="28"/>
          <w:lang w:val="en"/>
        </w:rPr>
        <w:t xml:space="preserve"> tasks</w:t>
      </w:r>
      <w:r w:rsidR="0038218C">
        <w:rPr>
          <w:b/>
          <w:szCs w:val="28"/>
          <w:lang w:val="en"/>
        </w:rPr>
        <w:t>.</w:t>
      </w:r>
    </w:p>
    <w:p w:rsidR="0038218C" w:rsidRDefault="0038218C" w:rsidP="0038218C">
      <w:pPr>
        <w:ind w:left="142" w:firstLine="425"/>
        <w:jc w:val="both"/>
        <w:rPr>
          <w:b/>
          <w:szCs w:val="28"/>
          <w:lang w:val="uk-UA"/>
        </w:rPr>
      </w:pPr>
    </w:p>
    <w:p w:rsidR="007506F1" w:rsidRPr="007506F1" w:rsidRDefault="007506F1" w:rsidP="007506F1">
      <w:pPr>
        <w:spacing w:after="120"/>
        <w:ind w:firstLine="284"/>
        <w:jc w:val="both"/>
        <w:rPr>
          <w:b/>
          <w:i/>
          <w:sz w:val="24"/>
          <w:lang w:val="uk-UA"/>
        </w:rPr>
      </w:pPr>
      <w:r w:rsidRPr="007506F1">
        <w:rPr>
          <w:b/>
          <w:i/>
          <w:sz w:val="24"/>
          <w:lang w:val="en"/>
        </w:rPr>
        <w:t>An individual educational and research task (INDZ) is a type of extracurricular independent work of a student of an educational, educational and research or design nature, which is used in the process of studying the program material of the training course and is completed together with the final exam or credit in this academic discipline.</w:t>
      </w:r>
    </w:p>
    <w:p w:rsidR="007506F1" w:rsidRPr="009A047A" w:rsidRDefault="007506F1" w:rsidP="007506F1">
      <w:pPr>
        <w:spacing w:after="120"/>
        <w:ind w:firstLine="284"/>
        <w:jc w:val="both"/>
        <w:rPr>
          <w:sz w:val="24"/>
          <w:lang w:val="en-US"/>
        </w:rPr>
      </w:pPr>
      <w:r w:rsidRPr="00D562C3">
        <w:rPr>
          <w:b/>
          <w:sz w:val="24"/>
          <w:lang w:val="en"/>
        </w:rPr>
        <w:t xml:space="preserve">Purpose.  </w:t>
      </w:r>
      <w:r w:rsidRPr="00D562C3">
        <w:rPr>
          <w:sz w:val="24"/>
          <w:lang w:val="en"/>
        </w:rPr>
        <w:t xml:space="preserve">The self </w:t>
      </w:r>
      <w:proofErr w:type="spellStart"/>
      <w:r w:rsidRPr="00D562C3">
        <w:rPr>
          <w:sz w:val="24"/>
          <w:lang w:val="en"/>
        </w:rPr>
        <w:t>does</w:t>
      </w:r>
      <w:r>
        <w:rPr>
          <w:sz w:val="24"/>
          <w:lang w:val="en"/>
        </w:rPr>
        <w:t>not</w:t>
      </w:r>
      <w:proofErr w:type="spellEnd"/>
      <w:r>
        <w:rPr>
          <w:sz w:val="24"/>
          <w:lang w:val="en"/>
        </w:rPr>
        <w:t xml:space="preserve"> study part of</w:t>
      </w:r>
      <w:r w:rsidRPr="00D562C3">
        <w:rPr>
          <w:sz w:val="24"/>
          <w:lang w:val="en"/>
        </w:rPr>
        <w:t xml:space="preserve"> the program material, systematization, deepening, generalization, consolidation and practical application of the student's knowledge from the training course and the development of independent work skills.</w:t>
      </w:r>
    </w:p>
    <w:p w:rsidR="007506F1" w:rsidRPr="009A047A" w:rsidRDefault="007506F1" w:rsidP="007506F1">
      <w:pPr>
        <w:spacing w:after="120"/>
        <w:ind w:firstLine="284"/>
        <w:jc w:val="both"/>
        <w:rPr>
          <w:sz w:val="24"/>
          <w:lang w:val="en-US"/>
        </w:rPr>
      </w:pPr>
      <w:r w:rsidRPr="00D562C3">
        <w:rPr>
          <w:b/>
          <w:sz w:val="24"/>
          <w:lang w:val="en"/>
        </w:rPr>
        <w:t xml:space="preserve">Content. </w:t>
      </w:r>
      <w:r w:rsidRPr="00D562C3">
        <w:rPr>
          <w:sz w:val="24"/>
          <w:lang w:val="en"/>
        </w:rPr>
        <w:t xml:space="preserve"> INDZ is a completed theoretical or practical work within the curriculum of the course, which is carried out on the basis of knowledge, skills and abilities acquired in the process of lectures, seminars, practical and laboratory classes, covers several topics or the content of the training course as a whole.</w:t>
      </w:r>
    </w:p>
    <w:p w:rsidR="007506F1" w:rsidRPr="009A047A" w:rsidRDefault="007506F1" w:rsidP="007506F1">
      <w:pPr>
        <w:spacing w:after="120"/>
        <w:ind w:firstLine="284"/>
        <w:jc w:val="both"/>
        <w:rPr>
          <w:sz w:val="24"/>
          <w:lang w:val="en-US"/>
        </w:rPr>
      </w:pPr>
      <w:r w:rsidRPr="00D562C3">
        <w:rPr>
          <w:b/>
          <w:sz w:val="24"/>
          <w:lang w:val="en"/>
        </w:rPr>
        <w:t>Structure</w:t>
      </w:r>
      <w:r w:rsidRPr="00D562C3">
        <w:rPr>
          <w:sz w:val="24"/>
          <w:lang w:val="en"/>
        </w:rPr>
        <w:t xml:space="preserve"> (indicative): introduction (indicate the topic, purpose and objectives of the work and its main provisions); theoretical justification (presentation of basic theoretical provisions, laws, principles, algorithms, etc., on the basis of which the task is performed); methods (when performing practical, calculated, modeling works); the main results of work and their discussion (statistical or qualitative results of work and their discussion are presented (statistical or qualitative results of work are presented,  diagrams, drawings, models, descriptions, systematized abstract information and its analysis, etc.); list of references.</w:t>
      </w:r>
    </w:p>
    <w:p w:rsidR="007506F1" w:rsidRPr="009A047A" w:rsidRDefault="007506F1" w:rsidP="007506F1">
      <w:pPr>
        <w:spacing w:after="120"/>
        <w:ind w:firstLine="284"/>
        <w:jc w:val="both"/>
        <w:rPr>
          <w:sz w:val="24"/>
          <w:lang w:val="en-US"/>
        </w:rPr>
      </w:pPr>
      <w:r w:rsidRPr="00D562C3">
        <w:rPr>
          <w:b/>
          <w:sz w:val="24"/>
          <w:lang w:val="en"/>
        </w:rPr>
        <w:t xml:space="preserve">The procedure for submitting and protecting the </w:t>
      </w:r>
      <w:r w:rsidRPr="00D562C3">
        <w:rPr>
          <w:sz w:val="24"/>
          <w:lang w:val="en"/>
        </w:rPr>
        <w:t xml:space="preserve">INDZ: a report on the implementation of the INDZ is submitted in the form of a fastened notebook (abstract) with the title page of the standard sample and internal content indicating all positions of the content of the task (up to 10 sheets); INDZ is submitted to the teacher; the assessment for the INDZ is set at the final lesson </w:t>
      </w:r>
      <w:r w:rsidRPr="00D562C3">
        <w:rPr>
          <w:sz w:val="24"/>
          <w:lang w:val="en"/>
        </w:rPr>
        <w:lastRenderedPageBreak/>
        <w:t xml:space="preserve">(practical, seminar) from the course on the basis of the teacher's preliminary acquaintance with the content of the INDZ. Possible protection of the task by oral report of the student on the </w:t>
      </w:r>
      <w:proofErr w:type="gramStart"/>
      <w:r w:rsidRPr="00D562C3">
        <w:rPr>
          <w:sz w:val="24"/>
          <w:lang w:val="en"/>
        </w:rPr>
        <w:t>completed  work</w:t>
      </w:r>
      <w:proofErr w:type="gramEnd"/>
      <w:r w:rsidRPr="00D562C3">
        <w:rPr>
          <w:sz w:val="24"/>
          <w:lang w:val="en"/>
        </w:rPr>
        <w:t xml:space="preserve"> (up to 5 minutes); The proportion of INDZ in the overall assessment in the discipline is estimated within </w:t>
      </w:r>
      <w:r>
        <w:rPr>
          <w:sz w:val="24"/>
          <w:lang w:val="en"/>
        </w:rPr>
        <w:t xml:space="preserve">a certain module, but not more than 12 </w:t>
      </w:r>
      <w:r w:rsidRPr="00D562C3">
        <w:rPr>
          <w:sz w:val="24"/>
          <w:lang w:val="en"/>
        </w:rPr>
        <w:t xml:space="preserve"> points.</w:t>
      </w:r>
    </w:p>
    <w:p w:rsidR="007506F1" w:rsidRPr="009A047A" w:rsidRDefault="007506F1" w:rsidP="007506F1">
      <w:pPr>
        <w:spacing w:after="120"/>
        <w:ind w:firstLine="284"/>
        <w:jc w:val="both"/>
        <w:rPr>
          <w:sz w:val="24"/>
          <w:lang w:val="en-US"/>
        </w:rPr>
      </w:pPr>
      <w:r w:rsidRPr="00D562C3">
        <w:rPr>
          <w:sz w:val="24"/>
          <w:lang w:val="en"/>
        </w:rPr>
        <w:t xml:space="preserve">INDZ contains an element of search, partly research work and acts as a factor in involving the student in research activities, which can be continued through the implementation of master's work, etc., forms the skills of professional training of a doctor. </w:t>
      </w:r>
    </w:p>
    <w:p w:rsidR="007506F1" w:rsidRPr="009A047A" w:rsidRDefault="007506F1" w:rsidP="007506F1">
      <w:pPr>
        <w:spacing w:after="120"/>
        <w:ind w:firstLine="284"/>
        <w:jc w:val="center"/>
        <w:rPr>
          <w:b/>
          <w:sz w:val="24"/>
          <w:lang w:val="en-US"/>
        </w:rPr>
      </w:pPr>
      <w:r w:rsidRPr="005A183F">
        <w:rPr>
          <w:b/>
          <w:sz w:val="24"/>
          <w:lang w:val="en"/>
        </w:rPr>
        <w:t>Distribution of points for INDZ in the discipline "Orthopedic Dentistry"</w:t>
      </w:r>
    </w:p>
    <w:tbl>
      <w:tblPr>
        <w:tblStyle w:val="af1"/>
        <w:tblW w:w="0" w:type="auto"/>
        <w:tblLook w:val="04A0" w:firstRow="1" w:lastRow="0" w:firstColumn="1" w:lastColumn="0" w:noHBand="0" w:noVBand="1"/>
      </w:tblPr>
      <w:tblGrid>
        <w:gridCol w:w="510"/>
        <w:gridCol w:w="5739"/>
        <w:gridCol w:w="3096"/>
      </w:tblGrid>
      <w:tr w:rsidR="007506F1" w:rsidRPr="009A047A" w:rsidTr="007506F1">
        <w:tc>
          <w:tcPr>
            <w:tcW w:w="392" w:type="dxa"/>
          </w:tcPr>
          <w:p w:rsidR="007506F1" w:rsidRPr="00D02120" w:rsidRDefault="007506F1" w:rsidP="007506F1">
            <w:pPr>
              <w:rPr>
                <w:sz w:val="24"/>
              </w:rPr>
            </w:pPr>
            <w:r w:rsidRPr="00D02120">
              <w:rPr>
                <w:sz w:val="24"/>
                <w:lang w:val="en"/>
              </w:rPr>
              <w:t>No s/n</w:t>
            </w:r>
          </w:p>
        </w:tc>
        <w:tc>
          <w:tcPr>
            <w:tcW w:w="6237" w:type="dxa"/>
          </w:tcPr>
          <w:p w:rsidR="007506F1" w:rsidRPr="00D02120" w:rsidRDefault="007506F1" w:rsidP="007506F1">
            <w:pPr>
              <w:jc w:val="center"/>
              <w:rPr>
                <w:sz w:val="24"/>
              </w:rPr>
            </w:pPr>
            <w:r w:rsidRPr="00D02120">
              <w:rPr>
                <w:sz w:val="24"/>
                <w:lang w:val="en"/>
              </w:rPr>
              <w:t>Module name</w:t>
            </w:r>
          </w:p>
        </w:tc>
        <w:tc>
          <w:tcPr>
            <w:tcW w:w="3226" w:type="dxa"/>
          </w:tcPr>
          <w:p w:rsidR="007506F1" w:rsidRDefault="007506F1" w:rsidP="007506F1">
            <w:pPr>
              <w:jc w:val="center"/>
              <w:rPr>
                <w:sz w:val="24"/>
              </w:rPr>
            </w:pPr>
            <w:proofErr w:type="spellStart"/>
            <w:r>
              <w:rPr>
                <w:sz w:val="24"/>
                <w:lang w:val="en"/>
              </w:rPr>
              <w:t>Maximum</w:t>
            </w:r>
            <w:r w:rsidRPr="00D02120">
              <w:rPr>
                <w:sz w:val="24"/>
                <w:lang w:val="en"/>
              </w:rPr>
              <w:t>number</w:t>
            </w:r>
            <w:proofErr w:type="spellEnd"/>
            <w:r w:rsidRPr="00D02120">
              <w:rPr>
                <w:sz w:val="24"/>
                <w:lang w:val="en"/>
              </w:rPr>
              <w:t xml:space="preserve"> of points</w:t>
            </w:r>
          </w:p>
          <w:p w:rsidR="007506F1" w:rsidRPr="00D02120" w:rsidRDefault="007506F1" w:rsidP="007506F1">
            <w:pPr>
              <w:jc w:val="center"/>
              <w:rPr>
                <w:sz w:val="24"/>
              </w:rPr>
            </w:pPr>
            <w:r>
              <w:rPr>
                <w:sz w:val="24"/>
                <w:lang w:val="en"/>
              </w:rPr>
              <w:t>by INDZ</w:t>
            </w:r>
          </w:p>
        </w:tc>
      </w:tr>
      <w:tr w:rsidR="007506F1" w:rsidTr="007506F1">
        <w:tc>
          <w:tcPr>
            <w:tcW w:w="392" w:type="dxa"/>
          </w:tcPr>
          <w:p w:rsidR="007506F1" w:rsidRDefault="007506F1" w:rsidP="007506F1">
            <w:pPr>
              <w:jc w:val="center"/>
              <w:rPr>
                <w:sz w:val="24"/>
              </w:rPr>
            </w:pPr>
            <w:r>
              <w:rPr>
                <w:sz w:val="24"/>
                <w:lang w:val="en"/>
              </w:rPr>
              <w:t>1</w:t>
            </w:r>
          </w:p>
        </w:tc>
        <w:tc>
          <w:tcPr>
            <w:tcW w:w="6237" w:type="dxa"/>
          </w:tcPr>
          <w:p w:rsidR="007506F1" w:rsidRPr="00D02120" w:rsidRDefault="007506F1" w:rsidP="007506F1">
            <w:pPr>
              <w:rPr>
                <w:sz w:val="24"/>
              </w:rPr>
            </w:pPr>
            <w:r w:rsidRPr="00D02120">
              <w:rPr>
                <w:sz w:val="24"/>
                <w:lang w:val="en"/>
              </w:rPr>
              <w:t>Module 1 "Fixed dentures"</w:t>
            </w:r>
          </w:p>
        </w:tc>
        <w:tc>
          <w:tcPr>
            <w:tcW w:w="3226" w:type="dxa"/>
          </w:tcPr>
          <w:p w:rsidR="007506F1" w:rsidRDefault="00945D19" w:rsidP="007506F1">
            <w:pPr>
              <w:jc w:val="center"/>
              <w:rPr>
                <w:sz w:val="24"/>
              </w:rPr>
            </w:pPr>
            <w:r>
              <w:rPr>
                <w:sz w:val="24"/>
                <w:lang w:val="en"/>
              </w:rPr>
              <w:t>6</w:t>
            </w:r>
          </w:p>
        </w:tc>
      </w:tr>
      <w:tr w:rsidR="007506F1" w:rsidTr="007506F1">
        <w:tc>
          <w:tcPr>
            <w:tcW w:w="392" w:type="dxa"/>
          </w:tcPr>
          <w:p w:rsidR="007506F1" w:rsidRDefault="007506F1" w:rsidP="007506F1">
            <w:pPr>
              <w:jc w:val="center"/>
              <w:rPr>
                <w:sz w:val="24"/>
              </w:rPr>
            </w:pPr>
            <w:r>
              <w:rPr>
                <w:sz w:val="24"/>
                <w:lang w:val="en"/>
              </w:rPr>
              <w:t>2</w:t>
            </w:r>
          </w:p>
        </w:tc>
        <w:tc>
          <w:tcPr>
            <w:tcW w:w="6237" w:type="dxa"/>
          </w:tcPr>
          <w:p w:rsidR="007506F1" w:rsidRPr="00D02120" w:rsidRDefault="007506F1" w:rsidP="007506F1">
            <w:pPr>
              <w:rPr>
                <w:sz w:val="24"/>
              </w:rPr>
            </w:pPr>
            <w:r w:rsidRPr="00D02120">
              <w:rPr>
                <w:sz w:val="24"/>
                <w:lang w:val="en"/>
              </w:rPr>
              <w:t>Module 2 "Partially removable prosthetics"</w:t>
            </w:r>
          </w:p>
        </w:tc>
        <w:tc>
          <w:tcPr>
            <w:tcW w:w="3226" w:type="dxa"/>
          </w:tcPr>
          <w:p w:rsidR="007506F1" w:rsidRDefault="007506F1" w:rsidP="007506F1">
            <w:pPr>
              <w:jc w:val="center"/>
              <w:rPr>
                <w:sz w:val="24"/>
              </w:rPr>
            </w:pPr>
            <w:r>
              <w:rPr>
                <w:sz w:val="24"/>
                <w:lang w:val="en"/>
              </w:rPr>
              <w:t>6</w:t>
            </w:r>
          </w:p>
        </w:tc>
      </w:tr>
      <w:tr w:rsidR="007506F1" w:rsidTr="007506F1">
        <w:tc>
          <w:tcPr>
            <w:tcW w:w="392" w:type="dxa"/>
          </w:tcPr>
          <w:p w:rsidR="007506F1" w:rsidRDefault="007506F1" w:rsidP="007506F1">
            <w:pPr>
              <w:jc w:val="center"/>
              <w:rPr>
                <w:sz w:val="24"/>
              </w:rPr>
            </w:pPr>
          </w:p>
        </w:tc>
        <w:tc>
          <w:tcPr>
            <w:tcW w:w="6237" w:type="dxa"/>
          </w:tcPr>
          <w:p w:rsidR="007506F1" w:rsidRPr="00D02120" w:rsidRDefault="007506F1" w:rsidP="007506F1">
            <w:pPr>
              <w:rPr>
                <w:sz w:val="24"/>
              </w:rPr>
            </w:pPr>
            <w:r>
              <w:rPr>
                <w:sz w:val="24"/>
                <w:lang w:val="en"/>
              </w:rPr>
              <w:t>Just</w:t>
            </w:r>
          </w:p>
        </w:tc>
        <w:tc>
          <w:tcPr>
            <w:tcW w:w="3226" w:type="dxa"/>
          </w:tcPr>
          <w:p w:rsidR="007506F1" w:rsidRDefault="00945D19" w:rsidP="007506F1">
            <w:pPr>
              <w:jc w:val="center"/>
              <w:rPr>
                <w:sz w:val="24"/>
              </w:rPr>
            </w:pPr>
            <w:r>
              <w:rPr>
                <w:sz w:val="24"/>
                <w:lang w:val="en"/>
              </w:rPr>
              <w:t>12</w:t>
            </w:r>
          </w:p>
        </w:tc>
      </w:tr>
    </w:tbl>
    <w:p w:rsidR="006805FB" w:rsidRPr="007506F1" w:rsidRDefault="006805FB" w:rsidP="0038218C">
      <w:pPr>
        <w:rPr>
          <w:sz w:val="24"/>
          <w:lang w:val="uk-UA"/>
        </w:rPr>
      </w:pPr>
    </w:p>
    <w:p w:rsidR="007506F1" w:rsidRDefault="007506F1" w:rsidP="00B918D1">
      <w:pPr>
        <w:rPr>
          <w:b/>
          <w:sz w:val="32"/>
          <w:szCs w:val="32"/>
          <w:lang w:val="uk-UA"/>
        </w:rPr>
      </w:pPr>
    </w:p>
    <w:p w:rsidR="006805FB" w:rsidRDefault="007506F1" w:rsidP="006805FB">
      <w:pPr>
        <w:ind w:left="142" w:firstLine="567"/>
        <w:jc w:val="center"/>
        <w:rPr>
          <w:b/>
          <w:szCs w:val="28"/>
          <w:lang w:val="uk-UA"/>
        </w:rPr>
      </w:pPr>
      <w:r>
        <w:rPr>
          <w:b/>
          <w:szCs w:val="28"/>
          <w:lang w:val="en"/>
        </w:rPr>
        <w:t>11</w:t>
      </w:r>
      <w:r w:rsidR="006805FB" w:rsidRPr="00631439">
        <w:rPr>
          <w:b/>
          <w:szCs w:val="28"/>
          <w:lang w:val="en"/>
        </w:rPr>
        <w:t>. Teaching methods</w:t>
      </w:r>
      <w:r w:rsidR="006805FB">
        <w:rPr>
          <w:b/>
          <w:szCs w:val="28"/>
          <w:lang w:val="en"/>
        </w:rPr>
        <w:t>.</w:t>
      </w:r>
    </w:p>
    <w:p w:rsidR="007506F1" w:rsidRPr="007506F1" w:rsidRDefault="007506F1" w:rsidP="007506F1">
      <w:pPr>
        <w:shd w:val="clear" w:color="auto" w:fill="FFFFFF"/>
        <w:spacing w:after="120"/>
        <w:ind w:firstLine="708"/>
        <w:jc w:val="both"/>
        <w:rPr>
          <w:rFonts w:eastAsia="Calibri"/>
          <w:sz w:val="24"/>
          <w:lang w:val="uk-UA"/>
        </w:rPr>
      </w:pPr>
      <w:r w:rsidRPr="007506F1">
        <w:rPr>
          <w:sz w:val="24"/>
          <w:lang w:val="en"/>
        </w:rPr>
        <w:t xml:space="preserve">The use of general and special innovative methods for training in the discipline "Orthopedic Dentistry". </w:t>
      </w:r>
      <w:r w:rsidRPr="007506F1">
        <w:rPr>
          <w:i/>
          <w:iCs/>
          <w:sz w:val="24"/>
          <w:lang w:val="en"/>
        </w:rPr>
        <w:t xml:space="preserve">General methods </w:t>
      </w:r>
      <w:r w:rsidRPr="007506F1">
        <w:rPr>
          <w:sz w:val="24"/>
          <w:lang w:val="en"/>
        </w:rPr>
        <w:t xml:space="preserve">(narration, lecture, illustration, conversation) and </w:t>
      </w:r>
      <w:proofErr w:type="spellStart"/>
      <w:r w:rsidRPr="007506F1">
        <w:rPr>
          <w:sz w:val="24"/>
          <w:lang w:val="en"/>
        </w:rPr>
        <w:t>with</w:t>
      </w:r>
      <w:r w:rsidRPr="007506F1">
        <w:rPr>
          <w:i/>
          <w:iCs/>
          <w:sz w:val="24"/>
          <w:lang w:val="en"/>
        </w:rPr>
        <w:t>personal</w:t>
      </w:r>
      <w:proofErr w:type="spellEnd"/>
      <w:r w:rsidRPr="007506F1">
        <w:rPr>
          <w:i/>
          <w:iCs/>
          <w:sz w:val="24"/>
          <w:lang w:val="en"/>
        </w:rPr>
        <w:t xml:space="preserve"> methods </w:t>
      </w:r>
      <w:proofErr w:type="gramStart"/>
      <w:r w:rsidRPr="007506F1">
        <w:rPr>
          <w:i/>
          <w:iCs/>
          <w:sz w:val="24"/>
          <w:lang w:val="en"/>
        </w:rPr>
        <w:t xml:space="preserve">that  </w:t>
      </w:r>
      <w:r w:rsidRPr="007506F1">
        <w:rPr>
          <w:sz w:val="24"/>
          <w:lang w:val="en"/>
        </w:rPr>
        <w:t>depend</w:t>
      </w:r>
      <w:proofErr w:type="gramEnd"/>
      <w:r w:rsidRPr="007506F1">
        <w:rPr>
          <w:sz w:val="24"/>
          <w:lang w:val="en"/>
        </w:rPr>
        <w:t xml:space="preserve"> on the specifics of studying the discipline. </w:t>
      </w:r>
    </w:p>
    <w:p w:rsidR="007506F1" w:rsidRPr="007506F1" w:rsidRDefault="007506F1" w:rsidP="007506F1">
      <w:pPr>
        <w:shd w:val="clear" w:color="auto" w:fill="FFFFFF"/>
        <w:spacing w:after="120"/>
        <w:ind w:firstLine="284"/>
        <w:jc w:val="both"/>
        <w:rPr>
          <w:rFonts w:eastAsia="Calibri"/>
          <w:sz w:val="24"/>
          <w:lang w:val="uk-UA"/>
        </w:rPr>
      </w:pPr>
      <w:r w:rsidRPr="007506F1">
        <w:rPr>
          <w:b/>
          <w:i/>
          <w:iCs/>
          <w:sz w:val="24"/>
          <w:lang w:val="en"/>
        </w:rPr>
        <w:t xml:space="preserve">            Problem-search methods </w:t>
      </w:r>
      <w:r w:rsidRPr="007506F1">
        <w:rPr>
          <w:iCs/>
          <w:sz w:val="24"/>
          <w:lang w:val="en"/>
        </w:rPr>
        <w:t xml:space="preserve">used in the preparation of future doctors </w:t>
      </w:r>
      <w:r w:rsidRPr="007506F1">
        <w:rPr>
          <w:sz w:val="24"/>
          <w:lang w:val="en"/>
        </w:rPr>
        <w:t>are: active (problem solving, display of schematic drawings); heuristic (conversation, discussion, discussion); search (course design); research (scientific work, RESEARCH); methods of problem presentation of educational material.</w:t>
      </w:r>
    </w:p>
    <w:p w:rsidR="007506F1" w:rsidRPr="007506F1" w:rsidRDefault="007506F1" w:rsidP="007506F1">
      <w:pPr>
        <w:shd w:val="clear" w:color="auto" w:fill="FFFFFF"/>
        <w:spacing w:after="120"/>
        <w:ind w:firstLine="284"/>
        <w:jc w:val="both"/>
        <w:rPr>
          <w:rFonts w:eastAsia="Calibri"/>
          <w:sz w:val="24"/>
          <w:lang w:val="uk-UA"/>
        </w:rPr>
      </w:pPr>
      <w:r w:rsidRPr="007506F1">
        <w:rPr>
          <w:b/>
          <w:i/>
          <w:iCs/>
          <w:sz w:val="24"/>
          <w:lang w:val="en"/>
        </w:rPr>
        <w:t xml:space="preserve">           Logical methods</w:t>
      </w:r>
      <w:r w:rsidRPr="007506F1">
        <w:rPr>
          <w:sz w:val="24"/>
          <w:lang w:val="en"/>
        </w:rPr>
        <w:t xml:space="preserve"> include inductive (from the particular to the general); deductive (from general to partial); analysis, synthesis, generalization, comparison, abstraction – important for the formation of the foundations of clinical thinking in ophthalmology.</w:t>
      </w:r>
    </w:p>
    <w:p w:rsidR="007506F1" w:rsidRPr="009A047A" w:rsidRDefault="007506F1" w:rsidP="007506F1">
      <w:pPr>
        <w:shd w:val="clear" w:color="auto" w:fill="FFFFFF"/>
        <w:spacing w:after="120"/>
        <w:ind w:firstLine="284"/>
        <w:jc w:val="both"/>
        <w:rPr>
          <w:rFonts w:eastAsia="Calibri"/>
          <w:sz w:val="24"/>
          <w:lang w:val="en-US"/>
        </w:rPr>
      </w:pPr>
      <w:r w:rsidRPr="00C3652C">
        <w:rPr>
          <w:b/>
          <w:bCs/>
          <w:i/>
          <w:iCs/>
          <w:sz w:val="24"/>
          <w:lang w:val="en"/>
        </w:rPr>
        <w:t>Methods of forming interest in</w:t>
      </w:r>
      <w:r w:rsidRPr="00C3652C">
        <w:rPr>
          <w:bCs/>
          <w:iCs/>
          <w:sz w:val="24"/>
          <w:lang w:val="en"/>
        </w:rPr>
        <w:t xml:space="preserve"> learning </w:t>
      </w:r>
      <w:r w:rsidRPr="00C3652C">
        <w:rPr>
          <w:sz w:val="24"/>
          <w:lang w:val="en"/>
        </w:rPr>
        <w:t xml:space="preserve">are divided into methods of intellectual collective activity and imitation. The </w:t>
      </w:r>
      <w:proofErr w:type="gramStart"/>
      <w:r w:rsidRPr="00C3652C">
        <w:rPr>
          <w:sz w:val="24"/>
          <w:lang w:val="en"/>
        </w:rPr>
        <w:t xml:space="preserve">basis </w:t>
      </w:r>
      <w:r>
        <w:rPr>
          <w:lang w:val="en"/>
        </w:rPr>
        <w:t xml:space="preserve"> of</w:t>
      </w:r>
      <w:proofErr w:type="gramEnd"/>
      <w:r>
        <w:rPr>
          <w:lang w:val="en"/>
        </w:rPr>
        <w:t xml:space="preserve"> </w:t>
      </w:r>
      <w:r w:rsidRPr="00C3652C">
        <w:rPr>
          <w:iCs/>
          <w:sz w:val="24"/>
          <w:lang w:val="en"/>
        </w:rPr>
        <w:t xml:space="preserve">the methods of intellectual collective activity </w:t>
      </w:r>
      <w:r w:rsidRPr="00C3652C">
        <w:rPr>
          <w:sz w:val="24"/>
          <w:lang w:val="en"/>
        </w:rPr>
        <w:t>is the presence of collective thought, cognitive dispute with high activity of students, discussions, discussions. simulation exercises, analysis of production situations, method of training, game design, business games, method of distribution of roles are especially relevant in clinical departments.</w:t>
      </w:r>
    </w:p>
    <w:p w:rsidR="007506F1" w:rsidRPr="009A047A" w:rsidRDefault="007506F1" w:rsidP="007506F1">
      <w:pPr>
        <w:shd w:val="clear" w:color="auto" w:fill="FFFFFF"/>
        <w:spacing w:after="120"/>
        <w:ind w:firstLine="284"/>
        <w:jc w:val="both"/>
        <w:rPr>
          <w:rFonts w:eastAsia="Calibri"/>
          <w:sz w:val="24"/>
          <w:lang w:val="en-US"/>
        </w:rPr>
      </w:pPr>
      <w:r w:rsidRPr="00C3652C">
        <w:rPr>
          <w:bCs/>
          <w:sz w:val="24"/>
          <w:lang w:val="en"/>
        </w:rPr>
        <w:t>Important in the training of doctors are</w:t>
      </w:r>
      <w:r w:rsidRPr="00C3652C">
        <w:rPr>
          <w:b/>
          <w:bCs/>
          <w:i/>
          <w:sz w:val="24"/>
          <w:lang w:val="en"/>
        </w:rPr>
        <w:t xml:space="preserve"> the methods of self-study,</w:t>
      </w:r>
      <w:r w:rsidRPr="00C3652C">
        <w:rPr>
          <w:bCs/>
          <w:sz w:val="24"/>
          <w:lang w:val="en"/>
        </w:rPr>
        <w:t xml:space="preserve"> including </w:t>
      </w:r>
      <w:proofErr w:type="spellStart"/>
      <w:r w:rsidRPr="00C3652C">
        <w:rPr>
          <w:b/>
          <w:bCs/>
          <w:i/>
          <w:sz w:val="24"/>
          <w:lang w:val="en"/>
        </w:rPr>
        <w:t>the</w:t>
      </w:r>
      <w:r w:rsidRPr="00C3652C">
        <w:rPr>
          <w:b/>
          <w:i/>
          <w:iCs/>
          <w:sz w:val="24"/>
          <w:lang w:val="en"/>
        </w:rPr>
        <w:t>ethod</w:t>
      </w:r>
      <w:proofErr w:type="spellEnd"/>
      <w:r w:rsidRPr="00C3652C">
        <w:rPr>
          <w:b/>
          <w:i/>
          <w:iCs/>
          <w:sz w:val="24"/>
          <w:lang w:val="en"/>
        </w:rPr>
        <w:t xml:space="preserve"> "learning from the text of the module"</w:t>
      </w:r>
      <w:r>
        <w:rPr>
          <w:lang w:val="en"/>
        </w:rPr>
        <w:t xml:space="preserve">, </w:t>
      </w:r>
      <w:r w:rsidRPr="00C3652C">
        <w:rPr>
          <w:iCs/>
          <w:sz w:val="24"/>
          <w:lang w:val="en"/>
        </w:rPr>
        <w:t xml:space="preserve">which </w:t>
      </w:r>
      <w:r w:rsidRPr="00C3652C">
        <w:rPr>
          <w:sz w:val="24"/>
          <w:lang w:val="en"/>
        </w:rPr>
        <w:t xml:space="preserve">involves the sequential actions of the student for the solid assimilation of educational material.  methodological support of the content of the module. If the structure of the module is individualized in relation to each student, the content of the module is studied according to the recommended (individualized) structure developed by the department.  </w:t>
      </w:r>
    </w:p>
    <w:p w:rsidR="007506F1" w:rsidRPr="009A047A" w:rsidRDefault="007506F1" w:rsidP="007506F1">
      <w:pPr>
        <w:shd w:val="clear" w:color="auto" w:fill="FFFFFF"/>
        <w:spacing w:after="120"/>
        <w:ind w:firstLine="284"/>
        <w:jc w:val="both"/>
        <w:rPr>
          <w:b/>
          <w:sz w:val="24"/>
          <w:lang w:val="en-US"/>
        </w:rPr>
      </w:pPr>
      <w:r w:rsidRPr="00C3652C">
        <w:rPr>
          <w:spacing w:val="-2"/>
          <w:sz w:val="24"/>
          <w:lang w:val="en"/>
        </w:rPr>
        <w:t xml:space="preserve">    Thus, training focuses on the acquisition by students of specific skills, knowledge and abilities, competencies necessary in future </w:t>
      </w:r>
      <w:r w:rsidRPr="00C3652C">
        <w:rPr>
          <w:spacing w:val="-1"/>
          <w:sz w:val="24"/>
          <w:lang w:val="en"/>
        </w:rPr>
        <w:t xml:space="preserve">professional activities in the discipline "Orthopedic Dentistry". </w:t>
      </w:r>
    </w:p>
    <w:p w:rsidR="007506F1" w:rsidRPr="009A047A" w:rsidRDefault="007506F1" w:rsidP="007506F1">
      <w:pPr>
        <w:ind w:left="-57" w:right="397" w:firstLine="777"/>
        <w:jc w:val="center"/>
        <w:rPr>
          <w:rFonts w:eastAsia="Cambria"/>
          <w:sz w:val="24"/>
          <w:lang w:val="en-US" w:eastAsia="en-US"/>
        </w:rPr>
      </w:pPr>
      <w:r w:rsidRPr="00C3652C">
        <w:rPr>
          <w:sz w:val="24"/>
          <w:lang w:val="en" w:eastAsia="en-US"/>
        </w:rPr>
        <w:t>The types of educational activities of the stud</w:t>
      </w:r>
      <w:r>
        <w:rPr>
          <w:sz w:val="24"/>
          <w:lang w:val="en" w:eastAsia="en-US"/>
        </w:rPr>
        <w:t>ents according to the program</w:t>
      </w:r>
      <w:r w:rsidRPr="00C3652C">
        <w:rPr>
          <w:sz w:val="24"/>
          <w:lang w:val="en" w:eastAsia="en-US"/>
        </w:rPr>
        <w:t xml:space="preserve"> are:</w:t>
      </w:r>
    </w:p>
    <w:p w:rsidR="007506F1" w:rsidRPr="009A047A" w:rsidRDefault="007506F1" w:rsidP="007506F1">
      <w:pPr>
        <w:ind w:left="-57" w:right="397" w:firstLine="777"/>
        <w:jc w:val="both"/>
        <w:rPr>
          <w:sz w:val="24"/>
          <w:lang w:val="en-US"/>
        </w:rPr>
      </w:pPr>
      <w:r>
        <w:rPr>
          <w:sz w:val="24"/>
          <w:lang w:val="en" w:eastAsia="en-US"/>
        </w:rPr>
        <w:t xml:space="preserve">1) lectures - </w:t>
      </w:r>
      <w:proofErr w:type="spellStart"/>
      <w:r>
        <w:rPr>
          <w:sz w:val="24"/>
          <w:lang w:val="en"/>
        </w:rPr>
        <w:t>the</w:t>
      </w:r>
      <w:r w:rsidRPr="00C3652C">
        <w:rPr>
          <w:sz w:val="24"/>
          <w:lang w:val="en"/>
        </w:rPr>
        <w:t>names</w:t>
      </w:r>
      <w:proofErr w:type="spellEnd"/>
      <w:r w:rsidRPr="00C3652C">
        <w:rPr>
          <w:sz w:val="24"/>
          <w:lang w:val="en"/>
        </w:rPr>
        <w:t xml:space="preserve"> of the lecture course reveal the problematic issues of the relevant </w:t>
      </w:r>
      <w:proofErr w:type="spellStart"/>
      <w:r w:rsidRPr="00C3652C">
        <w:rPr>
          <w:sz w:val="24"/>
          <w:lang w:val="en"/>
        </w:rPr>
        <w:t>solutions</w:t>
      </w:r>
      <w:r>
        <w:rPr>
          <w:sz w:val="24"/>
          <w:lang w:val="en"/>
        </w:rPr>
        <w:t>of</w:t>
      </w:r>
      <w:proofErr w:type="spellEnd"/>
      <w:r>
        <w:rPr>
          <w:sz w:val="24"/>
          <w:lang w:val="en"/>
        </w:rPr>
        <w:t xml:space="preserve"> orthopedic dentistry</w:t>
      </w:r>
      <w:r w:rsidRPr="00CF6516">
        <w:rPr>
          <w:sz w:val="24"/>
          <w:lang w:val="en"/>
        </w:rPr>
        <w:t xml:space="preserve">. </w:t>
      </w:r>
      <w:r>
        <w:rPr>
          <w:lang w:val="en"/>
        </w:rPr>
        <w:t xml:space="preserve"> </w:t>
      </w:r>
      <w:r>
        <w:rPr>
          <w:sz w:val="24"/>
          <w:lang w:val="en"/>
        </w:rPr>
        <w:t>A lecture should be constructed as "problematic", that is, it is not a simple copying of well-known publicly available material.</w:t>
      </w:r>
    </w:p>
    <w:p w:rsidR="007506F1" w:rsidRPr="009A047A" w:rsidRDefault="007506F1" w:rsidP="007506F1">
      <w:pPr>
        <w:ind w:left="-57" w:right="397" w:firstLine="777"/>
        <w:jc w:val="both"/>
        <w:rPr>
          <w:rFonts w:eastAsia="Cambria"/>
          <w:sz w:val="24"/>
          <w:lang w:val="en-US" w:eastAsia="en-US"/>
        </w:rPr>
      </w:pPr>
      <w:r>
        <w:rPr>
          <w:sz w:val="24"/>
          <w:lang w:val="en" w:eastAsia="en-US"/>
        </w:rPr>
        <w:t xml:space="preserve">2) practical classes </w:t>
      </w:r>
      <w:proofErr w:type="gramStart"/>
      <w:r>
        <w:rPr>
          <w:sz w:val="24"/>
          <w:lang w:val="en" w:eastAsia="en-US"/>
        </w:rPr>
        <w:t xml:space="preserve">- </w:t>
      </w:r>
      <w:r w:rsidRPr="00C3652C">
        <w:rPr>
          <w:sz w:val="24"/>
          <w:lang w:val="en" w:eastAsia="en-US"/>
        </w:rPr>
        <w:t xml:space="preserve"> according</w:t>
      </w:r>
      <w:proofErr w:type="gramEnd"/>
      <w:r w:rsidRPr="00C3652C">
        <w:rPr>
          <w:sz w:val="24"/>
          <w:lang w:val="en" w:eastAsia="en-US"/>
        </w:rPr>
        <w:t xml:space="preserve"> to the method of their organization are clinical, and include: </w:t>
      </w:r>
      <w:r w:rsidRPr="00C3652C">
        <w:rPr>
          <w:sz w:val="24"/>
          <w:lang w:val="en"/>
        </w:rPr>
        <w:t>examination of patients in a clinical office using dental equipment and tools;</w:t>
      </w:r>
      <w:r>
        <w:rPr>
          <w:lang w:val="en"/>
        </w:rPr>
        <w:t xml:space="preserve"> </w:t>
      </w:r>
      <w:r w:rsidRPr="00C3652C">
        <w:rPr>
          <w:sz w:val="24"/>
          <w:lang w:val="en" w:eastAsia="en-US"/>
        </w:rPr>
        <w:t xml:space="preserve"> </w:t>
      </w:r>
      <w:r w:rsidRPr="00C3652C">
        <w:rPr>
          <w:sz w:val="24"/>
          <w:lang w:val="en" w:eastAsia="en-US"/>
        </w:rPr>
        <w:lastRenderedPageBreak/>
        <w:t>analysis of diagnostic models of patients with different types of pathology of the dentition, choice of methods for restoring defects of teeth and dentition;</w:t>
      </w:r>
    </w:p>
    <w:p w:rsidR="007506F1" w:rsidRPr="009A047A" w:rsidRDefault="007506F1" w:rsidP="007506F1">
      <w:pPr>
        <w:ind w:left="-57" w:right="397" w:firstLine="777"/>
        <w:jc w:val="both"/>
        <w:rPr>
          <w:rFonts w:eastAsia="Cambria"/>
          <w:sz w:val="24"/>
          <w:lang w:val="en-US" w:eastAsia="en-US"/>
        </w:rPr>
      </w:pPr>
      <w:r>
        <w:rPr>
          <w:sz w:val="24"/>
          <w:lang w:val="en" w:eastAsia="en-US"/>
        </w:rPr>
        <w:t xml:space="preserve">3) </w:t>
      </w:r>
      <w:proofErr w:type="spellStart"/>
      <w:r>
        <w:rPr>
          <w:sz w:val="24"/>
          <w:lang w:val="en" w:eastAsia="en-US"/>
        </w:rPr>
        <w:t>in</w:t>
      </w:r>
      <w:r w:rsidRPr="00C3652C">
        <w:rPr>
          <w:sz w:val="24"/>
          <w:lang w:val="en" w:eastAsia="en-US"/>
        </w:rPr>
        <w:t>the</w:t>
      </w:r>
      <w:proofErr w:type="spellEnd"/>
      <w:r w:rsidRPr="00C3652C">
        <w:rPr>
          <w:sz w:val="24"/>
          <w:lang w:val="en" w:eastAsia="en-US"/>
        </w:rPr>
        <w:t xml:space="preserve"> development of practical skills by students during the </w:t>
      </w:r>
      <w:proofErr w:type="spellStart"/>
      <w:r w:rsidRPr="00C3652C">
        <w:rPr>
          <w:sz w:val="24"/>
          <w:lang w:val="en" w:eastAsia="en-US"/>
        </w:rPr>
        <w:t>clinical</w:t>
      </w:r>
      <w:r>
        <w:rPr>
          <w:sz w:val="24"/>
          <w:lang w:val="en" w:eastAsia="en-US"/>
        </w:rPr>
        <w:t>reception</w:t>
      </w:r>
      <w:proofErr w:type="spellEnd"/>
      <w:r>
        <w:rPr>
          <w:sz w:val="24"/>
          <w:lang w:val="en" w:eastAsia="en-US"/>
        </w:rPr>
        <w:t xml:space="preserve"> of thematic patients. </w:t>
      </w:r>
      <w:r>
        <w:rPr>
          <w:lang w:val="en"/>
        </w:rPr>
        <w:t xml:space="preserve"> </w:t>
      </w:r>
      <w:r w:rsidRPr="00C3652C">
        <w:rPr>
          <w:sz w:val="24"/>
          <w:lang w:val="en" w:eastAsia="en-US"/>
        </w:rPr>
        <w:t>Students in practical classes, during the clinical reception of patients fill out the medical record of the examined patient, and it is also recommended to fill out other reporting documentation (diary of the doctor's work, outfits for dental work</w:t>
      </w:r>
      <w:r>
        <w:rPr>
          <w:sz w:val="24"/>
          <w:lang w:val="en" w:eastAsia="en-US"/>
        </w:rPr>
        <w:t>, what);</w:t>
      </w:r>
    </w:p>
    <w:p w:rsidR="007506F1" w:rsidRPr="009A047A" w:rsidRDefault="007506F1" w:rsidP="007506F1">
      <w:pPr>
        <w:ind w:left="-57" w:right="397" w:firstLine="777"/>
        <w:jc w:val="both"/>
        <w:rPr>
          <w:rFonts w:eastAsia="Cambria"/>
          <w:sz w:val="24"/>
          <w:lang w:val="en-US" w:eastAsia="en-US"/>
        </w:rPr>
      </w:pPr>
      <w:r>
        <w:rPr>
          <w:sz w:val="24"/>
          <w:lang w:val="en" w:eastAsia="en-US"/>
        </w:rPr>
        <w:t xml:space="preserve">4) </w:t>
      </w:r>
      <w:r w:rsidRPr="00C3652C">
        <w:rPr>
          <w:sz w:val="24"/>
          <w:lang w:val="en" w:eastAsia="en-US"/>
        </w:rPr>
        <w:t xml:space="preserve">solving situational problems (evaluation of diagnostic models, </w:t>
      </w:r>
      <w:proofErr w:type="spellStart"/>
      <w:r w:rsidRPr="00C3652C">
        <w:rPr>
          <w:sz w:val="24"/>
          <w:lang w:val="en" w:eastAsia="en-US"/>
        </w:rPr>
        <w:t>occludograms</w:t>
      </w:r>
      <w:proofErr w:type="spellEnd"/>
      <w:r w:rsidRPr="00C3652C">
        <w:rPr>
          <w:sz w:val="24"/>
          <w:lang w:val="en" w:eastAsia="en-US"/>
        </w:rPr>
        <w:t xml:space="preserve">, X-ray examination data, etc.), which have a clinical focus, as well as solving </w:t>
      </w:r>
      <w:proofErr w:type="spellStart"/>
      <w:r w:rsidRPr="00C3652C">
        <w:rPr>
          <w:sz w:val="24"/>
          <w:lang w:val="en" w:eastAsia="en-US"/>
        </w:rPr>
        <w:t>test</w:t>
      </w:r>
      <w:r>
        <w:rPr>
          <w:sz w:val="24"/>
          <w:lang w:val="en" w:eastAsia="en-US"/>
        </w:rPr>
        <w:t>situational</w:t>
      </w:r>
      <w:proofErr w:type="spellEnd"/>
      <w:r>
        <w:rPr>
          <w:sz w:val="24"/>
          <w:lang w:val="en" w:eastAsia="en-US"/>
        </w:rPr>
        <w:t xml:space="preserve"> problems (format A);</w:t>
      </w:r>
    </w:p>
    <w:p w:rsidR="007506F1" w:rsidRPr="009A047A" w:rsidRDefault="007506F1" w:rsidP="007506F1">
      <w:pPr>
        <w:ind w:left="-57" w:right="397" w:firstLine="777"/>
        <w:jc w:val="both"/>
        <w:rPr>
          <w:rFonts w:eastAsia="Cambria"/>
          <w:sz w:val="24"/>
          <w:lang w:val="en-US" w:eastAsia="en-US"/>
        </w:rPr>
      </w:pPr>
      <w:r>
        <w:rPr>
          <w:sz w:val="24"/>
          <w:lang w:val="en" w:eastAsia="en-US"/>
        </w:rPr>
        <w:t xml:space="preserve">5) laboratory </w:t>
      </w:r>
      <w:proofErr w:type="gramStart"/>
      <w:r>
        <w:rPr>
          <w:sz w:val="24"/>
          <w:lang w:val="en" w:eastAsia="en-US"/>
        </w:rPr>
        <w:t>classes  -</w:t>
      </w:r>
      <w:proofErr w:type="gramEnd"/>
      <w:r>
        <w:rPr>
          <w:sz w:val="24"/>
          <w:lang w:val="en" w:eastAsia="en-US"/>
        </w:rPr>
        <w:t xml:space="preserve"> held in the dental laboratory, where students acquire skills according to the topics of practical classes with the involvement of dental technicians and special equipment;</w:t>
      </w:r>
    </w:p>
    <w:p w:rsidR="007506F1" w:rsidRPr="009A047A" w:rsidRDefault="007506F1" w:rsidP="007506F1">
      <w:pPr>
        <w:ind w:left="-57" w:right="397" w:firstLine="777"/>
        <w:jc w:val="both"/>
        <w:rPr>
          <w:rFonts w:eastAsia="Cambria"/>
          <w:sz w:val="24"/>
          <w:lang w:val="en-US" w:eastAsia="en-US"/>
        </w:rPr>
      </w:pPr>
      <w:r>
        <w:rPr>
          <w:sz w:val="24"/>
          <w:lang w:val="en" w:eastAsia="en-US"/>
        </w:rPr>
        <w:t>6</w:t>
      </w:r>
      <w:r w:rsidRPr="00C3652C">
        <w:rPr>
          <w:sz w:val="24"/>
          <w:lang w:val="en" w:eastAsia="en-US"/>
        </w:rPr>
        <w:t>)</w:t>
      </w:r>
      <w:proofErr w:type="spellStart"/>
      <w:r>
        <w:rPr>
          <w:sz w:val="24"/>
          <w:lang w:val="en" w:eastAsia="en-US"/>
        </w:rPr>
        <w:t>sa</w:t>
      </w:r>
      <w:proofErr w:type="spellEnd"/>
      <w:r>
        <w:rPr>
          <w:sz w:val="24"/>
          <w:lang w:val="en" w:eastAsia="en-US"/>
        </w:rPr>
        <w:t xml:space="preserve"> </w:t>
      </w:r>
      <w:proofErr w:type="spellStart"/>
      <w:r>
        <w:rPr>
          <w:sz w:val="24"/>
          <w:lang w:val="en" w:eastAsia="en-US"/>
        </w:rPr>
        <w:t>mostial</w:t>
      </w:r>
      <w:proofErr w:type="spellEnd"/>
      <w:r>
        <w:rPr>
          <w:sz w:val="24"/>
          <w:lang w:val="en" w:eastAsia="en-US"/>
        </w:rPr>
        <w:t xml:space="preserve"> work of students (SRS) is a type of activity that a student performs independently, outside the educational institution: independent study of homework, (preparation of notes of practical classes, drawing up diagrams, tables, wax modeling, that is). </w:t>
      </w:r>
    </w:p>
    <w:p w:rsidR="007506F1" w:rsidRPr="009A047A" w:rsidRDefault="007506F1" w:rsidP="007506F1">
      <w:pPr>
        <w:ind w:left="-57" w:right="397" w:firstLine="777"/>
        <w:jc w:val="both"/>
        <w:rPr>
          <w:rFonts w:eastAsia="Cambria"/>
          <w:sz w:val="24"/>
          <w:lang w:val="en-US" w:eastAsia="en-US"/>
        </w:rPr>
      </w:pPr>
      <w:r>
        <w:rPr>
          <w:sz w:val="24"/>
          <w:lang w:val="en" w:eastAsia="en-US"/>
        </w:rPr>
        <w:t>7) individual research tasks (INDZ) – allows students to show their analytical, research, creative abilities. This from work is provided to students who want to increase the score of their current studies. For each module, indicative topics are planned, which can be presented in the form of reports, presentations, publications, etc. The teacher evaluates the student's work done with a certain number of points, but not more than 12 points.</w:t>
      </w:r>
    </w:p>
    <w:p w:rsidR="007506F1" w:rsidRPr="009A047A" w:rsidRDefault="007506F1" w:rsidP="007506F1">
      <w:pPr>
        <w:widowControl w:val="0"/>
        <w:snapToGrid w:val="0"/>
        <w:ind w:left="-57" w:right="397" w:firstLine="777"/>
        <w:jc w:val="both"/>
        <w:rPr>
          <w:sz w:val="24"/>
          <w:lang w:val="en-US"/>
        </w:rPr>
      </w:pPr>
      <w:r w:rsidRPr="00C3652C">
        <w:rPr>
          <w:b/>
          <w:i/>
          <w:sz w:val="24"/>
          <w:lang w:val="en"/>
        </w:rPr>
        <w:t xml:space="preserve">The current educational activities of students </w:t>
      </w:r>
      <w:r w:rsidRPr="00C3652C">
        <w:rPr>
          <w:sz w:val="24"/>
          <w:lang w:val="en"/>
        </w:rPr>
        <w:t xml:space="preserve">are monitored in practical classes in accordance with specific goals. </w:t>
      </w:r>
    </w:p>
    <w:p w:rsidR="007506F1" w:rsidRPr="009A047A" w:rsidRDefault="007506F1" w:rsidP="007506F1">
      <w:pPr>
        <w:widowControl w:val="0"/>
        <w:snapToGrid w:val="0"/>
        <w:ind w:left="-57" w:right="397" w:firstLine="765"/>
        <w:jc w:val="both"/>
        <w:rPr>
          <w:sz w:val="24"/>
          <w:lang w:val="en-US"/>
        </w:rPr>
      </w:pPr>
      <w:r w:rsidRPr="00C3652C">
        <w:rPr>
          <w:sz w:val="24"/>
          <w:lang w:val="en"/>
        </w:rPr>
        <w:t xml:space="preserve">It is recommended to use the following </w:t>
      </w:r>
      <w:proofErr w:type="spellStart"/>
      <w:r w:rsidRPr="00C3652C">
        <w:rPr>
          <w:sz w:val="24"/>
          <w:lang w:val="en"/>
        </w:rPr>
        <w:t>means</w:t>
      </w:r>
      <w:r>
        <w:rPr>
          <w:sz w:val="24"/>
          <w:lang w:val="en"/>
        </w:rPr>
        <w:t>of</w:t>
      </w:r>
      <w:proofErr w:type="spellEnd"/>
      <w:r>
        <w:rPr>
          <w:sz w:val="24"/>
          <w:lang w:val="en"/>
        </w:rPr>
        <w:t xml:space="preserve"> diagnosing the level of training of students: </w:t>
      </w:r>
      <w:r w:rsidRPr="00C3652C">
        <w:rPr>
          <w:sz w:val="24"/>
          <w:lang w:val="en"/>
        </w:rPr>
        <w:t xml:space="preserve"> tests, solving situational problems, examining thematic patients, establishing a diagnosis, planning the volume of the examination, interpreting their </w:t>
      </w:r>
      <w:proofErr w:type="spellStart"/>
      <w:r w:rsidRPr="00C3652C">
        <w:rPr>
          <w:sz w:val="24"/>
          <w:lang w:val="en"/>
        </w:rPr>
        <w:t>result</w:t>
      </w:r>
      <w:r>
        <w:rPr>
          <w:sz w:val="24"/>
          <w:lang w:val="en"/>
        </w:rPr>
        <w:t>in</w:t>
      </w:r>
      <w:proofErr w:type="spellEnd"/>
      <w:r>
        <w:rPr>
          <w:sz w:val="24"/>
          <w:lang w:val="en"/>
        </w:rPr>
        <w:t xml:space="preserve">; </w:t>
      </w:r>
      <w:proofErr w:type="gramStart"/>
      <w:r>
        <w:rPr>
          <w:sz w:val="24"/>
          <w:lang w:val="en"/>
        </w:rPr>
        <w:t xml:space="preserve">practicing </w:t>
      </w:r>
      <w:r w:rsidRPr="00C3652C">
        <w:rPr>
          <w:sz w:val="24"/>
          <w:lang w:val="en"/>
        </w:rPr>
        <w:t xml:space="preserve"> practical</w:t>
      </w:r>
      <w:proofErr w:type="gramEnd"/>
      <w:r w:rsidRPr="00C3652C">
        <w:rPr>
          <w:sz w:val="24"/>
          <w:lang w:val="en"/>
        </w:rPr>
        <w:t xml:space="preserve"> skills</w:t>
      </w:r>
      <w:r>
        <w:rPr>
          <w:sz w:val="24"/>
          <w:lang w:val="en"/>
        </w:rPr>
        <w:t xml:space="preserve"> and abilities</w:t>
      </w:r>
      <w:r w:rsidRPr="00C3652C">
        <w:rPr>
          <w:sz w:val="24"/>
          <w:lang w:val="en"/>
        </w:rPr>
        <w:t xml:space="preserve">.  </w:t>
      </w:r>
    </w:p>
    <w:p w:rsidR="007506F1" w:rsidRPr="009A047A" w:rsidRDefault="007506F1" w:rsidP="007506F1">
      <w:pPr>
        <w:widowControl w:val="0"/>
        <w:snapToGrid w:val="0"/>
        <w:ind w:left="-57" w:right="397" w:firstLine="777"/>
        <w:jc w:val="both"/>
        <w:rPr>
          <w:sz w:val="24"/>
          <w:lang w:val="en-US"/>
        </w:rPr>
      </w:pPr>
      <w:r w:rsidRPr="00C3652C">
        <w:rPr>
          <w:b/>
          <w:i/>
          <w:sz w:val="24"/>
          <w:lang w:val="en"/>
        </w:rPr>
        <w:t>The final control of mastering the modules</w:t>
      </w:r>
      <w:r w:rsidRPr="00C3652C">
        <w:rPr>
          <w:sz w:val="24"/>
          <w:lang w:val="en"/>
        </w:rPr>
        <w:t xml:space="preserve"> is carried out upon completion of the study of the module. Assessment of the student's progress in the discipline is rating and is set on a multi-point scale as an arithmetic average assessment of the assimilation of the relevant modules and is determined by the ECTS system and the traditional scale adopted in Ukraine.  </w:t>
      </w:r>
    </w:p>
    <w:p w:rsidR="007506F1" w:rsidRPr="009A047A" w:rsidRDefault="007506F1" w:rsidP="007506F1">
      <w:pPr>
        <w:ind w:left="-57" w:right="397" w:firstLine="777"/>
        <w:jc w:val="both"/>
        <w:rPr>
          <w:rFonts w:eastAsia="Cambria"/>
          <w:bCs/>
          <w:sz w:val="24"/>
          <w:lang w:val="en-US" w:eastAsia="en-US"/>
        </w:rPr>
      </w:pPr>
      <w:r w:rsidRPr="00C3652C">
        <w:rPr>
          <w:bCs/>
          <w:sz w:val="24"/>
          <w:lang w:val="en" w:eastAsia="en-US"/>
        </w:rPr>
        <w:t>Terms of drawing up and reassembly of the final modular control.</w:t>
      </w:r>
    </w:p>
    <w:p w:rsidR="007506F1" w:rsidRPr="009A047A" w:rsidRDefault="007506F1" w:rsidP="001B25F2">
      <w:pPr>
        <w:numPr>
          <w:ilvl w:val="0"/>
          <w:numId w:val="64"/>
        </w:numPr>
        <w:ind w:left="-57" w:right="397" w:firstLine="57"/>
        <w:contextualSpacing/>
        <w:jc w:val="both"/>
        <w:rPr>
          <w:rFonts w:eastAsia="Cambria"/>
          <w:sz w:val="24"/>
          <w:lang w:val="en-US" w:eastAsia="en-US"/>
        </w:rPr>
      </w:pPr>
      <w:r w:rsidRPr="00C3652C">
        <w:rPr>
          <w:sz w:val="24"/>
          <w:lang w:val="en" w:eastAsia="en-US"/>
        </w:rPr>
        <w:t>compilation – at the main training session on the discipline;</w:t>
      </w:r>
    </w:p>
    <w:p w:rsidR="007506F1" w:rsidRPr="009A047A" w:rsidRDefault="007506F1" w:rsidP="001B25F2">
      <w:pPr>
        <w:numPr>
          <w:ilvl w:val="0"/>
          <w:numId w:val="64"/>
        </w:numPr>
        <w:ind w:left="-57" w:right="397" w:firstLine="57"/>
        <w:contextualSpacing/>
        <w:jc w:val="both"/>
        <w:rPr>
          <w:rFonts w:eastAsia="Cambria"/>
          <w:sz w:val="24"/>
          <w:lang w:val="en-US" w:eastAsia="en-US"/>
        </w:rPr>
      </w:pPr>
      <w:r w:rsidRPr="00C3652C">
        <w:rPr>
          <w:sz w:val="24"/>
          <w:lang w:val="en" w:eastAsia="en-US"/>
        </w:rPr>
        <w:t>re-folding – within 20 days after the completion of the module;</w:t>
      </w:r>
    </w:p>
    <w:p w:rsidR="007506F1" w:rsidRPr="009A047A" w:rsidRDefault="007506F1" w:rsidP="001B25F2">
      <w:pPr>
        <w:numPr>
          <w:ilvl w:val="0"/>
          <w:numId w:val="64"/>
        </w:numPr>
        <w:ind w:left="-57" w:right="397" w:firstLine="57"/>
        <w:contextualSpacing/>
        <w:jc w:val="both"/>
        <w:rPr>
          <w:rFonts w:eastAsia="Cambria"/>
          <w:sz w:val="24"/>
          <w:lang w:val="en-US" w:eastAsia="en-US"/>
        </w:rPr>
      </w:pPr>
      <w:r w:rsidRPr="00C3652C">
        <w:rPr>
          <w:sz w:val="24"/>
          <w:lang w:val="en" w:eastAsia="en-US"/>
        </w:rPr>
        <w:t>rescheduling – within 10 days after 1 rescheduling.</w:t>
      </w:r>
    </w:p>
    <w:p w:rsidR="00095B60" w:rsidRDefault="00095B60" w:rsidP="00814E82">
      <w:pPr>
        <w:rPr>
          <w:b/>
          <w:szCs w:val="28"/>
          <w:lang w:val="uk-UA"/>
        </w:rPr>
      </w:pPr>
    </w:p>
    <w:p w:rsidR="00095B60" w:rsidRPr="00631439" w:rsidRDefault="007506F1" w:rsidP="00095B60">
      <w:pPr>
        <w:ind w:left="142" w:firstLine="567"/>
        <w:jc w:val="center"/>
        <w:rPr>
          <w:b/>
          <w:szCs w:val="28"/>
          <w:lang w:val="uk-UA"/>
        </w:rPr>
      </w:pPr>
      <w:r>
        <w:rPr>
          <w:b/>
          <w:szCs w:val="28"/>
          <w:lang w:val="en"/>
        </w:rPr>
        <w:t>12</w:t>
      </w:r>
      <w:r w:rsidR="00095B60" w:rsidRPr="00631439">
        <w:rPr>
          <w:b/>
          <w:szCs w:val="28"/>
          <w:lang w:val="en"/>
        </w:rPr>
        <w:t>. Control methods</w:t>
      </w:r>
      <w:r w:rsidR="00095B60">
        <w:rPr>
          <w:b/>
          <w:szCs w:val="28"/>
          <w:lang w:val="en"/>
        </w:rPr>
        <w:t>.</w:t>
      </w:r>
    </w:p>
    <w:p w:rsidR="007506F1" w:rsidRPr="007506F1" w:rsidRDefault="007506F1" w:rsidP="007506F1">
      <w:pPr>
        <w:ind w:firstLine="708"/>
        <w:jc w:val="both"/>
        <w:rPr>
          <w:lang w:val="uk-UA"/>
        </w:rPr>
      </w:pPr>
      <w:r w:rsidRPr="007506F1">
        <w:rPr>
          <w:lang w:val="en"/>
        </w:rPr>
        <w:t xml:space="preserve">     Forms of control and evaluation system are carried out in accordance with the requirements of the Temporary Instruction for evaluating the educational activities of students in the implementation of the credit-modular system of organization of the educational process" (letters of the Ministry of Health of Ukraine dated 16.062005 No 08.01-22/1258, dated 21.01.2008 No 08.01-22/65). </w:t>
      </w:r>
    </w:p>
    <w:p w:rsidR="007506F1" w:rsidRPr="009A047A" w:rsidRDefault="007506F1" w:rsidP="007506F1">
      <w:pPr>
        <w:pStyle w:val="13"/>
        <w:shd w:val="clear" w:color="auto" w:fill="auto"/>
        <w:spacing w:before="0" w:line="240" w:lineRule="auto"/>
        <w:ind w:left="40" w:right="40" w:firstLine="400"/>
        <w:rPr>
          <w:lang w:val="en-US"/>
        </w:rPr>
      </w:pPr>
      <w:r w:rsidRPr="007506F1">
        <w:rPr>
          <w:lang w:val="en"/>
        </w:rPr>
        <w:t xml:space="preserve">Assessment is ONE of the final stages of a student's learning activities and determining academic performance. </w:t>
      </w:r>
      <w:r w:rsidRPr="00386FCE">
        <w:rPr>
          <w:lang w:val="en"/>
        </w:rPr>
        <w:t>The evaluation procedure and methodology significantly affect the final results, the possibility of analysis and the statistical reliability of assessments. Therefore, when evaluating, it is necessary to give preference to standardized methods: testing, structured written works, structured according to the procedure for controlling practical skills in conditions that are close to real.  curriculum of the relevant academic discipline.</w:t>
      </w:r>
    </w:p>
    <w:p w:rsidR="007506F1" w:rsidRPr="009A047A" w:rsidRDefault="007506F1" w:rsidP="007506F1">
      <w:pPr>
        <w:pStyle w:val="13"/>
        <w:shd w:val="clear" w:color="auto" w:fill="auto"/>
        <w:spacing w:before="0" w:line="240" w:lineRule="auto"/>
        <w:ind w:left="40" w:right="40" w:firstLine="400"/>
        <w:rPr>
          <w:lang w:val="en-US"/>
        </w:rPr>
      </w:pPr>
      <w:r w:rsidRPr="00386FCE">
        <w:rPr>
          <w:lang w:val="en"/>
        </w:rPr>
        <w:lastRenderedPageBreak/>
        <w:t>The grade in the discipline is set as the average of the grades for the modules into which the discipline is structured.</w:t>
      </w:r>
    </w:p>
    <w:p w:rsidR="007506F1" w:rsidRPr="009A047A" w:rsidRDefault="007506F1" w:rsidP="007506F1">
      <w:pPr>
        <w:pStyle w:val="13"/>
        <w:shd w:val="clear" w:color="auto" w:fill="auto"/>
        <w:spacing w:before="0" w:after="304" w:line="240" w:lineRule="auto"/>
        <w:ind w:left="40" w:right="40" w:firstLine="400"/>
        <w:rPr>
          <w:lang w:val="en-US"/>
        </w:rPr>
      </w:pPr>
      <w:r w:rsidRPr="00A61516">
        <w:rPr>
          <w:lang w:val="en"/>
        </w:rPr>
        <w:t>The score for the module is defined as the sum of the assessments of current educational activities (in points) and the assessment of the final module control (in points), which is set when assessing theoretical knowledge and practical skills in accordance with the lists determined by the program of the discipline.</w:t>
      </w:r>
    </w:p>
    <w:p w:rsidR="007506F1" w:rsidRPr="009A047A" w:rsidRDefault="007506F1" w:rsidP="007506F1">
      <w:pPr>
        <w:pStyle w:val="13"/>
        <w:shd w:val="clear" w:color="auto" w:fill="auto"/>
        <w:spacing w:before="0" w:after="304" w:line="240" w:lineRule="auto"/>
        <w:ind w:left="40" w:right="40" w:firstLine="400"/>
        <w:rPr>
          <w:lang w:val="en-US"/>
        </w:rPr>
      </w:pPr>
      <w:r w:rsidRPr="00A61516">
        <w:rPr>
          <w:lang w:val="en"/>
        </w:rPr>
        <w:t>The maximum number of points that a student can score when studying each module is 200, including for current educational activities - 120 points, according to the results of the final module control - 80 points.</w:t>
      </w:r>
    </w:p>
    <w:p w:rsidR="007506F1" w:rsidRPr="009A047A" w:rsidRDefault="007506F1" w:rsidP="007506F1">
      <w:pPr>
        <w:pStyle w:val="13"/>
        <w:shd w:val="clear" w:color="auto" w:fill="auto"/>
        <w:spacing w:before="0" w:after="296" w:line="240" w:lineRule="auto"/>
        <w:ind w:left="20" w:right="40" w:firstLine="380"/>
        <w:rPr>
          <w:lang w:val="en-US"/>
        </w:rPr>
      </w:pPr>
      <w:r w:rsidRPr="00A61516">
        <w:rPr>
          <w:lang w:val="en"/>
        </w:rPr>
        <w:t>Thus, the ratio between the results of the assessment of current educational activities and the final module control of 60% to 40% is chosen.</w:t>
      </w:r>
    </w:p>
    <w:p w:rsidR="007506F1" w:rsidRPr="009A047A" w:rsidRDefault="007506F1" w:rsidP="007506F1">
      <w:pPr>
        <w:ind w:firstLine="284"/>
        <w:jc w:val="both"/>
        <w:rPr>
          <w:b/>
          <w:lang w:val="en-US"/>
        </w:rPr>
      </w:pPr>
      <w:r w:rsidRPr="00D90A77">
        <w:rPr>
          <w:b/>
          <w:lang w:val="en"/>
        </w:rPr>
        <w:tab/>
        <w:t>The score for the module is defined as the sum of the assessments of current educational activities (in points) and the assessment of the final module control (in points), which is set when assessing theoretical knowledge and practical skills in accordance with the lists determined by the program of the discipline.</w:t>
      </w:r>
    </w:p>
    <w:p w:rsidR="007506F1" w:rsidRPr="009A047A" w:rsidRDefault="007506F1" w:rsidP="007506F1">
      <w:pPr>
        <w:ind w:firstLine="284"/>
        <w:jc w:val="both"/>
        <w:rPr>
          <w:b/>
          <w:i/>
          <w:lang w:val="en-US"/>
        </w:rPr>
      </w:pPr>
      <w:r w:rsidRPr="00D90A77">
        <w:rPr>
          <w:b/>
          <w:lang w:val="en"/>
        </w:rPr>
        <w:tab/>
      </w:r>
      <w:r w:rsidRPr="00D90A77">
        <w:rPr>
          <w:b/>
          <w:i/>
          <w:lang w:val="en"/>
        </w:rPr>
        <w:t>The maximum number of points awarded to students when mastering each module (credit) is 200, including for current academic activities – 120 points (60%), according to the results of modular final control – 80 points (40%).</w:t>
      </w:r>
    </w:p>
    <w:p w:rsidR="007506F1" w:rsidRPr="009A047A" w:rsidRDefault="007506F1" w:rsidP="007506F1">
      <w:pPr>
        <w:ind w:firstLine="284"/>
        <w:jc w:val="both"/>
        <w:rPr>
          <w:b/>
          <w:i/>
          <w:lang w:val="en-US"/>
        </w:rPr>
      </w:pPr>
    </w:p>
    <w:p w:rsidR="007506F1" w:rsidRPr="009A047A" w:rsidRDefault="007506F1" w:rsidP="007506F1">
      <w:pPr>
        <w:ind w:firstLine="284"/>
        <w:jc w:val="both"/>
        <w:rPr>
          <w:lang w:val="en-US"/>
        </w:rPr>
      </w:pPr>
      <w:r w:rsidRPr="00D90A77">
        <w:rPr>
          <w:b/>
          <w:i/>
          <w:lang w:val="en"/>
        </w:rPr>
        <w:tab/>
        <w:t>Current control</w:t>
      </w:r>
      <w:r w:rsidRPr="00D90A77">
        <w:rPr>
          <w:lang w:val="en"/>
        </w:rPr>
        <w:t xml:space="preserve"> is carried out at each practical lesson in accordance with specific goals on each topic.</w:t>
      </w:r>
    </w:p>
    <w:p w:rsidR="007506F1" w:rsidRPr="009A047A" w:rsidRDefault="007506F1" w:rsidP="007506F1">
      <w:pPr>
        <w:ind w:firstLine="284"/>
        <w:jc w:val="both"/>
        <w:rPr>
          <w:b/>
          <w:i/>
          <w:lang w:val="en-US"/>
        </w:rPr>
      </w:pPr>
      <w:r w:rsidRPr="00D90A77">
        <w:rPr>
          <w:lang w:val="en"/>
        </w:rPr>
        <w:tab/>
      </w:r>
      <w:r w:rsidRPr="00D90A77">
        <w:rPr>
          <w:b/>
          <w:i/>
          <w:lang w:val="en"/>
        </w:rPr>
        <w:t>Evaluation of current educational activities:</w:t>
      </w:r>
    </w:p>
    <w:p w:rsidR="007506F1" w:rsidRPr="009A047A" w:rsidRDefault="007506F1" w:rsidP="007506F1">
      <w:pPr>
        <w:ind w:firstLine="284"/>
        <w:jc w:val="both"/>
        <w:rPr>
          <w:lang w:val="en-US"/>
        </w:rPr>
      </w:pPr>
      <w:r w:rsidRPr="00D90A77">
        <w:rPr>
          <w:lang w:val="en"/>
        </w:rPr>
        <w:tab/>
        <w:t>The weight of each topic within the same module should be the same, but may be different for different modules of the same discipline and is determined by the number of topics in the module. Evaluation of students' current academic activities is described in the working curriculum of the discipline.</w:t>
      </w:r>
    </w:p>
    <w:p w:rsidR="007506F1" w:rsidRPr="009A047A" w:rsidRDefault="007506F1" w:rsidP="007506F1">
      <w:pPr>
        <w:spacing w:after="120"/>
        <w:ind w:firstLine="708"/>
        <w:jc w:val="both"/>
        <w:rPr>
          <w:b/>
          <w:i/>
          <w:lang w:val="en-US"/>
        </w:rPr>
      </w:pPr>
      <w:r w:rsidRPr="00121E12">
        <w:rPr>
          <w:b/>
          <w:i/>
          <w:lang w:val="en"/>
        </w:rPr>
        <w:t>Evaluation of an individual educational and research task:</w:t>
      </w:r>
    </w:p>
    <w:p w:rsidR="007506F1" w:rsidRPr="009A047A" w:rsidRDefault="007506F1" w:rsidP="007506F1">
      <w:pPr>
        <w:spacing w:after="120"/>
        <w:ind w:firstLine="708"/>
        <w:jc w:val="both"/>
        <w:rPr>
          <w:lang w:val="en-US"/>
        </w:rPr>
      </w:pPr>
      <w:r w:rsidRPr="00C93E8A">
        <w:rPr>
          <w:lang w:val="en"/>
        </w:rPr>
        <w:t>The number of points for the implementation of the INDZ depends on the volume and significance. These points are added to the sum of points scored by the student for current academic activities.</w:t>
      </w:r>
    </w:p>
    <w:p w:rsidR="007506F1" w:rsidRPr="009A047A" w:rsidRDefault="007506F1" w:rsidP="007506F1">
      <w:pPr>
        <w:spacing w:after="120"/>
        <w:ind w:firstLine="708"/>
        <w:jc w:val="both"/>
        <w:rPr>
          <w:lang w:val="en-US"/>
        </w:rPr>
      </w:pPr>
      <w:r w:rsidRPr="00C93E8A">
        <w:rPr>
          <w:lang w:val="en"/>
        </w:rPr>
        <w:t>Evaluation of students' independent work, which is provided for in the topic along with classroom work, is carried out during the current control of the topic at the relevant classroom lesson. Evaluation of topics that are submitted only for independent work and are not included in the topic of classroom training sessions is controlled by the final modular control.</w:t>
      </w:r>
    </w:p>
    <w:p w:rsidR="006805FB" w:rsidRPr="009A047A" w:rsidRDefault="006805FB" w:rsidP="007506F1">
      <w:pPr>
        <w:ind w:firstLine="567"/>
        <w:jc w:val="both"/>
        <w:rPr>
          <w:szCs w:val="20"/>
          <w:lang w:val="en-US"/>
        </w:rPr>
      </w:pPr>
    </w:p>
    <w:p w:rsidR="00F118FE" w:rsidRDefault="00F118FE" w:rsidP="00F118FE">
      <w:pPr>
        <w:ind w:left="142" w:firstLine="425"/>
        <w:jc w:val="center"/>
        <w:rPr>
          <w:b/>
          <w:szCs w:val="28"/>
          <w:lang w:val="uk-UA"/>
        </w:rPr>
      </w:pPr>
    </w:p>
    <w:p w:rsidR="00F118FE" w:rsidRDefault="00470295" w:rsidP="00F118FE">
      <w:pPr>
        <w:ind w:left="142" w:firstLine="425"/>
        <w:jc w:val="center"/>
        <w:rPr>
          <w:b/>
          <w:szCs w:val="28"/>
          <w:lang w:val="uk-UA"/>
        </w:rPr>
      </w:pPr>
      <w:r>
        <w:rPr>
          <w:b/>
          <w:szCs w:val="28"/>
          <w:lang w:val="en"/>
        </w:rPr>
        <w:t>13</w:t>
      </w:r>
      <w:r w:rsidR="00F118FE" w:rsidRPr="00631439">
        <w:rPr>
          <w:b/>
          <w:szCs w:val="28"/>
          <w:lang w:val="en"/>
        </w:rPr>
        <w:t>. Distribution of points that students receive</w:t>
      </w:r>
    </w:p>
    <w:p w:rsidR="007506F1" w:rsidRPr="007506F1" w:rsidRDefault="007506F1" w:rsidP="007506F1">
      <w:pPr>
        <w:jc w:val="center"/>
        <w:rPr>
          <w:b/>
          <w:lang w:val="uk-UA"/>
        </w:rPr>
      </w:pPr>
      <w:r w:rsidRPr="002A306A">
        <w:rPr>
          <w:b/>
          <w:lang w:val="en"/>
        </w:rPr>
        <w:t xml:space="preserve">Accrual of points for current educational activities in the study of the discipline "orthopedic dentistry" for the </w:t>
      </w:r>
      <w:r>
        <w:rPr>
          <w:b/>
          <w:lang w:val="en"/>
        </w:rPr>
        <w:t>III</w:t>
      </w:r>
      <w:r w:rsidRPr="002A306A">
        <w:rPr>
          <w:b/>
          <w:lang w:val="en"/>
        </w:rPr>
        <w:t xml:space="preserve"> </w:t>
      </w:r>
      <w:proofErr w:type="spellStart"/>
      <w:r w:rsidRPr="002A306A">
        <w:rPr>
          <w:b/>
          <w:lang w:val="en"/>
        </w:rPr>
        <w:t>course</w:t>
      </w:r>
      <w:r>
        <w:rPr>
          <w:b/>
          <w:lang w:val="en"/>
        </w:rPr>
        <w:t>and</w:t>
      </w:r>
      <w:proofErr w:type="spellEnd"/>
    </w:p>
    <w:p w:rsidR="007506F1" w:rsidRDefault="007506F1" w:rsidP="007506F1">
      <w:pPr>
        <w:jc w:val="center"/>
      </w:pPr>
      <w:r>
        <w:rPr>
          <w:b/>
          <w:lang w:val="en"/>
        </w:rPr>
        <w:t>(Module 1, Module 2,)</w:t>
      </w:r>
    </w:p>
    <w:p w:rsidR="007506F1" w:rsidRDefault="007506F1" w:rsidP="007506F1"/>
    <w:tbl>
      <w:tblPr>
        <w:tblStyle w:val="af1"/>
        <w:tblW w:w="10314" w:type="dxa"/>
        <w:jc w:val="center"/>
        <w:tblLayout w:type="fixed"/>
        <w:tblLook w:val="04A0" w:firstRow="1" w:lastRow="0" w:firstColumn="1" w:lastColumn="0" w:noHBand="0" w:noVBand="1"/>
      </w:tblPr>
      <w:tblGrid>
        <w:gridCol w:w="1242"/>
        <w:gridCol w:w="851"/>
        <w:gridCol w:w="1134"/>
        <w:gridCol w:w="850"/>
        <w:gridCol w:w="709"/>
        <w:gridCol w:w="851"/>
        <w:gridCol w:w="850"/>
        <w:gridCol w:w="1418"/>
        <w:gridCol w:w="2409"/>
      </w:tblGrid>
      <w:tr w:rsidR="007506F1" w:rsidRPr="009A047A" w:rsidTr="00470295">
        <w:trPr>
          <w:trHeight w:val="412"/>
          <w:jc w:val="center"/>
        </w:trPr>
        <w:tc>
          <w:tcPr>
            <w:tcW w:w="1242" w:type="dxa"/>
            <w:vMerge w:val="restart"/>
          </w:tcPr>
          <w:p w:rsidR="007506F1" w:rsidRPr="00736D1D" w:rsidRDefault="007506F1" w:rsidP="007506F1">
            <w:pPr>
              <w:jc w:val="center"/>
              <w:rPr>
                <w:b/>
                <w:sz w:val="24"/>
              </w:rPr>
            </w:pPr>
          </w:p>
          <w:p w:rsidR="007506F1" w:rsidRPr="00736D1D" w:rsidRDefault="007506F1" w:rsidP="007506F1">
            <w:pPr>
              <w:jc w:val="center"/>
              <w:rPr>
                <w:b/>
                <w:sz w:val="24"/>
              </w:rPr>
            </w:pPr>
            <w:r w:rsidRPr="00736D1D">
              <w:rPr>
                <w:b/>
                <w:sz w:val="24"/>
                <w:lang w:val="en"/>
              </w:rPr>
              <w:t>Module number, quantity</w:t>
            </w:r>
          </w:p>
          <w:p w:rsidR="007506F1" w:rsidRPr="00736D1D" w:rsidRDefault="007506F1" w:rsidP="007506F1">
            <w:pPr>
              <w:jc w:val="center"/>
              <w:rPr>
                <w:b/>
                <w:sz w:val="24"/>
              </w:rPr>
            </w:pPr>
            <w:r w:rsidRPr="00736D1D">
              <w:rPr>
                <w:b/>
                <w:sz w:val="24"/>
                <w:lang w:val="en"/>
              </w:rPr>
              <w:t>Educational</w:t>
            </w:r>
          </w:p>
          <w:p w:rsidR="007506F1" w:rsidRPr="00736D1D" w:rsidRDefault="007506F1" w:rsidP="007506F1">
            <w:pPr>
              <w:jc w:val="center"/>
              <w:rPr>
                <w:b/>
                <w:sz w:val="24"/>
              </w:rPr>
            </w:pPr>
            <w:r w:rsidRPr="00736D1D">
              <w:rPr>
                <w:b/>
                <w:sz w:val="24"/>
                <w:lang w:val="en"/>
              </w:rPr>
              <w:t>hours/</w:t>
            </w:r>
          </w:p>
          <w:p w:rsidR="007506F1" w:rsidRPr="00736D1D" w:rsidRDefault="007506F1" w:rsidP="007506F1">
            <w:pPr>
              <w:jc w:val="center"/>
              <w:rPr>
                <w:b/>
                <w:sz w:val="24"/>
                <w:lang w:val="en-US"/>
              </w:rPr>
            </w:pPr>
            <w:r w:rsidRPr="00736D1D">
              <w:rPr>
                <w:b/>
                <w:sz w:val="24"/>
                <w:lang w:val="en"/>
              </w:rPr>
              <w:t>ECTS</w:t>
            </w:r>
            <w:r>
              <w:rPr>
                <w:lang w:val="en"/>
              </w:rPr>
              <w:t xml:space="preserve"> credits</w:t>
            </w:r>
          </w:p>
        </w:tc>
        <w:tc>
          <w:tcPr>
            <w:tcW w:w="851" w:type="dxa"/>
            <w:vMerge w:val="restart"/>
          </w:tcPr>
          <w:p w:rsidR="007506F1" w:rsidRPr="00736D1D" w:rsidRDefault="007506F1" w:rsidP="007506F1">
            <w:pPr>
              <w:jc w:val="center"/>
              <w:rPr>
                <w:b/>
                <w:sz w:val="24"/>
              </w:rPr>
            </w:pPr>
          </w:p>
          <w:p w:rsidR="007506F1" w:rsidRPr="00736D1D" w:rsidRDefault="007506F1" w:rsidP="007506F1">
            <w:pPr>
              <w:jc w:val="center"/>
              <w:rPr>
                <w:b/>
                <w:sz w:val="24"/>
              </w:rPr>
            </w:pPr>
            <w:r w:rsidRPr="00736D1D">
              <w:rPr>
                <w:b/>
                <w:sz w:val="24"/>
                <w:lang w:val="en"/>
              </w:rPr>
              <w:t>Keel-</w:t>
            </w:r>
          </w:p>
          <w:p w:rsidR="007506F1" w:rsidRPr="00736D1D" w:rsidRDefault="007506F1" w:rsidP="007506F1">
            <w:pPr>
              <w:rPr>
                <w:b/>
                <w:sz w:val="24"/>
              </w:rPr>
            </w:pPr>
            <w:r w:rsidRPr="00736D1D">
              <w:rPr>
                <w:b/>
                <w:sz w:val="24"/>
                <w:lang w:val="en"/>
              </w:rPr>
              <w:t>bone</w:t>
            </w:r>
          </w:p>
          <w:p w:rsidR="007506F1" w:rsidRPr="00736D1D" w:rsidRDefault="007506F1" w:rsidP="007506F1">
            <w:pPr>
              <w:jc w:val="center"/>
              <w:rPr>
                <w:b/>
                <w:sz w:val="24"/>
              </w:rPr>
            </w:pPr>
            <w:r w:rsidRPr="00736D1D">
              <w:rPr>
                <w:b/>
                <w:sz w:val="24"/>
                <w:lang w:val="en"/>
              </w:rPr>
              <w:t>content</w:t>
            </w:r>
          </w:p>
          <w:p w:rsidR="007506F1" w:rsidRPr="00736D1D" w:rsidRDefault="007506F1" w:rsidP="007506F1">
            <w:pPr>
              <w:jc w:val="center"/>
              <w:rPr>
                <w:b/>
                <w:sz w:val="24"/>
              </w:rPr>
            </w:pPr>
            <w:r w:rsidRPr="00736D1D">
              <w:rPr>
                <w:b/>
                <w:sz w:val="24"/>
                <w:lang w:val="en"/>
              </w:rPr>
              <w:t>Modules</w:t>
            </w:r>
          </w:p>
          <w:p w:rsidR="007506F1" w:rsidRPr="00736D1D" w:rsidRDefault="007506F1" w:rsidP="007506F1">
            <w:pPr>
              <w:jc w:val="center"/>
              <w:rPr>
                <w:b/>
                <w:sz w:val="24"/>
              </w:rPr>
            </w:pPr>
          </w:p>
        </w:tc>
        <w:tc>
          <w:tcPr>
            <w:tcW w:w="1134" w:type="dxa"/>
            <w:vMerge w:val="restart"/>
          </w:tcPr>
          <w:p w:rsidR="007506F1" w:rsidRPr="00736D1D" w:rsidRDefault="007506F1" w:rsidP="007506F1">
            <w:pPr>
              <w:jc w:val="center"/>
              <w:rPr>
                <w:b/>
                <w:sz w:val="24"/>
              </w:rPr>
            </w:pPr>
          </w:p>
          <w:p w:rsidR="007506F1" w:rsidRPr="00736D1D" w:rsidRDefault="007506F1" w:rsidP="007506F1">
            <w:pPr>
              <w:jc w:val="center"/>
              <w:rPr>
                <w:b/>
                <w:sz w:val="24"/>
              </w:rPr>
            </w:pPr>
            <w:r w:rsidRPr="00736D1D">
              <w:rPr>
                <w:b/>
                <w:sz w:val="24"/>
                <w:lang w:val="en"/>
              </w:rPr>
              <w:t>Keel-</w:t>
            </w:r>
          </w:p>
          <w:p w:rsidR="007506F1" w:rsidRPr="00736D1D" w:rsidRDefault="007506F1" w:rsidP="007506F1">
            <w:pPr>
              <w:jc w:val="center"/>
              <w:rPr>
                <w:b/>
                <w:sz w:val="24"/>
              </w:rPr>
            </w:pPr>
            <w:r w:rsidRPr="00736D1D">
              <w:rPr>
                <w:b/>
                <w:sz w:val="24"/>
                <w:lang w:val="en"/>
              </w:rPr>
              <w:t>bone</w:t>
            </w:r>
          </w:p>
          <w:p w:rsidR="007506F1" w:rsidRPr="00736D1D" w:rsidRDefault="007506F1" w:rsidP="007506F1">
            <w:pPr>
              <w:jc w:val="center"/>
              <w:rPr>
                <w:b/>
                <w:sz w:val="24"/>
              </w:rPr>
            </w:pPr>
            <w:proofErr w:type="spellStart"/>
            <w:r w:rsidRPr="00736D1D">
              <w:rPr>
                <w:b/>
                <w:sz w:val="24"/>
                <w:lang w:val="en"/>
              </w:rPr>
              <w:t>prak</w:t>
            </w:r>
            <w:proofErr w:type="spellEnd"/>
            <w:r w:rsidRPr="00736D1D">
              <w:rPr>
                <w:b/>
                <w:sz w:val="24"/>
                <w:lang w:val="en"/>
              </w:rPr>
              <w:t>-tic</w:t>
            </w:r>
          </w:p>
          <w:p w:rsidR="007506F1" w:rsidRPr="009A047A" w:rsidRDefault="007506F1" w:rsidP="007506F1">
            <w:pPr>
              <w:jc w:val="center"/>
              <w:rPr>
                <w:b/>
                <w:sz w:val="24"/>
                <w:lang w:val="en-US"/>
              </w:rPr>
            </w:pPr>
            <w:r w:rsidRPr="00736D1D">
              <w:rPr>
                <w:b/>
                <w:sz w:val="24"/>
                <w:lang w:val="en"/>
              </w:rPr>
              <w:t>classes</w:t>
            </w:r>
            <w:r w:rsidRPr="00784E24">
              <w:rPr>
                <w:b/>
                <w:sz w:val="24"/>
                <w:lang w:val="en"/>
              </w:rPr>
              <w:t>/</w:t>
            </w:r>
            <w:r w:rsidRPr="00736D1D">
              <w:rPr>
                <w:b/>
                <w:sz w:val="24"/>
                <w:lang w:val="en"/>
              </w:rPr>
              <w:t xml:space="preserve"> topics in the module</w:t>
            </w:r>
          </w:p>
        </w:tc>
        <w:tc>
          <w:tcPr>
            <w:tcW w:w="4678" w:type="dxa"/>
            <w:gridSpan w:val="5"/>
          </w:tcPr>
          <w:p w:rsidR="007506F1" w:rsidRPr="00736D1D" w:rsidRDefault="007506F1" w:rsidP="007506F1">
            <w:pPr>
              <w:jc w:val="center"/>
              <w:rPr>
                <w:b/>
                <w:sz w:val="24"/>
              </w:rPr>
            </w:pPr>
            <w:r w:rsidRPr="00736D1D">
              <w:rPr>
                <w:b/>
                <w:sz w:val="24"/>
                <w:lang w:val="en"/>
              </w:rPr>
              <w:t>Conversion to points of traditional grades</w:t>
            </w:r>
          </w:p>
        </w:tc>
        <w:tc>
          <w:tcPr>
            <w:tcW w:w="2409" w:type="dxa"/>
            <w:vMerge w:val="restart"/>
          </w:tcPr>
          <w:p w:rsidR="007506F1" w:rsidRPr="00736D1D" w:rsidRDefault="007506F1" w:rsidP="007506F1">
            <w:pPr>
              <w:rPr>
                <w:b/>
                <w:sz w:val="24"/>
              </w:rPr>
            </w:pPr>
          </w:p>
          <w:p w:rsidR="007506F1" w:rsidRPr="00736D1D" w:rsidRDefault="007506F1" w:rsidP="007506F1">
            <w:pPr>
              <w:rPr>
                <w:b/>
                <w:sz w:val="24"/>
              </w:rPr>
            </w:pPr>
          </w:p>
          <w:p w:rsidR="007506F1" w:rsidRPr="00736D1D" w:rsidRDefault="007506F1" w:rsidP="007506F1">
            <w:pPr>
              <w:rPr>
                <w:b/>
                <w:sz w:val="24"/>
              </w:rPr>
            </w:pPr>
          </w:p>
          <w:p w:rsidR="007506F1" w:rsidRPr="00736D1D" w:rsidRDefault="007506F1" w:rsidP="007506F1">
            <w:pPr>
              <w:jc w:val="center"/>
              <w:rPr>
                <w:b/>
                <w:sz w:val="24"/>
              </w:rPr>
            </w:pPr>
            <w:r w:rsidRPr="00736D1D">
              <w:rPr>
                <w:b/>
                <w:sz w:val="24"/>
                <w:lang w:val="en"/>
              </w:rPr>
              <w:t>Maximum/</w:t>
            </w:r>
          </w:p>
          <w:p w:rsidR="007506F1" w:rsidRPr="00736D1D" w:rsidRDefault="007506F1" w:rsidP="007506F1">
            <w:pPr>
              <w:jc w:val="center"/>
              <w:rPr>
                <w:b/>
                <w:sz w:val="24"/>
              </w:rPr>
            </w:pPr>
            <w:r w:rsidRPr="00736D1D">
              <w:rPr>
                <w:b/>
                <w:sz w:val="24"/>
                <w:lang w:val="en"/>
              </w:rPr>
              <w:t>minimum quantity</w:t>
            </w:r>
          </w:p>
          <w:p w:rsidR="007506F1" w:rsidRPr="00736D1D" w:rsidRDefault="007506F1" w:rsidP="007506F1">
            <w:pPr>
              <w:jc w:val="center"/>
              <w:rPr>
                <w:b/>
                <w:sz w:val="24"/>
              </w:rPr>
            </w:pPr>
            <w:r w:rsidRPr="00736D1D">
              <w:rPr>
                <w:b/>
                <w:sz w:val="24"/>
                <w:lang w:val="en"/>
              </w:rPr>
              <w:t>points</w:t>
            </w:r>
            <w:r>
              <w:rPr>
                <w:b/>
                <w:lang w:val="en"/>
              </w:rPr>
              <w:t xml:space="preserve"> for the module</w:t>
            </w:r>
          </w:p>
          <w:p w:rsidR="007506F1" w:rsidRPr="00736D1D" w:rsidRDefault="007506F1" w:rsidP="007506F1">
            <w:pPr>
              <w:jc w:val="center"/>
              <w:rPr>
                <w:b/>
                <w:sz w:val="24"/>
              </w:rPr>
            </w:pPr>
          </w:p>
        </w:tc>
      </w:tr>
      <w:tr w:rsidR="007506F1" w:rsidRPr="0049124D" w:rsidTr="00470295">
        <w:trPr>
          <w:trHeight w:val="540"/>
          <w:jc w:val="center"/>
        </w:trPr>
        <w:tc>
          <w:tcPr>
            <w:tcW w:w="1242" w:type="dxa"/>
            <w:vMerge/>
          </w:tcPr>
          <w:p w:rsidR="007506F1" w:rsidRPr="00736D1D" w:rsidRDefault="007506F1" w:rsidP="007506F1">
            <w:pPr>
              <w:rPr>
                <w:b/>
                <w:sz w:val="24"/>
              </w:rPr>
            </w:pPr>
          </w:p>
        </w:tc>
        <w:tc>
          <w:tcPr>
            <w:tcW w:w="851" w:type="dxa"/>
            <w:vMerge/>
          </w:tcPr>
          <w:p w:rsidR="007506F1" w:rsidRPr="00736D1D" w:rsidRDefault="007506F1" w:rsidP="007506F1">
            <w:pPr>
              <w:rPr>
                <w:b/>
                <w:sz w:val="24"/>
              </w:rPr>
            </w:pPr>
          </w:p>
        </w:tc>
        <w:tc>
          <w:tcPr>
            <w:tcW w:w="1134" w:type="dxa"/>
            <w:vMerge/>
          </w:tcPr>
          <w:p w:rsidR="007506F1" w:rsidRPr="00736D1D" w:rsidRDefault="007506F1" w:rsidP="007506F1">
            <w:pPr>
              <w:rPr>
                <w:b/>
                <w:sz w:val="24"/>
              </w:rPr>
            </w:pPr>
          </w:p>
        </w:tc>
        <w:tc>
          <w:tcPr>
            <w:tcW w:w="3260" w:type="dxa"/>
            <w:gridSpan w:val="4"/>
          </w:tcPr>
          <w:p w:rsidR="007506F1" w:rsidRPr="00736D1D" w:rsidRDefault="007506F1" w:rsidP="007506F1">
            <w:pPr>
              <w:jc w:val="center"/>
              <w:rPr>
                <w:b/>
                <w:sz w:val="24"/>
              </w:rPr>
            </w:pPr>
            <w:r w:rsidRPr="00736D1D">
              <w:rPr>
                <w:b/>
                <w:sz w:val="24"/>
                <w:lang w:val="en"/>
              </w:rPr>
              <w:t>Traditional estimates</w:t>
            </w:r>
          </w:p>
        </w:tc>
        <w:tc>
          <w:tcPr>
            <w:tcW w:w="1418" w:type="dxa"/>
            <w:vMerge w:val="restart"/>
          </w:tcPr>
          <w:p w:rsidR="007506F1" w:rsidRPr="00736D1D" w:rsidRDefault="007506F1" w:rsidP="007506F1">
            <w:pPr>
              <w:jc w:val="center"/>
              <w:rPr>
                <w:b/>
                <w:sz w:val="24"/>
              </w:rPr>
            </w:pPr>
            <w:r w:rsidRPr="00736D1D">
              <w:rPr>
                <w:b/>
                <w:sz w:val="24"/>
                <w:lang w:val="en"/>
              </w:rPr>
              <w:t>Points for</w:t>
            </w:r>
          </w:p>
          <w:p w:rsidR="007506F1" w:rsidRPr="00736D1D" w:rsidRDefault="007506F1" w:rsidP="007506F1">
            <w:pPr>
              <w:jc w:val="center"/>
              <w:rPr>
                <w:b/>
                <w:sz w:val="24"/>
              </w:rPr>
            </w:pPr>
            <w:proofErr w:type="spellStart"/>
            <w:r w:rsidRPr="00736D1D">
              <w:rPr>
                <w:b/>
                <w:sz w:val="24"/>
                <w:lang w:val="en"/>
              </w:rPr>
              <w:t>viko</w:t>
            </w:r>
            <w:proofErr w:type="spellEnd"/>
            <w:r w:rsidRPr="00736D1D">
              <w:rPr>
                <w:b/>
                <w:sz w:val="24"/>
                <w:lang w:val="en"/>
              </w:rPr>
              <w:t>-</w:t>
            </w:r>
          </w:p>
          <w:p w:rsidR="007506F1" w:rsidRPr="00736D1D" w:rsidRDefault="007506F1" w:rsidP="007506F1">
            <w:pPr>
              <w:jc w:val="center"/>
              <w:rPr>
                <w:b/>
                <w:sz w:val="24"/>
              </w:rPr>
            </w:pPr>
            <w:proofErr w:type="spellStart"/>
            <w:r w:rsidRPr="00736D1D">
              <w:rPr>
                <w:b/>
                <w:sz w:val="24"/>
                <w:lang w:val="en"/>
              </w:rPr>
              <w:t>Nannya</w:t>
            </w:r>
            <w:proofErr w:type="spellEnd"/>
          </w:p>
          <w:p w:rsidR="007506F1" w:rsidRPr="00736D1D" w:rsidRDefault="007506F1" w:rsidP="007506F1">
            <w:pPr>
              <w:jc w:val="center"/>
              <w:rPr>
                <w:b/>
                <w:sz w:val="24"/>
              </w:rPr>
            </w:pPr>
            <w:proofErr w:type="spellStart"/>
            <w:r w:rsidRPr="00736D1D">
              <w:rPr>
                <w:b/>
                <w:sz w:val="24"/>
                <w:lang w:val="en"/>
              </w:rPr>
              <w:t>indivi</w:t>
            </w:r>
            <w:proofErr w:type="spellEnd"/>
            <w:r w:rsidRPr="00736D1D">
              <w:rPr>
                <w:b/>
                <w:sz w:val="24"/>
                <w:lang w:val="en"/>
              </w:rPr>
              <w:t>-</w:t>
            </w:r>
          </w:p>
          <w:p w:rsidR="007506F1" w:rsidRPr="00736D1D" w:rsidRDefault="007506F1" w:rsidP="007506F1">
            <w:pPr>
              <w:jc w:val="center"/>
              <w:rPr>
                <w:b/>
                <w:sz w:val="24"/>
              </w:rPr>
            </w:pPr>
            <w:r w:rsidRPr="00736D1D">
              <w:rPr>
                <w:b/>
                <w:sz w:val="24"/>
                <w:lang w:val="en"/>
              </w:rPr>
              <w:t xml:space="preserve">Dual </w:t>
            </w:r>
            <w:proofErr w:type="spellStart"/>
            <w:r w:rsidRPr="00736D1D">
              <w:rPr>
                <w:b/>
                <w:sz w:val="24"/>
                <w:lang w:val="en"/>
              </w:rPr>
              <w:t>nogo</w:t>
            </w:r>
            <w:proofErr w:type="spellEnd"/>
          </w:p>
          <w:p w:rsidR="007506F1" w:rsidRPr="00736D1D" w:rsidRDefault="007506F1" w:rsidP="007506F1">
            <w:pPr>
              <w:jc w:val="center"/>
              <w:rPr>
                <w:b/>
                <w:sz w:val="24"/>
              </w:rPr>
            </w:pPr>
            <w:r w:rsidRPr="00736D1D">
              <w:rPr>
                <w:b/>
                <w:sz w:val="24"/>
                <w:lang w:val="en"/>
              </w:rPr>
              <w:t>task</w:t>
            </w:r>
          </w:p>
          <w:p w:rsidR="007506F1" w:rsidRPr="00736D1D" w:rsidRDefault="007506F1" w:rsidP="007506F1">
            <w:pPr>
              <w:jc w:val="center"/>
              <w:rPr>
                <w:b/>
                <w:sz w:val="24"/>
              </w:rPr>
            </w:pPr>
            <w:r>
              <w:rPr>
                <w:b/>
                <w:sz w:val="24"/>
                <w:lang w:val="en"/>
              </w:rPr>
              <w:t>(INDZ</w:t>
            </w:r>
            <w:r w:rsidRPr="00736D1D">
              <w:rPr>
                <w:b/>
                <w:sz w:val="24"/>
                <w:lang w:val="en"/>
              </w:rPr>
              <w:t>)</w:t>
            </w:r>
          </w:p>
        </w:tc>
        <w:tc>
          <w:tcPr>
            <w:tcW w:w="2409" w:type="dxa"/>
            <w:vMerge/>
          </w:tcPr>
          <w:p w:rsidR="007506F1" w:rsidRPr="00736D1D" w:rsidRDefault="007506F1" w:rsidP="007506F1">
            <w:pPr>
              <w:jc w:val="center"/>
              <w:rPr>
                <w:b/>
                <w:sz w:val="24"/>
              </w:rPr>
            </w:pPr>
          </w:p>
        </w:tc>
      </w:tr>
      <w:tr w:rsidR="007506F1" w:rsidRPr="0049124D" w:rsidTr="00470295">
        <w:trPr>
          <w:trHeight w:val="1230"/>
          <w:jc w:val="center"/>
        </w:trPr>
        <w:tc>
          <w:tcPr>
            <w:tcW w:w="1242" w:type="dxa"/>
            <w:vMerge/>
          </w:tcPr>
          <w:p w:rsidR="007506F1" w:rsidRPr="00736D1D" w:rsidRDefault="007506F1" w:rsidP="007506F1">
            <w:pPr>
              <w:rPr>
                <w:b/>
                <w:sz w:val="24"/>
              </w:rPr>
            </w:pPr>
          </w:p>
        </w:tc>
        <w:tc>
          <w:tcPr>
            <w:tcW w:w="851" w:type="dxa"/>
            <w:vMerge/>
          </w:tcPr>
          <w:p w:rsidR="007506F1" w:rsidRPr="00736D1D" w:rsidRDefault="007506F1" w:rsidP="007506F1">
            <w:pPr>
              <w:rPr>
                <w:b/>
                <w:sz w:val="24"/>
              </w:rPr>
            </w:pPr>
          </w:p>
        </w:tc>
        <w:tc>
          <w:tcPr>
            <w:tcW w:w="1134" w:type="dxa"/>
            <w:vMerge/>
          </w:tcPr>
          <w:p w:rsidR="007506F1" w:rsidRPr="00736D1D" w:rsidRDefault="007506F1" w:rsidP="007506F1">
            <w:pPr>
              <w:rPr>
                <w:b/>
                <w:sz w:val="24"/>
              </w:rPr>
            </w:pPr>
          </w:p>
        </w:tc>
        <w:tc>
          <w:tcPr>
            <w:tcW w:w="850" w:type="dxa"/>
          </w:tcPr>
          <w:p w:rsidR="007506F1" w:rsidRPr="00736D1D" w:rsidRDefault="007506F1" w:rsidP="007506F1">
            <w:pPr>
              <w:jc w:val="center"/>
              <w:rPr>
                <w:b/>
                <w:sz w:val="24"/>
              </w:rPr>
            </w:pPr>
          </w:p>
          <w:p w:rsidR="007506F1" w:rsidRPr="00736D1D" w:rsidRDefault="007506F1" w:rsidP="007506F1">
            <w:pPr>
              <w:jc w:val="center"/>
              <w:rPr>
                <w:b/>
                <w:sz w:val="24"/>
              </w:rPr>
            </w:pPr>
          </w:p>
          <w:p w:rsidR="007506F1" w:rsidRPr="00736D1D" w:rsidRDefault="007506F1" w:rsidP="007506F1">
            <w:pPr>
              <w:jc w:val="center"/>
              <w:rPr>
                <w:b/>
                <w:sz w:val="24"/>
              </w:rPr>
            </w:pPr>
            <w:r w:rsidRPr="00736D1D">
              <w:rPr>
                <w:b/>
                <w:sz w:val="24"/>
                <w:lang w:val="en"/>
              </w:rPr>
              <w:t>«5»</w:t>
            </w:r>
          </w:p>
        </w:tc>
        <w:tc>
          <w:tcPr>
            <w:tcW w:w="709" w:type="dxa"/>
          </w:tcPr>
          <w:p w:rsidR="007506F1" w:rsidRPr="00736D1D" w:rsidRDefault="007506F1" w:rsidP="007506F1">
            <w:pPr>
              <w:jc w:val="center"/>
              <w:rPr>
                <w:b/>
                <w:sz w:val="24"/>
              </w:rPr>
            </w:pPr>
          </w:p>
          <w:p w:rsidR="007506F1" w:rsidRPr="00736D1D" w:rsidRDefault="007506F1" w:rsidP="007506F1">
            <w:pPr>
              <w:jc w:val="center"/>
              <w:rPr>
                <w:b/>
                <w:sz w:val="24"/>
              </w:rPr>
            </w:pPr>
          </w:p>
          <w:p w:rsidR="007506F1" w:rsidRPr="00736D1D" w:rsidRDefault="007506F1" w:rsidP="007506F1">
            <w:pPr>
              <w:jc w:val="center"/>
              <w:rPr>
                <w:b/>
                <w:sz w:val="24"/>
              </w:rPr>
            </w:pPr>
            <w:r w:rsidRPr="00736D1D">
              <w:rPr>
                <w:b/>
                <w:sz w:val="24"/>
                <w:lang w:val="en"/>
              </w:rPr>
              <w:t>«4»</w:t>
            </w:r>
          </w:p>
        </w:tc>
        <w:tc>
          <w:tcPr>
            <w:tcW w:w="851" w:type="dxa"/>
          </w:tcPr>
          <w:p w:rsidR="007506F1" w:rsidRPr="00736D1D" w:rsidRDefault="007506F1" w:rsidP="007506F1">
            <w:pPr>
              <w:jc w:val="center"/>
              <w:rPr>
                <w:b/>
                <w:sz w:val="24"/>
              </w:rPr>
            </w:pPr>
          </w:p>
          <w:p w:rsidR="007506F1" w:rsidRPr="00736D1D" w:rsidRDefault="007506F1" w:rsidP="007506F1">
            <w:pPr>
              <w:jc w:val="center"/>
              <w:rPr>
                <w:b/>
                <w:sz w:val="24"/>
              </w:rPr>
            </w:pPr>
          </w:p>
          <w:p w:rsidR="007506F1" w:rsidRPr="00736D1D" w:rsidRDefault="007506F1" w:rsidP="007506F1">
            <w:pPr>
              <w:jc w:val="center"/>
              <w:rPr>
                <w:b/>
                <w:sz w:val="24"/>
              </w:rPr>
            </w:pPr>
            <w:r w:rsidRPr="00736D1D">
              <w:rPr>
                <w:b/>
                <w:sz w:val="24"/>
                <w:lang w:val="en"/>
              </w:rPr>
              <w:t>«3»</w:t>
            </w:r>
          </w:p>
        </w:tc>
        <w:tc>
          <w:tcPr>
            <w:tcW w:w="850" w:type="dxa"/>
          </w:tcPr>
          <w:p w:rsidR="007506F1" w:rsidRPr="00736D1D" w:rsidRDefault="007506F1" w:rsidP="007506F1">
            <w:pPr>
              <w:jc w:val="center"/>
              <w:rPr>
                <w:b/>
                <w:sz w:val="24"/>
              </w:rPr>
            </w:pPr>
          </w:p>
          <w:p w:rsidR="007506F1" w:rsidRPr="00736D1D" w:rsidRDefault="007506F1" w:rsidP="007506F1">
            <w:pPr>
              <w:jc w:val="center"/>
              <w:rPr>
                <w:b/>
                <w:sz w:val="24"/>
              </w:rPr>
            </w:pPr>
          </w:p>
          <w:p w:rsidR="007506F1" w:rsidRPr="00736D1D" w:rsidRDefault="007506F1" w:rsidP="007506F1">
            <w:pPr>
              <w:jc w:val="center"/>
              <w:rPr>
                <w:b/>
                <w:sz w:val="24"/>
              </w:rPr>
            </w:pPr>
            <w:r w:rsidRPr="00736D1D">
              <w:rPr>
                <w:b/>
                <w:sz w:val="24"/>
                <w:lang w:val="en"/>
              </w:rPr>
              <w:t>«2»</w:t>
            </w:r>
          </w:p>
        </w:tc>
        <w:tc>
          <w:tcPr>
            <w:tcW w:w="1418" w:type="dxa"/>
            <w:vMerge/>
          </w:tcPr>
          <w:p w:rsidR="007506F1" w:rsidRPr="00736D1D" w:rsidRDefault="007506F1" w:rsidP="007506F1">
            <w:pPr>
              <w:rPr>
                <w:b/>
                <w:sz w:val="24"/>
              </w:rPr>
            </w:pPr>
          </w:p>
        </w:tc>
        <w:tc>
          <w:tcPr>
            <w:tcW w:w="2409" w:type="dxa"/>
            <w:vMerge/>
          </w:tcPr>
          <w:p w:rsidR="007506F1" w:rsidRPr="00736D1D" w:rsidRDefault="007506F1" w:rsidP="007506F1">
            <w:pPr>
              <w:rPr>
                <w:b/>
                <w:sz w:val="24"/>
              </w:rPr>
            </w:pPr>
          </w:p>
        </w:tc>
      </w:tr>
      <w:tr w:rsidR="007506F1" w:rsidRPr="0049124D" w:rsidTr="00470295">
        <w:trPr>
          <w:jc w:val="center"/>
        </w:trPr>
        <w:tc>
          <w:tcPr>
            <w:tcW w:w="1242" w:type="dxa"/>
          </w:tcPr>
          <w:p w:rsidR="007506F1" w:rsidRPr="00736D1D" w:rsidRDefault="007506F1" w:rsidP="007506F1">
            <w:pPr>
              <w:jc w:val="center"/>
              <w:rPr>
                <w:b/>
                <w:sz w:val="24"/>
              </w:rPr>
            </w:pPr>
            <w:r w:rsidRPr="00736D1D">
              <w:rPr>
                <w:b/>
                <w:sz w:val="24"/>
                <w:lang w:val="en"/>
              </w:rPr>
              <w:t>Module 1</w:t>
            </w:r>
          </w:p>
          <w:p w:rsidR="007506F1" w:rsidRPr="00736D1D" w:rsidRDefault="007506F1" w:rsidP="007506F1">
            <w:pPr>
              <w:jc w:val="center"/>
              <w:rPr>
                <w:b/>
                <w:sz w:val="24"/>
              </w:rPr>
            </w:pPr>
            <w:r w:rsidRPr="00736D1D">
              <w:rPr>
                <w:b/>
                <w:sz w:val="24"/>
                <w:lang w:val="en"/>
              </w:rPr>
              <w:t>105/3,5</w:t>
            </w:r>
          </w:p>
        </w:tc>
        <w:tc>
          <w:tcPr>
            <w:tcW w:w="851" w:type="dxa"/>
          </w:tcPr>
          <w:p w:rsidR="007506F1" w:rsidRPr="00736D1D" w:rsidRDefault="007506F1" w:rsidP="007506F1">
            <w:pPr>
              <w:jc w:val="center"/>
              <w:rPr>
                <w:b/>
                <w:sz w:val="24"/>
              </w:rPr>
            </w:pPr>
            <w:r w:rsidRPr="00736D1D">
              <w:rPr>
                <w:b/>
                <w:sz w:val="24"/>
                <w:lang w:val="en"/>
              </w:rPr>
              <w:t>5</w:t>
            </w:r>
          </w:p>
        </w:tc>
        <w:tc>
          <w:tcPr>
            <w:tcW w:w="1134" w:type="dxa"/>
          </w:tcPr>
          <w:p w:rsidR="007506F1" w:rsidRPr="00784E24" w:rsidRDefault="00945D19" w:rsidP="00945D19">
            <w:pPr>
              <w:jc w:val="center"/>
              <w:rPr>
                <w:b/>
                <w:sz w:val="24"/>
                <w:lang w:val="en-US"/>
              </w:rPr>
            </w:pPr>
            <w:r>
              <w:rPr>
                <w:b/>
                <w:sz w:val="24"/>
                <w:lang w:val="en"/>
              </w:rPr>
              <w:t>20/19</w:t>
            </w:r>
          </w:p>
        </w:tc>
        <w:tc>
          <w:tcPr>
            <w:tcW w:w="850" w:type="dxa"/>
          </w:tcPr>
          <w:p w:rsidR="007506F1" w:rsidRPr="00736D1D" w:rsidRDefault="00945D19" w:rsidP="007506F1">
            <w:pPr>
              <w:jc w:val="center"/>
              <w:rPr>
                <w:b/>
                <w:sz w:val="24"/>
              </w:rPr>
            </w:pPr>
            <w:r>
              <w:rPr>
                <w:b/>
                <w:sz w:val="24"/>
                <w:lang w:val="en"/>
              </w:rPr>
              <w:t>6</w:t>
            </w:r>
          </w:p>
        </w:tc>
        <w:tc>
          <w:tcPr>
            <w:tcW w:w="709" w:type="dxa"/>
          </w:tcPr>
          <w:p w:rsidR="007506F1" w:rsidRPr="00736D1D" w:rsidRDefault="00945D19" w:rsidP="007506F1">
            <w:pPr>
              <w:jc w:val="center"/>
              <w:rPr>
                <w:b/>
                <w:sz w:val="24"/>
              </w:rPr>
            </w:pPr>
            <w:r>
              <w:rPr>
                <w:b/>
                <w:sz w:val="24"/>
                <w:lang w:val="en"/>
              </w:rPr>
              <w:t>5</w:t>
            </w:r>
          </w:p>
        </w:tc>
        <w:tc>
          <w:tcPr>
            <w:tcW w:w="851" w:type="dxa"/>
          </w:tcPr>
          <w:p w:rsidR="007506F1" w:rsidRPr="00736D1D" w:rsidRDefault="00945D19" w:rsidP="007506F1">
            <w:pPr>
              <w:jc w:val="center"/>
              <w:rPr>
                <w:b/>
                <w:sz w:val="24"/>
              </w:rPr>
            </w:pPr>
            <w:r>
              <w:rPr>
                <w:b/>
                <w:sz w:val="24"/>
                <w:lang w:val="en"/>
              </w:rPr>
              <w:t>3</w:t>
            </w:r>
          </w:p>
        </w:tc>
        <w:tc>
          <w:tcPr>
            <w:tcW w:w="850" w:type="dxa"/>
          </w:tcPr>
          <w:p w:rsidR="007506F1" w:rsidRPr="00736D1D" w:rsidRDefault="007506F1" w:rsidP="007506F1">
            <w:pPr>
              <w:jc w:val="center"/>
              <w:rPr>
                <w:b/>
                <w:sz w:val="24"/>
              </w:rPr>
            </w:pPr>
            <w:r w:rsidRPr="00736D1D">
              <w:rPr>
                <w:b/>
                <w:sz w:val="24"/>
                <w:lang w:val="en"/>
              </w:rPr>
              <w:t>0</w:t>
            </w:r>
          </w:p>
        </w:tc>
        <w:tc>
          <w:tcPr>
            <w:tcW w:w="1418" w:type="dxa"/>
          </w:tcPr>
          <w:p w:rsidR="007506F1" w:rsidRPr="00736D1D" w:rsidRDefault="00945D19" w:rsidP="007506F1">
            <w:pPr>
              <w:jc w:val="center"/>
              <w:rPr>
                <w:b/>
                <w:sz w:val="24"/>
              </w:rPr>
            </w:pPr>
            <w:r>
              <w:rPr>
                <w:b/>
                <w:sz w:val="24"/>
                <w:lang w:val="en"/>
              </w:rPr>
              <w:t>6</w:t>
            </w:r>
          </w:p>
        </w:tc>
        <w:tc>
          <w:tcPr>
            <w:tcW w:w="2409" w:type="dxa"/>
          </w:tcPr>
          <w:p w:rsidR="00945D19" w:rsidRDefault="00945D19" w:rsidP="00945D19">
            <w:pPr>
              <w:jc w:val="center"/>
              <w:rPr>
                <w:b/>
                <w:sz w:val="24"/>
                <w:lang w:val="en-US"/>
              </w:rPr>
            </w:pPr>
            <w:r w:rsidRPr="00736D1D">
              <w:rPr>
                <w:b/>
                <w:sz w:val="24"/>
                <w:lang w:val="en"/>
              </w:rPr>
              <w:t>19*6=114 /</w:t>
            </w:r>
          </w:p>
          <w:p w:rsidR="007506F1" w:rsidRPr="00736D1D" w:rsidRDefault="00945D19" w:rsidP="00945D19">
            <w:pPr>
              <w:jc w:val="center"/>
              <w:rPr>
                <w:b/>
                <w:sz w:val="24"/>
              </w:rPr>
            </w:pPr>
            <w:r w:rsidRPr="00736D1D">
              <w:rPr>
                <w:b/>
                <w:sz w:val="24"/>
                <w:lang w:val="en"/>
              </w:rPr>
              <w:t>19*3= 57</w:t>
            </w:r>
          </w:p>
        </w:tc>
      </w:tr>
      <w:tr w:rsidR="007506F1" w:rsidRPr="0049124D" w:rsidTr="00470295">
        <w:trPr>
          <w:jc w:val="center"/>
        </w:trPr>
        <w:tc>
          <w:tcPr>
            <w:tcW w:w="1242" w:type="dxa"/>
          </w:tcPr>
          <w:p w:rsidR="007506F1" w:rsidRPr="00736D1D" w:rsidRDefault="007506F1" w:rsidP="007506F1">
            <w:pPr>
              <w:jc w:val="center"/>
              <w:rPr>
                <w:b/>
                <w:sz w:val="24"/>
              </w:rPr>
            </w:pPr>
            <w:r w:rsidRPr="00736D1D">
              <w:rPr>
                <w:b/>
                <w:sz w:val="24"/>
                <w:lang w:val="en"/>
              </w:rPr>
              <w:t>Module 2</w:t>
            </w:r>
          </w:p>
          <w:p w:rsidR="007506F1" w:rsidRPr="00736D1D" w:rsidRDefault="007506F1" w:rsidP="007506F1">
            <w:pPr>
              <w:jc w:val="center"/>
              <w:rPr>
                <w:b/>
                <w:sz w:val="24"/>
              </w:rPr>
            </w:pPr>
            <w:r w:rsidRPr="00736D1D">
              <w:rPr>
                <w:b/>
                <w:sz w:val="24"/>
                <w:lang w:val="en"/>
              </w:rPr>
              <w:t>105/3,5</w:t>
            </w:r>
          </w:p>
        </w:tc>
        <w:tc>
          <w:tcPr>
            <w:tcW w:w="851" w:type="dxa"/>
          </w:tcPr>
          <w:p w:rsidR="007506F1" w:rsidRPr="00736D1D" w:rsidRDefault="007506F1" w:rsidP="007506F1">
            <w:pPr>
              <w:jc w:val="center"/>
              <w:rPr>
                <w:b/>
                <w:sz w:val="24"/>
              </w:rPr>
            </w:pPr>
            <w:r w:rsidRPr="00736D1D">
              <w:rPr>
                <w:b/>
                <w:sz w:val="24"/>
                <w:lang w:val="en"/>
              </w:rPr>
              <w:t>4</w:t>
            </w:r>
          </w:p>
        </w:tc>
        <w:tc>
          <w:tcPr>
            <w:tcW w:w="1134" w:type="dxa"/>
          </w:tcPr>
          <w:p w:rsidR="007506F1" w:rsidRPr="00784E24" w:rsidRDefault="007506F1" w:rsidP="007506F1">
            <w:pPr>
              <w:jc w:val="center"/>
              <w:rPr>
                <w:b/>
                <w:sz w:val="24"/>
                <w:lang w:val="en-US"/>
              </w:rPr>
            </w:pPr>
            <w:r>
              <w:rPr>
                <w:b/>
                <w:sz w:val="24"/>
                <w:lang w:val="en"/>
              </w:rPr>
              <w:t>20/19</w:t>
            </w:r>
          </w:p>
        </w:tc>
        <w:tc>
          <w:tcPr>
            <w:tcW w:w="850" w:type="dxa"/>
          </w:tcPr>
          <w:p w:rsidR="007506F1" w:rsidRPr="00736D1D" w:rsidRDefault="007506F1" w:rsidP="007506F1">
            <w:pPr>
              <w:jc w:val="center"/>
              <w:rPr>
                <w:b/>
                <w:sz w:val="24"/>
              </w:rPr>
            </w:pPr>
            <w:r w:rsidRPr="00736D1D">
              <w:rPr>
                <w:b/>
                <w:sz w:val="24"/>
                <w:lang w:val="en"/>
              </w:rPr>
              <w:t>6</w:t>
            </w:r>
          </w:p>
        </w:tc>
        <w:tc>
          <w:tcPr>
            <w:tcW w:w="709" w:type="dxa"/>
          </w:tcPr>
          <w:p w:rsidR="007506F1" w:rsidRPr="00736D1D" w:rsidRDefault="007506F1" w:rsidP="007506F1">
            <w:pPr>
              <w:jc w:val="center"/>
              <w:rPr>
                <w:b/>
                <w:sz w:val="24"/>
              </w:rPr>
            </w:pPr>
            <w:r w:rsidRPr="00736D1D">
              <w:rPr>
                <w:b/>
                <w:sz w:val="24"/>
                <w:lang w:val="en"/>
              </w:rPr>
              <w:t>5</w:t>
            </w:r>
          </w:p>
        </w:tc>
        <w:tc>
          <w:tcPr>
            <w:tcW w:w="851" w:type="dxa"/>
          </w:tcPr>
          <w:p w:rsidR="007506F1" w:rsidRPr="00736D1D" w:rsidRDefault="007506F1" w:rsidP="007506F1">
            <w:pPr>
              <w:jc w:val="center"/>
              <w:rPr>
                <w:b/>
                <w:sz w:val="24"/>
              </w:rPr>
            </w:pPr>
            <w:r w:rsidRPr="00736D1D">
              <w:rPr>
                <w:b/>
                <w:sz w:val="24"/>
                <w:lang w:val="en"/>
              </w:rPr>
              <w:t>3</w:t>
            </w:r>
          </w:p>
        </w:tc>
        <w:tc>
          <w:tcPr>
            <w:tcW w:w="850" w:type="dxa"/>
          </w:tcPr>
          <w:p w:rsidR="007506F1" w:rsidRPr="00736D1D" w:rsidRDefault="007506F1" w:rsidP="007506F1">
            <w:pPr>
              <w:jc w:val="center"/>
              <w:rPr>
                <w:b/>
                <w:sz w:val="24"/>
              </w:rPr>
            </w:pPr>
            <w:r w:rsidRPr="00736D1D">
              <w:rPr>
                <w:b/>
                <w:sz w:val="24"/>
                <w:lang w:val="en"/>
              </w:rPr>
              <w:t>0</w:t>
            </w:r>
          </w:p>
        </w:tc>
        <w:tc>
          <w:tcPr>
            <w:tcW w:w="1418" w:type="dxa"/>
          </w:tcPr>
          <w:p w:rsidR="007506F1" w:rsidRPr="00736D1D" w:rsidRDefault="007506F1" w:rsidP="007506F1">
            <w:pPr>
              <w:jc w:val="center"/>
              <w:rPr>
                <w:b/>
                <w:sz w:val="24"/>
              </w:rPr>
            </w:pPr>
            <w:r w:rsidRPr="00736D1D">
              <w:rPr>
                <w:b/>
                <w:sz w:val="24"/>
                <w:lang w:val="en"/>
              </w:rPr>
              <w:t>6</w:t>
            </w:r>
          </w:p>
        </w:tc>
        <w:tc>
          <w:tcPr>
            <w:tcW w:w="2409" w:type="dxa"/>
          </w:tcPr>
          <w:p w:rsidR="007506F1" w:rsidRDefault="007506F1" w:rsidP="007506F1">
            <w:pPr>
              <w:jc w:val="center"/>
              <w:rPr>
                <w:b/>
                <w:sz w:val="24"/>
                <w:lang w:val="en-US"/>
              </w:rPr>
            </w:pPr>
            <w:r w:rsidRPr="00736D1D">
              <w:rPr>
                <w:b/>
                <w:sz w:val="24"/>
                <w:lang w:val="en"/>
              </w:rPr>
              <w:t>19*6=114 /</w:t>
            </w:r>
          </w:p>
          <w:p w:rsidR="007506F1" w:rsidRPr="00736D1D" w:rsidRDefault="007506F1" w:rsidP="007506F1">
            <w:pPr>
              <w:jc w:val="center"/>
              <w:rPr>
                <w:b/>
                <w:sz w:val="24"/>
              </w:rPr>
            </w:pPr>
            <w:r w:rsidRPr="00736D1D">
              <w:rPr>
                <w:b/>
                <w:sz w:val="24"/>
                <w:lang w:val="en"/>
              </w:rPr>
              <w:t>19*3= 57</w:t>
            </w:r>
          </w:p>
        </w:tc>
      </w:tr>
    </w:tbl>
    <w:p w:rsidR="00FA71F4" w:rsidRDefault="00FA71F4" w:rsidP="007506F1">
      <w:pPr>
        <w:shd w:val="clear" w:color="auto" w:fill="FFFFFF"/>
        <w:jc w:val="both"/>
        <w:rPr>
          <w:spacing w:val="-4"/>
          <w:lang w:val="uk-UA"/>
        </w:rPr>
      </w:pPr>
    </w:p>
    <w:p w:rsidR="00470295" w:rsidRDefault="00470295" w:rsidP="00FA71F4">
      <w:pPr>
        <w:shd w:val="clear" w:color="auto" w:fill="FFFFFF"/>
        <w:jc w:val="center"/>
        <w:rPr>
          <w:b/>
          <w:lang w:val="uk-UA"/>
        </w:rPr>
      </w:pPr>
    </w:p>
    <w:p w:rsidR="00FA71F4" w:rsidRDefault="00470295" w:rsidP="00FA71F4">
      <w:pPr>
        <w:shd w:val="clear" w:color="auto" w:fill="FFFFFF"/>
        <w:jc w:val="center"/>
        <w:rPr>
          <w:b/>
          <w:lang w:val="uk-UA"/>
        </w:rPr>
      </w:pPr>
      <w:r>
        <w:rPr>
          <w:b/>
          <w:lang w:val="en"/>
        </w:rPr>
        <w:t>14</w:t>
      </w:r>
      <w:r w:rsidR="00FA71F4" w:rsidRPr="004E4051">
        <w:rPr>
          <w:b/>
          <w:lang w:val="en"/>
        </w:rPr>
        <w:t>. Methodological support</w:t>
      </w:r>
    </w:p>
    <w:p w:rsidR="00470295" w:rsidRPr="004E4051" w:rsidRDefault="00470295" w:rsidP="00FA71F4">
      <w:pPr>
        <w:shd w:val="clear" w:color="auto" w:fill="FFFFFF"/>
        <w:jc w:val="center"/>
        <w:rPr>
          <w:b/>
          <w:lang w:val="uk-UA"/>
        </w:rPr>
      </w:pPr>
    </w:p>
    <w:p w:rsidR="00470295" w:rsidRPr="009A047A" w:rsidRDefault="00470295" w:rsidP="00470295">
      <w:pPr>
        <w:shd w:val="clear" w:color="auto" w:fill="FFFFFF"/>
        <w:ind w:firstLine="284"/>
        <w:rPr>
          <w:lang w:val="en-US"/>
        </w:rPr>
      </w:pPr>
      <w:r w:rsidRPr="00E242A1">
        <w:rPr>
          <w:lang w:val="en"/>
        </w:rPr>
        <w:t>1. Educational and professional training program for a specialist in the specialty 7.12010005 "Dentistry", direction of training 1201 "Medicine".</w:t>
      </w:r>
    </w:p>
    <w:p w:rsidR="00470295" w:rsidRPr="009A047A" w:rsidRDefault="00470295" w:rsidP="00470295">
      <w:pPr>
        <w:shd w:val="clear" w:color="auto" w:fill="FFFFFF"/>
        <w:ind w:firstLine="284"/>
        <w:rPr>
          <w:lang w:val="en-US"/>
        </w:rPr>
      </w:pPr>
      <w:r w:rsidRPr="00E242A1">
        <w:rPr>
          <w:lang w:val="en"/>
        </w:rPr>
        <w:t>2. Educational and qualification characteristics of a specialist in the specialty 7.12010005 "Dentistry", the direction of training 1201 "Medicine".</w:t>
      </w:r>
    </w:p>
    <w:p w:rsidR="00470295" w:rsidRPr="009A047A" w:rsidRDefault="00470295" w:rsidP="00470295">
      <w:pPr>
        <w:shd w:val="clear" w:color="auto" w:fill="FFFFFF"/>
        <w:ind w:firstLine="284"/>
        <w:rPr>
          <w:lang w:val="en-US"/>
        </w:rPr>
      </w:pPr>
      <w:r w:rsidRPr="00E242A1">
        <w:rPr>
          <w:lang w:val="en"/>
        </w:rPr>
        <w:t>3. Recommendations for the development of programs in academic disciplines (Form No H-3.</w:t>
      </w:r>
      <w:proofErr w:type="gramStart"/>
      <w:r w:rsidRPr="00E242A1">
        <w:rPr>
          <w:lang w:val="en"/>
        </w:rPr>
        <w:t>03 .</w:t>
      </w:r>
      <w:proofErr w:type="gramEnd"/>
      <w:r w:rsidRPr="00E242A1">
        <w:rPr>
          <w:lang w:val="en"/>
        </w:rPr>
        <w:t xml:space="preserve"> Letter of 4.06.2014 No. 23-01-9/112 recommended by the Ministry of Health of Ukraine).  </w:t>
      </w:r>
    </w:p>
    <w:p w:rsidR="00470295" w:rsidRPr="009A047A" w:rsidRDefault="00470295" w:rsidP="00470295">
      <w:pPr>
        <w:shd w:val="clear" w:color="auto" w:fill="FFFFFF"/>
        <w:ind w:firstLine="284"/>
        <w:rPr>
          <w:lang w:val="en-US"/>
        </w:rPr>
      </w:pPr>
      <w:r w:rsidRPr="00E242A1">
        <w:rPr>
          <w:lang w:val="en"/>
        </w:rPr>
        <w:t>4. Methodical recommendations for teachers for practical classes.</w:t>
      </w:r>
    </w:p>
    <w:p w:rsidR="00470295" w:rsidRPr="009A047A" w:rsidRDefault="00470295" w:rsidP="00470295">
      <w:pPr>
        <w:shd w:val="clear" w:color="auto" w:fill="FFFFFF"/>
        <w:ind w:firstLine="284"/>
        <w:rPr>
          <w:lang w:val="en-US"/>
        </w:rPr>
      </w:pPr>
      <w:r w:rsidRPr="00E242A1">
        <w:rPr>
          <w:lang w:val="en"/>
        </w:rPr>
        <w:t>5. Methodical recommendations for students for practical classes.</w:t>
      </w:r>
    </w:p>
    <w:p w:rsidR="00470295" w:rsidRPr="009A047A" w:rsidRDefault="00470295" w:rsidP="00470295">
      <w:pPr>
        <w:shd w:val="clear" w:color="auto" w:fill="FFFFFF"/>
        <w:ind w:firstLine="284"/>
        <w:rPr>
          <w:lang w:val="en-US"/>
        </w:rPr>
      </w:pPr>
      <w:r w:rsidRPr="00E242A1">
        <w:rPr>
          <w:lang w:val="en"/>
        </w:rPr>
        <w:t>6. Methodical recommendations for independent work of students.</w:t>
      </w:r>
    </w:p>
    <w:p w:rsidR="00470295" w:rsidRPr="009A047A" w:rsidRDefault="00470295" w:rsidP="00470295">
      <w:pPr>
        <w:shd w:val="clear" w:color="auto" w:fill="FFFFFF"/>
        <w:ind w:firstLine="284"/>
        <w:rPr>
          <w:lang w:val="en-US"/>
        </w:rPr>
      </w:pPr>
      <w:r w:rsidRPr="00E242A1">
        <w:rPr>
          <w:lang w:val="en"/>
        </w:rPr>
        <w:t>7. Normative and methodical documents.</w:t>
      </w:r>
    </w:p>
    <w:p w:rsidR="00470295" w:rsidRPr="009A047A" w:rsidRDefault="00470295" w:rsidP="00470295">
      <w:pPr>
        <w:shd w:val="clear" w:color="auto" w:fill="FFFFFF"/>
        <w:ind w:firstLine="284"/>
        <w:rPr>
          <w:lang w:val="en-US"/>
        </w:rPr>
      </w:pPr>
      <w:r w:rsidRPr="00E242A1">
        <w:rPr>
          <w:lang w:val="en"/>
        </w:rPr>
        <w:t>8. Visual aids.</w:t>
      </w:r>
    </w:p>
    <w:p w:rsidR="00470295" w:rsidRPr="009A047A" w:rsidRDefault="00470295" w:rsidP="00470295">
      <w:pPr>
        <w:shd w:val="clear" w:color="auto" w:fill="FFFFFF"/>
        <w:ind w:firstLine="284"/>
        <w:rPr>
          <w:lang w:val="en-US"/>
        </w:rPr>
      </w:pPr>
      <w:r w:rsidRPr="00E242A1">
        <w:rPr>
          <w:lang w:val="en"/>
        </w:rPr>
        <w:t>9. Demonstration materials, instructions for the use of technical means of training (equipment for mastering theoretical material, educational films, video materials).</w:t>
      </w:r>
    </w:p>
    <w:p w:rsidR="00470295" w:rsidRPr="009A047A" w:rsidRDefault="00470295" w:rsidP="00470295">
      <w:pPr>
        <w:shd w:val="clear" w:color="auto" w:fill="FFFFFF"/>
        <w:ind w:firstLine="284"/>
        <w:rPr>
          <w:lang w:val="en-US"/>
        </w:rPr>
      </w:pPr>
      <w:r>
        <w:rPr>
          <w:lang w:val="en"/>
        </w:rPr>
        <w:t>10. Test tasks of format A.</w:t>
      </w:r>
    </w:p>
    <w:p w:rsidR="00470295" w:rsidRDefault="00470295" w:rsidP="00FA71F4">
      <w:pPr>
        <w:shd w:val="clear" w:color="auto" w:fill="FFFFFF"/>
        <w:jc w:val="both"/>
        <w:rPr>
          <w:lang w:val="uk-UA"/>
        </w:rPr>
      </w:pPr>
    </w:p>
    <w:p w:rsidR="00470295" w:rsidRDefault="00470295" w:rsidP="00FA71F4">
      <w:pPr>
        <w:shd w:val="clear" w:color="auto" w:fill="FFFFFF"/>
        <w:jc w:val="center"/>
        <w:rPr>
          <w:b/>
          <w:lang w:val="uk-UA"/>
        </w:rPr>
      </w:pPr>
    </w:p>
    <w:p w:rsidR="00FA71F4" w:rsidRDefault="00470295" w:rsidP="00FA71F4">
      <w:pPr>
        <w:shd w:val="clear" w:color="auto" w:fill="FFFFFF"/>
        <w:jc w:val="center"/>
        <w:rPr>
          <w:b/>
          <w:lang w:val="uk-UA"/>
        </w:rPr>
      </w:pPr>
      <w:r>
        <w:rPr>
          <w:b/>
          <w:lang w:val="en"/>
        </w:rPr>
        <w:t>15</w:t>
      </w:r>
      <w:r w:rsidR="00FA71F4" w:rsidRPr="004E4051">
        <w:rPr>
          <w:b/>
          <w:lang w:val="en"/>
        </w:rPr>
        <w:t>. Recommended literature</w:t>
      </w:r>
    </w:p>
    <w:p w:rsidR="00470295" w:rsidRPr="004E4051" w:rsidRDefault="00470295" w:rsidP="00FA71F4">
      <w:pPr>
        <w:shd w:val="clear" w:color="auto" w:fill="FFFFFF"/>
        <w:jc w:val="center"/>
        <w:rPr>
          <w:b/>
          <w:bCs/>
          <w:spacing w:val="-6"/>
          <w:lang w:val="uk-UA"/>
        </w:rPr>
      </w:pPr>
    </w:p>
    <w:p w:rsidR="00470295" w:rsidRDefault="00470295" w:rsidP="00470295">
      <w:pPr>
        <w:jc w:val="center"/>
        <w:rPr>
          <w:b/>
          <w:sz w:val="24"/>
          <w:lang w:val="uk-UA"/>
        </w:rPr>
      </w:pPr>
      <w:r w:rsidRPr="00D02CDF">
        <w:rPr>
          <w:b/>
          <w:sz w:val="24"/>
          <w:lang w:val="en"/>
        </w:rPr>
        <w:t>Basic literature</w:t>
      </w:r>
    </w:p>
    <w:p w:rsidR="00470295" w:rsidRPr="00470295" w:rsidRDefault="00470295" w:rsidP="00470295">
      <w:pPr>
        <w:jc w:val="center"/>
        <w:rPr>
          <w:b/>
          <w:sz w:val="24"/>
          <w:lang w:val="uk-UA"/>
        </w:rPr>
      </w:pPr>
    </w:p>
    <w:p w:rsidR="00470295" w:rsidRPr="009A047A" w:rsidRDefault="00470295" w:rsidP="001B25F2">
      <w:pPr>
        <w:numPr>
          <w:ilvl w:val="0"/>
          <w:numId w:val="65"/>
        </w:numPr>
        <w:jc w:val="both"/>
        <w:rPr>
          <w:rFonts w:eastAsia="Calibri"/>
          <w:color w:val="000000"/>
          <w:sz w:val="24"/>
          <w:lang w:val="en-US"/>
        </w:rPr>
      </w:pPr>
      <w:proofErr w:type="spellStart"/>
      <w:r w:rsidRPr="005F66D4">
        <w:rPr>
          <w:sz w:val="24"/>
          <w:lang w:val="en"/>
        </w:rPr>
        <w:t>Klemin</w:t>
      </w:r>
      <w:proofErr w:type="spellEnd"/>
      <w:r w:rsidRPr="005F66D4">
        <w:rPr>
          <w:sz w:val="24"/>
          <w:lang w:val="en"/>
        </w:rPr>
        <w:t xml:space="preserve"> V.A. Orthopedic dentistry. </w:t>
      </w:r>
      <w:proofErr w:type="spellStart"/>
      <w:r w:rsidRPr="005F66D4">
        <w:rPr>
          <w:sz w:val="24"/>
          <w:lang w:val="en"/>
        </w:rPr>
        <w:t>Uchebnoe</w:t>
      </w:r>
      <w:proofErr w:type="spellEnd"/>
      <w:r w:rsidRPr="005F66D4">
        <w:rPr>
          <w:sz w:val="24"/>
          <w:lang w:val="en"/>
        </w:rPr>
        <w:t xml:space="preserve"> </w:t>
      </w:r>
      <w:proofErr w:type="spellStart"/>
      <w:r w:rsidRPr="005F66D4">
        <w:rPr>
          <w:sz w:val="24"/>
          <w:lang w:val="en"/>
        </w:rPr>
        <w:t>reforye</w:t>
      </w:r>
      <w:proofErr w:type="spellEnd"/>
      <w:r w:rsidRPr="005F66D4">
        <w:rPr>
          <w:sz w:val="24"/>
          <w:lang w:val="en"/>
        </w:rPr>
        <w:t xml:space="preserve"> /</w:t>
      </w:r>
      <w:proofErr w:type="spellStart"/>
      <w:r w:rsidRPr="005F66D4">
        <w:rPr>
          <w:sz w:val="24"/>
          <w:lang w:val="en"/>
        </w:rPr>
        <w:t>V.</w:t>
      </w:r>
      <w:proofErr w:type="gramStart"/>
      <w:r w:rsidRPr="005F66D4">
        <w:rPr>
          <w:sz w:val="24"/>
          <w:lang w:val="en"/>
        </w:rPr>
        <w:t>A.Klemin</w:t>
      </w:r>
      <w:proofErr w:type="spellEnd"/>
      <w:proofErr w:type="gramEnd"/>
      <w:r w:rsidRPr="005F66D4">
        <w:rPr>
          <w:sz w:val="24"/>
          <w:lang w:val="en"/>
        </w:rPr>
        <w:t xml:space="preserve">, </w:t>
      </w:r>
      <w:proofErr w:type="spellStart"/>
      <w:r w:rsidRPr="005F66D4">
        <w:rPr>
          <w:sz w:val="24"/>
          <w:lang w:val="en"/>
        </w:rPr>
        <w:t>V.E.Zhdanov</w:t>
      </w:r>
      <w:proofErr w:type="spellEnd"/>
      <w:r w:rsidRPr="005F66D4">
        <w:rPr>
          <w:sz w:val="24"/>
          <w:lang w:val="en"/>
        </w:rPr>
        <w:t xml:space="preserve">. – K.: VSI "Medicine", 2010. -224p. Recommended </w:t>
      </w:r>
      <w:r w:rsidRPr="005F66D4">
        <w:rPr>
          <w:color w:val="000000"/>
          <w:sz w:val="24"/>
          <w:lang w:val="en"/>
        </w:rPr>
        <w:t xml:space="preserve">          by the Ministry of Education and Science of Ukraine as an educational aid for students of high medical education </w:t>
      </w:r>
      <w:proofErr w:type="gramStart"/>
      <w:r w:rsidRPr="005F66D4">
        <w:rPr>
          <w:color w:val="000000"/>
          <w:sz w:val="24"/>
          <w:lang w:val="en"/>
        </w:rPr>
        <w:t>instituted  IV</w:t>
      </w:r>
      <w:proofErr w:type="gramEnd"/>
      <w:r w:rsidRPr="005F66D4">
        <w:rPr>
          <w:color w:val="000000"/>
          <w:sz w:val="24"/>
          <w:lang w:val="en"/>
        </w:rPr>
        <w:t xml:space="preserve"> level of accreditation LETTER No 1 / 11-10347 dated 09.11.2010.</w:t>
      </w:r>
    </w:p>
    <w:p w:rsidR="00470295" w:rsidRPr="009A047A" w:rsidRDefault="00470295" w:rsidP="001B25F2">
      <w:pPr>
        <w:numPr>
          <w:ilvl w:val="0"/>
          <w:numId w:val="65"/>
        </w:numPr>
        <w:jc w:val="both"/>
        <w:rPr>
          <w:rFonts w:eastAsia="Calibri"/>
          <w:sz w:val="24"/>
          <w:lang w:val="en-US"/>
        </w:rPr>
      </w:pPr>
      <w:proofErr w:type="spellStart"/>
      <w:r w:rsidRPr="005F66D4">
        <w:rPr>
          <w:sz w:val="24"/>
          <w:lang w:val="en"/>
        </w:rPr>
        <w:t>Makeev</w:t>
      </w:r>
      <w:proofErr w:type="spellEnd"/>
      <w:r w:rsidRPr="005F66D4">
        <w:rPr>
          <w:sz w:val="24"/>
          <w:lang w:val="en"/>
        </w:rPr>
        <w:t xml:space="preserve"> V.F., </w:t>
      </w:r>
      <w:proofErr w:type="spellStart"/>
      <w:r w:rsidRPr="005F66D4">
        <w:rPr>
          <w:sz w:val="24"/>
          <w:lang w:val="en"/>
        </w:rPr>
        <w:t>Stupnitsky</w:t>
      </w:r>
      <w:proofErr w:type="spellEnd"/>
      <w:r w:rsidRPr="005F66D4">
        <w:rPr>
          <w:sz w:val="24"/>
          <w:lang w:val="en"/>
        </w:rPr>
        <w:t xml:space="preserve"> R.M. Theoretical foundations of orthopedic dentistry (textbook). – </w:t>
      </w:r>
      <w:proofErr w:type="spellStart"/>
      <w:r w:rsidRPr="005F66D4">
        <w:rPr>
          <w:sz w:val="24"/>
          <w:lang w:val="en"/>
        </w:rPr>
        <w:t>Lviv</w:t>
      </w:r>
      <w:proofErr w:type="spellEnd"/>
      <w:r w:rsidRPr="005F66D4">
        <w:rPr>
          <w:sz w:val="24"/>
          <w:lang w:val="en"/>
        </w:rPr>
        <w:t xml:space="preserve">: </w:t>
      </w:r>
      <w:proofErr w:type="spellStart"/>
      <w:r w:rsidRPr="005F66D4">
        <w:rPr>
          <w:sz w:val="24"/>
          <w:lang w:val="en"/>
        </w:rPr>
        <w:t>Danylo</w:t>
      </w:r>
      <w:proofErr w:type="spellEnd"/>
      <w:r w:rsidRPr="005F66D4">
        <w:rPr>
          <w:sz w:val="24"/>
          <w:lang w:val="en"/>
        </w:rPr>
        <w:t xml:space="preserve"> </w:t>
      </w:r>
      <w:proofErr w:type="spellStart"/>
      <w:r w:rsidRPr="005F66D4">
        <w:rPr>
          <w:sz w:val="24"/>
          <w:lang w:val="en"/>
        </w:rPr>
        <w:t>Halytsky</w:t>
      </w:r>
      <w:proofErr w:type="spellEnd"/>
      <w:r w:rsidRPr="005F66D4">
        <w:rPr>
          <w:sz w:val="24"/>
          <w:lang w:val="en"/>
        </w:rPr>
        <w:t xml:space="preserve"> LNMU, 2010, -394 p.</w:t>
      </w:r>
    </w:p>
    <w:p w:rsidR="00470295" w:rsidRPr="005F66D4" w:rsidRDefault="00470295" w:rsidP="001B25F2">
      <w:pPr>
        <w:numPr>
          <w:ilvl w:val="0"/>
          <w:numId w:val="65"/>
        </w:numPr>
        <w:jc w:val="both"/>
        <w:rPr>
          <w:rFonts w:eastAsia="Calibri"/>
          <w:color w:val="000000"/>
          <w:sz w:val="24"/>
        </w:rPr>
      </w:pPr>
      <w:proofErr w:type="spellStart"/>
      <w:r w:rsidRPr="005F66D4">
        <w:rPr>
          <w:color w:val="000000"/>
          <w:sz w:val="24"/>
          <w:lang w:val="en"/>
        </w:rPr>
        <w:t>Nespryadko</w:t>
      </w:r>
      <w:proofErr w:type="spellEnd"/>
      <w:r w:rsidRPr="005F66D4">
        <w:rPr>
          <w:color w:val="000000"/>
          <w:sz w:val="24"/>
          <w:lang w:val="en"/>
        </w:rPr>
        <w:t xml:space="preserve"> V.P., </w:t>
      </w:r>
      <w:proofErr w:type="spellStart"/>
      <w:r w:rsidRPr="005F66D4">
        <w:rPr>
          <w:color w:val="000000"/>
          <w:sz w:val="24"/>
          <w:lang w:val="en"/>
        </w:rPr>
        <w:t>Rozhko</w:t>
      </w:r>
      <w:proofErr w:type="spellEnd"/>
      <w:r w:rsidRPr="005F66D4">
        <w:rPr>
          <w:color w:val="000000"/>
          <w:sz w:val="24"/>
          <w:lang w:val="en"/>
        </w:rPr>
        <w:t xml:space="preserve"> M.M. Orthopedic dentistry. Kyiv, Book Plus, 2003.</w:t>
      </w:r>
    </w:p>
    <w:p w:rsidR="00470295" w:rsidRPr="005F66D4" w:rsidRDefault="00470295" w:rsidP="001B25F2">
      <w:pPr>
        <w:numPr>
          <w:ilvl w:val="0"/>
          <w:numId w:val="65"/>
        </w:numPr>
        <w:jc w:val="both"/>
        <w:rPr>
          <w:rFonts w:eastAsia="Calibri"/>
          <w:color w:val="000000"/>
          <w:sz w:val="24"/>
        </w:rPr>
      </w:pPr>
      <w:proofErr w:type="spellStart"/>
      <w:r w:rsidRPr="005F66D4">
        <w:rPr>
          <w:sz w:val="24"/>
          <w:lang w:val="en"/>
        </w:rPr>
        <w:lastRenderedPageBreak/>
        <w:t>Chulak</w:t>
      </w:r>
      <w:proofErr w:type="spellEnd"/>
      <w:r w:rsidRPr="005F66D4">
        <w:rPr>
          <w:sz w:val="24"/>
          <w:lang w:val="en"/>
        </w:rPr>
        <w:t xml:space="preserve"> L.D., </w:t>
      </w:r>
      <w:proofErr w:type="spellStart"/>
      <w:r w:rsidRPr="005F66D4">
        <w:rPr>
          <w:sz w:val="24"/>
          <w:lang w:val="en"/>
        </w:rPr>
        <w:t>Shuturminsky</w:t>
      </w:r>
      <w:proofErr w:type="spellEnd"/>
      <w:r w:rsidRPr="005F66D4">
        <w:rPr>
          <w:sz w:val="24"/>
          <w:lang w:val="en"/>
        </w:rPr>
        <w:t xml:space="preserve"> V.G. Clinical and laboratory stages of the manufacture of </w:t>
      </w:r>
      <w:r w:rsidRPr="005F66D4">
        <w:rPr>
          <w:color w:val="000000"/>
          <w:sz w:val="24"/>
          <w:lang w:val="en"/>
        </w:rPr>
        <w:t xml:space="preserve">             dentures. Odessa. Odessa Medical University, 2009, 318s.</w:t>
      </w:r>
    </w:p>
    <w:p w:rsidR="00470295" w:rsidRPr="009A047A" w:rsidRDefault="00470295" w:rsidP="001B25F2">
      <w:pPr>
        <w:numPr>
          <w:ilvl w:val="0"/>
          <w:numId w:val="65"/>
        </w:numPr>
        <w:jc w:val="both"/>
        <w:rPr>
          <w:rFonts w:eastAsia="Calibri"/>
          <w:color w:val="000000"/>
          <w:sz w:val="24"/>
          <w:lang w:val="en-US"/>
        </w:rPr>
      </w:pPr>
      <w:r w:rsidRPr="005F66D4">
        <w:rPr>
          <w:color w:val="000000"/>
          <w:sz w:val="24"/>
          <w:lang w:val="en"/>
        </w:rPr>
        <w:t xml:space="preserve">Non-necessary help in dentistry / </w:t>
      </w:r>
      <w:proofErr w:type="spellStart"/>
      <w:r w:rsidRPr="005F66D4">
        <w:rPr>
          <w:color w:val="000000"/>
          <w:sz w:val="24"/>
          <w:lang w:val="en"/>
        </w:rPr>
        <w:t>V.</w:t>
      </w:r>
      <w:proofErr w:type="gramStart"/>
      <w:r w:rsidRPr="005F66D4">
        <w:rPr>
          <w:color w:val="000000"/>
          <w:sz w:val="24"/>
          <w:lang w:val="en"/>
        </w:rPr>
        <w:t>A.Klemin</w:t>
      </w:r>
      <w:proofErr w:type="spellEnd"/>
      <w:proofErr w:type="gramEnd"/>
      <w:r w:rsidRPr="005F66D4">
        <w:rPr>
          <w:color w:val="000000"/>
          <w:sz w:val="24"/>
          <w:lang w:val="en"/>
        </w:rPr>
        <w:t xml:space="preserve">, </w:t>
      </w:r>
      <w:proofErr w:type="spellStart"/>
      <w:r w:rsidRPr="005F66D4">
        <w:rPr>
          <w:color w:val="000000"/>
          <w:sz w:val="24"/>
          <w:lang w:val="en"/>
        </w:rPr>
        <w:t>A.V.Pavlenko</w:t>
      </w:r>
      <w:proofErr w:type="spellEnd"/>
      <w:r w:rsidRPr="005F66D4">
        <w:rPr>
          <w:color w:val="000000"/>
          <w:sz w:val="24"/>
          <w:lang w:val="en"/>
        </w:rPr>
        <w:t xml:space="preserve">, </w:t>
      </w:r>
      <w:proofErr w:type="spellStart"/>
      <w:r w:rsidRPr="005F66D4">
        <w:rPr>
          <w:color w:val="000000"/>
          <w:sz w:val="24"/>
          <w:lang w:val="en"/>
        </w:rPr>
        <w:t>V.N.Arendaryuk</w:t>
      </w:r>
      <w:proofErr w:type="spellEnd"/>
      <w:r w:rsidRPr="005F66D4">
        <w:rPr>
          <w:color w:val="000000"/>
          <w:sz w:val="24"/>
          <w:lang w:val="en"/>
        </w:rPr>
        <w:t xml:space="preserve"> and dr. Ed. </w:t>
      </w:r>
      <w:proofErr w:type="spellStart"/>
      <w:r w:rsidRPr="005F66D4">
        <w:rPr>
          <w:color w:val="000000"/>
          <w:sz w:val="24"/>
          <w:lang w:val="en"/>
        </w:rPr>
        <w:t>V.A.Klemina</w:t>
      </w:r>
      <w:proofErr w:type="spellEnd"/>
      <w:r w:rsidRPr="005F66D4">
        <w:rPr>
          <w:color w:val="000000"/>
          <w:sz w:val="24"/>
          <w:lang w:val="en"/>
        </w:rPr>
        <w:t xml:space="preserve">. –Donetsk: </w:t>
      </w:r>
      <w:proofErr w:type="spellStart"/>
      <w:r w:rsidRPr="005F66D4">
        <w:rPr>
          <w:color w:val="000000"/>
          <w:sz w:val="24"/>
          <w:lang w:val="en"/>
        </w:rPr>
        <w:t>Izdatel</w:t>
      </w:r>
      <w:proofErr w:type="spellEnd"/>
      <w:r w:rsidRPr="005F66D4">
        <w:rPr>
          <w:color w:val="000000"/>
          <w:sz w:val="24"/>
          <w:lang w:val="en"/>
        </w:rPr>
        <w:t xml:space="preserve"> </w:t>
      </w:r>
      <w:proofErr w:type="spellStart"/>
      <w:r w:rsidRPr="005F66D4">
        <w:rPr>
          <w:color w:val="000000"/>
          <w:sz w:val="24"/>
          <w:lang w:val="en"/>
        </w:rPr>
        <w:t>Zaslavsky</w:t>
      </w:r>
      <w:proofErr w:type="spellEnd"/>
      <w:r w:rsidRPr="005F66D4">
        <w:rPr>
          <w:color w:val="000000"/>
          <w:sz w:val="24"/>
          <w:lang w:val="en"/>
        </w:rPr>
        <w:t xml:space="preserve"> </w:t>
      </w:r>
      <w:proofErr w:type="spellStart"/>
      <w:r w:rsidRPr="005F66D4">
        <w:rPr>
          <w:color w:val="000000"/>
          <w:sz w:val="24"/>
          <w:lang w:val="en"/>
        </w:rPr>
        <w:t>A.Yu</w:t>
      </w:r>
      <w:proofErr w:type="spellEnd"/>
      <w:r w:rsidRPr="005F66D4">
        <w:rPr>
          <w:color w:val="000000"/>
          <w:sz w:val="24"/>
          <w:lang w:val="en"/>
        </w:rPr>
        <w:t>., 2011. -144p.</w:t>
      </w:r>
    </w:p>
    <w:p w:rsidR="00470295" w:rsidRPr="005F66D4" w:rsidRDefault="00470295" w:rsidP="001B25F2">
      <w:pPr>
        <w:pStyle w:val="a9"/>
        <w:numPr>
          <w:ilvl w:val="0"/>
          <w:numId w:val="65"/>
        </w:numPr>
        <w:rPr>
          <w:rFonts w:ascii="Times New Roman" w:hAnsi="Times New Roman"/>
          <w:b/>
          <w:sz w:val="24"/>
        </w:rPr>
      </w:pPr>
      <w:proofErr w:type="spellStart"/>
      <w:r w:rsidRPr="005F66D4">
        <w:rPr>
          <w:sz w:val="24"/>
          <w:lang w:val="en"/>
        </w:rPr>
        <w:t>Rozhko</w:t>
      </w:r>
      <w:proofErr w:type="spellEnd"/>
      <w:r w:rsidRPr="005F66D4">
        <w:rPr>
          <w:sz w:val="24"/>
          <w:lang w:val="en"/>
        </w:rPr>
        <w:t xml:space="preserve"> M.M., </w:t>
      </w:r>
      <w:proofErr w:type="spellStart"/>
      <w:r w:rsidRPr="005F66D4">
        <w:rPr>
          <w:sz w:val="24"/>
          <w:lang w:val="en"/>
        </w:rPr>
        <w:t>Nespryadko</w:t>
      </w:r>
      <w:proofErr w:type="spellEnd"/>
      <w:r w:rsidRPr="005F66D4">
        <w:rPr>
          <w:sz w:val="24"/>
          <w:lang w:val="en"/>
        </w:rPr>
        <w:t xml:space="preserve"> V.P., </w:t>
      </w:r>
      <w:proofErr w:type="spellStart"/>
      <w:r w:rsidRPr="005F66D4">
        <w:rPr>
          <w:sz w:val="24"/>
          <w:lang w:val="en"/>
        </w:rPr>
        <w:t>Mykhailenko</w:t>
      </w:r>
      <w:proofErr w:type="spellEnd"/>
      <w:r w:rsidRPr="005F66D4">
        <w:rPr>
          <w:sz w:val="24"/>
          <w:lang w:val="en"/>
        </w:rPr>
        <w:t xml:space="preserve"> T.N. and others. Dental    prosthetics </w:t>
      </w:r>
      <w:proofErr w:type="spellStart"/>
      <w:r w:rsidRPr="005F66D4">
        <w:rPr>
          <w:sz w:val="24"/>
          <w:lang w:val="en"/>
        </w:rPr>
        <w:t>technika</w:t>
      </w:r>
      <w:proofErr w:type="spellEnd"/>
      <w:r w:rsidRPr="005F66D4">
        <w:rPr>
          <w:sz w:val="24"/>
          <w:lang w:val="en"/>
        </w:rPr>
        <w:t>. – K., Book Plus, 2006. – 544 p.</w:t>
      </w:r>
    </w:p>
    <w:p w:rsidR="00470295" w:rsidRPr="00317E63" w:rsidRDefault="00470295" w:rsidP="001B25F2">
      <w:pPr>
        <w:pStyle w:val="a9"/>
        <w:numPr>
          <w:ilvl w:val="0"/>
          <w:numId w:val="65"/>
        </w:numPr>
        <w:rPr>
          <w:rFonts w:ascii="Times New Roman" w:hAnsi="Times New Roman"/>
          <w:b/>
          <w:sz w:val="24"/>
        </w:rPr>
      </w:pPr>
      <w:proofErr w:type="spellStart"/>
      <w:r w:rsidRPr="005F66D4">
        <w:rPr>
          <w:sz w:val="24"/>
          <w:lang w:val="en"/>
        </w:rPr>
        <w:t>Ishchenko</w:t>
      </w:r>
      <w:proofErr w:type="spellEnd"/>
      <w:r w:rsidRPr="005F66D4">
        <w:rPr>
          <w:sz w:val="24"/>
          <w:lang w:val="en"/>
        </w:rPr>
        <w:t xml:space="preserve"> P.V., </w:t>
      </w:r>
      <w:proofErr w:type="spellStart"/>
      <w:r w:rsidRPr="005F66D4">
        <w:rPr>
          <w:sz w:val="24"/>
          <w:lang w:val="en"/>
        </w:rPr>
        <w:t>Klomin</w:t>
      </w:r>
      <w:proofErr w:type="spellEnd"/>
      <w:r w:rsidRPr="005F66D4">
        <w:rPr>
          <w:sz w:val="24"/>
          <w:lang w:val="en"/>
        </w:rPr>
        <w:t xml:space="preserve"> V.A., </w:t>
      </w:r>
      <w:proofErr w:type="spellStart"/>
      <w:r w:rsidRPr="005F66D4">
        <w:rPr>
          <w:sz w:val="24"/>
          <w:lang w:val="en"/>
        </w:rPr>
        <w:t>Katchalov</w:t>
      </w:r>
      <w:proofErr w:type="spellEnd"/>
      <w:r w:rsidRPr="005F66D4">
        <w:rPr>
          <w:sz w:val="24"/>
          <w:lang w:val="en"/>
        </w:rPr>
        <w:t xml:space="preserve"> </w:t>
      </w:r>
      <w:proofErr w:type="spellStart"/>
      <w:r w:rsidRPr="005F66D4">
        <w:rPr>
          <w:sz w:val="24"/>
          <w:lang w:val="en"/>
        </w:rPr>
        <w:t>R.Kh</w:t>
      </w:r>
      <w:proofErr w:type="spellEnd"/>
      <w:r w:rsidRPr="005F66D4">
        <w:rPr>
          <w:sz w:val="24"/>
          <w:lang w:val="en"/>
        </w:rPr>
        <w:t xml:space="preserve">., </w:t>
      </w:r>
      <w:proofErr w:type="spellStart"/>
      <w:r w:rsidRPr="005F66D4">
        <w:rPr>
          <w:sz w:val="24"/>
          <w:lang w:val="en"/>
        </w:rPr>
        <w:t>Likhota</w:t>
      </w:r>
      <w:proofErr w:type="spellEnd"/>
      <w:r w:rsidRPr="005F66D4">
        <w:rPr>
          <w:sz w:val="24"/>
          <w:lang w:val="en"/>
        </w:rPr>
        <w:t xml:space="preserve"> A.M. Military orthopedic dentistry. – K.: VSV "Medicine". -2013. -312p.</w:t>
      </w:r>
    </w:p>
    <w:p w:rsidR="00470295" w:rsidRPr="00B904F5" w:rsidRDefault="00470295" w:rsidP="001B25F2">
      <w:pPr>
        <w:numPr>
          <w:ilvl w:val="0"/>
          <w:numId w:val="65"/>
        </w:numPr>
        <w:jc w:val="both"/>
        <w:rPr>
          <w:b/>
          <w:sz w:val="24"/>
        </w:rPr>
      </w:pPr>
      <w:r w:rsidRPr="00317E63">
        <w:rPr>
          <w:sz w:val="24"/>
          <w:lang w:val="en"/>
        </w:rPr>
        <w:t xml:space="preserve">Collection of algorithms of practical skills and abilities for a practically oriented state exam in the specialty 7.110106 "Dentistry": Textbook / L.D. </w:t>
      </w:r>
      <w:proofErr w:type="spellStart"/>
      <w:r w:rsidRPr="00317E63">
        <w:rPr>
          <w:sz w:val="24"/>
          <w:lang w:val="en"/>
        </w:rPr>
        <w:t>Chulak</w:t>
      </w:r>
      <w:proofErr w:type="spellEnd"/>
      <w:r w:rsidRPr="00317E63">
        <w:rPr>
          <w:sz w:val="24"/>
          <w:lang w:val="en"/>
        </w:rPr>
        <w:t xml:space="preserve">, K.M. </w:t>
      </w:r>
      <w:proofErr w:type="spellStart"/>
      <w:r w:rsidRPr="00317E63">
        <w:rPr>
          <w:sz w:val="24"/>
          <w:lang w:val="en"/>
        </w:rPr>
        <w:t>Kosenko</w:t>
      </w:r>
      <w:proofErr w:type="spellEnd"/>
      <w:r w:rsidRPr="00317E63">
        <w:rPr>
          <w:sz w:val="24"/>
          <w:lang w:val="en"/>
        </w:rPr>
        <w:t xml:space="preserve">, A.G. </w:t>
      </w:r>
      <w:proofErr w:type="spellStart"/>
      <w:r w:rsidRPr="00317E63">
        <w:rPr>
          <w:sz w:val="24"/>
          <w:lang w:val="en"/>
        </w:rPr>
        <w:t>Gulyuk</w:t>
      </w:r>
      <w:proofErr w:type="spellEnd"/>
      <w:r w:rsidRPr="00317E63">
        <w:rPr>
          <w:sz w:val="24"/>
          <w:lang w:val="en"/>
        </w:rPr>
        <w:t xml:space="preserve"> and others; Zag. Ed. </w:t>
      </w:r>
      <w:proofErr w:type="spellStart"/>
      <w:r w:rsidRPr="00317E63">
        <w:rPr>
          <w:sz w:val="24"/>
          <w:lang w:val="en"/>
        </w:rPr>
        <w:t>L.</w:t>
      </w:r>
      <w:proofErr w:type="gramStart"/>
      <w:r w:rsidRPr="00317E63">
        <w:rPr>
          <w:sz w:val="24"/>
          <w:lang w:val="en"/>
        </w:rPr>
        <w:t>D.Chulaka</w:t>
      </w:r>
      <w:proofErr w:type="spellEnd"/>
      <w:proofErr w:type="gramEnd"/>
      <w:r w:rsidRPr="00317E63">
        <w:rPr>
          <w:sz w:val="24"/>
          <w:lang w:val="en"/>
        </w:rPr>
        <w:t>. – Odessa: Odessa. State. Honey. Un-t, 2004. – 264 p. – Ros. language.</w:t>
      </w:r>
    </w:p>
    <w:p w:rsidR="00470295" w:rsidRPr="009A047A" w:rsidRDefault="00470295" w:rsidP="001B25F2">
      <w:pPr>
        <w:numPr>
          <w:ilvl w:val="0"/>
          <w:numId w:val="65"/>
        </w:numPr>
        <w:jc w:val="both"/>
        <w:rPr>
          <w:b/>
          <w:sz w:val="24"/>
          <w:lang w:val="en-US"/>
        </w:rPr>
      </w:pPr>
      <w:proofErr w:type="spellStart"/>
      <w:r w:rsidRPr="00B904F5">
        <w:rPr>
          <w:sz w:val="24"/>
          <w:lang w:val="en"/>
        </w:rPr>
        <w:t>Flis</w:t>
      </w:r>
      <w:proofErr w:type="spellEnd"/>
      <w:r w:rsidRPr="00B904F5">
        <w:rPr>
          <w:sz w:val="24"/>
          <w:lang w:val="en"/>
        </w:rPr>
        <w:t xml:space="preserve"> P.S., </w:t>
      </w:r>
      <w:proofErr w:type="spellStart"/>
      <w:r w:rsidRPr="00B904F5">
        <w:rPr>
          <w:sz w:val="24"/>
          <w:lang w:val="en"/>
        </w:rPr>
        <w:t>Bannik</w:t>
      </w:r>
      <w:proofErr w:type="spellEnd"/>
      <w:r w:rsidRPr="00B904F5">
        <w:rPr>
          <w:sz w:val="24"/>
          <w:lang w:val="en"/>
        </w:rPr>
        <w:t xml:space="preserve"> </w:t>
      </w:r>
      <w:proofErr w:type="spellStart"/>
      <w:r w:rsidRPr="00B904F5">
        <w:rPr>
          <w:sz w:val="24"/>
          <w:lang w:val="en"/>
        </w:rPr>
        <w:t>T.</w:t>
      </w:r>
      <w:proofErr w:type="gramStart"/>
      <w:r w:rsidRPr="00B904F5">
        <w:rPr>
          <w:sz w:val="24"/>
          <w:lang w:val="en"/>
        </w:rPr>
        <w:t>M.Technique</w:t>
      </w:r>
      <w:proofErr w:type="spellEnd"/>
      <w:proofErr w:type="gramEnd"/>
      <w:r w:rsidRPr="00B904F5">
        <w:rPr>
          <w:sz w:val="24"/>
          <w:lang w:val="en"/>
        </w:rPr>
        <w:t xml:space="preserve"> for the manufacture of removable dentures. </w:t>
      </w:r>
      <w:r>
        <w:rPr>
          <w:sz w:val="24"/>
          <w:lang w:val="en"/>
        </w:rPr>
        <w:t>– K.: Medicine. – 2008. – 254.</w:t>
      </w:r>
    </w:p>
    <w:p w:rsidR="00470295" w:rsidRPr="009A047A" w:rsidRDefault="00470295" w:rsidP="001B25F2">
      <w:pPr>
        <w:numPr>
          <w:ilvl w:val="0"/>
          <w:numId w:val="65"/>
        </w:numPr>
        <w:jc w:val="both"/>
        <w:rPr>
          <w:b/>
          <w:sz w:val="24"/>
          <w:lang w:val="en-US"/>
        </w:rPr>
      </w:pPr>
      <w:proofErr w:type="spellStart"/>
      <w:r>
        <w:rPr>
          <w:sz w:val="24"/>
          <w:lang w:val="en"/>
        </w:rPr>
        <w:t>Nespryadko</w:t>
      </w:r>
      <w:proofErr w:type="spellEnd"/>
      <w:r>
        <w:rPr>
          <w:sz w:val="24"/>
          <w:lang w:val="en"/>
        </w:rPr>
        <w:t xml:space="preserve"> V.P., </w:t>
      </w:r>
      <w:proofErr w:type="spellStart"/>
      <w:r>
        <w:rPr>
          <w:sz w:val="24"/>
          <w:lang w:val="en"/>
        </w:rPr>
        <w:t>Kuts</w:t>
      </w:r>
      <w:proofErr w:type="spellEnd"/>
      <w:r>
        <w:rPr>
          <w:sz w:val="24"/>
          <w:lang w:val="en"/>
        </w:rPr>
        <w:t xml:space="preserve"> P.V. Dental implantology. Fundamentals of theory and practice. – </w:t>
      </w:r>
      <w:proofErr w:type="spellStart"/>
      <w:r>
        <w:rPr>
          <w:sz w:val="24"/>
          <w:lang w:val="en"/>
        </w:rPr>
        <w:t>Kharkiv</w:t>
      </w:r>
      <w:proofErr w:type="spellEnd"/>
      <w:r>
        <w:rPr>
          <w:sz w:val="24"/>
          <w:lang w:val="en"/>
        </w:rPr>
        <w:t>: WFP "</w:t>
      </w:r>
      <w:proofErr w:type="spellStart"/>
      <w:r>
        <w:rPr>
          <w:sz w:val="24"/>
          <w:lang w:val="en"/>
        </w:rPr>
        <w:t>Kontrakt</w:t>
      </w:r>
      <w:proofErr w:type="spellEnd"/>
      <w:r>
        <w:rPr>
          <w:sz w:val="24"/>
          <w:lang w:val="en"/>
        </w:rPr>
        <w:t>", 2009. – 292.</w:t>
      </w:r>
    </w:p>
    <w:p w:rsidR="00470295" w:rsidRPr="005F66D4" w:rsidRDefault="00470295" w:rsidP="00470295">
      <w:pPr>
        <w:pStyle w:val="a9"/>
        <w:ind w:left="360"/>
        <w:jc w:val="center"/>
        <w:rPr>
          <w:rFonts w:ascii="Times New Roman" w:hAnsi="Times New Roman"/>
          <w:b/>
          <w:sz w:val="24"/>
        </w:rPr>
      </w:pPr>
      <w:r w:rsidRPr="00317E63">
        <w:rPr>
          <w:sz w:val="24"/>
          <w:lang w:val="en"/>
        </w:rPr>
        <w:br/>
      </w:r>
      <w:r w:rsidRPr="005F66D4">
        <w:rPr>
          <w:b/>
          <w:sz w:val="24"/>
          <w:lang w:val="en"/>
        </w:rPr>
        <w:t>Further reading</w:t>
      </w:r>
    </w:p>
    <w:p w:rsidR="00470295" w:rsidRPr="009A047A" w:rsidRDefault="00470295" w:rsidP="001B25F2">
      <w:pPr>
        <w:numPr>
          <w:ilvl w:val="0"/>
          <w:numId w:val="66"/>
        </w:numPr>
        <w:jc w:val="both"/>
        <w:rPr>
          <w:rFonts w:eastAsia="Calibri"/>
          <w:color w:val="000000"/>
          <w:sz w:val="24"/>
          <w:lang w:val="en-US"/>
        </w:rPr>
      </w:pPr>
      <w:proofErr w:type="spellStart"/>
      <w:r w:rsidRPr="005F66D4">
        <w:rPr>
          <w:sz w:val="24"/>
          <w:lang w:val="en"/>
        </w:rPr>
        <w:t>Varava</w:t>
      </w:r>
      <w:proofErr w:type="spellEnd"/>
      <w:r w:rsidRPr="005F66D4">
        <w:rPr>
          <w:sz w:val="24"/>
          <w:lang w:val="en"/>
        </w:rPr>
        <w:t xml:space="preserve"> G.M., </w:t>
      </w:r>
      <w:proofErr w:type="spellStart"/>
      <w:r w:rsidRPr="005F66D4">
        <w:rPr>
          <w:sz w:val="24"/>
          <w:lang w:val="en"/>
        </w:rPr>
        <w:t>Strelkovsky</w:t>
      </w:r>
      <w:proofErr w:type="spellEnd"/>
      <w:r w:rsidRPr="005F66D4">
        <w:rPr>
          <w:sz w:val="24"/>
          <w:lang w:val="en"/>
        </w:rPr>
        <w:t xml:space="preserve"> K.M. Technique for the manufacture of maxillofacial prostheses. - K., 1992.</w:t>
      </w:r>
    </w:p>
    <w:p w:rsidR="00470295" w:rsidRPr="005F66D4" w:rsidRDefault="00470295" w:rsidP="001B25F2">
      <w:pPr>
        <w:numPr>
          <w:ilvl w:val="0"/>
          <w:numId w:val="66"/>
        </w:numPr>
        <w:jc w:val="both"/>
        <w:rPr>
          <w:rFonts w:eastAsia="Calibri"/>
          <w:color w:val="000000"/>
          <w:sz w:val="24"/>
        </w:rPr>
      </w:pPr>
      <w:proofErr w:type="spellStart"/>
      <w:r w:rsidRPr="005F66D4">
        <w:rPr>
          <w:sz w:val="24"/>
          <w:lang w:val="en"/>
        </w:rPr>
        <w:t>Levytov</w:t>
      </w:r>
      <w:proofErr w:type="spellEnd"/>
      <w:r w:rsidRPr="005F66D4">
        <w:rPr>
          <w:sz w:val="24"/>
          <w:lang w:val="en"/>
        </w:rPr>
        <w:t xml:space="preserve"> A.N., </w:t>
      </w:r>
      <w:proofErr w:type="spellStart"/>
      <w:r w:rsidRPr="005F66D4">
        <w:rPr>
          <w:sz w:val="24"/>
          <w:lang w:val="en"/>
        </w:rPr>
        <w:t>Rubanenko</w:t>
      </w:r>
      <w:proofErr w:type="spellEnd"/>
      <w:r w:rsidRPr="005F66D4">
        <w:rPr>
          <w:sz w:val="24"/>
          <w:lang w:val="en"/>
        </w:rPr>
        <w:t xml:space="preserve"> V.V., </w:t>
      </w:r>
      <w:proofErr w:type="spellStart"/>
      <w:r w:rsidRPr="005F66D4">
        <w:rPr>
          <w:sz w:val="24"/>
          <w:lang w:val="en"/>
        </w:rPr>
        <w:t>Korol</w:t>
      </w:r>
      <w:proofErr w:type="spellEnd"/>
      <w:r w:rsidRPr="005F66D4">
        <w:rPr>
          <w:sz w:val="24"/>
          <w:lang w:val="en"/>
        </w:rPr>
        <w:t xml:space="preserve"> M.D. </w:t>
      </w:r>
      <w:proofErr w:type="spellStart"/>
      <w:r w:rsidRPr="005F66D4">
        <w:rPr>
          <w:sz w:val="24"/>
          <w:lang w:val="en"/>
        </w:rPr>
        <w:t>Chelyustno</w:t>
      </w:r>
      <w:proofErr w:type="spellEnd"/>
      <w:r w:rsidRPr="005F66D4">
        <w:rPr>
          <w:sz w:val="24"/>
          <w:lang w:val="en"/>
        </w:rPr>
        <w:t xml:space="preserve">-facial orthopedics: a course of </w:t>
      </w:r>
      <w:proofErr w:type="gramStart"/>
      <w:r w:rsidRPr="005F66D4">
        <w:rPr>
          <w:sz w:val="24"/>
          <w:lang w:val="en"/>
        </w:rPr>
        <w:t>lectures.-</w:t>
      </w:r>
      <w:proofErr w:type="gramEnd"/>
      <w:r w:rsidRPr="005F66D4">
        <w:rPr>
          <w:sz w:val="24"/>
          <w:lang w:val="en"/>
        </w:rPr>
        <w:t xml:space="preserve"> Poltava, 1995. - 80 p.</w:t>
      </w:r>
    </w:p>
    <w:p w:rsidR="00470295" w:rsidRPr="005F66D4" w:rsidRDefault="00470295" w:rsidP="001B25F2">
      <w:pPr>
        <w:numPr>
          <w:ilvl w:val="0"/>
          <w:numId w:val="66"/>
        </w:numPr>
        <w:jc w:val="both"/>
        <w:rPr>
          <w:rFonts w:eastAsia="Calibri"/>
          <w:b/>
          <w:sz w:val="24"/>
        </w:rPr>
      </w:pPr>
      <w:proofErr w:type="spellStart"/>
      <w:r w:rsidRPr="005F66D4">
        <w:rPr>
          <w:color w:val="000000"/>
          <w:sz w:val="24"/>
          <w:lang w:val="en"/>
        </w:rPr>
        <w:t>Napadov</w:t>
      </w:r>
      <w:proofErr w:type="spellEnd"/>
      <w:r w:rsidRPr="005F66D4">
        <w:rPr>
          <w:color w:val="000000"/>
          <w:sz w:val="24"/>
          <w:lang w:val="en"/>
        </w:rPr>
        <w:t xml:space="preserve"> A.L. Articulation and prosthetics in </w:t>
      </w:r>
      <w:proofErr w:type="gramStart"/>
      <w:r w:rsidRPr="005F66D4">
        <w:rPr>
          <w:color w:val="000000"/>
          <w:sz w:val="24"/>
          <w:lang w:val="en"/>
        </w:rPr>
        <w:t>dentistry.-</w:t>
      </w:r>
      <w:proofErr w:type="gramEnd"/>
      <w:r w:rsidRPr="005F66D4">
        <w:rPr>
          <w:color w:val="000000"/>
          <w:sz w:val="24"/>
          <w:lang w:val="en"/>
        </w:rPr>
        <w:t xml:space="preserve"> K.: </w:t>
      </w:r>
      <w:proofErr w:type="spellStart"/>
      <w:r w:rsidRPr="005F66D4">
        <w:rPr>
          <w:color w:val="000000"/>
          <w:sz w:val="24"/>
          <w:lang w:val="en"/>
        </w:rPr>
        <w:t>Zdorovya</w:t>
      </w:r>
      <w:proofErr w:type="spellEnd"/>
      <w:r w:rsidRPr="005F66D4">
        <w:rPr>
          <w:color w:val="000000"/>
          <w:sz w:val="24"/>
          <w:lang w:val="en"/>
        </w:rPr>
        <w:t>, 1984.</w:t>
      </w:r>
    </w:p>
    <w:p w:rsidR="00470295" w:rsidRPr="009A047A" w:rsidRDefault="00470295" w:rsidP="001B25F2">
      <w:pPr>
        <w:pStyle w:val="a9"/>
        <w:numPr>
          <w:ilvl w:val="0"/>
          <w:numId w:val="66"/>
        </w:numPr>
        <w:jc w:val="both"/>
        <w:rPr>
          <w:rFonts w:ascii="Times New Roman" w:hAnsi="Times New Roman"/>
          <w:color w:val="000000"/>
          <w:sz w:val="24"/>
          <w:lang w:val="en-US"/>
        </w:rPr>
      </w:pPr>
      <w:r w:rsidRPr="005F66D4">
        <w:rPr>
          <w:color w:val="000000"/>
          <w:sz w:val="24"/>
          <w:lang w:val="en"/>
        </w:rPr>
        <w:t xml:space="preserve">Fundamentals and Deontology in Dentistry. Help for Students and Students /Edited by G.P. </w:t>
      </w:r>
      <w:proofErr w:type="spellStart"/>
      <w:r w:rsidRPr="005F66D4">
        <w:rPr>
          <w:color w:val="000000"/>
          <w:sz w:val="24"/>
          <w:lang w:val="en"/>
        </w:rPr>
        <w:t>Ruzyna</w:t>
      </w:r>
      <w:proofErr w:type="spellEnd"/>
      <w:r w:rsidRPr="005F66D4">
        <w:rPr>
          <w:color w:val="000000"/>
          <w:sz w:val="24"/>
          <w:lang w:val="en"/>
        </w:rPr>
        <w:t>. –Vinnitsa: New Book, 2008. -120p.</w:t>
      </w:r>
    </w:p>
    <w:p w:rsidR="00470295" w:rsidRPr="009A047A" w:rsidRDefault="00470295" w:rsidP="001B25F2">
      <w:pPr>
        <w:pStyle w:val="a9"/>
        <w:numPr>
          <w:ilvl w:val="0"/>
          <w:numId w:val="66"/>
        </w:numPr>
        <w:jc w:val="both"/>
        <w:rPr>
          <w:rFonts w:ascii="Times New Roman" w:hAnsi="Times New Roman"/>
          <w:color w:val="000000"/>
          <w:sz w:val="24"/>
          <w:lang w:val="en-US"/>
        </w:rPr>
      </w:pPr>
      <w:proofErr w:type="spellStart"/>
      <w:r w:rsidRPr="005F66D4">
        <w:rPr>
          <w:color w:val="000000"/>
          <w:sz w:val="24"/>
          <w:lang w:val="en"/>
        </w:rPr>
        <w:t>Maevski</w:t>
      </w:r>
      <w:proofErr w:type="spellEnd"/>
      <w:r w:rsidRPr="005F66D4">
        <w:rPr>
          <w:color w:val="000000"/>
          <w:sz w:val="24"/>
          <w:lang w:val="en"/>
        </w:rPr>
        <w:t xml:space="preserve"> S.V. Dental </w:t>
      </w:r>
      <w:proofErr w:type="spellStart"/>
      <w:r w:rsidRPr="005F66D4">
        <w:rPr>
          <w:color w:val="000000"/>
          <w:sz w:val="24"/>
          <w:lang w:val="en"/>
        </w:rPr>
        <w:t>gnatophysiology</w:t>
      </w:r>
      <w:proofErr w:type="spellEnd"/>
      <w:r w:rsidRPr="005F66D4">
        <w:rPr>
          <w:color w:val="000000"/>
          <w:sz w:val="24"/>
          <w:lang w:val="en"/>
        </w:rPr>
        <w:t xml:space="preserve">. Norms of occlusion and function of the dental system / </w:t>
      </w:r>
      <w:proofErr w:type="spellStart"/>
      <w:r w:rsidRPr="005F66D4">
        <w:rPr>
          <w:color w:val="000000"/>
          <w:sz w:val="24"/>
          <w:lang w:val="en"/>
        </w:rPr>
        <w:t>Maevski</w:t>
      </w:r>
      <w:proofErr w:type="spellEnd"/>
      <w:r w:rsidRPr="005F66D4">
        <w:rPr>
          <w:color w:val="000000"/>
          <w:sz w:val="24"/>
          <w:lang w:val="en"/>
        </w:rPr>
        <w:t xml:space="preserve"> S.V. – Lvov: </w:t>
      </w:r>
      <w:proofErr w:type="spellStart"/>
      <w:r w:rsidRPr="005F66D4">
        <w:rPr>
          <w:color w:val="000000"/>
          <w:sz w:val="24"/>
          <w:lang w:val="en"/>
        </w:rPr>
        <w:t>GalDent</w:t>
      </w:r>
      <w:proofErr w:type="spellEnd"/>
      <w:r w:rsidRPr="005F66D4">
        <w:rPr>
          <w:color w:val="000000"/>
          <w:sz w:val="24"/>
          <w:lang w:val="en"/>
        </w:rPr>
        <w:t>. –     2008. -144p.</w:t>
      </w:r>
    </w:p>
    <w:p w:rsidR="00470295" w:rsidRPr="009A047A" w:rsidRDefault="00470295" w:rsidP="001B25F2">
      <w:pPr>
        <w:pStyle w:val="a9"/>
        <w:numPr>
          <w:ilvl w:val="0"/>
          <w:numId w:val="66"/>
        </w:numPr>
        <w:jc w:val="both"/>
        <w:rPr>
          <w:rFonts w:ascii="Times New Roman" w:hAnsi="Times New Roman"/>
          <w:color w:val="000000"/>
          <w:sz w:val="24"/>
          <w:lang w:val="en-US"/>
        </w:rPr>
      </w:pPr>
      <w:proofErr w:type="spellStart"/>
      <w:r w:rsidRPr="005F66D4">
        <w:rPr>
          <w:color w:val="000000"/>
          <w:sz w:val="24"/>
          <w:lang w:val="en"/>
        </w:rPr>
        <w:t>Klemin</w:t>
      </w:r>
      <w:proofErr w:type="spellEnd"/>
      <w:r w:rsidRPr="005F66D4">
        <w:rPr>
          <w:color w:val="000000"/>
          <w:sz w:val="24"/>
          <w:lang w:val="en"/>
        </w:rPr>
        <w:t xml:space="preserve"> V.A. Dental crowns from polymeric materials. –</w:t>
      </w:r>
      <w:proofErr w:type="gramStart"/>
      <w:r w:rsidRPr="005F66D4">
        <w:rPr>
          <w:color w:val="000000"/>
          <w:sz w:val="24"/>
          <w:lang w:val="en"/>
        </w:rPr>
        <w:t>M.:MED</w:t>
      </w:r>
      <w:proofErr w:type="gramEnd"/>
      <w:r w:rsidRPr="005F66D4">
        <w:rPr>
          <w:color w:val="000000"/>
          <w:sz w:val="24"/>
          <w:lang w:val="en"/>
        </w:rPr>
        <w:t xml:space="preserve"> Press Information, 2004. -176p. </w:t>
      </w:r>
    </w:p>
    <w:p w:rsidR="00470295" w:rsidRPr="005F66D4" w:rsidRDefault="00470295" w:rsidP="001B25F2">
      <w:pPr>
        <w:pStyle w:val="a9"/>
        <w:numPr>
          <w:ilvl w:val="0"/>
          <w:numId w:val="66"/>
        </w:numPr>
        <w:jc w:val="both"/>
        <w:rPr>
          <w:rFonts w:ascii="Times New Roman" w:hAnsi="Times New Roman"/>
          <w:color w:val="000000"/>
          <w:sz w:val="24"/>
          <w:lang w:val="ru-RU"/>
        </w:rPr>
      </w:pPr>
      <w:proofErr w:type="spellStart"/>
      <w:r w:rsidRPr="005F66D4">
        <w:rPr>
          <w:color w:val="000000"/>
          <w:sz w:val="24"/>
          <w:lang w:val="en"/>
        </w:rPr>
        <w:t>Morphofunctional</w:t>
      </w:r>
      <w:proofErr w:type="spellEnd"/>
      <w:r w:rsidRPr="005F66D4">
        <w:rPr>
          <w:color w:val="000000"/>
          <w:sz w:val="24"/>
          <w:lang w:val="en"/>
        </w:rPr>
        <w:t xml:space="preserve"> and clinical evaluation of teeth with defects of solid weaves / </w:t>
      </w:r>
      <w:proofErr w:type="spellStart"/>
      <w:r w:rsidRPr="005F66D4">
        <w:rPr>
          <w:color w:val="000000"/>
          <w:sz w:val="24"/>
          <w:lang w:val="en"/>
        </w:rPr>
        <w:t>V.</w:t>
      </w:r>
      <w:proofErr w:type="gramStart"/>
      <w:r w:rsidRPr="005F66D4">
        <w:rPr>
          <w:color w:val="000000"/>
          <w:sz w:val="24"/>
          <w:lang w:val="en"/>
        </w:rPr>
        <w:t>A.Klemin</w:t>
      </w:r>
      <w:proofErr w:type="spellEnd"/>
      <w:proofErr w:type="gramEnd"/>
      <w:r w:rsidRPr="005F66D4">
        <w:rPr>
          <w:color w:val="000000"/>
          <w:sz w:val="24"/>
          <w:lang w:val="en"/>
        </w:rPr>
        <w:t xml:space="preserve">, </w:t>
      </w:r>
      <w:proofErr w:type="spellStart"/>
      <w:r w:rsidRPr="005F66D4">
        <w:rPr>
          <w:color w:val="000000"/>
          <w:sz w:val="24"/>
          <w:lang w:val="en"/>
        </w:rPr>
        <w:t>A.V.Borysenko</w:t>
      </w:r>
      <w:proofErr w:type="spellEnd"/>
      <w:r w:rsidRPr="005F66D4">
        <w:rPr>
          <w:color w:val="000000"/>
          <w:sz w:val="24"/>
          <w:lang w:val="en"/>
        </w:rPr>
        <w:t xml:space="preserve">, </w:t>
      </w:r>
      <w:proofErr w:type="spellStart"/>
      <w:r w:rsidRPr="005F66D4">
        <w:rPr>
          <w:color w:val="000000"/>
          <w:sz w:val="24"/>
          <w:lang w:val="en"/>
        </w:rPr>
        <w:t>P.V.Ishchenko</w:t>
      </w:r>
      <w:proofErr w:type="spellEnd"/>
      <w:r w:rsidRPr="005F66D4">
        <w:rPr>
          <w:color w:val="000000"/>
          <w:sz w:val="24"/>
          <w:lang w:val="en"/>
        </w:rPr>
        <w:t>.    - M.: MED Press Information, 2003. –111 pp.</w:t>
      </w:r>
    </w:p>
    <w:p w:rsidR="00470295" w:rsidRPr="005F66D4" w:rsidRDefault="00470295" w:rsidP="001B25F2">
      <w:pPr>
        <w:pStyle w:val="a9"/>
        <w:numPr>
          <w:ilvl w:val="0"/>
          <w:numId w:val="66"/>
        </w:numPr>
        <w:jc w:val="both"/>
        <w:rPr>
          <w:rFonts w:ascii="Times New Roman" w:hAnsi="Times New Roman"/>
          <w:color w:val="000000"/>
          <w:sz w:val="24"/>
        </w:rPr>
      </w:pPr>
      <w:r w:rsidRPr="005F66D4">
        <w:rPr>
          <w:color w:val="000000"/>
          <w:sz w:val="24"/>
          <w:lang w:val="en"/>
        </w:rPr>
        <w:t xml:space="preserve">Aesthetic aspects of restorative dentistry (monography) / </w:t>
      </w:r>
      <w:proofErr w:type="spellStart"/>
      <w:r w:rsidRPr="005F66D4">
        <w:rPr>
          <w:color w:val="000000"/>
          <w:sz w:val="24"/>
          <w:lang w:val="en"/>
        </w:rPr>
        <w:t>V.</w:t>
      </w:r>
      <w:proofErr w:type="gramStart"/>
      <w:r w:rsidRPr="005F66D4">
        <w:rPr>
          <w:color w:val="000000"/>
          <w:sz w:val="24"/>
          <w:lang w:val="en"/>
        </w:rPr>
        <w:t>N.Shabanov</w:t>
      </w:r>
      <w:proofErr w:type="spellEnd"/>
      <w:proofErr w:type="gramEnd"/>
      <w:r w:rsidRPr="005F66D4">
        <w:rPr>
          <w:color w:val="000000"/>
          <w:sz w:val="24"/>
          <w:lang w:val="en"/>
        </w:rPr>
        <w:t xml:space="preserve">, </w:t>
      </w:r>
      <w:proofErr w:type="spellStart"/>
      <w:r w:rsidRPr="005F66D4">
        <w:rPr>
          <w:color w:val="000000"/>
          <w:sz w:val="24"/>
          <w:lang w:val="en"/>
        </w:rPr>
        <w:t>A.P.Pedorets</w:t>
      </w:r>
      <w:proofErr w:type="spellEnd"/>
      <w:r w:rsidRPr="005F66D4">
        <w:rPr>
          <w:color w:val="000000"/>
          <w:sz w:val="24"/>
          <w:lang w:val="en"/>
        </w:rPr>
        <w:t xml:space="preserve">, </w:t>
      </w:r>
      <w:proofErr w:type="spellStart"/>
      <w:r w:rsidRPr="005F66D4">
        <w:rPr>
          <w:color w:val="000000"/>
          <w:sz w:val="24"/>
          <w:lang w:val="en"/>
        </w:rPr>
        <w:t>O.V.Shabanov</w:t>
      </w:r>
      <w:proofErr w:type="spellEnd"/>
      <w:r w:rsidRPr="005F66D4">
        <w:rPr>
          <w:color w:val="000000"/>
          <w:sz w:val="24"/>
          <w:lang w:val="en"/>
        </w:rPr>
        <w:t xml:space="preserve">, </w:t>
      </w:r>
      <w:proofErr w:type="spellStart"/>
      <w:r w:rsidRPr="005F66D4">
        <w:rPr>
          <w:color w:val="000000"/>
          <w:sz w:val="24"/>
          <w:lang w:val="en"/>
        </w:rPr>
        <w:t>V.A.Klemin</w:t>
      </w:r>
      <w:proofErr w:type="spellEnd"/>
      <w:r w:rsidRPr="005F66D4">
        <w:rPr>
          <w:color w:val="000000"/>
          <w:sz w:val="24"/>
          <w:lang w:val="en"/>
        </w:rPr>
        <w:t>. Elista: ZAORNPP "</w:t>
      </w:r>
      <w:proofErr w:type="spellStart"/>
      <w:r w:rsidRPr="005F66D4">
        <w:rPr>
          <w:color w:val="000000"/>
          <w:sz w:val="24"/>
          <w:lang w:val="en"/>
        </w:rPr>
        <w:t>Jingar</w:t>
      </w:r>
      <w:proofErr w:type="spellEnd"/>
      <w:r w:rsidRPr="005F66D4">
        <w:rPr>
          <w:color w:val="000000"/>
          <w:sz w:val="24"/>
          <w:lang w:val="en"/>
        </w:rPr>
        <w:t>", 2010. -111p.</w:t>
      </w:r>
    </w:p>
    <w:p w:rsidR="00470295" w:rsidRPr="009A047A" w:rsidRDefault="00470295" w:rsidP="001B25F2">
      <w:pPr>
        <w:numPr>
          <w:ilvl w:val="0"/>
          <w:numId w:val="66"/>
        </w:numPr>
        <w:jc w:val="both"/>
        <w:rPr>
          <w:rFonts w:eastAsia="Calibri"/>
          <w:sz w:val="24"/>
          <w:lang w:val="en-US"/>
        </w:rPr>
      </w:pPr>
      <w:r w:rsidRPr="005F66D4">
        <w:rPr>
          <w:sz w:val="24"/>
          <w:lang w:val="en"/>
        </w:rPr>
        <w:t>Trouble V.I. Pathological abrasion of hard tissues of teeth and the basic principles of its treatment (Educational and methodical manual). – K.: OJSC "Publishing House "</w:t>
      </w:r>
      <w:proofErr w:type="spellStart"/>
      <w:r w:rsidRPr="005F66D4">
        <w:rPr>
          <w:sz w:val="24"/>
          <w:lang w:val="en"/>
        </w:rPr>
        <w:t>Kyivska</w:t>
      </w:r>
      <w:proofErr w:type="spellEnd"/>
      <w:r w:rsidRPr="005F66D4">
        <w:rPr>
          <w:sz w:val="24"/>
          <w:lang w:val="en"/>
        </w:rPr>
        <w:t xml:space="preserve"> Pravda", 2002. – 96 p.</w:t>
      </w:r>
    </w:p>
    <w:p w:rsidR="00470295" w:rsidRPr="005F66D4" w:rsidRDefault="00470295" w:rsidP="001B25F2">
      <w:pPr>
        <w:numPr>
          <w:ilvl w:val="0"/>
          <w:numId w:val="66"/>
        </w:numPr>
        <w:jc w:val="both"/>
        <w:rPr>
          <w:rFonts w:eastAsia="Calibri"/>
          <w:sz w:val="24"/>
        </w:rPr>
      </w:pPr>
      <w:proofErr w:type="spellStart"/>
      <w:r w:rsidRPr="005F66D4">
        <w:rPr>
          <w:sz w:val="24"/>
          <w:lang w:val="en"/>
        </w:rPr>
        <w:t>Borysenko</w:t>
      </w:r>
      <w:proofErr w:type="spellEnd"/>
      <w:r w:rsidRPr="005F66D4">
        <w:rPr>
          <w:sz w:val="24"/>
          <w:lang w:val="en"/>
        </w:rPr>
        <w:t xml:space="preserve"> A.V., </w:t>
      </w:r>
      <w:proofErr w:type="spellStart"/>
      <w:r w:rsidRPr="005F66D4">
        <w:rPr>
          <w:sz w:val="24"/>
          <w:lang w:val="en"/>
        </w:rPr>
        <w:t>Nespryadko</w:t>
      </w:r>
      <w:proofErr w:type="spellEnd"/>
      <w:r w:rsidRPr="005F66D4">
        <w:rPr>
          <w:sz w:val="24"/>
          <w:lang w:val="en"/>
        </w:rPr>
        <w:t xml:space="preserve"> V.P. Composite filling and facing materials. Practical complicity. – Kyiv, Book Plus, 2002. – 221 p.</w:t>
      </w:r>
    </w:p>
    <w:p w:rsidR="00470295" w:rsidRPr="009A047A" w:rsidRDefault="00470295" w:rsidP="001B25F2">
      <w:pPr>
        <w:numPr>
          <w:ilvl w:val="0"/>
          <w:numId w:val="66"/>
        </w:numPr>
        <w:jc w:val="both"/>
        <w:rPr>
          <w:rFonts w:eastAsia="Calibri"/>
          <w:sz w:val="24"/>
          <w:lang w:val="en-US"/>
        </w:rPr>
      </w:pPr>
      <w:proofErr w:type="spellStart"/>
      <w:r w:rsidRPr="005F66D4">
        <w:rPr>
          <w:sz w:val="24"/>
          <w:lang w:val="en"/>
        </w:rPr>
        <w:t>Vadalyan</w:t>
      </w:r>
      <w:proofErr w:type="spellEnd"/>
      <w:r w:rsidRPr="005F66D4">
        <w:rPr>
          <w:sz w:val="24"/>
          <w:lang w:val="en"/>
        </w:rPr>
        <w:t xml:space="preserve"> H.A. Treatment of fractures of the chest and bones of the facial skeleton: </w:t>
      </w:r>
      <w:proofErr w:type="spellStart"/>
      <w:r w:rsidRPr="005F66D4">
        <w:rPr>
          <w:sz w:val="24"/>
          <w:lang w:val="en"/>
        </w:rPr>
        <w:t>Ucheb</w:t>
      </w:r>
      <w:proofErr w:type="spellEnd"/>
      <w:r w:rsidRPr="005F66D4">
        <w:rPr>
          <w:sz w:val="24"/>
          <w:lang w:val="en"/>
        </w:rPr>
        <w:t>. complicity. -1984.</w:t>
      </w:r>
    </w:p>
    <w:p w:rsidR="00470295" w:rsidRPr="009A047A" w:rsidRDefault="00470295" w:rsidP="001B25F2">
      <w:pPr>
        <w:numPr>
          <w:ilvl w:val="0"/>
          <w:numId w:val="66"/>
        </w:numPr>
        <w:jc w:val="both"/>
        <w:rPr>
          <w:rFonts w:eastAsia="Calibri"/>
          <w:sz w:val="24"/>
          <w:lang w:val="en-US"/>
        </w:rPr>
      </w:pPr>
      <w:proofErr w:type="spellStart"/>
      <w:r w:rsidRPr="005F66D4">
        <w:rPr>
          <w:sz w:val="24"/>
          <w:lang w:val="en"/>
        </w:rPr>
        <w:t>Varava</w:t>
      </w:r>
      <w:proofErr w:type="spellEnd"/>
      <w:r w:rsidRPr="005F66D4">
        <w:rPr>
          <w:sz w:val="24"/>
          <w:lang w:val="en"/>
        </w:rPr>
        <w:t xml:space="preserve"> G.M., </w:t>
      </w:r>
      <w:proofErr w:type="spellStart"/>
      <w:r w:rsidRPr="005F66D4">
        <w:rPr>
          <w:sz w:val="24"/>
          <w:lang w:val="en"/>
        </w:rPr>
        <w:t>Strelkovsky</w:t>
      </w:r>
      <w:proofErr w:type="spellEnd"/>
      <w:r w:rsidRPr="005F66D4">
        <w:rPr>
          <w:sz w:val="24"/>
          <w:lang w:val="en"/>
        </w:rPr>
        <w:t xml:space="preserve"> K.M. Technique for the manufacture of maxillofacial prostheses. - K., 1992.</w:t>
      </w:r>
    </w:p>
    <w:p w:rsidR="00470295" w:rsidRPr="009A047A" w:rsidRDefault="00470295" w:rsidP="001B25F2">
      <w:pPr>
        <w:numPr>
          <w:ilvl w:val="0"/>
          <w:numId w:val="66"/>
        </w:numPr>
        <w:jc w:val="both"/>
        <w:rPr>
          <w:rFonts w:eastAsia="Calibri"/>
          <w:sz w:val="24"/>
          <w:lang w:val="en-US"/>
        </w:rPr>
      </w:pPr>
      <w:proofErr w:type="spellStart"/>
      <w:r w:rsidRPr="005F66D4">
        <w:rPr>
          <w:sz w:val="24"/>
          <w:lang w:val="en"/>
        </w:rPr>
        <w:t>Gavrilov</w:t>
      </w:r>
      <w:proofErr w:type="spellEnd"/>
      <w:r w:rsidRPr="005F66D4">
        <w:rPr>
          <w:sz w:val="24"/>
          <w:lang w:val="en"/>
        </w:rPr>
        <w:t xml:space="preserve"> E.I. Deformation of the dentition. – M.: Medicine, 1984. – 94 p.</w:t>
      </w:r>
    </w:p>
    <w:p w:rsidR="00470295" w:rsidRPr="009A047A" w:rsidRDefault="00470295" w:rsidP="001B25F2">
      <w:pPr>
        <w:numPr>
          <w:ilvl w:val="0"/>
          <w:numId w:val="66"/>
        </w:numPr>
        <w:jc w:val="both"/>
        <w:rPr>
          <w:rFonts w:eastAsia="Calibri"/>
          <w:b/>
          <w:sz w:val="24"/>
          <w:lang w:val="en-US"/>
        </w:rPr>
      </w:pPr>
      <w:proofErr w:type="spellStart"/>
      <w:r w:rsidRPr="005F66D4">
        <w:rPr>
          <w:sz w:val="24"/>
          <w:lang w:val="en"/>
        </w:rPr>
        <w:t>Gitlan</w:t>
      </w:r>
      <w:proofErr w:type="spellEnd"/>
      <w:r w:rsidRPr="005F66D4">
        <w:rPr>
          <w:sz w:val="24"/>
          <w:lang w:val="en"/>
        </w:rPr>
        <w:t xml:space="preserve"> E.M., Mole M.K. Manual of clasp prosthetics. – Kyiv: Health, 2001. – 140 p.</w:t>
      </w:r>
    </w:p>
    <w:p w:rsidR="00470295" w:rsidRPr="009A047A" w:rsidRDefault="00470295" w:rsidP="001B25F2">
      <w:pPr>
        <w:numPr>
          <w:ilvl w:val="0"/>
          <w:numId w:val="66"/>
        </w:numPr>
        <w:jc w:val="both"/>
        <w:rPr>
          <w:rFonts w:eastAsia="Calibri"/>
          <w:sz w:val="24"/>
          <w:lang w:val="en-US"/>
        </w:rPr>
      </w:pPr>
      <w:proofErr w:type="spellStart"/>
      <w:r w:rsidRPr="005F66D4">
        <w:rPr>
          <w:sz w:val="24"/>
          <w:lang w:val="en"/>
        </w:rPr>
        <w:lastRenderedPageBreak/>
        <w:t>Gumetskyi</w:t>
      </w:r>
      <w:proofErr w:type="spellEnd"/>
      <w:r w:rsidRPr="005F66D4">
        <w:rPr>
          <w:sz w:val="24"/>
          <w:lang w:val="en"/>
        </w:rPr>
        <w:t xml:space="preserve"> R.A., </w:t>
      </w:r>
      <w:proofErr w:type="spellStart"/>
      <w:r w:rsidRPr="005F66D4">
        <w:rPr>
          <w:sz w:val="24"/>
          <w:lang w:val="en"/>
        </w:rPr>
        <w:t>Rozhko</w:t>
      </w:r>
      <w:proofErr w:type="spellEnd"/>
      <w:r w:rsidRPr="005F66D4">
        <w:rPr>
          <w:sz w:val="24"/>
          <w:lang w:val="en"/>
        </w:rPr>
        <w:t xml:space="preserve"> M.M., </w:t>
      </w:r>
      <w:proofErr w:type="spellStart"/>
      <w:r w:rsidRPr="005F66D4">
        <w:rPr>
          <w:sz w:val="24"/>
          <w:lang w:val="en"/>
        </w:rPr>
        <w:t>Zavadka</w:t>
      </w:r>
      <w:proofErr w:type="spellEnd"/>
      <w:r w:rsidRPr="005F66D4">
        <w:rPr>
          <w:sz w:val="24"/>
          <w:lang w:val="en"/>
        </w:rPr>
        <w:t xml:space="preserve"> O.E., </w:t>
      </w:r>
      <w:proofErr w:type="spellStart"/>
      <w:r w:rsidRPr="005F66D4">
        <w:rPr>
          <w:sz w:val="24"/>
          <w:lang w:val="en"/>
        </w:rPr>
        <w:t>Skrypnikov</w:t>
      </w:r>
      <w:proofErr w:type="spellEnd"/>
      <w:r w:rsidRPr="005F66D4">
        <w:rPr>
          <w:sz w:val="24"/>
          <w:lang w:val="en"/>
        </w:rPr>
        <w:t xml:space="preserve"> P.M. Complications of local anesthesia in the maxillofacial area: Manual in 3 vols. – </w:t>
      </w:r>
      <w:proofErr w:type="spellStart"/>
      <w:r w:rsidRPr="005F66D4">
        <w:rPr>
          <w:sz w:val="24"/>
          <w:lang w:val="en"/>
        </w:rPr>
        <w:t>Lviv</w:t>
      </w:r>
      <w:proofErr w:type="spellEnd"/>
      <w:r w:rsidRPr="005F66D4">
        <w:rPr>
          <w:sz w:val="24"/>
          <w:lang w:val="en"/>
        </w:rPr>
        <w:t>: Ivano-Frankivsk: Poltava: Publishing House "Nautilus", 2002. – 231 p.</w:t>
      </w:r>
    </w:p>
    <w:p w:rsidR="00470295" w:rsidRPr="005F66D4" w:rsidRDefault="00470295" w:rsidP="001B25F2">
      <w:pPr>
        <w:numPr>
          <w:ilvl w:val="0"/>
          <w:numId w:val="66"/>
        </w:numPr>
        <w:jc w:val="both"/>
        <w:rPr>
          <w:rFonts w:eastAsia="Calibri"/>
          <w:b/>
          <w:sz w:val="24"/>
        </w:rPr>
      </w:pPr>
      <w:r w:rsidRPr="005F66D4">
        <w:rPr>
          <w:sz w:val="24"/>
          <w:lang w:val="en"/>
        </w:rPr>
        <w:t xml:space="preserve">Collection of algorithms of practical skills and abilities for a practically oriented state exam in the specialty 7.110106 "Dentistry": Textbook / L.D. </w:t>
      </w:r>
      <w:proofErr w:type="spellStart"/>
      <w:r w:rsidRPr="005F66D4">
        <w:rPr>
          <w:sz w:val="24"/>
          <w:lang w:val="en"/>
        </w:rPr>
        <w:t>Chulak</w:t>
      </w:r>
      <w:proofErr w:type="spellEnd"/>
      <w:r w:rsidRPr="005F66D4">
        <w:rPr>
          <w:sz w:val="24"/>
          <w:lang w:val="en"/>
        </w:rPr>
        <w:t xml:space="preserve">, K.M. </w:t>
      </w:r>
      <w:proofErr w:type="spellStart"/>
      <w:r w:rsidRPr="005F66D4">
        <w:rPr>
          <w:sz w:val="24"/>
          <w:lang w:val="en"/>
        </w:rPr>
        <w:t>Kosenko</w:t>
      </w:r>
      <w:proofErr w:type="spellEnd"/>
      <w:r w:rsidRPr="005F66D4">
        <w:rPr>
          <w:sz w:val="24"/>
          <w:lang w:val="en"/>
        </w:rPr>
        <w:t xml:space="preserve">, A.G. </w:t>
      </w:r>
      <w:proofErr w:type="spellStart"/>
      <w:r w:rsidRPr="005F66D4">
        <w:rPr>
          <w:sz w:val="24"/>
          <w:lang w:val="en"/>
        </w:rPr>
        <w:t>Gulyuk</w:t>
      </w:r>
      <w:proofErr w:type="spellEnd"/>
      <w:r w:rsidRPr="005F66D4">
        <w:rPr>
          <w:sz w:val="24"/>
          <w:lang w:val="en"/>
        </w:rPr>
        <w:t xml:space="preserve"> and others; Zag. Ed. </w:t>
      </w:r>
      <w:proofErr w:type="spellStart"/>
      <w:r w:rsidRPr="005F66D4">
        <w:rPr>
          <w:sz w:val="24"/>
          <w:lang w:val="en"/>
        </w:rPr>
        <w:t>L.</w:t>
      </w:r>
      <w:proofErr w:type="gramStart"/>
      <w:r w:rsidRPr="005F66D4">
        <w:rPr>
          <w:sz w:val="24"/>
          <w:lang w:val="en"/>
        </w:rPr>
        <w:t>D.Chulaka</w:t>
      </w:r>
      <w:proofErr w:type="spellEnd"/>
      <w:proofErr w:type="gramEnd"/>
      <w:r w:rsidRPr="005F66D4">
        <w:rPr>
          <w:sz w:val="24"/>
          <w:lang w:val="en"/>
        </w:rPr>
        <w:t>. – Odessa: Odessa. State. Honey. Un-t, 2004. – 264 p. – Ros. language.</w:t>
      </w:r>
    </w:p>
    <w:p w:rsidR="00470295" w:rsidRPr="005F66D4" w:rsidRDefault="00470295" w:rsidP="001B25F2">
      <w:pPr>
        <w:numPr>
          <w:ilvl w:val="0"/>
          <w:numId w:val="66"/>
        </w:numPr>
        <w:jc w:val="both"/>
        <w:rPr>
          <w:rFonts w:eastAsia="Calibri"/>
          <w:sz w:val="24"/>
        </w:rPr>
      </w:pPr>
      <w:proofErr w:type="spellStart"/>
      <w:r w:rsidRPr="005F66D4">
        <w:rPr>
          <w:sz w:val="24"/>
          <w:lang w:val="en"/>
        </w:rPr>
        <w:t>Korol</w:t>
      </w:r>
      <w:proofErr w:type="spellEnd"/>
      <w:r w:rsidRPr="005F66D4">
        <w:rPr>
          <w:sz w:val="24"/>
          <w:lang w:val="en"/>
        </w:rPr>
        <w:t xml:space="preserve"> M.D., </w:t>
      </w:r>
      <w:proofErr w:type="spellStart"/>
      <w:r w:rsidRPr="005F66D4">
        <w:rPr>
          <w:sz w:val="24"/>
          <w:lang w:val="en"/>
        </w:rPr>
        <w:t>Korobeynikov</w:t>
      </w:r>
      <w:proofErr w:type="spellEnd"/>
      <w:r w:rsidRPr="005F66D4">
        <w:rPr>
          <w:sz w:val="24"/>
          <w:lang w:val="en"/>
        </w:rPr>
        <w:t xml:space="preserve"> L.S., </w:t>
      </w:r>
      <w:proofErr w:type="spellStart"/>
      <w:r w:rsidRPr="005F66D4">
        <w:rPr>
          <w:sz w:val="24"/>
          <w:lang w:val="en"/>
        </w:rPr>
        <w:t>Kindiy</w:t>
      </w:r>
      <w:proofErr w:type="spellEnd"/>
      <w:r w:rsidRPr="005F66D4">
        <w:rPr>
          <w:sz w:val="24"/>
          <w:lang w:val="en"/>
        </w:rPr>
        <w:t xml:space="preserve"> D.D., </w:t>
      </w:r>
      <w:proofErr w:type="spellStart"/>
      <w:r w:rsidRPr="005F66D4">
        <w:rPr>
          <w:sz w:val="24"/>
          <w:lang w:val="en"/>
        </w:rPr>
        <w:t>Yarkovyi</w:t>
      </w:r>
      <w:proofErr w:type="spellEnd"/>
      <w:r w:rsidRPr="005F66D4">
        <w:rPr>
          <w:sz w:val="24"/>
          <w:lang w:val="en"/>
        </w:rPr>
        <w:t xml:space="preserve"> V.V. </w:t>
      </w:r>
      <w:proofErr w:type="spellStart"/>
      <w:r w:rsidRPr="005F66D4">
        <w:rPr>
          <w:sz w:val="24"/>
          <w:lang w:val="en"/>
        </w:rPr>
        <w:t>Ozhubeyska</w:t>
      </w:r>
      <w:proofErr w:type="spellEnd"/>
      <w:r w:rsidRPr="005F66D4">
        <w:rPr>
          <w:sz w:val="24"/>
          <w:lang w:val="en"/>
        </w:rPr>
        <w:t xml:space="preserve"> O.D. Tactics of curation of patients in the clinic of orthopedic dentistry. Poltava: </w:t>
      </w:r>
      <w:proofErr w:type="spellStart"/>
      <w:r w:rsidRPr="005F66D4">
        <w:rPr>
          <w:sz w:val="24"/>
          <w:lang w:val="en"/>
        </w:rPr>
        <w:t>Astraya</w:t>
      </w:r>
      <w:proofErr w:type="spellEnd"/>
      <w:r w:rsidRPr="005F66D4">
        <w:rPr>
          <w:sz w:val="24"/>
          <w:lang w:val="en"/>
        </w:rPr>
        <w:t xml:space="preserve">, 2003 – 52 p. </w:t>
      </w:r>
    </w:p>
    <w:p w:rsidR="00470295" w:rsidRPr="005F66D4" w:rsidRDefault="00470295" w:rsidP="001B25F2">
      <w:pPr>
        <w:numPr>
          <w:ilvl w:val="0"/>
          <w:numId w:val="66"/>
        </w:numPr>
        <w:jc w:val="both"/>
        <w:rPr>
          <w:rFonts w:eastAsia="Calibri"/>
          <w:sz w:val="24"/>
        </w:rPr>
      </w:pPr>
      <w:proofErr w:type="spellStart"/>
      <w:r w:rsidRPr="005F66D4">
        <w:rPr>
          <w:sz w:val="24"/>
          <w:lang w:val="en"/>
        </w:rPr>
        <w:t>Korol</w:t>
      </w:r>
      <w:proofErr w:type="spellEnd"/>
      <w:r w:rsidRPr="005F66D4">
        <w:rPr>
          <w:sz w:val="24"/>
          <w:lang w:val="en"/>
        </w:rPr>
        <w:t xml:space="preserve"> M.D., </w:t>
      </w:r>
      <w:proofErr w:type="spellStart"/>
      <w:r w:rsidRPr="005F66D4">
        <w:rPr>
          <w:sz w:val="24"/>
          <w:lang w:val="en"/>
        </w:rPr>
        <w:t>Korobeynikov</w:t>
      </w:r>
      <w:proofErr w:type="spellEnd"/>
      <w:r w:rsidRPr="005F66D4">
        <w:rPr>
          <w:sz w:val="24"/>
          <w:lang w:val="en"/>
        </w:rPr>
        <w:t xml:space="preserve"> L.S., </w:t>
      </w:r>
      <w:proofErr w:type="spellStart"/>
      <w:r w:rsidRPr="005F66D4">
        <w:rPr>
          <w:sz w:val="24"/>
          <w:lang w:val="en"/>
        </w:rPr>
        <w:t>Kindiy</w:t>
      </w:r>
      <w:proofErr w:type="spellEnd"/>
      <w:r w:rsidRPr="005F66D4">
        <w:rPr>
          <w:sz w:val="24"/>
          <w:lang w:val="en"/>
        </w:rPr>
        <w:t xml:space="preserve"> D.D., </w:t>
      </w:r>
      <w:proofErr w:type="spellStart"/>
      <w:r w:rsidRPr="005F66D4">
        <w:rPr>
          <w:sz w:val="24"/>
          <w:lang w:val="en"/>
        </w:rPr>
        <w:t>Yarkovyi</w:t>
      </w:r>
      <w:proofErr w:type="spellEnd"/>
      <w:r w:rsidRPr="005F66D4">
        <w:rPr>
          <w:sz w:val="24"/>
          <w:lang w:val="en"/>
        </w:rPr>
        <w:t xml:space="preserve"> V.V. Workshop on Orthopedic Dentistry. Part II. Poltava: PE "</w:t>
      </w:r>
      <w:proofErr w:type="spellStart"/>
      <w:r w:rsidRPr="005F66D4">
        <w:rPr>
          <w:sz w:val="24"/>
          <w:lang w:val="en"/>
        </w:rPr>
        <w:t>Formika</w:t>
      </w:r>
      <w:proofErr w:type="spellEnd"/>
      <w:r w:rsidRPr="005F66D4">
        <w:rPr>
          <w:sz w:val="24"/>
          <w:lang w:val="en"/>
        </w:rPr>
        <w:t>", 2002. – 168 p.</w:t>
      </w:r>
    </w:p>
    <w:p w:rsidR="00470295" w:rsidRPr="005F66D4" w:rsidRDefault="00470295" w:rsidP="001B25F2">
      <w:pPr>
        <w:numPr>
          <w:ilvl w:val="0"/>
          <w:numId w:val="66"/>
        </w:numPr>
        <w:jc w:val="both"/>
        <w:rPr>
          <w:rFonts w:eastAsia="Calibri"/>
          <w:color w:val="000000"/>
          <w:sz w:val="24"/>
        </w:rPr>
      </w:pPr>
      <w:proofErr w:type="spellStart"/>
      <w:r w:rsidRPr="005F66D4">
        <w:rPr>
          <w:sz w:val="24"/>
          <w:lang w:val="en"/>
        </w:rPr>
        <w:t>Levytov</w:t>
      </w:r>
      <w:proofErr w:type="spellEnd"/>
      <w:r w:rsidRPr="005F66D4">
        <w:rPr>
          <w:sz w:val="24"/>
          <w:lang w:val="en"/>
        </w:rPr>
        <w:t xml:space="preserve"> A.N., </w:t>
      </w:r>
      <w:proofErr w:type="spellStart"/>
      <w:r w:rsidRPr="005F66D4">
        <w:rPr>
          <w:sz w:val="24"/>
          <w:lang w:val="en"/>
        </w:rPr>
        <w:t>Rubanenko</w:t>
      </w:r>
      <w:proofErr w:type="spellEnd"/>
      <w:r w:rsidRPr="005F66D4">
        <w:rPr>
          <w:sz w:val="24"/>
          <w:lang w:val="en"/>
        </w:rPr>
        <w:t xml:space="preserve"> V.V., </w:t>
      </w:r>
      <w:proofErr w:type="spellStart"/>
      <w:r w:rsidRPr="005F66D4">
        <w:rPr>
          <w:sz w:val="24"/>
          <w:lang w:val="en"/>
        </w:rPr>
        <w:t>Korol</w:t>
      </w:r>
      <w:proofErr w:type="spellEnd"/>
      <w:r w:rsidRPr="005F66D4">
        <w:rPr>
          <w:sz w:val="24"/>
          <w:lang w:val="en"/>
        </w:rPr>
        <w:t xml:space="preserve"> M.D. </w:t>
      </w:r>
      <w:proofErr w:type="spellStart"/>
      <w:r w:rsidRPr="005F66D4">
        <w:rPr>
          <w:sz w:val="24"/>
          <w:lang w:val="en"/>
        </w:rPr>
        <w:t>Chelyustno</w:t>
      </w:r>
      <w:proofErr w:type="spellEnd"/>
      <w:r w:rsidRPr="005F66D4">
        <w:rPr>
          <w:sz w:val="24"/>
          <w:lang w:val="en"/>
        </w:rPr>
        <w:t xml:space="preserve">-facial orthopedics: a course of </w:t>
      </w:r>
      <w:proofErr w:type="gramStart"/>
      <w:r w:rsidRPr="005F66D4">
        <w:rPr>
          <w:sz w:val="24"/>
          <w:lang w:val="en"/>
        </w:rPr>
        <w:t>lectures.-</w:t>
      </w:r>
      <w:proofErr w:type="gramEnd"/>
      <w:r w:rsidRPr="005F66D4">
        <w:rPr>
          <w:sz w:val="24"/>
          <w:lang w:val="en"/>
        </w:rPr>
        <w:t xml:space="preserve"> Poltava, 1995. - 80 p.</w:t>
      </w:r>
    </w:p>
    <w:p w:rsidR="00470295" w:rsidRPr="005F66D4" w:rsidRDefault="00470295" w:rsidP="001B25F2">
      <w:pPr>
        <w:pStyle w:val="af5"/>
        <w:numPr>
          <w:ilvl w:val="0"/>
          <w:numId w:val="66"/>
        </w:numPr>
        <w:jc w:val="both"/>
        <w:rPr>
          <w:sz w:val="24"/>
          <w:szCs w:val="24"/>
          <w:lang w:val="uk-UA"/>
        </w:rPr>
      </w:pPr>
      <w:proofErr w:type="spellStart"/>
      <w:r w:rsidRPr="005F66D4">
        <w:rPr>
          <w:sz w:val="24"/>
          <w:szCs w:val="24"/>
          <w:lang w:val="en"/>
        </w:rPr>
        <w:t>Khvatova</w:t>
      </w:r>
      <w:proofErr w:type="spellEnd"/>
      <w:r w:rsidRPr="005F66D4">
        <w:rPr>
          <w:sz w:val="24"/>
          <w:szCs w:val="24"/>
          <w:lang w:val="en"/>
        </w:rPr>
        <w:t xml:space="preserve"> V.A.  Diagnostics and treatment of the initiated functional occlusion of N. Novgorod.</w:t>
      </w:r>
      <w:r>
        <w:rPr>
          <w:lang w:val="en"/>
        </w:rPr>
        <w:t xml:space="preserve"> </w:t>
      </w:r>
      <w:r w:rsidRPr="005F66D4">
        <w:rPr>
          <w:sz w:val="24"/>
          <w:szCs w:val="24"/>
          <w:lang w:val="en"/>
        </w:rPr>
        <w:t xml:space="preserve"> - 1996. - 275p.</w:t>
      </w:r>
    </w:p>
    <w:p w:rsidR="00470295" w:rsidRPr="005F66D4" w:rsidRDefault="00470295" w:rsidP="001B25F2">
      <w:pPr>
        <w:pStyle w:val="af5"/>
        <w:numPr>
          <w:ilvl w:val="0"/>
          <w:numId w:val="66"/>
        </w:numPr>
        <w:jc w:val="both"/>
        <w:rPr>
          <w:sz w:val="24"/>
          <w:szCs w:val="24"/>
          <w:lang w:val="uk-UA"/>
        </w:rPr>
      </w:pPr>
      <w:r w:rsidRPr="005F66D4">
        <w:rPr>
          <w:sz w:val="24"/>
          <w:szCs w:val="24"/>
          <w:lang w:val="en"/>
        </w:rPr>
        <w:t xml:space="preserve">Gross M.D., Matthews J.D. Normalization of occlusion: </w:t>
      </w:r>
      <w:proofErr w:type="spellStart"/>
      <w:r w:rsidRPr="005F66D4">
        <w:rPr>
          <w:sz w:val="24"/>
          <w:szCs w:val="24"/>
          <w:lang w:val="en"/>
        </w:rPr>
        <w:t>Per.s</w:t>
      </w:r>
      <w:proofErr w:type="spellEnd"/>
      <w:r w:rsidRPr="005F66D4">
        <w:rPr>
          <w:sz w:val="24"/>
          <w:szCs w:val="24"/>
          <w:lang w:val="en"/>
        </w:rPr>
        <w:t xml:space="preserve"> </w:t>
      </w:r>
      <w:proofErr w:type="spellStart"/>
      <w:proofErr w:type="gramStart"/>
      <w:r w:rsidRPr="005F66D4">
        <w:rPr>
          <w:sz w:val="24"/>
          <w:szCs w:val="24"/>
          <w:lang w:val="en"/>
        </w:rPr>
        <w:t>eng.</w:t>
      </w:r>
      <w:proofErr w:type="spellEnd"/>
      <w:r w:rsidRPr="005F66D4">
        <w:rPr>
          <w:sz w:val="24"/>
          <w:szCs w:val="24"/>
          <w:lang w:val="en"/>
        </w:rPr>
        <w:t>.</w:t>
      </w:r>
      <w:proofErr w:type="gramEnd"/>
      <w:r w:rsidRPr="005F66D4">
        <w:rPr>
          <w:sz w:val="24"/>
          <w:szCs w:val="24"/>
          <w:lang w:val="en"/>
        </w:rPr>
        <w:t xml:space="preserve"> – M.: Medicine, 1986, 288 p.</w:t>
      </w:r>
    </w:p>
    <w:p w:rsidR="00470295" w:rsidRPr="005F66D4" w:rsidRDefault="00470295" w:rsidP="001B25F2">
      <w:pPr>
        <w:numPr>
          <w:ilvl w:val="0"/>
          <w:numId w:val="66"/>
        </w:numPr>
        <w:jc w:val="both"/>
        <w:rPr>
          <w:rFonts w:eastAsia="Calibri"/>
          <w:sz w:val="24"/>
        </w:rPr>
      </w:pPr>
      <w:proofErr w:type="spellStart"/>
      <w:r w:rsidRPr="005F66D4">
        <w:rPr>
          <w:sz w:val="24"/>
          <w:lang w:val="en"/>
        </w:rPr>
        <w:t>Abakarov</w:t>
      </w:r>
      <w:proofErr w:type="spellEnd"/>
      <w:r w:rsidRPr="005F66D4">
        <w:rPr>
          <w:sz w:val="24"/>
          <w:lang w:val="en"/>
        </w:rPr>
        <w:t xml:space="preserve"> </w:t>
      </w:r>
      <w:proofErr w:type="gramStart"/>
      <w:r w:rsidRPr="005F66D4">
        <w:rPr>
          <w:sz w:val="24"/>
          <w:lang w:val="en"/>
        </w:rPr>
        <w:t>S.I..</w:t>
      </w:r>
      <w:proofErr w:type="gramEnd"/>
      <w:r w:rsidRPr="005F66D4">
        <w:rPr>
          <w:sz w:val="24"/>
          <w:lang w:val="en"/>
        </w:rPr>
        <w:t xml:space="preserve"> Modern constructions of non-existent dental </w:t>
      </w:r>
      <w:proofErr w:type="gramStart"/>
      <w:r w:rsidRPr="005F66D4">
        <w:rPr>
          <w:sz w:val="24"/>
          <w:lang w:val="en"/>
        </w:rPr>
        <w:t>proteases.-</w:t>
      </w:r>
      <w:proofErr w:type="gramEnd"/>
      <w:r w:rsidRPr="005F66D4">
        <w:rPr>
          <w:sz w:val="24"/>
          <w:lang w:val="en"/>
        </w:rPr>
        <w:t xml:space="preserve"> M.: Medicine, 1994.</w:t>
      </w:r>
    </w:p>
    <w:p w:rsidR="00470295" w:rsidRPr="005F66D4" w:rsidRDefault="00470295" w:rsidP="001B25F2">
      <w:pPr>
        <w:numPr>
          <w:ilvl w:val="0"/>
          <w:numId w:val="66"/>
        </w:numPr>
        <w:jc w:val="both"/>
        <w:rPr>
          <w:rFonts w:eastAsia="Calibri"/>
          <w:sz w:val="24"/>
        </w:rPr>
      </w:pPr>
      <w:proofErr w:type="spellStart"/>
      <w:r w:rsidRPr="005F66D4">
        <w:rPr>
          <w:sz w:val="24"/>
          <w:lang w:val="en"/>
        </w:rPr>
        <w:t>Kalinina</w:t>
      </w:r>
      <w:proofErr w:type="spellEnd"/>
      <w:r w:rsidRPr="005F66D4">
        <w:rPr>
          <w:sz w:val="24"/>
          <w:lang w:val="en"/>
        </w:rPr>
        <w:t xml:space="preserve"> N.V., Zagorsky V.A. Prosthetics with full rubbing of teeth.   - Medicine, 1990.</w:t>
      </w:r>
    </w:p>
    <w:p w:rsidR="00470295" w:rsidRPr="005F66D4" w:rsidRDefault="00470295" w:rsidP="001B25F2">
      <w:pPr>
        <w:numPr>
          <w:ilvl w:val="0"/>
          <w:numId w:val="66"/>
        </w:numPr>
        <w:jc w:val="both"/>
        <w:rPr>
          <w:rFonts w:eastAsia="Calibri"/>
          <w:sz w:val="24"/>
        </w:rPr>
      </w:pPr>
      <w:proofErr w:type="spellStart"/>
      <w:r w:rsidRPr="005F66D4">
        <w:rPr>
          <w:sz w:val="24"/>
          <w:lang w:val="en"/>
        </w:rPr>
        <w:t>Napadov</w:t>
      </w:r>
      <w:proofErr w:type="spellEnd"/>
      <w:r w:rsidRPr="005F66D4">
        <w:rPr>
          <w:sz w:val="24"/>
          <w:lang w:val="en"/>
        </w:rPr>
        <w:t xml:space="preserve"> A.L. Articulation and prosthetics in </w:t>
      </w:r>
      <w:proofErr w:type="gramStart"/>
      <w:r w:rsidRPr="005F66D4">
        <w:rPr>
          <w:sz w:val="24"/>
          <w:lang w:val="en"/>
        </w:rPr>
        <w:t>dentistry.-</w:t>
      </w:r>
      <w:proofErr w:type="gramEnd"/>
      <w:r w:rsidRPr="005F66D4">
        <w:rPr>
          <w:sz w:val="24"/>
          <w:lang w:val="en"/>
        </w:rPr>
        <w:t xml:space="preserve"> K.: </w:t>
      </w:r>
      <w:proofErr w:type="spellStart"/>
      <w:r w:rsidRPr="005F66D4">
        <w:rPr>
          <w:sz w:val="24"/>
          <w:lang w:val="en"/>
        </w:rPr>
        <w:t>Zdorovya</w:t>
      </w:r>
      <w:proofErr w:type="spellEnd"/>
      <w:r w:rsidRPr="005F66D4">
        <w:rPr>
          <w:sz w:val="24"/>
          <w:lang w:val="en"/>
        </w:rPr>
        <w:t>, 1984.</w:t>
      </w:r>
    </w:p>
    <w:p w:rsidR="00470295" w:rsidRPr="009A047A" w:rsidRDefault="00470295" w:rsidP="001B25F2">
      <w:pPr>
        <w:numPr>
          <w:ilvl w:val="0"/>
          <w:numId w:val="66"/>
        </w:numPr>
        <w:jc w:val="both"/>
        <w:rPr>
          <w:rFonts w:eastAsia="Calibri"/>
          <w:sz w:val="24"/>
          <w:lang w:val="en-US"/>
        </w:rPr>
      </w:pPr>
      <w:proofErr w:type="spellStart"/>
      <w:r w:rsidRPr="005F66D4">
        <w:rPr>
          <w:sz w:val="24"/>
          <w:lang w:val="en"/>
        </w:rPr>
        <w:t>Surov</w:t>
      </w:r>
      <w:proofErr w:type="spellEnd"/>
      <w:r w:rsidRPr="005F66D4">
        <w:rPr>
          <w:sz w:val="24"/>
          <w:lang w:val="en"/>
        </w:rPr>
        <w:t xml:space="preserve"> O.N. Dental prosthetics on </w:t>
      </w:r>
      <w:proofErr w:type="spellStart"/>
      <w:r w:rsidRPr="005F66D4">
        <w:rPr>
          <w:sz w:val="24"/>
          <w:lang w:val="en"/>
        </w:rPr>
        <w:t>implants.M</w:t>
      </w:r>
      <w:proofErr w:type="spellEnd"/>
      <w:r w:rsidRPr="005F66D4">
        <w:rPr>
          <w:sz w:val="24"/>
          <w:lang w:val="en"/>
        </w:rPr>
        <w:t>., Medicine, 1993, -208s.</w:t>
      </w:r>
    </w:p>
    <w:p w:rsidR="00470295" w:rsidRPr="009A047A" w:rsidRDefault="00470295" w:rsidP="001B25F2">
      <w:pPr>
        <w:numPr>
          <w:ilvl w:val="0"/>
          <w:numId w:val="66"/>
        </w:numPr>
        <w:ind w:right="175"/>
        <w:jc w:val="both"/>
        <w:rPr>
          <w:rFonts w:eastAsia="Calibri"/>
          <w:sz w:val="24"/>
          <w:lang w:val="en-US"/>
        </w:rPr>
      </w:pPr>
      <w:proofErr w:type="spellStart"/>
      <w:r w:rsidRPr="005F66D4">
        <w:rPr>
          <w:sz w:val="24"/>
          <w:lang w:val="en"/>
        </w:rPr>
        <w:t>Lebedenko</w:t>
      </w:r>
      <w:proofErr w:type="spellEnd"/>
      <w:r w:rsidRPr="005F66D4">
        <w:rPr>
          <w:sz w:val="24"/>
          <w:lang w:val="en"/>
        </w:rPr>
        <w:t xml:space="preserve"> </w:t>
      </w:r>
      <w:proofErr w:type="spellStart"/>
      <w:r w:rsidRPr="005F66D4">
        <w:rPr>
          <w:sz w:val="24"/>
          <w:lang w:val="en"/>
        </w:rPr>
        <w:t>I.Yu</w:t>
      </w:r>
      <w:proofErr w:type="spellEnd"/>
      <w:r w:rsidRPr="005F66D4">
        <w:rPr>
          <w:sz w:val="24"/>
          <w:lang w:val="en"/>
        </w:rPr>
        <w:t xml:space="preserve">., </w:t>
      </w:r>
      <w:proofErr w:type="spellStart"/>
      <w:r w:rsidRPr="005F66D4">
        <w:rPr>
          <w:sz w:val="24"/>
          <w:lang w:val="en"/>
        </w:rPr>
        <w:t>Peregudov</w:t>
      </w:r>
      <w:proofErr w:type="spellEnd"/>
      <w:r w:rsidRPr="005F66D4">
        <w:rPr>
          <w:sz w:val="24"/>
          <w:lang w:val="en"/>
        </w:rPr>
        <w:t xml:space="preserve"> A.B., Glebova T.E., Telescopic and castle </w:t>
      </w:r>
      <w:proofErr w:type="spellStart"/>
      <w:r w:rsidRPr="005F66D4">
        <w:rPr>
          <w:sz w:val="24"/>
          <w:lang w:val="en"/>
        </w:rPr>
        <w:t>creplenia</w:t>
      </w:r>
      <w:proofErr w:type="spellEnd"/>
      <w:r w:rsidRPr="005F66D4">
        <w:rPr>
          <w:sz w:val="24"/>
          <w:lang w:val="en"/>
        </w:rPr>
        <w:t xml:space="preserve"> of dental </w:t>
      </w:r>
      <w:proofErr w:type="spellStart"/>
      <w:r w:rsidRPr="005F66D4">
        <w:rPr>
          <w:sz w:val="24"/>
          <w:lang w:val="en"/>
        </w:rPr>
        <w:t>protezos</w:t>
      </w:r>
      <w:proofErr w:type="spellEnd"/>
      <w:r w:rsidRPr="005F66D4">
        <w:rPr>
          <w:sz w:val="24"/>
          <w:lang w:val="en"/>
        </w:rPr>
        <w:t xml:space="preserve">. - </w:t>
      </w:r>
      <w:proofErr w:type="spellStart"/>
      <w:r w:rsidRPr="005F66D4">
        <w:rPr>
          <w:sz w:val="24"/>
          <w:lang w:val="en"/>
        </w:rPr>
        <w:t>Mosca</w:t>
      </w:r>
      <w:proofErr w:type="spellEnd"/>
      <w:r w:rsidRPr="005F66D4">
        <w:rPr>
          <w:sz w:val="24"/>
          <w:lang w:val="en"/>
        </w:rPr>
        <w:t>, 2005. – 336 p.</w:t>
      </w:r>
    </w:p>
    <w:p w:rsidR="00470295" w:rsidRPr="009A047A" w:rsidRDefault="00470295" w:rsidP="001B25F2">
      <w:pPr>
        <w:numPr>
          <w:ilvl w:val="0"/>
          <w:numId w:val="66"/>
        </w:numPr>
        <w:ind w:right="175"/>
        <w:jc w:val="both"/>
        <w:rPr>
          <w:rFonts w:eastAsia="Calibri"/>
          <w:sz w:val="24"/>
          <w:lang w:val="en-US"/>
        </w:rPr>
      </w:pPr>
      <w:r w:rsidRPr="005F66D4">
        <w:rPr>
          <w:sz w:val="24"/>
          <w:lang w:val="en"/>
        </w:rPr>
        <w:t>Schwartz A.D. Whole-cast (bugle) prostheses. – Moscow, 2005. – 70 p.</w:t>
      </w:r>
    </w:p>
    <w:p w:rsidR="00470295" w:rsidRPr="009A047A" w:rsidRDefault="00470295" w:rsidP="001B25F2">
      <w:pPr>
        <w:numPr>
          <w:ilvl w:val="0"/>
          <w:numId w:val="66"/>
        </w:numPr>
        <w:ind w:right="175"/>
        <w:jc w:val="both"/>
        <w:rPr>
          <w:rFonts w:eastAsia="Calibri"/>
          <w:sz w:val="24"/>
          <w:lang w:val="en-US"/>
        </w:rPr>
      </w:pPr>
      <w:r w:rsidRPr="005F66D4">
        <w:rPr>
          <w:sz w:val="24"/>
          <w:lang w:val="en"/>
        </w:rPr>
        <w:t xml:space="preserve">Hohmann A., </w:t>
      </w:r>
      <w:proofErr w:type="spellStart"/>
      <w:r w:rsidRPr="005F66D4">
        <w:rPr>
          <w:sz w:val="24"/>
          <w:lang w:val="en"/>
        </w:rPr>
        <w:t>Hilscher</w:t>
      </w:r>
      <w:proofErr w:type="spellEnd"/>
      <w:r w:rsidRPr="005F66D4">
        <w:rPr>
          <w:sz w:val="24"/>
          <w:lang w:val="en"/>
        </w:rPr>
        <w:t xml:space="preserve"> v. Constructs of a frequent denture. Scientific ed. ultrasound. On </w:t>
      </w:r>
      <w:proofErr w:type="spellStart"/>
      <w:r w:rsidRPr="005F66D4">
        <w:rPr>
          <w:sz w:val="24"/>
          <w:lang w:val="en"/>
        </w:rPr>
        <w:t>Russian.yaz</w:t>
      </w:r>
      <w:proofErr w:type="spellEnd"/>
      <w:r w:rsidRPr="005F66D4">
        <w:rPr>
          <w:sz w:val="24"/>
          <w:lang w:val="en"/>
        </w:rPr>
        <w:t xml:space="preserve">. </w:t>
      </w:r>
      <w:proofErr w:type="gramStart"/>
      <w:r w:rsidRPr="005F66D4">
        <w:rPr>
          <w:sz w:val="24"/>
          <w:lang w:val="en"/>
        </w:rPr>
        <w:t>prof..</w:t>
      </w:r>
      <w:proofErr w:type="gramEnd"/>
      <w:r w:rsidRPr="005F66D4">
        <w:rPr>
          <w:sz w:val="24"/>
          <w:lang w:val="en"/>
        </w:rPr>
        <w:t xml:space="preserve"> </w:t>
      </w:r>
      <w:proofErr w:type="spellStart"/>
      <w:r w:rsidRPr="005F66D4">
        <w:rPr>
          <w:sz w:val="24"/>
          <w:lang w:val="en"/>
        </w:rPr>
        <w:t>V.</w:t>
      </w:r>
      <w:proofErr w:type="gramStart"/>
      <w:r w:rsidRPr="005F66D4">
        <w:rPr>
          <w:sz w:val="24"/>
          <w:lang w:val="en"/>
        </w:rPr>
        <w:t>F.Makeev</w:t>
      </w:r>
      <w:proofErr w:type="spellEnd"/>
      <w:proofErr w:type="gramEnd"/>
      <w:r w:rsidRPr="005F66D4">
        <w:rPr>
          <w:sz w:val="24"/>
          <w:lang w:val="en"/>
        </w:rPr>
        <w:t xml:space="preserve">. Per. with </w:t>
      </w:r>
      <w:proofErr w:type="spellStart"/>
      <w:r w:rsidRPr="005F66D4">
        <w:rPr>
          <w:sz w:val="24"/>
          <w:lang w:val="en"/>
        </w:rPr>
        <w:t>nem</w:t>
      </w:r>
      <w:proofErr w:type="spellEnd"/>
      <w:r w:rsidRPr="005F66D4">
        <w:rPr>
          <w:sz w:val="24"/>
          <w:lang w:val="en"/>
        </w:rPr>
        <w:t xml:space="preserve">. – </w:t>
      </w:r>
      <w:proofErr w:type="spellStart"/>
      <w:r w:rsidRPr="005F66D4">
        <w:rPr>
          <w:sz w:val="24"/>
          <w:lang w:val="en"/>
        </w:rPr>
        <w:t>Lviv</w:t>
      </w:r>
      <w:proofErr w:type="spellEnd"/>
      <w:r w:rsidRPr="005F66D4">
        <w:rPr>
          <w:sz w:val="24"/>
          <w:lang w:val="en"/>
        </w:rPr>
        <w:t xml:space="preserve">: </w:t>
      </w:r>
      <w:proofErr w:type="spellStart"/>
      <w:r w:rsidRPr="005F66D4">
        <w:rPr>
          <w:sz w:val="24"/>
          <w:lang w:val="en"/>
        </w:rPr>
        <w:t>GalDent</w:t>
      </w:r>
      <w:proofErr w:type="spellEnd"/>
      <w:r w:rsidRPr="005F66D4">
        <w:rPr>
          <w:sz w:val="24"/>
          <w:lang w:val="en"/>
        </w:rPr>
        <w:t>, 2002.- 192 p., 178 pics.</w:t>
      </w:r>
    </w:p>
    <w:p w:rsidR="00470295" w:rsidRPr="009A047A" w:rsidRDefault="00470295" w:rsidP="001B25F2">
      <w:pPr>
        <w:numPr>
          <w:ilvl w:val="0"/>
          <w:numId w:val="66"/>
        </w:numPr>
        <w:jc w:val="both"/>
        <w:rPr>
          <w:rFonts w:eastAsia="Calibri"/>
          <w:sz w:val="24"/>
          <w:lang w:val="en-US"/>
        </w:rPr>
      </w:pPr>
      <w:proofErr w:type="spellStart"/>
      <w:r w:rsidRPr="005F66D4">
        <w:rPr>
          <w:sz w:val="24"/>
          <w:lang w:val="en"/>
        </w:rPr>
        <w:t>Abolmasov</w:t>
      </w:r>
      <w:proofErr w:type="spellEnd"/>
      <w:r w:rsidRPr="005F66D4">
        <w:rPr>
          <w:sz w:val="24"/>
          <w:lang w:val="en"/>
        </w:rPr>
        <w:t xml:space="preserve"> N.N. Collecting tooth grinding. - Smolensk, 2004. – 79 p.</w:t>
      </w:r>
    </w:p>
    <w:p w:rsidR="00470295" w:rsidRPr="005F66D4" w:rsidRDefault="00470295" w:rsidP="001B25F2">
      <w:pPr>
        <w:numPr>
          <w:ilvl w:val="0"/>
          <w:numId w:val="66"/>
        </w:numPr>
        <w:jc w:val="both"/>
        <w:rPr>
          <w:rFonts w:eastAsia="Calibri"/>
          <w:sz w:val="24"/>
        </w:rPr>
      </w:pPr>
      <w:proofErr w:type="spellStart"/>
      <w:r w:rsidRPr="005F66D4">
        <w:rPr>
          <w:sz w:val="24"/>
          <w:lang w:val="en"/>
        </w:rPr>
        <w:t>Zhulev</w:t>
      </w:r>
      <w:proofErr w:type="spellEnd"/>
      <w:r w:rsidRPr="005F66D4">
        <w:rPr>
          <w:sz w:val="24"/>
          <w:lang w:val="en"/>
        </w:rPr>
        <w:t xml:space="preserve"> E.N. </w:t>
      </w:r>
      <w:proofErr w:type="spellStart"/>
      <w:r w:rsidRPr="005F66D4">
        <w:rPr>
          <w:sz w:val="24"/>
          <w:lang w:val="en"/>
        </w:rPr>
        <w:t>Klinika</w:t>
      </w:r>
      <w:proofErr w:type="spellEnd"/>
      <w:r w:rsidRPr="005F66D4">
        <w:rPr>
          <w:sz w:val="24"/>
          <w:lang w:val="en"/>
        </w:rPr>
        <w:t xml:space="preserve">, diagnostics and orthopedic treatment of periodontal disease. </w:t>
      </w:r>
      <w:proofErr w:type="spellStart"/>
      <w:proofErr w:type="gramStart"/>
      <w:r w:rsidRPr="005F66D4">
        <w:rPr>
          <w:sz w:val="24"/>
          <w:lang w:val="en"/>
        </w:rPr>
        <w:t>N.Novgorod</w:t>
      </w:r>
      <w:proofErr w:type="spellEnd"/>
      <w:proofErr w:type="gramEnd"/>
      <w:r w:rsidRPr="005F66D4">
        <w:rPr>
          <w:sz w:val="24"/>
          <w:lang w:val="en"/>
        </w:rPr>
        <w:t xml:space="preserve">. -2003. – 276 p.    </w:t>
      </w:r>
    </w:p>
    <w:p w:rsidR="00470295" w:rsidRPr="005F66D4" w:rsidRDefault="00470295" w:rsidP="001B25F2">
      <w:pPr>
        <w:numPr>
          <w:ilvl w:val="0"/>
          <w:numId w:val="66"/>
        </w:numPr>
        <w:jc w:val="both"/>
        <w:rPr>
          <w:rFonts w:eastAsia="Calibri"/>
          <w:sz w:val="24"/>
        </w:rPr>
      </w:pPr>
      <w:proofErr w:type="spellStart"/>
      <w:r w:rsidRPr="005F66D4">
        <w:rPr>
          <w:sz w:val="24"/>
          <w:lang w:val="en"/>
        </w:rPr>
        <w:t>Zhulev</w:t>
      </w:r>
      <w:proofErr w:type="spellEnd"/>
      <w:r w:rsidRPr="005F66D4">
        <w:rPr>
          <w:sz w:val="24"/>
          <w:lang w:val="en"/>
        </w:rPr>
        <w:t xml:space="preserve"> E.N. </w:t>
      </w:r>
      <w:proofErr w:type="spellStart"/>
      <w:r w:rsidRPr="005F66D4">
        <w:rPr>
          <w:sz w:val="24"/>
          <w:lang w:val="en"/>
        </w:rPr>
        <w:t>Necъemnye</w:t>
      </w:r>
      <w:proofErr w:type="spellEnd"/>
      <w:r w:rsidRPr="005F66D4">
        <w:rPr>
          <w:sz w:val="24"/>
          <w:lang w:val="en"/>
        </w:rPr>
        <w:t xml:space="preserve"> prostheses. Theory, clinic and laboratory </w:t>
      </w:r>
      <w:proofErr w:type="gramStart"/>
      <w:r w:rsidRPr="005F66D4">
        <w:rPr>
          <w:sz w:val="24"/>
          <w:lang w:val="en"/>
        </w:rPr>
        <w:t>technician.-</w:t>
      </w:r>
      <w:proofErr w:type="gramEnd"/>
      <w:r w:rsidRPr="005F66D4">
        <w:rPr>
          <w:sz w:val="24"/>
          <w:lang w:val="en"/>
        </w:rPr>
        <w:t xml:space="preserve"> N/Novgorod, 1995.</w:t>
      </w:r>
    </w:p>
    <w:p w:rsidR="00470295" w:rsidRPr="009A047A" w:rsidRDefault="00470295" w:rsidP="001B25F2">
      <w:pPr>
        <w:numPr>
          <w:ilvl w:val="0"/>
          <w:numId w:val="66"/>
        </w:numPr>
        <w:jc w:val="both"/>
        <w:rPr>
          <w:rFonts w:eastAsia="Calibri"/>
          <w:sz w:val="24"/>
          <w:lang w:val="en-US"/>
        </w:rPr>
      </w:pPr>
      <w:proofErr w:type="spellStart"/>
      <w:r w:rsidRPr="005F66D4">
        <w:rPr>
          <w:sz w:val="24"/>
          <w:lang w:val="en"/>
        </w:rPr>
        <w:t>Nidzelskyi</w:t>
      </w:r>
      <w:proofErr w:type="spellEnd"/>
      <w:r w:rsidRPr="005F66D4">
        <w:rPr>
          <w:sz w:val="24"/>
          <w:lang w:val="en"/>
        </w:rPr>
        <w:t xml:space="preserve"> M.Y. Mechanisms of adaptation to dental prostheses. – Poltava: LLC "Firm "</w:t>
      </w:r>
      <w:proofErr w:type="spellStart"/>
      <w:r w:rsidRPr="005F66D4">
        <w:rPr>
          <w:sz w:val="24"/>
          <w:lang w:val="en"/>
        </w:rPr>
        <w:t>Techservice</w:t>
      </w:r>
      <w:proofErr w:type="spellEnd"/>
      <w:r w:rsidRPr="005F66D4">
        <w:rPr>
          <w:sz w:val="24"/>
          <w:lang w:val="en"/>
        </w:rPr>
        <w:t>", 2003. – 116 p.</w:t>
      </w:r>
    </w:p>
    <w:p w:rsidR="00470295" w:rsidRPr="009A047A" w:rsidRDefault="00470295" w:rsidP="001B25F2">
      <w:pPr>
        <w:numPr>
          <w:ilvl w:val="0"/>
          <w:numId w:val="66"/>
        </w:numPr>
        <w:jc w:val="both"/>
        <w:rPr>
          <w:rFonts w:eastAsia="Calibri"/>
          <w:sz w:val="24"/>
          <w:lang w:val="en-US"/>
        </w:rPr>
      </w:pPr>
      <w:r w:rsidRPr="005F66D4">
        <w:rPr>
          <w:sz w:val="24"/>
          <w:lang w:val="en"/>
        </w:rPr>
        <w:t xml:space="preserve">Occlusion and clinical practice / ed. I. </w:t>
      </w:r>
      <w:proofErr w:type="spellStart"/>
      <w:r w:rsidRPr="005F66D4">
        <w:rPr>
          <w:sz w:val="24"/>
          <w:lang w:val="en"/>
        </w:rPr>
        <w:t>Klineberg</w:t>
      </w:r>
      <w:proofErr w:type="spellEnd"/>
      <w:r w:rsidRPr="005F66D4">
        <w:rPr>
          <w:sz w:val="24"/>
          <w:lang w:val="en"/>
        </w:rPr>
        <w:t xml:space="preserve">, </w:t>
      </w:r>
      <w:proofErr w:type="spellStart"/>
      <w:proofErr w:type="gramStart"/>
      <w:r w:rsidRPr="005F66D4">
        <w:rPr>
          <w:sz w:val="24"/>
          <w:lang w:val="en"/>
        </w:rPr>
        <w:t>R.Jaeger</w:t>
      </w:r>
      <w:proofErr w:type="spellEnd"/>
      <w:proofErr w:type="gramEnd"/>
      <w:r w:rsidRPr="005F66D4">
        <w:rPr>
          <w:sz w:val="24"/>
          <w:lang w:val="en"/>
        </w:rPr>
        <w:t xml:space="preserve">; Lane. s English; Pod </w:t>
      </w:r>
      <w:proofErr w:type="spellStart"/>
      <w:r w:rsidRPr="005F66D4">
        <w:rPr>
          <w:sz w:val="24"/>
          <w:lang w:val="en"/>
        </w:rPr>
        <w:t>obshch.ed</w:t>
      </w:r>
      <w:proofErr w:type="spellEnd"/>
      <w:r w:rsidRPr="005F66D4">
        <w:rPr>
          <w:sz w:val="24"/>
          <w:lang w:val="en"/>
        </w:rPr>
        <w:t xml:space="preserve">. </w:t>
      </w:r>
      <w:proofErr w:type="spellStart"/>
      <w:r w:rsidRPr="005F66D4">
        <w:rPr>
          <w:sz w:val="24"/>
          <w:lang w:val="en"/>
        </w:rPr>
        <w:t>M.</w:t>
      </w:r>
      <w:proofErr w:type="gramStart"/>
      <w:r w:rsidRPr="005F66D4">
        <w:rPr>
          <w:sz w:val="24"/>
          <w:lang w:val="en"/>
        </w:rPr>
        <w:t>M.Antonyka</w:t>
      </w:r>
      <w:proofErr w:type="spellEnd"/>
      <w:proofErr w:type="gramEnd"/>
      <w:r w:rsidRPr="005F66D4">
        <w:rPr>
          <w:sz w:val="24"/>
          <w:lang w:val="en"/>
        </w:rPr>
        <w:t xml:space="preserve">. – M.: </w:t>
      </w:r>
      <w:proofErr w:type="spellStart"/>
      <w:r w:rsidRPr="005F66D4">
        <w:rPr>
          <w:sz w:val="24"/>
          <w:lang w:val="en"/>
        </w:rPr>
        <w:t>MEDpress</w:t>
      </w:r>
      <w:proofErr w:type="spellEnd"/>
      <w:r w:rsidRPr="005F66D4">
        <w:rPr>
          <w:sz w:val="24"/>
          <w:lang w:val="en"/>
        </w:rPr>
        <w:t>-inform, 2006. – 200 p.</w:t>
      </w:r>
    </w:p>
    <w:p w:rsidR="00470295" w:rsidRPr="009A047A" w:rsidRDefault="00470295" w:rsidP="001B25F2">
      <w:pPr>
        <w:numPr>
          <w:ilvl w:val="0"/>
          <w:numId w:val="66"/>
        </w:numPr>
        <w:jc w:val="both"/>
        <w:rPr>
          <w:rFonts w:eastAsia="Calibri"/>
          <w:sz w:val="24"/>
          <w:lang w:val="en-US"/>
        </w:rPr>
      </w:pPr>
      <w:r w:rsidRPr="005F66D4">
        <w:rPr>
          <w:sz w:val="24"/>
          <w:lang w:val="en"/>
        </w:rPr>
        <w:t xml:space="preserve">Bernard </w:t>
      </w:r>
      <w:proofErr w:type="spellStart"/>
      <w:r w:rsidRPr="005F66D4">
        <w:rPr>
          <w:sz w:val="24"/>
          <w:lang w:val="en"/>
        </w:rPr>
        <w:t>Tuati</w:t>
      </w:r>
      <w:proofErr w:type="spellEnd"/>
      <w:r w:rsidRPr="005F66D4">
        <w:rPr>
          <w:sz w:val="24"/>
          <w:lang w:val="en"/>
        </w:rPr>
        <w:t xml:space="preserve">, Paul </w:t>
      </w:r>
      <w:proofErr w:type="spellStart"/>
      <w:r w:rsidRPr="005F66D4">
        <w:rPr>
          <w:sz w:val="24"/>
          <w:lang w:val="en"/>
        </w:rPr>
        <w:t>Miara</w:t>
      </w:r>
      <w:proofErr w:type="spellEnd"/>
      <w:r w:rsidRPr="005F66D4">
        <w:rPr>
          <w:sz w:val="24"/>
          <w:lang w:val="en"/>
        </w:rPr>
        <w:t xml:space="preserve">, Dan </w:t>
      </w:r>
      <w:proofErr w:type="spellStart"/>
      <w:r w:rsidRPr="005F66D4">
        <w:rPr>
          <w:sz w:val="24"/>
          <w:lang w:val="en"/>
        </w:rPr>
        <w:t>Netenson</w:t>
      </w:r>
      <w:proofErr w:type="spellEnd"/>
      <w:r w:rsidRPr="005F66D4">
        <w:rPr>
          <w:sz w:val="24"/>
          <w:lang w:val="en"/>
        </w:rPr>
        <w:t xml:space="preserve">. Aesthetic dentistry and ceramic restoration. Lane. with English. – M.: </w:t>
      </w:r>
      <w:proofErr w:type="spellStart"/>
      <w:r w:rsidRPr="005F66D4">
        <w:rPr>
          <w:sz w:val="24"/>
          <w:lang w:val="en"/>
        </w:rPr>
        <w:t>Izdatelsky</w:t>
      </w:r>
      <w:proofErr w:type="spellEnd"/>
      <w:r w:rsidRPr="005F66D4">
        <w:rPr>
          <w:sz w:val="24"/>
          <w:lang w:val="en"/>
        </w:rPr>
        <w:t xml:space="preserve"> Dom "Higher Education and Science", 2004. – 448 p.</w:t>
      </w:r>
    </w:p>
    <w:p w:rsidR="00470295" w:rsidRPr="009A047A" w:rsidRDefault="00470295" w:rsidP="001B25F2">
      <w:pPr>
        <w:numPr>
          <w:ilvl w:val="0"/>
          <w:numId w:val="66"/>
        </w:numPr>
        <w:rPr>
          <w:rFonts w:eastAsia="Calibri"/>
          <w:b/>
          <w:sz w:val="24"/>
          <w:lang w:val="en-US"/>
        </w:rPr>
      </w:pPr>
      <w:proofErr w:type="spellStart"/>
      <w:r w:rsidRPr="005F66D4">
        <w:rPr>
          <w:sz w:val="24"/>
          <w:lang w:val="en"/>
        </w:rPr>
        <w:t>Kryspin</w:t>
      </w:r>
      <w:proofErr w:type="spellEnd"/>
      <w:r w:rsidRPr="005F66D4">
        <w:rPr>
          <w:sz w:val="24"/>
          <w:lang w:val="en"/>
        </w:rPr>
        <w:t xml:space="preserve"> B.D., </w:t>
      </w:r>
      <w:proofErr w:type="spellStart"/>
      <w:r w:rsidRPr="005F66D4">
        <w:rPr>
          <w:sz w:val="24"/>
          <w:lang w:val="en"/>
        </w:rPr>
        <w:t>Hevlett</w:t>
      </w:r>
      <w:proofErr w:type="spellEnd"/>
      <w:r w:rsidRPr="005F66D4">
        <w:rPr>
          <w:sz w:val="24"/>
          <w:lang w:val="en"/>
        </w:rPr>
        <w:t xml:space="preserve"> E.R., Joe Y.H. Modern aesthetic dentistry. Practical foundations. Lane. s English; Ed. </w:t>
      </w:r>
      <w:proofErr w:type="spellStart"/>
      <w:r w:rsidRPr="005F66D4">
        <w:rPr>
          <w:sz w:val="24"/>
          <w:lang w:val="en"/>
        </w:rPr>
        <w:t>T.</w:t>
      </w:r>
      <w:proofErr w:type="gramStart"/>
      <w:r w:rsidRPr="005F66D4">
        <w:rPr>
          <w:sz w:val="24"/>
          <w:lang w:val="en"/>
        </w:rPr>
        <w:t>F.Vinogradova</w:t>
      </w:r>
      <w:proofErr w:type="spellEnd"/>
      <w:proofErr w:type="gramEnd"/>
      <w:r w:rsidRPr="005F66D4">
        <w:rPr>
          <w:sz w:val="24"/>
          <w:lang w:val="en"/>
        </w:rPr>
        <w:t xml:space="preserve">. – </w:t>
      </w:r>
      <w:proofErr w:type="spellStart"/>
      <w:r w:rsidRPr="005F66D4">
        <w:rPr>
          <w:sz w:val="24"/>
          <w:lang w:val="en"/>
        </w:rPr>
        <w:t>Izd-vo</w:t>
      </w:r>
      <w:proofErr w:type="spellEnd"/>
      <w:r w:rsidRPr="005F66D4">
        <w:rPr>
          <w:sz w:val="24"/>
          <w:lang w:val="en"/>
        </w:rPr>
        <w:t xml:space="preserve"> "Quintessence", 2003 – 303 p.</w:t>
      </w:r>
    </w:p>
    <w:p w:rsidR="00470295" w:rsidRPr="005F66D4" w:rsidRDefault="00470295" w:rsidP="001B25F2">
      <w:pPr>
        <w:pStyle w:val="af3"/>
        <w:numPr>
          <w:ilvl w:val="0"/>
          <w:numId w:val="66"/>
        </w:numPr>
        <w:jc w:val="left"/>
        <w:rPr>
          <w:rFonts w:ascii="Times New Roman" w:hAnsi="Times New Roman"/>
          <w:sz w:val="24"/>
          <w:szCs w:val="24"/>
        </w:rPr>
      </w:pPr>
      <w:proofErr w:type="spellStart"/>
      <w:r w:rsidRPr="005F66D4">
        <w:rPr>
          <w:sz w:val="24"/>
          <w:szCs w:val="24"/>
          <w:lang w:val="en"/>
        </w:rPr>
        <w:t>Bida</w:t>
      </w:r>
      <w:proofErr w:type="spellEnd"/>
      <w:r w:rsidRPr="005F66D4">
        <w:rPr>
          <w:sz w:val="24"/>
          <w:szCs w:val="24"/>
          <w:lang w:val="en"/>
        </w:rPr>
        <w:t xml:space="preserve"> V.I. Replacement of defects in the dentition with fixed structures of dentures. Lecture. – Kyiv, 2001. – 26 p.</w:t>
      </w:r>
    </w:p>
    <w:p w:rsidR="00470295" w:rsidRPr="00317E63" w:rsidRDefault="00470295" w:rsidP="001B25F2">
      <w:pPr>
        <w:pStyle w:val="af3"/>
        <w:numPr>
          <w:ilvl w:val="0"/>
          <w:numId w:val="66"/>
        </w:numPr>
        <w:jc w:val="left"/>
        <w:rPr>
          <w:rFonts w:ascii="Times New Roman" w:hAnsi="Times New Roman"/>
          <w:b/>
          <w:sz w:val="24"/>
          <w:szCs w:val="24"/>
        </w:rPr>
      </w:pPr>
      <w:r w:rsidRPr="005F66D4">
        <w:rPr>
          <w:sz w:val="24"/>
          <w:szCs w:val="24"/>
          <w:lang w:val="en"/>
        </w:rPr>
        <w:t xml:space="preserve"> Dentures. Educational and methodical aid for foreign students of the Faculty of Dentistry // </w:t>
      </w:r>
      <w:proofErr w:type="spellStart"/>
      <w:r w:rsidRPr="005F66D4">
        <w:rPr>
          <w:sz w:val="24"/>
          <w:szCs w:val="24"/>
          <w:lang w:val="en"/>
        </w:rPr>
        <w:t>Pomaynitsky</w:t>
      </w:r>
      <w:proofErr w:type="spellEnd"/>
      <w:r w:rsidRPr="005F66D4">
        <w:rPr>
          <w:sz w:val="24"/>
          <w:szCs w:val="24"/>
          <w:lang w:val="en"/>
        </w:rPr>
        <w:t xml:space="preserve"> V.G., </w:t>
      </w:r>
      <w:proofErr w:type="spellStart"/>
      <w:r w:rsidRPr="005F66D4">
        <w:rPr>
          <w:sz w:val="24"/>
          <w:szCs w:val="24"/>
          <w:lang w:val="en"/>
        </w:rPr>
        <w:t>Fastovets</w:t>
      </w:r>
      <w:proofErr w:type="spellEnd"/>
      <w:r w:rsidRPr="005F66D4">
        <w:rPr>
          <w:sz w:val="24"/>
          <w:szCs w:val="24"/>
          <w:lang w:val="en"/>
        </w:rPr>
        <w:t xml:space="preserve"> </w:t>
      </w:r>
      <w:proofErr w:type="gramStart"/>
      <w:r w:rsidRPr="005F66D4">
        <w:rPr>
          <w:sz w:val="24"/>
          <w:szCs w:val="24"/>
          <w:lang w:val="en"/>
        </w:rPr>
        <w:t>E.A. :</w:t>
      </w:r>
      <w:proofErr w:type="gramEnd"/>
      <w:r w:rsidRPr="005F66D4">
        <w:rPr>
          <w:sz w:val="24"/>
          <w:szCs w:val="24"/>
          <w:lang w:val="en"/>
        </w:rPr>
        <w:t xml:space="preserve"> Dnepropetrovsk, OK "Printer", 2004. – 60s.</w:t>
      </w:r>
    </w:p>
    <w:p w:rsidR="00470295" w:rsidRPr="009A047A" w:rsidRDefault="00470295" w:rsidP="001B25F2">
      <w:pPr>
        <w:pStyle w:val="a9"/>
        <w:numPr>
          <w:ilvl w:val="0"/>
          <w:numId w:val="66"/>
        </w:numPr>
        <w:jc w:val="both"/>
        <w:rPr>
          <w:rFonts w:ascii="Times New Roman" w:hAnsi="Times New Roman"/>
          <w:color w:val="000000"/>
          <w:sz w:val="24"/>
          <w:lang w:val="en-US"/>
        </w:rPr>
      </w:pPr>
      <w:r w:rsidRPr="00455380">
        <w:rPr>
          <w:color w:val="000000"/>
          <w:sz w:val="24"/>
          <w:lang w:val="en"/>
        </w:rPr>
        <w:t xml:space="preserve">Fundamentals and Deontology in Dentistry. Help for Students and Students /Edited by G.P. </w:t>
      </w:r>
      <w:proofErr w:type="spellStart"/>
      <w:r w:rsidRPr="00455380">
        <w:rPr>
          <w:color w:val="000000"/>
          <w:sz w:val="24"/>
          <w:lang w:val="en"/>
        </w:rPr>
        <w:t>Ruzyna</w:t>
      </w:r>
      <w:proofErr w:type="spellEnd"/>
      <w:r w:rsidRPr="00455380">
        <w:rPr>
          <w:color w:val="000000"/>
          <w:sz w:val="24"/>
          <w:lang w:val="en"/>
        </w:rPr>
        <w:t>. –Vinnitsa: New Book, 2008. -120p.</w:t>
      </w:r>
    </w:p>
    <w:p w:rsidR="00470295" w:rsidRPr="009A047A" w:rsidRDefault="00470295" w:rsidP="001B25F2">
      <w:pPr>
        <w:pStyle w:val="a9"/>
        <w:numPr>
          <w:ilvl w:val="0"/>
          <w:numId w:val="66"/>
        </w:numPr>
        <w:jc w:val="both"/>
        <w:rPr>
          <w:rFonts w:ascii="Times New Roman" w:hAnsi="Times New Roman"/>
          <w:color w:val="000000"/>
          <w:sz w:val="24"/>
          <w:lang w:val="en-US"/>
        </w:rPr>
      </w:pPr>
      <w:proofErr w:type="spellStart"/>
      <w:r w:rsidRPr="00CB7F7E">
        <w:rPr>
          <w:color w:val="000000"/>
          <w:sz w:val="24"/>
          <w:lang w:val="en"/>
        </w:rPr>
        <w:lastRenderedPageBreak/>
        <w:t>Maevski</w:t>
      </w:r>
      <w:proofErr w:type="spellEnd"/>
      <w:r w:rsidRPr="00CB7F7E">
        <w:rPr>
          <w:color w:val="000000"/>
          <w:sz w:val="24"/>
          <w:lang w:val="en"/>
        </w:rPr>
        <w:t xml:space="preserve"> S.V. Dental </w:t>
      </w:r>
      <w:proofErr w:type="spellStart"/>
      <w:r w:rsidRPr="00CB7F7E">
        <w:rPr>
          <w:color w:val="000000"/>
          <w:sz w:val="24"/>
          <w:lang w:val="en"/>
        </w:rPr>
        <w:t>gnatophysiology</w:t>
      </w:r>
      <w:proofErr w:type="spellEnd"/>
      <w:r w:rsidRPr="00CB7F7E">
        <w:rPr>
          <w:color w:val="000000"/>
          <w:sz w:val="24"/>
          <w:lang w:val="en"/>
        </w:rPr>
        <w:t xml:space="preserve">. Norms of occlusion and function of the dental system / </w:t>
      </w:r>
      <w:proofErr w:type="spellStart"/>
      <w:r w:rsidRPr="00CB7F7E">
        <w:rPr>
          <w:color w:val="000000"/>
          <w:sz w:val="24"/>
          <w:lang w:val="en"/>
        </w:rPr>
        <w:t>Maevski</w:t>
      </w:r>
      <w:proofErr w:type="spellEnd"/>
      <w:r w:rsidRPr="00CB7F7E">
        <w:rPr>
          <w:color w:val="000000"/>
          <w:sz w:val="24"/>
          <w:lang w:val="en"/>
        </w:rPr>
        <w:t xml:space="preserve"> S.V. – Lvov: </w:t>
      </w:r>
      <w:proofErr w:type="spellStart"/>
      <w:r w:rsidRPr="00CB7F7E">
        <w:rPr>
          <w:color w:val="000000"/>
          <w:sz w:val="24"/>
          <w:lang w:val="en"/>
        </w:rPr>
        <w:t>GalDent</w:t>
      </w:r>
      <w:proofErr w:type="spellEnd"/>
      <w:r w:rsidRPr="00CB7F7E">
        <w:rPr>
          <w:color w:val="000000"/>
          <w:sz w:val="24"/>
          <w:lang w:val="en"/>
        </w:rPr>
        <w:t>. –     2008. -144p.</w:t>
      </w:r>
    </w:p>
    <w:p w:rsidR="00470295" w:rsidRDefault="00470295" w:rsidP="00470295">
      <w:pPr>
        <w:shd w:val="clear" w:color="auto" w:fill="FFFFFF"/>
        <w:tabs>
          <w:tab w:val="left" w:pos="365"/>
        </w:tabs>
        <w:spacing w:before="14" w:line="226" w:lineRule="exact"/>
        <w:ind w:firstLine="284"/>
        <w:jc w:val="center"/>
        <w:rPr>
          <w:b/>
          <w:lang w:val="uk-UA"/>
        </w:rPr>
      </w:pPr>
    </w:p>
    <w:p w:rsidR="00470295" w:rsidRDefault="00470295" w:rsidP="00470295">
      <w:pPr>
        <w:shd w:val="clear" w:color="auto" w:fill="FFFFFF"/>
        <w:tabs>
          <w:tab w:val="left" w:pos="365"/>
        </w:tabs>
        <w:spacing w:before="14" w:line="226" w:lineRule="exact"/>
        <w:ind w:firstLine="284"/>
        <w:jc w:val="center"/>
        <w:rPr>
          <w:b/>
          <w:lang w:val="uk-UA"/>
        </w:rPr>
      </w:pPr>
    </w:p>
    <w:p w:rsidR="00470295" w:rsidRDefault="00470295" w:rsidP="00470295">
      <w:pPr>
        <w:shd w:val="clear" w:color="auto" w:fill="FFFFFF"/>
        <w:tabs>
          <w:tab w:val="left" w:pos="365"/>
        </w:tabs>
        <w:spacing w:before="14" w:line="226" w:lineRule="exact"/>
        <w:ind w:firstLine="284"/>
        <w:jc w:val="center"/>
        <w:rPr>
          <w:b/>
          <w:lang w:val="uk-UA"/>
        </w:rPr>
      </w:pPr>
    </w:p>
    <w:p w:rsidR="00470295" w:rsidRPr="00470295" w:rsidRDefault="00470295" w:rsidP="00470295">
      <w:pPr>
        <w:shd w:val="clear" w:color="auto" w:fill="FFFFFF"/>
        <w:tabs>
          <w:tab w:val="left" w:pos="365"/>
        </w:tabs>
        <w:spacing w:before="14" w:line="226" w:lineRule="exact"/>
        <w:ind w:firstLine="284"/>
        <w:jc w:val="center"/>
        <w:rPr>
          <w:b/>
          <w:lang w:val="uk-UA"/>
        </w:rPr>
      </w:pPr>
      <w:r>
        <w:rPr>
          <w:b/>
          <w:lang w:val="en"/>
        </w:rPr>
        <w:t>16. Information resources</w:t>
      </w:r>
    </w:p>
    <w:p w:rsidR="00470295" w:rsidRPr="00216D81" w:rsidRDefault="00470295" w:rsidP="00470295">
      <w:pPr>
        <w:shd w:val="clear" w:color="auto" w:fill="FFFFFF"/>
        <w:tabs>
          <w:tab w:val="left" w:pos="365"/>
        </w:tabs>
        <w:spacing w:before="14" w:line="226" w:lineRule="exact"/>
        <w:ind w:firstLine="284"/>
        <w:jc w:val="center"/>
        <w:rPr>
          <w:b/>
        </w:rPr>
      </w:pPr>
    </w:p>
    <w:p w:rsidR="00470295" w:rsidRPr="009A047A" w:rsidRDefault="00470295" w:rsidP="001B25F2">
      <w:pPr>
        <w:pStyle w:val="a5"/>
        <w:numPr>
          <w:ilvl w:val="0"/>
          <w:numId w:val="67"/>
        </w:numPr>
        <w:jc w:val="both"/>
        <w:rPr>
          <w:rFonts w:ascii="Times New Roman" w:hAnsi="Times New Roman"/>
          <w:lang w:val="en-US"/>
        </w:rPr>
      </w:pPr>
      <w:r w:rsidRPr="00470295">
        <w:rPr>
          <w:lang w:val="en"/>
        </w:rPr>
        <w:t>Official websites of the President of Ukraine</w:t>
      </w:r>
    </w:p>
    <w:p w:rsidR="00470295" w:rsidRPr="009A047A" w:rsidRDefault="00470295" w:rsidP="001B25F2">
      <w:pPr>
        <w:pStyle w:val="a5"/>
        <w:numPr>
          <w:ilvl w:val="0"/>
          <w:numId w:val="67"/>
        </w:numPr>
        <w:jc w:val="both"/>
        <w:rPr>
          <w:rFonts w:ascii="Times New Roman" w:hAnsi="Times New Roman"/>
          <w:lang w:val="en-US"/>
        </w:rPr>
      </w:pPr>
      <w:r w:rsidRPr="00470295">
        <w:rPr>
          <w:lang w:val="en"/>
        </w:rPr>
        <w:t xml:space="preserve">Of the </w:t>
      </w:r>
      <w:proofErr w:type="spellStart"/>
      <w:r w:rsidRPr="00470295">
        <w:rPr>
          <w:lang w:val="en"/>
        </w:rPr>
        <w:t>Verkhovna</w:t>
      </w:r>
      <w:proofErr w:type="spellEnd"/>
      <w:r w:rsidRPr="00470295">
        <w:rPr>
          <w:lang w:val="en"/>
        </w:rPr>
        <w:t xml:space="preserve"> Rada of Ukraine, </w:t>
      </w:r>
    </w:p>
    <w:p w:rsidR="00470295" w:rsidRPr="009A047A" w:rsidRDefault="00470295" w:rsidP="001B25F2">
      <w:pPr>
        <w:pStyle w:val="a5"/>
        <w:numPr>
          <w:ilvl w:val="0"/>
          <w:numId w:val="67"/>
        </w:numPr>
        <w:jc w:val="both"/>
        <w:rPr>
          <w:rFonts w:ascii="Times New Roman" w:hAnsi="Times New Roman"/>
          <w:lang w:val="en-US"/>
        </w:rPr>
      </w:pPr>
      <w:r w:rsidRPr="00470295">
        <w:rPr>
          <w:lang w:val="en"/>
        </w:rPr>
        <w:t xml:space="preserve">Ministry of Education and Science, </w:t>
      </w:r>
    </w:p>
    <w:p w:rsidR="00470295" w:rsidRPr="00470295" w:rsidRDefault="00470295" w:rsidP="001B25F2">
      <w:pPr>
        <w:pStyle w:val="a5"/>
        <w:numPr>
          <w:ilvl w:val="0"/>
          <w:numId w:val="67"/>
        </w:numPr>
        <w:jc w:val="both"/>
        <w:rPr>
          <w:rFonts w:ascii="Times New Roman" w:hAnsi="Times New Roman"/>
        </w:rPr>
      </w:pPr>
      <w:r w:rsidRPr="00470295">
        <w:rPr>
          <w:lang w:val="en"/>
        </w:rPr>
        <w:t xml:space="preserve">Ministry of Health, </w:t>
      </w:r>
    </w:p>
    <w:p w:rsidR="00470295" w:rsidRPr="009A047A" w:rsidRDefault="00470295" w:rsidP="001B25F2">
      <w:pPr>
        <w:pStyle w:val="a5"/>
        <w:numPr>
          <w:ilvl w:val="0"/>
          <w:numId w:val="67"/>
        </w:numPr>
        <w:jc w:val="both"/>
        <w:rPr>
          <w:rFonts w:ascii="Times New Roman" w:hAnsi="Times New Roman"/>
          <w:lang w:val="en-US"/>
        </w:rPr>
      </w:pPr>
      <w:r w:rsidRPr="00470295">
        <w:rPr>
          <w:lang w:val="en"/>
        </w:rPr>
        <w:t xml:space="preserve">educational portals of higher medical educational institutions of Ukraine, </w:t>
      </w:r>
    </w:p>
    <w:p w:rsidR="00470295" w:rsidRPr="00470295" w:rsidRDefault="00470295" w:rsidP="001B25F2">
      <w:pPr>
        <w:pStyle w:val="a5"/>
        <w:numPr>
          <w:ilvl w:val="0"/>
          <w:numId w:val="67"/>
        </w:numPr>
        <w:jc w:val="both"/>
        <w:rPr>
          <w:rFonts w:ascii="Times New Roman" w:hAnsi="Times New Roman"/>
          <w:lang w:val="en-US"/>
        </w:rPr>
      </w:pPr>
      <w:r w:rsidRPr="00470295">
        <w:rPr>
          <w:lang w:val="en"/>
        </w:rPr>
        <w:t>sites of specialized departments</w:t>
      </w:r>
    </w:p>
    <w:p w:rsidR="00470295" w:rsidRDefault="00470295" w:rsidP="00470295">
      <w:pPr>
        <w:pStyle w:val="3"/>
        <w:ind w:left="420"/>
        <w:jc w:val="center"/>
        <w:rPr>
          <w:color w:val="auto"/>
          <w:szCs w:val="28"/>
          <w:lang w:val="uk-UA"/>
        </w:rPr>
      </w:pPr>
    </w:p>
    <w:p w:rsidR="00470295" w:rsidRPr="009A047A" w:rsidRDefault="00470295" w:rsidP="00470295">
      <w:pPr>
        <w:pStyle w:val="3"/>
        <w:ind w:left="420"/>
        <w:jc w:val="center"/>
        <w:rPr>
          <w:color w:val="auto"/>
          <w:szCs w:val="28"/>
          <w:lang w:val="en-US"/>
        </w:rPr>
      </w:pPr>
      <w:r>
        <w:rPr>
          <w:color w:val="auto"/>
          <w:szCs w:val="28"/>
          <w:lang w:val="en"/>
        </w:rPr>
        <w:t>17</w:t>
      </w:r>
      <w:r w:rsidRPr="00470295">
        <w:rPr>
          <w:color w:val="auto"/>
          <w:szCs w:val="28"/>
          <w:lang w:val="en"/>
        </w:rPr>
        <w:t>. Form of final control of learning success</w:t>
      </w:r>
    </w:p>
    <w:p w:rsidR="00470295" w:rsidRPr="009A047A" w:rsidRDefault="00470295" w:rsidP="00470295">
      <w:pPr>
        <w:rPr>
          <w:sz w:val="22"/>
          <w:szCs w:val="22"/>
          <w:lang w:val="en-US"/>
        </w:rPr>
      </w:pPr>
    </w:p>
    <w:p w:rsidR="00470295" w:rsidRPr="009A047A" w:rsidRDefault="00470295" w:rsidP="00470295">
      <w:pPr>
        <w:ind w:firstLine="420"/>
        <w:jc w:val="center"/>
        <w:rPr>
          <w:b/>
          <w:sz w:val="24"/>
          <w:lang w:val="en-US"/>
        </w:rPr>
      </w:pPr>
      <w:r w:rsidRPr="00470295">
        <w:rPr>
          <w:b/>
          <w:sz w:val="24"/>
          <w:lang w:val="en"/>
        </w:rPr>
        <w:t>Final modular control</w:t>
      </w:r>
    </w:p>
    <w:p w:rsidR="00470295" w:rsidRPr="009A047A" w:rsidRDefault="00470295" w:rsidP="00470295">
      <w:pPr>
        <w:ind w:firstLine="709"/>
        <w:jc w:val="both"/>
        <w:rPr>
          <w:sz w:val="24"/>
          <w:lang w:val="en-US"/>
        </w:rPr>
      </w:pPr>
      <w:r w:rsidRPr="00470295">
        <w:rPr>
          <w:sz w:val="24"/>
          <w:lang w:val="en"/>
        </w:rPr>
        <w:t>The final module control is carried out upon completion of the study of all topics of the module in the last control lesson from the module.</w:t>
      </w:r>
    </w:p>
    <w:p w:rsidR="00470295" w:rsidRPr="009A047A" w:rsidRDefault="00470295" w:rsidP="00470295">
      <w:pPr>
        <w:jc w:val="both"/>
        <w:rPr>
          <w:sz w:val="24"/>
          <w:lang w:val="en-US"/>
        </w:rPr>
      </w:pPr>
      <w:r w:rsidRPr="00470295">
        <w:rPr>
          <w:sz w:val="24"/>
          <w:lang w:val="en"/>
        </w:rPr>
        <w:tab/>
        <w:t>Students who do not have academic debt, have completed all types of work provided for in the curriculum and when studying the module have scored a number of points not less than the minimum</w:t>
      </w:r>
    </w:p>
    <w:p w:rsidR="00470295" w:rsidRPr="009A047A" w:rsidRDefault="00470295" w:rsidP="00470295">
      <w:pPr>
        <w:ind w:firstLine="708"/>
        <w:jc w:val="both"/>
        <w:rPr>
          <w:sz w:val="24"/>
          <w:lang w:val="en-US"/>
        </w:rPr>
      </w:pPr>
      <w:r w:rsidRPr="00470295">
        <w:rPr>
          <w:sz w:val="24"/>
          <w:lang w:val="en"/>
        </w:rPr>
        <w:t xml:space="preserve">The form of the final modular control is standardized and includes 1) solving test problems of format A; 2) control of theoretical training; 3) control of practical training. </w:t>
      </w:r>
    </w:p>
    <w:p w:rsidR="00470295" w:rsidRPr="009A047A" w:rsidRDefault="00470295" w:rsidP="00470295">
      <w:pPr>
        <w:ind w:firstLine="708"/>
        <w:jc w:val="both"/>
        <w:rPr>
          <w:sz w:val="24"/>
          <w:lang w:val="en-US"/>
        </w:rPr>
      </w:pPr>
    </w:p>
    <w:p w:rsidR="00470295" w:rsidRPr="009A047A" w:rsidRDefault="00470295" w:rsidP="00470295">
      <w:pPr>
        <w:ind w:firstLine="708"/>
        <w:jc w:val="center"/>
        <w:rPr>
          <w:b/>
          <w:sz w:val="24"/>
          <w:lang w:val="en-US"/>
        </w:rPr>
      </w:pPr>
      <w:r w:rsidRPr="00470295">
        <w:rPr>
          <w:b/>
          <w:sz w:val="24"/>
          <w:lang w:val="en"/>
        </w:rPr>
        <w:t>Regulations for the final modular control</w:t>
      </w:r>
    </w:p>
    <w:p w:rsidR="00470295" w:rsidRPr="009A047A" w:rsidRDefault="00470295" w:rsidP="00470295">
      <w:pPr>
        <w:ind w:firstLine="708"/>
        <w:rPr>
          <w:sz w:val="24"/>
          <w:lang w:val="en-US"/>
        </w:rPr>
      </w:pPr>
      <w:r w:rsidRPr="00470295">
        <w:rPr>
          <w:sz w:val="24"/>
          <w:lang w:val="en"/>
        </w:rPr>
        <w:t>Control measures during PMK in orthopedic dentistry occur in three stages:</w:t>
      </w:r>
    </w:p>
    <w:p w:rsidR="00470295" w:rsidRPr="009A047A" w:rsidRDefault="00470295" w:rsidP="00470295">
      <w:pPr>
        <w:ind w:left="708"/>
        <w:jc w:val="both"/>
        <w:rPr>
          <w:sz w:val="24"/>
          <w:lang w:val="en-US"/>
        </w:rPr>
      </w:pPr>
      <w:r w:rsidRPr="00470295">
        <w:rPr>
          <w:b/>
          <w:sz w:val="24"/>
          <w:lang w:val="en"/>
        </w:rPr>
        <w:t xml:space="preserve">Stage </w:t>
      </w:r>
      <w:proofErr w:type="gramStart"/>
      <w:r w:rsidRPr="00470295">
        <w:rPr>
          <w:b/>
          <w:sz w:val="24"/>
          <w:lang w:val="en"/>
        </w:rPr>
        <w:t>1</w:t>
      </w:r>
      <w:r w:rsidRPr="00470295">
        <w:rPr>
          <w:sz w:val="24"/>
          <w:lang w:val="en"/>
        </w:rPr>
        <w:t xml:space="preserve">  -</w:t>
      </w:r>
      <w:proofErr w:type="gramEnd"/>
      <w:r w:rsidRPr="00470295">
        <w:rPr>
          <w:sz w:val="24"/>
          <w:lang w:val="en"/>
        </w:rPr>
        <w:t xml:space="preserve"> test control of knowledge</w:t>
      </w:r>
    </w:p>
    <w:p w:rsidR="00470295" w:rsidRPr="009A047A" w:rsidRDefault="00470295" w:rsidP="00470295">
      <w:pPr>
        <w:ind w:firstLine="708"/>
        <w:jc w:val="both"/>
        <w:rPr>
          <w:sz w:val="24"/>
          <w:lang w:val="en-US"/>
        </w:rPr>
      </w:pPr>
      <w:r w:rsidRPr="00470295">
        <w:rPr>
          <w:sz w:val="24"/>
          <w:lang w:val="en"/>
        </w:rPr>
        <w:t>Students give answers to standardized test tasks (on paper or electronic media) that include 10 tests (20 minutes). Each task has only one correct answer out of five (format A).</w:t>
      </w:r>
    </w:p>
    <w:p w:rsidR="00470295" w:rsidRPr="009A047A" w:rsidRDefault="00470295" w:rsidP="00470295">
      <w:pPr>
        <w:jc w:val="both"/>
        <w:rPr>
          <w:sz w:val="24"/>
          <w:lang w:val="en-US"/>
        </w:rPr>
      </w:pPr>
      <w:r w:rsidRPr="00470295">
        <w:rPr>
          <w:sz w:val="24"/>
          <w:lang w:val="en"/>
        </w:rPr>
        <w:t>*Students who have given less than 60% of the correct answers to test tasks are not allowed to compile the theoretical part of the PMK.</w:t>
      </w:r>
    </w:p>
    <w:p w:rsidR="00470295" w:rsidRPr="009A047A" w:rsidRDefault="00470295" w:rsidP="00470295">
      <w:pPr>
        <w:ind w:firstLine="708"/>
        <w:rPr>
          <w:sz w:val="24"/>
          <w:lang w:val="en-US"/>
        </w:rPr>
      </w:pPr>
      <w:r w:rsidRPr="00470295">
        <w:rPr>
          <w:b/>
          <w:sz w:val="24"/>
          <w:lang w:val="en"/>
        </w:rPr>
        <w:t xml:space="preserve">Stage 2 </w:t>
      </w:r>
      <w:proofErr w:type="gramStart"/>
      <w:r w:rsidRPr="00470295">
        <w:rPr>
          <w:b/>
          <w:sz w:val="24"/>
          <w:lang w:val="en"/>
        </w:rPr>
        <w:t xml:space="preserve">- </w:t>
      </w:r>
      <w:r w:rsidRPr="00470295">
        <w:rPr>
          <w:sz w:val="24"/>
          <w:lang w:val="en"/>
        </w:rPr>
        <w:t xml:space="preserve"> oral</w:t>
      </w:r>
      <w:proofErr w:type="gramEnd"/>
      <w:r w:rsidRPr="00470295">
        <w:rPr>
          <w:sz w:val="24"/>
          <w:lang w:val="en"/>
        </w:rPr>
        <w:t xml:space="preserve"> questioning.</w:t>
      </w:r>
    </w:p>
    <w:p w:rsidR="00470295" w:rsidRPr="009A047A" w:rsidRDefault="00470295" w:rsidP="00470295">
      <w:pPr>
        <w:rPr>
          <w:sz w:val="24"/>
          <w:lang w:val="en-US"/>
        </w:rPr>
      </w:pPr>
      <w:r w:rsidRPr="00470295">
        <w:rPr>
          <w:sz w:val="24"/>
          <w:lang w:val="en"/>
        </w:rPr>
        <w:t>Each student is offered three questions from the list of control questions to the PMK; mandatory including questions from the sections:</w:t>
      </w:r>
    </w:p>
    <w:p w:rsidR="00470295" w:rsidRPr="009A047A" w:rsidRDefault="00470295" w:rsidP="001B25F2">
      <w:pPr>
        <w:pStyle w:val="a5"/>
        <w:numPr>
          <w:ilvl w:val="0"/>
          <w:numId w:val="68"/>
        </w:numPr>
        <w:rPr>
          <w:lang w:val="en-US"/>
        </w:rPr>
      </w:pPr>
      <w:r w:rsidRPr="00470295">
        <w:rPr>
          <w:lang w:val="en"/>
        </w:rPr>
        <w:t xml:space="preserve">Functional anatomy or biomechanics of the dentition </w:t>
      </w:r>
    </w:p>
    <w:p w:rsidR="00470295" w:rsidRPr="009A047A" w:rsidRDefault="00470295" w:rsidP="001B25F2">
      <w:pPr>
        <w:pStyle w:val="a5"/>
        <w:numPr>
          <w:ilvl w:val="0"/>
          <w:numId w:val="68"/>
        </w:numPr>
        <w:rPr>
          <w:lang w:val="en-US"/>
        </w:rPr>
      </w:pPr>
      <w:r w:rsidRPr="00470295">
        <w:rPr>
          <w:lang w:val="en"/>
        </w:rPr>
        <w:t>Clinical and laboratory stages of orthopedic treatment of diseases of the dentition</w:t>
      </w:r>
    </w:p>
    <w:p w:rsidR="00470295" w:rsidRPr="00470295" w:rsidRDefault="00470295" w:rsidP="001B25F2">
      <w:pPr>
        <w:pStyle w:val="a5"/>
        <w:numPr>
          <w:ilvl w:val="0"/>
          <w:numId w:val="68"/>
        </w:numPr>
      </w:pPr>
      <w:r w:rsidRPr="00470295">
        <w:rPr>
          <w:lang w:val="en"/>
        </w:rPr>
        <w:t xml:space="preserve">Dental Materials Science </w:t>
      </w:r>
    </w:p>
    <w:p w:rsidR="00470295" w:rsidRPr="00470295" w:rsidRDefault="00470295" w:rsidP="00470295">
      <w:pPr>
        <w:ind w:left="360" w:firstLine="360"/>
        <w:rPr>
          <w:sz w:val="24"/>
        </w:rPr>
      </w:pPr>
      <w:r w:rsidRPr="00470295">
        <w:rPr>
          <w:b/>
          <w:sz w:val="24"/>
          <w:lang w:val="en"/>
        </w:rPr>
        <w:t xml:space="preserve"> Stage 3</w:t>
      </w:r>
      <w:r w:rsidRPr="00470295">
        <w:rPr>
          <w:sz w:val="24"/>
          <w:lang w:val="en"/>
        </w:rPr>
        <w:t xml:space="preserve"> - assessment of practical skills</w:t>
      </w:r>
    </w:p>
    <w:p w:rsidR="00470295" w:rsidRPr="009A047A" w:rsidRDefault="00470295" w:rsidP="00470295">
      <w:pPr>
        <w:ind w:firstLine="708"/>
        <w:rPr>
          <w:sz w:val="24"/>
          <w:lang w:val="en-US"/>
        </w:rPr>
      </w:pPr>
      <w:r w:rsidRPr="00470295">
        <w:rPr>
          <w:sz w:val="24"/>
          <w:lang w:val="en"/>
        </w:rPr>
        <w:t>It is carried out in accordance with the approved algorithm of practical skills during the clinical reception of patients, or in conditions that are close to real - on phantoms, visual aids, diagnostic models. It can be carried out at the last practical lesson preceding the PMK.</w:t>
      </w:r>
    </w:p>
    <w:p w:rsidR="00470295" w:rsidRPr="00470295" w:rsidRDefault="00470295" w:rsidP="00470295">
      <w:pPr>
        <w:rPr>
          <w:sz w:val="24"/>
          <w:lang w:val="uk-UA"/>
        </w:rPr>
      </w:pPr>
      <w:r w:rsidRPr="00470295">
        <w:rPr>
          <w:sz w:val="24"/>
          <w:lang w:val="en"/>
        </w:rPr>
        <w:tab/>
        <w:t>For each stage (performance of test tasks, oral answers and practical skills), the student is given a separate grade, which is converted into points of the ECTS</w:t>
      </w:r>
      <w:r>
        <w:rPr>
          <w:lang w:val="en"/>
        </w:rPr>
        <w:t xml:space="preserve"> system</w:t>
      </w:r>
    </w:p>
    <w:p w:rsidR="00470295" w:rsidRPr="009A047A" w:rsidRDefault="00470295" w:rsidP="00470295">
      <w:pPr>
        <w:rPr>
          <w:sz w:val="24"/>
          <w:lang w:val="en-US"/>
        </w:rPr>
      </w:pPr>
    </w:p>
    <w:p w:rsidR="00470295" w:rsidRPr="009A047A" w:rsidRDefault="00470295" w:rsidP="00470295">
      <w:pPr>
        <w:jc w:val="center"/>
        <w:rPr>
          <w:b/>
          <w:sz w:val="24"/>
          <w:lang w:val="en-US"/>
        </w:rPr>
      </w:pPr>
      <w:r w:rsidRPr="00470295">
        <w:rPr>
          <w:b/>
          <w:sz w:val="24"/>
          <w:lang w:val="en"/>
        </w:rPr>
        <w:t>Criteria for evaluating student performance during the final module control</w:t>
      </w:r>
    </w:p>
    <w:p w:rsidR="00470295" w:rsidRPr="009A047A" w:rsidRDefault="00470295" w:rsidP="00470295">
      <w:pPr>
        <w:ind w:firstLine="708"/>
        <w:rPr>
          <w:sz w:val="24"/>
          <w:lang w:val="en-US"/>
        </w:rPr>
      </w:pPr>
      <w:r w:rsidRPr="00470295">
        <w:rPr>
          <w:sz w:val="24"/>
          <w:lang w:val="en"/>
        </w:rPr>
        <w:t>The grade given to each student at the final module control is cumulative, and consists of points awarded for the performance of practical skills, answers to standardized test tasks and oral answers to control questions.</w:t>
      </w:r>
    </w:p>
    <w:p w:rsidR="00470295" w:rsidRPr="009A047A" w:rsidRDefault="00470295" w:rsidP="00470295">
      <w:pPr>
        <w:ind w:firstLine="708"/>
        <w:jc w:val="both"/>
        <w:rPr>
          <w:sz w:val="24"/>
          <w:lang w:val="en-US"/>
        </w:rPr>
      </w:pPr>
      <w:r w:rsidRPr="00470295">
        <w:rPr>
          <w:b/>
          <w:sz w:val="24"/>
          <w:lang w:val="en"/>
        </w:rPr>
        <w:lastRenderedPageBreak/>
        <w:t xml:space="preserve">The "excellent" grade </w:t>
      </w:r>
      <w:r w:rsidRPr="00470295">
        <w:rPr>
          <w:sz w:val="24"/>
          <w:lang w:val="en"/>
        </w:rPr>
        <w:t>is received by a student who gave at least 90% of the correct answers to test tasks, answered oral questions without errors, correctly demonstrated the necessary practical skills, that is, comprehensively and deeply mastered the program material of the module, fully possesses theoretical knowledge and practical skills, solves situational problems without errors</w:t>
      </w:r>
      <w:r>
        <w:rPr>
          <w:lang w:val="en"/>
        </w:rPr>
        <w:t>.</w:t>
      </w:r>
    </w:p>
    <w:p w:rsidR="00470295" w:rsidRPr="009A047A" w:rsidRDefault="00470295" w:rsidP="00470295">
      <w:pPr>
        <w:ind w:firstLine="708"/>
        <w:jc w:val="both"/>
        <w:rPr>
          <w:sz w:val="24"/>
          <w:lang w:val="en-US"/>
        </w:rPr>
      </w:pPr>
      <w:r w:rsidRPr="00470295">
        <w:rPr>
          <w:b/>
          <w:sz w:val="24"/>
          <w:lang w:val="en"/>
        </w:rPr>
        <w:t>The "good" grade</w:t>
      </w:r>
      <w:r w:rsidRPr="00470295">
        <w:rPr>
          <w:sz w:val="24"/>
          <w:lang w:val="en"/>
        </w:rPr>
        <w:t xml:space="preserve"> is received by a student who gave at least 70% of the correct answers to test tasks, made some minor mistakes in answering oral questions, demonstrated the necessary practical skills, but not in full, and adequately solves situational problems</w:t>
      </w:r>
      <w:r>
        <w:rPr>
          <w:lang w:val="en"/>
        </w:rPr>
        <w:t>.</w:t>
      </w:r>
    </w:p>
    <w:p w:rsidR="00470295" w:rsidRPr="009A047A" w:rsidRDefault="00470295" w:rsidP="00470295">
      <w:pPr>
        <w:ind w:firstLine="708"/>
        <w:jc w:val="both"/>
        <w:rPr>
          <w:sz w:val="24"/>
          <w:lang w:val="en-US"/>
        </w:rPr>
      </w:pPr>
      <w:r w:rsidRPr="00470295">
        <w:rPr>
          <w:b/>
          <w:sz w:val="24"/>
          <w:lang w:val="en"/>
        </w:rPr>
        <w:t>The grade "satisfactorily"</w:t>
      </w:r>
      <w:r w:rsidRPr="00470295">
        <w:rPr>
          <w:sz w:val="24"/>
          <w:lang w:val="en"/>
        </w:rPr>
        <w:t xml:space="preserve"> is received by a student who has given at least 60% of the correct answers to test tasks, makes significant mistakes in answering oral questions, demonstrates an insufficient level of mastery of practical skills and does not fully solve situational problems</w:t>
      </w:r>
      <w:r>
        <w:rPr>
          <w:lang w:val="en"/>
        </w:rPr>
        <w:t>.</w:t>
      </w:r>
    </w:p>
    <w:p w:rsidR="00470295" w:rsidRPr="009A047A" w:rsidRDefault="00470295" w:rsidP="00470295">
      <w:pPr>
        <w:ind w:firstLine="708"/>
        <w:jc w:val="both"/>
        <w:rPr>
          <w:sz w:val="24"/>
          <w:lang w:val="en-US"/>
        </w:rPr>
      </w:pPr>
      <w:r w:rsidRPr="00470295">
        <w:rPr>
          <w:b/>
          <w:sz w:val="24"/>
          <w:lang w:val="en"/>
        </w:rPr>
        <w:t>The grade "unsatisfactory"</w:t>
      </w:r>
      <w:r w:rsidRPr="00470295">
        <w:rPr>
          <w:sz w:val="24"/>
          <w:lang w:val="en"/>
        </w:rPr>
        <w:t xml:space="preserve"> is received by a student who has given less than 60% of the correct answers to test tasks, does not give answers to oral questions or makes gross mistakes, is not able to demonstrate practical skills and cannot give correct interpretation of their application, cannot solve situational problems</w:t>
      </w:r>
    </w:p>
    <w:p w:rsidR="00470295" w:rsidRPr="009A047A" w:rsidRDefault="00470295" w:rsidP="00470295">
      <w:pPr>
        <w:ind w:firstLine="708"/>
        <w:rPr>
          <w:sz w:val="24"/>
          <w:lang w:val="en-US"/>
        </w:rPr>
      </w:pPr>
    </w:p>
    <w:p w:rsidR="00470295" w:rsidRPr="009A047A" w:rsidRDefault="00470295" w:rsidP="00470295">
      <w:pPr>
        <w:rPr>
          <w:sz w:val="24"/>
          <w:lang w:val="en-US"/>
        </w:rPr>
      </w:pPr>
    </w:p>
    <w:p w:rsidR="00470295" w:rsidRPr="009A047A" w:rsidRDefault="00470295" w:rsidP="00470295">
      <w:pPr>
        <w:jc w:val="center"/>
        <w:rPr>
          <w:b/>
          <w:i/>
          <w:sz w:val="24"/>
          <w:lang w:val="en-US"/>
        </w:rPr>
      </w:pPr>
      <w:r w:rsidRPr="00470295">
        <w:rPr>
          <w:b/>
          <w:i/>
          <w:sz w:val="24"/>
          <w:lang w:val="en"/>
        </w:rPr>
        <w:t>Criteria for evaluating student performance during the final module control</w:t>
      </w:r>
    </w:p>
    <w:p w:rsidR="00470295" w:rsidRPr="009A047A" w:rsidRDefault="00470295" w:rsidP="00470295">
      <w:pPr>
        <w:ind w:firstLine="708"/>
        <w:jc w:val="center"/>
        <w:rPr>
          <w:b/>
          <w:i/>
          <w:sz w:val="24"/>
          <w:lang w:val="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2087"/>
        <w:gridCol w:w="1886"/>
        <w:gridCol w:w="1907"/>
        <w:gridCol w:w="1882"/>
      </w:tblGrid>
      <w:tr w:rsidR="00470295" w:rsidRPr="00470295" w:rsidTr="00E265B9">
        <w:trPr>
          <w:jc w:val="center"/>
        </w:trPr>
        <w:tc>
          <w:tcPr>
            <w:tcW w:w="1809" w:type="dxa"/>
            <w:vMerge w:val="restart"/>
            <w:shd w:val="clear" w:color="auto" w:fill="auto"/>
            <w:vAlign w:val="center"/>
          </w:tcPr>
          <w:p w:rsidR="00470295" w:rsidRPr="00470295" w:rsidRDefault="00470295" w:rsidP="00E265B9">
            <w:pPr>
              <w:jc w:val="center"/>
              <w:rPr>
                <w:b/>
                <w:sz w:val="24"/>
              </w:rPr>
            </w:pPr>
            <w:r w:rsidRPr="00470295">
              <w:rPr>
                <w:b/>
                <w:sz w:val="24"/>
                <w:lang w:val="en"/>
              </w:rPr>
              <w:t>Score</w:t>
            </w:r>
          </w:p>
        </w:tc>
        <w:tc>
          <w:tcPr>
            <w:tcW w:w="2087" w:type="dxa"/>
            <w:shd w:val="clear" w:color="auto" w:fill="auto"/>
            <w:vAlign w:val="center"/>
          </w:tcPr>
          <w:p w:rsidR="00470295" w:rsidRPr="00470295" w:rsidRDefault="00470295" w:rsidP="00E265B9">
            <w:pPr>
              <w:jc w:val="center"/>
              <w:rPr>
                <w:b/>
                <w:sz w:val="24"/>
              </w:rPr>
            </w:pPr>
            <w:r w:rsidRPr="00470295">
              <w:rPr>
                <w:i/>
                <w:sz w:val="24"/>
                <w:lang w:val="en"/>
              </w:rPr>
              <w:t>Stage 1</w:t>
            </w:r>
            <w:r w:rsidRPr="00470295">
              <w:rPr>
                <w:b/>
                <w:sz w:val="24"/>
                <w:lang w:val="en"/>
              </w:rPr>
              <w:t xml:space="preserve"> points</w:t>
            </w:r>
          </w:p>
        </w:tc>
        <w:tc>
          <w:tcPr>
            <w:tcW w:w="1886" w:type="dxa"/>
            <w:shd w:val="clear" w:color="auto" w:fill="auto"/>
            <w:vAlign w:val="center"/>
          </w:tcPr>
          <w:p w:rsidR="00470295" w:rsidRPr="00470295" w:rsidRDefault="00470295" w:rsidP="00E265B9">
            <w:pPr>
              <w:jc w:val="center"/>
              <w:rPr>
                <w:b/>
                <w:sz w:val="24"/>
              </w:rPr>
            </w:pPr>
            <w:r w:rsidRPr="00470295">
              <w:rPr>
                <w:i/>
                <w:sz w:val="24"/>
                <w:lang w:val="en"/>
              </w:rPr>
              <w:t>Stage 2</w:t>
            </w:r>
          </w:p>
        </w:tc>
        <w:tc>
          <w:tcPr>
            <w:tcW w:w="1907" w:type="dxa"/>
            <w:shd w:val="clear" w:color="auto" w:fill="auto"/>
            <w:vAlign w:val="center"/>
          </w:tcPr>
          <w:p w:rsidR="00470295" w:rsidRPr="00470295" w:rsidRDefault="00470295" w:rsidP="00E265B9">
            <w:pPr>
              <w:jc w:val="center"/>
              <w:rPr>
                <w:b/>
                <w:sz w:val="24"/>
              </w:rPr>
            </w:pPr>
            <w:r w:rsidRPr="00470295">
              <w:rPr>
                <w:i/>
                <w:sz w:val="24"/>
                <w:lang w:val="en"/>
              </w:rPr>
              <w:t>Stage 3</w:t>
            </w:r>
          </w:p>
        </w:tc>
        <w:tc>
          <w:tcPr>
            <w:tcW w:w="1882" w:type="dxa"/>
            <w:vMerge w:val="restart"/>
            <w:shd w:val="clear" w:color="auto" w:fill="auto"/>
            <w:vAlign w:val="center"/>
          </w:tcPr>
          <w:p w:rsidR="00470295" w:rsidRPr="00470295" w:rsidRDefault="00470295" w:rsidP="00E265B9">
            <w:pPr>
              <w:jc w:val="center"/>
              <w:rPr>
                <w:b/>
                <w:sz w:val="24"/>
              </w:rPr>
            </w:pPr>
            <w:r w:rsidRPr="00470295">
              <w:rPr>
                <w:b/>
                <w:sz w:val="24"/>
                <w:lang w:val="en"/>
              </w:rPr>
              <w:t>Total score for PMK</w:t>
            </w:r>
          </w:p>
        </w:tc>
      </w:tr>
      <w:tr w:rsidR="00470295" w:rsidRPr="00470295" w:rsidTr="00E265B9">
        <w:trPr>
          <w:jc w:val="center"/>
        </w:trPr>
        <w:tc>
          <w:tcPr>
            <w:tcW w:w="1809" w:type="dxa"/>
            <w:vMerge/>
            <w:shd w:val="clear" w:color="auto" w:fill="auto"/>
            <w:vAlign w:val="center"/>
          </w:tcPr>
          <w:p w:rsidR="00470295" w:rsidRPr="00470295" w:rsidRDefault="00470295" w:rsidP="00E265B9">
            <w:pPr>
              <w:jc w:val="center"/>
              <w:rPr>
                <w:sz w:val="24"/>
              </w:rPr>
            </w:pPr>
          </w:p>
        </w:tc>
        <w:tc>
          <w:tcPr>
            <w:tcW w:w="2087" w:type="dxa"/>
            <w:shd w:val="clear" w:color="auto" w:fill="auto"/>
            <w:vAlign w:val="center"/>
          </w:tcPr>
          <w:p w:rsidR="00470295" w:rsidRPr="00470295" w:rsidRDefault="00470295" w:rsidP="00E265B9">
            <w:pPr>
              <w:jc w:val="center"/>
              <w:rPr>
                <w:i/>
                <w:sz w:val="24"/>
              </w:rPr>
            </w:pPr>
            <w:r w:rsidRPr="00470295">
              <w:rPr>
                <w:b/>
                <w:sz w:val="24"/>
                <w:lang w:val="en"/>
              </w:rPr>
              <w:t>Test control,</w:t>
            </w:r>
          </w:p>
        </w:tc>
        <w:tc>
          <w:tcPr>
            <w:tcW w:w="1886" w:type="dxa"/>
            <w:shd w:val="clear" w:color="auto" w:fill="auto"/>
            <w:vAlign w:val="center"/>
          </w:tcPr>
          <w:p w:rsidR="00470295" w:rsidRPr="00470295" w:rsidRDefault="00470295" w:rsidP="00E265B9">
            <w:pPr>
              <w:jc w:val="center"/>
              <w:rPr>
                <w:i/>
                <w:sz w:val="24"/>
              </w:rPr>
            </w:pPr>
            <w:r w:rsidRPr="00470295">
              <w:rPr>
                <w:b/>
                <w:sz w:val="24"/>
                <w:lang w:val="en"/>
              </w:rPr>
              <w:t>Oral response, points</w:t>
            </w:r>
          </w:p>
        </w:tc>
        <w:tc>
          <w:tcPr>
            <w:tcW w:w="1907" w:type="dxa"/>
            <w:shd w:val="clear" w:color="auto" w:fill="auto"/>
            <w:vAlign w:val="center"/>
          </w:tcPr>
          <w:p w:rsidR="00470295" w:rsidRPr="00470295" w:rsidRDefault="00470295" w:rsidP="00E265B9">
            <w:pPr>
              <w:jc w:val="center"/>
              <w:rPr>
                <w:i/>
                <w:sz w:val="24"/>
              </w:rPr>
            </w:pPr>
            <w:r w:rsidRPr="00470295">
              <w:rPr>
                <w:b/>
                <w:sz w:val="24"/>
                <w:lang w:val="en"/>
              </w:rPr>
              <w:t>Practical skills, points</w:t>
            </w:r>
          </w:p>
        </w:tc>
        <w:tc>
          <w:tcPr>
            <w:tcW w:w="1882" w:type="dxa"/>
            <w:vMerge/>
            <w:shd w:val="clear" w:color="auto" w:fill="auto"/>
            <w:vAlign w:val="center"/>
          </w:tcPr>
          <w:p w:rsidR="00470295" w:rsidRPr="00470295" w:rsidRDefault="00470295" w:rsidP="00E265B9">
            <w:pPr>
              <w:jc w:val="center"/>
              <w:rPr>
                <w:i/>
                <w:sz w:val="24"/>
              </w:rPr>
            </w:pPr>
          </w:p>
        </w:tc>
      </w:tr>
      <w:tr w:rsidR="00470295" w:rsidRPr="00470295" w:rsidTr="00470295">
        <w:trPr>
          <w:trHeight w:val="630"/>
          <w:jc w:val="center"/>
        </w:trPr>
        <w:tc>
          <w:tcPr>
            <w:tcW w:w="1809" w:type="dxa"/>
            <w:shd w:val="clear" w:color="auto" w:fill="auto"/>
            <w:vAlign w:val="center"/>
          </w:tcPr>
          <w:p w:rsidR="00470295" w:rsidRPr="00470295" w:rsidRDefault="00470295" w:rsidP="00E265B9">
            <w:pPr>
              <w:jc w:val="center"/>
              <w:rPr>
                <w:b/>
                <w:i/>
                <w:sz w:val="24"/>
              </w:rPr>
            </w:pPr>
            <w:r w:rsidRPr="00470295">
              <w:rPr>
                <w:b/>
                <w:i/>
                <w:sz w:val="24"/>
                <w:lang w:val="en"/>
              </w:rPr>
              <w:t>"excellent"</w:t>
            </w:r>
          </w:p>
        </w:tc>
        <w:tc>
          <w:tcPr>
            <w:tcW w:w="2087" w:type="dxa"/>
            <w:shd w:val="clear" w:color="auto" w:fill="auto"/>
            <w:vAlign w:val="center"/>
          </w:tcPr>
          <w:p w:rsidR="00470295" w:rsidRPr="00470295" w:rsidRDefault="00470295" w:rsidP="00E265B9">
            <w:pPr>
              <w:jc w:val="center"/>
              <w:rPr>
                <w:sz w:val="24"/>
              </w:rPr>
            </w:pPr>
            <w:r w:rsidRPr="00470295">
              <w:rPr>
                <w:sz w:val="24"/>
                <w:lang w:val="en"/>
              </w:rPr>
              <w:t>(90-100% correct answers) –</w:t>
            </w:r>
          </w:p>
          <w:p w:rsidR="00470295" w:rsidRPr="00470295" w:rsidRDefault="00470295" w:rsidP="00E265B9">
            <w:pPr>
              <w:jc w:val="center"/>
              <w:rPr>
                <w:sz w:val="24"/>
              </w:rPr>
            </w:pPr>
            <w:r w:rsidRPr="00470295">
              <w:rPr>
                <w:sz w:val="24"/>
                <w:lang w:val="en"/>
              </w:rPr>
              <w:t>30 points</w:t>
            </w:r>
          </w:p>
        </w:tc>
        <w:tc>
          <w:tcPr>
            <w:tcW w:w="1886" w:type="dxa"/>
            <w:shd w:val="clear" w:color="auto" w:fill="auto"/>
            <w:vAlign w:val="center"/>
          </w:tcPr>
          <w:p w:rsidR="00470295" w:rsidRPr="00470295" w:rsidRDefault="00470295" w:rsidP="00E265B9">
            <w:pPr>
              <w:jc w:val="center"/>
              <w:rPr>
                <w:sz w:val="24"/>
              </w:rPr>
            </w:pPr>
            <w:r w:rsidRPr="00470295">
              <w:rPr>
                <w:sz w:val="24"/>
                <w:lang w:val="en"/>
              </w:rPr>
              <w:t xml:space="preserve">46 points </w:t>
            </w:r>
          </w:p>
        </w:tc>
        <w:tc>
          <w:tcPr>
            <w:tcW w:w="1907" w:type="dxa"/>
            <w:shd w:val="clear" w:color="auto" w:fill="auto"/>
            <w:vAlign w:val="center"/>
          </w:tcPr>
          <w:p w:rsidR="00470295" w:rsidRPr="00470295" w:rsidRDefault="00470295" w:rsidP="00E265B9">
            <w:pPr>
              <w:jc w:val="center"/>
              <w:rPr>
                <w:sz w:val="24"/>
              </w:rPr>
            </w:pPr>
            <w:r w:rsidRPr="00470295">
              <w:rPr>
                <w:sz w:val="24"/>
                <w:lang w:val="en"/>
              </w:rPr>
              <w:t>4 points</w:t>
            </w:r>
          </w:p>
        </w:tc>
        <w:tc>
          <w:tcPr>
            <w:tcW w:w="1882" w:type="dxa"/>
            <w:shd w:val="clear" w:color="auto" w:fill="auto"/>
            <w:vAlign w:val="center"/>
          </w:tcPr>
          <w:p w:rsidR="00470295" w:rsidRPr="00470295" w:rsidRDefault="00470295" w:rsidP="00E265B9">
            <w:pPr>
              <w:jc w:val="center"/>
              <w:rPr>
                <w:b/>
                <w:i/>
                <w:sz w:val="24"/>
              </w:rPr>
            </w:pPr>
            <w:r w:rsidRPr="00470295">
              <w:rPr>
                <w:b/>
                <w:i/>
                <w:sz w:val="24"/>
                <w:lang w:val="en"/>
              </w:rPr>
              <w:t>70-80 points – PMK credited</w:t>
            </w:r>
          </w:p>
        </w:tc>
      </w:tr>
      <w:tr w:rsidR="00470295" w:rsidRPr="00470295" w:rsidTr="00E265B9">
        <w:trPr>
          <w:trHeight w:val="1018"/>
          <w:jc w:val="center"/>
        </w:trPr>
        <w:tc>
          <w:tcPr>
            <w:tcW w:w="1809" w:type="dxa"/>
            <w:shd w:val="clear" w:color="auto" w:fill="auto"/>
            <w:vAlign w:val="center"/>
          </w:tcPr>
          <w:p w:rsidR="00470295" w:rsidRPr="00470295" w:rsidRDefault="00470295" w:rsidP="00E265B9">
            <w:pPr>
              <w:jc w:val="center"/>
              <w:rPr>
                <w:b/>
                <w:i/>
                <w:sz w:val="24"/>
              </w:rPr>
            </w:pPr>
            <w:r w:rsidRPr="00470295">
              <w:rPr>
                <w:b/>
                <w:i/>
                <w:sz w:val="24"/>
                <w:lang w:val="en"/>
              </w:rPr>
              <w:t>"good"</w:t>
            </w:r>
          </w:p>
        </w:tc>
        <w:tc>
          <w:tcPr>
            <w:tcW w:w="2087" w:type="dxa"/>
            <w:shd w:val="clear" w:color="auto" w:fill="auto"/>
            <w:vAlign w:val="center"/>
          </w:tcPr>
          <w:p w:rsidR="00470295" w:rsidRPr="00470295" w:rsidRDefault="00470295" w:rsidP="00E265B9">
            <w:pPr>
              <w:jc w:val="center"/>
              <w:rPr>
                <w:sz w:val="24"/>
              </w:rPr>
            </w:pPr>
            <w:r w:rsidRPr="00470295">
              <w:rPr>
                <w:sz w:val="24"/>
                <w:lang w:val="en"/>
              </w:rPr>
              <w:t xml:space="preserve">(70-80% correct answers) – </w:t>
            </w:r>
          </w:p>
          <w:p w:rsidR="00470295" w:rsidRPr="00470295" w:rsidRDefault="00470295" w:rsidP="00E265B9">
            <w:pPr>
              <w:jc w:val="center"/>
              <w:rPr>
                <w:sz w:val="24"/>
              </w:rPr>
            </w:pPr>
            <w:r w:rsidRPr="00470295">
              <w:rPr>
                <w:sz w:val="24"/>
                <w:lang w:val="en"/>
              </w:rPr>
              <w:t>23 points</w:t>
            </w:r>
          </w:p>
        </w:tc>
        <w:tc>
          <w:tcPr>
            <w:tcW w:w="1886" w:type="dxa"/>
            <w:shd w:val="clear" w:color="auto" w:fill="auto"/>
            <w:vAlign w:val="center"/>
          </w:tcPr>
          <w:p w:rsidR="00470295" w:rsidRPr="00470295" w:rsidRDefault="00470295" w:rsidP="00E265B9">
            <w:pPr>
              <w:jc w:val="center"/>
              <w:rPr>
                <w:sz w:val="24"/>
              </w:rPr>
            </w:pPr>
            <w:r w:rsidRPr="00470295">
              <w:rPr>
                <w:sz w:val="24"/>
                <w:lang w:val="en"/>
              </w:rPr>
              <w:t>40 points</w:t>
            </w:r>
          </w:p>
        </w:tc>
        <w:tc>
          <w:tcPr>
            <w:tcW w:w="1907" w:type="dxa"/>
            <w:shd w:val="clear" w:color="auto" w:fill="auto"/>
            <w:vAlign w:val="center"/>
          </w:tcPr>
          <w:p w:rsidR="00470295" w:rsidRPr="00470295" w:rsidRDefault="00470295" w:rsidP="00E265B9">
            <w:pPr>
              <w:jc w:val="center"/>
              <w:rPr>
                <w:sz w:val="24"/>
              </w:rPr>
            </w:pPr>
            <w:r w:rsidRPr="00470295">
              <w:rPr>
                <w:sz w:val="24"/>
                <w:lang w:val="en"/>
              </w:rPr>
              <w:t>3 points</w:t>
            </w:r>
          </w:p>
        </w:tc>
        <w:tc>
          <w:tcPr>
            <w:tcW w:w="1882" w:type="dxa"/>
            <w:shd w:val="clear" w:color="auto" w:fill="auto"/>
            <w:vAlign w:val="center"/>
          </w:tcPr>
          <w:p w:rsidR="00470295" w:rsidRPr="00470295" w:rsidRDefault="00470295" w:rsidP="00E265B9">
            <w:pPr>
              <w:jc w:val="center"/>
              <w:rPr>
                <w:b/>
                <w:i/>
                <w:sz w:val="24"/>
              </w:rPr>
            </w:pPr>
            <w:r w:rsidRPr="00470295">
              <w:rPr>
                <w:b/>
                <w:i/>
                <w:sz w:val="24"/>
                <w:lang w:val="en"/>
              </w:rPr>
              <w:t>60-69 points</w:t>
            </w:r>
          </w:p>
          <w:p w:rsidR="00470295" w:rsidRPr="00470295" w:rsidRDefault="00470295" w:rsidP="00E265B9">
            <w:pPr>
              <w:jc w:val="center"/>
              <w:rPr>
                <w:b/>
                <w:i/>
                <w:sz w:val="24"/>
              </w:rPr>
            </w:pPr>
            <w:r w:rsidRPr="00470295">
              <w:rPr>
                <w:b/>
                <w:i/>
                <w:sz w:val="24"/>
                <w:lang w:val="en"/>
              </w:rPr>
              <w:t>PMK credited</w:t>
            </w:r>
          </w:p>
        </w:tc>
      </w:tr>
      <w:tr w:rsidR="00470295" w:rsidRPr="00470295" w:rsidTr="00E265B9">
        <w:trPr>
          <w:trHeight w:val="1074"/>
          <w:jc w:val="center"/>
        </w:trPr>
        <w:tc>
          <w:tcPr>
            <w:tcW w:w="1809" w:type="dxa"/>
            <w:shd w:val="clear" w:color="auto" w:fill="auto"/>
            <w:vAlign w:val="center"/>
          </w:tcPr>
          <w:p w:rsidR="00470295" w:rsidRPr="00470295" w:rsidRDefault="00470295" w:rsidP="00E265B9">
            <w:pPr>
              <w:jc w:val="center"/>
              <w:rPr>
                <w:b/>
                <w:i/>
                <w:sz w:val="24"/>
              </w:rPr>
            </w:pPr>
            <w:r w:rsidRPr="00470295">
              <w:rPr>
                <w:b/>
                <w:i/>
                <w:sz w:val="24"/>
                <w:lang w:val="en"/>
              </w:rPr>
              <w:t>"satisfactorily"</w:t>
            </w:r>
          </w:p>
        </w:tc>
        <w:tc>
          <w:tcPr>
            <w:tcW w:w="2087" w:type="dxa"/>
            <w:shd w:val="clear" w:color="auto" w:fill="auto"/>
            <w:vAlign w:val="center"/>
          </w:tcPr>
          <w:p w:rsidR="00470295" w:rsidRPr="00470295" w:rsidRDefault="00470295" w:rsidP="00E265B9">
            <w:pPr>
              <w:jc w:val="center"/>
              <w:rPr>
                <w:sz w:val="24"/>
              </w:rPr>
            </w:pPr>
            <w:r w:rsidRPr="00470295">
              <w:rPr>
                <w:sz w:val="24"/>
                <w:lang w:val="en"/>
              </w:rPr>
              <w:t>(60% correct answers) -</w:t>
            </w:r>
          </w:p>
          <w:p w:rsidR="00470295" w:rsidRPr="00470295" w:rsidRDefault="00470295" w:rsidP="00E265B9">
            <w:pPr>
              <w:jc w:val="center"/>
              <w:rPr>
                <w:sz w:val="24"/>
              </w:rPr>
            </w:pPr>
            <w:r w:rsidRPr="00470295">
              <w:rPr>
                <w:sz w:val="24"/>
                <w:lang w:val="en"/>
              </w:rPr>
              <w:t>15 points</w:t>
            </w:r>
          </w:p>
        </w:tc>
        <w:tc>
          <w:tcPr>
            <w:tcW w:w="1886" w:type="dxa"/>
            <w:shd w:val="clear" w:color="auto" w:fill="auto"/>
            <w:vAlign w:val="center"/>
          </w:tcPr>
          <w:p w:rsidR="00470295" w:rsidRPr="00470295" w:rsidRDefault="00470295" w:rsidP="00E265B9">
            <w:pPr>
              <w:jc w:val="center"/>
              <w:rPr>
                <w:sz w:val="24"/>
              </w:rPr>
            </w:pPr>
            <w:r w:rsidRPr="00470295">
              <w:rPr>
                <w:sz w:val="24"/>
                <w:lang w:val="en"/>
              </w:rPr>
              <w:t xml:space="preserve">33 points </w:t>
            </w:r>
          </w:p>
        </w:tc>
        <w:tc>
          <w:tcPr>
            <w:tcW w:w="1907" w:type="dxa"/>
            <w:shd w:val="clear" w:color="auto" w:fill="auto"/>
            <w:vAlign w:val="center"/>
          </w:tcPr>
          <w:p w:rsidR="00470295" w:rsidRPr="00470295" w:rsidRDefault="00470295" w:rsidP="00E265B9">
            <w:pPr>
              <w:jc w:val="center"/>
              <w:rPr>
                <w:sz w:val="24"/>
              </w:rPr>
            </w:pPr>
            <w:r w:rsidRPr="00470295">
              <w:rPr>
                <w:sz w:val="24"/>
                <w:lang w:val="en"/>
              </w:rPr>
              <w:t xml:space="preserve"> 2 points</w:t>
            </w:r>
          </w:p>
        </w:tc>
        <w:tc>
          <w:tcPr>
            <w:tcW w:w="1882" w:type="dxa"/>
            <w:shd w:val="clear" w:color="auto" w:fill="auto"/>
            <w:vAlign w:val="center"/>
          </w:tcPr>
          <w:p w:rsidR="00470295" w:rsidRPr="00470295" w:rsidRDefault="00470295" w:rsidP="00E265B9">
            <w:pPr>
              <w:jc w:val="center"/>
              <w:rPr>
                <w:b/>
                <w:i/>
                <w:sz w:val="24"/>
              </w:rPr>
            </w:pPr>
            <w:r w:rsidRPr="00470295">
              <w:rPr>
                <w:b/>
                <w:i/>
                <w:sz w:val="24"/>
                <w:lang w:val="en"/>
              </w:rPr>
              <w:t>50-59 points</w:t>
            </w:r>
          </w:p>
          <w:p w:rsidR="00470295" w:rsidRPr="00470295" w:rsidRDefault="00470295" w:rsidP="00E265B9">
            <w:pPr>
              <w:jc w:val="center"/>
              <w:rPr>
                <w:b/>
                <w:i/>
                <w:sz w:val="24"/>
              </w:rPr>
            </w:pPr>
            <w:r w:rsidRPr="00470295">
              <w:rPr>
                <w:b/>
                <w:i/>
                <w:sz w:val="24"/>
                <w:lang w:val="en"/>
              </w:rPr>
              <w:t>PMK credited</w:t>
            </w:r>
          </w:p>
        </w:tc>
      </w:tr>
      <w:tr w:rsidR="00470295" w:rsidRPr="009A047A" w:rsidTr="00E265B9">
        <w:trPr>
          <w:trHeight w:val="994"/>
          <w:jc w:val="center"/>
        </w:trPr>
        <w:tc>
          <w:tcPr>
            <w:tcW w:w="1809" w:type="dxa"/>
            <w:shd w:val="clear" w:color="auto" w:fill="auto"/>
            <w:vAlign w:val="center"/>
          </w:tcPr>
          <w:p w:rsidR="00470295" w:rsidRPr="00470295" w:rsidRDefault="00470295" w:rsidP="00E265B9">
            <w:pPr>
              <w:jc w:val="center"/>
              <w:rPr>
                <w:b/>
                <w:i/>
                <w:sz w:val="24"/>
              </w:rPr>
            </w:pPr>
            <w:r w:rsidRPr="00470295">
              <w:rPr>
                <w:b/>
                <w:i/>
                <w:sz w:val="24"/>
                <w:lang w:val="en"/>
              </w:rPr>
              <w:t>"unsatisfactory"</w:t>
            </w:r>
          </w:p>
        </w:tc>
        <w:tc>
          <w:tcPr>
            <w:tcW w:w="2087" w:type="dxa"/>
            <w:shd w:val="clear" w:color="auto" w:fill="auto"/>
            <w:vAlign w:val="center"/>
          </w:tcPr>
          <w:p w:rsidR="00470295" w:rsidRPr="00470295" w:rsidRDefault="00470295" w:rsidP="00E265B9">
            <w:pPr>
              <w:jc w:val="center"/>
              <w:rPr>
                <w:sz w:val="24"/>
              </w:rPr>
            </w:pPr>
            <w:r w:rsidRPr="00470295">
              <w:rPr>
                <w:sz w:val="24"/>
                <w:lang w:val="en"/>
              </w:rPr>
              <w:t>0 points</w:t>
            </w:r>
          </w:p>
        </w:tc>
        <w:tc>
          <w:tcPr>
            <w:tcW w:w="1886" w:type="dxa"/>
            <w:shd w:val="clear" w:color="auto" w:fill="auto"/>
            <w:vAlign w:val="center"/>
          </w:tcPr>
          <w:p w:rsidR="00470295" w:rsidRPr="00470295" w:rsidRDefault="00470295" w:rsidP="00E265B9">
            <w:pPr>
              <w:jc w:val="center"/>
              <w:rPr>
                <w:sz w:val="24"/>
              </w:rPr>
            </w:pPr>
            <w:r w:rsidRPr="00470295">
              <w:rPr>
                <w:sz w:val="24"/>
                <w:lang w:val="en"/>
              </w:rPr>
              <w:t>0 points</w:t>
            </w:r>
          </w:p>
        </w:tc>
        <w:tc>
          <w:tcPr>
            <w:tcW w:w="1907" w:type="dxa"/>
            <w:shd w:val="clear" w:color="auto" w:fill="auto"/>
            <w:vAlign w:val="center"/>
          </w:tcPr>
          <w:p w:rsidR="00470295" w:rsidRPr="00470295" w:rsidRDefault="00470295" w:rsidP="00E265B9">
            <w:pPr>
              <w:jc w:val="center"/>
              <w:rPr>
                <w:sz w:val="24"/>
              </w:rPr>
            </w:pPr>
            <w:r w:rsidRPr="00470295">
              <w:rPr>
                <w:sz w:val="24"/>
                <w:lang w:val="en"/>
              </w:rPr>
              <w:t>0 points</w:t>
            </w:r>
          </w:p>
        </w:tc>
        <w:tc>
          <w:tcPr>
            <w:tcW w:w="1882" w:type="dxa"/>
            <w:shd w:val="clear" w:color="auto" w:fill="auto"/>
            <w:vAlign w:val="center"/>
          </w:tcPr>
          <w:p w:rsidR="00470295" w:rsidRPr="009A047A" w:rsidRDefault="00470295" w:rsidP="00E265B9">
            <w:pPr>
              <w:jc w:val="center"/>
              <w:rPr>
                <w:i/>
                <w:sz w:val="24"/>
                <w:lang w:val="en-US"/>
              </w:rPr>
            </w:pPr>
            <w:r w:rsidRPr="00470295">
              <w:rPr>
                <w:b/>
                <w:i/>
                <w:sz w:val="24"/>
                <w:lang w:val="en"/>
              </w:rPr>
              <w:t>less than 50 points – PMK not credited</w:t>
            </w:r>
          </w:p>
        </w:tc>
      </w:tr>
    </w:tbl>
    <w:p w:rsidR="00470295" w:rsidRPr="009A047A" w:rsidRDefault="00470295" w:rsidP="00470295">
      <w:pPr>
        <w:rPr>
          <w:sz w:val="24"/>
          <w:lang w:val="en-US"/>
        </w:rPr>
      </w:pPr>
    </w:p>
    <w:p w:rsidR="00470295" w:rsidRPr="00B918D1" w:rsidRDefault="00470295" w:rsidP="00470295">
      <w:pPr>
        <w:spacing w:before="100" w:beforeAutospacing="1" w:after="100" w:afterAutospacing="1"/>
        <w:jc w:val="both"/>
        <w:rPr>
          <w:b/>
          <w:sz w:val="24"/>
          <w:lang w:val="uk-UA"/>
        </w:rPr>
      </w:pPr>
      <w:r w:rsidRPr="00470295">
        <w:rPr>
          <w:b/>
          <w:sz w:val="24"/>
          <w:lang w:val="en"/>
        </w:rPr>
        <w:t>Final modular control PMK) is considered credited if the student scored at least 50 points. The maximum number of points of the final module control is 80 points. The score for the module is set only in ECTS</w:t>
      </w:r>
      <w:r>
        <w:rPr>
          <w:lang w:val="en"/>
        </w:rPr>
        <w:t xml:space="preserve"> points</w:t>
      </w:r>
    </w:p>
    <w:p w:rsidR="00470295" w:rsidRPr="002A306A" w:rsidRDefault="00470295" w:rsidP="00470295">
      <w:pPr>
        <w:pStyle w:val="3"/>
        <w:framePr w:w="9322" w:h="10352" w:hRule="exact" w:wrap="around" w:vAnchor="page" w:hAnchor="page" w:x="1906" w:y="1111"/>
        <w:ind w:firstLine="284"/>
        <w:jc w:val="center"/>
        <w:rPr>
          <w:bCs w:val="0"/>
          <w:color w:val="auto"/>
          <w:szCs w:val="28"/>
          <w:lang w:val="uk-UA"/>
        </w:rPr>
      </w:pPr>
      <w:r w:rsidRPr="002A306A">
        <w:rPr>
          <w:bCs w:val="0"/>
          <w:color w:val="auto"/>
          <w:szCs w:val="28"/>
          <w:lang w:val="en"/>
        </w:rPr>
        <w:lastRenderedPageBreak/>
        <w:t>17. Tools for diagnosing learning success</w:t>
      </w:r>
    </w:p>
    <w:p w:rsidR="00470295" w:rsidRDefault="00470295" w:rsidP="00470295">
      <w:pPr>
        <w:pStyle w:val="13"/>
        <w:framePr w:w="9322" w:h="10352" w:hRule="exact" w:wrap="around" w:vAnchor="page" w:hAnchor="page" w:x="1906" w:y="1111"/>
        <w:shd w:val="clear" w:color="auto" w:fill="auto"/>
        <w:spacing w:before="0" w:line="360" w:lineRule="exact"/>
        <w:ind w:left="20" w:right="20" w:firstLine="380"/>
        <w:rPr>
          <w:sz w:val="22"/>
          <w:szCs w:val="22"/>
          <w:lang w:val="uk-UA"/>
        </w:rPr>
      </w:pPr>
    </w:p>
    <w:p w:rsidR="00470295" w:rsidRPr="002A306A" w:rsidRDefault="00470295" w:rsidP="00470295">
      <w:pPr>
        <w:pStyle w:val="13"/>
        <w:framePr w:w="9322" w:h="10352" w:hRule="exact" w:wrap="around" w:vAnchor="page" w:hAnchor="page" w:x="1906" w:y="1111"/>
        <w:shd w:val="clear" w:color="auto" w:fill="auto"/>
        <w:spacing w:before="0" w:line="360" w:lineRule="exact"/>
        <w:ind w:left="20" w:right="20" w:firstLine="380"/>
        <w:rPr>
          <w:sz w:val="22"/>
          <w:szCs w:val="22"/>
          <w:lang w:val="uk-UA"/>
        </w:rPr>
      </w:pPr>
      <w:r w:rsidRPr="002A306A">
        <w:rPr>
          <w:sz w:val="22"/>
          <w:szCs w:val="22"/>
          <w:lang w:val="en"/>
        </w:rPr>
        <w:t>Points in disciplines are</w:t>
      </w:r>
      <w:r w:rsidRPr="002A306A">
        <w:rPr>
          <w:rStyle w:val="6"/>
          <w:sz w:val="22"/>
          <w:szCs w:val="22"/>
          <w:lang w:val="en"/>
        </w:rPr>
        <w:t xml:space="preserve"> independently</w:t>
      </w:r>
      <w:r w:rsidRPr="002A306A">
        <w:rPr>
          <w:sz w:val="22"/>
          <w:szCs w:val="22"/>
          <w:lang w:val="en"/>
        </w:rPr>
        <w:t xml:space="preserve"> converted both into the ECT8 scale (in the relevant dean's offices) for entering </w:t>
      </w:r>
      <w:proofErr w:type="spellStart"/>
      <w:r w:rsidRPr="002A306A">
        <w:rPr>
          <w:sz w:val="22"/>
          <w:szCs w:val="22"/>
          <w:lang w:val="en"/>
        </w:rPr>
        <w:t>Zyriyetepi</w:t>
      </w:r>
      <w:proofErr w:type="spellEnd"/>
      <w:r w:rsidRPr="002A306A">
        <w:rPr>
          <w:sz w:val="22"/>
          <w:szCs w:val="22"/>
          <w:lang w:val="en"/>
        </w:rPr>
        <w:t xml:space="preserve"> (appendix to the international diploma) and into a four-point scale - "5", "4", "C", "2" (in the departments).</w:t>
      </w:r>
    </w:p>
    <w:p w:rsidR="00470295" w:rsidRPr="00173980" w:rsidRDefault="00470295" w:rsidP="00470295">
      <w:pPr>
        <w:pStyle w:val="13"/>
        <w:framePr w:w="9322" w:h="10352" w:hRule="exact" w:wrap="around" w:vAnchor="page" w:hAnchor="page" w:x="1906" w:y="1111"/>
        <w:shd w:val="clear" w:color="auto" w:fill="auto"/>
        <w:spacing w:before="0" w:line="355" w:lineRule="exact"/>
        <w:ind w:left="20" w:right="20" w:firstLine="380"/>
        <w:rPr>
          <w:sz w:val="22"/>
          <w:szCs w:val="22"/>
          <w:lang w:val="en-US"/>
        </w:rPr>
      </w:pPr>
      <w:r w:rsidRPr="002A306A">
        <w:rPr>
          <w:sz w:val="22"/>
          <w:szCs w:val="22"/>
          <w:lang w:val="en"/>
        </w:rPr>
        <w:t xml:space="preserve">Students studying in one specialty, taking into account the number of points scored in the discipline, are ranked in the dean's offices on the </w:t>
      </w:r>
      <w:r w:rsidRPr="00173980">
        <w:rPr>
          <w:sz w:val="22"/>
          <w:szCs w:val="22"/>
          <w:lang w:val="en"/>
        </w:rPr>
        <w:t>ECTB scale as follows:</w:t>
      </w:r>
    </w:p>
    <w:p w:rsidR="00470295" w:rsidRPr="00470295" w:rsidRDefault="00470295" w:rsidP="00470295">
      <w:pPr>
        <w:pStyle w:val="13"/>
        <w:framePr w:w="9322" w:h="10352" w:hRule="exact" w:wrap="around" w:vAnchor="page" w:hAnchor="page" w:x="1906" w:y="1111"/>
        <w:shd w:val="clear" w:color="auto" w:fill="auto"/>
        <w:spacing w:before="0" w:line="355" w:lineRule="exact"/>
        <w:ind w:right="20"/>
        <w:rPr>
          <w:sz w:val="22"/>
          <w:szCs w:val="22"/>
          <w:lang w:val="uk-UA"/>
        </w:rPr>
      </w:pPr>
    </w:p>
    <w:tbl>
      <w:tblPr>
        <w:tblW w:w="0" w:type="auto"/>
        <w:jc w:val="center"/>
        <w:tblLayout w:type="fixed"/>
        <w:tblCellMar>
          <w:left w:w="0" w:type="dxa"/>
          <w:right w:w="0" w:type="dxa"/>
        </w:tblCellMar>
        <w:tblLook w:val="0000" w:firstRow="0" w:lastRow="0" w:firstColumn="0" w:lastColumn="0" w:noHBand="0" w:noVBand="0"/>
      </w:tblPr>
      <w:tblGrid>
        <w:gridCol w:w="2280"/>
        <w:gridCol w:w="5942"/>
      </w:tblGrid>
      <w:tr w:rsidR="00470295" w:rsidRPr="00173980" w:rsidTr="00470295">
        <w:trPr>
          <w:trHeight w:val="418"/>
          <w:jc w:val="center"/>
        </w:trPr>
        <w:tc>
          <w:tcPr>
            <w:tcW w:w="2280" w:type="dxa"/>
            <w:tcBorders>
              <w:top w:val="single" w:sz="4" w:space="0" w:color="auto"/>
              <w:left w:val="single" w:sz="4" w:space="0" w:color="auto"/>
              <w:bottom w:val="single" w:sz="4" w:space="0" w:color="auto"/>
              <w:right w:val="single" w:sz="4" w:space="0" w:color="auto"/>
            </w:tcBorders>
            <w:shd w:val="clear" w:color="auto" w:fill="FFFFFF"/>
          </w:tcPr>
          <w:p w:rsidR="00470295" w:rsidRPr="00173980" w:rsidRDefault="00470295" w:rsidP="00E265B9">
            <w:pPr>
              <w:pStyle w:val="25"/>
              <w:framePr w:w="9322" w:h="10352" w:hRule="exact" w:wrap="around" w:vAnchor="page" w:hAnchor="page" w:x="1906" w:y="1111"/>
              <w:shd w:val="clear" w:color="auto" w:fill="auto"/>
              <w:spacing w:line="240" w:lineRule="auto"/>
              <w:ind w:left="300"/>
            </w:pPr>
            <w:r w:rsidRPr="00173980">
              <w:rPr>
                <w:sz w:val="22"/>
                <w:szCs w:val="22"/>
                <w:lang w:val="en"/>
              </w:rPr>
              <w:t>ECT8 score</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470295" w:rsidRPr="00173980" w:rsidRDefault="00470295" w:rsidP="00E265B9">
            <w:pPr>
              <w:pStyle w:val="25"/>
              <w:framePr w:w="9322" w:h="10352" w:hRule="exact" w:wrap="around" w:vAnchor="page" w:hAnchor="page" w:x="1906" w:y="1111"/>
              <w:shd w:val="clear" w:color="auto" w:fill="auto"/>
              <w:spacing w:line="240" w:lineRule="auto"/>
              <w:ind w:left="480"/>
            </w:pPr>
            <w:r w:rsidRPr="00173980">
              <w:rPr>
                <w:sz w:val="22"/>
                <w:szCs w:val="22"/>
                <w:lang w:val="en"/>
              </w:rPr>
              <w:t>Statistical indicator</w:t>
            </w:r>
          </w:p>
        </w:tc>
      </w:tr>
      <w:tr w:rsidR="00470295" w:rsidRPr="00173980" w:rsidTr="00470295">
        <w:trPr>
          <w:trHeight w:val="389"/>
          <w:jc w:val="center"/>
        </w:trPr>
        <w:tc>
          <w:tcPr>
            <w:tcW w:w="2280" w:type="dxa"/>
            <w:tcBorders>
              <w:top w:val="single" w:sz="4" w:space="0" w:color="auto"/>
              <w:left w:val="single" w:sz="4" w:space="0" w:color="auto"/>
              <w:bottom w:val="single" w:sz="4" w:space="0" w:color="auto"/>
              <w:right w:val="single" w:sz="4" w:space="0" w:color="auto"/>
            </w:tcBorders>
            <w:shd w:val="clear" w:color="auto" w:fill="FFFFFF"/>
          </w:tcPr>
          <w:p w:rsidR="00470295" w:rsidRPr="00173980" w:rsidRDefault="00470295" w:rsidP="00E265B9">
            <w:pPr>
              <w:pStyle w:val="25"/>
              <w:framePr w:w="9322" w:h="10352" w:hRule="exact" w:wrap="around" w:vAnchor="page" w:hAnchor="page" w:x="1906" w:y="1111"/>
              <w:shd w:val="clear" w:color="auto" w:fill="auto"/>
              <w:spacing w:line="240" w:lineRule="auto"/>
              <w:ind w:left="1060"/>
            </w:pPr>
            <w:r w:rsidRPr="00173980">
              <w:rPr>
                <w:sz w:val="22"/>
                <w:szCs w:val="22"/>
                <w:lang w:val="en"/>
              </w:rPr>
              <w:t>And</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470295" w:rsidRPr="00173980" w:rsidRDefault="00470295" w:rsidP="00E265B9">
            <w:pPr>
              <w:pStyle w:val="25"/>
              <w:framePr w:w="9322" w:h="10352" w:hRule="exact" w:wrap="around" w:vAnchor="page" w:hAnchor="page" w:x="1906" w:y="1111"/>
              <w:shd w:val="clear" w:color="auto" w:fill="auto"/>
              <w:spacing w:line="240" w:lineRule="auto"/>
              <w:ind w:left="480"/>
            </w:pPr>
            <w:r w:rsidRPr="00173980">
              <w:rPr>
                <w:sz w:val="22"/>
                <w:szCs w:val="22"/>
                <w:lang w:val="en"/>
              </w:rPr>
              <w:t>Top 10% of Students</w:t>
            </w:r>
          </w:p>
        </w:tc>
      </w:tr>
      <w:tr w:rsidR="00470295" w:rsidRPr="00173980" w:rsidTr="00470295">
        <w:trPr>
          <w:trHeight w:val="389"/>
          <w:jc w:val="center"/>
        </w:trPr>
        <w:tc>
          <w:tcPr>
            <w:tcW w:w="2280" w:type="dxa"/>
            <w:tcBorders>
              <w:top w:val="single" w:sz="4" w:space="0" w:color="auto"/>
              <w:left w:val="single" w:sz="4" w:space="0" w:color="auto"/>
              <w:bottom w:val="single" w:sz="4" w:space="0" w:color="auto"/>
              <w:right w:val="single" w:sz="4" w:space="0" w:color="auto"/>
            </w:tcBorders>
            <w:shd w:val="clear" w:color="auto" w:fill="FFFFFF"/>
          </w:tcPr>
          <w:p w:rsidR="00470295" w:rsidRPr="00173980" w:rsidRDefault="00470295" w:rsidP="00E265B9">
            <w:pPr>
              <w:pStyle w:val="25"/>
              <w:framePr w:w="9322" w:h="10352" w:hRule="exact" w:wrap="around" w:vAnchor="page" w:hAnchor="page" w:x="1906" w:y="1111"/>
              <w:shd w:val="clear" w:color="auto" w:fill="auto"/>
              <w:spacing w:line="240" w:lineRule="auto"/>
              <w:ind w:left="1060"/>
            </w:pPr>
            <w:r w:rsidRPr="00173980">
              <w:rPr>
                <w:sz w:val="22"/>
                <w:szCs w:val="22"/>
                <w:lang w:val="en"/>
              </w:rPr>
              <w:t>Into</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470295" w:rsidRPr="00173980" w:rsidRDefault="00470295" w:rsidP="00E265B9">
            <w:pPr>
              <w:pStyle w:val="25"/>
              <w:framePr w:w="9322" w:h="10352" w:hRule="exact" w:wrap="around" w:vAnchor="page" w:hAnchor="page" w:x="1906" w:y="1111"/>
              <w:shd w:val="clear" w:color="auto" w:fill="auto"/>
              <w:spacing w:line="240" w:lineRule="auto"/>
              <w:ind w:left="480"/>
            </w:pPr>
            <w:r w:rsidRPr="00173980">
              <w:rPr>
                <w:sz w:val="22"/>
                <w:szCs w:val="22"/>
                <w:lang w:val="en"/>
              </w:rPr>
              <w:t>Next 25% of students</w:t>
            </w:r>
          </w:p>
        </w:tc>
      </w:tr>
      <w:tr w:rsidR="00470295" w:rsidRPr="00173980" w:rsidTr="00470295">
        <w:trPr>
          <w:trHeight w:val="389"/>
          <w:jc w:val="center"/>
        </w:trPr>
        <w:tc>
          <w:tcPr>
            <w:tcW w:w="2280" w:type="dxa"/>
            <w:tcBorders>
              <w:top w:val="single" w:sz="4" w:space="0" w:color="auto"/>
              <w:left w:val="single" w:sz="4" w:space="0" w:color="auto"/>
              <w:bottom w:val="single" w:sz="4" w:space="0" w:color="auto"/>
              <w:right w:val="single" w:sz="4" w:space="0" w:color="auto"/>
            </w:tcBorders>
            <w:shd w:val="clear" w:color="auto" w:fill="FFFFFF"/>
          </w:tcPr>
          <w:p w:rsidR="00470295" w:rsidRPr="00173980" w:rsidRDefault="00470295" w:rsidP="00E265B9">
            <w:pPr>
              <w:pStyle w:val="25"/>
              <w:framePr w:w="9322" w:h="10352" w:hRule="exact" w:wrap="around" w:vAnchor="page" w:hAnchor="page" w:x="1906" w:y="1111"/>
              <w:shd w:val="clear" w:color="auto" w:fill="auto"/>
              <w:spacing w:line="240" w:lineRule="auto"/>
              <w:ind w:left="1060"/>
            </w:pPr>
            <w:r w:rsidRPr="00173980">
              <w:rPr>
                <w:sz w:val="22"/>
                <w:szCs w:val="22"/>
                <w:lang w:val="en"/>
              </w:rPr>
              <w:t>C</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470295" w:rsidRPr="00173980" w:rsidRDefault="00470295" w:rsidP="00E265B9">
            <w:pPr>
              <w:pStyle w:val="25"/>
              <w:framePr w:w="9322" w:h="10352" w:hRule="exact" w:wrap="around" w:vAnchor="page" w:hAnchor="page" w:x="1906" w:y="1111"/>
              <w:shd w:val="clear" w:color="auto" w:fill="auto"/>
              <w:spacing w:line="240" w:lineRule="auto"/>
              <w:ind w:left="480"/>
            </w:pPr>
            <w:r w:rsidRPr="00173980">
              <w:rPr>
                <w:sz w:val="22"/>
                <w:szCs w:val="22"/>
                <w:lang w:val="en"/>
              </w:rPr>
              <w:t>Next 30% of students</w:t>
            </w:r>
          </w:p>
        </w:tc>
      </w:tr>
      <w:tr w:rsidR="00470295" w:rsidRPr="00173980" w:rsidTr="00470295">
        <w:trPr>
          <w:trHeight w:val="374"/>
          <w:jc w:val="center"/>
        </w:trPr>
        <w:tc>
          <w:tcPr>
            <w:tcW w:w="2280" w:type="dxa"/>
            <w:tcBorders>
              <w:top w:val="single" w:sz="4" w:space="0" w:color="auto"/>
              <w:left w:val="single" w:sz="4" w:space="0" w:color="auto"/>
              <w:bottom w:val="single" w:sz="4" w:space="0" w:color="auto"/>
              <w:right w:val="single" w:sz="4" w:space="0" w:color="auto"/>
            </w:tcBorders>
            <w:shd w:val="clear" w:color="auto" w:fill="FFFFFF"/>
          </w:tcPr>
          <w:p w:rsidR="00470295" w:rsidRPr="00173980" w:rsidRDefault="00470295" w:rsidP="00E265B9">
            <w:pPr>
              <w:pStyle w:val="25"/>
              <w:framePr w:w="9322" w:h="10352" w:hRule="exact" w:wrap="around" w:vAnchor="page" w:hAnchor="page" w:x="1906" w:y="1111"/>
              <w:shd w:val="clear" w:color="auto" w:fill="auto"/>
              <w:spacing w:line="240" w:lineRule="auto"/>
              <w:ind w:left="1060"/>
            </w:pPr>
            <w:r w:rsidRPr="00173980">
              <w:rPr>
                <w:sz w:val="22"/>
                <w:szCs w:val="22"/>
                <w:lang w:val="en"/>
              </w:rPr>
              <w:t>Would</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470295" w:rsidRPr="00173980" w:rsidRDefault="00470295" w:rsidP="00E265B9">
            <w:pPr>
              <w:pStyle w:val="25"/>
              <w:framePr w:w="9322" w:h="10352" w:hRule="exact" w:wrap="around" w:vAnchor="page" w:hAnchor="page" w:x="1906" w:y="1111"/>
              <w:shd w:val="clear" w:color="auto" w:fill="auto"/>
              <w:spacing w:line="240" w:lineRule="auto"/>
              <w:ind w:left="480"/>
            </w:pPr>
            <w:r w:rsidRPr="00173980">
              <w:rPr>
                <w:sz w:val="22"/>
                <w:szCs w:val="22"/>
                <w:lang w:val="en"/>
              </w:rPr>
              <w:t>Next 25% of students</w:t>
            </w:r>
          </w:p>
        </w:tc>
      </w:tr>
      <w:tr w:rsidR="00470295" w:rsidRPr="00173980" w:rsidTr="00470295">
        <w:trPr>
          <w:trHeight w:val="427"/>
          <w:jc w:val="center"/>
        </w:trPr>
        <w:tc>
          <w:tcPr>
            <w:tcW w:w="2280" w:type="dxa"/>
            <w:tcBorders>
              <w:top w:val="single" w:sz="4" w:space="0" w:color="auto"/>
              <w:left w:val="single" w:sz="4" w:space="0" w:color="auto"/>
              <w:bottom w:val="single" w:sz="4" w:space="0" w:color="auto"/>
              <w:right w:val="single" w:sz="4" w:space="0" w:color="auto"/>
            </w:tcBorders>
            <w:shd w:val="clear" w:color="auto" w:fill="FFFFFF"/>
          </w:tcPr>
          <w:p w:rsidR="00470295" w:rsidRPr="00173980" w:rsidRDefault="00470295" w:rsidP="00E265B9">
            <w:pPr>
              <w:pStyle w:val="25"/>
              <w:framePr w:w="9322" w:h="10352" w:hRule="exact" w:wrap="around" w:vAnchor="page" w:hAnchor="page" w:x="1906" w:y="1111"/>
              <w:shd w:val="clear" w:color="auto" w:fill="auto"/>
              <w:spacing w:line="240" w:lineRule="auto"/>
              <w:ind w:left="1060"/>
            </w:pPr>
            <w:r w:rsidRPr="00173980">
              <w:rPr>
                <w:sz w:val="22"/>
                <w:szCs w:val="22"/>
                <w:lang w:val="en"/>
              </w:rPr>
              <w:t>E</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470295" w:rsidRPr="00173980" w:rsidRDefault="00470295" w:rsidP="00E265B9">
            <w:pPr>
              <w:pStyle w:val="25"/>
              <w:framePr w:w="9322" w:h="10352" w:hRule="exact" w:wrap="around" w:vAnchor="page" w:hAnchor="page" w:x="1906" w:y="1111"/>
              <w:shd w:val="clear" w:color="auto" w:fill="auto"/>
              <w:spacing w:line="240" w:lineRule="auto"/>
              <w:ind w:left="480"/>
            </w:pPr>
            <w:r w:rsidRPr="00173980">
              <w:rPr>
                <w:sz w:val="22"/>
                <w:szCs w:val="22"/>
                <w:lang w:val="en"/>
              </w:rPr>
              <w:t>Last 10% of students</w:t>
            </w:r>
          </w:p>
        </w:tc>
      </w:tr>
    </w:tbl>
    <w:p w:rsidR="00470295" w:rsidRPr="00173980" w:rsidRDefault="00470295" w:rsidP="00470295">
      <w:pPr>
        <w:pStyle w:val="13"/>
        <w:framePr w:w="9322" w:h="10352" w:hRule="exact" w:wrap="around" w:vAnchor="page" w:hAnchor="page" w:x="1906" w:y="1111"/>
        <w:shd w:val="clear" w:color="auto" w:fill="auto"/>
        <w:spacing w:before="0" w:line="355" w:lineRule="exact"/>
        <w:ind w:left="20" w:right="20" w:firstLine="380"/>
        <w:rPr>
          <w:sz w:val="22"/>
          <w:szCs w:val="22"/>
          <w:lang w:val="en-US"/>
        </w:rPr>
      </w:pPr>
    </w:p>
    <w:p w:rsidR="00470295" w:rsidRPr="009A047A" w:rsidRDefault="00470295" w:rsidP="00470295">
      <w:pPr>
        <w:pStyle w:val="13"/>
        <w:framePr w:w="9322" w:h="10352" w:hRule="exact" w:wrap="around" w:vAnchor="page" w:hAnchor="page" w:x="1906" w:y="1111"/>
        <w:shd w:val="clear" w:color="auto" w:fill="auto"/>
        <w:spacing w:before="0" w:line="365" w:lineRule="exact"/>
        <w:ind w:left="40" w:right="340" w:firstLine="400"/>
        <w:rPr>
          <w:sz w:val="22"/>
          <w:szCs w:val="22"/>
          <w:lang w:val="en-US"/>
        </w:rPr>
      </w:pPr>
      <w:r w:rsidRPr="00173980">
        <w:rPr>
          <w:sz w:val="22"/>
          <w:szCs w:val="22"/>
          <w:lang w:val="en"/>
        </w:rPr>
        <w:t xml:space="preserve">Ranking with the assignment of grades "A", "B", "C", "B", "E" is carried out for students of this course who study in one specialty, and </w:t>
      </w:r>
      <w:r w:rsidRPr="00173980">
        <w:rPr>
          <w:rStyle w:val="36"/>
          <w:sz w:val="22"/>
          <w:szCs w:val="22"/>
          <w:lang w:val="en"/>
        </w:rPr>
        <w:t>have successfully</w:t>
      </w:r>
      <w:r w:rsidRPr="00173980">
        <w:rPr>
          <w:sz w:val="22"/>
          <w:szCs w:val="22"/>
          <w:lang w:val="en"/>
        </w:rPr>
        <w:t xml:space="preserve"> completed the study of the discipline.</w:t>
      </w:r>
    </w:p>
    <w:p w:rsidR="00470295" w:rsidRPr="009A047A" w:rsidRDefault="00470295" w:rsidP="00470295">
      <w:pPr>
        <w:pStyle w:val="13"/>
        <w:framePr w:w="9322" w:h="10352" w:hRule="exact" w:wrap="around" w:vAnchor="page" w:hAnchor="page" w:x="1906" w:y="1111"/>
        <w:shd w:val="clear" w:color="auto" w:fill="auto"/>
        <w:spacing w:before="0" w:line="365" w:lineRule="exact"/>
        <w:ind w:left="40" w:right="340" w:firstLine="400"/>
        <w:rPr>
          <w:sz w:val="22"/>
          <w:szCs w:val="22"/>
          <w:lang w:val="en-US"/>
        </w:rPr>
      </w:pPr>
      <w:r w:rsidRPr="00173980">
        <w:rPr>
          <w:sz w:val="22"/>
          <w:szCs w:val="22"/>
          <w:lang w:val="en"/>
        </w:rPr>
        <w:t>Grades in the discipline RC, P ("2") are given to students who are not enrolled in at least one module in the discipline after completing its study.</w:t>
      </w:r>
    </w:p>
    <w:p w:rsidR="00470295" w:rsidRPr="009A047A" w:rsidRDefault="00470295" w:rsidP="00470295">
      <w:pPr>
        <w:pStyle w:val="13"/>
        <w:framePr w:w="9322" w:h="10352" w:hRule="exact" w:wrap="around" w:vAnchor="page" w:hAnchor="page" w:x="1906" w:y="1111"/>
        <w:shd w:val="clear" w:color="auto" w:fill="auto"/>
        <w:spacing w:before="0" w:line="365" w:lineRule="exact"/>
        <w:ind w:left="40" w:right="340" w:firstLine="400"/>
        <w:rPr>
          <w:sz w:val="22"/>
          <w:szCs w:val="22"/>
          <w:lang w:val="en-US"/>
        </w:rPr>
      </w:pPr>
      <w:r w:rsidRPr="00173980">
        <w:rPr>
          <w:sz w:val="22"/>
          <w:szCs w:val="22"/>
          <w:lang w:val="en"/>
        </w:rPr>
        <w:t xml:space="preserve">The RC grade is given to students who have scored the minimum number of points for current academic activities, but who are not credited with the final module control. This. the category of students has the right to re-pass the final modular control according to the approved regulations. </w:t>
      </w:r>
      <w:r w:rsidRPr="00173980">
        <w:rPr>
          <w:rStyle w:val="5"/>
          <w:sz w:val="22"/>
          <w:szCs w:val="22"/>
          <w:lang w:val="en"/>
        </w:rPr>
        <w:t>Reassembly of the final modular control is allowed no more than two times.</w:t>
      </w:r>
    </w:p>
    <w:p w:rsidR="00470295" w:rsidRPr="009A047A" w:rsidRDefault="00470295" w:rsidP="00470295">
      <w:pPr>
        <w:pStyle w:val="13"/>
        <w:framePr w:w="9322" w:h="10352" w:hRule="exact" w:wrap="around" w:vAnchor="page" w:hAnchor="page" w:x="1906" w:y="1111"/>
        <w:shd w:val="clear" w:color="auto" w:fill="auto"/>
        <w:spacing w:before="0" w:line="365" w:lineRule="exact"/>
        <w:ind w:left="40" w:right="340" w:firstLine="400"/>
        <w:rPr>
          <w:sz w:val="22"/>
          <w:szCs w:val="22"/>
          <w:lang w:val="en-US"/>
        </w:rPr>
      </w:pPr>
      <w:r w:rsidRPr="00173980">
        <w:rPr>
          <w:sz w:val="22"/>
          <w:szCs w:val="22"/>
          <w:lang w:val="en"/>
        </w:rPr>
        <w:t>Grade P is given to students who have attended all classroom classes from the module, but have not scored the minimum number of points for current educational activities and are not admitted to the final module control. This category of students has the right to re-study the module.</w:t>
      </w:r>
    </w:p>
    <w:p w:rsidR="00470295" w:rsidRPr="009A047A" w:rsidRDefault="00470295" w:rsidP="00470295">
      <w:pPr>
        <w:pStyle w:val="13"/>
        <w:framePr w:w="9322" w:h="10352" w:hRule="exact" w:wrap="around" w:vAnchor="page" w:hAnchor="page" w:x="1906" w:y="1111"/>
        <w:shd w:val="clear" w:color="auto" w:fill="auto"/>
        <w:spacing w:before="0" w:line="365" w:lineRule="exact"/>
        <w:ind w:left="40" w:right="340" w:firstLine="400"/>
        <w:rPr>
          <w:sz w:val="22"/>
          <w:szCs w:val="22"/>
          <w:lang w:val="en-US"/>
        </w:rPr>
      </w:pPr>
      <w:r w:rsidRPr="00173980">
        <w:rPr>
          <w:sz w:val="22"/>
          <w:szCs w:val="22"/>
          <w:lang w:val="en"/>
        </w:rPr>
        <w:t>Points in the discipline for students who have successfully completed the discipline program are converted</w:t>
      </w:r>
      <w:r w:rsidRPr="00173980">
        <w:rPr>
          <w:rStyle w:val="5"/>
          <w:sz w:val="22"/>
          <w:szCs w:val="22"/>
          <w:lang w:val="en"/>
        </w:rPr>
        <w:t xml:space="preserve"> at the department into</w:t>
      </w:r>
      <w:r w:rsidRPr="00173980">
        <w:rPr>
          <w:sz w:val="22"/>
          <w:szCs w:val="22"/>
          <w:lang w:val="en"/>
        </w:rPr>
        <w:t xml:space="preserve"> a traditional four-point scale according to absolute criteria as shown in the table below.</w:t>
      </w:r>
    </w:p>
    <w:p w:rsidR="00470295" w:rsidRPr="009A047A" w:rsidRDefault="00470295" w:rsidP="00470295">
      <w:pPr>
        <w:pStyle w:val="13"/>
        <w:framePr w:w="9322" w:h="10352" w:hRule="exact" w:wrap="around" w:vAnchor="page" w:hAnchor="page" w:x="1906" w:y="1111"/>
        <w:shd w:val="clear" w:color="auto" w:fill="auto"/>
        <w:spacing w:before="0" w:line="355" w:lineRule="exact"/>
        <w:ind w:left="20" w:right="20" w:firstLine="380"/>
        <w:rPr>
          <w:sz w:val="22"/>
          <w:szCs w:val="22"/>
          <w:lang w:val="en-US"/>
        </w:rPr>
      </w:pPr>
    </w:p>
    <w:p w:rsidR="00470295" w:rsidRPr="00470295" w:rsidRDefault="00470295" w:rsidP="00470295">
      <w:pPr>
        <w:rPr>
          <w:sz w:val="22"/>
          <w:szCs w:val="22"/>
          <w:lang w:val="uk-UA"/>
        </w:rPr>
      </w:pPr>
    </w:p>
    <w:p w:rsidR="00470295" w:rsidRPr="009A047A" w:rsidRDefault="00470295" w:rsidP="00470295">
      <w:pPr>
        <w:ind w:firstLine="284"/>
        <w:rPr>
          <w:sz w:val="22"/>
          <w:szCs w:val="22"/>
          <w:lang w:val="en-US"/>
        </w:rPr>
      </w:pPr>
    </w:p>
    <w:tbl>
      <w:tblPr>
        <w:tblW w:w="9781" w:type="dxa"/>
        <w:tblInd w:w="5" w:type="dxa"/>
        <w:tblLayout w:type="fixed"/>
        <w:tblCellMar>
          <w:left w:w="0" w:type="dxa"/>
          <w:right w:w="0" w:type="dxa"/>
        </w:tblCellMar>
        <w:tblLook w:val="0000" w:firstRow="0" w:lastRow="0" w:firstColumn="0" w:lastColumn="0" w:noHBand="0" w:noVBand="0"/>
      </w:tblPr>
      <w:tblGrid>
        <w:gridCol w:w="5006"/>
        <w:gridCol w:w="4775"/>
      </w:tblGrid>
      <w:tr w:rsidR="00470295" w:rsidRPr="009A047A" w:rsidTr="00470295">
        <w:trPr>
          <w:trHeight w:val="781"/>
        </w:trPr>
        <w:tc>
          <w:tcPr>
            <w:tcW w:w="5006" w:type="dxa"/>
            <w:tcBorders>
              <w:top w:val="single" w:sz="4" w:space="0" w:color="auto"/>
              <w:left w:val="single" w:sz="4" w:space="0" w:color="auto"/>
              <w:bottom w:val="single" w:sz="4" w:space="0" w:color="auto"/>
              <w:right w:val="single" w:sz="4" w:space="0" w:color="auto"/>
            </w:tcBorders>
            <w:shd w:val="clear" w:color="auto" w:fill="FFFFFF"/>
          </w:tcPr>
          <w:p w:rsidR="00470295" w:rsidRPr="00173980" w:rsidRDefault="00470295" w:rsidP="00E265B9">
            <w:pPr>
              <w:pStyle w:val="25"/>
              <w:shd w:val="clear" w:color="auto" w:fill="auto"/>
              <w:spacing w:line="240" w:lineRule="auto"/>
              <w:ind w:left="1320"/>
              <w:jc w:val="left"/>
            </w:pPr>
            <w:r w:rsidRPr="00173980">
              <w:rPr>
                <w:sz w:val="22"/>
                <w:szCs w:val="22"/>
                <w:lang w:val="en"/>
              </w:rPr>
              <w:t>Points in the discipline</w:t>
            </w:r>
          </w:p>
        </w:tc>
        <w:tc>
          <w:tcPr>
            <w:tcW w:w="4775" w:type="dxa"/>
            <w:tcBorders>
              <w:top w:val="single" w:sz="4" w:space="0" w:color="auto"/>
              <w:left w:val="single" w:sz="4" w:space="0" w:color="auto"/>
              <w:bottom w:val="single" w:sz="4" w:space="0" w:color="auto"/>
              <w:right w:val="single" w:sz="4" w:space="0" w:color="auto"/>
            </w:tcBorders>
            <w:shd w:val="clear" w:color="auto" w:fill="FFFFFF"/>
          </w:tcPr>
          <w:p w:rsidR="00470295" w:rsidRPr="009A047A" w:rsidRDefault="00470295" w:rsidP="00E265B9">
            <w:pPr>
              <w:pStyle w:val="25"/>
              <w:shd w:val="clear" w:color="auto" w:fill="auto"/>
              <w:spacing w:line="370" w:lineRule="exact"/>
              <w:rPr>
                <w:lang w:val="en-US"/>
              </w:rPr>
            </w:pPr>
            <w:r w:rsidRPr="00173980">
              <w:rPr>
                <w:sz w:val="22"/>
                <w:szCs w:val="22"/>
                <w:lang w:val="en"/>
              </w:rPr>
              <w:t>Score on a four-point scale</w:t>
            </w:r>
          </w:p>
        </w:tc>
      </w:tr>
      <w:tr w:rsidR="00470295" w:rsidRPr="00173980" w:rsidTr="00E265B9">
        <w:trPr>
          <w:trHeight w:val="389"/>
        </w:trPr>
        <w:tc>
          <w:tcPr>
            <w:tcW w:w="5006" w:type="dxa"/>
            <w:tcBorders>
              <w:top w:val="single" w:sz="4" w:space="0" w:color="auto"/>
              <w:left w:val="single" w:sz="4" w:space="0" w:color="auto"/>
              <w:bottom w:val="single" w:sz="4" w:space="0" w:color="auto"/>
              <w:right w:val="single" w:sz="4" w:space="0" w:color="auto"/>
            </w:tcBorders>
            <w:shd w:val="clear" w:color="auto" w:fill="FFFFFF"/>
          </w:tcPr>
          <w:p w:rsidR="00470295" w:rsidRPr="00173980" w:rsidRDefault="00470295" w:rsidP="00E265B9">
            <w:pPr>
              <w:pStyle w:val="13"/>
              <w:shd w:val="clear" w:color="auto" w:fill="auto"/>
              <w:spacing w:before="0" w:line="240" w:lineRule="auto"/>
            </w:pPr>
            <w:r w:rsidRPr="00173980">
              <w:rPr>
                <w:sz w:val="22"/>
                <w:szCs w:val="22"/>
                <w:lang w:val="en"/>
              </w:rPr>
              <w:t>from 170 to 200 points</w:t>
            </w:r>
          </w:p>
        </w:tc>
        <w:tc>
          <w:tcPr>
            <w:tcW w:w="4775" w:type="dxa"/>
            <w:tcBorders>
              <w:top w:val="single" w:sz="4" w:space="0" w:color="auto"/>
              <w:left w:val="single" w:sz="4" w:space="0" w:color="auto"/>
              <w:bottom w:val="single" w:sz="4" w:space="0" w:color="auto"/>
              <w:right w:val="single" w:sz="4" w:space="0" w:color="auto"/>
            </w:tcBorders>
            <w:shd w:val="clear" w:color="auto" w:fill="FFFFFF"/>
          </w:tcPr>
          <w:p w:rsidR="00470295" w:rsidRPr="00470295" w:rsidRDefault="00470295" w:rsidP="00E265B9">
            <w:pPr>
              <w:pStyle w:val="25"/>
              <w:shd w:val="clear" w:color="auto" w:fill="auto"/>
              <w:spacing w:line="240" w:lineRule="auto"/>
              <w:rPr>
                <w:b w:val="0"/>
              </w:rPr>
            </w:pPr>
            <w:r w:rsidRPr="00470295">
              <w:rPr>
                <w:b w:val="0"/>
                <w:sz w:val="22"/>
                <w:szCs w:val="22"/>
                <w:lang w:val="en"/>
              </w:rPr>
              <w:t>5</w:t>
            </w:r>
          </w:p>
        </w:tc>
      </w:tr>
      <w:tr w:rsidR="00470295" w:rsidRPr="00173980" w:rsidTr="00E265B9">
        <w:trPr>
          <w:trHeight w:val="384"/>
        </w:trPr>
        <w:tc>
          <w:tcPr>
            <w:tcW w:w="5006" w:type="dxa"/>
            <w:tcBorders>
              <w:top w:val="single" w:sz="4" w:space="0" w:color="auto"/>
              <w:left w:val="single" w:sz="4" w:space="0" w:color="auto"/>
              <w:bottom w:val="single" w:sz="4" w:space="0" w:color="auto"/>
              <w:right w:val="single" w:sz="4" w:space="0" w:color="auto"/>
            </w:tcBorders>
            <w:shd w:val="clear" w:color="auto" w:fill="FFFFFF"/>
          </w:tcPr>
          <w:p w:rsidR="00470295" w:rsidRPr="00173980" w:rsidRDefault="00470295" w:rsidP="00E265B9">
            <w:pPr>
              <w:pStyle w:val="13"/>
              <w:shd w:val="clear" w:color="auto" w:fill="auto"/>
              <w:spacing w:before="0" w:line="240" w:lineRule="auto"/>
            </w:pPr>
            <w:r w:rsidRPr="00173980">
              <w:rPr>
                <w:sz w:val="22"/>
                <w:szCs w:val="22"/>
                <w:lang w:val="en"/>
              </w:rPr>
              <w:t>from 140 to 169 points</w:t>
            </w:r>
          </w:p>
        </w:tc>
        <w:tc>
          <w:tcPr>
            <w:tcW w:w="4775" w:type="dxa"/>
            <w:tcBorders>
              <w:top w:val="single" w:sz="4" w:space="0" w:color="auto"/>
              <w:left w:val="single" w:sz="4" w:space="0" w:color="auto"/>
              <w:bottom w:val="single" w:sz="4" w:space="0" w:color="auto"/>
              <w:right w:val="single" w:sz="4" w:space="0" w:color="auto"/>
            </w:tcBorders>
            <w:shd w:val="clear" w:color="auto" w:fill="FFFFFF"/>
          </w:tcPr>
          <w:p w:rsidR="00470295" w:rsidRPr="00470295" w:rsidRDefault="00470295" w:rsidP="00E265B9">
            <w:pPr>
              <w:pStyle w:val="25"/>
              <w:shd w:val="clear" w:color="auto" w:fill="auto"/>
              <w:spacing w:line="240" w:lineRule="auto"/>
              <w:rPr>
                <w:b w:val="0"/>
              </w:rPr>
            </w:pPr>
            <w:r w:rsidRPr="00470295">
              <w:rPr>
                <w:b w:val="0"/>
                <w:sz w:val="22"/>
                <w:szCs w:val="22"/>
                <w:lang w:val="en"/>
              </w:rPr>
              <w:t>4</w:t>
            </w:r>
          </w:p>
        </w:tc>
      </w:tr>
      <w:tr w:rsidR="00470295" w:rsidRPr="00173980" w:rsidTr="00470295">
        <w:trPr>
          <w:trHeight w:val="760"/>
        </w:trPr>
        <w:tc>
          <w:tcPr>
            <w:tcW w:w="5006" w:type="dxa"/>
            <w:tcBorders>
              <w:top w:val="single" w:sz="4" w:space="0" w:color="auto"/>
              <w:left w:val="single" w:sz="4" w:space="0" w:color="auto"/>
              <w:bottom w:val="single" w:sz="4" w:space="0" w:color="auto"/>
              <w:right w:val="single" w:sz="4" w:space="0" w:color="auto"/>
            </w:tcBorders>
            <w:shd w:val="clear" w:color="auto" w:fill="FFFFFF"/>
          </w:tcPr>
          <w:p w:rsidR="00470295" w:rsidRPr="009A047A" w:rsidRDefault="00470295" w:rsidP="00E265B9">
            <w:pPr>
              <w:pStyle w:val="13"/>
              <w:shd w:val="clear" w:color="auto" w:fill="auto"/>
              <w:spacing w:before="0" w:line="374" w:lineRule="exact"/>
              <w:rPr>
                <w:lang w:val="en-US"/>
              </w:rPr>
            </w:pPr>
            <w:r w:rsidRPr="00173980">
              <w:rPr>
                <w:sz w:val="22"/>
                <w:szCs w:val="22"/>
                <w:lang w:val="en"/>
              </w:rPr>
              <w:t>from 139 points to the minimum number of points that a student must score in the discipline</w:t>
            </w:r>
          </w:p>
        </w:tc>
        <w:tc>
          <w:tcPr>
            <w:tcW w:w="4775" w:type="dxa"/>
            <w:tcBorders>
              <w:top w:val="single" w:sz="4" w:space="0" w:color="auto"/>
              <w:left w:val="single" w:sz="4" w:space="0" w:color="auto"/>
              <w:bottom w:val="single" w:sz="4" w:space="0" w:color="auto"/>
              <w:right w:val="single" w:sz="4" w:space="0" w:color="auto"/>
            </w:tcBorders>
            <w:shd w:val="clear" w:color="auto" w:fill="FFFFFF"/>
          </w:tcPr>
          <w:p w:rsidR="00470295" w:rsidRPr="00173980" w:rsidRDefault="00470295" w:rsidP="00E265B9">
            <w:pPr>
              <w:pStyle w:val="13"/>
              <w:shd w:val="clear" w:color="auto" w:fill="auto"/>
              <w:spacing w:before="0" w:line="240" w:lineRule="auto"/>
              <w:jc w:val="center"/>
            </w:pPr>
            <w:r w:rsidRPr="00173980">
              <w:rPr>
                <w:sz w:val="22"/>
                <w:szCs w:val="22"/>
                <w:lang w:val="en"/>
              </w:rPr>
              <w:t>3</w:t>
            </w:r>
          </w:p>
        </w:tc>
      </w:tr>
      <w:tr w:rsidR="00470295" w:rsidRPr="00173980" w:rsidTr="00E265B9">
        <w:trPr>
          <w:trHeight w:val="773"/>
        </w:trPr>
        <w:tc>
          <w:tcPr>
            <w:tcW w:w="5006" w:type="dxa"/>
            <w:tcBorders>
              <w:top w:val="single" w:sz="4" w:space="0" w:color="auto"/>
              <w:left w:val="single" w:sz="4" w:space="0" w:color="auto"/>
              <w:bottom w:val="single" w:sz="4" w:space="0" w:color="auto"/>
              <w:right w:val="single" w:sz="4" w:space="0" w:color="auto"/>
            </w:tcBorders>
            <w:shd w:val="clear" w:color="auto" w:fill="FFFFFF"/>
          </w:tcPr>
          <w:p w:rsidR="00470295" w:rsidRPr="009A047A" w:rsidRDefault="00470295" w:rsidP="00E265B9">
            <w:pPr>
              <w:pStyle w:val="13"/>
              <w:shd w:val="clear" w:color="auto" w:fill="auto"/>
              <w:spacing w:before="0" w:line="374" w:lineRule="exact"/>
              <w:rPr>
                <w:lang w:val="en-US"/>
              </w:rPr>
            </w:pPr>
            <w:r w:rsidRPr="00173980">
              <w:rPr>
                <w:sz w:val="22"/>
                <w:szCs w:val="22"/>
                <w:lang w:val="en"/>
              </w:rPr>
              <w:t>below the minimum number of points a student must score</w:t>
            </w:r>
          </w:p>
        </w:tc>
        <w:tc>
          <w:tcPr>
            <w:tcW w:w="4775" w:type="dxa"/>
            <w:tcBorders>
              <w:top w:val="single" w:sz="4" w:space="0" w:color="auto"/>
              <w:left w:val="single" w:sz="4" w:space="0" w:color="auto"/>
              <w:bottom w:val="single" w:sz="4" w:space="0" w:color="auto"/>
              <w:right w:val="single" w:sz="4" w:space="0" w:color="auto"/>
            </w:tcBorders>
            <w:shd w:val="clear" w:color="auto" w:fill="FFFFFF"/>
          </w:tcPr>
          <w:p w:rsidR="00470295" w:rsidRPr="00173980" w:rsidRDefault="00470295" w:rsidP="00E265B9">
            <w:pPr>
              <w:pStyle w:val="13"/>
              <w:shd w:val="clear" w:color="auto" w:fill="auto"/>
              <w:spacing w:before="0" w:line="240" w:lineRule="auto"/>
              <w:jc w:val="center"/>
            </w:pPr>
            <w:r w:rsidRPr="00173980">
              <w:rPr>
                <w:sz w:val="22"/>
                <w:szCs w:val="22"/>
                <w:lang w:val="en"/>
              </w:rPr>
              <w:t>2</w:t>
            </w:r>
          </w:p>
        </w:tc>
      </w:tr>
    </w:tbl>
    <w:p w:rsidR="00470295" w:rsidRPr="00470295" w:rsidRDefault="00470295" w:rsidP="00470295">
      <w:pPr>
        <w:rPr>
          <w:sz w:val="22"/>
          <w:szCs w:val="22"/>
          <w:lang w:val="uk-UA"/>
        </w:rPr>
      </w:pPr>
    </w:p>
    <w:sectPr w:rsidR="00470295" w:rsidRPr="00470295" w:rsidSect="00814E82">
      <w:headerReference w:type="default" r:id="rId8"/>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F0D46" w:rsidRDefault="00EF0D46" w:rsidP="009D3775">
      <w:r>
        <w:rPr>
          <w:lang w:val="en"/>
        </w:rPr>
        <w:separator/>
      </w:r>
    </w:p>
  </w:endnote>
  <w:endnote w:type="continuationSeparator" w:id="0">
    <w:p w:rsidR="00EF0D46" w:rsidRDefault="00EF0D46" w:rsidP="009D3775">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F0D46" w:rsidRDefault="00EF0D46" w:rsidP="009D3775">
      <w:r>
        <w:rPr>
          <w:lang w:val="en"/>
        </w:rPr>
        <w:separator/>
      </w:r>
    </w:p>
  </w:footnote>
  <w:footnote w:type="continuationSeparator" w:id="0">
    <w:p w:rsidR="00EF0D46" w:rsidRDefault="00EF0D46" w:rsidP="009D3775">
      <w:r>
        <w:rPr>
          <w:lang w:val="e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7378111"/>
      <w:docPartObj>
        <w:docPartGallery w:val="Page Numbers (Top of Page)"/>
        <w:docPartUnique/>
      </w:docPartObj>
    </w:sdtPr>
    <w:sdtEndPr/>
    <w:sdtContent>
      <w:p w:rsidR="00814E82" w:rsidRDefault="00814E82">
        <w:pPr>
          <w:pStyle w:val="aa"/>
          <w:jc w:val="right"/>
        </w:pPr>
        <w:r>
          <w:rPr>
            <w:lang w:val="en"/>
          </w:rPr>
          <w:fldChar w:fldCharType="begin"/>
        </w:r>
        <w:r>
          <w:rPr>
            <w:lang w:val="en"/>
          </w:rPr>
          <w:instrText>PAGE   \* MERGEFORMAT</w:instrText>
        </w:r>
        <w:r>
          <w:rPr>
            <w:lang w:val="en"/>
          </w:rPr>
          <w:fldChar w:fldCharType="separate"/>
        </w:r>
        <w:r>
          <w:rPr>
            <w:lang w:val="en"/>
          </w:rPr>
          <w:t>2</w:t>
        </w:r>
        <w:r>
          <w:rPr>
            <w:lang w:val="en"/>
          </w:rPr>
          <w:fldChar w:fldCharType="end"/>
        </w:r>
      </w:p>
    </w:sdtContent>
  </w:sdt>
  <w:p w:rsidR="00814E82" w:rsidRDefault="00814E8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E586A"/>
    <w:multiLevelType w:val="hybridMultilevel"/>
    <w:tmpl w:val="5F7EF3E2"/>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 w15:restartNumberingAfterBreak="0">
    <w:nsid w:val="066C0EA4"/>
    <w:multiLevelType w:val="hybridMultilevel"/>
    <w:tmpl w:val="9622456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9313EB1"/>
    <w:multiLevelType w:val="hybridMultilevel"/>
    <w:tmpl w:val="7CDEE4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AD25226"/>
    <w:multiLevelType w:val="hybridMultilevel"/>
    <w:tmpl w:val="8384CC10"/>
    <w:lvl w:ilvl="0" w:tplc="0422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C8044FA"/>
    <w:multiLevelType w:val="hybridMultilevel"/>
    <w:tmpl w:val="BCC6A14A"/>
    <w:lvl w:ilvl="0" w:tplc="04190001">
      <w:start w:val="1"/>
      <w:numFmt w:val="bullet"/>
      <w:lvlText w:val=""/>
      <w:lvlJc w:val="left"/>
      <w:pPr>
        <w:tabs>
          <w:tab w:val="num" w:pos="360"/>
        </w:tabs>
        <w:ind w:left="36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CD04222"/>
    <w:multiLevelType w:val="hybridMultilevel"/>
    <w:tmpl w:val="C5D630F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0ED75E6"/>
    <w:multiLevelType w:val="hybridMultilevel"/>
    <w:tmpl w:val="851AB7C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16158B7"/>
    <w:multiLevelType w:val="hybridMultilevel"/>
    <w:tmpl w:val="74AC61CC"/>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2C83584"/>
    <w:multiLevelType w:val="hybridMultilevel"/>
    <w:tmpl w:val="72080AB4"/>
    <w:lvl w:ilvl="0" w:tplc="0422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E8E6790"/>
    <w:multiLevelType w:val="hybridMultilevel"/>
    <w:tmpl w:val="8B9ED1F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1FD97532"/>
    <w:multiLevelType w:val="hybridMultilevel"/>
    <w:tmpl w:val="7B364D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D70704"/>
    <w:multiLevelType w:val="hybridMultilevel"/>
    <w:tmpl w:val="89F2A1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106177E"/>
    <w:multiLevelType w:val="hybridMultilevel"/>
    <w:tmpl w:val="C42669C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5642F62"/>
    <w:multiLevelType w:val="hybridMultilevel"/>
    <w:tmpl w:val="F96AF9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7344244"/>
    <w:multiLevelType w:val="hybridMultilevel"/>
    <w:tmpl w:val="F5F2E0B4"/>
    <w:lvl w:ilvl="0" w:tplc="0422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29927DE9"/>
    <w:multiLevelType w:val="hybridMultilevel"/>
    <w:tmpl w:val="3BBCFF3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2A6F2A7F"/>
    <w:multiLevelType w:val="hybridMultilevel"/>
    <w:tmpl w:val="C16848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C63DBF"/>
    <w:multiLevelType w:val="hybridMultilevel"/>
    <w:tmpl w:val="0BEEE73C"/>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2E064D52"/>
    <w:multiLevelType w:val="hybridMultilevel"/>
    <w:tmpl w:val="305A6E5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2F231B25"/>
    <w:multiLevelType w:val="hybridMultilevel"/>
    <w:tmpl w:val="21122AF8"/>
    <w:lvl w:ilvl="0" w:tplc="0422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30C06EB4"/>
    <w:multiLevelType w:val="hybridMultilevel"/>
    <w:tmpl w:val="9BAA39C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324712BD"/>
    <w:multiLevelType w:val="hybridMultilevel"/>
    <w:tmpl w:val="2242A76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327622D7"/>
    <w:multiLevelType w:val="hybridMultilevel"/>
    <w:tmpl w:val="9CACF28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36854E5F"/>
    <w:multiLevelType w:val="hybridMultilevel"/>
    <w:tmpl w:val="9E22046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38154540"/>
    <w:multiLevelType w:val="hybridMultilevel"/>
    <w:tmpl w:val="F72A87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A7A0806"/>
    <w:multiLevelType w:val="hybridMultilevel"/>
    <w:tmpl w:val="F7B4727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3BC37458"/>
    <w:multiLevelType w:val="hybridMultilevel"/>
    <w:tmpl w:val="3E92D8D0"/>
    <w:lvl w:ilvl="0" w:tplc="0422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3D0C4903"/>
    <w:multiLevelType w:val="hybridMultilevel"/>
    <w:tmpl w:val="92A433D0"/>
    <w:lvl w:ilvl="0" w:tplc="0422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3E087A9F"/>
    <w:multiLevelType w:val="hybridMultilevel"/>
    <w:tmpl w:val="DAA47EC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3E17303B"/>
    <w:multiLevelType w:val="hybridMultilevel"/>
    <w:tmpl w:val="FF6EB90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3F085649"/>
    <w:multiLevelType w:val="hybridMultilevel"/>
    <w:tmpl w:val="D7821FD8"/>
    <w:lvl w:ilvl="0" w:tplc="0422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3F7E06C8"/>
    <w:multiLevelType w:val="hybridMultilevel"/>
    <w:tmpl w:val="A6CEC9C2"/>
    <w:lvl w:ilvl="0" w:tplc="04090001">
      <w:start w:val="1"/>
      <w:numFmt w:val="bullet"/>
      <w:lvlText w:val=""/>
      <w:lvlJc w:val="left"/>
      <w:pPr>
        <w:ind w:left="1156" w:hanging="360"/>
      </w:pPr>
      <w:rPr>
        <w:rFonts w:ascii="Symbol" w:hAnsi="Symbol" w:hint="default"/>
      </w:rPr>
    </w:lvl>
    <w:lvl w:ilvl="1" w:tplc="04090003">
      <w:start w:val="1"/>
      <w:numFmt w:val="bullet"/>
      <w:lvlText w:val="o"/>
      <w:lvlJc w:val="left"/>
      <w:pPr>
        <w:ind w:left="1876" w:hanging="360"/>
      </w:pPr>
      <w:rPr>
        <w:rFonts w:ascii="Courier New" w:hAnsi="Courier New" w:hint="default"/>
      </w:rPr>
    </w:lvl>
    <w:lvl w:ilvl="2" w:tplc="04090005">
      <w:start w:val="1"/>
      <w:numFmt w:val="bullet"/>
      <w:lvlText w:val=""/>
      <w:lvlJc w:val="left"/>
      <w:pPr>
        <w:ind w:left="2596" w:hanging="360"/>
      </w:pPr>
      <w:rPr>
        <w:rFonts w:ascii="Wingdings" w:hAnsi="Wingdings" w:hint="default"/>
      </w:rPr>
    </w:lvl>
    <w:lvl w:ilvl="3" w:tplc="04090001">
      <w:start w:val="1"/>
      <w:numFmt w:val="bullet"/>
      <w:lvlText w:val=""/>
      <w:lvlJc w:val="left"/>
      <w:pPr>
        <w:ind w:left="3316" w:hanging="360"/>
      </w:pPr>
      <w:rPr>
        <w:rFonts w:ascii="Symbol" w:hAnsi="Symbol" w:hint="default"/>
      </w:rPr>
    </w:lvl>
    <w:lvl w:ilvl="4" w:tplc="04090003">
      <w:start w:val="1"/>
      <w:numFmt w:val="bullet"/>
      <w:lvlText w:val="o"/>
      <w:lvlJc w:val="left"/>
      <w:pPr>
        <w:ind w:left="4036" w:hanging="360"/>
      </w:pPr>
      <w:rPr>
        <w:rFonts w:ascii="Courier New" w:hAnsi="Courier New" w:hint="default"/>
      </w:rPr>
    </w:lvl>
    <w:lvl w:ilvl="5" w:tplc="04090005">
      <w:start w:val="1"/>
      <w:numFmt w:val="bullet"/>
      <w:lvlText w:val=""/>
      <w:lvlJc w:val="left"/>
      <w:pPr>
        <w:ind w:left="4756" w:hanging="360"/>
      </w:pPr>
      <w:rPr>
        <w:rFonts w:ascii="Wingdings" w:hAnsi="Wingdings" w:hint="default"/>
      </w:rPr>
    </w:lvl>
    <w:lvl w:ilvl="6" w:tplc="04090001">
      <w:start w:val="1"/>
      <w:numFmt w:val="bullet"/>
      <w:lvlText w:val=""/>
      <w:lvlJc w:val="left"/>
      <w:pPr>
        <w:ind w:left="5476" w:hanging="360"/>
      </w:pPr>
      <w:rPr>
        <w:rFonts w:ascii="Symbol" w:hAnsi="Symbol" w:hint="default"/>
      </w:rPr>
    </w:lvl>
    <w:lvl w:ilvl="7" w:tplc="04090003">
      <w:start w:val="1"/>
      <w:numFmt w:val="bullet"/>
      <w:lvlText w:val="o"/>
      <w:lvlJc w:val="left"/>
      <w:pPr>
        <w:ind w:left="6196" w:hanging="360"/>
      </w:pPr>
      <w:rPr>
        <w:rFonts w:ascii="Courier New" w:hAnsi="Courier New" w:hint="default"/>
      </w:rPr>
    </w:lvl>
    <w:lvl w:ilvl="8" w:tplc="04090005">
      <w:start w:val="1"/>
      <w:numFmt w:val="bullet"/>
      <w:lvlText w:val=""/>
      <w:lvlJc w:val="left"/>
      <w:pPr>
        <w:ind w:left="6916" w:hanging="360"/>
      </w:pPr>
      <w:rPr>
        <w:rFonts w:ascii="Wingdings" w:hAnsi="Wingdings" w:hint="default"/>
      </w:rPr>
    </w:lvl>
  </w:abstractNum>
  <w:abstractNum w:abstractNumId="32" w15:restartNumberingAfterBreak="0">
    <w:nsid w:val="404604E4"/>
    <w:multiLevelType w:val="hybridMultilevel"/>
    <w:tmpl w:val="A2448BA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417F7913"/>
    <w:multiLevelType w:val="hybridMultilevel"/>
    <w:tmpl w:val="531CF1F6"/>
    <w:lvl w:ilvl="0" w:tplc="0422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15:restartNumberingAfterBreak="0">
    <w:nsid w:val="41EC3CDC"/>
    <w:multiLevelType w:val="hybridMultilevel"/>
    <w:tmpl w:val="FD2E850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42894C15"/>
    <w:multiLevelType w:val="hybridMultilevel"/>
    <w:tmpl w:val="F08028A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4B276C2F"/>
    <w:multiLevelType w:val="hybridMultilevel"/>
    <w:tmpl w:val="3BD4B716"/>
    <w:lvl w:ilvl="0" w:tplc="0422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15:restartNumberingAfterBreak="0">
    <w:nsid w:val="4B9B49E0"/>
    <w:multiLevelType w:val="hybridMultilevel"/>
    <w:tmpl w:val="98568CB4"/>
    <w:lvl w:ilvl="0" w:tplc="0422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15:restartNumberingAfterBreak="0">
    <w:nsid w:val="4DA03DE1"/>
    <w:multiLevelType w:val="hybridMultilevel"/>
    <w:tmpl w:val="565ECD6C"/>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9" w15:restartNumberingAfterBreak="0">
    <w:nsid w:val="51126C38"/>
    <w:multiLevelType w:val="hybridMultilevel"/>
    <w:tmpl w:val="F4342CDC"/>
    <w:lvl w:ilvl="0" w:tplc="0422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15:restartNumberingAfterBreak="0">
    <w:nsid w:val="52764F78"/>
    <w:multiLevelType w:val="hybridMultilevel"/>
    <w:tmpl w:val="E096631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15:restartNumberingAfterBreak="0">
    <w:nsid w:val="52E613CF"/>
    <w:multiLevelType w:val="hybridMultilevel"/>
    <w:tmpl w:val="46D4A8C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15:restartNumberingAfterBreak="0">
    <w:nsid w:val="534B3C89"/>
    <w:multiLevelType w:val="hybridMultilevel"/>
    <w:tmpl w:val="33B64FC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15:restartNumberingAfterBreak="0">
    <w:nsid w:val="54504490"/>
    <w:multiLevelType w:val="hybridMultilevel"/>
    <w:tmpl w:val="FAC0382E"/>
    <w:lvl w:ilvl="0" w:tplc="0422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15:restartNumberingAfterBreak="0">
    <w:nsid w:val="54A576D8"/>
    <w:multiLevelType w:val="hybridMultilevel"/>
    <w:tmpl w:val="3ED8500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15:restartNumberingAfterBreak="0">
    <w:nsid w:val="565B3696"/>
    <w:multiLevelType w:val="multilevel"/>
    <w:tmpl w:val="AAEA6FB4"/>
    <w:lvl w:ilvl="0">
      <w:start w:val="1"/>
      <w:numFmt w:val="decimal"/>
      <w:lvlText w:val="%1."/>
      <w:lvlJc w:val="left"/>
      <w:pPr>
        <w:ind w:left="644" w:hanging="360"/>
      </w:pPr>
    </w:lvl>
    <w:lvl w:ilvl="1">
      <w:start w:val="1"/>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46" w15:restartNumberingAfterBreak="0">
    <w:nsid w:val="5BD84594"/>
    <w:multiLevelType w:val="hybridMultilevel"/>
    <w:tmpl w:val="0706E6E2"/>
    <w:lvl w:ilvl="0" w:tplc="0422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15:restartNumberingAfterBreak="0">
    <w:nsid w:val="5CFC7B28"/>
    <w:multiLevelType w:val="hybridMultilevel"/>
    <w:tmpl w:val="DEC263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DA4269E"/>
    <w:multiLevelType w:val="hybridMultilevel"/>
    <w:tmpl w:val="849E2A1C"/>
    <w:lvl w:ilvl="0" w:tplc="DFE848B4">
      <w:start w:val="1"/>
      <w:numFmt w:val="decimal"/>
      <w:lvlText w:val="%1."/>
      <w:lvlJc w:val="left"/>
      <w:pPr>
        <w:ind w:left="720" w:hanging="360"/>
      </w:pPr>
      <w:rPr>
        <w:b/>
        <w:color w:val="auto"/>
        <w:sz w:val="24"/>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9" w15:restartNumberingAfterBreak="0">
    <w:nsid w:val="60C24237"/>
    <w:multiLevelType w:val="hybridMultilevel"/>
    <w:tmpl w:val="005C413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0" w15:restartNumberingAfterBreak="0">
    <w:nsid w:val="66772195"/>
    <w:multiLevelType w:val="hybridMultilevel"/>
    <w:tmpl w:val="2AC2A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A057D5C"/>
    <w:multiLevelType w:val="hybridMultilevel"/>
    <w:tmpl w:val="17B02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A087738"/>
    <w:multiLevelType w:val="hybridMultilevel"/>
    <w:tmpl w:val="F9F6F2F4"/>
    <w:lvl w:ilvl="0" w:tplc="0422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15:restartNumberingAfterBreak="0">
    <w:nsid w:val="6B881082"/>
    <w:multiLevelType w:val="hybridMultilevel"/>
    <w:tmpl w:val="CE50516C"/>
    <w:lvl w:ilvl="0" w:tplc="0422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4" w15:restartNumberingAfterBreak="0">
    <w:nsid w:val="6C136689"/>
    <w:multiLevelType w:val="hybridMultilevel"/>
    <w:tmpl w:val="A6E4F98C"/>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5" w15:restartNumberingAfterBreak="0">
    <w:nsid w:val="6CB40A07"/>
    <w:multiLevelType w:val="hybridMultilevel"/>
    <w:tmpl w:val="6960FD3A"/>
    <w:lvl w:ilvl="0" w:tplc="6322640C">
      <w:start w:val="1"/>
      <w:numFmt w:val="decimal"/>
      <w:lvlText w:val="%1."/>
      <w:lvlJc w:val="left"/>
      <w:pPr>
        <w:ind w:left="720" w:hanging="360"/>
      </w:pPr>
      <w:rPr>
        <w:b/>
        <w:color w:val="auto"/>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6" w15:restartNumberingAfterBreak="0">
    <w:nsid w:val="6D883C2F"/>
    <w:multiLevelType w:val="hybridMultilevel"/>
    <w:tmpl w:val="27962E8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7" w15:restartNumberingAfterBreak="0">
    <w:nsid w:val="6E0216F1"/>
    <w:multiLevelType w:val="hybridMultilevel"/>
    <w:tmpl w:val="9B42BE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F210F3F"/>
    <w:multiLevelType w:val="hybridMultilevel"/>
    <w:tmpl w:val="0562EA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15:restartNumberingAfterBreak="0">
    <w:nsid w:val="701F13F4"/>
    <w:multiLevelType w:val="hybridMultilevel"/>
    <w:tmpl w:val="6DDE6A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7356770B"/>
    <w:multiLevelType w:val="hybridMultilevel"/>
    <w:tmpl w:val="4A90F7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3BB1ABA"/>
    <w:multiLevelType w:val="hybridMultilevel"/>
    <w:tmpl w:val="ECAE8B4E"/>
    <w:lvl w:ilvl="0" w:tplc="0422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2" w15:restartNumberingAfterBreak="0">
    <w:nsid w:val="79160B32"/>
    <w:multiLevelType w:val="hybridMultilevel"/>
    <w:tmpl w:val="6696040C"/>
    <w:lvl w:ilvl="0" w:tplc="0422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3" w15:restartNumberingAfterBreak="0">
    <w:nsid w:val="7A085554"/>
    <w:multiLevelType w:val="hybridMultilevel"/>
    <w:tmpl w:val="A1A83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A9869B2"/>
    <w:multiLevelType w:val="hybridMultilevel"/>
    <w:tmpl w:val="43B002E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5" w15:restartNumberingAfterBreak="0">
    <w:nsid w:val="7BB52D8C"/>
    <w:multiLevelType w:val="hybridMultilevel"/>
    <w:tmpl w:val="19788E70"/>
    <w:lvl w:ilvl="0" w:tplc="0422000D">
      <w:start w:val="1"/>
      <w:numFmt w:val="bullet"/>
      <w:lvlText w:val=""/>
      <w:lvlJc w:val="left"/>
      <w:pPr>
        <w:ind w:left="720" w:hanging="360"/>
      </w:pPr>
      <w:rPr>
        <w:rFonts w:ascii="Wingdings" w:hAnsi="Wingding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66" w15:restartNumberingAfterBreak="0">
    <w:nsid w:val="7E62388C"/>
    <w:multiLevelType w:val="hybridMultilevel"/>
    <w:tmpl w:val="3B825E4C"/>
    <w:lvl w:ilvl="0" w:tplc="0422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7" w15:restartNumberingAfterBreak="0">
    <w:nsid w:val="7FD27055"/>
    <w:multiLevelType w:val="hybridMultilevel"/>
    <w:tmpl w:val="1EFE4ECA"/>
    <w:lvl w:ilvl="0" w:tplc="0422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58"/>
  </w:num>
  <w:num w:numId="2">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5"/>
  </w:num>
  <w:num w:numId="12">
    <w:abstractNumId w:val="4"/>
  </w:num>
  <w:num w:numId="13">
    <w:abstractNumId w:val="31"/>
  </w:num>
  <w:num w:numId="14">
    <w:abstractNumId w:val="10"/>
  </w:num>
  <w:num w:numId="15">
    <w:abstractNumId w:val="24"/>
  </w:num>
  <w:num w:numId="16">
    <w:abstractNumId w:val="16"/>
  </w:num>
  <w:num w:numId="17">
    <w:abstractNumId w:val="47"/>
  </w:num>
  <w:num w:numId="18">
    <w:abstractNumId w:val="60"/>
  </w:num>
  <w:num w:numId="19">
    <w:abstractNumId w:val="32"/>
  </w:num>
  <w:num w:numId="20">
    <w:abstractNumId w:val="53"/>
  </w:num>
  <w:num w:numId="21">
    <w:abstractNumId w:val="5"/>
  </w:num>
  <w:num w:numId="22">
    <w:abstractNumId w:val="0"/>
  </w:num>
  <w:num w:numId="23">
    <w:abstractNumId w:val="38"/>
  </w:num>
  <w:num w:numId="24">
    <w:abstractNumId w:val="42"/>
  </w:num>
  <w:num w:numId="25">
    <w:abstractNumId w:val="44"/>
  </w:num>
  <w:num w:numId="26">
    <w:abstractNumId w:val="23"/>
  </w:num>
  <w:num w:numId="27">
    <w:abstractNumId w:val="35"/>
  </w:num>
  <w:num w:numId="28">
    <w:abstractNumId w:val="15"/>
  </w:num>
  <w:num w:numId="29">
    <w:abstractNumId w:val="34"/>
  </w:num>
  <w:num w:numId="30">
    <w:abstractNumId w:val="18"/>
  </w:num>
  <w:num w:numId="31">
    <w:abstractNumId w:val="29"/>
  </w:num>
  <w:num w:numId="32">
    <w:abstractNumId w:val="20"/>
  </w:num>
  <w:num w:numId="33">
    <w:abstractNumId w:val="17"/>
  </w:num>
  <w:num w:numId="34">
    <w:abstractNumId w:val="6"/>
  </w:num>
  <w:num w:numId="35">
    <w:abstractNumId w:val="7"/>
  </w:num>
  <w:num w:numId="36">
    <w:abstractNumId w:val="28"/>
  </w:num>
  <w:num w:numId="37">
    <w:abstractNumId w:val="9"/>
  </w:num>
  <w:num w:numId="38">
    <w:abstractNumId w:val="25"/>
  </w:num>
  <w:num w:numId="39">
    <w:abstractNumId w:val="56"/>
  </w:num>
  <w:num w:numId="40">
    <w:abstractNumId w:val="54"/>
  </w:num>
  <w:num w:numId="41">
    <w:abstractNumId w:val="40"/>
  </w:num>
  <w:num w:numId="42">
    <w:abstractNumId w:val="1"/>
  </w:num>
  <w:num w:numId="43">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1"/>
  </w:num>
  <w:num w:numId="63">
    <w:abstractNumId w:val="22"/>
  </w:num>
  <w:num w:numId="64">
    <w:abstractNumId w:val="63"/>
  </w:num>
  <w:num w:numId="65">
    <w:abstractNumId w:val="55"/>
  </w:num>
  <w:num w:numId="66">
    <w:abstractNumId w:val="48"/>
  </w:num>
  <w:num w:numId="67">
    <w:abstractNumId w:val="49"/>
  </w:num>
  <w:num w:numId="68">
    <w:abstractNumId w:val="2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007"/>
    <w:rsid w:val="000035AE"/>
    <w:rsid w:val="0000762C"/>
    <w:rsid w:val="00013FB1"/>
    <w:rsid w:val="0002488E"/>
    <w:rsid w:val="00025031"/>
    <w:rsid w:val="00052BB8"/>
    <w:rsid w:val="000903B4"/>
    <w:rsid w:val="00091B23"/>
    <w:rsid w:val="00095B60"/>
    <w:rsid w:val="000A43C6"/>
    <w:rsid w:val="000A4733"/>
    <w:rsid w:val="000C7F61"/>
    <w:rsid w:val="000D2D27"/>
    <w:rsid w:val="000D6378"/>
    <w:rsid w:val="000E6E33"/>
    <w:rsid w:val="000F6F7E"/>
    <w:rsid w:val="00100E07"/>
    <w:rsid w:val="0011757A"/>
    <w:rsid w:val="0012398F"/>
    <w:rsid w:val="00156F91"/>
    <w:rsid w:val="00160996"/>
    <w:rsid w:val="001671A4"/>
    <w:rsid w:val="001826DF"/>
    <w:rsid w:val="001A65FE"/>
    <w:rsid w:val="001B1561"/>
    <w:rsid w:val="001B25F2"/>
    <w:rsid w:val="001B388F"/>
    <w:rsid w:val="001B6BCC"/>
    <w:rsid w:val="001C14D6"/>
    <w:rsid w:val="001E3ECE"/>
    <w:rsid w:val="001E47A0"/>
    <w:rsid w:val="001E6686"/>
    <w:rsid w:val="00200158"/>
    <w:rsid w:val="0020089F"/>
    <w:rsid w:val="00232B21"/>
    <w:rsid w:val="00237A07"/>
    <w:rsid w:val="002552FD"/>
    <w:rsid w:val="002634A6"/>
    <w:rsid w:val="00285788"/>
    <w:rsid w:val="0028589A"/>
    <w:rsid w:val="00290202"/>
    <w:rsid w:val="002A306A"/>
    <w:rsid w:val="002B222B"/>
    <w:rsid w:val="002E3BC4"/>
    <w:rsid w:val="002E5317"/>
    <w:rsid w:val="00305997"/>
    <w:rsid w:val="00310D54"/>
    <w:rsid w:val="003145BC"/>
    <w:rsid w:val="00316CE4"/>
    <w:rsid w:val="00317178"/>
    <w:rsid w:val="003309D0"/>
    <w:rsid w:val="003510FC"/>
    <w:rsid w:val="00364E84"/>
    <w:rsid w:val="00376701"/>
    <w:rsid w:val="0038218C"/>
    <w:rsid w:val="003934CD"/>
    <w:rsid w:val="003970F9"/>
    <w:rsid w:val="003A3445"/>
    <w:rsid w:val="003A51C6"/>
    <w:rsid w:val="003B4FB1"/>
    <w:rsid w:val="003C4D47"/>
    <w:rsid w:val="003D3636"/>
    <w:rsid w:val="0040322C"/>
    <w:rsid w:val="004079FA"/>
    <w:rsid w:val="004234FC"/>
    <w:rsid w:val="00425CAF"/>
    <w:rsid w:val="00452D22"/>
    <w:rsid w:val="00467098"/>
    <w:rsid w:val="00470295"/>
    <w:rsid w:val="0047646E"/>
    <w:rsid w:val="00476A67"/>
    <w:rsid w:val="0048428A"/>
    <w:rsid w:val="004848AC"/>
    <w:rsid w:val="0048524C"/>
    <w:rsid w:val="00492856"/>
    <w:rsid w:val="004A3748"/>
    <w:rsid w:val="004C6001"/>
    <w:rsid w:val="004E375D"/>
    <w:rsid w:val="004F54D8"/>
    <w:rsid w:val="0050479D"/>
    <w:rsid w:val="00510D9E"/>
    <w:rsid w:val="00515930"/>
    <w:rsid w:val="005219A3"/>
    <w:rsid w:val="00534CF4"/>
    <w:rsid w:val="005472A3"/>
    <w:rsid w:val="0056685A"/>
    <w:rsid w:val="0057111B"/>
    <w:rsid w:val="00576BB1"/>
    <w:rsid w:val="00586A35"/>
    <w:rsid w:val="00587DEB"/>
    <w:rsid w:val="00594C61"/>
    <w:rsid w:val="005D5DF3"/>
    <w:rsid w:val="005E676A"/>
    <w:rsid w:val="005F5E3B"/>
    <w:rsid w:val="00603377"/>
    <w:rsid w:val="00607089"/>
    <w:rsid w:val="00611DE2"/>
    <w:rsid w:val="00625962"/>
    <w:rsid w:val="006306FB"/>
    <w:rsid w:val="0064372A"/>
    <w:rsid w:val="0064372B"/>
    <w:rsid w:val="0065257D"/>
    <w:rsid w:val="006805FB"/>
    <w:rsid w:val="006840B0"/>
    <w:rsid w:val="006A56D3"/>
    <w:rsid w:val="006F007E"/>
    <w:rsid w:val="00702AE7"/>
    <w:rsid w:val="00715007"/>
    <w:rsid w:val="007258F4"/>
    <w:rsid w:val="00731542"/>
    <w:rsid w:val="00734077"/>
    <w:rsid w:val="00743309"/>
    <w:rsid w:val="007506F1"/>
    <w:rsid w:val="00760668"/>
    <w:rsid w:val="00762DDF"/>
    <w:rsid w:val="00785AE9"/>
    <w:rsid w:val="00796C3F"/>
    <w:rsid w:val="007A2780"/>
    <w:rsid w:val="007B64B5"/>
    <w:rsid w:val="007C0359"/>
    <w:rsid w:val="007C1C16"/>
    <w:rsid w:val="007C5E24"/>
    <w:rsid w:val="007D02D5"/>
    <w:rsid w:val="007D14B9"/>
    <w:rsid w:val="007D4105"/>
    <w:rsid w:val="00814E82"/>
    <w:rsid w:val="00814F96"/>
    <w:rsid w:val="00837391"/>
    <w:rsid w:val="00837DE2"/>
    <w:rsid w:val="00847264"/>
    <w:rsid w:val="008475EE"/>
    <w:rsid w:val="0086001C"/>
    <w:rsid w:val="00865503"/>
    <w:rsid w:val="0087636E"/>
    <w:rsid w:val="00876FA9"/>
    <w:rsid w:val="00882121"/>
    <w:rsid w:val="00883293"/>
    <w:rsid w:val="0088339F"/>
    <w:rsid w:val="008A165C"/>
    <w:rsid w:val="008C4EF1"/>
    <w:rsid w:val="008D6A0C"/>
    <w:rsid w:val="008E0FCD"/>
    <w:rsid w:val="00905D5C"/>
    <w:rsid w:val="00911373"/>
    <w:rsid w:val="009162FB"/>
    <w:rsid w:val="00945D19"/>
    <w:rsid w:val="0095294F"/>
    <w:rsid w:val="00964D23"/>
    <w:rsid w:val="009A047A"/>
    <w:rsid w:val="009B6D72"/>
    <w:rsid w:val="009C560F"/>
    <w:rsid w:val="009D3775"/>
    <w:rsid w:val="009E0631"/>
    <w:rsid w:val="009E0EFB"/>
    <w:rsid w:val="009E15EC"/>
    <w:rsid w:val="009E2FD2"/>
    <w:rsid w:val="009F1BED"/>
    <w:rsid w:val="009F56EC"/>
    <w:rsid w:val="00A1680E"/>
    <w:rsid w:val="00A34ED5"/>
    <w:rsid w:val="00A35239"/>
    <w:rsid w:val="00A43D0F"/>
    <w:rsid w:val="00A61E2E"/>
    <w:rsid w:val="00A708C6"/>
    <w:rsid w:val="00A80770"/>
    <w:rsid w:val="00A86291"/>
    <w:rsid w:val="00A87ED6"/>
    <w:rsid w:val="00A96DEB"/>
    <w:rsid w:val="00AA2D8F"/>
    <w:rsid w:val="00AB6E82"/>
    <w:rsid w:val="00AD1533"/>
    <w:rsid w:val="00AF0CE5"/>
    <w:rsid w:val="00AF77D3"/>
    <w:rsid w:val="00B23AB0"/>
    <w:rsid w:val="00B24845"/>
    <w:rsid w:val="00B32460"/>
    <w:rsid w:val="00B35C04"/>
    <w:rsid w:val="00B365E8"/>
    <w:rsid w:val="00B5222C"/>
    <w:rsid w:val="00B53019"/>
    <w:rsid w:val="00B872EF"/>
    <w:rsid w:val="00B918D1"/>
    <w:rsid w:val="00BC363B"/>
    <w:rsid w:val="00BD0910"/>
    <w:rsid w:val="00BD492E"/>
    <w:rsid w:val="00BF0472"/>
    <w:rsid w:val="00C40205"/>
    <w:rsid w:val="00C57D61"/>
    <w:rsid w:val="00C63750"/>
    <w:rsid w:val="00C672A7"/>
    <w:rsid w:val="00C7089B"/>
    <w:rsid w:val="00C70A9F"/>
    <w:rsid w:val="00CA0BA1"/>
    <w:rsid w:val="00CA45AD"/>
    <w:rsid w:val="00CC51A2"/>
    <w:rsid w:val="00CF23F1"/>
    <w:rsid w:val="00CF44FF"/>
    <w:rsid w:val="00D0092B"/>
    <w:rsid w:val="00D134A9"/>
    <w:rsid w:val="00D200D5"/>
    <w:rsid w:val="00D56C2B"/>
    <w:rsid w:val="00D61A84"/>
    <w:rsid w:val="00D84833"/>
    <w:rsid w:val="00D85AF1"/>
    <w:rsid w:val="00D91135"/>
    <w:rsid w:val="00D97321"/>
    <w:rsid w:val="00DA4C8C"/>
    <w:rsid w:val="00DB1946"/>
    <w:rsid w:val="00DB270B"/>
    <w:rsid w:val="00DC0D4F"/>
    <w:rsid w:val="00DC2E63"/>
    <w:rsid w:val="00DC62FC"/>
    <w:rsid w:val="00DD7192"/>
    <w:rsid w:val="00DE3CE4"/>
    <w:rsid w:val="00E075E4"/>
    <w:rsid w:val="00E130EF"/>
    <w:rsid w:val="00E16E60"/>
    <w:rsid w:val="00E265B9"/>
    <w:rsid w:val="00E618C4"/>
    <w:rsid w:val="00E8600F"/>
    <w:rsid w:val="00E91BA8"/>
    <w:rsid w:val="00ED18D5"/>
    <w:rsid w:val="00EF0D46"/>
    <w:rsid w:val="00F01159"/>
    <w:rsid w:val="00F014C3"/>
    <w:rsid w:val="00F02813"/>
    <w:rsid w:val="00F02BE9"/>
    <w:rsid w:val="00F118FE"/>
    <w:rsid w:val="00F12D51"/>
    <w:rsid w:val="00F3394A"/>
    <w:rsid w:val="00F54924"/>
    <w:rsid w:val="00F54B04"/>
    <w:rsid w:val="00F76D1D"/>
    <w:rsid w:val="00F825AB"/>
    <w:rsid w:val="00F82ED9"/>
    <w:rsid w:val="00FA11FA"/>
    <w:rsid w:val="00FA3C6B"/>
    <w:rsid w:val="00FA71F4"/>
    <w:rsid w:val="00FE76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E65DC"/>
  <w15:docId w15:val="{F79A7C7C-CCC2-438C-9E01-26463FBDB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5007"/>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qFormat/>
    <w:rsid w:val="00715007"/>
    <w:pPr>
      <w:keepNext/>
      <w:outlineLvl w:val="0"/>
    </w:pPr>
    <w:rPr>
      <w:sz w:val="32"/>
      <w:lang w:val="uk-UA"/>
    </w:rPr>
  </w:style>
  <w:style w:type="paragraph" w:styleId="2">
    <w:name w:val="heading 2"/>
    <w:basedOn w:val="a"/>
    <w:next w:val="a"/>
    <w:link w:val="20"/>
    <w:qFormat/>
    <w:rsid w:val="00715007"/>
    <w:pPr>
      <w:keepNext/>
      <w:spacing w:before="240" w:after="60"/>
      <w:outlineLvl w:val="1"/>
    </w:pPr>
    <w:rPr>
      <w:rFonts w:ascii="Arial" w:hAnsi="Arial" w:cs="Arial"/>
      <w:b/>
      <w:bCs/>
      <w:i/>
      <w:iCs/>
      <w:szCs w:val="28"/>
    </w:rPr>
  </w:style>
  <w:style w:type="paragraph" w:styleId="3">
    <w:name w:val="heading 3"/>
    <w:basedOn w:val="a"/>
    <w:next w:val="a"/>
    <w:link w:val="30"/>
    <w:uiPriority w:val="9"/>
    <w:semiHidden/>
    <w:unhideWhenUsed/>
    <w:qFormat/>
    <w:rsid w:val="00DA4C8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15007"/>
    <w:rPr>
      <w:rFonts w:ascii="Times New Roman" w:eastAsia="Times New Roman" w:hAnsi="Times New Roman" w:cs="Times New Roman"/>
      <w:sz w:val="32"/>
      <w:szCs w:val="24"/>
      <w:lang w:val="uk-UA" w:eastAsia="ru-RU"/>
    </w:rPr>
  </w:style>
  <w:style w:type="character" w:customStyle="1" w:styleId="20">
    <w:name w:val="Заголовок 2 Знак"/>
    <w:basedOn w:val="a0"/>
    <w:link w:val="2"/>
    <w:rsid w:val="00715007"/>
    <w:rPr>
      <w:rFonts w:ascii="Arial" w:eastAsia="Times New Roman" w:hAnsi="Arial" w:cs="Arial"/>
      <w:b/>
      <w:bCs/>
      <w:i/>
      <w:iCs/>
      <w:sz w:val="28"/>
      <w:szCs w:val="28"/>
      <w:lang w:eastAsia="ru-RU"/>
    </w:rPr>
  </w:style>
  <w:style w:type="paragraph" w:styleId="a3">
    <w:name w:val="Body Text"/>
    <w:basedOn w:val="a"/>
    <w:link w:val="a4"/>
    <w:rsid w:val="00715007"/>
    <w:pPr>
      <w:spacing w:after="120"/>
    </w:pPr>
  </w:style>
  <w:style w:type="character" w:customStyle="1" w:styleId="a4">
    <w:name w:val="Основний текст Знак"/>
    <w:basedOn w:val="a0"/>
    <w:link w:val="a3"/>
    <w:rsid w:val="00715007"/>
    <w:rPr>
      <w:rFonts w:ascii="Times New Roman" w:eastAsia="Times New Roman" w:hAnsi="Times New Roman" w:cs="Times New Roman"/>
      <w:sz w:val="28"/>
      <w:szCs w:val="24"/>
      <w:lang w:eastAsia="ru-RU"/>
    </w:rPr>
  </w:style>
  <w:style w:type="paragraph" w:customStyle="1" w:styleId="FR2">
    <w:name w:val="FR2"/>
    <w:rsid w:val="00715007"/>
    <w:pPr>
      <w:widowControl w:val="0"/>
      <w:autoSpaceDE w:val="0"/>
      <w:autoSpaceDN w:val="0"/>
      <w:adjustRightInd w:val="0"/>
      <w:spacing w:before="220" w:after="0" w:line="240" w:lineRule="auto"/>
      <w:ind w:left="40" w:hanging="20"/>
    </w:pPr>
    <w:rPr>
      <w:rFonts w:ascii="Arial" w:eastAsia="Times New Roman" w:hAnsi="Arial" w:cs="Arial"/>
      <w:sz w:val="18"/>
      <w:szCs w:val="18"/>
      <w:lang w:val="uk-UA" w:eastAsia="uk-UA"/>
    </w:rPr>
  </w:style>
  <w:style w:type="paragraph" w:styleId="31">
    <w:name w:val="Body Text 3"/>
    <w:basedOn w:val="a"/>
    <w:link w:val="32"/>
    <w:rsid w:val="00715007"/>
    <w:pPr>
      <w:spacing w:after="120"/>
    </w:pPr>
    <w:rPr>
      <w:sz w:val="16"/>
      <w:szCs w:val="16"/>
    </w:rPr>
  </w:style>
  <w:style w:type="character" w:customStyle="1" w:styleId="32">
    <w:name w:val="Основний текст 3 Знак"/>
    <w:basedOn w:val="a0"/>
    <w:link w:val="31"/>
    <w:rsid w:val="00715007"/>
    <w:rPr>
      <w:rFonts w:ascii="Times New Roman" w:eastAsia="Times New Roman" w:hAnsi="Times New Roman" w:cs="Times New Roman"/>
      <w:sz w:val="16"/>
      <w:szCs w:val="16"/>
      <w:lang w:eastAsia="ru-RU"/>
    </w:rPr>
  </w:style>
  <w:style w:type="paragraph" w:styleId="a5">
    <w:name w:val="List Paragraph"/>
    <w:basedOn w:val="a"/>
    <w:uiPriority w:val="34"/>
    <w:qFormat/>
    <w:rsid w:val="00837DE2"/>
    <w:pPr>
      <w:ind w:left="720"/>
      <w:contextualSpacing/>
    </w:pPr>
    <w:rPr>
      <w:rFonts w:ascii="Cambria" w:eastAsia="Cambria" w:hAnsi="Cambria"/>
      <w:sz w:val="24"/>
      <w:lang w:eastAsia="en-US"/>
    </w:rPr>
  </w:style>
  <w:style w:type="paragraph" w:styleId="a6">
    <w:name w:val="Body Text Indent"/>
    <w:basedOn w:val="a"/>
    <w:link w:val="a7"/>
    <w:uiPriority w:val="99"/>
    <w:unhideWhenUsed/>
    <w:rsid w:val="00743309"/>
    <w:pPr>
      <w:spacing w:after="120"/>
      <w:ind w:left="283"/>
    </w:pPr>
  </w:style>
  <w:style w:type="character" w:customStyle="1" w:styleId="a7">
    <w:name w:val="Основний текст з відступом Знак"/>
    <w:basedOn w:val="a0"/>
    <w:link w:val="a6"/>
    <w:uiPriority w:val="99"/>
    <w:rsid w:val="00743309"/>
    <w:rPr>
      <w:rFonts w:ascii="Times New Roman" w:eastAsia="Times New Roman" w:hAnsi="Times New Roman" w:cs="Times New Roman"/>
      <w:sz w:val="28"/>
      <w:szCs w:val="24"/>
      <w:lang w:eastAsia="ru-RU"/>
    </w:rPr>
  </w:style>
  <w:style w:type="paragraph" w:customStyle="1" w:styleId="11">
    <w:name w:val="Абзац списка1"/>
    <w:basedOn w:val="a"/>
    <w:rsid w:val="00743309"/>
    <w:pPr>
      <w:ind w:left="720"/>
      <w:contextualSpacing/>
    </w:pPr>
    <w:rPr>
      <w:rFonts w:ascii="Cambria" w:eastAsia="Cambria" w:hAnsi="Cambria"/>
      <w:sz w:val="24"/>
      <w:lang w:eastAsia="en-US"/>
    </w:rPr>
  </w:style>
  <w:style w:type="paragraph" w:customStyle="1" w:styleId="21">
    <w:name w:val="Абзац списка2"/>
    <w:basedOn w:val="a"/>
    <w:rsid w:val="00607089"/>
    <w:pPr>
      <w:ind w:left="720"/>
      <w:contextualSpacing/>
    </w:pPr>
    <w:rPr>
      <w:rFonts w:ascii="Cambria" w:eastAsia="Cambria" w:hAnsi="Cambria"/>
      <w:sz w:val="24"/>
      <w:lang w:eastAsia="en-US"/>
    </w:rPr>
  </w:style>
  <w:style w:type="paragraph" w:styleId="22">
    <w:name w:val="Body Text 2"/>
    <w:basedOn w:val="a"/>
    <w:link w:val="23"/>
    <w:unhideWhenUsed/>
    <w:rsid w:val="00607089"/>
    <w:pPr>
      <w:widowControl w:val="0"/>
      <w:snapToGrid w:val="0"/>
      <w:spacing w:after="120" w:line="480" w:lineRule="auto"/>
      <w:ind w:firstLine="420"/>
      <w:jc w:val="both"/>
    </w:pPr>
    <w:rPr>
      <w:sz w:val="22"/>
      <w:lang w:val="uk-UA"/>
    </w:rPr>
  </w:style>
  <w:style w:type="character" w:customStyle="1" w:styleId="23">
    <w:name w:val="Основний текст 2 Знак"/>
    <w:basedOn w:val="a0"/>
    <w:link w:val="22"/>
    <w:rsid w:val="00607089"/>
    <w:rPr>
      <w:rFonts w:ascii="Times New Roman" w:eastAsia="Times New Roman" w:hAnsi="Times New Roman" w:cs="Times New Roman"/>
      <w:szCs w:val="24"/>
      <w:lang w:val="uk-UA" w:eastAsia="ru-RU"/>
    </w:rPr>
  </w:style>
  <w:style w:type="paragraph" w:styleId="33">
    <w:name w:val="Body Text Indent 3"/>
    <w:basedOn w:val="a"/>
    <w:link w:val="34"/>
    <w:uiPriority w:val="99"/>
    <w:semiHidden/>
    <w:unhideWhenUsed/>
    <w:rsid w:val="005D5DF3"/>
    <w:pPr>
      <w:spacing w:after="120"/>
      <w:ind w:left="283"/>
    </w:pPr>
    <w:rPr>
      <w:sz w:val="16"/>
      <w:szCs w:val="16"/>
    </w:rPr>
  </w:style>
  <w:style w:type="character" w:customStyle="1" w:styleId="34">
    <w:name w:val="Основний текст з відступом 3 Знак"/>
    <w:basedOn w:val="a0"/>
    <w:link w:val="33"/>
    <w:uiPriority w:val="99"/>
    <w:semiHidden/>
    <w:rsid w:val="005D5DF3"/>
    <w:rPr>
      <w:rFonts w:ascii="Times New Roman" w:eastAsia="Times New Roman" w:hAnsi="Times New Roman" w:cs="Times New Roman"/>
      <w:sz w:val="16"/>
      <w:szCs w:val="16"/>
      <w:lang w:eastAsia="ru-RU"/>
    </w:rPr>
  </w:style>
  <w:style w:type="character" w:customStyle="1" w:styleId="a8">
    <w:name w:val="Текст Знак"/>
    <w:aliases w:val="Знак Знак1"/>
    <w:basedOn w:val="a0"/>
    <w:link w:val="a9"/>
    <w:rsid w:val="00FA71F4"/>
    <w:rPr>
      <w:rFonts w:ascii="Courier New" w:hAnsi="Courier New"/>
      <w:szCs w:val="24"/>
      <w:lang w:val="uk-UA" w:eastAsia="ru-RU"/>
    </w:rPr>
  </w:style>
  <w:style w:type="paragraph" w:styleId="a9">
    <w:name w:val="Plain Text"/>
    <w:aliases w:val="Знак"/>
    <w:basedOn w:val="a"/>
    <w:link w:val="a8"/>
    <w:rsid w:val="00FA71F4"/>
    <w:rPr>
      <w:rFonts w:ascii="Courier New" w:eastAsiaTheme="minorHAnsi" w:hAnsi="Courier New" w:cstheme="minorBidi"/>
      <w:sz w:val="22"/>
      <w:lang w:val="uk-UA"/>
    </w:rPr>
  </w:style>
  <w:style w:type="character" w:customStyle="1" w:styleId="12">
    <w:name w:val="Текст Знак1"/>
    <w:aliases w:val="Знак Знак"/>
    <w:basedOn w:val="a0"/>
    <w:rsid w:val="00FA71F4"/>
    <w:rPr>
      <w:rFonts w:ascii="Consolas" w:eastAsia="Times New Roman" w:hAnsi="Consolas" w:cs="Times New Roman"/>
      <w:sz w:val="21"/>
      <w:szCs w:val="21"/>
      <w:lang w:eastAsia="ru-RU"/>
    </w:rPr>
  </w:style>
  <w:style w:type="paragraph" w:styleId="aa">
    <w:name w:val="header"/>
    <w:basedOn w:val="a"/>
    <w:link w:val="ab"/>
    <w:uiPriority w:val="99"/>
    <w:unhideWhenUsed/>
    <w:rsid w:val="009D3775"/>
    <w:pPr>
      <w:tabs>
        <w:tab w:val="center" w:pos="4677"/>
        <w:tab w:val="right" w:pos="9355"/>
      </w:tabs>
    </w:pPr>
  </w:style>
  <w:style w:type="character" w:customStyle="1" w:styleId="ab">
    <w:name w:val="Верхній колонтитул Знак"/>
    <w:basedOn w:val="a0"/>
    <w:link w:val="aa"/>
    <w:uiPriority w:val="99"/>
    <w:rsid w:val="009D3775"/>
    <w:rPr>
      <w:rFonts w:ascii="Times New Roman" w:eastAsia="Times New Roman" w:hAnsi="Times New Roman" w:cs="Times New Roman"/>
      <w:sz w:val="28"/>
      <w:szCs w:val="24"/>
      <w:lang w:eastAsia="ru-RU"/>
    </w:rPr>
  </w:style>
  <w:style w:type="paragraph" w:styleId="ac">
    <w:name w:val="footer"/>
    <w:basedOn w:val="a"/>
    <w:link w:val="ad"/>
    <w:uiPriority w:val="99"/>
    <w:unhideWhenUsed/>
    <w:rsid w:val="009D3775"/>
    <w:pPr>
      <w:tabs>
        <w:tab w:val="center" w:pos="4677"/>
        <w:tab w:val="right" w:pos="9355"/>
      </w:tabs>
    </w:pPr>
  </w:style>
  <w:style w:type="character" w:customStyle="1" w:styleId="ad">
    <w:name w:val="Нижній колонтитул Знак"/>
    <w:basedOn w:val="a0"/>
    <w:link w:val="ac"/>
    <w:uiPriority w:val="99"/>
    <w:rsid w:val="009D3775"/>
    <w:rPr>
      <w:rFonts w:ascii="Times New Roman" w:eastAsia="Times New Roman" w:hAnsi="Times New Roman" w:cs="Times New Roman"/>
      <w:sz w:val="28"/>
      <w:szCs w:val="24"/>
      <w:lang w:eastAsia="ru-RU"/>
    </w:rPr>
  </w:style>
  <w:style w:type="character" w:styleId="ae">
    <w:name w:val="Hyperlink"/>
    <w:basedOn w:val="a0"/>
    <w:uiPriority w:val="99"/>
    <w:unhideWhenUsed/>
    <w:rsid w:val="00534CF4"/>
    <w:rPr>
      <w:color w:val="0000FF" w:themeColor="hyperlink"/>
      <w:u w:val="single"/>
    </w:rPr>
  </w:style>
  <w:style w:type="character" w:customStyle="1" w:styleId="spelle">
    <w:name w:val="spelle"/>
    <w:basedOn w:val="a0"/>
    <w:rsid w:val="00534CF4"/>
  </w:style>
  <w:style w:type="paragraph" w:styleId="af">
    <w:name w:val="Balloon Text"/>
    <w:basedOn w:val="a"/>
    <w:link w:val="af0"/>
    <w:uiPriority w:val="99"/>
    <w:semiHidden/>
    <w:unhideWhenUsed/>
    <w:rsid w:val="00A80770"/>
    <w:rPr>
      <w:rFonts w:ascii="Tahoma" w:hAnsi="Tahoma" w:cs="Tahoma"/>
      <w:sz w:val="16"/>
      <w:szCs w:val="16"/>
    </w:rPr>
  </w:style>
  <w:style w:type="character" w:customStyle="1" w:styleId="af0">
    <w:name w:val="Текст у виносці Знак"/>
    <w:basedOn w:val="a0"/>
    <w:link w:val="af"/>
    <w:uiPriority w:val="99"/>
    <w:semiHidden/>
    <w:rsid w:val="00A80770"/>
    <w:rPr>
      <w:rFonts w:ascii="Tahoma" w:eastAsia="Times New Roman" w:hAnsi="Tahoma" w:cs="Tahoma"/>
      <w:sz w:val="16"/>
      <w:szCs w:val="16"/>
      <w:lang w:eastAsia="ru-RU"/>
    </w:rPr>
  </w:style>
  <w:style w:type="character" w:customStyle="1" w:styleId="30">
    <w:name w:val="Заголовок 3 Знак"/>
    <w:basedOn w:val="a0"/>
    <w:link w:val="3"/>
    <w:uiPriority w:val="9"/>
    <w:semiHidden/>
    <w:rsid w:val="00DA4C8C"/>
    <w:rPr>
      <w:rFonts w:asciiTheme="majorHAnsi" w:eastAsiaTheme="majorEastAsia" w:hAnsiTheme="majorHAnsi" w:cstheme="majorBidi"/>
      <w:b/>
      <w:bCs/>
      <w:color w:val="4F81BD" w:themeColor="accent1"/>
      <w:sz w:val="28"/>
      <w:szCs w:val="24"/>
      <w:lang w:eastAsia="ru-RU"/>
    </w:rPr>
  </w:style>
  <w:style w:type="paragraph" w:customStyle="1" w:styleId="msonormalcxspmiddle">
    <w:name w:val="msonormalcxspmiddle"/>
    <w:basedOn w:val="a"/>
    <w:rsid w:val="00DA4C8C"/>
    <w:pPr>
      <w:spacing w:before="100" w:beforeAutospacing="1" w:after="100" w:afterAutospacing="1"/>
    </w:pPr>
    <w:rPr>
      <w:sz w:val="24"/>
      <w:lang w:val="uk-UA" w:eastAsia="uk-UA"/>
    </w:rPr>
  </w:style>
  <w:style w:type="paragraph" w:customStyle="1" w:styleId="35">
    <w:name w:val="Абзац списка3"/>
    <w:basedOn w:val="a"/>
    <w:rsid w:val="00DA4C8C"/>
    <w:pPr>
      <w:ind w:left="720"/>
      <w:contextualSpacing/>
    </w:pPr>
    <w:rPr>
      <w:rFonts w:ascii="Cambria" w:eastAsia="Cambria" w:hAnsi="Cambria"/>
      <w:sz w:val="24"/>
      <w:lang w:eastAsia="en-US"/>
    </w:rPr>
  </w:style>
  <w:style w:type="table" w:styleId="af1">
    <w:name w:val="Table Grid"/>
    <w:basedOn w:val="a1"/>
    <w:uiPriority w:val="59"/>
    <w:rsid w:val="007506F1"/>
    <w:pPr>
      <w:spacing w:after="0" w:line="240" w:lineRule="auto"/>
    </w:pPr>
    <w:rPr>
      <w:rFonts w:eastAsiaTheme="minorEastAsia"/>
      <w:lang w:val="uk-UA" w:eastAsia="uk-U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f2">
    <w:name w:val="Основний текст_"/>
    <w:basedOn w:val="a0"/>
    <w:link w:val="13"/>
    <w:uiPriority w:val="99"/>
    <w:rsid w:val="007506F1"/>
    <w:rPr>
      <w:rFonts w:ascii="Times New Roman" w:hAnsi="Times New Roman" w:cs="Times New Roman"/>
      <w:spacing w:val="6"/>
      <w:sz w:val="24"/>
      <w:szCs w:val="24"/>
      <w:shd w:val="clear" w:color="auto" w:fill="FFFFFF"/>
    </w:rPr>
  </w:style>
  <w:style w:type="paragraph" w:customStyle="1" w:styleId="13">
    <w:name w:val="Основний текст1"/>
    <w:basedOn w:val="a"/>
    <w:link w:val="af2"/>
    <w:uiPriority w:val="99"/>
    <w:rsid w:val="007506F1"/>
    <w:pPr>
      <w:shd w:val="clear" w:color="auto" w:fill="FFFFFF"/>
      <w:spacing w:before="120" w:line="370" w:lineRule="exact"/>
      <w:jc w:val="both"/>
    </w:pPr>
    <w:rPr>
      <w:rFonts w:eastAsiaTheme="minorHAnsi"/>
      <w:spacing w:val="6"/>
      <w:sz w:val="24"/>
      <w:lang w:eastAsia="en-US"/>
    </w:rPr>
  </w:style>
  <w:style w:type="paragraph" w:styleId="af3">
    <w:name w:val="Title"/>
    <w:basedOn w:val="a"/>
    <w:link w:val="af4"/>
    <w:qFormat/>
    <w:rsid w:val="00470295"/>
    <w:pPr>
      <w:widowControl w:val="0"/>
      <w:jc w:val="center"/>
    </w:pPr>
    <w:rPr>
      <w:rFonts w:ascii="Arial" w:hAnsi="Arial"/>
      <w:szCs w:val="20"/>
      <w:lang w:val="uk-UA" w:eastAsia="en-US"/>
    </w:rPr>
  </w:style>
  <w:style w:type="character" w:customStyle="1" w:styleId="af4">
    <w:name w:val="Назва Знак"/>
    <w:basedOn w:val="a0"/>
    <w:link w:val="af3"/>
    <w:rsid w:val="00470295"/>
    <w:rPr>
      <w:rFonts w:ascii="Arial" w:eastAsia="Times New Roman" w:hAnsi="Arial" w:cs="Times New Roman"/>
      <w:sz w:val="28"/>
      <w:szCs w:val="20"/>
      <w:lang w:val="uk-UA"/>
    </w:rPr>
  </w:style>
  <w:style w:type="paragraph" w:styleId="af5">
    <w:name w:val="List"/>
    <w:basedOn w:val="a"/>
    <w:rsid w:val="00470295"/>
    <w:pPr>
      <w:ind w:left="283" w:hanging="283"/>
    </w:pPr>
    <w:rPr>
      <w:sz w:val="20"/>
      <w:szCs w:val="20"/>
    </w:rPr>
  </w:style>
  <w:style w:type="character" w:customStyle="1" w:styleId="24">
    <w:name w:val="Основний текст (2)_"/>
    <w:basedOn w:val="a0"/>
    <w:link w:val="25"/>
    <w:uiPriority w:val="99"/>
    <w:locked/>
    <w:rsid w:val="00470295"/>
    <w:rPr>
      <w:rFonts w:ascii="Times New Roman" w:hAnsi="Times New Roman" w:cs="Times New Roman"/>
      <w:b/>
      <w:bCs/>
      <w:spacing w:val="6"/>
      <w:sz w:val="24"/>
      <w:szCs w:val="24"/>
      <w:shd w:val="clear" w:color="auto" w:fill="FFFFFF"/>
    </w:rPr>
  </w:style>
  <w:style w:type="character" w:customStyle="1" w:styleId="6">
    <w:name w:val="Основний текст + Напівжирний6"/>
    <w:basedOn w:val="af2"/>
    <w:uiPriority w:val="99"/>
    <w:rsid w:val="00470295"/>
    <w:rPr>
      <w:rFonts w:ascii="Times New Roman" w:hAnsi="Times New Roman" w:cs="Times New Roman"/>
      <w:b/>
      <w:bCs/>
      <w:spacing w:val="6"/>
      <w:sz w:val="24"/>
      <w:szCs w:val="24"/>
      <w:shd w:val="clear" w:color="auto" w:fill="FFFFFF"/>
    </w:rPr>
  </w:style>
  <w:style w:type="paragraph" w:customStyle="1" w:styleId="25">
    <w:name w:val="Основний текст (2)"/>
    <w:basedOn w:val="a"/>
    <w:link w:val="24"/>
    <w:uiPriority w:val="99"/>
    <w:rsid w:val="00470295"/>
    <w:pPr>
      <w:shd w:val="clear" w:color="auto" w:fill="FFFFFF"/>
      <w:spacing w:line="365" w:lineRule="exact"/>
      <w:jc w:val="center"/>
    </w:pPr>
    <w:rPr>
      <w:rFonts w:eastAsiaTheme="minorHAnsi"/>
      <w:b/>
      <w:bCs/>
      <w:spacing w:val="6"/>
      <w:sz w:val="24"/>
      <w:lang w:eastAsia="en-US"/>
    </w:rPr>
  </w:style>
  <w:style w:type="character" w:customStyle="1" w:styleId="36">
    <w:name w:val="Основний текст3"/>
    <w:basedOn w:val="af2"/>
    <w:uiPriority w:val="99"/>
    <w:rsid w:val="00470295"/>
    <w:rPr>
      <w:rFonts w:ascii="Times New Roman" w:hAnsi="Times New Roman" w:cs="Times New Roman"/>
      <w:spacing w:val="6"/>
      <w:sz w:val="24"/>
      <w:szCs w:val="24"/>
      <w:u w:val="single"/>
      <w:shd w:val="clear" w:color="auto" w:fill="FFFFFF"/>
    </w:rPr>
  </w:style>
  <w:style w:type="character" w:customStyle="1" w:styleId="5">
    <w:name w:val="Основний текст + Напівжирний5"/>
    <w:basedOn w:val="af2"/>
    <w:uiPriority w:val="99"/>
    <w:rsid w:val="00470295"/>
    <w:rPr>
      <w:rFonts w:ascii="Times New Roman" w:hAnsi="Times New Roman" w:cs="Times New Roman"/>
      <w:b/>
      <w:bCs/>
      <w:spacing w:val="6"/>
      <w:sz w:val="24"/>
      <w:szCs w:val="24"/>
      <w:shd w:val="clear" w:color="auto" w:fill="FFFFFF"/>
    </w:rPr>
  </w:style>
  <w:style w:type="character" w:customStyle="1" w:styleId="14pt">
    <w:name w:val="Основной текст + 14 pt"/>
    <w:aliases w:val="Не полужирный1,Основной текст (3) + 43 pt,Курсив3,Заголовок №1 + 10 pt"/>
    <w:basedOn w:val="a4"/>
    <w:rsid w:val="00F3394A"/>
    <w:rPr>
      <w:rFonts w:ascii="Times New Roman" w:eastAsia="Times New Roman" w:hAnsi="Times New Roman" w:cs="Times New Roman"/>
      <w:b/>
      <w:bCs/>
      <w:i/>
      <w:iCs/>
      <w:spacing w:val="0"/>
      <w:sz w:val="28"/>
      <w:szCs w:val="28"/>
      <w:lang w:eastAsia="ru-RU" w:bidi="ar-SA"/>
    </w:rPr>
  </w:style>
  <w:style w:type="character" w:styleId="af6">
    <w:name w:val="Placeholder Text"/>
    <w:basedOn w:val="a0"/>
    <w:uiPriority w:val="99"/>
    <w:semiHidden/>
    <w:rsid w:val="009A047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D06003-F7C5-4261-89D8-0081BC368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33</Pages>
  <Words>50048</Words>
  <Characters>28528</Characters>
  <Application>Microsoft Office Word</Application>
  <DocSecurity>0</DocSecurity>
  <Lines>237</Lines>
  <Paragraphs>156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AdminN</dc:creator>
  <cp:keywords/>
  <dc:description/>
  <cp:lastModifiedBy>UzhNU</cp:lastModifiedBy>
  <cp:revision>1</cp:revision>
  <cp:lastPrinted>2016-08-29T07:15:00Z</cp:lastPrinted>
  <dcterms:created xsi:type="dcterms:W3CDTF">2016-08-29T07:04:00Z</dcterms:created>
  <dcterms:modified xsi:type="dcterms:W3CDTF">2022-10-04T04:56:00Z</dcterms:modified>
  <cp:category/>
</cp:coreProperties>
</file>