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F5" w:rsidRPr="0055383C" w:rsidRDefault="004E12F5" w:rsidP="0055383C">
      <w:pPr>
        <w:pStyle w:val="af2"/>
        <w:jc w:val="right"/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</w:pPr>
      <w:r w:rsidRPr="0055383C"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  <w:t xml:space="preserve">ПРОЄКТ </w:t>
      </w:r>
    </w:p>
    <w:p w:rsidR="004E12F5" w:rsidRPr="0055383C" w:rsidRDefault="004E12F5" w:rsidP="0055383C">
      <w:pPr>
        <w:pStyle w:val="af2"/>
        <w:jc w:val="right"/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</w:pPr>
      <w:r w:rsidRPr="0055383C"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  <w:t xml:space="preserve">Пропозиції та зауваження до проєкту </w:t>
      </w:r>
      <w:r w:rsidR="0055383C" w:rsidRPr="0055383C"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  <w:t xml:space="preserve">освітньо-професійної програми </w:t>
      </w:r>
      <w:r w:rsidRPr="0055383C">
        <w:rPr>
          <w:rFonts w:ascii="Times New Roman" w:hAnsi="Times New Roman" w:cs="Times New Roman"/>
          <w:b/>
          <w:color w:val="4F81BD" w:themeColor="accent1"/>
          <w:sz w:val="28"/>
          <w:szCs w:val="28"/>
          <w:lang w:val="uk-UA"/>
        </w:rPr>
        <w:t>просимо надсилати на електронну адресу:</w:t>
      </w:r>
      <w:r w:rsidR="0055383C" w:rsidRPr="0055383C">
        <w:rPr>
          <w:color w:val="4F81BD" w:themeColor="accent1"/>
          <w:sz w:val="28"/>
          <w:szCs w:val="28"/>
        </w:rPr>
        <w:t xml:space="preserve"> </w:t>
      </w:r>
      <w:hyperlink r:id="rId6" w:tgtFrame="_blank" w:history="1">
        <w:r w:rsidR="0055383C" w:rsidRPr="0055383C">
          <w:rPr>
            <w:rStyle w:val="a5"/>
            <w:rFonts w:ascii="Helvetica" w:hAnsi="Helvetica"/>
            <w:color w:val="4F81BD" w:themeColor="accent1"/>
            <w:sz w:val="28"/>
            <w:szCs w:val="28"/>
            <w:shd w:val="clear" w:color="auto" w:fill="FFFFFF"/>
          </w:rPr>
          <w:t>kaf-rophil@uzhnu.edu.ua</w:t>
        </w:r>
      </w:hyperlink>
    </w:p>
    <w:p w:rsidR="0057600A" w:rsidRPr="004306B4" w:rsidRDefault="0057600A" w:rsidP="004522E4">
      <w:pPr>
        <w:pStyle w:val="af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6B4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57600A" w:rsidRPr="004306B4" w:rsidRDefault="0057600A" w:rsidP="004522E4">
      <w:pPr>
        <w:pStyle w:val="af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6B4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:rsidR="0057600A" w:rsidRPr="004306B4" w:rsidRDefault="0057600A" w:rsidP="004522E4">
      <w:pPr>
        <w:pStyle w:val="af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6B4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:rsidR="0057600A" w:rsidRDefault="0057600A" w:rsidP="005760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453E" w:rsidRDefault="0033453E" w:rsidP="005760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7600A" w:rsidRPr="00260E10" w:rsidRDefault="0057600A" w:rsidP="00576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0E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4306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Pr="00260E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ЗАТВЕРДЖЕНО</w:t>
      </w:r>
    </w:p>
    <w:p w:rsidR="004306B4" w:rsidRDefault="0057600A" w:rsidP="00576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0E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 w:rsidR="004306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4306B4" w:rsidRPr="00260E10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  <w:r w:rsidR="004306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Вченої ради</w:t>
      </w:r>
    </w:p>
    <w:p w:rsidR="004306B4" w:rsidRDefault="004306B4" w:rsidP="00430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  <w:r w:rsidR="00183A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ДВНЗ </w:t>
      </w:r>
      <w:r w:rsidR="0057600A" w:rsidRPr="00260E10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</w:t>
      </w:r>
    </w:p>
    <w:p w:rsidR="0057600A" w:rsidRPr="00260E10" w:rsidRDefault="004306B4" w:rsidP="00430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</w:t>
      </w:r>
      <w:r w:rsidR="00183A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 університет»</w:t>
      </w:r>
    </w:p>
    <w:p w:rsidR="0057600A" w:rsidRDefault="00183A18" w:rsidP="004306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__________2022р. №______</w:t>
      </w:r>
      <w:r w:rsidR="0057600A" w:rsidRPr="00260E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</w:p>
    <w:p w:rsidR="0057600A" w:rsidRDefault="0057600A" w:rsidP="005760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7600A" w:rsidRDefault="0057600A" w:rsidP="005760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«Румунська мова і література. Зарубіжна література»</w:t>
      </w: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Першого (бакалаврського) рівня вищої освіти</w:t>
      </w: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 014 Середня освіта</w:t>
      </w: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предметна спеціальність 014.027 Середня освіта.</w:t>
      </w: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Мова та література (румунська), (Румунська мова і література)</w:t>
      </w: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галузі знань 01 Освіта / Педагогіка</w:t>
      </w:r>
    </w:p>
    <w:p w:rsidR="0057600A" w:rsidRPr="00183A18" w:rsidRDefault="0057600A" w:rsidP="00183A18">
      <w:pPr>
        <w:pStyle w:val="af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Кваліфікація: бакалавр середньої освіти (Мова та література (румунська), вчитель румунської мови і</w:t>
      </w:r>
      <w:r w:rsidR="003C7E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зарубіжної </w:t>
      </w:r>
      <w:r w:rsidRPr="00183A18">
        <w:rPr>
          <w:rFonts w:ascii="Times New Roman" w:hAnsi="Times New Roman" w:cs="Times New Roman"/>
          <w:b/>
          <w:sz w:val="28"/>
          <w:szCs w:val="28"/>
          <w:lang w:val="uk-UA"/>
        </w:rPr>
        <w:t>літератури.</w:t>
      </w:r>
    </w:p>
    <w:p w:rsidR="0033453E" w:rsidRDefault="0057600A" w:rsidP="005760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3453E" w:rsidRDefault="0033453E" w:rsidP="0057600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7600A" w:rsidRPr="0033453E" w:rsidRDefault="0057600A" w:rsidP="0033453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УВЕДЕНО В ДІЮ</w:t>
      </w:r>
    </w:p>
    <w:p w:rsidR="00183A18" w:rsidRPr="0033453E" w:rsidRDefault="0057600A" w:rsidP="0033453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Наказ ректора ДВНЗ </w:t>
      </w:r>
    </w:p>
    <w:p w:rsidR="0057600A" w:rsidRPr="0033453E" w:rsidRDefault="0057600A" w:rsidP="0033453E">
      <w:pPr>
        <w:spacing w:after="0" w:line="240" w:lineRule="atLeast"/>
        <w:ind w:left="566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«Уж</w:t>
      </w:r>
      <w:r w:rsidR="00183A18" w:rsidRPr="0033453E">
        <w:rPr>
          <w:rFonts w:ascii="Times New Roman" w:hAnsi="Times New Roman" w:cs="Times New Roman"/>
          <w:b/>
          <w:sz w:val="28"/>
          <w:szCs w:val="28"/>
          <w:lang w:val="uk-UA"/>
        </w:rPr>
        <w:t>горо</w:t>
      </w:r>
      <w:r w:rsidR="0033453E" w:rsidRPr="0033453E">
        <w:rPr>
          <w:rFonts w:ascii="Times New Roman" w:hAnsi="Times New Roman" w:cs="Times New Roman"/>
          <w:b/>
          <w:sz w:val="28"/>
          <w:szCs w:val="28"/>
          <w:lang w:val="uk-UA"/>
        </w:rPr>
        <w:t>дський національний університет</w:t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7600A" w:rsidRPr="0033453E" w:rsidRDefault="0033453E" w:rsidP="0033453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_________2022 </w:t>
      </w:r>
      <w:r w:rsidR="0057600A" w:rsidRPr="0033453E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600A" w:rsidRPr="003345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№________</w:t>
      </w:r>
    </w:p>
    <w:p w:rsidR="0057600A" w:rsidRDefault="0057600A" w:rsidP="0057600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7600A" w:rsidRDefault="0057600A" w:rsidP="0057600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3453E" w:rsidRDefault="0033453E" w:rsidP="0057600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Pr="003545E3" w:rsidRDefault="0033453E" w:rsidP="0057600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Ужгород – 2022</w:t>
      </w:r>
    </w:p>
    <w:p w:rsidR="0057600A" w:rsidRDefault="0057600A" w:rsidP="00F058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АРКУШ ПОГОДЖЕННЯ</w:t>
      </w:r>
    </w:p>
    <w:p w:rsidR="0057600A" w:rsidRDefault="0057600A" w:rsidP="00F058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освітньо-професійної програми</w:t>
      </w:r>
    </w:p>
    <w:p w:rsidR="0057600A" w:rsidRDefault="0057600A" w:rsidP="00F058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«Румунська мова і література. Зарубіжна література</w:t>
      </w:r>
    </w:p>
    <w:p w:rsidR="002C6EE4" w:rsidRPr="0057600A" w:rsidRDefault="002C6EE4" w:rsidP="00F058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Pr="0033453E" w:rsidRDefault="002C6EE4" w:rsidP="0057600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Ректор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53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57600A" w:rsidRPr="003345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Володимир СМОЛАНКА</w:t>
      </w:r>
    </w:p>
    <w:p w:rsidR="0057600A" w:rsidRPr="0033453E" w:rsidRDefault="0057600A" w:rsidP="0057600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_____________20____р.</w:t>
      </w:r>
    </w:p>
    <w:p w:rsidR="0057600A" w:rsidRPr="0033453E" w:rsidRDefault="0057600A" w:rsidP="0057600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Pr="0033453E" w:rsidRDefault="0057600A" w:rsidP="0057600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Гарант освітньо-професійної програми</w:t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Емілія ШВЕД</w:t>
      </w:r>
    </w:p>
    <w:p w:rsidR="0057600A" w:rsidRPr="0033453E" w:rsidRDefault="0057600A" w:rsidP="0057600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____________20____р.</w:t>
      </w:r>
    </w:p>
    <w:p w:rsidR="0057600A" w:rsidRPr="0033453E" w:rsidRDefault="0057600A" w:rsidP="0057600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Pr="0033453E" w:rsidRDefault="002C6EE4" w:rsidP="0057600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Декан факультету іноземної філології</w:t>
      </w:r>
      <w:r w:rsidR="0057600A"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7600A"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7600A"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53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600A" w:rsidRPr="0033453E">
        <w:rPr>
          <w:rFonts w:ascii="Times New Roman" w:hAnsi="Times New Roman" w:cs="Times New Roman"/>
          <w:b/>
          <w:sz w:val="28"/>
          <w:szCs w:val="28"/>
          <w:lang w:val="uk-UA"/>
        </w:rPr>
        <w:t>Михайло РОШКО</w:t>
      </w:r>
    </w:p>
    <w:p w:rsidR="0057600A" w:rsidRPr="0033453E" w:rsidRDefault="0057600A" w:rsidP="0057600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____________20____р.</w:t>
      </w:r>
    </w:p>
    <w:p w:rsidR="0057600A" w:rsidRPr="0033453E" w:rsidRDefault="0057600A" w:rsidP="0057600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Pr="0033453E" w:rsidRDefault="0057600A" w:rsidP="0057600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Керівник робочої групи</w:t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6E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553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6E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Емілія ШВЕД</w:t>
      </w:r>
    </w:p>
    <w:p w:rsidR="0057600A" w:rsidRPr="0033453E" w:rsidRDefault="0057600A" w:rsidP="0057600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____________20____р.</w:t>
      </w:r>
    </w:p>
    <w:p w:rsidR="0057600A" w:rsidRPr="0033453E" w:rsidRDefault="0057600A" w:rsidP="0057600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Pr="0033453E" w:rsidRDefault="0057600A" w:rsidP="0057600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Начальник навчальної частини</w:t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6E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553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Анатолій ШТИМАК</w:t>
      </w:r>
    </w:p>
    <w:p w:rsidR="0057600A" w:rsidRPr="0033453E" w:rsidRDefault="0057600A" w:rsidP="0057600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453E">
        <w:rPr>
          <w:rFonts w:ascii="Times New Roman" w:hAnsi="Times New Roman" w:cs="Times New Roman"/>
          <w:b/>
          <w:sz w:val="28"/>
          <w:szCs w:val="28"/>
          <w:lang w:val="uk-UA"/>
        </w:rPr>
        <w:t>____________20_____р.</w:t>
      </w: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600A" w:rsidRDefault="0057600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3DEA" w:rsidRPr="003A4F6A" w:rsidRDefault="00B53DEA" w:rsidP="00B53DE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4F6A">
        <w:rPr>
          <w:rFonts w:ascii="Times New Roman" w:hAnsi="Times New Roman" w:cs="Times New Roman"/>
          <w:b/>
          <w:sz w:val="28"/>
          <w:szCs w:val="28"/>
          <w:lang w:val="uk-UA"/>
        </w:rPr>
        <w:t>ПЕРЕДМОВА</w:t>
      </w:r>
    </w:p>
    <w:p w:rsidR="00B53DEA" w:rsidRDefault="00B53DEA" w:rsidP="002A4260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 xml:space="preserve">«Румунська мова </w:t>
      </w:r>
      <w:r w:rsidR="002A426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література. Зарубіжна література»</w:t>
      </w:r>
      <w:r w:rsidR="002A4260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>014 Середня освіта</w:t>
      </w:r>
      <w:r w:rsidR="00A02B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>предметн</w:t>
      </w:r>
      <w:r w:rsidR="00A02B7F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</w:t>
      </w:r>
      <w:r w:rsidR="00A02B7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02B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 xml:space="preserve"> 014.027 Середня освіта.</w:t>
      </w:r>
      <w:r w:rsidR="00A02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4260" w:rsidRPr="002A4260">
        <w:rPr>
          <w:rFonts w:ascii="Times New Roman" w:hAnsi="Times New Roman" w:cs="Times New Roman"/>
          <w:sz w:val="28"/>
          <w:szCs w:val="28"/>
          <w:lang w:val="uk-UA"/>
        </w:rPr>
        <w:t>Мова та література (румунська), (Румунська мова і література)</w:t>
      </w:r>
      <w:r w:rsidR="00A02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73A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розроблена </w:t>
      </w:r>
      <w:proofErr w:type="spellStart"/>
      <w:r w:rsidR="008B373A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(робочою) групою у складі:</w:t>
      </w:r>
    </w:p>
    <w:p w:rsidR="00B53DEA" w:rsidRDefault="00B53DEA" w:rsidP="003A4F6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A4F6A" w:rsidRPr="003A4F6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3A4F6A">
        <w:rPr>
          <w:rFonts w:ascii="Times New Roman" w:hAnsi="Times New Roman" w:cs="Times New Roman"/>
          <w:sz w:val="28"/>
          <w:szCs w:val="28"/>
          <w:lang w:val="uk-UA"/>
        </w:rPr>
        <w:t xml:space="preserve">Швед Емілія Василівна, </w:t>
      </w:r>
      <w:proofErr w:type="spellStart"/>
      <w:r w:rsidRPr="003A4F6A">
        <w:rPr>
          <w:rFonts w:ascii="Times New Roman" w:hAnsi="Times New Roman" w:cs="Times New Roman"/>
          <w:sz w:val="28"/>
          <w:szCs w:val="28"/>
          <w:lang w:val="uk-UA"/>
        </w:rPr>
        <w:t>к.ф.н</w:t>
      </w:r>
      <w:proofErr w:type="spellEnd"/>
      <w:r w:rsidRPr="003A4F6A">
        <w:rPr>
          <w:rFonts w:ascii="Times New Roman" w:hAnsi="Times New Roman" w:cs="Times New Roman"/>
          <w:sz w:val="28"/>
          <w:szCs w:val="28"/>
          <w:lang w:val="uk-UA"/>
        </w:rPr>
        <w:t>., доцент, завідувач кафедри класичної та румунської філології ДВРЗ «Ужгородський націонал</w:t>
      </w:r>
      <w:r w:rsidR="008B373A">
        <w:rPr>
          <w:rFonts w:ascii="Times New Roman" w:hAnsi="Times New Roman" w:cs="Times New Roman"/>
          <w:sz w:val="28"/>
          <w:szCs w:val="28"/>
          <w:lang w:val="uk-UA"/>
        </w:rPr>
        <w:t xml:space="preserve">ьний університет» гарант освітньої програми (керівник </w:t>
      </w:r>
      <w:proofErr w:type="spellStart"/>
      <w:r w:rsidR="008B373A">
        <w:rPr>
          <w:rFonts w:ascii="Times New Roman" w:hAnsi="Times New Roman" w:cs="Times New Roman"/>
          <w:sz w:val="28"/>
          <w:szCs w:val="28"/>
          <w:lang w:val="uk-UA"/>
        </w:rPr>
        <w:t>проєктної</w:t>
      </w:r>
      <w:proofErr w:type="spellEnd"/>
      <w:r w:rsidRPr="003A4F6A">
        <w:rPr>
          <w:rFonts w:ascii="Times New Roman" w:hAnsi="Times New Roman" w:cs="Times New Roman"/>
          <w:sz w:val="28"/>
          <w:szCs w:val="28"/>
          <w:lang w:val="uk-UA"/>
        </w:rPr>
        <w:t xml:space="preserve"> групи);</w:t>
      </w:r>
    </w:p>
    <w:p w:rsidR="003A4F6A" w:rsidRDefault="003A4F6A" w:rsidP="003A4F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792" w:rsidRPr="00535792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535792">
        <w:rPr>
          <w:rFonts w:ascii="Times New Roman" w:hAnsi="Times New Roman" w:cs="Times New Roman"/>
          <w:sz w:val="28"/>
          <w:szCs w:val="28"/>
          <w:lang w:val="uk-UA"/>
        </w:rPr>
        <w:t>Ваколя</w:t>
      </w:r>
      <w:proofErr w:type="spellEnd"/>
      <w:r w:rsidR="00535792">
        <w:rPr>
          <w:rFonts w:ascii="Times New Roman" w:hAnsi="Times New Roman" w:cs="Times New Roman"/>
          <w:sz w:val="28"/>
          <w:szCs w:val="28"/>
          <w:lang w:val="uk-UA"/>
        </w:rPr>
        <w:t xml:space="preserve"> Зоряна Михайлівна, </w:t>
      </w:r>
      <w:proofErr w:type="spellStart"/>
      <w:r w:rsidR="00535792">
        <w:rPr>
          <w:rFonts w:ascii="Times New Roman" w:hAnsi="Times New Roman" w:cs="Times New Roman"/>
          <w:sz w:val="28"/>
          <w:szCs w:val="28"/>
          <w:lang w:val="uk-UA"/>
        </w:rPr>
        <w:t>к.п.н</w:t>
      </w:r>
      <w:proofErr w:type="spellEnd"/>
      <w:r w:rsidR="00535792">
        <w:rPr>
          <w:rFonts w:ascii="Times New Roman" w:hAnsi="Times New Roman" w:cs="Times New Roman"/>
          <w:sz w:val="28"/>
          <w:szCs w:val="28"/>
          <w:lang w:val="uk-UA"/>
        </w:rPr>
        <w:t>., доцент кафедри загальної педагогіки та педагогіки вищої школи</w:t>
      </w:r>
    </w:p>
    <w:p w:rsidR="00535792" w:rsidRDefault="00535792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A4F6A" w:rsidRDefault="00535792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3A4F6A">
        <w:rPr>
          <w:rFonts w:ascii="Times New Roman" w:hAnsi="Times New Roman" w:cs="Times New Roman"/>
          <w:sz w:val="28"/>
          <w:szCs w:val="28"/>
          <w:lang w:val="uk-UA"/>
        </w:rPr>
        <w:t>Дацьо</w:t>
      </w:r>
      <w:proofErr w:type="spellEnd"/>
      <w:r w:rsidR="003A4F6A">
        <w:rPr>
          <w:rFonts w:ascii="Times New Roman" w:hAnsi="Times New Roman" w:cs="Times New Roman"/>
          <w:sz w:val="28"/>
          <w:szCs w:val="28"/>
          <w:lang w:val="uk-UA"/>
        </w:rPr>
        <w:t xml:space="preserve"> Тарас Омелянович, старший викладач кафедри </w:t>
      </w:r>
      <w:r w:rsidR="003A4F6A" w:rsidRPr="003A4F6A">
        <w:rPr>
          <w:rFonts w:ascii="Times New Roman" w:hAnsi="Times New Roman" w:cs="Times New Roman"/>
          <w:sz w:val="28"/>
          <w:szCs w:val="28"/>
          <w:lang w:val="uk-UA"/>
        </w:rPr>
        <w:t>класичної та румунської філології ДВРЗ «Ужгородський національний університет»</w:t>
      </w:r>
    </w:p>
    <w:p w:rsidR="003A4F6A" w:rsidRPr="0057600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A4F6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При розробці освітньої програми враховано досвід передових ЗВО України.</w:t>
      </w:r>
    </w:p>
    <w:p w:rsidR="003A4F6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4F6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4F6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4F6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4F6A" w:rsidRDefault="003A4F6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Default="00964D9F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Default="00964D9F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Default="00964D9F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Default="00964D9F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Default="00964D9F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Default="00964D9F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373A" w:rsidRDefault="008B373A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Default="00964D9F" w:rsidP="003A4F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D9F" w:rsidRPr="0055383C" w:rsidRDefault="00964D9F" w:rsidP="000B27C0">
      <w:pPr>
        <w:pStyle w:val="3"/>
        <w:tabs>
          <w:tab w:val="left" w:pos="1276"/>
        </w:tabs>
        <w:spacing w:after="3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5383C">
        <w:rPr>
          <w:rFonts w:ascii="Times New Roman" w:hAnsi="Times New Roman"/>
          <w:b/>
          <w:sz w:val="24"/>
          <w:szCs w:val="24"/>
        </w:rPr>
        <w:t xml:space="preserve">Профіль освітньої програми </w:t>
      </w:r>
      <w:r w:rsidR="000B27C0" w:rsidRPr="0055383C">
        <w:rPr>
          <w:rFonts w:ascii="Times New Roman" w:hAnsi="Times New Roman"/>
          <w:b/>
          <w:sz w:val="24"/>
          <w:szCs w:val="24"/>
        </w:rPr>
        <w:t>«</w:t>
      </w:r>
      <w:r w:rsidR="000B27C0" w:rsidRPr="0055383C">
        <w:rPr>
          <w:rFonts w:ascii="Times New Roman" w:hAnsi="Times New Roman"/>
          <w:b/>
          <w:bCs/>
          <w:iCs/>
          <w:sz w:val="24"/>
          <w:szCs w:val="24"/>
        </w:rPr>
        <w:t>Румунська мова і</w:t>
      </w:r>
      <w:r w:rsidRPr="0055383C">
        <w:rPr>
          <w:rFonts w:ascii="Times New Roman" w:hAnsi="Times New Roman"/>
          <w:b/>
          <w:bCs/>
          <w:iCs/>
          <w:sz w:val="24"/>
          <w:szCs w:val="24"/>
        </w:rPr>
        <w:t xml:space="preserve"> література</w:t>
      </w:r>
      <w:r w:rsidR="000B27C0" w:rsidRPr="0055383C">
        <w:rPr>
          <w:rFonts w:ascii="Times New Roman" w:hAnsi="Times New Roman"/>
          <w:b/>
          <w:bCs/>
          <w:iCs/>
          <w:sz w:val="24"/>
          <w:szCs w:val="24"/>
        </w:rPr>
        <w:t>. Зарубіжна література»</w:t>
      </w:r>
    </w:p>
    <w:p w:rsidR="00964D9F" w:rsidRPr="0055383C" w:rsidRDefault="00964D9F" w:rsidP="002C6EE4">
      <w:pPr>
        <w:widowControl w:val="0"/>
        <w:spacing w:before="6" w:line="240" w:lineRule="auto"/>
        <w:rPr>
          <w:rFonts w:ascii="Times New Roman" w:hAnsi="Times New Roman"/>
          <w:i/>
          <w:sz w:val="24"/>
          <w:szCs w:val="24"/>
          <w:lang w:val="uk-UA"/>
        </w:rPr>
      </w:pPr>
    </w:p>
    <w:tbl>
      <w:tblPr>
        <w:tblW w:w="9602" w:type="dxa"/>
        <w:tblInd w:w="316" w:type="dxa"/>
        <w:tblCellMar>
          <w:left w:w="5" w:type="dxa"/>
          <w:right w:w="5" w:type="dxa"/>
        </w:tblCellMar>
        <w:tblLook w:val="01E0"/>
      </w:tblPr>
      <w:tblGrid>
        <w:gridCol w:w="3244"/>
        <w:gridCol w:w="6358"/>
      </w:tblGrid>
      <w:tr w:rsidR="00964D9F" w:rsidTr="00964D9F">
        <w:trPr>
          <w:trHeight w:val="299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3320" w:right="33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1− Загальна інформація</w:t>
            </w:r>
          </w:p>
        </w:tc>
      </w:tr>
      <w:tr w:rsidR="00964D9F" w:rsidRPr="006C6860" w:rsidTr="00964D9F">
        <w:trPr>
          <w:trHeight w:val="55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6C6860" w:rsidRDefault="00964D9F" w:rsidP="002C6EE4">
            <w:pPr>
              <w:widowControl w:val="0"/>
              <w:spacing w:line="240" w:lineRule="auto"/>
              <w:ind w:left="114" w:righ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6C6860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Повна назва вищого навчального закладу, структурного підрозділу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6C6860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C686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Державний вищий навчальний заклад</w:t>
            </w:r>
          </w:p>
          <w:p w:rsidR="00964D9F" w:rsidRPr="006C6860" w:rsidRDefault="00964D9F" w:rsidP="002C6E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6C686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«Ужгородський національний університет»</w:t>
            </w:r>
          </w:p>
          <w:p w:rsidR="00964D9F" w:rsidRPr="006C6860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C686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Факультет </w:t>
            </w:r>
            <w:r w:rsidR="00960988" w:rsidRPr="006C686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іноземної філології</w:t>
            </w:r>
          </w:p>
        </w:tc>
      </w:tr>
      <w:tr w:rsidR="00964D9F" w:rsidRPr="003C7E10" w:rsidTr="00964D9F">
        <w:trPr>
          <w:trHeight w:val="42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 w:right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Pr="006C6860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C686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Ступінь вищої освіти : Бакалавр</w:t>
            </w:r>
          </w:p>
          <w:p w:rsidR="00964D9F" w:rsidRPr="00960988" w:rsidRDefault="00964D9F" w:rsidP="002C6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C6860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Освітня кваліфікація: </w:t>
            </w:r>
            <w:r w:rsidR="000B27C0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Кваліфікація: </w:t>
            </w:r>
            <w:r w:rsidRPr="006C6860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бакалавр середньої освіти</w:t>
            </w:r>
            <w:r w:rsidR="000B27C0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(Мова та література (румунська))</w:t>
            </w:r>
            <w:r w:rsidRPr="006C6860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, в</w:t>
            </w:r>
            <w:r w:rsidR="000B27C0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читель румунської мови і</w:t>
            </w:r>
            <w:r w:rsidR="003C7E10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="0057600A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зарубіжної літератури</w:t>
            </w:r>
          </w:p>
        </w:tc>
      </w:tr>
      <w:tr w:rsidR="00964D9F" w:rsidTr="00964D9F">
        <w:trPr>
          <w:trHeight w:val="5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before="2" w:line="240" w:lineRule="auto"/>
              <w:ind w:left="114" w:right="2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Офіційна назва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0B27C0" w:rsidP="002C6EE4">
            <w:pPr>
              <w:widowControl w:val="0"/>
              <w:spacing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«Румунська мова і</w:t>
            </w:r>
            <w:r w:rsidR="00960988">
              <w:rPr>
                <w:rFonts w:ascii="Times New Roman" w:hAnsi="Times New Roman" w:cs="Times New Roman"/>
                <w:lang w:val="uk-UA" w:eastAsia="uk-UA"/>
              </w:rPr>
              <w:t xml:space="preserve"> література</w:t>
            </w:r>
            <w:r>
              <w:rPr>
                <w:rFonts w:ascii="Times New Roman" w:hAnsi="Times New Roman" w:cs="Times New Roman"/>
                <w:lang w:val="uk-UA" w:eastAsia="uk-UA"/>
              </w:rPr>
              <w:t>. Зарубіжна література»</w:t>
            </w:r>
          </w:p>
        </w:tc>
      </w:tr>
      <w:tr w:rsidR="00964D9F" w:rsidTr="00964D9F">
        <w:trPr>
          <w:trHeight w:val="55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 w:right="5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Тип диплому та обсяг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Pr="00960988" w:rsidRDefault="00964D9F" w:rsidP="002C6EE4">
            <w:pPr>
              <w:widowControl w:val="0"/>
              <w:spacing w:line="240" w:lineRule="auto"/>
              <w:ind w:left="69" w:right="130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Диплом бакалавра, одиничний, 240 кредитів ЄКТС. Термін навчання 3 роки і 10 місяців,</w:t>
            </w:r>
          </w:p>
        </w:tc>
      </w:tr>
      <w:tr w:rsidR="00964D9F" w:rsidTr="00964D9F">
        <w:trPr>
          <w:trHeight w:val="53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Наявність акредитації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Style w:val="2"/>
                <w:rFonts w:eastAsiaTheme="minorHAnsi"/>
              </w:rPr>
              <w:t xml:space="preserve"> </w:t>
            </w:r>
            <w:r w:rsidRPr="006C6860">
              <w:rPr>
                <w:rStyle w:val="2"/>
                <w:rFonts w:eastAsiaTheme="minorHAnsi"/>
                <w:sz w:val="24"/>
                <w:szCs w:val="24"/>
              </w:rPr>
              <w:t xml:space="preserve">Сертифікат про акредитацію </w:t>
            </w:r>
            <w:r w:rsidR="00960988" w:rsidRPr="006C686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Серія УД № 070083</w:t>
            </w:r>
            <w:r w:rsidR="002C6EE4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50 термін дії до </w:t>
            </w:r>
            <w:r w:rsidR="004E12F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01.07.2023</w:t>
            </w:r>
          </w:p>
        </w:tc>
      </w:tr>
      <w:tr w:rsidR="00964D9F" w:rsidRPr="003C7E10" w:rsidTr="00964D9F">
        <w:trPr>
          <w:trHeight w:val="83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Цикл/рівень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Національна рамка кваліфікацій України – 6 рівень,</w:t>
            </w:r>
          </w:p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FQ-EHEA – перший цикл,</w:t>
            </w:r>
          </w:p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eastAsia="Arial" w:hAnsi="Times New Roman" w:cs="Times New Roman"/>
                <w:lang w:val="en-US"/>
              </w:rPr>
              <w:t>E</w:t>
            </w:r>
            <w:r w:rsidRPr="00960988">
              <w:rPr>
                <w:rFonts w:ascii="Times New Roman" w:eastAsia="Arial" w:hAnsi="Times New Roman" w:cs="Times New Roman"/>
                <w:lang w:val="uk-UA"/>
              </w:rPr>
              <w:t>QF-LLL – 6 рівень.</w:t>
            </w:r>
          </w:p>
        </w:tc>
      </w:tr>
      <w:tr w:rsidR="00964D9F" w:rsidTr="00964D9F">
        <w:trPr>
          <w:trHeight w:val="83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Передумови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Наявність повної загальної середньої освіти.</w:t>
            </w:r>
          </w:p>
          <w:p w:rsidR="00964D9F" w:rsidRPr="00960988" w:rsidRDefault="00964D9F" w:rsidP="002C6EE4">
            <w:pPr>
              <w:widowControl w:val="0"/>
              <w:tabs>
                <w:tab w:val="left" w:pos="1032"/>
                <w:tab w:val="left" w:pos="2002"/>
                <w:tab w:val="left" w:pos="3694"/>
                <w:tab w:val="left" w:pos="5237"/>
                <w:tab w:val="left" w:pos="64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 xml:space="preserve">Умови вступу визначаються «Правилами прийому </w:t>
            </w:r>
            <w:r w:rsidRPr="00960988">
              <w:rPr>
                <w:rFonts w:ascii="Times New Roman" w:hAnsi="Times New Roman" w:cs="Times New Roman"/>
                <w:spacing w:val="-9"/>
                <w:lang w:val="uk-UA" w:eastAsia="uk-UA"/>
              </w:rPr>
              <w:t>до ДВНЗ «</w:t>
            </w:r>
            <w:r w:rsidRPr="00960988">
              <w:rPr>
                <w:rFonts w:ascii="Times New Roman" w:hAnsi="Times New Roman" w:cs="Times New Roman"/>
                <w:lang w:val="uk-UA" w:eastAsia="uk-UA"/>
              </w:rPr>
              <w:t>Ужгородський національний</w:t>
            </w:r>
            <w:r w:rsidRPr="00960988">
              <w:rPr>
                <w:rFonts w:ascii="Times New Roman" w:hAnsi="Times New Roman" w:cs="Times New Roman"/>
                <w:spacing w:val="1"/>
                <w:lang w:val="uk-UA" w:eastAsia="uk-UA"/>
              </w:rPr>
              <w:t xml:space="preserve"> </w:t>
            </w:r>
            <w:r w:rsidRPr="00960988">
              <w:rPr>
                <w:rFonts w:ascii="Times New Roman" w:hAnsi="Times New Roman" w:cs="Times New Roman"/>
                <w:lang w:val="uk-UA" w:eastAsia="uk-UA"/>
              </w:rPr>
              <w:t>університет»</w:t>
            </w:r>
          </w:p>
        </w:tc>
      </w:tr>
      <w:tr w:rsidR="00964D9F" w:rsidTr="00964D9F">
        <w:trPr>
          <w:trHeight w:val="2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Мова(и) викладання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Українська</w:t>
            </w:r>
            <w:r w:rsidR="006C6860">
              <w:rPr>
                <w:rFonts w:ascii="Times New Roman" w:hAnsi="Times New Roman" w:cs="Times New Roman"/>
                <w:lang w:val="uk-UA" w:eastAsia="uk-UA"/>
              </w:rPr>
              <w:t>, румунська</w:t>
            </w:r>
            <w:r w:rsidR="003D5109">
              <w:rPr>
                <w:rFonts w:ascii="Times New Roman" w:hAnsi="Times New Roman" w:cs="Times New Roman"/>
                <w:lang w:val="uk-UA" w:eastAsia="uk-UA"/>
              </w:rPr>
              <w:t>, англійська</w:t>
            </w:r>
          </w:p>
        </w:tc>
      </w:tr>
      <w:tr w:rsidR="00964D9F" w:rsidTr="00964D9F">
        <w:trPr>
          <w:trHeight w:val="5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before="5" w:line="240" w:lineRule="auto"/>
              <w:ind w:left="114" w:right="7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Термін дії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До чергового перегляду відповідно до терміну дії сертифіката про акредитацію</w:t>
            </w:r>
          </w:p>
        </w:tc>
      </w:tr>
      <w:tr w:rsidR="00964D9F" w:rsidRPr="003C7E10" w:rsidTr="00964D9F">
        <w:trPr>
          <w:trHeight w:val="80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Інтернет-адреса</w:t>
            </w:r>
            <w:proofErr w:type="spellEnd"/>
          </w:p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постійного розміщення опису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https://www.uzhnu.edu.ua/uk/infocentre/15068</w:t>
            </w:r>
          </w:p>
        </w:tc>
      </w:tr>
      <w:tr w:rsidR="00964D9F" w:rsidTr="00964D9F">
        <w:trPr>
          <w:trHeight w:val="265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right="330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2− Мета освітньої програми</w:t>
            </w:r>
          </w:p>
        </w:tc>
      </w:tr>
      <w:tr w:rsidR="00964D9F" w:rsidTr="00964D9F">
        <w:trPr>
          <w:trHeight w:val="1448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D9F" w:rsidRDefault="00964D9F" w:rsidP="002C6EE4">
            <w:pPr>
              <w:pStyle w:val="TableParagraph"/>
              <w:ind w:right="48"/>
              <w:jc w:val="both"/>
              <w:rPr>
                <w:sz w:val="24"/>
                <w:szCs w:val="24"/>
                <w:lang w:val="ro-RO"/>
              </w:rPr>
            </w:pPr>
            <w:proofErr w:type="spellStart"/>
            <w:proofErr w:type="gramStart"/>
            <w:r w:rsidRPr="0096098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960988">
              <w:rPr>
                <w:sz w:val="24"/>
                <w:szCs w:val="24"/>
                <w:lang w:val="ru-RU"/>
              </w:rPr>
              <w:t>ідготовка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конкурентноздатного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фахівця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вчителя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румунської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мови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літератури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який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може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виконувати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складні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завдання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процесі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професійної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застосовувати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філологічні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розв’язання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професійних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завдань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ефективно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основи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методичної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підготовки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реалізації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професійних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функцій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майбутнього</w:t>
            </w:r>
            <w:proofErr w:type="spellEnd"/>
            <w:r w:rsidR="000A3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372A">
              <w:rPr>
                <w:sz w:val="24"/>
                <w:szCs w:val="24"/>
                <w:lang w:val="ru-RU"/>
              </w:rPr>
              <w:t>вчител</w:t>
            </w:r>
            <w:r w:rsidR="00EC4C92">
              <w:rPr>
                <w:sz w:val="24"/>
                <w:szCs w:val="24"/>
                <w:lang w:val="ru-RU"/>
              </w:rPr>
              <w:t>я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румунської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мови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літератури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мовної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мовленнєвої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комунікативно-навчальної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лінгвосоціокультурної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навчально-стратегічної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компонентностей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виховної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конструктивно-планувальної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організаторської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функцій</w:t>
            </w:r>
            <w:proofErr w:type="spellEnd"/>
            <w:r w:rsidR="00EC4C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4C92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передбачає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певних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теорій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методів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60988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60988">
              <w:rPr>
                <w:sz w:val="24"/>
                <w:szCs w:val="24"/>
                <w:lang w:val="ru-RU"/>
              </w:rPr>
              <w:t>ідповідних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наук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і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характеризується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комплексністю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невизначеністю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умов,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ознайомлення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з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сучасними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уявленнями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цілі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і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цінності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педагогічної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, проблемами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і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виховання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студентів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школярів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традиційними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інноваційними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підходами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988">
              <w:rPr>
                <w:sz w:val="24"/>
                <w:szCs w:val="24"/>
                <w:lang w:val="ru-RU"/>
              </w:rPr>
              <w:t>вирішення</w:t>
            </w:r>
            <w:proofErr w:type="spellEnd"/>
            <w:r w:rsidRPr="00960988">
              <w:rPr>
                <w:sz w:val="24"/>
                <w:szCs w:val="24"/>
                <w:lang w:val="ru-RU"/>
              </w:rPr>
              <w:t>.</w:t>
            </w:r>
          </w:p>
          <w:p w:rsidR="00465D0C" w:rsidRPr="00465D0C" w:rsidRDefault="00465D0C" w:rsidP="002C6EE4">
            <w:pPr>
              <w:pStyle w:val="TableParagraph"/>
              <w:ind w:right="48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964D9F" w:rsidTr="00964D9F">
        <w:trPr>
          <w:trHeight w:val="268"/>
        </w:trPr>
        <w:tc>
          <w:tcPr>
            <w:tcW w:w="9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3 − Характеристика освітньої програми</w:t>
            </w:r>
          </w:p>
        </w:tc>
      </w:tr>
      <w:tr w:rsidR="00964D9F" w:rsidTr="00964D9F">
        <w:trPr>
          <w:trHeight w:val="869"/>
        </w:trPr>
        <w:tc>
          <w:tcPr>
            <w:tcW w:w="3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Предметна область (галузь знань, спеціальність).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01 Освіта / Педаго</w:t>
            </w:r>
            <w:r w:rsidR="00396B0C">
              <w:rPr>
                <w:rFonts w:ascii="Times New Roman" w:hAnsi="Times New Roman" w:cs="Times New Roman"/>
                <w:lang w:val="uk-UA" w:eastAsia="uk-UA"/>
              </w:rPr>
              <w:t>гіка, 014 Середня освіта, 014.02</w:t>
            </w:r>
            <w:r w:rsidRPr="00960988">
              <w:rPr>
                <w:rFonts w:ascii="Times New Roman" w:hAnsi="Times New Roman" w:cs="Times New Roman"/>
                <w:lang w:val="uk-UA" w:eastAsia="uk-UA"/>
              </w:rPr>
              <w:t xml:space="preserve"> Середня</w:t>
            </w:r>
          </w:p>
          <w:p w:rsidR="00964D9F" w:rsidRPr="00960988" w:rsidRDefault="00964D9F" w:rsidP="002C6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освіта (</w:t>
            </w:r>
            <w:r w:rsidR="00396B0C">
              <w:rPr>
                <w:rFonts w:ascii="Times New Roman" w:hAnsi="Times New Roman" w:cs="Times New Roman"/>
                <w:lang w:val="uk-UA" w:eastAsia="uk-UA"/>
              </w:rPr>
              <w:t>румунська мова та література</w:t>
            </w:r>
            <w:r w:rsidRPr="00960988">
              <w:rPr>
                <w:rFonts w:ascii="Times New Roman" w:hAnsi="Times New Roman" w:cs="Times New Roman"/>
                <w:lang w:val="uk-UA" w:eastAsia="uk-UA"/>
              </w:rPr>
              <w:t>)</w:t>
            </w:r>
          </w:p>
        </w:tc>
      </w:tr>
      <w:tr w:rsidR="00964D9F" w:rsidRPr="003C7E10" w:rsidTr="00964D9F">
        <w:trPr>
          <w:trHeight w:val="8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lastRenderedPageBreak/>
              <w:t>Орієнтація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spacing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 xml:space="preserve">Освітньо-професійна програма орієнтована на теоретичну та практичну підготовку педагогічних кадрів для виконання фахової діяльності в освітніх закладах різних рівнів освіти, які володіють сучасними методами, підходами та технологіями організації навчально-виховного процесу, а також здобуття студентами </w:t>
            </w:r>
            <w:r w:rsidR="00465D0C">
              <w:rPr>
                <w:rFonts w:ascii="Times New Roman" w:hAnsi="Times New Roman" w:cs="Times New Roman"/>
                <w:lang w:val="uk-UA" w:eastAsia="uk-UA"/>
              </w:rPr>
              <w:t>планувати, організовувати, здійснювати і презентувати дослідження з румунської філології</w:t>
            </w:r>
            <w:r w:rsidRPr="00960988">
              <w:rPr>
                <w:rFonts w:ascii="Times New Roman" w:hAnsi="Times New Roman" w:cs="Times New Roman"/>
                <w:lang w:val="uk-UA" w:eastAsia="uk-UA"/>
              </w:rPr>
              <w:t>.</w:t>
            </w:r>
          </w:p>
        </w:tc>
      </w:tr>
      <w:tr w:rsidR="00964D9F" w:rsidRPr="003C7E10" w:rsidTr="00964D9F">
        <w:trPr>
          <w:trHeight w:val="8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 xml:space="preserve">Основний фокус освітньої програми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465D0C" w:rsidRDefault="00465D0C" w:rsidP="002C6EE4">
            <w:pPr>
              <w:pStyle w:val="TableParagraph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ind w:right="153"/>
              <w:jc w:val="both"/>
              <w:rPr>
                <w:sz w:val="24"/>
                <w:lang w:val="uk-UA"/>
              </w:rPr>
            </w:pPr>
            <w:r w:rsidRPr="00465D0C">
              <w:rPr>
                <w:sz w:val="24"/>
                <w:lang w:val="uk-UA"/>
              </w:rPr>
              <w:t>Основний фокус програми спрямований на забезпечення фахової діяльності випускників за такими напрямками: викладацький (викладання базових, професійно-орі</w:t>
            </w:r>
            <w:r w:rsidR="007F1EBE">
              <w:rPr>
                <w:sz w:val="24"/>
                <w:lang w:val="uk-UA"/>
              </w:rPr>
              <w:t>є</w:t>
            </w:r>
            <w:r w:rsidRPr="00465D0C">
              <w:rPr>
                <w:sz w:val="24"/>
                <w:lang w:val="uk-UA"/>
              </w:rPr>
              <w:t xml:space="preserve">нтованих дисциплін зі спеціальності та методики їх навчання); організаційно-виховний </w:t>
            </w:r>
            <w:r>
              <w:rPr>
                <w:sz w:val="24"/>
                <w:lang w:val="uk-UA"/>
              </w:rPr>
              <w:t>(організація виховної роботи в загальноосвітніх навчальних закладах);</w:t>
            </w:r>
            <w:r w:rsidR="00F7476D">
              <w:rPr>
                <w:sz w:val="24"/>
                <w:lang w:val="uk-UA"/>
              </w:rPr>
              <w:t xml:space="preserve"> науково-дослідний (дослідження у галузях </w:t>
            </w:r>
            <w:proofErr w:type="spellStart"/>
            <w:r w:rsidR="00F7476D">
              <w:rPr>
                <w:sz w:val="24"/>
                <w:lang w:val="uk-UA"/>
              </w:rPr>
              <w:t>філологіі</w:t>
            </w:r>
            <w:proofErr w:type="spellEnd"/>
            <w:r w:rsidR="00F7476D">
              <w:rPr>
                <w:sz w:val="24"/>
                <w:lang w:val="uk-UA"/>
              </w:rPr>
              <w:t>, педагогіки, методики та психології).</w:t>
            </w:r>
          </w:p>
        </w:tc>
      </w:tr>
      <w:tr w:rsidR="00964D9F" w:rsidRPr="003C7E10" w:rsidTr="00964D9F">
        <w:trPr>
          <w:trHeight w:val="8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960988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7F1EBE" w:rsidP="002C6EE4">
            <w:pPr>
              <w:pStyle w:val="TableParagraph"/>
              <w:spacing w:before="1"/>
              <w:ind w:right="44"/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Поглиблене вивчення румунської мови та літератури з глибоким опануванням </w:t>
            </w:r>
            <w:proofErr w:type="spellStart"/>
            <w:r>
              <w:rPr>
                <w:sz w:val="24"/>
                <w:szCs w:val="24"/>
                <w:lang w:val="uk-UA"/>
              </w:rPr>
              <w:t>теоретико-лінгвістичних</w:t>
            </w:r>
            <w:proofErr w:type="spellEnd"/>
            <w:r>
              <w:rPr>
                <w:sz w:val="24"/>
                <w:szCs w:val="24"/>
                <w:lang w:val="uk-UA"/>
              </w:rPr>
              <w:t>, психолого-педагогічних дисциплін, фольклорною, діалектологічною та педа</w:t>
            </w:r>
            <w:r w:rsidR="00236E40">
              <w:rPr>
                <w:sz w:val="24"/>
                <w:szCs w:val="24"/>
                <w:lang w:val="uk-UA"/>
              </w:rPr>
              <w:t xml:space="preserve">гогічною практиками, </w:t>
            </w:r>
            <w:r>
              <w:rPr>
                <w:sz w:val="24"/>
                <w:szCs w:val="24"/>
                <w:lang w:val="uk-UA"/>
              </w:rPr>
              <w:t xml:space="preserve">а також передбачає участь у міжнародних програмах обміну (у рамках угоди про співпрацю з університетом м. </w:t>
            </w:r>
            <w:proofErr w:type="spellStart"/>
            <w:r>
              <w:rPr>
                <w:sz w:val="24"/>
                <w:szCs w:val="24"/>
                <w:lang w:val="uk-UA"/>
              </w:rPr>
              <w:t>Пітешть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(Румунія) та </w:t>
            </w:r>
            <w:r w:rsidR="00236E40">
              <w:rPr>
                <w:sz w:val="24"/>
                <w:szCs w:val="24"/>
                <w:lang w:val="uk-UA"/>
              </w:rPr>
              <w:t xml:space="preserve">Технічним університетом </w:t>
            </w:r>
            <w:proofErr w:type="spellStart"/>
            <w:r w:rsidR="00236E40">
              <w:rPr>
                <w:sz w:val="24"/>
                <w:szCs w:val="24"/>
                <w:lang w:val="uk-UA"/>
              </w:rPr>
              <w:t>м.Клуж</w:t>
            </w:r>
            <w:proofErr w:type="spellEnd"/>
            <w:r w:rsidR="00236E4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236E40">
              <w:rPr>
                <w:sz w:val="24"/>
                <w:szCs w:val="24"/>
                <w:lang w:val="uk-UA"/>
              </w:rPr>
              <w:t>Напока</w:t>
            </w:r>
            <w:proofErr w:type="spellEnd"/>
            <w:r w:rsidR="00236E40">
              <w:rPr>
                <w:sz w:val="24"/>
                <w:szCs w:val="24"/>
                <w:lang w:val="uk-UA"/>
              </w:rPr>
              <w:t xml:space="preserve"> з Північним університетським центром у м. Бая </w:t>
            </w:r>
            <w:proofErr w:type="spellStart"/>
            <w:r w:rsidR="00236E40">
              <w:rPr>
                <w:sz w:val="24"/>
                <w:szCs w:val="24"/>
                <w:lang w:val="uk-UA"/>
              </w:rPr>
              <w:t>Маре</w:t>
            </w:r>
            <w:proofErr w:type="spellEnd"/>
            <w:r w:rsidR="00236E40">
              <w:rPr>
                <w:sz w:val="24"/>
                <w:szCs w:val="24"/>
                <w:lang w:val="uk-UA"/>
              </w:rPr>
              <w:t xml:space="preserve"> (Румунія). Підсумкова атестація передбачає кваліфікаційний іспит зі спеціальності. Викладання ведеться українською та румунською мовами.</w:t>
            </w:r>
          </w:p>
        </w:tc>
      </w:tr>
      <w:tr w:rsidR="00964D9F" w:rsidTr="00964D9F">
        <w:trPr>
          <w:trHeight w:val="198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 w:right="7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Опис предметної області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before="1" w:line="240" w:lineRule="auto"/>
              <w:ind w:left="69" w:right="14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i/>
                <w:lang w:val="uk-UA" w:eastAsia="uk-UA"/>
              </w:rPr>
              <w:t xml:space="preserve">Співвідношення обсягів загальної і професійної складових та вибіркової частини: </w:t>
            </w:r>
          </w:p>
          <w:p w:rsidR="00964D9F" w:rsidRPr="00960988" w:rsidRDefault="00964D9F" w:rsidP="002C6EE4">
            <w:pPr>
              <w:widowControl w:val="0"/>
              <w:spacing w:before="1" w:line="240" w:lineRule="auto"/>
              <w:ind w:left="69" w:right="147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 xml:space="preserve">- загальні та спеціальні (фахові) компетентності – 179,5  кредитів ЄКТС (не більше 75%); </w:t>
            </w:r>
          </w:p>
          <w:p w:rsidR="00964D9F" w:rsidRPr="00960988" w:rsidRDefault="00964D9F" w:rsidP="002C6EE4">
            <w:pPr>
              <w:widowControl w:val="0"/>
              <w:spacing w:before="1" w:line="240" w:lineRule="auto"/>
              <w:ind w:left="69" w:right="147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- вибіркові дисципліни – 60,5 кредит ЄКТС (не менше 25%).</w:t>
            </w:r>
          </w:p>
          <w:p w:rsidR="00964D9F" w:rsidRPr="00960988" w:rsidRDefault="00964D9F" w:rsidP="002C6EE4">
            <w:pPr>
              <w:widowControl w:val="0"/>
              <w:spacing w:before="1" w:line="240" w:lineRule="auto"/>
              <w:ind w:left="69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>Частка навчальних та виробничих практик: 12 кредитів ЄКТС.</w:t>
            </w:r>
          </w:p>
        </w:tc>
      </w:tr>
      <w:tr w:rsidR="00964D9F" w:rsidTr="00964D9F">
        <w:trPr>
          <w:trHeight w:val="268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 xml:space="preserve">        4 − Придатність випускників до працевлаштування та подальшого навчання</w:t>
            </w:r>
          </w:p>
        </w:tc>
      </w:tr>
      <w:tr w:rsidR="00964D9F" w:rsidTr="00964D9F">
        <w:trPr>
          <w:trHeight w:val="5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 w:right="8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Придатність до працевлаштування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pStyle w:val="TableParagraph"/>
              <w:ind w:right="44"/>
              <w:jc w:val="both"/>
              <w:rPr>
                <w:sz w:val="24"/>
                <w:lang w:val="uk-UA"/>
              </w:rPr>
            </w:pPr>
            <w:r w:rsidRPr="00960988">
              <w:rPr>
                <w:sz w:val="24"/>
                <w:lang w:val="uk-UA"/>
              </w:rPr>
              <w:t xml:space="preserve">Випускників програми призначено для викладацької, навчально-виховної, науково-методичної й </w:t>
            </w:r>
            <w:proofErr w:type="spellStart"/>
            <w:r w:rsidRPr="00960988">
              <w:rPr>
                <w:sz w:val="24"/>
                <w:lang w:val="uk-UA"/>
              </w:rPr>
              <w:t>організаційно-</w:t>
            </w:r>
            <w:proofErr w:type="spellEnd"/>
            <w:r w:rsidRPr="00960988">
              <w:rPr>
                <w:sz w:val="24"/>
                <w:lang w:val="uk-UA"/>
              </w:rPr>
              <w:t xml:space="preserve"> 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 закладах позашкільної освіти, професійної (професійно-технічної) освіти, навчально-виховних, наукових і методичних установах на посадах, передбачених для заміщення спеціалістами з вищою освітою типовими </w:t>
            </w:r>
            <w:proofErr w:type="spellStart"/>
            <w:r w:rsidRPr="00960988">
              <w:rPr>
                <w:sz w:val="24"/>
                <w:lang w:val="uk-UA"/>
              </w:rPr>
              <w:t>номенклатурами</w:t>
            </w:r>
            <w:proofErr w:type="spellEnd"/>
            <w:r w:rsidRPr="00960988">
              <w:rPr>
                <w:sz w:val="24"/>
                <w:lang w:val="uk-UA"/>
              </w:rPr>
              <w:t xml:space="preserve"> посад, зокрема для викладання</w:t>
            </w:r>
            <w:r w:rsidR="00E75946">
              <w:rPr>
                <w:sz w:val="24"/>
                <w:lang w:val="uk-UA"/>
              </w:rPr>
              <w:t xml:space="preserve"> румунської мови та літератури</w:t>
            </w:r>
            <w:r w:rsidR="00993089">
              <w:rPr>
                <w:sz w:val="24"/>
                <w:lang w:val="uk-UA"/>
              </w:rPr>
              <w:t>, зарубіжної літератури</w:t>
            </w:r>
            <w:r w:rsidRPr="00960988">
              <w:rPr>
                <w:sz w:val="24"/>
                <w:lang w:val="uk-UA"/>
              </w:rPr>
              <w:t xml:space="preserve"> в загальноосвітніх навчальних закладах (школах, ліцеях, гімназіях, тощо), здійснення навчально-виховної діяльності на основі сучасних наукових досягнень педагогічної теорії та практики.</w:t>
            </w:r>
          </w:p>
          <w:p w:rsidR="00964D9F" w:rsidRPr="00960988" w:rsidRDefault="00964D9F" w:rsidP="002C6EE4">
            <w:pPr>
              <w:widowControl w:val="0"/>
              <w:spacing w:line="240" w:lineRule="auto"/>
              <w:ind w:right="66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960988">
              <w:rPr>
                <w:rFonts w:ascii="Times New Roman" w:hAnsi="Times New Roman" w:cs="Times New Roman"/>
                <w:lang w:val="uk-UA" w:eastAsia="uk-UA"/>
              </w:rPr>
              <w:t xml:space="preserve">Фахівець здатен виконувати професійну роботу за кодами </w:t>
            </w:r>
            <w:proofErr w:type="spellStart"/>
            <w:r w:rsidRPr="00960988">
              <w:rPr>
                <w:rFonts w:ascii="Times New Roman" w:hAnsi="Times New Roman" w:cs="Times New Roman"/>
                <w:lang w:val="uk-UA" w:eastAsia="uk-UA"/>
              </w:rPr>
              <w:t>ДК</w:t>
            </w:r>
            <w:proofErr w:type="spellEnd"/>
            <w:r w:rsidRPr="00960988">
              <w:rPr>
                <w:rFonts w:ascii="Times New Roman" w:hAnsi="Times New Roman" w:cs="Times New Roman"/>
                <w:lang w:val="uk-UA" w:eastAsia="uk-UA"/>
              </w:rPr>
              <w:t xml:space="preserve"> 003:2010: 33 - Фахівці в галузі освіти.</w:t>
            </w:r>
          </w:p>
        </w:tc>
      </w:tr>
      <w:tr w:rsidR="00964D9F" w:rsidRPr="003C7E10" w:rsidTr="00964D9F">
        <w:trPr>
          <w:trHeight w:val="66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lastRenderedPageBreak/>
              <w:t>Подальше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pStyle w:val="TableParagraph"/>
              <w:ind w:right="153"/>
              <w:jc w:val="both"/>
              <w:rPr>
                <w:sz w:val="24"/>
                <w:szCs w:val="24"/>
                <w:lang w:val="uk-UA"/>
              </w:rPr>
            </w:pPr>
            <w:r w:rsidRPr="00960988">
              <w:rPr>
                <w:sz w:val="24"/>
                <w:szCs w:val="24"/>
                <w:lang w:val="uk-UA"/>
              </w:rPr>
              <w:t>Продовження  навчання  на  другому  (магістерському)  рівні за магістерськими освітніми програмами з освіти (середньої і вищої), міждисциплінарні програми, близькі до освіти (педагогіка вищої освіти,  теорія і  методика  викла</w:t>
            </w:r>
            <w:r w:rsidR="004B447E">
              <w:rPr>
                <w:sz w:val="24"/>
                <w:szCs w:val="24"/>
                <w:lang w:val="uk-UA"/>
              </w:rPr>
              <w:t>дання румунської мови та літератури,</w:t>
            </w:r>
            <w:r w:rsidR="00993089">
              <w:rPr>
                <w:sz w:val="24"/>
                <w:szCs w:val="24"/>
                <w:lang w:val="uk-UA"/>
              </w:rPr>
              <w:t xml:space="preserve"> зарубіжної літератури,</w:t>
            </w:r>
            <w:r w:rsidRPr="00960988">
              <w:rPr>
                <w:sz w:val="24"/>
                <w:szCs w:val="24"/>
                <w:lang w:val="uk-UA"/>
              </w:rPr>
              <w:t xml:space="preserve"> управління закладами освіти).</w:t>
            </w:r>
          </w:p>
        </w:tc>
      </w:tr>
      <w:tr w:rsidR="00964D9F" w:rsidTr="00964D9F">
        <w:trPr>
          <w:trHeight w:val="266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right="3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 xml:space="preserve">                                             5 − Викладання та оцінювання</w:t>
            </w:r>
          </w:p>
        </w:tc>
      </w:tr>
      <w:tr w:rsidR="00964D9F" w:rsidRPr="003C7E10" w:rsidTr="00964D9F">
        <w:trPr>
          <w:trHeight w:val="263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Викладання та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before="9" w:line="240" w:lineRule="auto"/>
              <w:ind w:left="69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960988">
              <w:rPr>
                <w:rStyle w:val="2"/>
                <w:rFonts w:eastAsiaTheme="minorHAnsi"/>
              </w:rPr>
              <w:t>Студентоцентроване</w:t>
            </w:r>
            <w:proofErr w:type="spellEnd"/>
            <w:r w:rsidRPr="00960988">
              <w:rPr>
                <w:rStyle w:val="2"/>
                <w:rFonts w:eastAsiaTheme="minorHAnsi"/>
              </w:rPr>
              <w:t xml:space="preserve"> навчання, самонавчання, </w:t>
            </w:r>
            <w:proofErr w:type="spellStart"/>
            <w:r w:rsidRPr="00960988">
              <w:rPr>
                <w:rStyle w:val="2"/>
                <w:rFonts w:eastAsiaTheme="minorHAnsi"/>
              </w:rPr>
              <w:t>проблемно-</w:t>
            </w:r>
            <w:proofErr w:type="spellEnd"/>
            <w:r w:rsidRPr="00960988">
              <w:rPr>
                <w:rStyle w:val="2"/>
                <w:rFonts w:eastAsiaTheme="minorHAnsi"/>
              </w:rPr>
              <w:t xml:space="preserve"> орієнтоване навчання, </w:t>
            </w:r>
            <w:proofErr w:type="spellStart"/>
            <w:r w:rsidR="004B447E">
              <w:rPr>
                <w:rStyle w:val="2"/>
                <w:rFonts w:eastAsiaTheme="minorHAnsi"/>
              </w:rPr>
              <w:t>комунікативно-діяльнісний</w:t>
            </w:r>
            <w:proofErr w:type="spellEnd"/>
            <w:r w:rsidR="004B447E">
              <w:rPr>
                <w:rStyle w:val="2"/>
                <w:rFonts w:eastAsiaTheme="minorHAnsi"/>
              </w:rPr>
              <w:t xml:space="preserve"> підхід, навчання через фольклорну, діалектологічну</w:t>
            </w:r>
            <w:r w:rsidRPr="00960988">
              <w:rPr>
                <w:rStyle w:val="2"/>
                <w:rFonts w:eastAsiaTheme="minorHAnsi"/>
              </w:rPr>
              <w:t xml:space="preserve"> та</w:t>
            </w:r>
            <w:r w:rsidR="004B447E">
              <w:rPr>
                <w:rStyle w:val="2"/>
                <w:rFonts w:eastAsiaTheme="minorHAnsi"/>
              </w:rPr>
              <w:t xml:space="preserve"> п</w:t>
            </w:r>
            <w:r w:rsidRPr="00960988">
              <w:rPr>
                <w:rStyle w:val="2"/>
                <w:rFonts w:eastAsiaTheme="minorHAnsi"/>
              </w:rPr>
              <w:t>едагогічну практики.</w:t>
            </w:r>
          </w:p>
        </w:tc>
      </w:tr>
      <w:tr w:rsidR="00964D9F" w:rsidRPr="00435AA3" w:rsidTr="00D76B21">
        <w:trPr>
          <w:trHeight w:val="263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Оцінювання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Default="00964D9F" w:rsidP="002C6EE4">
            <w:pPr>
              <w:widowControl w:val="0"/>
              <w:spacing w:before="6" w:line="240" w:lineRule="auto"/>
              <w:ind w:left="69" w:right="66"/>
              <w:jc w:val="both"/>
              <w:rPr>
                <w:rFonts w:ascii="Times New Roman" w:hAnsi="Times New Roman" w:cs="Times New Roman"/>
                <w:lang w:val="uk-UA" w:eastAsia="uk-UA" w:bidi="uk-UA"/>
              </w:rPr>
            </w:pPr>
            <w:r w:rsidRPr="00960988">
              <w:rPr>
                <w:rFonts w:ascii="Times New Roman" w:hAnsi="Times New Roman" w:cs="Times New Roman"/>
                <w:lang w:val="uk-UA" w:eastAsia="uk-UA" w:bidi="uk-UA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960988">
              <w:rPr>
                <w:rFonts w:ascii="Times New Roman" w:hAnsi="Times New Roman" w:cs="Times New Roman"/>
                <w:lang w:val="uk-UA" w:eastAsia="uk-UA" w:bidi="uk-UA"/>
              </w:rPr>
              <w:t>позааудиторної</w:t>
            </w:r>
            <w:proofErr w:type="spellEnd"/>
            <w:r w:rsidRPr="00960988">
              <w:rPr>
                <w:rFonts w:ascii="Times New Roman" w:hAnsi="Times New Roman" w:cs="Times New Roman"/>
                <w:lang w:val="uk-UA" w:eastAsia="uk-UA" w:bidi="uk-UA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</w:t>
            </w:r>
            <w:r w:rsidR="004B447E">
              <w:rPr>
                <w:rFonts w:ascii="Times New Roman" w:hAnsi="Times New Roman" w:cs="Times New Roman"/>
                <w:lang w:val="uk-UA" w:eastAsia="uk-UA" w:bidi="uk-UA"/>
              </w:rPr>
              <w:t xml:space="preserve">овий контроль. Усні </w:t>
            </w:r>
            <w:r w:rsidRPr="00960988">
              <w:rPr>
                <w:rFonts w:ascii="Times New Roman" w:hAnsi="Times New Roman" w:cs="Times New Roman"/>
                <w:lang w:val="uk-UA" w:eastAsia="uk-UA" w:bidi="uk-UA"/>
              </w:rPr>
              <w:t>екзамени, заліки, презентації, курсові роботи, диференційован</w:t>
            </w:r>
            <w:r w:rsidR="004B447E">
              <w:rPr>
                <w:rFonts w:ascii="Times New Roman" w:hAnsi="Times New Roman" w:cs="Times New Roman"/>
                <w:lang w:val="uk-UA" w:eastAsia="uk-UA" w:bidi="uk-UA"/>
              </w:rPr>
              <w:t>і</w:t>
            </w:r>
            <w:r w:rsidRPr="00960988">
              <w:rPr>
                <w:rFonts w:ascii="Times New Roman" w:hAnsi="Times New Roman" w:cs="Times New Roman"/>
                <w:lang w:val="uk-UA" w:eastAsia="uk-UA" w:bidi="uk-UA"/>
              </w:rPr>
              <w:t xml:space="preserve"> залік</w:t>
            </w:r>
            <w:r w:rsidR="004B447E">
              <w:rPr>
                <w:rFonts w:ascii="Times New Roman" w:hAnsi="Times New Roman" w:cs="Times New Roman"/>
                <w:lang w:val="uk-UA" w:eastAsia="uk-UA" w:bidi="uk-UA"/>
              </w:rPr>
              <w:t>и</w:t>
            </w:r>
            <w:r w:rsidRPr="00960988">
              <w:rPr>
                <w:rFonts w:ascii="Times New Roman" w:hAnsi="Times New Roman" w:cs="Times New Roman"/>
                <w:lang w:val="uk-UA" w:eastAsia="uk-UA" w:bidi="uk-UA"/>
              </w:rPr>
              <w:t xml:space="preserve"> з навчальної та виробничої практик, </w:t>
            </w:r>
            <w:r w:rsidR="004B447E">
              <w:rPr>
                <w:rFonts w:ascii="Times New Roman" w:hAnsi="Times New Roman" w:cs="Times New Roman"/>
                <w:lang w:val="uk-UA" w:eastAsia="uk-UA" w:bidi="uk-UA"/>
              </w:rPr>
              <w:t>кваліфікаційний іспит зі спеціальності.</w:t>
            </w:r>
          </w:p>
          <w:p w:rsidR="00D76B21" w:rsidRPr="00D76B21" w:rsidRDefault="00D76B21" w:rsidP="002C6EE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D76B21">
              <w:rPr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згідно з </w:t>
            </w:r>
          </w:p>
          <w:p w:rsidR="00D76B21" w:rsidRPr="00D76B21" w:rsidRDefault="00D76B21" w:rsidP="002C6EE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proofErr w:type="spellStart"/>
            <w:r w:rsidRPr="00D76B21">
              <w:rPr>
                <w:sz w:val="24"/>
                <w:szCs w:val="24"/>
                <w:lang w:val="ru-RU"/>
              </w:rPr>
              <w:t>Положенням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організацію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освітнього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процесу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в </w:t>
            </w:r>
            <w:proofErr w:type="gramStart"/>
            <w:r w:rsidRPr="00D76B21">
              <w:rPr>
                <w:sz w:val="24"/>
                <w:szCs w:val="24"/>
                <w:lang w:val="ru-RU"/>
              </w:rPr>
              <w:t>Державному</w:t>
            </w:r>
            <w:proofErr w:type="gram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» </w:t>
            </w:r>
            <w:hyperlink r:id="rId7" w:history="1">
              <w:r w:rsidRPr="00D76B21">
                <w:rPr>
                  <w:rStyle w:val="a5"/>
                  <w:sz w:val="24"/>
                  <w:szCs w:val="24"/>
                  <w:lang w:val="ru-RU"/>
                </w:rPr>
                <w:t>https://www.uzhnu.edu.ua/uk/infocentre/get/31357</w:t>
              </w:r>
            </w:hyperlink>
            <w:r w:rsidRPr="00D76B21">
              <w:rPr>
                <w:sz w:val="24"/>
                <w:szCs w:val="24"/>
                <w:lang w:val="ru-RU"/>
              </w:rPr>
              <w:t xml:space="preserve"> </w:t>
            </w:r>
          </w:p>
          <w:p w:rsidR="00D76B21" w:rsidRPr="00D76B21" w:rsidRDefault="00D76B21" w:rsidP="002C6EE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 порядок та методику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семестрових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курсових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екзаменів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заліків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76B21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Ужгородському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D76B21">
                <w:rPr>
                  <w:rStyle w:val="a5"/>
                  <w:sz w:val="24"/>
                  <w:szCs w:val="24"/>
                  <w:lang w:val="ru-RU"/>
                </w:rPr>
                <w:t>https://www.uzhnu.edu.ua/uk/infocentre/get/5952</w:t>
              </w:r>
            </w:hyperlink>
            <w:r w:rsidRPr="00D76B2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атестацію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екзаменаційну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комісію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у Державному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» </w:t>
            </w:r>
            <w:hyperlink r:id="rId9" w:history="1">
              <w:r w:rsidRPr="00D76B21">
                <w:rPr>
                  <w:rStyle w:val="a5"/>
                  <w:sz w:val="24"/>
                  <w:szCs w:val="24"/>
                  <w:lang w:val="ru-RU"/>
                </w:rPr>
                <w:t>https://www.uzhnu.edu.ua/uk/infocentre/get/11070</w:t>
              </w:r>
            </w:hyperlink>
            <w:r w:rsidRPr="00D76B21">
              <w:rPr>
                <w:sz w:val="24"/>
                <w:szCs w:val="24"/>
                <w:lang w:val="ru-RU"/>
              </w:rPr>
              <w:t xml:space="preserve"> </w:t>
            </w:r>
          </w:p>
          <w:p w:rsidR="00D76B21" w:rsidRPr="00D76B21" w:rsidRDefault="00D76B21" w:rsidP="002C6EE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proofErr w:type="spellStart"/>
            <w:r w:rsidRPr="00D76B21">
              <w:rPr>
                <w:sz w:val="24"/>
                <w:szCs w:val="24"/>
                <w:lang w:val="ru-RU"/>
              </w:rPr>
              <w:t>з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дотриманням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норм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академічної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доброчесності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відповідно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академічну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доброчесність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Ужгородському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D76B21">
                <w:rPr>
                  <w:rStyle w:val="a5"/>
                  <w:sz w:val="24"/>
                  <w:szCs w:val="24"/>
                  <w:lang w:val="ru-RU"/>
                </w:rPr>
                <w:t>https://www.uzhnu.edu.ua/uk/infocentre/get/12223</w:t>
              </w:r>
            </w:hyperlink>
            <w:r w:rsidRPr="00D76B21">
              <w:rPr>
                <w:sz w:val="24"/>
                <w:szCs w:val="24"/>
                <w:lang w:val="ru-RU"/>
              </w:rPr>
              <w:t xml:space="preserve">. </w:t>
            </w:r>
          </w:p>
          <w:p w:rsidR="00D76B21" w:rsidRPr="00D76B21" w:rsidRDefault="00D76B21" w:rsidP="002C6EE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proofErr w:type="spellStart"/>
            <w:r w:rsidRPr="00D76B21">
              <w:rPr>
                <w:sz w:val="24"/>
                <w:szCs w:val="24"/>
                <w:lang w:val="ru-RU"/>
              </w:rPr>
              <w:t>Перезарахування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кредитів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76B21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D76B21">
              <w:rPr>
                <w:sz w:val="24"/>
                <w:szCs w:val="24"/>
                <w:lang w:val="ru-RU"/>
              </w:rPr>
              <w:t>ідбувається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визнання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перезарахування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кредитів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ЄКТС для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учасників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програм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академічної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мобільності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у Державному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» </w:t>
            </w:r>
            <w:hyperlink r:id="rId11" w:history="1">
              <w:r w:rsidRPr="00D76B21">
                <w:rPr>
                  <w:rStyle w:val="a5"/>
                  <w:sz w:val="24"/>
                  <w:szCs w:val="24"/>
                  <w:lang w:val="ru-RU"/>
                </w:rPr>
                <w:t>https://www.uzhnu.edu.ua/uk/infocentre/get/20131</w:t>
              </w:r>
            </w:hyperlink>
            <w:r w:rsidRPr="00D76B21">
              <w:rPr>
                <w:sz w:val="24"/>
                <w:szCs w:val="24"/>
                <w:lang w:val="ru-RU"/>
              </w:rPr>
              <w:t xml:space="preserve">. Процедура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оцінювання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враховує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результати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неформальної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згідно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 порядок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визнання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76B21">
              <w:rPr>
                <w:sz w:val="24"/>
                <w:szCs w:val="24"/>
                <w:lang w:val="ru-RU"/>
              </w:rPr>
              <w:t>Державному</w:t>
            </w:r>
            <w:proofErr w:type="gram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здобутих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неформальній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освіті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hyperlink r:id="rId12" w:history="1">
              <w:r w:rsidRPr="00D76B21">
                <w:rPr>
                  <w:rStyle w:val="a5"/>
                  <w:sz w:val="24"/>
                  <w:szCs w:val="24"/>
                  <w:lang w:val="ru-RU"/>
                </w:rPr>
                <w:t>https://www.uzhnu.edu.ua/uk/infocentre/get/22966</w:t>
              </w:r>
            </w:hyperlink>
            <w:r w:rsidRPr="00D76B21">
              <w:rPr>
                <w:sz w:val="24"/>
                <w:szCs w:val="24"/>
                <w:lang w:val="ru-RU"/>
              </w:rPr>
              <w:t xml:space="preserve">. </w:t>
            </w:r>
          </w:p>
          <w:p w:rsidR="00D76B21" w:rsidRPr="00D76B21" w:rsidRDefault="00D76B21" w:rsidP="002C6EE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76B21">
              <w:rPr>
                <w:sz w:val="24"/>
                <w:szCs w:val="24"/>
                <w:lang w:val="ru-RU"/>
              </w:rPr>
              <w:t>Наявна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чітка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процедура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розгляду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апеляцій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, яка описана в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Положенні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про порядок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заходів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врегулювання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конфліктів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спорів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суперечок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) у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співробітників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Державного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вищого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навчального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закладу «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lastRenderedPageBreak/>
              <w:t>національний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6B21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D76B21">
              <w:rPr>
                <w:sz w:val="24"/>
                <w:szCs w:val="24"/>
                <w:lang w:val="ru-RU"/>
              </w:rPr>
              <w:t xml:space="preserve">» </w:t>
            </w:r>
            <w:hyperlink r:id="rId13" w:history="1">
              <w:r w:rsidRPr="00D76B21">
                <w:rPr>
                  <w:rStyle w:val="a5"/>
                  <w:sz w:val="24"/>
                  <w:szCs w:val="24"/>
                  <w:lang w:val="ru-RU"/>
                </w:rPr>
                <w:t>https://www.uzhnu.edu.ua/uk/infocentre/get</w:t>
              </w:r>
              <w:proofErr w:type="gramEnd"/>
              <w:r w:rsidRPr="00D76B21">
                <w:rPr>
                  <w:rStyle w:val="a5"/>
                  <w:sz w:val="24"/>
                  <w:szCs w:val="24"/>
                  <w:lang w:val="ru-RU"/>
                </w:rPr>
                <w:t>/22964</w:t>
              </w:r>
            </w:hyperlink>
            <w:r w:rsidRPr="00D76B21">
              <w:rPr>
                <w:sz w:val="24"/>
                <w:szCs w:val="24"/>
                <w:lang w:val="ru-RU"/>
              </w:rPr>
              <w:t xml:space="preserve">   </w:t>
            </w:r>
          </w:p>
          <w:p w:rsidR="00D76B21" w:rsidRPr="00960988" w:rsidRDefault="00D76B21" w:rsidP="002C6EE4">
            <w:pPr>
              <w:widowControl w:val="0"/>
              <w:spacing w:before="6" w:line="240" w:lineRule="auto"/>
              <w:ind w:left="69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Положенні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оскарження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апеляція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Державному</w:t>
            </w:r>
            <w:proofErr w:type="gram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D76B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4" w:history="1">
              <w:r w:rsidRPr="00D76B2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https://www.uzhnu.edu.ua/uk/infocentre/get/22967</w:t>
              </w:r>
            </w:hyperlink>
          </w:p>
        </w:tc>
      </w:tr>
      <w:tr w:rsidR="00964D9F" w:rsidTr="00964D9F">
        <w:trPr>
          <w:trHeight w:val="271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right="330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lastRenderedPageBreak/>
              <w:t>6 − Програмні компетентності</w:t>
            </w:r>
          </w:p>
        </w:tc>
      </w:tr>
      <w:tr w:rsidR="00964D9F" w:rsidRPr="003C7E10" w:rsidTr="00F54D12">
        <w:trPr>
          <w:trHeight w:val="96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Інтегральна</w:t>
            </w:r>
          </w:p>
          <w:p w:rsidR="00964D9F" w:rsidRPr="00960988" w:rsidRDefault="00964D9F" w:rsidP="002C6E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компетентність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Pr="00960988" w:rsidRDefault="001532DD" w:rsidP="002C6EE4">
            <w:pPr>
              <w:pStyle w:val="TableParagraph"/>
              <w:spacing w:before="1"/>
              <w:ind w:right="46"/>
              <w:jc w:val="both"/>
              <w:rPr>
                <w:lang w:val="uk-UA" w:eastAsia="uk-UA" w:bidi="uk-UA"/>
              </w:rPr>
            </w:pPr>
            <w:r>
              <w:rPr>
                <w:lang w:val="uk-UA" w:eastAsia="uk-UA" w:bidi="uk-UA"/>
              </w:rPr>
              <w:t>Здатність розв’язувати завдання і проблеми пов’язані з методикою викладання румунської мови і літератури</w:t>
            </w:r>
            <w:r w:rsidR="00993089">
              <w:rPr>
                <w:lang w:val="uk-UA" w:eastAsia="uk-UA" w:bidi="uk-UA"/>
              </w:rPr>
              <w:t>, зарубіжної літератури</w:t>
            </w:r>
            <w:r>
              <w:rPr>
                <w:lang w:val="uk-UA" w:eastAsia="uk-UA" w:bidi="uk-UA"/>
              </w:rPr>
              <w:t xml:space="preserve"> в процесі професійної діяльності або навчання, що передбачає впровадження інновацій.</w:t>
            </w:r>
          </w:p>
        </w:tc>
      </w:tr>
      <w:tr w:rsidR="00964D9F" w:rsidRPr="00CA44B7" w:rsidTr="00F54D12">
        <w:trPr>
          <w:trHeight w:val="84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right="1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Загальні компетентності (ЗК)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Default="001532DD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00B4A">
              <w:rPr>
                <w:b/>
                <w:sz w:val="24"/>
                <w:szCs w:val="24"/>
                <w:lang w:val="uk-UA" w:bidi="uk-UA"/>
              </w:rPr>
              <w:t>ЗК 1</w:t>
            </w:r>
            <w:r>
              <w:rPr>
                <w:sz w:val="24"/>
                <w:szCs w:val="24"/>
                <w:lang w:val="uk-UA" w:bidi="uk-UA"/>
              </w:rPr>
              <w:t>. Здатність системно аналізувати головні тенденції історично</w:t>
            </w:r>
            <w:r w:rsidR="00CA44B7">
              <w:rPr>
                <w:sz w:val="24"/>
                <w:szCs w:val="24"/>
                <w:lang w:val="uk-UA" w:bidi="uk-UA"/>
              </w:rPr>
              <w:t>го розвитку українського народу.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00B4A">
              <w:rPr>
                <w:b/>
                <w:sz w:val="24"/>
                <w:szCs w:val="24"/>
                <w:lang w:val="uk-UA" w:bidi="uk-UA"/>
              </w:rPr>
              <w:t>ЗК 2</w:t>
            </w:r>
            <w:r>
              <w:rPr>
                <w:sz w:val="24"/>
                <w:szCs w:val="24"/>
                <w:lang w:val="uk-UA" w:bidi="uk-UA"/>
              </w:rPr>
              <w:t>. Критичне осмислення основних світоглядних теорій;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00B4A">
              <w:rPr>
                <w:b/>
                <w:sz w:val="24"/>
                <w:szCs w:val="24"/>
                <w:lang w:val="uk-UA" w:bidi="uk-UA"/>
              </w:rPr>
              <w:t>ЗК 3</w:t>
            </w:r>
            <w:r>
              <w:rPr>
                <w:sz w:val="24"/>
                <w:szCs w:val="24"/>
                <w:lang w:val="uk-UA" w:bidi="uk-UA"/>
              </w:rPr>
              <w:t>. Здатність до пошуку, обробки та аналізу інформації з різних джерел;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00B4A">
              <w:rPr>
                <w:b/>
                <w:sz w:val="24"/>
                <w:szCs w:val="24"/>
                <w:lang w:val="uk-UA" w:bidi="uk-UA"/>
              </w:rPr>
              <w:t>ЗК 4</w:t>
            </w:r>
            <w:r>
              <w:rPr>
                <w:sz w:val="24"/>
                <w:szCs w:val="24"/>
                <w:lang w:val="uk-UA" w:bidi="uk-UA"/>
              </w:rPr>
              <w:t>. Навички роботи з інформацією (уміння знаходити та аналізувати інформацію з різних джерел, передусім – за допомогою цифрових технологій);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00B4A">
              <w:rPr>
                <w:b/>
                <w:sz w:val="24"/>
                <w:szCs w:val="24"/>
                <w:lang w:val="uk-UA" w:bidi="uk-UA"/>
              </w:rPr>
              <w:t>ЗК 5.</w:t>
            </w:r>
            <w:r>
              <w:rPr>
                <w:sz w:val="24"/>
                <w:szCs w:val="24"/>
                <w:lang w:val="uk-UA" w:bidi="uk-UA"/>
              </w:rPr>
              <w:t xml:space="preserve"> Здатність використовувати державну мову в усіх сферах суспільного життя, зокрема, у професійному спілкуванні;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00B4A">
              <w:rPr>
                <w:b/>
                <w:sz w:val="24"/>
                <w:szCs w:val="24"/>
                <w:lang w:val="uk-UA" w:bidi="uk-UA"/>
              </w:rPr>
              <w:t>ЗК 6</w:t>
            </w:r>
            <w:r>
              <w:rPr>
                <w:sz w:val="24"/>
                <w:szCs w:val="24"/>
                <w:lang w:val="uk-UA" w:bidi="uk-UA"/>
              </w:rPr>
              <w:t>. Розуміння необхідності підтримки здорового способу життя, здобуття знань в галузі педагогічної, медичної та психологічної валеології, уміння практично застосовувати набуті вміння і навички у своїй педагогічній діяльності з метою профілактики захворювань, орієнтації на здоровий спосіб життя, рекреації та оптимізації здоров’я особистості;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00B4A">
              <w:rPr>
                <w:b/>
                <w:sz w:val="24"/>
                <w:szCs w:val="24"/>
                <w:lang w:val="uk-UA" w:bidi="uk-UA"/>
              </w:rPr>
              <w:t>ЗК 7.</w:t>
            </w:r>
            <w:r>
              <w:rPr>
                <w:sz w:val="24"/>
                <w:szCs w:val="24"/>
                <w:lang w:val="uk-UA" w:bidi="uk-UA"/>
              </w:rPr>
              <w:t xml:space="preserve"> Вільне володіння румунською мовою;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A7794">
              <w:rPr>
                <w:b/>
                <w:sz w:val="24"/>
                <w:szCs w:val="24"/>
                <w:lang w:val="uk-UA" w:bidi="uk-UA"/>
              </w:rPr>
              <w:t>ЗК 8.</w:t>
            </w:r>
            <w:r>
              <w:rPr>
                <w:sz w:val="24"/>
                <w:szCs w:val="24"/>
                <w:lang w:val="uk-UA" w:bidi="uk-UA"/>
              </w:rPr>
              <w:t xml:space="preserve"> Володіння іноземними мовами та основами класичних мов;</w:t>
            </w:r>
          </w:p>
          <w:p w:rsidR="00CA44B7" w:rsidRDefault="00CA44B7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A7794">
              <w:rPr>
                <w:b/>
                <w:sz w:val="24"/>
                <w:szCs w:val="24"/>
                <w:lang w:val="uk-UA" w:bidi="uk-UA"/>
              </w:rPr>
              <w:t>ЗК 9.</w:t>
            </w:r>
            <w:r>
              <w:rPr>
                <w:sz w:val="24"/>
                <w:szCs w:val="24"/>
                <w:lang w:val="uk-UA" w:bidi="uk-UA"/>
              </w:rPr>
              <w:t xml:space="preserve"> </w:t>
            </w:r>
            <w:r w:rsidR="00ED0135">
              <w:rPr>
                <w:sz w:val="24"/>
                <w:szCs w:val="24"/>
                <w:lang w:val="uk-UA" w:bidi="uk-UA"/>
              </w:rPr>
              <w:t>Здатність самостійно аналізувати, здійснювати  науковий пошук;</w:t>
            </w:r>
          </w:p>
          <w:p w:rsidR="00ED0135" w:rsidRDefault="00ED0135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A7794">
              <w:rPr>
                <w:b/>
                <w:sz w:val="24"/>
                <w:szCs w:val="24"/>
                <w:lang w:val="uk-UA" w:bidi="uk-UA"/>
              </w:rPr>
              <w:t>ЗК 10</w:t>
            </w:r>
            <w:r>
              <w:rPr>
                <w:sz w:val="24"/>
                <w:szCs w:val="24"/>
                <w:lang w:val="uk-UA" w:bidi="uk-UA"/>
              </w:rPr>
              <w:t>. Здатність діяти соціально відповідально та свідомо, розуміти фундаментальні принципи буття людини, природи, суспільства;</w:t>
            </w:r>
          </w:p>
          <w:p w:rsidR="00ED0135" w:rsidRDefault="00ED0135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A7794">
              <w:rPr>
                <w:b/>
                <w:sz w:val="24"/>
                <w:szCs w:val="24"/>
                <w:lang w:val="uk-UA" w:bidi="uk-UA"/>
              </w:rPr>
              <w:t>ЗК 11.</w:t>
            </w:r>
            <w:r>
              <w:rPr>
                <w:sz w:val="24"/>
                <w:szCs w:val="24"/>
                <w:lang w:val="uk-UA" w:bidi="uk-UA"/>
              </w:rPr>
              <w:t xml:space="preserve"> Здатність організовувати навчально-виховний процес;</w:t>
            </w:r>
          </w:p>
          <w:p w:rsidR="00ED0135" w:rsidRDefault="00ED0135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A7794">
              <w:rPr>
                <w:b/>
                <w:sz w:val="24"/>
                <w:szCs w:val="24"/>
                <w:lang w:val="uk-UA" w:bidi="uk-UA"/>
              </w:rPr>
              <w:t>ЗК 12.</w:t>
            </w:r>
            <w:r>
              <w:rPr>
                <w:sz w:val="24"/>
                <w:szCs w:val="24"/>
                <w:lang w:val="uk-UA" w:bidi="uk-UA"/>
              </w:rPr>
              <w:t xml:space="preserve"> Здатність застосовувати знання у практичних ситуаціях;</w:t>
            </w:r>
          </w:p>
          <w:p w:rsidR="00ED0135" w:rsidRDefault="00ED0135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A7794">
              <w:rPr>
                <w:b/>
                <w:sz w:val="24"/>
                <w:szCs w:val="24"/>
                <w:lang w:val="uk-UA" w:bidi="uk-UA"/>
              </w:rPr>
              <w:t>ЗК 13.</w:t>
            </w:r>
            <w:r>
              <w:rPr>
                <w:sz w:val="24"/>
                <w:szCs w:val="24"/>
                <w:lang w:val="uk-UA" w:bidi="uk-UA"/>
              </w:rPr>
              <w:t xml:space="preserve"> Здатність застосовувати положення цивільного та трудового законодавства у професійній діяльності;</w:t>
            </w:r>
          </w:p>
          <w:p w:rsidR="00ED0135" w:rsidRPr="00960988" w:rsidRDefault="00ED0135" w:rsidP="002C6EE4">
            <w:pPr>
              <w:pStyle w:val="TableParagraph"/>
              <w:spacing w:before="1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8A7794">
              <w:rPr>
                <w:b/>
                <w:sz w:val="24"/>
                <w:szCs w:val="24"/>
                <w:lang w:val="uk-UA" w:bidi="uk-UA"/>
              </w:rPr>
              <w:t>ЗК 14.</w:t>
            </w:r>
            <w:r>
              <w:rPr>
                <w:sz w:val="24"/>
                <w:szCs w:val="24"/>
                <w:lang w:val="uk-UA" w:bidi="uk-UA"/>
              </w:rPr>
              <w:t xml:space="preserve"> Здатність ефективно формувати комунікаційну стратегію;</w:t>
            </w:r>
          </w:p>
        </w:tc>
      </w:tr>
      <w:tr w:rsidR="00964D9F" w:rsidRPr="008A7794" w:rsidTr="00F54D12">
        <w:trPr>
          <w:trHeight w:val="2106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4F60C8" w:rsidP="002C6EE4">
            <w:pPr>
              <w:widowControl w:val="0"/>
              <w:spacing w:before="3" w:line="240" w:lineRule="auto"/>
              <w:ind w:right="82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lang w:val="uk-UA" w:eastAsia="uk-UA"/>
              </w:rPr>
              <w:t>Ф</w:t>
            </w:r>
            <w:r w:rsidR="00E91C73">
              <w:rPr>
                <w:rFonts w:ascii="Times New Roman" w:hAnsi="Times New Roman" w:cs="Times New Roman"/>
                <w:b/>
                <w:lang w:val="uk-UA" w:eastAsia="uk-UA"/>
              </w:rPr>
              <w:t xml:space="preserve">ахові, </w:t>
            </w:r>
            <w:r>
              <w:rPr>
                <w:rFonts w:ascii="Times New Roman" w:hAnsi="Times New Roman" w:cs="Times New Roman"/>
                <w:b/>
                <w:lang w:val="uk-UA" w:eastAsia="uk-UA"/>
              </w:rPr>
              <w:t>к</w:t>
            </w:r>
            <w:r w:rsidR="00964D9F" w:rsidRPr="00960988">
              <w:rPr>
                <w:rFonts w:ascii="Times New Roman" w:hAnsi="Times New Roman" w:cs="Times New Roman"/>
                <w:b/>
                <w:lang w:val="uk-UA" w:eastAsia="uk-UA"/>
              </w:rPr>
              <w:t xml:space="preserve">омпетентності </w:t>
            </w:r>
            <w:r>
              <w:rPr>
                <w:rFonts w:ascii="Times New Roman" w:hAnsi="Times New Roman" w:cs="Times New Roman"/>
                <w:b/>
                <w:lang w:val="uk-UA" w:eastAsia="uk-UA"/>
              </w:rPr>
              <w:t xml:space="preserve">спеціальності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Default="00800B4A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>
              <w:rPr>
                <w:sz w:val="24"/>
                <w:szCs w:val="24"/>
                <w:lang w:val="uk-UA" w:bidi="uk-UA"/>
              </w:rPr>
              <w:t xml:space="preserve"> </w:t>
            </w:r>
            <w:r w:rsidRPr="008A7794">
              <w:rPr>
                <w:b/>
                <w:sz w:val="24"/>
                <w:szCs w:val="24"/>
                <w:lang w:val="uk-UA" w:bidi="uk-UA"/>
              </w:rPr>
              <w:t>ФК 1.</w:t>
            </w:r>
            <w:r w:rsidR="008A7794">
              <w:rPr>
                <w:sz w:val="24"/>
                <w:szCs w:val="24"/>
                <w:lang w:val="uk-UA" w:bidi="uk-UA"/>
              </w:rPr>
              <w:t xml:space="preserve"> Розуміння структури філологічної науки та її теоретичних основ; мати базові уявлення про мову як особливу знакову систему, її природу і функції, генетичну і структурну типологію мов світу; фонетичний, лексичний і граматичний рівні мови;</w:t>
            </w:r>
          </w:p>
          <w:p w:rsidR="008A7794" w:rsidRDefault="008A7794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8A7794">
              <w:rPr>
                <w:b/>
                <w:sz w:val="24"/>
                <w:szCs w:val="24"/>
                <w:lang w:val="uk-UA" w:bidi="uk-UA"/>
              </w:rPr>
              <w:t>ФК 2.</w:t>
            </w:r>
            <w:r>
              <w:rPr>
                <w:sz w:val="24"/>
                <w:szCs w:val="24"/>
                <w:lang w:val="uk-UA" w:bidi="uk-UA"/>
              </w:rPr>
              <w:t xml:space="preserve"> Знання соціолінгвістичного статусу сучасної румунської мови та сфера її розповсюдження; діалектний склад румунської мови; мовні особливості народної латини на кожному етапі її розвитку; перші писемні та літературні </w:t>
            </w:r>
            <w:r>
              <w:rPr>
                <w:sz w:val="24"/>
                <w:szCs w:val="24"/>
                <w:lang w:val="uk-UA" w:bidi="uk-UA"/>
              </w:rPr>
              <w:lastRenderedPageBreak/>
              <w:t>пам’ятки румунської мови; основні напрями дослідження румунської мови;</w:t>
            </w:r>
          </w:p>
          <w:p w:rsidR="008A7794" w:rsidRDefault="008A7794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>
              <w:rPr>
                <w:sz w:val="24"/>
                <w:szCs w:val="24"/>
                <w:lang w:val="uk-UA" w:bidi="uk-UA"/>
              </w:rPr>
              <w:t xml:space="preserve"> </w:t>
            </w:r>
            <w:r w:rsidRPr="00885617">
              <w:rPr>
                <w:b/>
                <w:sz w:val="24"/>
                <w:szCs w:val="24"/>
                <w:lang w:val="uk-UA" w:bidi="uk-UA"/>
              </w:rPr>
              <w:t>ФК 3.</w:t>
            </w:r>
            <w:r>
              <w:rPr>
                <w:sz w:val="24"/>
                <w:szCs w:val="24"/>
                <w:lang w:val="uk-UA" w:bidi="uk-UA"/>
              </w:rPr>
              <w:t xml:space="preserve"> Знання орфоепічних, граматичних, лексичних і стилістичних норм в усній і письмовій формах мовленнєвої діяльності</w:t>
            </w:r>
            <w:r w:rsidR="00885617">
              <w:rPr>
                <w:sz w:val="24"/>
                <w:szCs w:val="24"/>
                <w:lang w:val="uk-UA" w:bidi="uk-UA"/>
              </w:rPr>
              <w:t xml:space="preserve"> (читання, </w:t>
            </w:r>
            <w:proofErr w:type="spellStart"/>
            <w:r w:rsidR="00885617">
              <w:rPr>
                <w:sz w:val="24"/>
                <w:szCs w:val="24"/>
                <w:lang w:val="uk-UA" w:bidi="uk-UA"/>
              </w:rPr>
              <w:t>аудіювання</w:t>
            </w:r>
            <w:proofErr w:type="spellEnd"/>
            <w:r w:rsidR="00885617">
              <w:rPr>
                <w:sz w:val="24"/>
                <w:szCs w:val="24"/>
                <w:lang w:val="uk-UA" w:bidi="uk-UA"/>
              </w:rPr>
              <w:t>, говоріння, письмо); лексики побутового, суспільно-політичного, науково-ділового, професійно-виробничого, літературознавчого і лінгвістичного характеру; розуміння писемних текстів будь-якого жанру і різного ступеню складності;</w:t>
            </w:r>
          </w:p>
          <w:p w:rsidR="00885617" w:rsidRDefault="00885617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885617">
              <w:rPr>
                <w:b/>
                <w:sz w:val="24"/>
                <w:szCs w:val="24"/>
                <w:lang w:val="uk-UA" w:bidi="uk-UA"/>
              </w:rPr>
              <w:t>ФК 4.</w:t>
            </w:r>
            <w:r>
              <w:rPr>
                <w:sz w:val="24"/>
                <w:szCs w:val="24"/>
                <w:lang w:val="uk-UA" w:bidi="uk-UA"/>
              </w:rPr>
              <w:t xml:space="preserve"> Знання основних інтонаційних структур чотирьох комунікативних типів речення в стилістично різних мовленнєвих реалізаціях; знання поняття ритму і темпорального компоненту інтонації;</w:t>
            </w:r>
          </w:p>
          <w:p w:rsidR="00885617" w:rsidRDefault="00885617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885617">
              <w:rPr>
                <w:b/>
                <w:sz w:val="24"/>
                <w:szCs w:val="24"/>
                <w:lang w:val="uk-UA" w:bidi="uk-UA"/>
              </w:rPr>
              <w:t>ФК 5.</w:t>
            </w:r>
            <w:r>
              <w:rPr>
                <w:sz w:val="24"/>
                <w:szCs w:val="24"/>
                <w:lang w:val="uk-UA" w:bidi="uk-UA"/>
              </w:rPr>
              <w:t xml:space="preserve"> Знання фразеологічних виразів з позиції теоретичних принципів сучасної лексикологічної науки; знання семантичної структури слова, його словотвірного потенціалу, знання природи парадигматичних і синтагматичних зв’язків; розрізнення вільних та стійких словосполучень; застосування принципів аналізу лексичних одиниць у практиці викладання румунської мови та літератури;</w:t>
            </w:r>
          </w:p>
          <w:p w:rsidR="00885617" w:rsidRDefault="00D1187B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D1187B">
              <w:rPr>
                <w:b/>
                <w:sz w:val="24"/>
                <w:szCs w:val="24"/>
                <w:lang w:val="uk-UA" w:bidi="uk-UA"/>
              </w:rPr>
              <w:t>ФК 6.</w:t>
            </w:r>
            <w:r>
              <w:rPr>
                <w:sz w:val="24"/>
                <w:szCs w:val="24"/>
                <w:lang w:val="uk-UA" w:bidi="uk-UA"/>
              </w:rPr>
              <w:t xml:space="preserve"> Знання ключових понять стилістики; основних етапів становлення стилістичної науки; специфічні особливості функціональних стилів румунської мови; визначення та мовленнєве використання стилістичних фігур та тропів; використання основних методів стилістичного аналізу тексту; застосування мовних навичок і вмінь у процесі інтерпретації літературно-критичного матеріалу;</w:t>
            </w:r>
          </w:p>
          <w:p w:rsidR="00D1187B" w:rsidRDefault="00D1187B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03664D">
              <w:rPr>
                <w:b/>
                <w:sz w:val="24"/>
                <w:szCs w:val="24"/>
                <w:lang w:val="uk-UA" w:bidi="uk-UA"/>
              </w:rPr>
              <w:t>ФК 7.</w:t>
            </w:r>
            <w:r>
              <w:rPr>
                <w:sz w:val="24"/>
                <w:szCs w:val="24"/>
                <w:lang w:val="uk-UA" w:bidi="uk-UA"/>
              </w:rPr>
              <w:t xml:space="preserve"> </w:t>
            </w:r>
            <w:r w:rsidR="00F83F68">
              <w:rPr>
                <w:sz w:val="24"/>
                <w:szCs w:val="24"/>
                <w:lang w:val="uk-UA" w:bidi="uk-UA"/>
              </w:rPr>
              <w:t>Знання складових елементів наукових знань з румунської філології; основних термінологічних понять філологічного наукознавства; історії досліджень з румунського мовознавства та літературознавства;</w:t>
            </w:r>
          </w:p>
          <w:p w:rsidR="00F83F68" w:rsidRDefault="00F83F68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03664D">
              <w:rPr>
                <w:b/>
                <w:sz w:val="24"/>
                <w:szCs w:val="24"/>
                <w:lang w:val="uk-UA" w:bidi="uk-UA"/>
              </w:rPr>
              <w:t>ФК 8.</w:t>
            </w:r>
            <w:r>
              <w:rPr>
                <w:sz w:val="24"/>
                <w:szCs w:val="24"/>
                <w:lang w:val="uk-UA" w:bidi="uk-UA"/>
              </w:rPr>
              <w:t xml:space="preserve"> Знання гностичної функції – аналізувати свою професійну діяльність і навчальну діяльність учнів, добирати підручники і посібники, прогнозувати труднощі засвоєння учнями мовного і мовленнєвого матеріалу; планувати й творчо конструювати навчально-виховний процес у цілому і процес навчання конкретного матеріалу з урахуванням особливостей ступеня навчання; організаторські функції – реалізувати плани (поурочні, серії уроків, позакласних заходів) з урахуванням особливостей ступеня навчання; творчо розв’язувати </w:t>
            </w:r>
            <w:r w:rsidR="0003664D">
              <w:rPr>
                <w:sz w:val="24"/>
                <w:szCs w:val="24"/>
                <w:lang w:val="uk-UA" w:bidi="uk-UA"/>
              </w:rPr>
              <w:t>методичні завдання у процесі навчання і виховання з урахуванням провідних характеристик визначати мовні особливості народної латини на фонетичному, граматичному та лексичному рівнях;</w:t>
            </w:r>
          </w:p>
          <w:p w:rsidR="0003664D" w:rsidRDefault="0003664D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A4522D">
              <w:rPr>
                <w:b/>
                <w:sz w:val="24"/>
                <w:szCs w:val="24"/>
                <w:lang w:val="uk-UA" w:bidi="uk-UA"/>
              </w:rPr>
              <w:t>ФК 9.</w:t>
            </w:r>
            <w:r>
              <w:rPr>
                <w:sz w:val="24"/>
                <w:szCs w:val="24"/>
                <w:lang w:val="uk-UA" w:bidi="uk-UA"/>
              </w:rPr>
              <w:t xml:space="preserve"> Знання методологічних</w:t>
            </w:r>
            <w:r w:rsidR="00A4522D">
              <w:rPr>
                <w:sz w:val="24"/>
                <w:szCs w:val="24"/>
                <w:lang w:val="ro-RO" w:bidi="uk-UA"/>
              </w:rPr>
              <w:t xml:space="preserve"> </w:t>
            </w:r>
            <w:r w:rsidR="00A4522D">
              <w:rPr>
                <w:sz w:val="24"/>
                <w:szCs w:val="24"/>
                <w:lang w:val="uk-UA" w:bidi="uk-UA"/>
              </w:rPr>
              <w:t>принципів проведення наукового дослідження; складових елементів наукових знань румунської філології, основних термінологічних понять філологічного наукознавства; історії досліджень з румунського мовознавства та літературознавства;</w:t>
            </w:r>
          </w:p>
          <w:p w:rsidR="00A4522D" w:rsidRDefault="00A4522D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A4522D">
              <w:rPr>
                <w:b/>
                <w:sz w:val="24"/>
                <w:szCs w:val="24"/>
                <w:lang w:val="uk-UA" w:bidi="uk-UA"/>
              </w:rPr>
              <w:t>ФК 10</w:t>
            </w:r>
            <w:r>
              <w:rPr>
                <w:sz w:val="24"/>
                <w:szCs w:val="24"/>
                <w:lang w:val="uk-UA" w:bidi="uk-UA"/>
              </w:rPr>
              <w:t>. Знання географічних характеристик Румунії, основні етапи історії країни, місце румунської мови у світі; зміни у лексичній, фонетичній та граматичній будові мови на всіх етапах її розвитку;</w:t>
            </w:r>
          </w:p>
          <w:p w:rsidR="0003664D" w:rsidRPr="00960988" w:rsidRDefault="00A4522D" w:rsidP="002C6EE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A4522D">
              <w:rPr>
                <w:b/>
                <w:sz w:val="24"/>
                <w:szCs w:val="24"/>
                <w:lang w:val="uk-UA" w:bidi="uk-UA"/>
              </w:rPr>
              <w:lastRenderedPageBreak/>
              <w:t>ФК 11.</w:t>
            </w:r>
            <w:r>
              <w:rPr>
                <w:sz w:val="24"/>
                <w:szCs w:val="24"/>
                <w:lang w:val="uk-UA" w:bidi="uk-UA"/>
              </w:rPr>
              <w:t xml:space="preserve"> Знання правил використання сучасних технологій у галузі методики викладання румунської мови і літератури.</w:t>
            </w:r>
          </w:p>
        </w:tc>
      </w:tr>
      <w:tr w:rsidR="00964D9F" w:rsidTr="00F54D12">
        <w:trPr>
          <w:trHeight w:val="240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64D9F" w:rsidRPr="00960988" w:rsidRDefault="004F60C8" w:rsidP="002C6EE4">
            <w:pPr>
              <w:widowControl w:val="0"/>
              <w:spacing w:line="240" w:lineRule="auto"/>
              <w:ind w:left="30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7 – Програмні результати навчання</w:t>
            </w:r>
          </w:p>
        </w:tc>
      </w:tr>
      <w:tr w:rsidR="00A4522D" w:rsidRPr="003C7E10" w:rsidTr="009C5AA5">
        <w:trPr>
          <w:trHeight w:val="55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2D" w:rsidRPr="00960988" w:rsidRDefault="00A4522D" w:rsidP="002C6EE4">
            <w:pPr>
              <w:pStyle w:val="TableParagraph"/>
              <w:jc w:val="both"/>
              <w:rPr>
                <w:lang w:val="uk-UA"/>
              </w:rPr>
            </w:pP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2D" w:rsidRDefault="004B293A" w:rsidP="002C6EE4">
            <w:pPr>
              <w:pStyle w:val="TableParagraph"/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 xml:space="preserve">ПРН 1. </w:t>
            </w:r>
            <w:r w:rsidRPr="004B293A">
              <w:rPr>
                <w:lang w:val="uk-UA"/>
              </w:rPr>
              <w:t>В</w:t>
            </w:r>
            <w:r>
              <w:rPr>
                <w:lang w:val="uk-UA"/>
              </w:rPr>
              <w:t>икористовувати румунську та українську мову в усіх сферах суспільного життя, зокрема у професійному спілкуванні;</w:t>
            </w:r>
          </w:p>
          <w:p w:rsidR="004B293A" w:rsidRDefault="004B293A" w:rsidP="002C6EE4">
            <w:pPr>
              <w:pStyle w:val="TableParagraph"/>
              <w:jc w:val="both"/>
              <w:rPr>
                <w:lang w:val="uk-UA"/>
              </w:rPr>
            </w:pPr>
            <w:r w:rsidRPr="004B293A">
              <w:rPr>
                <w:b/>
                <w:lang w:val="uk-UA"/>
              </w:rPr>
              <w:t>ПРН 2</w:t>
            </w:r>
            <w:r>
              <w:rPr>
                <w:lang w:val="uk-UA"/>
              </w:rPr>
              <w:t>. Аналізувати головні тенденції історичного розвитку українського та румунського народу;</w:t>
            </w:r>
          </w:p>
          <w:p w:rsidR="004B293A" w:rsidRDefault="004B293A" w:rsidP="002C6EE4">
            <w:pPr>
              <w:pStyle w:val="TableParagraph"/>
              <w:jc w:val="both"/>
              <w:rPr>
                <w:lang w:val="uk-UA"/>
              </w:rPr>
            </w:pPr>
            <w:r w:rsidRPr="004B293A">
              <w:rPr>
                <w:b/>
                <w:lang w:val="uk-UA"/>
              </w:rPr>
              <w:t>ПРН 3</w:t>
            </w:r>
            <w:r>
              <w:rPr>
                <w:lang w:val="uk-UA"/>
              </w:rPr>
              <w:t>. Ефективно працювати з інформацією; добирати необхідну інформацію з різних джерел, критично аналізувати й інтерпретувати її, впорядковувати, класифікувати й систематизувати;</w:t>
            </w:r>
          </w:p>
          <w:p w:rsidR="004B293A" w:rsidRDefault="004B293A" w:rsidP="002C6EE4">
            <w:pPr>
              <w:pStyle w:val="TableParagraph"/>
              <w:jc w:val="both"/>
              <w:rPr>
                <w:lang w:val="uk-UA"/>
              </w:rPr>
            </w:pPr>
            <w:r w:rsidRPr="004B293A">
              <w:rPr>
                <w:b/>
                <w:lang w:val="uk-UA"/>
              </w:rPr>
              <w:t>ПРН 4</w:t>
            </w:r>
            <w:r>
              <w:rPr>
                <w:lang w:val="uk-UA"/>
              </w:rPr>
              <w:t>. Організувати процес свого навчання й самоосвіти;</w:t>
            </w:r>
          </w:p>
          <w:p w:rsidR="004B293A" w:rsidRDefault="004B293A" w:rsidP="002C6EE4">
            <w:pPr>
              <w:pStyle w:val="TableParagraph"/>
              <w:jc w:val="both"/>
              <w:rPr>
                <w:lang w:val="uk-UA"/>
              </w:rPr>
            </w:pPr>
            <w:r w:rsidRPr="00174DB7">
              <w:rPr>
                <w:b/>
                <w:lang w:val="uk-UA"/>
              </w:rPr>
              <w:t>ПРН 5.</w:t>
            </w:r>
            <w:r>
              <w:rPr>
                <w:lang w:val="uk-UA"/>
              </w:rPr>
              <w:t xml:space="preserve"> Демонструвати розуміння фундаментальних принципів буття людини, природи, суспільства;</w:t>
            </w:r>
          </w:p>
          <w:p w:rsidR="004B293A" w:rsidRDefault="004B293A" w:rsidP="002C6EE4">
            <w:pPr>
              <w:pStyle w:val="TableParagraph"/>
              <w:jc w:val="both"/>
              <w:rPr>
                <w:lang w:val="uk-UA"/>
              </w:rPr>
            </w:pPr>
            <w:r w:rsidRPr="00174DB7">
              <w:rPr>
                <w:b/>
                <w:lang w:val="uk-UA"/>
              </w:rPr>
              <w:t>ПРН 6</w:t>
            </w:r>
            <w:r>
              <w:rPr>
                <w:lang w:val="uk-UA"/>
              </w:rPr>
              <w:t>. Створювати психологічні умови оптимізації навчально-виховних процесів, визначати структуру колективу за мікрогрупами, вивчати психологічні особливості класу та складати психолого-педагогічні характеристики</w:t>
            </w:r>
            <w:r w:rsidR="00174DB7">
              <w:rPr>
                <w:lang w:val="uk-UA"/>
              </w:rPr>
              <w:t>;</w:t>
            </w:r>
          </w:p>
          <w:p w:rsidR="00174DB7" w:rsidRDefault="00174DB7" w:rsidP="002C6EE4">
            <w:pPr>
              <w:pStyle w:val="TableParagraph"/>
              <w:jc w:val="both"/>
              <w:rPr>
                <w:lang w:val="uk-UA"/>
              </w:rPr>
            </w:pPr>
            <w:r w:rsidRPr="00174DB7">
              <w:rPr>
                <w:b/>
                <w:lang w:val="uk-UA"/>
              </w:rPr>
              <w:t>ПРН 7.</w:t>
            </w:r>
            <w:r>
              <w:rPr>
                <w:lang w:val="uk-UA"/>
              </w:rPr>
              <w:t xml:space="preserve"> 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 функцій;</w:t>
            </w:r>
          </w:p>
          <w:p w:rsidR="00174DB7" w:rsidRDefault="00174DB7" w:rsidP="002C6EE4">
            <w:pPr>
              <w:pStyle w:val="TableParagraph"/>
              <w:jc w:val="both"/>
              <w:rPr>
                <w:lang w:val="uk-UA"/>
              </w:rPr>
            </w:pPr>
            <w:r w:rsidRPr="00174DB7">
              <w:rPr>
                <w:b/>
                <w:lang w:val="uk-UA"/>
              </w:rPr>
              <w:t>ПРН 8.</w:t>
            </w:r>
            <w:r>
              <w:rPr>
                <w:lang w:val="uk-UA"/>
              </w:rPr>
              <w:t xml:space="preserve"> Знання орфоепічних, фонетичних, графічних, лексико-фразеологічних, морфологічних, синтаксичних, стилістичних, орфографічних та пунктуаційних норм сучасної румунської мови;</w:t>
            </w:r>
          </w:p>
          <w:p w:rsidR="00174DB7" w:rsidRDefault="00174DB7" w:rsidP="002C6EE4">
            <w:pPr>
              <w:pStyle w:val="TableParagraph"/>
              <w:jc w:val="both"/>
              <w:rPr>
                <w:lang w:val="uk-UA"/>
              </w:rPr>
            </w:pPr>
            <w:r w:rsidRPr="00174DB7">
              <w:rPr>
                <w:b/>
                <w:lang w:val="uk-UA"/>
              </w:rPr>
              <w:t>ПРН 9</w:t>
            </w:r>
            <w:r>
              <w:rPr>
                <w:lang w:val="uk-UA"/>
              </w:rPr>
              <w:t xml:space="preserve">. Знання теоретичних засад офіційно-ділового, наукового й розмовно-літературного стилів, що становлять основу </w:t>
            </w:r>
            <w:proofErr w:type="spellStart"/>
            <w:r>
              <w:rPr>
                <w:lang w:val="uk-UA"/>
              </w:rPr>
              <w:t>румуномовного</w:t>
            </w:r>
            <w:proofErr w:type="spellEnd"/>
            <w:r>
              <w:rPr>
                <w:lang w:val="uk-UA"/>
              </w:rPr>
              <w:t xml:space="preserve"> спілкування;</w:t>
            </w:r>
          </w:p>
          <w:p w:rsidR="00174DB7" w:rsidRDefault="00174DB7" w:rsidP="002C6EE4">
            <w:pPr>
              <w:pStyle w:val="TableParagraph"/>
              <w:jc w:val="both"/>
              <w:rPr>
                <w:lang w:val="uk-UA"/>
              </w:rPr>
            </w:pPr>
            <w:r w:rsidRPr="00174DB7">
              <w:rPr>
                <w:b/>
                <w:lang w:val="uk-UA"/>
              </w:rPr>
              <w:t>ПРН 10.</w:t>
            </w:r>
            <w:r>
              <w:rPr>
                <w:lang w:val="uk-UA"/>
              </w:rPr>
              <w:t xml:space="preserve"> Знання основних тенденцій розвитку і своєрідності літературного процесу, змісту естетичних теорій, методів, напрямів, стилів та жанрів;</w:t>
            </w:r>
          </w:p>
          <w:p w:rsidR="00174DB7" w:rsidRDefault="00174DB7" w:rsidP="002C6EE4">
            <w:pPr>
              <w:pStyle w:val="TableParagraph"/>
              <w:jc w:val="both"/>
              <w:rPr>
                <w:lang w:val="uk-UA"/>
              </w:rPr>
            </w:pPr>
            <w:r w:rsidRPr="00174DB7">
              <w:rPr>
                <w:b/>
                <w:lang w:val="uk-UA"/>
              </w:rPr>
              <w:t>ПРН 11</w:t>
            </w:r>
            <w:r>
              <w:rPr>
                <w:lang w:val="uk-UA"/>
              </w:rPr>
              <w:t>. Знання історії румунської літератури;</w:t>
            </w:r>
          </w:p>
          <w:p w:rsidR="00174DB7" w:rsidRDefault="00174DB7" w:rsidP="002C6EE4">
            <w:pPr>
              <w:pStyle w:val="TableParagraph"/>
              <w:jc w:val="both"/>
              <w:rPr>
                <w:lang w:val="uk-UA"/>
              </w:rPr>
            </w:pPr>
            <w:r w:rsidRPr="00B81803">
              <w:rPr>
                <w:b/>
                <w:lang w:val="uk-UA"/>
              </w:rPr>
              <w:t>ПРН 12</w:t>
            </w:r>
            <w:r>
              <w:rPr>
                <w:lang w:val="uk-UA"/>
              </w:rPr>
              <w:t>. Вміння аналізувати ідейно-художній зміст літературних творів і творчість письменників у контексті актуальних вимог сучасного літературознавства;</w:t>
            </w:r>
          </w:p>
          <w:p w:rsidR="00174DB7" w:rsidRDefault="00B81803" w:rsidP="002C6EE4">
            <w:pPr>
              <w:pStyle w:val="TableParagraph"/>
              <w:jc w:val="both"/>
              <w:rPr>
                <w:lang w:val="uk-UA"/>
              </w:rPr>
            </w:pPr>
            <w:r w:rsidRPr="00B81803">
              <w:rPr>
                <w:b/>
                <w:lang w:val="uk-UA"/>
              </w:rPr>
              <w:t>ПРН 13.</w:t>
            </w:r>
            <w:r>
              <w:rPr>
                <w:lang w:val="uk-UA"/>
              </w:rPr>
              <w:t xml:space="preserve"> Досконале володіння іноземними мовами, а також знання основ класичних мов.</w:t>
            </w:r>
          </w:p>
          <w:p w:rsidR="00B81803" w:rsidRDefault="00B81803" w:rsidP="002C6EE4">
            <w:pPr>
              <w:pStyle w:val="TableParagraph"/>
              <w:jc w:val="both"/>
              <w:rPr>
                <w:lang w:val="uk-UA"/>
              </w:rPr>
            </w:pPr>
            <w:r w:rsidRPr="00B81803">
              <w:rPr>
                <w:b/>
                <w:lang w:val="uk-UA"/>
              </w:rPr>
              <w:t>ПРН 14</w:t>
            </w:r>
            <w:r>
              <w:rPr>
                <w:lang w:val="uk-UA"/>
              </w:rPr>
              <w:t xml:space="preserve">. Уміння аналізувати </w:t>
            </w:r>
            <w:proofErr w:type="spellStart"/>
            <w:r>
              <w:rPr>
                <w:lang w:val="uk-UA"/>
              </w:rPr>
              <w:t>румуномовні</w:t>
            </w:r>
            <w:proofErr w:type="spellEnd"/>
            <w:r>
              <w:rPr>
                <w:lang w:val="uk-UA"/>
              </w:rPr>
              <w:t xml:space="preserve"> тексти різних жанрів, виявляти їх лексичні, синтаксичні та стилістичні особливості у взаємозв’язку зі змістом та основною думкою твору;</w:t>
            </w:r>
          </w:p>
          <w:p w:rsidR="00B81803" w:rsidRDefault="00B81803" w:rsidP="002C6EE4">
            <w:pPr>
              <w:pStyle w:val="TableParagraph"/>
              <w:jc w:val="both"/>
              <w:rPr>
                <w:lang w:val="uk-UA"/>
              </w:rPr>
            </w:pPr>
            <w:r w:rsidRPr="00B81803">
              <w:rPr>
                <w:b/>
                <w:lang w:val="uk-UA"/>
              </w:rPr>
              <w:t>ПРН 15</w:t>
            </w:r>
            <w:r>
              <w:rPr>
                <w:lang w:val="uk-UA"/>
              </w:rPr>
              <w:t>. Уміння здійснювати самоосвітню діяльність, розширювати іншомовні знання та застосовувати їх у професійній діяльності;</w:t>
            </w:r>
          </w:p>
          <w:p w:rsidR="00B81803" w:rsidRDefault="00B81803" w:rsidP="002C6EE4">
            <w:pPr>
              <w:pStyle w:val="TableParagraph"/>
              <w:jc w:val="both"/>
              <w:rPr>
                <w:lang w:val="uk-UA"/>
              </w:rPr>
            </w:pPr>
            <w:r w:rsidRPr="00B81803">
              <w:rPr>
                <w:b/>
                <w:lang w:val="uk-UA"/>
              </w:rPr>
              <w:t>ПРН 16</w:t>
            </w:r>
            <w:r>
              <w:rPr>
                <w:lang w:val="uk-UA"/>
              </w:rPr>
              <w:t xml:space="preserve">. Уміння використовувати лексикографічні джерела та </w:t>
            </w:r>
            <w:proofErr w:type="spellStart"/>
            <w:r>
              <w:rPr>
                <w:lang w:val="uk-UA"/>
              </w:rPr>
              <w:t>Інтернет-ресурси</w:t>
            </w:r>
            <w:proofErr w:type="spellEnd"/>
            <w:r>
              <w:rPr>
                <w:lang w:val="uk-UA"/>
              </w:rPr>
              <w:t xml:space="preserve"> з метою вдосконалення власної навчальної діяльності;</w:t>
            </w:r>
          </w:p>
          <w:p w:rsidR="00B81803" w:rsidRDefault="00B81803" w:rsidP="002C6EE4">
            <w:pPr>
              <w:pStyle w:val="TableParagraph"/>
              <w:jc w:val="both"/>
              <w:rPr>
                <w:lang w:val="uk-UA"/>
              </w:rPr>
            </w:pPr>
            <w:r w:rsidRPr="00B81803">
              <w:rPr>
                <w:b/>
                <w:lang w:val="uk-UA"/>
              </w:rPr>
              <w:t>ПРН 17</w:t>
            </w:r>
            <w:r>
              <w:rPr>
                <w:lang w:val="uk-UA"/>
              </w:rPr>
              <w:t xml:space="preserve">. Уміння застосовувати мовні, </w:t>
            </w:r>
            <w:proofErr w:type="spellStart"/>
            <w:r>
              <w:rPr>
                <w:lang w:val="uk-UA"/>
              </w:rPr>
              <w:t>лінгвокомунікативні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лінгводидактичні</w:t>
            </w:r>
            <w:proofErr w:type="spellEnd"/>
            <w:r>
              <w:rPr>
                <w:lang w:val="uk-UA"/>
              </w:rPr>
              <w:t xml:space="preserve"> знання для виконання професійних  функцій під час педагогічної практики;</w:t>
            </w:r>
          </w:p>
          <w:p w:rsidR="00B81803" w:rsidRDefault="00B81803" w:rsidP="002C6EE4">
            <w:pPr>
              <w:pStyle w:val="TableParagraph"/>
              <w:jc w:val="both"/>
              <w:rPr>
                <w:lang w:val="uk-UA"/>
              </w:rPr>
            </w:pPr>
            <w:r w:rsidRPr="007C49AB">
              <w:rPr>
                <w:b/>
                <w:lang w:val="uk-UA"/>
              </w:rPr>
              <w:t>ПРН 18.</w:t>
            </w:r>
            <w:r>
              <w:rPr>
                <w:lang w:val="uk-UA"/>
              </w:rPr>
              <w:t xml:space="preserve"> Уміння </w:t>
            </w:r>
            <w:proofErr w:type="spellStart"/>
            <w:r>
              <w:rPr>
                <w:lang w:val="uk-UA"/>
              </w:rPr>
              <w:t>фонемно</w:t>
            </w:r>
            <w:proofErr w:type="spellEnd"/>
            <w:r>
              <w:rPr>
                <w:lang w:val="uk-UA"/>
              </w:rPr>
              <w:t xml:space="preserve"> правильно вимовляти усі звуки та адекватно розуміти їх у процесі сприйняття мовлення інших; конкретно інтонаційно оформлювати власне мовлення, </w:t>
            </w:r>
            <w:r>
              <w:rPr>
                <w:lang w:val="uk-UA"/>
              </w:rPr>
              <w:lastRenderedPageBreak/>
              <w:t xml:space="preserve">дотримуючись правил </w:t>
            </w:r>
            <w:proofErr w:type="spellStart"/>
            <w:r>
              <w:rPr>
                <w:lang w:val="uk-UA"/>
              </w:rPr>
              <w:t>паузації</w:t>
            </w:r>
            <w:proofErr w:type="spellEnd"/>
            <w:r>
              <w:rPr>
                <w:lang w:val="uk-UA"/>
              </w:rPr>
              <w:t xml:space="preserve">, усвідомленого оперування інтонаційними засобами у різних мовленнєвих ситуаціях; </w:t>
            </w:r>
            <w:proofErr w:type="spellStart"/>
            <w:r>
              <w:rPr>
                <w:lang w:val="uk-UA"/>
              </w:rPr>
              <w:t>гаочно</w:t>
            </w:r>
            <w:proofErr w:type="spellEnd"/>
            <w:r>
              <w:rPr>
                <w:lang w:val="uk-UA"/>
              </w:rPr>
              <w:t xml:space="preserve"> демонструвати артикуляцію звуків та графічно оформлювати інтонаційні схеми різних видів дискурсу</w:t>
            </w:r>
            <w:r w:rsidR="007C49AB">
              <w:rPr>
                <w:lang w:val="uk-UA"/>
              </w:rPr>
              <w:t>;</w:t>
            </w:r>
          </w:p>
          <w:p w:rsidR="007C49AB" w:rsidRDefault="007C49AB" w:rsidP="002C6EE4">
            <w:pPr>
              <w:pStyle w:val="TableParagraph"/>
              <w:jc w:val="both"/>
              <w:rPr>
                <w:lang w:val="uk-UA"/>
              </w:rPr>
            </w:pPr>
            <w:r w:rsidRPr="007C49AB">
              <w:rPr>
                <w:b/>
                <w:lang w:val="uk-UA"/>
              </w:rPr>
              <w:t>ПРН 19.</w:t>
            </w:r>
            <w:r>
              <w:rPr>
                <w:lang w:val="uk-UA"/>
              </w:rPr>
              <w:t xml:space="preserve"> Уміння розпізнавати граматичну структуру за формальними ознаками, співвідносити її зі значенням, диференціювати її від омонімічних форм, ідентифікувати відмінні форми, синонімічні за значенням;</w:t>
            </w:r>
          </w:p>
          <w:p w:rsidR="007C49AB" w:rsidRDefault="007C49AB" w:rsidP="002C6EE4">
            <w:pPr>
              <w:pStyle w:val="TableParagraph"/>
              <w:jc w:val="both"/>
              <w:rPr>
                <w:lang w:val="uk-UA"/>
              </w:rPr>
            </w:pPr>
            <w:r w:rsidRPr="007C49AB">
              <w:rPr>
                <w:b/>
                <w:lang w:val="uk-UA"/>
              </w:rPr>
              <w:t>ПРН 20</w:t>
            </w:r>
            <w:r>
              <w:rPr>
                <w:lang w:val="uk-UA"/>
              </w:rPr>
              <w:t>. Уміння працювати із зарубіжною літературою та іншими інформаційними ресурсами, надавати правильну теоретичну інтерпретацію різноманітним граматичним явищам, а також ілюструвати кожне теоретичне положення конкретними мовними прикладами;</w:t>
            </w:r>
          </w:p>
          <w:p w:rsidR="007C49AB" w:rsidRDefault="007C49AB" w:rsidP="002C6EE4">
            <w:pPr>
              <w:pStyle w:val="TableParagraph"/>
              <w:jc w:val="both"/>
              <w:rPr>
                <w:lang w:val="uk-UA"/>
              </w:rPr>
            </w:pPr>
            <w:r w:rsidRPr="00B12C50">
              <w:rPr>
                <w:b/>
                <w:lang w:val="uk-UA"/>
              </w:rPr>
              <w:t>ПРН 21</w:t>
            </w:r>
            <w:r>
              <w:rPr>
                <w:lang w:val="uk-UA"/>
              </w:rPr>
              <w:t xml:space="preserve">. Уміння обирати </w:t>
            </w:r>
            <w:r w:rsidR="009F5B91">
              <w:rPr>
                <w:lang w:val="uk-UA"/>
              </w:rPr>
              <w:t>та застосовувати на практиці адекватні підходи, методи та прийоми формування</w:t>
            </w:r>
            <w:r w:rsidR="008428EE">
              <w:rPr>
                <w:lang w:val="uk-UA"/>
              </w:rPr>
              <w:t xml:space="preserve"> румунської комунікативної компетентності; обирати та застосовувати відповідні форми, види і способи контролю рівня сформованості мовної, мовленнєвої і соціокультурної </w:t>
            </w:r>
            <w:proofErr w:type="spellStart"/>
            <w:r w:rsidR="008428EE">
              <w:rPr>
                <w:lang w:val="uk-UA"/>
              </w:rPr>
              <w:t>компетентностей</w:t>
            </w:r>
            <w:proofErr w:type="spellEnd"/>
            <w:r w:rsidR="008428EE">
              <w:rPr>
                <w:lang w:val="uk-UA"/>
              </w:rPr>
              <w:t>; аналізувати та узагальнювати досвід учителів, що досягли значних успіхів у галузі навчання румунської мови; формувати в учнів мовну, мовленнєву компетенції;</w:t>
            </w:r>
          </w:p>
          <w:p w:rsidR="00B12C50" w:rsidRDefault="008428EE" w:rsidP="002C6EE4">
            <w:pPr>
              <w:pStyle w:val="TableParagraph"/>
              <w:jc w:val="both"/>
              <w:rPr>
                <w:lang w:val="uk-UA"/>
              </w:rPr>
            </w:pPr>
            <w:r w:rsidRPr="00B12C50">
              <w:rPr>
                <w:b/>
                <w:lang w:val="uk-UA"/>
              </w:rPr>
              <w:t>ПРН 22</w:t>
            </w:r>
            <w:r>
              <w:rPr>
                <w:lang w:val="uk-UA"/>
              </w:rPr>
              <w:t xml:space="preserve">. </w:t>
            </w:r>
            <w:r w:rsidR="00B12C50">
              <w:rPr>
                <w:lang w:val="uk-UA"/>
              </w:rPr>
              <w:t>Уміння аналізувати мовний матеріал з точки зору семантичних, морфологічних, словотворчих та етимологічних характеристик лексичних та фразеологічних одиниць; проводити стилістичну диференціацію лексичних і фразеологічних одиниць; узагальнювати і систематизувати знання з лексичного складу румунської мови, розпізнати і оцінити певні процеси в розвитку мовної системи, а також на основі цих знань здійснити фаховий коментар з приводу особливостей вживання певних лексико-семантичних варіантів лексичних одиниць;</w:t>
            </w:r>
          </w:p>
          <w:p w:rsidR="007739C2" w:rsidRDefault="00B12C50" w:rsidP="002C6EE4">
            <w:pPr>
              <w:pStyle w:val="TableParagraph"/>
              <w:jc w:val="both"/>
              <w:rPr>
                <w:lang w:val="uk-UA"/>
              </w:rPr>
            </w:pPr>
            <w:r w:rsidRPr="00B12C50">
              <w:rPr>
                <w:b/>
                <w:lang w:val="uk-UA"/>
              </w:rPr>
              <w:t>ПРН 23</w:t>
            </w:r>
            <w:r>
              <w:rPr>
                <w:lang w:val="uk-UA"/>
              </w:rPr>
              <w:t>. Уміння визначати пріоритетні напрями та об’єкти педагогічної діагностики; розробляти програму педагогічного діагностування</w:t>
            </w:r>
            <w:r w:rsidR="007739C2">
              <w:rPr>
                <w:lang w:val="uk-UA"/>
              </w:rPr>
              <w:t xml:space="preserve"> як окремої особистості, так і мікрогруп; аналізувати та узагальнювати результати роботи; використовувати результати діагностування в проектах педагогічної діяльності; доцільно оперувати різновидами прогнозування;</w:t>
            </w:r>
          </w:p>
          <w:p w:rsidR="009C5AA5" w:rsidRDefault="007739C2" w:rsidP="002C6EE4">
            <w:pPr>
              <w:pStyle w:val="TableParagraph"/>
              <w:jc w:val="both"/>
              <w:rPr>
                <w:lang w:val="uk-UA"/>
              </w:rPr>
            </w:pPr>
            <w:r w:rsidRPr="009C5AA5">
              <w:rPr>
                <w:b/>
                <w:lang w:val="uk-UA"/>
              </w:rPr>
              <w:t>ПРН 24.</w:t>
            </w:r>
            <w:r>
              <w:rPr>
                <w:lang w:val="uk-UA"/>
              </w:rPr>
              <w:t xml:space="preserve"> Уміння враховувати вікові та індивідуальні особливості учнів у процесі педагогічної діяльності; планувати основні етапи освітнього та виховного процесів; визначати пріоритетні напрями освітньої та виховної діяльності, доцільно розподіляти функціональні обов’язки учасників освітнього та виховного процесів; координувати  та коригувати  діяльність учнів; застосовувати методи навчання на уроці; здійснювати комунікативну  презентацію; добирати адекватні  прийоми комунікативного впливу, попереджати та долати конфліктні ситуації; аналізувати дидактичні аспекти уроку; аналізувати власні судження, вчинки, і в кінцевому результаті – діяльність(правильність постановки мети та завдань; ефективність вибраних форм, методів, прийомів, засобів діяльності; причини успіхів та недоліків</w:t>
            </w:r>
            <w:r w:rsidR="009C5AA5">
              <w:rPr>
                <w:lang w:val="uk-UA"/>
              </w:rPr>
              <w:t>, помилок та труднощів у процесі діяльності);</w:t>
            </w:r>
          </w:p>
          <w:p w:rsidR="008428EE" w:rsidRPr="004B293A" w:rsidRDefault="009C5AA5" w:rsidP="002C6EE4">
            <w:pPr>
              <w:pStyle w:val="TableParagraph"/>
              <w:jc w:val="both"/>
              <w:rPr>
                <w:lang w:val="uk-UA"/>
              </w:rPr>
            </w:pPr>
            <w:r w:rsidRPr="00F0135E">
              <w:rPr>
                <w:b/>
                <w:lang w:val="uk-UA"/>
              </w:rPr>
              <w:t>ПРН 25.</w:t>
            </w:r>
            <w:r>
              <w:rPr>
                <w:lang w:val="uk-UA"/>
              </w:rPr>
              <w:t xml:space="preserve"> Уміння самостійно створювати медіа проекти, використовуючи інформаційні системи в освітньому процесі, захищати інформаційні ресурси та бази даних; застосовувати сучасні мультимедійні програмні засоби у педагогічній діяльності.</w:t>
            </w:r>
          </w:p>
        </w:tc>
      </w:tr>
      <w:tr w:rsidR="00964D9F" w:rsidRPr="00174DB7" w:rsidTr="00F54D12">
        <w:trPr>
          <w:trHeight w:val="105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64D9F" w:rsidRPr="00960988" w:rsidRDefault="009823E4" w:rsidP="002C6EE4">
            <w:pPr>
              <w:widowControl w:val="0"/>
              <w:spacing w:line="240" w:lineRule="auto"/>
              <w:ind w:left="25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lastRenderedPageBreak/>
              <w:t>8 – Ресурсне забезпечення реалізації програми</w:t>
            </w:r>
          </w:p>
        </w:tc>
      </w:tr>
      <w:tr w:rsidR="00964D9F" w:rsidRPr="003C7E10" w:rsidTr="002C6EE4">
        <w:trPr>
          <w:trHeight w:val="68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Кадрове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19" w:rsidRPr="00DD5F19" w:rsidRDefault="00DD5F19" w:rsidP="002C6EE4">
            <w:pPr>
              <w:widowControl w:val="0"/>
              <w:spacing w:line="240" w:lineRule="auto"/>
              <w:ind w:left="69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</w:t>
            </w: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умовам провадження освітньої діяльності на першому (бакалаврському) рівні вищої освіти. </w:t>
            </w:r>
          </w:p>
          <w:p w:rsidR="007739C2" w:rsidRDefault="00DD5F19" w:rsidP="002C6EE4">
            <w:pPr>
              <w:widowControl w:val="0"/>
              <w:spacing w:line="240" w:lineRule="auto"/>
              <w:ind w:left="69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Професорсько-викладацький склад постійно проходить стажування  керую</w:t>
            </w:r>
            <w:r w:rsidR="00E91C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чись</w:t>
            </w:r>
          </w:p>
          <w:p w:rsidR="00964D9F" w:rsidRPr="00960988" w:rsidRDefault="007739C2" w:rsidP="002C6EE4">
            <w:pPr>
              <w:widowControl w:val="0"/>
              <w:spacing w:line="240" w:lineRule="auto"/>
              <w:ind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2C6E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«</w:t>
            </w:r>
            <w:r w:rsidR="00E91C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Положенням про підвищення кваліфікації педагогічних і науково-педагогічних працівників ДВНЗ «УжНУ»</w:t>
            </w:r>
            <w:r w:rsidR="002C6E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</w:tr>
      <w:tr w:rsidR="00964D9F" w:rsidTr="00642E2B">
        <w:trPr>
          <w:trHeight w:val="103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24" w:right="4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lastRenderedPageBreak/>
              <w:t>Матеріально-технічне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Pr="00960988" w:rsidRDefault="00642E2B" w:rsidP="002C6EE4">
            <w:pPr>
              <w:widowControl w:val="0"/>
              <w:spacing w:line="240" w:lineRule="auto"/>
              <w:ind w:left="69" w:righ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42E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</w:tc>
      </w:tr>
      <w:tr w:rsidR="00964D9F" w:rsidTr="00F54D12">
        <w:trPr>
          <w:trHeight w:val="126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24" w:right="4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Інформаційне та навчально-методичне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19" w:rsidRPr="00DD5F19" w:rsidRDefault="00DD5F19" w:rsidP="002C6EE4">
            <w:pPr>
              <w:widowControl w:val="0"/>
              <w:tabs>
                <w:tab w:val="left" w:pos="341"/>
              </w:tabs>
              <w:spacing w:after="0" w:line="240" w:lineRule="auto"/>
              <w:ind w:right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офіційний 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веб-сайт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DD5F19" w:rsidRPr="00DD5F19" w:rsidRDefault="00DD5F19" w:rsidP="002C6EE4">
            <w:pPr>
              <w:widowControl w:val="0"/>
              <w:tabs>
                <w:tab w:val="left" w:pos="341"/>
              </w:tabs>
              <w:spacing w:after="0" w:line="240" w:lineRule="auto"/>
              <w:ind w:right="63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− необмежений доступ до мережі Інтернет; </w:t>
            </w:r>
          </w:p>
          <w:p w:rsidR="00DD5F19" w:rsidRPr="00DD5F19" w:rsidRDefault="00DD5F19" w:rsidP="002C6EE4">
            <w:pPr>
              <w:widowControl w:val="0"/>
              <w:tabs>
                <w:tab w:val="left" w:pos="341"/>
              </w:tabs>
              <w:spacing w:after="0" w:line="240" w:lineRule="auto"/>
              <w:ind w:right="63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репoзитарію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ДВНЗ «УжНУ» (https://dspace.uzhnu.edu.ua/jspui/)  де містяться навчально-методичні матеріали з дисциплін навчального плану; </w:t>
            </w:r>
          </w:p>
          <w:p w:rsidR="00DD5F19" w:rsidRPr="00DD5F19" w:rsidRDefault="00DD5F19" w:rsidP="002C6EE4">
            <w:pPr>
              <w:widowControl w:val="0"/>
              <w:tabs>
                <w:tab w:val="left" w:pos="341"/>
              </w:tabs>
              <w:spacing w:after="0" w:line="240" w:lineRule="auto"/>
              <w:ind w:right="63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− наукова бібліотека, читальні зали; </w:t>
            </w:r>
          </w:p>
          <w:p w:rsidR="00964D9F" w:rsidRPr="00960988" w:rsidRDefault="00DD5F19" w:rsidP="002C6EE4">
            <w:pPr>
              <w:widowControl w:val="0"/>
              <w:tabs>
                <w:tab w:val="left" w:pos="341"/>
              </w:tabs>
              <w:spacing w:after="0" w:line="240" w:lineRule="auto"/>
              <w:ind w:right="63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− віртуальне навчальне середовище 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Moodle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(https://e-learn.uzhnu.edu.ua/);</w:t>
            </w:r>
          </w:p>
        </w:tc>
      </w:tr>
      <w:tr w:rsidR="00964D9F" w:rsidTr="00F54D12">
        <w:trPr>
          <w:trHeight w:val="240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64D9F" w:rsidRPr="00960988" w:rsidRDefault="00964D9F" w:rsidP="002C6EE4">
            <w:pPr>
              <w:widowControl w:val="0"/>
              <w:spacing w:line="240" w:lineRule="auto"/>
              <w:ind w:right="3301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</w:tr>
      <w:tr w:rsidR="00964D9F" w:rsidRPr="00465D0C" w:rsidTr="00DD5F19">
        <w:trPr>
          <w:trHeight w:val="110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24" w:righ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Національна кредитна мобільність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Pr="00960988" w:rsidRDefault="00A07CFA" w:rsidP="002C6EE4">
            <w:pPr>
              <w:widowControl w:val="0"/>
              <w:spacing w:line="240" w:lineRule="auto"/>
              <w:ind w:left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передбачена</w:t>
            </w:r>
          </w:p>
        </w:tc>
      </w:tr>
      <w:tr w:rsidR="00964D9F" w:rsidRPr="00DD5F19" w:rsidTr="00DD5F19">
        <w:trPr>
          <w:trHeight w:val="8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24" w:right="4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Міжнародна кредитна мобільність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Pr="00960988" w:rsidRDefault="00DD5F19" w:rsidP="002C6EE4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spacing w:line="240" w:lineRule="auto"/>
              <w:ind w:left="9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ttps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://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www.uzhnu.edu.ua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/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uk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/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infocentre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/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get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/21269,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Еразмус</w:t>
            </w:r>
            <w:proofErr w:type="spellEnd"/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+».</w:t>
            </w:r>
          </w:p>
        </w:tc>
      </w:tr>
      <w:tr w:rsidR="00964D9F" w:rsidRPr="00DD5F19" w:rsidTr="00DD5F19">
        <w:trPr>
          <w:trHeight w:val="806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D9F" w:rsidRPr="00960988" w:rsidRDefault="00964D9F" w:rsidP="002C6EE4">
            <w:pPr>
              <w:widowControl w:val="0"/>
              <w:spacing w:line="240" w:lineRule="auto"/>
              <w:ind w:left="124" w:righ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60988">
              <w:rPr>
                <w:rFonts w:ascii="Times New Roman" w:hAnsi="Times New Roman" w:cs="Times New Roman"/>
                <w:b/>
                <w:lang w:val="uk-UA" w:eastAsia="uk-UA"/>
              </w:rPr>
              <w:t>Навчання іноземних здобувачів вищої освіти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D9F" w:rsidRPr="00960988" w:rsidRDefault="00DD5F19" w:rsidP="002C6EE4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40" w:lineRule="auto"/>
              <w:ind w:left="69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DD5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https://www.uzhnu.edu.ua/uk/infocentre/get/9378</w:t>
            </w:r>
          </w:p>
        </w:tc>
      </w:tr>
    </w:tbl>
    <w:p w:rsidR="00964D9F" w:rsidRPr="00DD5F19" w:rsidRDefault="00964D9F" w:rsidP="002C6EE4">
      <w:pPr>
        <w:spacing w:line="240" w:lineRule="auto"/>
        <w:rPr>
          <w:sz w:val="28"/>
          <w:szCs w:val="28"/>
          <w:lang w:val="uk-UA"/>
        </w:rPr>
        <w:sectPr w:rsidR="00964D9F" w:rsidRPr="00DD5F19">
          <w:pgSz w:w="11906" w:h="16838"/>
          <w:pgMar w:top="850" w:right="850" w:bottom="850" w:left="1417" w:header="0" w:footer="0" w:gutter="0"/>
          <w:pgNumType w:start="1"/>
          <w:cols w:space="720"/>
          <w:formProt w:val="0"/>
        </w:sectPr>
      </w:pPr>
    </w:p>
    <w:p w:rsidR="003A4F6A" w:rsidRPr="00435AA3" w:rsidRDefault="00237216" w:rsidP="002C6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35AA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2. Перелік компонентів освітньо-професійної програми та їх логічна послідовність</w:t>
      </w:r>
    </w:p>
    <w:tbl>
      <w:tblPr>
        <w:tblStyle w:val="a4"/>
        <w:tblW w:w="10587" w:type="dxa"/>
        <w:tblInd w:w="534" w:type="dxa"/>
        <w:tblLook w:val="04A0"/>
      </w:tblPr>
      <w:tblGrid>
        <w:gridCol w:w="1702"/>
        <w:gridCol w:w="5148"/>
        <w:gridCol w:w="1285"/>
        <w:gridCol w:w="2452"/>
      </w:tblGrid>
      <w:tr w:rsidR="00237216" w:rsidRPr="00435AA3" w:rsidTr="000F7439">
        <w:tc>
          <w:tcPr>
            <w:tcW w:w="1702" w:type="dxa"/>
          </w:tcPr>
          <w:p w:rsidR="00237216" w:rsidRPr="00435AA3" w:rsidRDefault="00237216" w:rsidP="002C6EE4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5148" w:type="dxa"/>
          </w:tcPr>
          <w:p w:rsidR="00237216" w:rsidRPr="00435AA3" w:rsidRDefault="00237216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Компоненти освітньої програми (навчальні дисципліни, курсові проекти (роботи), практики</w:t>
            </w:r>
          </w:p>
        </w:tc>
        <w:tc>
          <w:tcPr>
            <w:tcW w:w="1285" w:type="dxa"/>
          </w:tcPr>
          <w:p w:rsidR="00237216" w:rsidRPr="00435AA3" w:rsidRDefault="00237216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452" w:type="dxa"/>
          </w:tcPr>
          <w:p w:rsidR="00237216" w:rsidRPr="00435AA3" w:rsidRDefault="00237216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підсумкового контролю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48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85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660E4" w:rsidRPr="00435AA3" w:rsidTr="000F7439">
        <w:tc>
          <w:tcPr>
            <w:tcW w:w="10587" w:type="dxa"/>
            <w:gridSpan w:val="4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 компоненти</w:t>
            </w:r>
          </w:p>
        </w:tc>
      </w:tr>
      <w:tr w:rsidR="00237216" w:rsidRPr="00435AA3" w:rsidTr="000F7439">
        <w:tc>
          <w:tcPr>
            <w:tcW w:w="1702" w:type="dxa"/>
          </w:tcPr>
          <w:p w:rsidR="00237216" w:rsidRPr="00435AA3" w:rsidRDefault="00237216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ОК.01</w:t>
            </w:r>
          </w:p>
        </w:tc>
        <w:tc>
          <w:tcPr>
            <w:tcW w:w="5148" w:type="dxa"/>
          </w:tcPr>
          <w:p w:rsidR="00237216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та культура України</w:t>
            </w:r>
          </w:p>
        </w:tc>
        <w:tc>
          <w:tcPr>
            <w:tcW w:w="1285" w:type="dxa"/>
          </w:tcPr>
          <w:p w:rsidR="00237216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237216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37216" w:rsidRPr="00435AA3" w:rsidTr="000F7439">
        <w:tc>
          <w:tcPr>
            <w:tcW w:w="1702" w:type="dxa"/>
          </w:tcPr>
          <w:p w:rsidR="00237216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ОК.02</w:t>
            </w:r>
          </w:p>
        </w:tc>
        <w:tc>
          <w:tcPr>
            <w:tcW w:w="5148" w:type="dxa"/>
          </w:tcPr>
          <w:p w:rsidR="00237216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Філософія </w:t>
            </w:r>
          </w:p>
        </w:tc>
        <w:tc>
          <w:tcPr>
            <w:tcW w:w="1285" w:type="dxa"/>
          </w:tcPr>
          <w:p w:rsidR="00237216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237216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ОК.03</w:t>
            </w:r>
          </w:p>
        </w:tc>
        <w:tc>
          <w:tcPr>
            <w:tcW w:w="5148" w:type="dxa"/>
          </w:tcPr>
          <w:p w:rsidR="005A4E94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285" w:type="dxa"/>
          </w:tcPr>
          <w:p w:rsidR="005A4E94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5A4E94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ОК.04</w:t>
            </w:r>
          </w:p>
        </w:tc>
        <w:tc>
          <w:tcPr>
            <w:tcW w:w="5148" w:type="dxa"/>
          </w:tcPr>
          <w:p w:rsidR="005A4E94" w:rsidRPr="00435AA3" w:rsidRDefault="001F32D1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Інтелектуальний, гуманітарно-культурологічний потенціал 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Lingua</w:t>
            </w:r>
            <w:r w:rsidRPr="0043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Start"/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tina</w:t>
            </w:r>
            <w:proofErr w:type="spellEnd"/>
            <w:r w:rsidR="00D41A22" w:rsidRPr="0043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освіті</w:t>
            </w:r>
          </w:p>
        </w:tc>
        <w:tc>
          <w:tcPr>
            <w:tcW w:w="1285" w:type="dxa"/>
          </w:tcPr>
          <w:p w:rsidR="005A4E94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ОК.05</w:t>
            </w:r>
          </w:p>
        </w:tc>
        <w:tc>
          <w:tcPr>
            <w:tcW w:w="5148" w:type="dxa"/>
          </w:tcPr>
          <w:p w:rsidR="005A4E94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Педагогіка</w:t>
            </w:r>
          </w:p>
        </w:tc>
        <w:tc>
          <w:tcPr>
            <w:tcW w:w="1285" w:type="dxa"/>
          </w:tcPr>
          <w:p w:rsidR="005A4E94" w:rsidRPr="00435AA3" w:rsidRDefault="005A4E9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48" w:type="dxa"/>
          </w:tcPr>
          <w:p w:rsidR="005A4E94" w:rsidRPr="00435AA3" w:rsidRDefault="005A4E9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Інформаційно-комунікаційні технології в освітній діяльності вчителя румунської мови і літератури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 зарубіжної літератури</w:t>
            </w:r>
          </w:p>
        </w:tc>
        <w:tc>
          <w:tcPr>
            <w:tcW w:w="1285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ОК.07</w:t>
            </w:r>
          </w:p>
        </w:tc>
        <w:tc>
          <w:tcPr>
            <w:tcW w:w="5148" w:type="dxa"/>
          </w:tcPr>
          <w:p w:rsidR="005A4E94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Вступ до фаху</w:t>
            </w:r>
          </w:p>
        </w:tc>
        <w:tc>
          <w:tcPr>
            <w:tcW w:w="1285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ОК.08</w:t>
            </w:r>
          </w:p>
        </w:tc>
        <w:tc>
          <w:tcPr>
            <w:tcW w:w="5148" w:type="dxa"/>
          </w:tcPr>
          <w:p w:rsidR="005A4E9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Румунська мова (практичний курс) Рівень В2 - В2+</w:t>
            </w:r>
          </w:p>
        </w:tc>
        <w:tc>
          <w:tcPr>
            <w:tcW w:w="1285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,5</w:t>
            </w:r>
          </w:p>
        </w:tc>
        <w:tc>
          <w:tcPr>
            <w:tcW w:w="2452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</w:t>
            </w:r>
            <w:r w:rsidR="009660E4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48" w:type="dxa"/>
          </w:tcPr>
          <w:p w:rsidR="005A4E9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Румунська мова (практичний курс) Рівень С1 – С1+</w:t>
            </w:r>
          </w:p>
        </w:tc>
        <w:tc>
          <w:tcPr>
            <w:tcW w:w="1285" w:type="dxa"/>
          </w:tcPr>
          <w:p w:rsidR="005A4E94" w:rsidRPr="00435AA3" w:rsidRDefault="00D41A2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452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A4E94" w:rsidRPr="00435AA3" w:rsidTr="000F7439">
        <w:tc>
          <w:tcPr>
            <w:tcW w:w="1702" w:type="dxa"/>
          </w:tcPr>
          <w:p w:rsidR="005A4E9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48" w:type="dxa"/>
          </w:tcPr>
          <w:p w:rsidR="005A4E9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Курсова робота (1, 4 курс)</w:t>
            </w:r>
          </w:p>
        </w:tc>
        <w:tc>
          <w:tcPr>
            <w:tcW w:w="1285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52" w:type="dxa"/>
          </w:tcPr>
          <w:p w:rsidR="005A4E9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48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румунської літератури та усна народна творчість</w:t>
            </w:r>
          </w:p>
        </w:tc>
        <w:tc>
          <w:tcPr>
            <w:tcW w:w="1285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2452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іспит, залік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48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Курсова робота (3 курс)</w:t>
            </w:r>
          </w:p>
        </w:tc>
        <w:tc>
          <w:tcPr>
            <w:tcW w:w="1285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ОК.13</w:t>
            </w:r>
          </w:p>
        </w:tc>
        <w:tc>
          <w:tcPr>
            <w:tcW w:w="5148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Румунська мова у сфері професійної комунікації (ESP)</w:t>
            </w:r>
          </w:p>
        </w:tc>
        <w:tc>
          <w:tcPr>
            <w:tcW w:w="1285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48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Фонетика румунської мови</w:t>
            </w:r>
          </w:p>
        </w:tc>
        <w:tc>
          <w:tcPr>
            <w:tcW w:w="1285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48" w:type="dxa"/>
          </w:tcPr>
          <w:p w:rsidR="009660E4" w:rsidRPr="00435AA3" w:rsidRDefault="009660E4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Діалектологія румунської мови</w:t>
            </w:r>
          </w:p>
        </w:tc>
        <w:tc>
          <w:tcPr>
            <w:tcW w:w="1285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660E4" w:rsidRPr="00435AA3" w:rsidRDefault="009660E4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94174A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ОК.1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48" w:type="dxa"/>
          </w:tcPr>
          <w:p w:rsidR="009660E4" w:rsidRPr="00435AA3" w:rsidRDefault="0094174A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Стилістика румунської мови</w:t>
            </w:r>
          </w:p>
        </w:tc>
        <w:tc>
          <w:tcPr>
            <w:tcW w:w="1285" w:type="dxa"/>
          </w:tcPr>
          <w:p w:rsidR="009660E4" w:rsidRPr="00435AA3" w:rsidRDefault="0094174A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660E4" w:rsidRPr="00435AA3" w:rsidRDefault="0094174A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94174A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148" w:type="dxa"/>
          </w:tcPr>
          <w:p w:rsidR="009660E4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</w:t>
            </w:r>
            <w:r w:rsidR="00C75019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 румунської мови </w:t>
            </w:r>
            <w:bookmarkStart w:id="0" w:name="_GoBack"/>
            <w:bookmarkEnd w:id="0"/>
          </w:p>
        </w:tc>
        <w:tc>
          <w:tcPr>
            <w:tcW w:w="1285" w:type="dxa"/>
          </w:tcPr>
          <w:p w:rsidR="009660E4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52" w:type="dxa"/>
          </w:tcPr>
          <w:p w:rsidR="009660E4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залік, іспит</w:t>
            </w:r>
          </w:p>
        </w:tc>
      </w:tr>
      <w:tr w:rsidR="009660E4" w:rsidRPr="00435AA3" w:rsidTr="000F7439">
        <w:tc>
          <w:tcPr>
            <w:tcW w:w="1702" w:type="dxa"/>
          </w:tcPr>
          <w:p w:rsidR="009660E4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148" w:type="dxa"/>
          </w:tcPr>
          <w:p w:rsidR="009660E4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Психологія навчання румунської мови</w:t>
            </w:r>
          </w:p>
        </w:tc>
        <w:tc>
          <w:tcPr>
            <w:tcW w:w="1285" w:type="dxa"/>
          </w:tcPr>
          <w:p w:rsidR="009660E4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660E4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B75D2" w:rsidRPr="00435AA3" w:rsidTr="000F7439">
        <w:tc>
          <w:tcPr>
            <w:tcW w:w="1702" w:type="dxa"/>
          </w:tcPr>
          <w:p w:rsidR="005B75D2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148" w:type="dxa"/>
          </w:tcPr>
          <w:p w:rsidR="005B75D2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Особливі аспекти іншомовного освітнього процесу (вікова педагогіка й психологія навчання румунської мови й забезпечення </w:t>
            </w:r>
            <w:proofErr w:type="spellStart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інклюзивності</w:t>
            </w:r>
            <w:proofErr w:type="spellEnd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навчання)</w:t>
            </w:r>
          </w:p>
        </w:tc>
        <w:tc>
          <w:tcPr>
            <w:tcW w:w="1285" w:type="dxa"/>
          </w:tcPr>
          <w:p w:rsidR="005B75D2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2452" w:type="dxa"/>
          </w:tcPr>
          <w:p w:rsidR="005B75D2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B75D2" w:rsidRPr="00435AA3" w:rsidTr="000F7439">
        <w:tc>
          <w:tcPr>
            <w:tcW w:w="1702" w:type="dxa"/>
          </w:tcPr>
          <w:p w:rsidR="005B75D2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148" w:type="dxa"/>
          </w:tcPr>
          <w:p w:rsidR="005B75D2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Формування професійної майстерності </w:t>
            </w:r>
            <w:proofErr w:type="spellStart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вчителя-предметника</w:t>
            </w:r>
            <w:proofErr w:type="spellEnd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класного керівника й керівника позакласної діяльності учнів</w:t>
            </w:r>
          </w:p>
        </w:tc>
        <w:tc>
          <w:tcPr>
            <w:tcW w:w="1285" w:type="dxa"/>
          </w:tcPr>
          <w:p w:rsidR="005B75D2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5B75D2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B75D2" w:rsidRPr="00435AA3" w:rsidTr="000F7439">
        <w:tc>
          <w:tcPr>
            <w:tcW w:w="1702" w:type="dxa"/>
          </w:tcPr>
          <w:p w:rsidR="005B75D2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48" w:type="dxa"/>
          </w:tcPr>
          <w:p w:rsidR="005B75D2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зарубіжної літератури</w:t>
            </w:r>
          </w:p>
        </w:tc>
        <w:tc>
          <w:tcPr>
            <w:tcW w:w="1285" w:type="dxa"/>
          </w:tcPr>
          <w:p w:rsidR="005B75D2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52" w:type="dxa"/>
          </w:tcPr>
          <w:p w:rsidR="005B75D2" w:rsidRPr="00435AA3" w:rsidRDefault="005B75D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залік, іспит</w:t>
            </w:r>
          </w:p>
        </w:tc>
      </w:tr>
      <w:tr w:rsidR="005B75D2" w:rsidRPr="00435AA3" w:rsidTr="000F7439">
        <w:tc>
          <w:tcPr>
            <w:tcW w:w="1702" w:type="dxa"/>
          </w:tcPr>
          <w:p w:rsidR="005B75D2" w:rsidRPr="00435AA3" w:rsidRDefault="005B75D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48" w:type="dxa"/>
          </w:tcPr>
          <w:p w:rsidR="005B75D2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Шкільний курс зарубіжної літератури та методика його навчання у школах з румунською мовою навчання (рівень базової середньої освіти)</w:t>
            </w:r>
          </w:p>
        </w:tc>
        <w:tc>
          <w:tcPr>
            <w:tcW w:w="1285" w:type="dxa"/>
          </w:tcPr>
          <w:p w:rsidR="005B75D2" w:rsidRPr="00435AA3" w:rsidRDefault="00D41A22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52" w:type="dxa"/>
          </w:tcPr>
          <w:p w:rsidR="005B75D2" w:rsidRPr="00435AA3" w:rsidRDefault="009810D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B75D2" w:rsidRPr="00435AA3" w:rsidTr="000F7439">
        <w:tc>
          <w:tcPr>
            <w:tcW w:w="1702" w:type="dxa"/>
          </w:tcPr>
          <w:p w:rsidR="005B75D2" w:rsidRPr="00435AA3" w:rsidRDefault="009810D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48" w:type="dxa"/>
          </w:tcPr>
          <w:p w:rsidR="005B75D2" w:rsidRPr="00435AA3" w:rsidRDefault="009810D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література Румунії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(румунською мовою)</w:t>
            </w:r>
          </w:p>
        </w:tc>
        <w:tc>
          <w:tcPr>
            <w:tcW w:w="1285" w:type="dxa"/>
          </w:tcPr>
          <w:p w:rsidR="005B75D2" w:rsidRPr="00435AA3" w:rsidRDefault="009810D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2452" w:type="dxa"/>
          </w:tcPr>
          <w:p w:rsidR="005B75D2" w:rsidRPr="00435AA3" w:rsidRDefault="009810D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5B75D2" w:rsidRPr="00435AA3" w:rsidTr="000F7439">
        <w:tc>
          <w:tcPr>
            <w:tcW w:w="1702" w:type="dxa"/>
          </w:tcPr>
          <w:p w:rsidR="005B75D2" w:rsidRPr="00435AA3" w:rsidRDefault="009810D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48" w:type="dxa"/>
          </w:tcPr>
          <w:p w:rsidR="005B75D2" w:rsidRPr="00435AA3" w:rsidRDefault="009810D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Орфографічний практикум</w:t>
            </w:r>
          </w:p>
        </w:tc>
        <w:tc>
          <w:tcPr>
            <w:tcW w:w="1285" w:type="dxa"/>
          </w:tcPr>
          <w:p w:rsidR="005B75D2" w:rsidRPr="00435AA3" w:rsidRDefault="009810D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52" w:type="dxa"/>
          </w:tcPr>
          <w:p w:rsidR="005B75D2" w:rsidRPr="00435AA3" w:rsidRDefault="009810D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810D7" w:rsidRPr="00435AA3" w:rsidTr="000F7439">
        <w:tc>
          <w:tcPr>
            <w:tcW w:w="1702" w:type="dxa"/>
          </w:tcPr>
          <w:p w:rsidR="009810D7" w:rsidRPr="00435AA3" w:rsidRDefault="00C52CD6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48" w:type="dxa"/>
          </w:tcPr>
          <w:p w:rsidR="009810D7" w:rsidRPr="00435AA3" w:rsidRDefault="00C52CD6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Навчально-ознайомча (фольклорна практика)</w:t>
            </w:r>
          </w:p>
        </w:tc>
        <w:tc>
          <w:tcPr>
            <w:tcW w:w="1285" w:type="dxa"/>
          </w:tcPr>
          <w:p w:rsidR="009810D7" w:rsidRPr="00435AA3" w:rsidRDefault="00C52CD6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810D7" w:rsidRPr="00435AA3" w:rsidRDefault="00C52CD6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диференційований залік </w:t>
            </w:r>
          </w:p>
        </w:tc>
      </w:tr>
      <w:tr w:rsidR="009810D7" w:rsidRPr="00435AA3" w:rsidTr="000F7439">
        <w:tc>
          <w:tcPr>
            <w:tcW w:w="1702" w:type="dxa"/>
          </w:tcPr>
          <w:p w:rsidR="009810D7" w:rsidRPr="00435AA3" w:rsidRDefault="00C52CD6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ОК.2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48" w:type="dxa"/>
          </w:tcPr>
          <w:p w:rsidR="009810D7" w:rsidRPr="00435AA3" w:rsidRDefault="00C52CD6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Навчальна (діалектологічна практика)</w:t>
            </w:r>
          </w:p>
        </w:tc>
        <w:tc>
          <w:tcPr>
            <w:tcW w:w="1285" w:type="dxa"/>
          </w:tcPr>
          <w:p w:rsidR="009810D7" w:rsidRPr="00435AA3" w:rsidRDefault="00C52CD6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810D7" w:rsidRPr="00435AA3" w:rsidRDefault="00C52CD6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диференційований залік </w:t>
            </w:r>
          </w:p>
        </w:tc>
      </w:tr>
      <w:tr w:rsidR="009810D7" w:rsidRPr="00435AA3" w:rsidTr="000F7439">
        <w:tc>
          <w:tcPr>
            <w:tcW w:w="1702" w:type="dxa"/>
          </w:tcPr>
          <w:p w:rsidR="009810D7" w:rsidRPr="00435AA3" w:rsidRDefault="00C52CD6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148" w:type="dxa"/>
          </w:tcPr>
          <w:p w:rsidR="009810D7" w:rsidRPr="00435AA3" w:rsidRDefault="00C52CD6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Навчальна практика (кероване спостереження 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 навчально-виховною роботою вчителя румунської мови та літератури)</w:t>
            </w:r>
          </w:p>
        </w:tc>
        <w:tc>
          <w:tcPr>
            <w:tcW w:w="1285" w:type="dxa"/>
          </w:tcPr>
          <w:p w:rsidR="009810D7" w:rsidRPr="00435AA3" w:rsidRDefault="00C52CD6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2452" w:type="dxa"/>
          </w:tcPr>
          <w:p w:rsidR="009810D7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диференційований 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залік</w:t>
            </w:r>
          </w:p>
        </w:tc>
      </w:tr>
      <w:tr w:rsidR="009810D7" w:rsidRPr="00435AA3" w:rsidTr="000F7439">
        <w:tc>
          <w:tcPr>
            <w:tcW w:w="1702" w:type="dxa"/>
          </w:tcPr>
          <w:p w:rsidR="009810D7" w:rsidRPr="00435AA3" w:rsidRDefault="005F03B3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ОК.</w:t>
            </w:r>
            <w:r w:rsidR="00D41A22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148" w:type="dxa"/>
          </w:tcPr>
          <w:p w:rsidR="009810D7" w:rsidRPr="00435AA3" w:rsidRDefault="005F03B3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Навчальна практика (кероване спостереження за навчально-виховною роботою вчителя румунської мови та літератури)</w:t>
            </w:r>
          </w:p>
        </w:tc>
        <w:tc>
          <w:tcPr>
            <w:tcW w:w="1285" w:type="dxa"/>
          </w:tcPr>
          <w:p w:rsidR="009810D7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810D7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диференційований залік </w:t>
            </w:r>
          </w:p>
        </w:tc>
      </w:tr>
      <w:tr w:rsidR="009810D7" w:rsidRPr="00435AA3" w:rsidTr="000F7439">
        <w:tc>
          <w:tcPr>
            <w:tcW w:w="1702" w:type="dxa"/>
          </w:tcPr>
          <w:p w:rsidR="009810D7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</w:t>
            </w:r>
            <w:r w:rsidR="005F03B3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48" w:type="dxa"/>
          </w:tcPr>
          <w:p w:rsidR="009810D7" w:rsidRPr="00435AA3" w:rsidRDefault="005F03B3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Педагогічна практика (кероване спостереження за навчальною та організаційно-методичною роботою вчителя румунської мови та літератури, класного керівника та виконання функцій асистента вчителя)</w:t>
            </w:r>
          </w:p>
        </w:tc>
        <w:tc>
          <w:tcPr>
            <w:tcW w:w="1285" w:type="dxa"/>
          </w:tcPr>
          <w:p w:rsidR="009810D7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9810D7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диференційований залік </w:t>
            </w:r>
          </w:p>
        </w:tc>
      </w:tr>
      <w:tr w:rsidR="009810D7" w:rsidRPr="00435AA3" w:rsidTr="000F7439">
        <w:tc>
          <w:tcPr>
            <w:tcW w:w="1702" w:type="dxa"/>
          </w:tcPr>
          <w:p w:rsidR="009810D7" w:rsidRPr="00435AA3" w:rsidRDefault="00D41A22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ОК.30</w:t>
            </w:r>
          </w:p>
        </w:tc>
        <w:tc>
          <w:tcPr>
            <w:tcW w:w="5148" w:type="dxa"/>
          </w:tcPr>
          <w:p w:rsidR="009810D7" w:rsidRPr="00435AA3" w:rsidRDefault="005F03B3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Педагогічна практика (кероване спостереження за навчальною та органі</w:t>
            </w:r>
            <w:r w:rsidR="00E8600F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заці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йно-методичною роботою вчителя румунської мови та літератури,</w:t>
            </w:r>
            <w:r w:rsidR="00E8600F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зарубіжної літератури</w:t>
            </w: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класного керівника та виконання функцій асистента вчителя)</w:t>
            </w:r>
          </w:p>
        </w:tc>
        <w:tc>
          <w:tcPr>
            <w:tcW w:w="1285" w:type="dxa"/>
          </w:tcPr>
          <w:p w:rsidR="009810D7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2452" w:type="dxa"/>
          </w:tcPr>
          <w:p w:rsidR="009810D7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  <w:tr w:rsidR="005F03B3" w:rsidRPr="00435AA3" w:rsidTr="000F7439">
        <w:tc>
          <w:tcPr>
            <w:tcW w:w="1702" w:type="dxa"/>
          </w:tcPr>
          <w:p w:rsidR="005F03B3" w:rsidRPr="00435AA3" w:rsidRDefault="005F03B3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ОК.3</w:t>
            </w:r>
            <w:r w:rsidR="00E8600F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48" w:type="dxa"/>
          </w:tcPr>
          <w:p w:rsidR="005F03B3" w:rsidRPr="00435AA3" w:rsidRDefault="005F03B3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Педагогічна практика (виконання функцій </w:t>
            </w:r>
            <w:proofErr w:type="spellStart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вчителя-предметника</w:t>
            </w:r>
            <w:proofErr w:type="spellEnd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дублера класного керівника й керівника позакласної діяльності учнів)</w:t>
            </w:r>
          </w:p>
        </w:tc>
        <w:tc>
          <w:tcPr>
            <w:tcW w:w="1285" w:type="dxa"/>
          </w:tcPr>
          <w:p w:rsidR="005F03B3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2452" w:type="dxa"/>
          </w:tcPr>
          <w:p w:rsidR="005F03B3" w:rsidRPr="00435AA3" w:rsidRDefault="005F03B3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диференційований залік</w:t>
            </w:r>
          </w:p>
        </w:tc>
      </w:tr>
      <w:tr w:rsidR="002017D5" w:rsidRPr="00435AA3" w:rsidTr="000F7439">
        <w:tc>
          <w:tcPr>
            <w:tcW w:w="1702" w:type="dxa"/>
          </w:tcPr>
          <w:p w:rsidR="002017D5" w:rsidRPr="00435AA3" w:rsidRDefault="002017D5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ОК.3</w:t>
            </w:r>
            <w:r w:rsidR="00E8600F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48" w:type="dxa"/>
          </w:tcPr>
          <w:p w:rsidR="002017D5" w:rsidRPr="00435AA3" w:rsidRDefault="002017D5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атестаційний іспит із зарубіжної літератури</w:t>
            </w:r>
          </w:p>
        </w:tc>
        <w:tc>
          <w:tcPr>
            <w:tcW w:w="1285" w:type="dxa"/>
          </w:tcPr>
          <w:p w:rsidR="002017D5" w:rsidRPr="00435AA3" w:rsidRDefault="002017D5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2452" w:type="dxa"/>
          </w:tcPr>
          <w:p w:rsidR="002017D5" w:rsidRPr="00435AA3" w:rsidRDefault="002017D5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2017D5" w:rsidRPr="00435AA3" w:rsidTr="000F7439">
        <w:tc>
          <w:tcPr>
            <w:tcW w:w="1702" w:type="dxa"/>
          </w:tcPr>
          <w:p w:rsidR="002017D5" w:rsidRPr="00435AA3" w:rsidRDefault="002017D5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ОК.3</w:t>
            </w:r>
            <w:r w:rsidR="00E8600F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48" w:type="dxa"/>
          </w:tcPr>
          <w:p w:rsidR="002017D5" w:rsidRPr="00435AA3" w:rsidRDefault="002017D5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атестаційний іспит зі спеціальності</w:t>
            </w:r>
          </w:p>
        </w:tc>
        <w:tc>
          <w:tcPr>
            <w:tcW w:w="1285" w:type="dxa"/>
          </w:tcPr>
          <w:p w:rsidR="002017D5" w:rsidRPr="00435AA3" w:rsidRDefault="002017D5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2452" w:type="dxa"/>
          </w:tcPr>
          <w:p w:rsidR="002017D5" w:rsidRPr="00435AA3" w:rsidRDefault="002017D5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2017D5" w:rsidRPr="00435AA3" w:rsidTr="000F7439">
        <w:tc>
          <w:tcPr>
            <w:tcW w:w="6850" w:type="dxa"/>
            <w:gridSpan w:val="2"/>
          </w:tcPr>
          <w:p w:rsidR="002017D5" w:rsidRPr="00435AA3" w:rsidRDefault="002017D5" w:rsidP="002C6E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обов’язкових компонентів:</w:t>
            </w:r>
          </w:p>
        </w:tc>
        <w:tc>
          <w:tcPr>
            <w:tcW w:w="3737" w:type="dxa"/>
            <w:gridSpan w:val="2"/>
          </w:tcPr>
          <w:p w:rsidR="002017D5" w:rsidRPr="00435AA3" w:rsidRDefault="002017D5" w:rsidP="002C6EE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180            кредитів </w:t>
            </w:r>
          </w:p>
        </w:tc>
      </w:tr>
      <w:tr w:rsidR="002017D5" w:rsidRPr="00435AA3" w:rsidTr="000F7439">
        <w:tc>
          <w:tcPr>
            <w:tcW w:w="10587" w:type="dxa"/>
            <w:gridSpan w:val="4"/>
          </w:tcPr>
          <w:p w:rsidR="002017D5" w:rsidRPr="00435AA3" w:rsidRDefault="002017D5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Вибіркові компоненти</w:t>
            </w:r>
          </w:p>
        </w:tc>
      </w:tr>
      <w:tr w:rsidR="0059614C" w:rsidRPr="00435AA3" w:rsidTr="000F7439">
        <w:tc>
          <w:tcPr>
            <w:tcW w:w="1702" w:type="dxa"/>
          </w:tcPr>
          <w:p w:rsidR="0059614C" w:rsidRPr="00435AA3" w:rsidRDefault="0059614C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ВК.01</w:t>
            </w:r>
          </w:p>
        </w:tc>
        <w:tc>
          <w:tcPr>
            <w:tcW w:w="5148" w:type="dxa"/>
          </w:tcPr>
          <w:p w:rsidR="0059614C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</w:t>
            </w:r>
            <w:r w:rsidR="0059614C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исципліна із </w:t>
            </w:r>
            <w:proofErr w:type="spellStart"/>
            <w:r w:rsidR="0059614C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="0059614C"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:rsidR="0059614C" w:rsidRPr="00435AA3" w:rsidRDefault="0059614C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59614C" w:rsidRPr="00435AA3" w:rsidRDefault="0059614C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E8600F" w:rsidRPr="00435AA3" w:rsidTr="000F7439">
        <w:tc>
          <w:tcPr>
            <w:tcW w:w="1702" w:type="dxa"/>
          </w:tcPr>
          <w:p w:rsidR="00E8600F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ВК.02</w:t>
            </w:r>
          </w:p>
        </w:tc>
        <w:tc>
          <w:tcPr>
            <w:tcW w:w="5148" w:type="dxa"/>
          </w:tcPr>
          <w:p w:rsidR="00E8600F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:rsidR="00E8600F" w:rsidRPr="00435AA3" w:rsidRDefault="00E8600F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E8600F" w:rsidRPr="00435AA3" w:rsidRDefault="00E8600F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E8600F" w:rsidRPr="00435AA3" w:rsidTr="000F7439">
        <w:tc>
          <w:tcPr>
            <w:tcW w:w="1702" w:type="dxa"/>
          </w:tcPr>
          <w:p w:rsidR="00E8600F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ВК.03</w:t>
            </w:r>
          </w:p>
        </w:tc>
        <w:tc>
          <w:tcPr>
            <w:tcW w:w="5148" w:type="dxa"/>
          </w:tcPr>
          <w:p w:rsidR="00E8600F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:rsidR="00E8600F" w:rsidRPr="00435AA3" w:rsidRDefault="00E8600F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E8600F" w:rsidRPr="00435AA3" w:rsidRDefault="00E8600F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E8600F" w:rsidRPr="00435AA3" w:rsidTr="000F7439">
        <w:tc>
          <w:tcPr>
            <w:tcW w:w="1702" w:type="dxa"/>
          </w:tcPr>
          <w:p w:rsidR="00E8600F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ВК.04</w:t>
            </w:r>
          </w:p>
        </w:tc>
        <w:tc>
          <w:tcPr>
            <w:tcW w:w="5148" w:type="dxa"/>
          </w:tcPr>
          <w:p w:rsidR="00E8600F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каталогу</w:t>
            </w:r>
          </w:p>
        </w:tc>
        <w:tc>
          <w:tcPr>
            <w:tcW w:w="1285" w:type="dxa"/>
          </w:tcPr>
          <w:p w:rsidR="00E8600F" w:rsidRPr="00435AA3" w:rsidRDefault="00E8600F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52" w:type="dxa"/>
          </w:tcPr>
          <w:p w:rsidR="00E8600F" w:rsidRPr="00435AA3" w:rsidRDefault="00E8600F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9614C" w:rsidRPr="00435AA3" w:rsidTr="000F7439">
        <w:tc>
          <w:tcPr>
            <w:tcW w:w="1702" w:type="dxa"/>
          </w:tcPr>
          <w:p w:rsidR="0059614C" w:rsidRPr="00435AA3" w:rsidRDefault="0059614C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ВК.05</w:t>
            </w:r>
          </w:p>
        </w:tc>
        <w:tc>
          <w:tcPr>
            <w:tcW w:w="5148" w:type="dxa"/>
          </w:tcPr>
          <w:p w:rsidR="0059614C" w:rsidRPr="00435AA3" w:rsidRDefault="00E8600F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59614C" w:rsidRPr="00435AA3" w:rsidRDefault="0059614C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52" w:type="dxa"/>
          </w:tcPr>
          <w:p w:rsidR="0059614C" w:rsidRPr="00435AA3" w:rsidRDefault="0059614C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47527" w:rsidRPr="00435AA3" w:rsidTr="000F7439">
        <w:tc>
          <w:tcPr>
            <w:tcW w:w="1702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ВК.06</w:t>
            </w:r>
          </w:p>
        </w:tc>
        <w:tc>
          <w:tcPr>
            <w:tcW w:w="5148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452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47527" w:rsidRPr="00435AA3" w:rsidTr="000F7439">
        <w:tc>
          <w:tcPr>
            <w:tcW w:w="1702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ВК.07</w:t>
            </w:r>
          </w:p>
        </w:tc>
        <w:tc>
          <w:tcPr>
            <w:tcW w:w="5148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52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47527" w:rsidRPr="00435AA3" w:rsidTr="000F7439">
        <w:tc>
          <w:tcPr>
            <w:tcW w:w="1702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ВК.08</w:t>
            </w:r>
          </w:p>
        </w:tc>
        <w:tc>
          <w:tcPr>
            <w:tcW w:w="5148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52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47527" w:rsidRPr="00435AA3" w:rsidTr="000F7439">
        <w:tc>
          <w:tcPr>
            <w:tcW w:w="1702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ВК.09</w:t>
            </w:r>
          </w:p>
        </w:tc>
        <w:tc>
          <w:tcPr>
            <w:tcW w:w="5148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52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47527" w:rsidRPr="00435AA3" w:rsidTr="000F7439">
        <w:tc>
          <w:tcPr>
            <w:tcW w:w="1702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ВК.10</w:t>
            </w:r>
          </w:p>
        </w:tc>
        <w:tc>
          <w:tcPr>
            <w:tcW w:w="5148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52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47527" w:rsidRPr="00435AA3" w:rsidTr="000F7439">
        <w:tc>
          <w:tcPr>
            <w:tcW w:w="1702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ВК.11</w:t>
            </w:r>
          </w:p>
        </w:tc>
        <w:tc>
          <w:tcPr>
            <w:tcW w:w="5148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52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47527" w:rsidRPr="00435AA3" w:rsidTr="000F7439">
        <w:tc>
          <w:tcPr>
            <w:tcW w:w="1702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ВК.12</w:t>
            </w:r>
          </w:p>
        </w:tc>
        <w:tc>
          <w:tcPr>
            <w:tcW w:w="5148" w:type="dxa"/>
          </w:tcPr>
          <w:p w:rsidR="00647527" w:rsidRPr="00435AA3" w:rsidRDefault="00647527" w:rsidP="002C6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85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52" w:type="dxa"/>
          </w:tcPr>
          <w:p w:rsidR="00647527" w:rsidRPr="00435AA3" w:rsidRDefault="00647527" w:rsidP="002C6E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33214" w:rsidRPr="00435AA3" w:rsidTr="000F7439">
        <w:tc>
          <w:tcPr>
            <w:tcW w:w="6850" w:type="dxa"/>
            <w:gridSpan w:val="2"/>
          </w:tcPr>
          <w:p w:rsidR="00433214" w:rsidRPr="00435AA3" w:rsidRDefault="00433214" w:rsidP="002C6E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вибіркових компонентів:</w:t>
            </w:r>
          </w:p>
        </w:tc>
        <w:tc>
          <w:tcPr>
            <w:tcW w:w="3737" w:type="dxa"/>
            <w:gridSpan w:val="2"/>
          </w:tcPr>
          <w:p w:rsidR="00433214" w:rsidRPr="00435AA3" w:rsidRDefault="00433214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 кредитів</w:t>
            </w:r>
          </w:p>
        </w:tc>
      </w:tr>
      <w:tr w:rsidR="00433214" w:rsidRPr="00435AA3" w:rsidTr="000F7439">
        <w:tc>
          <w:tcPr>
            <w:tcW w:w="6850" w:type="dxa"/>
            <w:gridSpan w:val="2"/>
          </w:tcPr>
          <w:p w:rsidR="00433214" w:rsidRPr="00435AA3" w:rsidRDefault="00433214" w:rsidP="002C6E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3737" w:type="dxa"/>
            <w:gridSpan w:val="2"/>
          </w:tcPr>
          <w:p w:rsidR="00433214" w:rsidRPr="00435AA3" w:rsidRDefault="00433214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5A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240 кредитів</w:t>
            </w:r>
          </w:p>
        </w:tc>
      </w:tr>
    </w:tbl>
    <w:p w:rsidR="000F7439" w:rsidRPr="00435AA3" w:rsidRDefault="000F7439" w:rsidP="002C6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0F7439" w:rsidRPr="00435AA3" w:rsidSect="000F7439">
          <w:pgSz w:w="11906" w:h="16838"/>
          <w:pgMar w:top="295" w:right="851" w:bottom="1134" w:left="425" w:header="709" w:footer="709" w:gutter="0"/>
          <w:cols w:space="708"/>
          <w:docGrid w:linePitch="360"/>
        </w:sectPr>
      </w:pPr>
    </w:p>
    <w:p w:rsidR="005548F9" w:rsidRDefault="005548F9" w:rsidP="002C6EE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Pr="005548F9" w:rsidRDefault="00435AA3" w:rsidP="002C6EE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="005548F9" w:rsidRPr="005548F9">
        <w:rPr>
          <w:rFonts w:ascii="Times New Roman" w:hAnsi="Times New Roman" w:cs="Times New Roman"/>
          <w:b/>
          <w:sz w:val="24"/>
          <w:szCs w:val="24"/>
          <w:lang w:val="uk-UA"/>
        </w:rPr>
        <w:t>Структурно-логічна схема освітньо-професійної програми (карта курсів)</w:t>
      </w:r>
    </w:p>
    <w:tbl>
      <w:tblPr>
        <w:tblStyle w:val="a4"/>
        <w:tblW w:w="15735" w:type="dxa"/>
        <w:tblInd w:w="-459" w:type="dxa"/>
        <w:tblLayout w:type="fixed"/>
        <w:tblLook w:val="04A0"/>
      </w:tblPr>
      <w:tblGrid>
        <w:gridCol w:w="6"/>
        <w:gridCol w:w="1840"/>
        <w:gridCol w:w="1841"/>
        <w:gridCol w:w="10"/>
        <w:gridCol w:w="2115"/>
        <w:gridCol w:w="2125"/>
        <w:gridCol w:w="1984"/>
        <w:gridCol w:w="1844"/>
        <w:gridCol w:w="2267"/>
        <w:gridCol w:w="1703"/>
      </w:tblGrid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 семестр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 семестр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 семестр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 семестр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 семестр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 семестр</w:t>
            </w:r>
          </w:p>
        </w:tc>
      </w:tr>
      <w:tr w:rsidR="005548F9" w:rsidTr="005548F9">
        <w:trPr>
          <w:trHeight w:val="688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та культура України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Вступ до фаху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зарубіжної літератури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зарубіжної літератури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курс)Рівень С1 - С1+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курс)Рівень С1 - С1+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 Рівень С1- С1+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 Рівень С1- С1+</w:t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Ділова українська мова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зарубіжної літератури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курс)Рівень В2 - В2+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курс)Рівень В2 - В2+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румунської літератури та усна народна творчість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Культура та мистецтво Румунії /Дисципліна із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Інформаційно-комунікаційні технології в освітній діяльності вчителя румунської мови й зарубіжної літератури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Формування професійної майстерності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вчителя-предметника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, класного керівника й керівника позакласної діяльності учнів</w:t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Інтелектуальний, гуманітарно-культурологічний потенціал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Lingua</w:t>
            </w:r>
            <w:r w:rsidRPr="005548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Latina</w:t>
            </w:r>
            <w:r w:rsidRPr="005548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 системі освіти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Інтелектуальний, гуманітарно-культурологічний потенціал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Lingua</w:t>
            </w:r>
            <w:r w:rsidRPr="005548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Latina</w:t>
            </w:r>
            <w:r w:rsidRPr="005548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 системі освіти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Діалектологія румунської мови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румунської літератури та усна народна творчість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Педагогіка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румунської мови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Особливі аспекти іншомовного освітнього процесу (вікова педагогіка й психологія навчання румунської мови й забезпечення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інклюзивності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навчання)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Сучасні європейські мови (практичний курс): англійська/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французчеська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/німецька. Рівень В1-В1+</w:t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Шкільний курс зарубіжної літератури у школах з румунською мовою навчання  та методика його навчання (рівень базової середньої освіти)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Шкільний курс зарубіжної літератури у школах з румунською мовою навчання  та методика його навчання (рівень базової середньої освіти)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Психологія навчання румунської мови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Методика навчання румунської мови та літератури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Навчальна практика (кероване спостереження за навчально-виховною роботою вчителя румунської мови та літератури)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Педагогічна практика (кероване спостереження за навчальною та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органійно-методичною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роботою вчителя румунської мови та літератури, класного керівника та виконання функцій асистента вчителя)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Сучасні європейські мови (практичний курс): англійська/французька / німецька. Рівень В1-В1+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Національна література Румунії (румунською мовою)</w:t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зарубіжної літератури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Орфографічний практикум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Шкільний курс зарубіжної літератури у школах з румунською мовою навчання  та методика його навчання (рівень базової середньої освіти)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Навчальна практика (кероване спостереження за навчально-виховною роботою вчителя румунської мови та літератури)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Історія, культура та мистецтво Румунії /Дисципліна із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Теорія та практика перекладу/Дисципліна із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Педагогічна практика (кероване спостереження за навчальною та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органійно-методичною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роботою вчителя румунської мови та літератури, класного керівника та виконання функцій асистента вчителя)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Проблеми міжкультурної комунікації /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Мовно-стилістичний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аналіз художнього тексту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 Рівень В2 - В2+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(практичний курс) Рівень В2 - В2+</w:t>
            </w:r>
          </w:p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Навчальна (діалектологічна) практика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Медіаграмотність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/ Дисципліна із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Методика інтегративного навчання/Комунікативний підхід у навчанні мовленнєвих вмінь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Методика виховної роботи у ЗОШ/ Дисципліна із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Національна література Румунії (румунською мовою)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Румунська мова у сфері професійної комунікації (ESP)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румунської літератури та усна народна творчість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Філософія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Основи риторики та ораторського мистецтва /Основи медичних знань/ Дисципліна із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загальноуніверситетського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каталогу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Сучасні європейські мови (практичний курс): англійська/французька/німецька. Рівень А1-А2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 xml:space="preserve">Методика навчання румунської мови і літератури (рівень початкової та базової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середньої освіти)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 xml:space="preserve">Організація навчального процесу на уроках румунської мови і літератури в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початковій та базовій середній школі/ Система контролю та оцінювання рівня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 xml:space="preserve">Інноваційні підходи навчання румунської мови в традиційній школі та школі дистанційного навчання /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Румунська мова для професійного спілкування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Комплексний атестаційний іспит зі спеціальності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ab/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Орфографічний практикум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Навчально-ознайомча (фольклорна практика)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Сучасні європейські мови (практичний курс): англійська/французька/німецька. Рівень А1-А2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Ділове спілкування румунською мовою / Пунктуаційний практикум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зарубіжної літератури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зарубіжної літератури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Стилістика румунської мови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Комплексний атестаційний іспит із зарубіжної літератури</w:t>
            </w:r>
          </w:p>
        </w:tc>
      </w:tr>
      <w:tr w:rsidR="005548F9" w:rsidTr="005548F9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Фонетика румунської мови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Історія румунської літератури та усна народна творчість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Практикум з румунської мови /Правописна компетентність фахівця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Сучасні європейські мови (практичний курс): англійська/французька/ німецька. Рівень В1-В1+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Сучасні європейські мови (практичний курс): англійська/французька/ німецька. Рівень В1-В1+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548F9" w:rsidTr="005548F9">
        <w:trPr>
          <w:gridBefore w:val="1"/>
          <w:wBefore w:w="6" w:type="dxa"/>
        </w:trPr>
        <w:tc>
          <w:tcPr>
            <w:tcW w:w="15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48F9" w:rsidTr="005548F9">
        <w:trPr>
          <w:gridBefore w:val="1"/>
          <w:wBefore w:w="6" w:type="dxa"/>
        </w:trPr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Нормативні дисципліни загальної підготовки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Гуманітарні дисципліни /Вибіркові дисципліни загальної підготовки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Нормативні дисципліни професійної підготовки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F9" w:rsidRDefault="005548F9" w:rsidP="002C6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Вибіркові дисципліни професійної підготовки</w:t>
            </w:r>
          </w:p>
        </w:tc>
      </w:tr>
    </w:tbl>
    <w:p w:rsidR="00433214" w:rsidRDefault="00433214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8F9" w:rsidRDefault="005548F9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F1A47" w:rsidSect="005548F9">
          <w:pgSz w:w="16838" w:h="11906" w:orient="landscape"/>
          <w:pgMar w:top="426" w:right="295" w:bottom="851" w:left="1134" w:header="709" w:footer="709" w:gutter="0"/>
          <w:cols w:space="708"/>
          <w:docGrid w:linePitch="360"/>
        </w:sect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3214" w:rsidRDefault="00435AA3" w:rsidP="002C6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FC759B" w:rsidRPr="00FC75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ФОРМА АТЕСТАЦІЇ ЗДОБУВАЧІВ ВИЩОЇ ОСВІТИ</w:t>
      </w:r>
    </w:p>
    <w:p w:rsidR="003C7E10" w:rsidRPr="00FC759B" w:rsidRDefault="003C7E10" w:rsidP="002C6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53D4" w:rsidRPr="00C453D4" w:rsidRDefault="00FC759B" w:rsidP="007D5962">
      <w:pPr>
        <w:ind w:firstLine="708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Атестація випускників освітньої програми </w:t>
      </w:r>
      <w:r w:rsidRPr="00FC759B">
        <w:rPr>
          <w:rFonts w:ascii="Times New Roman" w:hAnsi="Times New Roman" w:cs="Times New Roman"/>
          <w:sz w:val="28"/>
          <w:szCs w:val="28"/>
          <w:lang w:val="uk-UA"/>
        </w:rPr>
        <w:t>«Румунська мова і література. Зарубіжна література»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</w:t>
      </w:r>
      <w:r w:rsidRPr="00FC759B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759B">
        <w:rPr>
          <w:rFonts w:ascii="Times New Roman" w:hAnsi="Times New Roman" w:cs="Times New Roman"/>
          <w:sz w:val="28"/>
          <w:szCs w:val="28"/>
          <w:lang w:val="uk-UA"/>
        </w:rPr>
        <w:t xml:space="preserve"> 014 Середня освіта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у формі складання к</w:t>
      </w:r>
      <w:r w:rsidRPr="00FC759B">
        <w:rPr>
          <w:rFonts w:ascii="Times New Roman" w:hAnsi="Times New Roman" w:cs="Times New Roman"/>
          <w:sz w:val="28"/>
          <w:szCs w:val="28"/>
          <w:lang w:val="uk-UA"/>
        </w:rPr>
        <w:t>омплексн</w:t>
      </w:r>
      <w:r w:rsidR="00C453D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C759B">
        <w:rPr>
          <w:rFonts w:ascii="Times New Roman" w:hAnsi="Times New Roman" w:cs="Times New Roman"/>
          <w:sz w:val="28"/>
          <w:szCs w:val="28"/>
          <w:lang w:val="uk-UA"/>
        </w:rPr>
        <w:t xml:space="preserve"> атестаційн</w:t>
      </w:r>
      <w:r w:rsidR="00C453D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C759B">
        <w:rPr>
          <w:rFonts w:ascii="Times New Roman" w:hAnsi="Times New Roman" w:cs="Times New Roman"/>
          <w:sz w:val="28"/>
          <w:szCs w:val="28"/>
          <w:lang w:val="uk-UA"/>
        </w:rPr>
        <w:t xml:space="preserve"> іспит</w:t>
      </w:r>
      <w:r w:rsidR="00C453D4">
        <w:rPr>
          <w:rFonts w:ascii="Times New Roman" w:hAnsi="Times New Roman" w:cs="Times New Roman"/>
          <w:sz w:val="28"/>
          <w:szCs w:val="28"/>
          <w:lang w:val="uk-UA"/>
        </w:rPr>
        <w:t>ів зі спеціальності</w:t>
      </w:r>
      <w:r w:rsidR="007D5962">
        <w:rPr>
          <w:rFonts w:ascii="Times New Roman" w:hAnsi="Times New Roman" w:cs="Times New Roman"/>
          <w:sz w:val="28"/>
          <w:szCs w:val="28"/>
          <w:lang w:val="uk-UA"/>
        </w:rPr>
        <w:t xml:space="preserve"> та зарубіжної літератури</w:t>
      </w:r>
      <w:r w:rsidR="00C453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453D4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За успішного проходження </w:t>
      </w:r>
      <w:r w:rsidR="00C453D4" w:rsidRPr="00C453D4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атестації університет видає документ встановленого зразка про присудження ступеня бакалавра із присвоєнням кваліфікації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C7E10" w:rsidRPr="003C7E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C7E10" w:rsidRPr="003C7E10">
        <w:rPr>
          <w:rFonts w:ascii="Times New Roman" w:hAnsi="Times New Roman" w:cs="Times New Roman"/>
          <w:sz w:val="28"/>
          <w:szCs w:val="28"/>
          <w:lang w:val="uk-UA"/>
        </w:rPr>
        <w:t>бакалавр середньої освіти (Мова та література (румунська)</w:t>
      </w:r>
      <w:r w:rsidR="00287B7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7E10" w:rsidRPr="003C7E10">
        <w:rPr>
          <w:rFonts w:ascii="Times New Roman" w:hAnsi="Times New Roman" w:cs="Times New Roman"/>
          <w:sz w:val="28"/>
          <w:szCs w:val="28"/>
          <w:lang w:val="uk-UA"/>
        </w:rPr>
        <w:t>, вчитель румунської мови і зарубіжної літератури.</w:t>
      </w:r>
      <w:r w:rsidR="00C453D4" w:rsidRPr="00C453D4">
        <w:rPr>
          <w:rFonts w:eastAsia="Courier New"/>
          <w:sz w:val="28"/>
          <w:szCs w:val="28"/>
          <w:lang w:val="uk-UA" w:eastAsia="uk-UA"/>
        </w:rPr>
        <w:t xml:space="preserve"> </w:t>
      </w:r>
    </w:p>
    <w:p w:rsidR="00C453D4" w:rsidRPr="00C453D4" w:rsidRDefault="00C453D4" w:rsidP="00C453D4">
      <w:pPr>
        <w:ind w:firstLine="709"/>
        <w:jc w:val="both"/>
        <w:rPr>
          <w:sz w:val="28"/>
          <w:lang w:val="uk-UA"/>
        </w:rPr>
      </w:pPr>
    </w:p>
    <w:p w:rsidR="00FC759B" w:rsidRPr="003C7E10" w:rsidRDefault="00FC759B" w:rsidP="003C7E10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4F6A" w:rsidRPr="003C7E10" w:rsidRDefault="00FC759B" w:rsidP="003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E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7E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7E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7E1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37216" w:rsidRDefault="00237216" w:rsidP="003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A47" w:rsidRDefault="004F1A47" w:rsidP="002C6EE4">
      <w:pPr>
        <w:pStyle w:val="11"/>
        <w:numPr>
          <w:ilvl w:val="0"/>
          <w:numId w:val="28"/>
        </w:numPr>
        <w:shd w:val="clear" w:color="auto" w:fill="auto"/>
        <w:tabs>
          <w:tab w:val="left" w:pos="416"/>
        </w:tabs>
        <w:spacing w:after="380" w:line="240" w:lineRule="auto"/>
        <w:jc w:val="center"/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sectPr w:rsidR="004F1A47" w:rsidSect="004F1A47">
          <w:pgSz w:w="11906" w:h="16838"/>
          <w:pgMar w:top="295" w:right="851" w:bottom="1134" w:left="425" w:header="709" w:footer="709" w:gutter="0"/>
          <w:cols w:space="708"/>
          <w:docGrid w:linePitch="360"/>
        </w:sectPr>
      </w:pPr>
    </w:p>
    <w:p w:rsidR="004F1A47" w:rsidRPr="0043661D" w:rsidRDefault="00435AA3" w:rsidP="002C6EE4">
      <w:pPr>
        <w:pStyle w:val="11"/>
        <w:shd w:val="clear" w:color="auto" w:fill="auto"/>
        <w:tabs>
          <w:tab w:val="left" w:pos="416"/>
        </w:tabs>
        <w:spacing w:after="38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lastRenderedPageBreak/>
        <w:t>5.</w:t>
      </w:r>
      <w:r w:rsidR="004F1A47" w:rsidRPr="0043661D"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t xml:space="preserve">Матриця відповідності програмних </w:t>
      </w:r>
      <w:r w:rsidR="004F1A47" w:rsidRPr="0043661D">
        <w:rPr>
          <w:rFonts w:ascii="Times New Roman" w:hAnsi="Times New Roman" w:cs="Times New Roman"/>
          <w:b/>
          <w:bCs/>
          <w:color w:val="000000"/>
          <w:lang w:bidi="ru-RU"/>
        </w:rPr>
        <w:t>компетентностей</w:t>
      </w:r>
      <w:r w:rsidR="004F1A47" w:rsidRPr="0043661D">
        <w:rPr>
          <w:rFonts w:ascii="Times New Roman" w:hAnsi="Times New Roman" w:cs="Times New Roman"/>
          <w:b/>
          <w:bCs/>
          <w:color w:val="000000"/>
          <w:lang w:bidi="ru-RU"/>
        </w:rPr>
        <w:br/>
      </w:r>
      <w:r w:rsidR="004F1A47" w:rsidRPr="0043661D"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t>компонентам освітньої програми</w:t>
      </w:r>
    </w:p>
    <w:tbl>
      <w:tblPr>
        <w:tblW w:w="12191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426"/>
        <w:gridCol w:w="425"/>
        <w:gridCol w:w="425"/>
        <w:gridCol w:w="425"/>
        <w:gridCol w:w="426"/>
        <w:gridCol w:w="425"/>
        <w:gridCol w:w="283"/>
        <w:gridCol w:w="426"/>
        <w:gridCol w:w="283"/>
        <w:gridCol w:w="284"/>
        <w:gridCol w:w="425"/>
        <w:gridCol w:w="425"/>
        <w:gridCol w:w="284"/>
        <w:gridCol w:w="283"/>
        <w:gridCol w:w="425"/>
        <w:gridCol w:w="284"/>
        <w:gridCol w:w="283"/>
        <w:gridCol w:w="426"/>
        <w:gridCol w:w="425"/>
        <w:gridCol w:w="425"/>
        <w:gridCol w:w="425"/>
      </w:tblGrid>
      <w:tr w:rsidR="004F1A47" w:rsidRPr="008F0322" w:rsidTr="00435AA3">
        <w:trPr>
          <w:cantSplit/>
          <w:trHeight w:val="814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ind w:left="-397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</w:p>
          <w:p w:rsidR="004F1A47" w:rsidRPr="008F0322" w:rsidRDefault="004F1A47" w:rsidP="002C6EE4">
            <w:pPr>
              <w:spacing w:after="0" w:line="240" w:lineRule="auto"/>
              <w:ind w:left="-397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284" w:type="dxa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28.</w:t>
            </w:r>
          </w:p>
        </w:tc>
        <w:tc>
          <w:tcPr>
            <w:tcW w:w="283" w:type="dxa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29.</w:t>
            </w:r>
          </w:p>
        </w:tc>
        <w:tc>
          <w:tcPr>
            <w:tcW w:w="426" w:type="dxa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425" w:type="dxa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31</w:t>
            </w:r>
          </w:p>
        </w:tc>
        <w:tc>
          <w:tcPr>
            <w:tcW w:w="425" w:type="dxa"/>
            <w:textDirection w:val="btLr"/>
          </w:tcPr>
          <w:p w:rsidR="004F1A47" w:rsidRPr="008F0322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32</w:t>
            </w:r>
          </w:p>
        </w:tc>
        <w:tc>
          <w:tcPr>
            <w:tcW w:w="425" w:type="dxa"/>
            <w:textDirection w:val="btLr"/>
          </w:tcPr>
          <w:p w:rsidR="004F1A47" w:rsidRDefault="004F1A47" w:rsidP="002C6EE4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33</w:t>
            </w:r>
          </w:p>
        </w:tc>
      </w:tr>
      <w:tr w:rsidR="004F1A47" w:rsidRPr="008F0322" w:rsidTr="00435AA3">
        <w:trPr>
          <w:trHeight w:val="346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66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0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</w:tr>
      <w:tr w:rsidR="004F1A47" w:rsidRPr="008F0322" w:rsidTr="00435AA3">
        <w:trPr>
          <w:trHeight w:val="28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ЗК4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</w:tr>
      <w:tr w:rsidR="004F1A47" w:rsidRPr="008F0322" w:rsidTr="00435AA3">
        <w:trPr>
          <w:trHeight w:val="264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ЗК5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6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ЗК6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85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ЗК7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62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ЗК8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</w:tr>
      <w:tr w:rsidR="004F1A47" w:rsidRPr="008F0322" w:rsidTr="00435AA3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</w:tr>
      <w:tr w:rsidR="004F1A47" w:rsidRPr="008F0322" w:rsidTr="00435AA3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:rsidR="004F1A47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 11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:rsidR="004F1A47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 12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:rsidR="004F1A47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 13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</w:tr>
      <w:tr w:rsidR="004F1A47" w:rsidRPr="008F0322" w:rsidTr="00435AA3">
        <w:trPr>
          <w:trHeight w:val="279"/>
          <w:jc w:val="center"/>
        </w:trPr>
        <w:tc>
          <w:tcPr>
            <w:tcW w:w="709" w:type="dxa"/>
            <w:shd w:val="clear" w:color="auto" w:fill="auto"/>
          </w:tcPr>
          <w:p w:rsidR="004F1A47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ЗК 14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</w:tr>
      <w:tr w:rsidR="004F1A47" w:rsidRPr="008F0322" w:rsidTr="00435AA3">
        <w:trPr>
          <w:trHeight w:val="275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104E24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ФК4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ФК5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ФК6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ФК7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 8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 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 10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F1A47" w:rsidRPr="008F0322" w:rsidTr="00435AA3">
        <w:trPr>
          <w:trHeight w:val="278"/>
          <w:jc w:val="center"/>
        </w:trPr>
        <w:tc>
          <w:tcPr>
            <w:tcW w:w="709" w:type="dxa"/>
            <w:shd w:val="clear" w:color="auto" w:fill="auto"/>
          </w:tcPr>
          <w:p w:rsidR="004F1A47" w:rsidRPr="008F0322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ФК 11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4834AA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o-RO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4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6" w:type="dxa"/>
            <w:vAlign w:val="center"/>
          </w:tcPr>
          <w:p w:rsidR="004F1A47" w:rsidRDefault="004F1A47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4834AA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en-US"/>
              </w:rPr>
            </w:pPr>
            <w:r>
              <w:rPr>
                <w:rFonts w:ascii="Times New Roman" w:eastAsia="Calibri" w:hAnsi="Times New Roman"/>
                <w:b/>
                <w:lang w:val="en-US"/>
              </w:rPr>
              <w:t>+</w:t>
            </w: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4F1A47" w:rsidRPr="00071213" w:rsidRDefault="004F1A47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</w:tbl>
    <w:p w:rsidR="004F1A47" w:rsidRPr="004F1A47" w:rsidRDefault="004F1A47" w:rsidP="002C6EE4">
      <w:pPr>
        <w:pStyle w:val="11"/>
        <w:shd w:val="clear" w:color="auto" w:fill="auto"/>
        <w:tabs>
          <w:tab w:val="left" w:pos="392"/>
        </w:tabs>
        <w:spacing w:after="300" w:line="240" w:lineRule="auto"/>
        <w:ind w:left="720"/>
        <w:rPr>
          <w:rFonts w:ascii="Times New Roman" w:hAnsi="Times New Roman" w:cs="Times New Roman"/>
        </w:rPr>
      </w:pPr>
    </w:p>
    <w:p w:rsidR="004F1A47" w:rsidRPr="004F1A47" w:rsidRDefault="004F1A47" w:rsidP="002C6EE4">
      <w:pPr>
        <w:pStyle w:val="11"/>
        <w:shd w:val="clear" w:color="auto" w:fill="auto"/>
        <w:tabs>
          <w:tab w:val="left" w:pos="392"/>
        </w:tabs>
        <w:spacing w:after="300" w:line="240" w:lineRule="auto"/>
        <w:rPr>
          <w:rFonts w:ascii="Times New Roman" w:hAnsi="Times New Roman" w:cs="Times New Roman"/>
        </w:rPr>
      </w:pPr>
    </w:p>
    <w:p w:rsidR="004F1A47" w:rsidRPr="00DF0EB8" w:rsidRDefault="00435AA3" w:rsidP="002C6EE4">
      <w:pPr>
        <w:pStyle w:val="11"/>
        <w:shd w:val="clear" w:color="auto" w:fill="auto"/>
        <w:tabs>
          <w:tab w:val="left" w:pos="392"/>
        </w:tabs>
        <w:spacing w:after="30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lastRenderedPageBreak/>
        <w:t>6.</w:t>
      </w:r>
      <w:r w:rsidR="004F1A47" w:rsidRPr="0043661D"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t>Матриця забезпечення програмних результатів навчання (ПРН)</w:t>
      </w:r>
      <w:r w:rsidR="004F1A47" w:rsidRPr="0043661D">
        <w:rPr>
          <w:rFonts w:ascii="Times New Roman" w:hAnsi="Times New Roman" w:cs="Times New Roman"/>
          <w:b/>
          <w:bCs/>
          <w:color w:val="000000"/>
          <w:lang w:val="uk-UA" w:eastAsia="uk-UA" w:bidi="uk-UA"/>
        </w:rPr>
        <w:br/>
        <w:t>відповідними компонентами освітньої програм</w:t>
      </w:r>
    </w:p>
    <w:tbl>
      <w:tblPr>
        <w:tblW w:w="12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2"/>
        <w:gridCol w:w="400"/>
        <w:gridCol w:w="280"/>
        <w:gridCol w:w="281"/>
        <w:gridCol w:w="283"/>
        <w:gridCol w:w="282"/>
        <w:gridCol w:w="282"/>
        <w:gridCol w:w="281"/>
        <w:gridCol w:w="282"/>
        <w:gridCol w:w="281"/>
        <w:gridCol w:w="406"/>
        <w:gridCol w:w="6"/>
        <w:gridCol w:w="273"/>
        <w:gridCol w:w="8"/>
        <w:gridCol w:w="270"/>
        <w:gridCol w:w="12"/>
        <w:gridCol w:w="395"/>
        <w:gridCol w:w="16"/>
        <w:gridCol w:w="262"/>
        <w:gridCol w:w="19"/>
        <w:gridCol w:w="387"/>
        <w:gridCol w:w="25"/>
        <w:gridCol w:w="393"/>
        <w:gridCol w:w="299"/>
        <w:gridCol w:w="79"/>
        <w:gridCol w:w="189"/>
        <w:gridCol w:w="78"/>
        <w:gridCol w:w="203"/>
        <w:gridCol w:w="75"/>
        <w:gridCol w:w="338"/>
        <w:gridCol w:w="69"/>
        <w:gridCol w:w="212"/>
        <w:gridCol w:w="67"/>
        <w:gridCol w:w="215"/>
        <w:gridCol w:w="64"/>
        <w:gridCol w:w="348"/>
        <w:gridCol w:w="58"/>
        <w:gridCol w:w="352"/>
        <w:gridCol w:w="54"/>
        <w:gridCol w:w="228"/>
        <w:gridCol w:w="52"/>
        <w:gridCol w:w="278"/>
        <w:gridCol w:w="68"/>
        <w:gridCol w:w="294"/>
        <w:gridCol w:w="43"/>
        <w:gridCol w:w="372"/>
        <w:gridCol w:w="283"/>
        <w:gridCol w:w="276"/>
        <w:gridCol w:w="33"/>
        <w:gridCol w:w="470"/>
        <w:gridCol w:w="406"/>
        <w:gridCol w:w="28"/>
        <w:gridCol w:w="462"/>
      </w:tblGrid>
      <w:tr w:rsidR="00480003" w:rsidRPr="008F0322" w:rsidTr="009D00EA">
        <w:trPr>
          <w:cantSplit/>
          <w:trHeight w:val="814"/>
          <w:jc w:val="center"/>
        </w:trPr>
        <w:tc>
          <w:tcPr>
            <w:tcW w:w="922" w:type="dxa"/>
            <w:shd w:val="clear" w:color="auto" w:fill="auto"/>
          </w:tcPr>
          <w:p w:rsidR="007D5962" w:rsidRPr="008F0322" w:rsidRDefault="007D5962" w:rsidP="009D00EA">
            <w:pPr>
              <w:spacing w:after="0" w:line="240" w:lineRule="auto"/>
              <w:ind w:left="-397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</w:p>
          <w:p w:rsidR="007D5962" w:rsidRPr="008F0322" w:rsidRDefault="007D5962" w:rsidP="009D00EA">
            <w:pPr>
              <w:spacing w:after="0" w:line="240" w:lineRule="auto"/>
              <w:ind w:left="-397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</w:p>
        </w:tc>
        <w:tc>
          <w:tcPr>
            <w:tcW w:w="400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280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281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282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282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281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282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281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406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279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278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407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278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406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418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378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267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278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407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279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279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406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406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280" w:type="dxa"/>
            <w:gridSpan w:val="2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278" w:type="dxa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405" w:type="dxa"/>
            <w:gridSpan w:val="3"/>
            <w:shd w:val="clear" w:color="auto" w:fill="auto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372" w:type="dxa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28.</w:t>
            </w:r>
          </w:p>
        </w:tc>
        <w:tc>
          <w:tcPr>
            <w:tcW w:w="283" w:type="dxa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29.</w:t>
            </w:r>
          </w:p>
        </w:tc>
        <w:tc>
          <w:tcPr>
            <w:tcW w:w="309" w:type="dxa"/>
            <w:gridSpan w:val="2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 w:rsidRPr="008F0322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470" w:type="dxa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31</w:t>
            </w:r>
          </w:p>
        </w:tc>
        <w:tc>
          <w:tcPr>
            <w:tcW w:w="406" w:type="dxa"/>
            <w:textDirection w:val="btLr"/>
          </w:tcPr>
          <w:p w:rsidR="007D5962" w:rsidRPr="008F0322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ОК 32</w:t>
            </w:r>
          </w:p>
        </w:tc>
        <w:tc>
          <w:tcPr>
            <w:tcW w:w="490" w:type="dxa"/>
            <w:gridSpan w:val="2"/>
            <w:textDirection w:val="btLr"/>
          </w:tcPr>
          <w:p w:rsidR="007D5962" w:rsidRPr="004834AA" w:rsidRDefault="007D5962" w:rsidP="009D00E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OK33</w:t>
            </w:r>
          </w:p>
        </w:tc>
      </w:tr>
      <w:tr w:rsidR="00480003" w:rsidRPr="008F0322" w:rsidTr="009D00EA">
        <w:trPr>
          <w:trHeight w:val="163"/>
          <w:jc w:val="center"/>
        </w:trPr>
        <w:tc>
          <w:tcPr>
            <w:tcW w:w="922" w:type="dxa"/>
            <w:shd w:val="clear" w:color="auto" w:fill="auto"/>
          </w:tcPr>
          <w:p w:rsidR="007D5962" w:rsidRPr="008F0322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ПРН 1 </w:t>
            </w:r>
          </w:p>
        </w:tc>
        <w:tc>
          <w:tcPr>
            <w:tcW w:w="400" w:type="dxa"/>
            <w:shd w:val="clear" w:color="auto" w:fill="auto"/>
          </w:tcPr>
          <w:p w:rsidR="007D5962" w:rsidRPr="00227DF6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</w:tcPr>
          <w:p w:rsidR="007D5962" w:rsidRPr="00227DF6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</w:tcPr>
          <w:p w:rsidR="007D5962" w:rsidRPr="00227DF6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7D5962" w:rsidRPr="00227DF6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</w:tcPr>
          <w:p w:rsidR="007D5962" w:rsidRPr="00227DF6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</w:tcPr>
          <w:p w:rsidR="007D5962" w:rsidRPr="00071213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shd w:val="clear" w:color="auto" w:fill="auto"/>
          </w:tcPr>
          <w:p w:rsidR="007D5962" w:rsidRPr="00227DF6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</w:tcPr>
          <w:p w:rsidR="007D5962" w:rsidRPr="00071213" w:rsidRDefault="007D5962" w:rsidP="0048000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23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2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</w:tr>
      <w:tr w:rsidR="00480003" w:rsidRPr="008F0322" w:rsidTr="009D00EA">
        <w:trPr>
          <w:trHeight w:val="215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3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88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4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5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76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</w:tr>
      <w:tr w:rsidR="00480003" w:rsidRPr="008F0322" w:rsidTr="009D00EA">
        <w:trPr>
          <w:trHeight w:val="264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5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68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6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85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РН 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62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РН 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8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5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76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9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РН 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9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76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56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РН 1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0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5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76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56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11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5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76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63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РН 1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2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56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РН 1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3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5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РН 1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4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362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РН 1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5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76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341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16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17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382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РН 1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</w:t>
            </w:r>
            <w:r w:rsidRPr="00D320C4">
              <w:rPr>
                <w:rFonts w:ascii="Times New Roman" w:eastAsia="Calibri" w:hAnsi="Times New Roman"/>
                <w:sz w:val="18"/>
                <w:szCs w:val="18"/>
                <w:lang w:val="uk-UA"/>
              </w:rPr>
              <w:t>РН 1</w:t>
            </w: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62" w:type="dxa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Pr="00D320C4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20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Pr="00D320C4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21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Pr="00D320C4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22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5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76" w:type="dxa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62" w:type="dxa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23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 xml:space="preserve">ПРН 24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</w:tr>
      <w:tr w:rsidR="00480003" w:rsidRPr="008F0322" w:rsidTr="009D00EA">
        <w:trPr>
          <w:trHeight w:val="278"/>
          <w:jc w:val="center"/>
        </w:trPr>
        <w:tc>
          <w:tcPr>
            <w:tcW w:w="922" w:type="dxa"/>
            <w:shd w:val="clear" w:color="auto" w:fill="auto"/>
          </w:tcPr>
          <w:p w:rsidR="007D5962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uk-UA"/>
              </w:rPr>
              <w:t>ПРН 25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  <w:r>
              <w:rPr>
                <w:rFonts w:ascii="Times New Roman" w:eastAsia="Calibri" w:hAnsi="Times New Roman"/>
                <w:b/>
                <w:lang w:val="uk-UA"/>
              </w:rPr>
              <w:t>+</w:t>
            </w:r>
          </w:p>
        </w:tc>
        <w:tc>
          <w:tcPr>
            <w:tcW w:w="282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7D5962" w:rsidRPr="00071213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68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15" w:type="dxa"/>
            <w:gridSpan w:val="2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83" w:type="dxa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276" w:type="dxa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503" w:type="dxa"/>
            <w:gridSpan w:val="2"/>
          </w:tcPr>
          <w:p w:rsidR="007D5962" w:rsidRPr="00227DF6" w:rsidRDefault="007D5962" w:rsidP="002C6EE4">
            <w:pPr>
              <w:spacing w:after="0" w:line="240" w:lineRule="auto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  <w:tc>
          <w:tcPr>
            <w:tcW w:w="462" w:type="dxa"/>
          </w:tcPr>
          <w:p w:rsidR="007D5962" w:rsidRDefault="007D5962" w:rsidP="002C6E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uk-UA"/>
              </w:rPr>
            </w:pPr>
          </w:p>
        </w:tc>
      </w:tr>
    </w:tbl>
    <w:p w:rsidR="004F1A47" w:rsidRPr="0043661D" w:rsidRDefault="004F1A47" w:rsidP="002C6EE4">
      <w:pPr>
        <w:spacing w:line="240" w:lineRule="auto"/>
        <w:rPr>
          <w:rFonts w:ascii="Times New Roman" w:hAnsi="Times New Roman"/>
        </w:rPr>
      </w:pPr>
    </w:p>
    <w:p w:rsidR="004F1A47" w:rsidRPr="003A4F6A" w:rsidRDefault="004F1A47" w:rsidP="002C6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F1A47" w:rsidRPr="003A4F6A" w:rsidSect="004F1A47">
      <w:pgSz w:w="16838" w:h="11906" w:orient="landscape"/>
      <w:pgMar w:top="425" w:right="295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118"/>
    <w:multiLevelType w:val="hybridMultilevel"/>
    <w:tmpl w:val="EF2AC508"/>
    <w:lvl w:ilvl="0" w:tplc="0422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3B2723F"/>
    <w:multiLevelType w:val="hybridMultilevel"/>
    <w:tmpl w:val="8D5A4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68FA"/>
    <w:multiLevelType w:val="hybridMultilevel"/>
    <w:tmpl w:val="F956DF64"/>
    <w:lvl w:ilvl="0" w:tplc="5418A016">
      <w:start w:val="1"/>
      <w:numFmt w:val="decimal"/>
      <w:lvlText w:val="%1"/>
      <w:lvlJc w:val="left"/>
      <w:pPr>
        <w:ind w:left="4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85" w:hanging="360"/>
      </w:pPr>
    </w:lvl>
    <w:lvl w:ilvl="2" w:tplc="0419001B" w:tentative="1">
      <w:start w:val="1"/>
      <w:numFmt w:val="lowerRoman"/>
      <w:lvlText w:val="%3."/>
      <w:lvlJc w:val="right"/>
      <w:pPr>
        <w:ind w:left="5605" w:hanging="180"/>
      </w:pPr>
    </w:lvl>
    <w:lvl w:ilvl="3" w:tplc="0419000F" w:tentative="1">
      <w:start w:val="1"/>
      <w:numFmt w:val="decimal"/>
      <w:lvlText w:val="%4."/>
      <w:lvlJc w:val="left"/>
      <w:pPr>
        <w:ind w:left="6325" w:hanging="360"/>
      </w:pPr>
    </w:lvl>
    <w:lvl w:ilvl="4" w:tplc="04190019" w:tentative="1">
      <w:start w:val="1"/>
      <w:numFmt w:val="lowerLetter"/>
      <w:lvlText w:val="%5."/>
      <w:lvlJc w:val="left"/>
      <w:pPr>
        <w:ind w:left="7045" w:hanging="360"/>
      </w:pPr>
    </w:lvl>
    <w:lvl w:ilvl="5" w:tplc="0419001B" w:tentative="1">
      <w:start w:val="1"/>
      <w:numFmt w:val="lowerRoman"/>
      <w:lvlText w:val="%6."/>
      <w:lvlJc w:val="right"/>
      <w:pPr>
        <w:ind w:left="7765" w:hanging="180"/>
      </w:pPr>
    </w:lvl>
    <w:lvl w:ilvl="6" w:tplc="0419000F" w:tentative="1">
      <w:start w:val="1"/>
      <w:numFmt w:val="decimal"/>
      <w:lvlText w:val="%7."/>
      <w:lvlJc w:val="left"/>
      <w:pPr>
        <w:ind w:left="8485" w:hanging="360"/>
      </w:pPr>
    </w:lvl>
    <w:lvl w:ilvl="7" w:tplc="04190019" w:tentative="1">
      <w:start w:val="1"/>
      <w:numFmt w:val="lowerLetter"/>
      <w:lvlText w:val="%8."/>
      <w:lvlJc w:val="left"/>
      <w:pPr>
        <w:ind w:left="9205" w:hanging="360"/>
      </w:pPr>
    </w:lvl>
    <w:lvl w:ilvl="8" w:tplc="0419001B" w:tentative="1">
      <w:start w:val="1"/>
      <w:numFmt w:val="lowerRoman"/>
      <w:lvlText w:val="%9."/>
      <w:lvlJc w:val="right"/>
      <w:pPr>
        <w:ind w:left="9925" w:hanging="180"/>
      </w:pPr>
    </w:lvl>
  </w:abstractNum>
  <w:abstractNum w:abstractNumId="3">
    <w:nsid w:val="087D4438"/>
    <w:multiLevelType w:val="multilevel"/>
    <w:tmpl w:val="107CC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C62F5B"/>
    <w:multiLevelType w:val="hybridMultilevel"/>
    <w:tmpl w:val="CFC66960"/>
    <w:lvl w:ilvl="0" w:tplc="F2A8BCE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324E03E">
      <w:numFmt w:val="bullet"/>
      <w:lvlText w:val="•"/>
      <w:lvlJc w:val="left"/>
      <w:pPr>
        <w:ind w:left="1015" w:hanging="260"/>
      </w:pPr>
      <w:rPr>
        <w:rFonts w:hint="default"/>
        <w:lang w:val="uk-UA" w:eastAsia="en-US" w:bidi="ar-SA"/>
      </w:rPr>
    </w:lvl>
    <w:lvl w:ilvl="2" w:tplc="57CCA928">
      <w:numFmt w:val="bullet"/>
      <w:lvlText w:val="•"/>
      <w:lvlJc w:val="left"/>
      <w:pPr>
        <w:ind w:left="1671" w:hanging="260"/>
      </w:pPr>
      <w:rPr>
        <w:rFonts w:hint="default"/>
        <w:lang w:val="uk-UA" w:eastAsia="en-US" w:bidi="ar-SA"/>
      </w:rPr>
    </w:lvl>
    <w:lvl w:ilvl="3" w:tplc="E30C0952">
      <w:numFmt w:val="bullet"/>
      <w:lvlText w:val="•"/>
      <w:lvlJc w:val="left"/>
      <w:pPr>
        <w:ind w:left="2326" w:hanging="260"/>
      </w:pPr>
      <w:rPr>
        <w:rFonts w:hint="default"/>
        <w:lang w:val="uk-UA" w:eastAsia="en-US" w:bidi="ar-SA"/>
      </w:rPr>
    </w:lvl>
    <w:lvl w:ilvl="4" w:tplc="F0E40F2A">
      <w:numFmt w:val="bullet"/>
      <w:lvlText w:val="•"/>
      <w:lvlJc w:val="left"/>
      <w:pPr>
        <w:ind w:left="2982" w:hanging="260"/>
      </w:pPr>
      <w:rPr>
        <w:rFonts w:hint="default"/>
        <w:lang w:val="uk-UA" w:eastAsia="en-US" w:bidi="ar-SA"/>
      </w:rPr>
    </w:lvl>
    <w:lvl w:ilvl="5" w:tplc="3E9431B6">
      <w:numFmt w:val="bullet"/>
      <w:lvlText w:val="•"/>
      <w:lvlJc w:val="left"/>
      <w:pPr>
        <w:ind w:left="3637" w:hanging="260"/>
      </w:pPr>
      <w:rPr>
        <w:rFonts w:hint="default"/>
        <w:lang w:val="uk-UA" w:eastAsia="en-US" w:bidi="ar-SA"/>
      </w:rPr>
    </w:lvl>
    <w:lvl w:ilvl="6" w:tplc="72BCF6AA">
      <w:numFmt w:val="bullet"/>
      <w:lvlText w:val="•"/>
      <w:lvlJc w:val="left"/>
      <w:pPr>
        <w:ind w:left="4293" w:hanging="260"/>
      </w:pPr>
      <w:rPr>
        <w:rFonts w:hint="default"/>
        <w:lang w:val="uk-UA" w:eastAsia="en-US" w:bidi="ar-SA"/>
      </w:rPr>
    </w:lvl>
    <w:lvl w:ilvl="7" w:tplc="587E69F4">
      <w:numFmt w:val="bullet"/>
      <w:lvlText w:val="•"/>
      <w:lvlJc w:val="left"/>
      <w:pPr>
        <w:ind w:left="4948" w:hanging="260"/>
      </w:pPr>
      <w:rPr>
        <w:rFonts w:hint="default"/>
        <w:lang w:val="uk-UA" w:eastAsia="en-US" w:bidi="ar-SA"/>
      </w:rPr>
    </w:lvl>
    <w:lvl w:ilvl="8" w:tplc="443C064A">
      <w:numFmt w:val="bullet"/>
      <w:lvlText w:val="•"/>
      <w:lvlJc w:val="left"/>
      <w:pPr>
        <w:ind w:left="5604" w:hanging="260"/>
      </w:pPr>
      <w:rPr>
        <w:rFonts w:hint="default"/>
        <w:lang w:val="uk-UA" w:eastAsia="en-US" w:bidi="ar-SA"/>
      </w:rPr>
    </w:lvl>
  </w:abstractNum>
  <w:abstractNum w:abstractNumId="5">
    <w:nsid w:val="0D6507B1"/>
    <w:multiLevelType w:val="hybridMultilevel"/>
    <w:tmpl w:val="13F4D930"/>
    <w:lvl w:ilvl="0" w:tplc="0A12A194">
      <w:start w:val="5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F7918"/>
    <w:multiLevelType w:val="multilevel"/>
    <w:tmpl w:val="5066C8B0"/>
    <w:lvl w:ilvl="0">
      <w:start w:val="1"/>
      <w:numFmt w:val="decimal"/>
      <w:lvlText w:val="%1."/>
      <w:lvlJc w:val="left"/>
      <w:pPr>
        <w:ind w:left="58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2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5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0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75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0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16" w:hanging="720"/>
      </w:pPr>
      <w:rPr>
        <w:rFonts w:hint="default"/>
        <w:lang w:val="uk-UA" w:eastAsia="en-US" w:bidi="ar-SA"/>
      </w:rPr>
    </w:lvl>
  </w:abstractNum>
  <w:abstractNum w:abstractNumId="7">
    <w:nsid w:val="1653210D"/>
    <w:multiLevelType w:val="multilevel"/>
    <w:tmpl w:val="F8568E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8B54BA"/>
    <w:multiLevelType w:val="hybridMultilevel"/>
    <w:tmpl w:val="1B0268BE"/>
    <w:lvl w:ilvl="0" w:tplc="AB9E47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9E5D0F"/>
    <w:multiLevelType w:val="multilevel"/>
    <w:tmpl w:val="9760E5FC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hAnsi="Times New Roman" w:cs="Times New Roman" w:hint="default"/>
        <w:w w:val="97"/>
        <w:sz w:val="22"/>
        <w:szCs w:val="24"/>
      </w:rPr>
    </w:lvl>
    <w:lvl w:ilvl="1">
      <w:start w:val="1"/>
      <w:numFmt w:val="bullet"/>
      <w:lvlText w:val=""/>
      <w:lvlJc w:val="left"/>
      <w:pPr>
        <w:ind w:left="975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61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247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883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519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155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4791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5427" w:hanging="284"/>
      </w:pPr>
      <w:rPr>
        <w:rFonts w:ascii="Symbol" w:hAnsi="Symbol" w:cs="Symbol" w:hint="default"/>
      </w:rPr>
    </w:lvl>
  </w:abstractNum>
  <w:abstractNum w:abstractNumId="10">
    <w:nsid w:val="1CAD48BD"/>
    <w:multiLevelType w:val="hybridMultilevel"/>
    <w:tmpl w:val="85F4827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F44E8A"/>
    <w:multiLevelType w:val="hybridMultilevel"/>
    <w:tmpl w:val="9962DAB0"/>
    <w:lvl w:ilvl="0" w:tplc="0896A2E4">
      <w:start w:val="1"/>
      <w:numFmt w:val="decimal"/>
      <w:lvlText w:val="%1"/>
      <w:lvlJc w:val="left"/>
      <w:pPr>
        <w:ind w:left="3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5" w:hanging="360"/>
      </w:pPr>
    </w:lvl>
    <w:lvl w:ilvl="2" w:tplc="0419001B" w:tentative="1">
      <w:start w:val="1"/>
      <w:numFmt w:val="lowerRoman"/>
      <w:lvlText w:val="%3."/>
      <w:lvlJc w:val="right"/>
      <w:pPr>
        <w:ind w:left="5245" w:hanging="180"/>
      </w:pPr>
    </w:lvl>
    <w:lvl w:ilvl="3" w:tplc="0419000F" w:tentative="1">
      <w:start w:val="1"/>
      <w:numFmt w:val="decimal"/>
      <w:lvlText w:val="%4."/>
      <w:lvlJc w:val="left"/>
      <w:pPr>
        <w:ind w:left="5965" w:hanging="360"/>
      </w:pPr>
    </w:lvl>
    <w:lvl w:ilvl="4" w:tplc="04190019" w:tentative="1">
      <w:start w:val="1"/>
      <w:numFmt w:val="lowerLetter"/>
      <w:lvlText w:val="%5."/>
      <w:lvlJc w:val="left"/>
      <w:pPr>
        <w:ind w:left="6685" w:hanging="360"/>
      </w:pPr>
    </w:lvl>
    <w:lvl w:ilvl="5" w:tplc="0419001B" w:tentative="1">
      <w:start w:val="1"/>
      <w:numFmt w:val="lowerRoman"/>
      <w:lvlText w:val="%6."/>
      <w:lvlJc w:val="right"/>
      <w:pPr>
        <w:ind w:left="7405" w:hanging="180"/>
      </w:pPr>
    </w:lvl>
    <w:lvl w:ilvl="6" w:tplc="0419000F" w:tentative="1">
      <w:start w:val="1"/>
      <w:numFmt w:val="decimal"/>
      <w:lvlText w:val="%7."/>
      <w:lvlJc w:val="left"/>
      <w:pPr>
        <w:ind w:left="8125" w:hanging="360"/>
      </w:pPr>
    </w:lvl>
    <w:lvl w:ilvl="7" w:tplc="04190019" w:tentative="1">
      <w:start w:val="1"/>
      <w:numFmt w:val="lowerLetter"/>
      <w:lvlText w:val="%8."/>
      <w:lvlJc w:val="left"/>
      <w:pPr>
        <w:ind w:left="8845" w:hanging="360"/>
      </w:pPr>
    </w:lvl>
    <w:lvl w:ilvl="8" w:tplc="0419001B" w:tentative="1">
      <w:start w:val="1"/>
      <w:numFmt w:val="lowerRoman"/>
      <w:lvlText w:val="%9."/>
      <w:lvlJc w:val="right"/>
      <w:pPr>
        <w:ind w:left="9565" w:hanging="180"/>
      </w:pPr>
    </w:lvl>
  </w:abstractNum>
  <w:abstractNum w:abstractNumId="12">
    <w:nsid w:val="1E0314CD"/>
    <w:multiLevelType w:val="hybridMultilevel"/>
    <w:tmpl w:val="DBDE6CD8"/>
    <w:lvl w:ilvl="0" w:tplc="89B6731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>
    <w:nsid w:val="24312F48"/>
    <w:multiLevelType w:val="hybridMultilevel"/>
    <w:tmpl w:val="A6B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27534"/>
    <w:multiLevelType w:val="hybridMultilevel"/>
    <w:tmpl w:val="4C8AD886"/>
    <w:lvl w:ilvl="0" w:tplc="6324E03E">
      <w:numFmt w:val="bullet"/>
      <w:lvlText w:val="•"/>
      <w:lvlJc w:val="left"/>
      <w:pPr>
        <w:ind w:left="820" w:hanging="360"/>
      </w:pPr>
      <w:rPr>
        <w:rFonts w:hint="default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>
    <w:nsid w:val="27A2375C"/>
    <w:multiLevelType w:val="multilevel"/>
    <w:tmpl w:val="1324C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DC7672"/>
    <w:multiLevelType w:val="hybridMultilevel"/>
    <w:tmpl w:val="29F4CD6A"/>
    <w:lvl w:ilvl="0" w:tplc="092410E2">
      <w:start w:val="1"/>
      <w:numFmt w:val="decimal"/>
      <w:lvlText w:val="%1"/>
      <w:lvlJc w:val="left"/>
      <w:pPr>
        <w:ind w:left="3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85" w:hanging="360"/>
      </w:pPr>
    </w:lvl>
    <w:lvl w:ilvl="2" w:tplc="0419001B" w:tentative="1">
      <w:start w:val="1"/>
      <w:numFmt w:val="lowerRoman"/>
      <w:lvlText w:val="%3."/>
      <w:lvlJc w:val="right"/>
      <w:pPr>
        <w:ind w:left="5305" w:hanging="180"/>
      </w:pPr>
    </w:lvl>
    <w:lvl w:ilvl="3" w:tplc="0419000F" w:tentative="1">
      <w:start w:val="1"/>
      <w:numFmt w:val="decimal"/>
      <w:lvlText w:val="%4."/>
      <w:lvlJc w:val="left"/>
      <w:pPr>
        <w:ind w:left="6025" w:hanging="360"/>
      </w:pPr>
    </w:lvl>
    <w:lvl w:ilvl="4" w:tplc="04190019" w:tentative="1">
      <w:start w:val="1"/>
      <w:numFmt w:val="lowerLetter"/>
      <w:lvlText w:val="%5."/>
      <w:lvlJc w:val="left"/>
      <w:pPr>
        <w:ind w:left="6745" w:hanging="360"/>
      </w:pPr>
    </w:lvl>
    <w:lvl w:ilvl="5" w:tplc="0419001B" w:tentative="1">
      <w:start w:val="1"/>
      <w:numFmt w:val="lowerRoman"/>
      <w:lvlText w:val="%6."/>
      <w:lvlJc w:val="right"/>
      <w:pPr>
        <w:ind w:left="7465" w:hanging="180"/>
      </w:pPr>
    </w:lvl>
    <w:lvl w:ilvl="6" w:tplc="0419000F" w:tentative="1">
      <w:start w:val="1"/>
      <w:numFmt w:val="decimal"/>
      <w:lvlText w:val="%7."/>
      <w:lvlJc w:val="left"/>
      <w:pPr>
        <w:ind w:left="8185" w:hanging="360"/>
      </w:pPr>
    </w:lvl>
    <w:lvl w:ilvl="7" w:tplc="04190019" w:tentative="1">
      <w:start w:val="1"/>
      <w:numFmt w:val="lowerLetter"/>
      <w:lvlText w:val="%8."/>
      <w:lvlJc w:val="left"/>
      <w:pPr>
        <w:ind w:left="8905" w:hanging="360"/>
      </w:pPr>
    </w:lvl>
    <w:lvl w:ilvl="8" w:tplc="0419001B" w:tentative="1">
      <w:start w:val="1"/>
      <w:numFmt w:val="lowerRoman"/>
      <w:lvlText w:val="%9."/>
      <w:lvlJc w:val="right"/>
      <w:pPr>
        <w:ind w:left="9625" w:hanging="180"/>
      </w:pPr>
    </w:lvl>
  </w:abstractNum>
  <w:abstractNum w:abstractNumId="17">
    <w:nsid w:val="32227F34"/>
    <w:multiLevelType w:val="hybridMultilevel"/>
    <w:tmpl w:val="8BAE0868"/>
    <w:lvl w:ilvl="0" w:tplc="DC82F444">
      <w:start w:val="5"/>
      <w:numFmt w:val="decimal"/>
      <w:lvlText w:val="%1."/>
      <w:lvlJc w:val="left"/>
      <w:pPr>
        <w:ind w:left="107" w:hanging="201"/>
      </w:pPr>
      <w:rPr>
        <w:rFonts w:hint="default"/>
        <w:spacing w:val="0"/>
        <w:w w:val="99"/>
        <w:lang w:val="uk-UA" w:eastAsia="en-US" w:bidi="ar-SA"/>
      </w:rPr>
    </w:lvl>
    <w:lvl w:ilvl="1" w:tplc="860AC0F0">
      <w:numFmt w:val="bullet"/>
      <w:lvlText w:val="•"/>
      <w:lvlJc w:val="left"/>
      <w:pPr>
        <w:ind w:left="494" w:hanging="201"/>
      </w:pPr>
      <w:rPr>
        <w:rFonts w:hint="default"/>
        <w:lang w:val="uk-UA" w:eastAsia="en-US" w:bidi="ar-SA"/>
      </w:rPr>
    </w:lvl>
    <w:lvl w:ilvl="2" w:tplc="59F0E598">
      <w:numFmt w:val="bullet"/>
      <w:lvlText w:val="•"/>
      <w:lvlJc w:val="left"/>
      <w:pPr>
        <w:ind w:left="888" w:hanging="201"/>
      </w:pPr>
      <w:rPr>
        <w:rFonts w:hint="default"/>
        <w:lang w:val="uk-UA" w:eastAsia="en-US" w:bidi="ar-SA"/>
      </w:rPr>
    </w:lvl>
    <w:lvl w:ilvl="3" w:tplc="BB3ED498">
      <w:numFmt w:val="bullet"/>
      <w:lvlText w:val="•"/>
      <w:lvlJc w:val="left"/>
      <w:pPr>
        <w:ind w:left="1282" w:hanging="201"/>
      </w:pPr>
      <w:rPr>
        <w:rFonts w:hint="default"/>
        <w:lang w:val="uk-UA" w:eastAsia="en-US" w:bidi="ar-SA"/>
      </w:rPr>
    </w:lvl>
    <w:lvl w:ilvl="4" w:tplc="71984982">
      <w:numFmt w:val="bullet"/>
      <w:lvlText w:val="•"/>
      <w:lvlJc w:val="left"/>
      <w:pPr>
        <w:ind w:left="1676" w:hanging="201"/>
      </w:pPr>
      <w:rPr>
        <w:rFonts w:hint="default"/>
        <w:lang w:val="uk-UA" w:eastAsia="en-US" w:bidi="ar-SA"/>
      </w:rPr>
    </w:lvl>
    <w:lvl w:ilvl="5" w:tplc="85EE8F4E">
      <w:numFmt w:val="bullet"/>
      <w:lvlText w:val="•"/>
      <w:lvlJc w:val="left"/>
      <w:pPr>
        <w:ind w:left="2070" w:hanging="201"/>
      </w:pPr>
      <w:rPr>
        <w:rFonts w:hint="default"/>
        <w:lang w:val="uk-UA" w:eastAsia="en-US" w:bidi="ar-SA"/>
      </w:rPr>
    </w:lvl>
    <w:lvl w:ilvl="6" w:tplc="367A3398">
      <w:numFmt w:val="bullet"/>
      <w:lvlText w:val="•"/>
      <w:lvlJc w:val="left"/>
      <w:pPr>
        <w:ind w:left="2464" w:hanging="201"/>
      </w:pPr>
      <w:rPr>
        <w:rFonts w:hint="default"/>
        <w:lang w:val="uk-UA" w:eastAsia="en-US" w:bidi="ar-SA"/>
      </w:rPr>
    </w:lvl>
    <w:lvl w:ilvl="7" w:tplc="C4A0E00C">
      <w:numFmt w:val="bullet"/>
      <w:lvlText w:val="•"/>
      <w:lvlJc w:val="left"/>
      <w:pPr>
        <w:ind w:left="2858" w:hanging="201"/>
      </w:pPr>
      <w:rPr>
        <w:rFonts w:hint="default"/>
        <w:lang w:val="uk-UA" w:eastAsia="en-US" w:bidi="ar-SA"/>
      </w:rPr>
    </w:lvl>
    <w:lvl w:ilvl="8" w:tplc="D8361F08">
      <w:numFmt w:val="bullet"/>
      <w:lvlText w:val="•"/>
      <w:lvlJc w:val="left"/>
      <w:pPr>
        <w:ind w:left="3252" w:hanging="201"/>
      </w:pPr>
      <w:rPr>
        <w:rFonts w:hint="default"/>
        <w:lang w:val="uk-UA" w:eastAsia="en-US" w:bidi="ar-SA"/>
      </w:rPr>
    </w:lvl>
  </w:abstractNum>
  <w:abstractNum w:abstractNumId="18">
    <w:nsid w:val="3D5808F7"/>
    <w:multiLevelType w:val="hybridMultilevel"/>
    <w:tmpl w:val="425C179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>
    <w:nsid w:val="42DA6BA0"/>
    <w:multiLevelType w:val="hybridMultilevel"/>
    <w:tmpl w:val="F67229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D7BA5"/>
    <w:multiLevelType w:val="hybridMultilevel"/>
    <w:tmpl w:val="DC24F8F2"/>
    <w:lvl w:ilvl="0" w:tplc="E3E457D0">
      <w:start w:val="1"/>
      <w:numFmt w:val="decimal"/>
      <w:lvlText w:val="%1)"/>
      <w:lvlJc w:val="left"/>
      <w:pPr>
        <w:ind w:left="501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449F3D9E"/>
    <w:multiLevelType w:val="multilevel"/>
    <w:tmpl w:val="3CB41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EE3087"/>
    <w:multiLevelType w:val="hybridMultilevel"/>
    <w:tmpl w:val="48847E22"/>
    <w:lvl w:ilvl="0" w:tplc="4894E860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23">
    <w:nsid w:val="4B927407"/>
    <w:multiLevelType w:val="hybridMultilevel"/>
    <w:tmpl w:val="0A2A437A"/>
    <w:lvl w:ilvl="0" w:tplc="FF1094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CE7E75AE">
      <w:numFmt w:val="bullet"/>
      <w:lvlText w:val="•"/>
      <w:lvlJc w:val="left"/>
      <w:pPr>
        <w:ind w:left="1105" w:hanging="360"/>
      </w:pPr>
      <w:rPr>
        <w:rFonts w:hint="default"/>
        <w:lang w:val="uk-UA" w:eastAsia="en-US" w:bidi="ar-SA"/>
      </w:rPr>
    </w:lvl>
    <w:lvl w:ilvl="2" w:tplc="0F4A099A">
      <w:numFmt w:val="bullet"/>
      <w:lvlText w:val="•"/>
      <w:lvlJc w:val="left"/>
      <w:pPr>
        <w:ind w:left="1751" w:hanging="360"/>
      </w:pPr>
      <w:rPr>
        <w:rFonts w:hint="default"/>
        <w:lang w:val="uk-UA" w:eastAsia="en-US" w:bidi="ar-SA"/>
      </w:rPr>
    </w:lvl>
    <w:lvl w:ilvl="3" w:tplc="9A1A554C">
      <w:numFmt w:val="bullet"/>
      <w:lvlText w:val="•"/>
      <w:lvlJc w:val="left"/>
      <w:pPr>
        <w:ind w:left="2396" w:hanging="360"/>
      </w:pPr>
      <w:rPr>
        <w:rFonts w:hint="default"/>
        <w:lang w:val="uk-UA" w:eastAsia="en-US" w:bidi="ar-SA"/>
      </w:rPr>
    </w:lvl>
    <w:lvl w:ilvl="4" w:tplc="9E6AAFFC">
      <w:numFmt w:val="bullet"/>
      <w:lvlText w:val="•"/>
      <w:lvlJc w:val="left"/>
      <w:pPr>
        <w:ind w:left="3042" w:hanging="360"/>
      </w:pPr>
      <w:rPr>
        <w:rFonts w:hint="default"/>
        <w:lang w:val="uk-UA" w:eastAsia="en-US" w:bidi="ar-SA"/>
      </w:rPr>
    </w:lvl>
    <w:lvl w:ilvl="5" w:tplc="E8F81158">
      <w:numFmt w:val="bullet"/>
      <w:lvlText w:val="•"/>
      <w:lvlJc w:val="left"/>
      <w:pPr>
        <w:ind w:left="3687" w:hanging="360"/>
      </w:pPr>
      <w:rPr>
        <w:rFonts w:hint="default"/>
        <w:lang w:val="uk-UA" w:eastAsia="en-US" w:bidi="ar-SA"/>
      </w:rPr>
    </w:lvl>
    <w:lvl w:ilvl="6" w:tplc="B294893A">
      <w:numFmt w:val="bullet"/>
      <w:lvlText w:val="•"/>
      <w:lvlJc w:val="left"/>
      <w:pPr>
        <w:ind w:left="4333" w:hanging="360"/>
      </w:pPr>
      <w:rPr>
        <w:rFonts w:hint="default"/>
        <w:lang w:val="uk-UA" w:eastAsia="en-US" w:bidi="ar-SA"/>
      </w:rPr>
    </w:lvl>
    <w:lvl w:ilvl="7" w:tplc="F11C52F0">
      <w:numFmt w:val="bullet"/>
      <w:lvlText w:val="•"/>
      <w:lvlJc w:val="left"/>
      <w:pPr>
        <w:ind w:left="4978" w:hanging="360"/>
      </w:pPr>
      <w:rPr>
        <w:rFonts w:hint="default"/>
        <w:lang w:val="uk-UA" w:eastAsia="en-US" w:bidi="ar-SA"/>
      </w:rPr>
    </w:lvl>
    <w:lvl w:ilvl="8" w:tplc="499C7626">
      <w:numFmt w:val="bullet"/>
      <w:lvlText w:val="•"/>
      <w:lvlJc w:val="left"/>
      <w:pPr>
        <w:ind w:left="5624" w:hanging="360"/>
      </w:pPr>
      <w:rPr>
        <w:rFonts w:hint="default"/>
        <w:lang w:val="uk-UA" w:eastAsia="en-US" w:bidi="ar-SA"/>
      </w:rPr>
    </w:lvl>
  </w:abstractNum>
  <w:abstractNum w:abstractNumId="24">
    <w:nsid w:val="4CA931CD"/>
    <w:multiLevelType w:val="hybridMultilevel"/>
    <w:tmpl w:val="779866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5">
    <w:nsid w:val="4F0D65CF"/>
    <w:multiLevelType w:val="hybridMultilevel"/>
    <w:tmpl w:val="8DF44A8C"/>
    <w:lvl w:ilvl="0" w:tplc="D1AC58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703D6E"/>
    <w:multiLevelType w:val="hybridMultilevel"/>
    <w:tmpl w:val="E3B408BA"/>
    <w:lvl w:ilvl="0" w:tplc="0820242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44FBD"/>
    <w:multiLevelType w:val="hybridMultilevel"/>
    <w:tmpl w:val="ADA4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C2D23"/>
    <w:multiLevelType w:val="multilevel"/>
    <w:tmpl w:val="82128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29">
    <w:nsid w:val="55987B30"/>
    <w:multiLevelType w:val="hybridMultilevel"/>
    <w:tmpl w:val="684EE368"/>
    <w:lvl w:ilvl="0" w:tplc="903A6718">
      <w:numFmt w:val="bullet"/>
      <w:lvlText w:val="•"/>
      <w:lvlJc w:val="left"/>
      <w:pPr>
        <w:ind w:left="249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7B4DAE8">
      <w:numFmt w:val="bullet"/>
      <w:lvlText w:val="•"/>
      <w:lvlJc w:val="left"/>
      <w:pPr>
        <w:ind w:left="907" w:hanging="185"/>
      </w:pPr>
      <w:rPr>
        <w:rFonts w:hint="default"/>
        <w:lang w:val="uk-UA" w:eastAsia="en-US" w:bidi="ar-SA"/>
      </w:rPr>
    </w:lvl>
    <w:lvl w:ilvl="2" w:tplc="A722335E">
      <w:numFmt w:val="bullet"/>
      <w:lvlText w:val="•"/>
      <w:lvlJc w:val="left"/>
      <w:pPr>
        <w:ind w:left="1575" w:hanging="185"/>
      </w:pPr>
      <w:rPr>
        <w:rFonts w:hint="default"/>
        <w:lang w:val="uk-UA" w:eastAsia="en-US" w:bidi="ar-SA"/>
      </w:rPr>
    </w:lvl>
    <w:lvl w:ilvl="3" w:tplc="EDD6BDC6">
      <w:numFmt w:val="bullet"/>
      <w:lvlText w:val="•"/>
      <w:lvlJc w:val="left"/>
      <w:pPr>
        <w:ind w:left="2242" w:hanging="185"/>
      </w:pPr>
      <w:rPr>
        <w:rFonts w:hint="default"/>
        <w:lang w:val="uk-UA" w:eastAsia="en-US" w:bidi="ar-SA"/>
      </w:rPr>
    </w:lvl>
    <w:lvl w:ilvl="4" w:tplc="04A483BA">
      <w:numFmt w:val="bullet"/>
      <w:lvlText w:val="•"/>
      <w:lvlJc w:val="left"/>
      <w:pPr>
        <w:ind w:left="2910" w:hanging="185"/>
      </w:pPr>
      <w:rPr>
        <w:rFonts w:hint="default"/>
        <w:lang w:val="uk-UA" w:eastAsia="en-US" w:bidi="ar-SA"/>
      </w:rPr>
    </w:lvl>
    <w:lvl w:ilvl="5" w:tplc="1B7251E6">
      <w:numFmt w:val="bullet"/>
      <w:lvlText w:val="•"/>
      <w:lvlJc w:val="left"/>
      <w:pPr>
        <w:ind w:left="3577" w:hanging="185"/>
      </w:pPr>
      <w:rPr>
        <w:rFonts w:hint="default"/>
        <w:lang w:val="uk-UA" w:eastAsia="en-US" w:bidi="ar-SA"/>
      </w:rPr>
    </w:lvl>
    <w:lvl w:ilvl="6" w:tplc="4654519A">
      <w:numFmt w:val="bullet"/>
      <w:lvlText w:val="•"/>
      <w:lvlJc w:val="left"/>
      <w:pPr>
        <w:ind w:left="4245" w:hanging="185"/>
      </w:pPr>
      <w:rPr>
        <w:rFonts w:hint="default"/>
        <w:lang w:val="uk-UA" w:eastAsia="en-US" w:bidi="ar-SA"/>
      </w:rPr>
    </w:lvl>
    <w:lvl w:ilvl="7" w:tplc="E9701E9C">
      <w:numFmt w:val="bullet"/>
      <w:lvlText w:val="•"/>
      <w:lvlJc w:val="left"/>
      <w:pPr>
        <w:ind w:left="4912" w:hanging="185"/>
      </w:pPr>
      <w:rPr>
        <w:rFonts w:hint="default"/>
        <w:lang w:val="uk-UA" w:eastAsia="en-US" w:bidi="ar-SA"/>
      </w:rPr>
    </w:lvl>
    <w:lvl w:ilvl="8" w:tplc="BA88A45C">
      <w:numFmt w:val="bullet"/>
      <w:lvlText w:val="•"/>
      <w:lvlJc w:val="left"/>
      <w:pPr>
        <w:ind w:left="5580" w:hanging="185"/>
      </w:pPr>
      <w:rPr>
        <w:rFonts w:hint="default"/>
        <w:lang w:val="uk-UA" w:eastAsia="en-US" w:bidi="ar-SA"/>
      </w:rPr>
    </w:lvl>
  </w:abstractNum>
  <w:abstractNum w:abstractNumId="3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A7BA5"/>
    <w:multiLevelType w:val="hybridMultilevel"/>
    <w:tmpl w:val="59C419A4"/>
    <w:lvl w:ilvl="0" w:tplc="317A80B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1341390">
      <w:numFmt w:val="bullet"/>
      <w:lvlText w:val="•"/>
      <w:lvlJc w:val="left"/>
      <w:pPr>
        <w:ind w:left="1123" w:hanging="360"/>
      </w:pPr>
      <w:rPr>
        <w:rFonts w:hint="default"/>
        <w:lang w:val="uk-UA" w:eastAsia="en-US" w:bidi="ar-SA"/>
      </w:rPr>
    </w:lvl>
    <w:lvl w:ilvl="2" w:tplc="D5AA621A">
      <w:numFmt w:val="bullet"/>
      <w:lvlText w:val="•"/>
      <w:lvlJc w:val="left"/>
      <w:pPr>
        <w:ind w:left="1767" w:hanging="360"/>
      </w:pPr>
      <w:rPr>
        <w:rFonts w:hint="default"/>
        <w:lang w:val="uk-UA" w:eastAsia="en-US" w:bidi="ar-SA"/>
      </w:rPr>
    </w:lvl>
    <w:lvl w:ilvl="3" w:tplc="057CAAB0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4" w:tplc="C39000AC">
      <w:numFmt w:val="bullet"/>
      <w:lvlText w:val="•"/>
      <w:lvlJc w:val="left"/>
      <w:pPr>
        <w:ind w:left="3054" w:hanging="360"/>
      </w:pPr>
      <w:rPr>
        <w:rFonts w:hint="default"/>
        <w:lang w:val="uk-UA" w:eastAsia="en-US" w:bidi="ar-SA"/>
      </w:rPr>
    </w:lvl>
    <w:lvl w:ilvl="5" w:tplc="446AEE10">
      <w:numFmt w:val="bullet"/>
      <w:lvlText w:val="•"/>
      <w:lvlJc w:val="left"/>
      <w:pPr>
        <w:ind w:left="3697" w:hanging="360"/>
      </w:pPr>
      <w:rPr>
        <w:rFonts w:hint="default"/>
        <w:lang w:val="uk-UA" w:eastAsia="en-US" w:bidi="ar-SA"/>
      </w:rPr>
    </w:lvl>
    <w:lvl w:ilvl="6" w:tplc="6CC42A8C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7" w:tplc="B686B936">
      <w:numFmt w:val="bullet"/>
      <w:lvlText w:val="•"/>
      <w:lvlJc w:val="left"/>
      <w:pPr>
        <w:ind w:left="4984" w:hanging="360"/>
      </w:pPr>
      <w:rPr>
        <w:rFonts w:hint="default"/>
        <w:lang w:val="uk-UA" w:eastAsia="en-US" w:bidi="ar-SA"/>
      </w:rPr>
    </w:lvl>
    <w:lvl w:ilvl="8" w:tplc="D10A1436">
      <w:numFmt w:val="bullet"/>
      <w:lvlText w:val="•"/>
      <w:lvlJc w:val="left"/>
      <w:pPr>
        <w:ind w:left="5628" w:hanging="360"/>
      </w:pPr>
      <w:rPr>
        <w:rFonts w:hint="default"/>
        <w:lang w:val="uk-UA" w:eastAsia="en-US" w:bidi="ar-SA"/>
      </w:rPr>
    </w:lvl>
  </w:abstractNum>
  <w:abstractNum w:abstractNumId="32">
    <w:nsid w:val="5DD0388E"/>
    <w:multiLevelType w:val="hybridMultilevel"/>
    <w:tmpl w:val="A3AC79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06E170C"/>
    <w:multiLevelType w:val="hybridMultilevel"/>
    <w:tmpl w:val="A510F662"/>
    <w:lvl w:ilvl="0" w:tplc="1CCAE3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B6852"/>
    <w:multiLevelType w:val="hybridMultilevel"/>
    <w:tmpl w:val="4E40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DD05ED"/>
    <w:multiLevelType w:val="multilevel"/>
    <w:tmpl w:val="A52620E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36">
    <w:nsid w:val="69FC35E5"/>
    <w:multiLevelType w:val="hybridMultilevel"/>
    <w:tmpl w:val="875675E6"/>
    <w:lvl w:ilvl="0" w:tplc="95624126">
      <w:start w:val="2"/>
      <w:numFmt w:val="decimal"/>
      <w:lvlText w:val="%1."/>
      <w:lvlJc w:val="left"/>
      <w:pPr>
        <w:ind w:left="107" w:hanging="34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A65245F6">
      <w:numFmt w:val="bullet"/>
      <w:lvlText w:val="•"/>
      <w:lvlJc w:val="left"/>
      <w:pPr>
        <w:ind w:left="494" w:hanging="344"/>
      </w:pPr>
      <w:rPr>
        <w:rFonts w:hint="default"/>
        <w:lang w:val="uk-UA" w:eastAsia="en-US" w:bidi="ar-SA"/>
      </w:rPr>
    </w:lvl>
    <w:lvl w:ilvl="2" w:tplc="6420A132">
      <w:numFmt w:val="bullet"/>
      <w:lvlText w:val="•"/>
      <w:lvlJc w:val="left"/>
      <w:pPr>
        <w:ind w:left="888" w:hanging="344"/>
      </w:pPr>
      <w:rPr>
        <w:rFonts w:hint="default"/>
        <w:lang w:val="uk-UA" w:eastAsia="en-US" w:bidi="ar-SA"/>
      </w:rPr>
    </w:lvl>
    <w:lvl w:ilvl="3" w:tplc="9190ADA2">
      <w:numFmt w:val="bullet"/>
      <w:lvlText w:val="•"/>
      <w:lvlJc w:val="left"/>
      <w:pPr>
        <w:ind w:left="1282" w:hanging="344"/>
      </w:pPr>
      <w:rPr>
        <w:rFonts w:hint="default"/>
        <w:lang w:val="uk-UA" w:eastAsia="en-US" w:bidi="ar-SA"/>
      </w:rPr>
    </w:lvl>
    <w:lvl w:ilvl="4" w:tplc="B7C0CD90">
      <w:numFmt w:val="bullet"/>
      <w:lvlText w:val="•"/>
      <w:lvlJc w:val="left"/>
      <w:pPr>
        <w:ind w:left="1676" w:hanging="344"/>
      </w:pPr>
      <w:rPr>
        <w:rFonts w:hint="default"/>
        <w:lang w:val="uk-UA" w:eastAsia="en-US" w:bidi="ar-SA"/>
      </w:rPr>
    </w:lvl>
    <w:lvl w:ilvl="5" w:tplc="88ACB992">
      <w:numFmt w:val="bullet"/>
      <w:lvlText w:val="•"/>
      <w:lvlJc w:val="left"/>
      <w:pPr>
        <w:ind w:left="2070" w:hanging="344"/>
      </w:pPr>
      <w:rPr>
        <w:rFonts w:hint="default"/>
        <w:lang w:val="uk-UA" w:eastAsia="en-US" w:bidi="ar-SA"/>
      </w:rPr>
    </w:lvl>
    <w:lvl w:ilvl="6" w:tplc="85E04398">
      <w:numFmt w:val="bullet"/>
      <w:lvlText w:val="•"/>
      <w:lvlJc w:val="left"/>
      <w:pPr>
        <w:ind w:left="2464" w:hanging="344"/>
      </w:pPr>
      <w:rPr>
        <w:rFonts w:hint="default"/>
        <w:lang w:val="uk-UA" w:eastAsia="en-US" w:bidi="ar-SA"/>
      </w:rPr>
    </w:lvl>
    <w:lvl w:ilvl="7" w:tplc="6A60527C">
      <w:numFmt w:val="bullet"/>
      <w:lvlText w:val="•"/>
      <w:lvlJc w:val="left"/>
      <w:pPr>
        <w:ind w:left="2858" w:hanging="344"/>
      </w:pPr>
      <w:rPr>
        <w:rFonts w:hint="default"/>
        <w:lang w:val="uk-UA" w:eastAsia="en-US" w:bidi="ar-SA"/>
      </w:rPr>
    </w:lvl>
    <w:lvl w:ilvl="8" w:tplc="B240BB5A">
      <w:numFmt w:val="bullet"/>
      <w:lvlText w:val="•"/>
      <w:lvlJc w:val="left"/>
      <w:pPr>
        <w:ind w:left="3252" w:hanging="344"/>
      </w:pPr>
      <w:rPr>
        <w:rFonts w:hint="default"/>
        <w:lang w:val="uk-UA" w:eastAsia="en-US" w:bidi="ar-SA"/>
      </w:rPr>
    </w:lvl>
  </w:abstractNum>
  <w:abstractNum w:abstractNumId="37">
    <w:nsid w:val="6A405F67"/>
    <w:multiLevelType w:val="hybridMultilevel"/>
    <w:tmpl w:val="81BA2F86"/>
    <w:lvl w:ilvl="0" w:tplc="89C82B08">
      <w:start w:val="1"/>
      <w:numFmt w:val="decimal"/>
      <w:lvlText w:val="%1.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3342E220">
      <w:numFmt w:val="bullet"/>
      <w:lvlText w:val="•"/>
      <w:lvlJc w:val="left"/>
      <w:pPr>
        <w:ind w:left="494" w:hanging="202"/>
      </w:pPr>
      <w:rPr>
        <w:rFonts w:hint="default"/>
        <w:lang w:val="uk-UA" w:eastAsia="en-US" w:bidi="ar-SA"/>
      </w:rPr>
    </w:lvl>
    <w:lvl w:ilvl="2" w:tplc="A50087F8">
      <w:numFmt w:val="bullet"/>
      <w:lvlText w:val="•"/>
      <w:lvlJc w:val="left"/>
      <w:pPr>
        <w:ind w:left="888" w:hanging="202"/>
      </w:pPr>
      <w:rPr>
        <w:rFonts w:hint="default"/>
        <w:lang w:val="uk-UA" w:eastAsia="en-US" w:bidi="ar-SA"/>
      </w:rPr>
    </w:lvl>
    <w:lvl w:ilvl="3" w:tplc="DBFCF89E">
      <w:numFmt w:val="bullet"/>
      <w:lvlText w:val="•"/>
      <w:lvlJc w:val="left"/>
      <w:pPr>
        <w:ind w:left="1282" w:hanging="202"/>
      </w:pPr>
      <w:rPr>
        <w:rFonts w:hint="default"/>
        <w:lang w:val="uk-UA" w:eastAsia="en-US" w:bidi="ar-SA"/>
      </w:rPr>
    </w:lvl>
    <w:lvl w:ilvl="4" w:tplc="7076CFD0">
      <w:numFmt w:val="bullet"/>
      <w:lvlText w:val="•"/>
      <w:lvlJc w:val="left"/>
      <w:pPr>
        <w:ind w:left="1676" w:hanging="202"/>
      </w:pPr>
      <w:rPr>
        <w:rFonts w:hint="default"/>
        <w:lang w:val="uk-UA" w:eastAsia="en-US" w:bidi="ar-SA"/>
      </w:rPr>
    </w:lvl>
    <w:lvl w:ilvl="5" w:tplc="14485AE8">
      <w:numFmt w:val="bullet"/>
      <w:lvlText w:val="•"/>
      <w:lvlJc w:val="left"/>
      <w:pPr>
        <w:ind w:left="2070" w:hanging="202"/>
      </w:pPr>
      <w:rPr>
        <w:rFonts w:hint="default"/>
        <w:lang w:val="uk-UA" w:eastAsia="en-US" w:bidi="ar-SA"/>
      </w:rPr>
    </w:lvl>
    <w:lvl w:ilvl="6" w:tplc="138E6EC6">
      <w:numFmt w:val="bullet"/>
      <w:lvlText w:val="•"/>
      <w:lvlJc w:val="left"/>
      <w:pPr>
        <w:ind w:left="2464" w:hanging="202"/>
      </w:pPr>
      <w:rPr>
        <w:rFonts w:hint="default"/>
        <w:lang w:val="uk-UA" w:eastAsia="en-US" w:bidi="ar-SA"/>
      </w:rPr>
    </w:lvl>
    <w:lvl w:ilvl="7" w:tplc="26087814">
      <w:numFmt w:val="bullet"/>
      <w:lvlText w:val="•"/>
      <w:lvlJc w:val="left"/>
      <w:pPr>
        <w:ind w:left="2858" w:hanging="202"/>
      </w:pPr>
      <w:rPr>
        <w:rFonts w:hint="default"/>
        <w:lang w:val="uk-UA" w:eastAsia="en-US" w:bidi="ar-SA"/>
      </w:rPr>
    </w:lvl>
    <w:lvl w:ilvl="8" w:tplc="020E382E">
      <w:numFmt w:val="bullet"/>
      <w:lvlText w:val="•"/>
      <w:lvlJc w:val="left"/>
      <w:pPr>
        <w:ind w:left="3252" w:hanging="202"/>
      </w:pPr>
      <w:rPr>
        <w:rFonts w:hint="default"/>
        <w:lang w:val="uk-UA" w:eastAsia="en-US" w:bidi="ar-SA"/>
      </w:rPr>
    </w:lvl>
  </w:abstractNum>
  <w:abstractNum w:abstractNumId="38">
    <w:nsid w:val="6E5F6F7D"/>
    <w:multiLevelType w:val="multilevel"/>
    <w:tmpl w:val="DFF2E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0576AF"/>
    <w:multiLevelType w:val="hybridMultilevel"/>
    <w:tmpl w:val="EDD4A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3148D0"/>
    <w:multiLevelType w:val="hybridMultilevel"/>
    <w:tmpl w:val="0B8EB3A0"/>
    <w:lvl w:ilvl="0" w:tplc="6ED20736">
      <w:numFmt w:val="bullet"/>
      <w:lvlText w:val="●"/>
      <w:lvlJc w:val="left"/>
      <w:pPr>
        <w:ind w:left="249" w:hanging="200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uk-UA" w:eastAsia="en-US" w:bidi="ar-SA"/>
      </w:rPr>
    </w:lvl>
    <w:lvl w:ilvl="1" w:tplc="FBC8D74A">
      <w:numFmt w:val="bullet"/>
      <w:lvlText w:val="•"/>
      <w:lvlJc w:val="left"/>
      <w:pPr>
        <w:ind w:left="907" w:hanging="200"/>
      </w:pPr>
      <w:rPr>
        <w:rFonts w:hint="default"/>
        <w:lang w:val="uk-UA" w:eastAsia="en-US" w:bidi="ar-SA"/>
      </w:rPr>
    </w:lvl>
    <w:lvl w:ilvl="2" w:tplc="E3A283B2">
      <w:numFmt w:val="bullet"/>
      <w:lvlText w:val="•"/>
      <w:lvlJc w:val="left"/>
      <w:pPr>
        <w:ind w:left="1575" w:hanging="200"/>
      </w:pPr>
      <w:rPr>
        <w:rFonts w:hint="default"/>
        <w:lang w:val="uk-UA" w:eastAsia="en-US" w:bidi="ar-SA"/>
      </w:rPr>
    </w:lvl>
    <w:lvl w:ilvl="3" w:tplc="A416686E">
      <w:numFmt w:val="bullet"/>
      <w:lvlText w:val="•"/>
      <w:lvlJc w:val="left"/>
      <w:pPr>
        <w:ind w:left="2242" w:hanging="200"/>
      </w:pPr>
      <w:rPr>
        <w:rFonts w:hint="default"/>
        <w:lang w:val="uk-UA" w:eastAsia="en-US" w:bidi="ar-SA"/>
      </w:rPr>
    </w:lvl>
    <w:lvl w:ilvl="4" w:tplc="A3CA2834">
      <w:numFmt w:val="bullet"/>
      <w:lvlText w:val="•"/>
      <w:lvlJc w:val="left"/>
      <w:pPr>
        <w:ind w:left="2910" w:hanging="200"/>
      </w:pPr>
      <w:rPr>
        <w:rFonts w:hint="default"/>
        <w:lang w:val="uk-UA" w:eastAsia="en-US" w:bidi="ar-SA"/>
      </w:rPr>
    </w:lvl>
    <w:lvl w:ilvl="5" w:tplc="BCAC976E">
      <w:numFmt w:val="bullet"/>
      <w:lvlText w:val="•"/>
      <w:lvlJc w:val="left"/>
      <w:pPr>
        <w:ind w:left="3577" w:hanging="200"/>
      </w:pPr>
      <w:rPr>
        <w:rFonts w:hint="default"/>
        <w:lang w:val="uk-UA" w:eastAsia="en-US" w:bidi="ar-SA"/>
      </w:rPr>
    </w:lvl>
    <w:lvl w:ilvl="6" w:tplc="F6F0E08A">
      <w:numFmt w:val="bullet"/>
      <w:lvlText w:val="•"/>
      <w:lvlJc w:val="left"/>
      <w:pPr>
        <w:ind w:left="4245" w:hanging="200"/>
      </w:pPr>
      <w:rPr>
        <w:rFonts w:hint="default"/>
        <w:lang w:val="uk-UA" w:eastAsia="en-US" w:bidi="ar-SA"/>
      </w:rPr>
    </w:lvl>
    <w:lvl w:ilvl="7" w:tplc="CAFCA05A">
      <w:numFmt w:val="bullet"/>
      <w:lvlText w:val="•"/>
      <w:lvlJc w:val="left"/>
      <w:pPr>
        <w:ind w:left="4912" w:hanging="200"/>
      </w:pPr>
      <w:rPr>
        <w:rFonts w:hint="default"/>
        <w:lang w:val="uk-UA" w:eastAsia="en-US" w:bidi="ar-SA"/>
      </w:rPr>
    </w:lvl>
    <w:lvl w:ilvl="8" w:tplc="4D923286">
      <w:numFmt w:val="bullet"/>
      <w:lvlText w:val="•"/>
      <w:lvlJc w:val="left"/>
      <w:pPr>
        <w:ind w:left="5580" w:hanging="200"/>
      </w:pPr>
      <w:rPr>
        <w:rFonts w:hint="default"/>
        <w:lang w:val="uk-UA" w:eastAsia="en-US" w:bidi="ar-SA"/>
      </w:rPr>
    </w:lvl>
  </w:abstractNum>
  <w:abstractNum w:abstractNumId="41">
    <w:nsid w:val="7746149D"/>
    <w:multiLevelType w:val="hybridMultilevel"/>
    <w:tmpl w:val="F2DEBAD2"/>
    <w:lvl w:ilvl="0" w:tplc="A5CAC602">
      <w:start w:val="2"/>
      <w:numFmt w:val="decimal"/>
      <w:lvlText w:val="%1."/>
      <w:lvlJc w:val="left"/>
      <w:pPr>
        <w:ind w:left="107" w:hanging="33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B64E7718">
      <w:numFmt w:val="bullet"/>
      <w:lvlText w:val="•"/>
      <w:lvlJc w:val="left"/>
      <w:pPr>
        <w:ind w:left="494" w:hanging="336"/>
      </w:pPr>
      <w:rPr>
        <w:rFonts w:hint="default"/>
        <w:lang w:val="uk-UA" w:eastAsia="en-US" w:bidi="ar-SA"/>
      </w:rPr>
    </w:lvl>
    <w:lvl w:ilvl="2" w:tplc="30BCF17A">
      <w:numFmt w:val="bullet"/>
      <w:lvlText w:val="•"/>
      <w:lvlJc w:val="left"/>
      <w:pPr>
        <w:ind w:left="888" w:hanging="336"/>
      </w:pPr>
      <w:rPr>
        <w:rFonts w:hint="default"/>
        <w:lang w:val="uk-UA" w:eastAsia="en-US" w:bidi="ar-SA"/>
      </w:rPr>
    </w:lvl>
    <w:lvl w:ilvl="3" w:tplc="69DC815C">
      <w:numFmt w:val="bullet"/>
      <w:lvlText w:val="•"/>
      <w:lvlJc w:val="left"/>
      <w:pPr>
        <w:ind w:left="1282" w:hanging="336"/>
      </w:pPr>
      <w:rPr>
        <w:rFonts w:hint="default"/>
        <w:lang w:val="uk-UA" w:eastAsia="en-US" w:bidi="ar-SA"/>
      </w:rPr>
    </w:lvl>
    <w:lvl w:ilvl="4" w:tplc="286C28F6">
      <w:numFmt w:val="bullet"/>
      <w:lvlText w:val="•"/>
      <w:lvlJc w:val="left"/>
      <w:pPr>
        <w:ind w:left="1676" w:hanging="336"/>
      </w:pPr>
      <w:rPr>
        <w:rFonts w:hint="default"/>
        <w:lang w:val="uk-UA" w:eastAsia="en-US" w:bidi="ar-SA"/>
      </w:rPr>
    </w:lvl>
    <w:lvl w:ilvl="5" w:tplc="C9A67D6C">
      <w:numFmt w:val="bullet"/>
      <w:lvlText w:val="•"/>
      <w:lvlJc w:val="left"/>
      <w:pPr>
        <w:ind w:left="2070" w:hanging="336"/>
      </w:pPr>
      <w:rPr>
        <w:rFonts w:hint="default"/>
        <w:lang w:val="uk-UA" w:eastAsia="en-US" w:bidi="ar-SA"/>
      </w:rPr>
    </w:lvl>
    <w:lvl w:ilvl="6" w:tplc="2872F9C2">
      <w:numFmt w:val="bullet"/>
      <w:lvlText w:val="•"/>
      <w:lvlJc w:val="left"/>
      <w:pPr>
        <w:ind w:left="2464" w:hanging="336"/>
      </w:pPr>
      <w:rPr>
        <w:rFonts w:hint="default"/>
        <w:lang w:val="uk-UA" w:eastAsia="en-US" w:bidi="ar-SA"/>
      </w:rPr>
    </w:lvl>
    <w:lvl w:ilvl="7" w:tplc="0A1C1556">
      <w:numFmt w:val="bullet"/>
      <w:lvlText w:val="•"/>
      <w:lvlJc w:val="left"/>
      <w:pPr>
        <w:ind w:left="2858" w:hanging="336"/>
      </w:pPr>
      <w:rPr>
        <w:rFonts w:hint="default"/>
        <w:lang w:val="uk-UA" w:eastAsia="en-US" w:bidi="ar-SA"/>
      </w:rPr>
    </w:lvl>
    <w:lvl w:ilvl="8" w:tplc="C50A88EC">
      <w:numFmt w:val="bullet"/>
      <w:lvlText w:val="•"/>
      <w:lvlJc w:val="left"/>
      <w:pPr>
        <w:ind w:left="3252" w:hanging="336"/>
      </w:pPr>
      <w:rPr>
        <w:rFonts w:hint="default"/>
        <w:lang w:val="uk-UA" w:eastAsia="en-US" w:bidi="ar-SA"/>
      </w:rPr>
    </w:lvl>
  </w:abstractNum>
  <w:abstractNum w:abstractNumId="42">
    <w:nsid w:val="781F0477"/>
    <w:multiLevelType w:val="multilevel"/>
    <w:tmpl w:val="568ED9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5B0EDE"/>
    <w:multiLevelType w:val="hybridMultilevel"/>
    <w:tmpl w:val="3F946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6C16C3"/>
    <w:multiLevelType w:val="hybridMultilevel"/>
    <w:tmpl w:val="94DC6B0C"/>
    <w:lvl w:ilvl="0" w:tplc="04190001">
      <w:start w:val="1"/>
      <w:numFmt w:val="bullet"/>
      <w:lvlText w:val=""/>
      <w:lvlJc w:val="left"/>
      <w:pPr>
        <w:ind w:left="705" w:hanging="64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5">
    <w:nsid w:val="78F4770E"/>
    <w:multiLevelType w:val="hybridMultilevel"/>
    <w:tmpl w:val="49BE574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9"/>
  </w:num>
  <w:num w:numId="3">
    <w:abstractNumId w:val="13"/>
  </w:num>
  <w:num w:numId="4">
    <w:abstractNumId w:val="33"/>
  </w:num>
  <w:num w:numId="5">
    <w:abstractNumId w:val="30"/>
  </w:num>
  <w:num w:numId="6">
    <w:abstractNumId w:val="25"/>
  </w:num>
  <w:num w:numId="7">
    <w:abstractNumId w:val="45"/>
  </w:num>
  <w:num w:numId="8">
    <w:abstractNumId w:val="28"/>
  </w:num>
  <w:num w:numId="9">
    <w:abstractNumId w:val="1"/>
  </w:num>
  <w:num w:numId="10">
    <w:abstractNumId w:val="42"/>
  </w:num>
  <w:num w:numId="11">
    <w:abstractNumId w:val="20"/>
  </w:num>
  <w:num w:numId="12">
    <w:abstractNumId w:val="21"/>
  </w:num>
  <w:num w:numId="13">
    <w:abstractNumId w:val="38"/>
  </w:num>
  <w:num w:numId="14">
    <w:abstractNumId w:val="34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2"/>
  </w:num>
  <w:num w:numId="21">
    <w:abstractNumId w:val="11"/>
  </w:num>
  <w:num w:numId="22">
    <w:abstractNumId w:val="2"/>
  </w:num>
  <w:num w:numId="23">
    <w:abstractNumId w:val="16"/>
  </w:num>
  <w:num w:numId="24">
    <w:abstractNumId w:val="3"/>
  </w:num>
  <w:num w:numId="25">
    <w:abstractNumId w:val="7"/>
  </w:num>
  <w:num w:numId="26">
    <w:abstractNumId w:val="15"/>
  </w:num>
  <w:num w:numId="27">
    <w:abstractNumId w:val="35"/>
  </w:num>
  <w:num w:numId="28">
    <w:abstractNumId w:val="26"/>
  </w:num>
  <w:num w:numId="29">
    <w:abstractNumId w:val="4"/>
  </w:num>
  <w:num w:numId="30">
    <w:abstractNumId w:val="31"/>
  </w:num>
  <w:num w:numId="31">
    <w:abstractNumId w:val="29"/>
  </w:num>
  <w:num w:numId="32">
    <w:abstractNumId w:val="40"/>
  </w:num>
  <w:num w:numId="33">
    <w:abstractNumId w:val="23"/>
  </w:num>
  <w:num w:numId="34">
    <w:abstractNumId w:val="6"/>
  </w:num>
  <w:num w:numId="35">
    <w:abstractNumId w:val="36"/>
  </w:num>
  <w:num w:numId="36">
    <w:abstractNumId w:val="41"/>
  </w:num>
  <w:num w:numId="37">
    <w:abstractNumId w:val="17"/>
  </w:num>
  <w:num w:numId="38">
    <w:abstractNumId w:val="37"/>
  </w:num>
  <w:num w:numId="39">
    <w:abstractNumId w:val="8"/>
  </w:num>
  <w:num w:numId="40">
    <w:abstractNumId w:val="0"/>
  </w:num>
  <w:num w:numId="41">
    <w:abstractNumId w:val="14"/>
  </w:num>
  <w:num w:numId="42">
    <w:abstractNumId w:val="19"/>
  </w:num>
  <w:num w:numId="43">
    <w:abstractNumId w:val="32"/>
  </w:num>
  <w:num w:numId="44">
    <w:abstractNumId w:val="39"/>
  </w:num>
  <w:num w:numId="45">
    <w:abstractNumId w:val="44"/>
  </w:num>
  <w:num w:numId="46">
    <w:abstractNumId w:val="10"/>
  </w:num>
  <w:num w:numId="47">
    <w:abstractNumId w:val="18"/>
  </w:num>
  <w:num w:numId="48">
    <w:abstractNumId w:val="24"/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421"/>
    <w:rsid w:val="0003664D"/>
    <w:rsid w:val="0004390F"/>
    <w:rsid w:val="00063356"/>
    <w:rsid w:val="000A372A"/>
    <w:rsid w:val="000B27C0"/>
    <w:rsid w:val="000F14FA"/>
    <w:rsid w:val="000F7439"/>
    <w:rsid w:val="00140D32"/>
    <w:rsid w:val="001532DD"/>
    <w:rsid w:val="00174DB7"/>
    <w:rsid w:val="00183A18"/>
    <w:rsid w:val="001F32D1"/>
    <w:rsid w:val="002017D5"/>
    <w:rsid w:val="00236E40"/>
    <w:rsid w:val="00237216"/>
    <w:rsid w:val="00260E10"/>
    <w:rsid w:val="00287B7F"/>
    <w:rsid w:val="002A4260"/>
    <w:rsid w:val="002C6EE4"/>
    <w:rsid w:val="0033453E"/>
    <w:rsid w:val="003545E3"/>
    <w:rsid w:val="00393B08"/>
    <w:rsid w:val="00396B0C"/>
    <w:rsid w:val="003A4F6A"/>
    <w:rsid w:val="003C7E10"/>
    <w:rsid w:val="003D5109"/>
    <w:rsid w:val="004306B4"/>
    <w:rsid w:val="00433214"/>
    <w:rsid w:val="00435AA3"/>
    <w:rsid w:val="004522E4"/>
    <w:rsid w:val="00465D0C"/>
    <w:rsid w:val="00480003"/>
    <w:rsid w:val="004B293A"/>
    <w:rsid w:val="004B447E"/>
    <w:rsid w:val="004E12F5"/>
    <w:rsid w:val="004F1A47"/>
    <w:rsid w:val="004F60C8"/>
    <w:rsid w:val="00535792"/>
    <w:rsid w:val="0055383C"/>
    <w:rsid w:val="005548F9"/>
    <w:rsid w:val="0057600A"/>
    <w:rsid w:val="0059614C"/>
    <w:rsid w:val="005A4E94"/>
    <w:rsid w:val="005B75D2"/>
    <w:rsid w:val="005F03B3"/>
    <w:rsid w:val="00642E2B"/>
    <w:rsid w:val="00647527"/>
    <w:rsid w:val="00651268"/>
    <w:rsid w:val="006C6860"/>
    <w:rsid w:val="00753BBC"/>
    <w:rsid w:val="00763264"/>
    <w:rsid w:val="007739C2"/>
    <w:rsid w:val="007C49AB"/>
    <w:rsid w:val="007D5962"/>
    <w:rsid w:val="007F1EBE"/>
    <w:rsid w:val="00800B4A"/>
    <w:rsid w:val="008428EE"/>
    <w:rsid w:val="00885617"/>
    <w:rsid w:val="008A7794"/>
    <w:rsid w:val="008B373A"/>
    <w:rsid w:val="009060DD"/>
    <w:rsid w:val="0094174A"/>
    <w:rsid w:val="00960988"/>
    <w:rsid w:val="00964D9F"/>
    <w:rsid w:val="009660E4"/>
    <w:rsid w:val="009810D7"/>
    <w:rsid w:val="009823E4"/>
    <w:rsid w:val="00993089"/>
    <w:rsid w:val="009C5AA5"/>
    <w:rsid w:val="009D00EA"/>
    <w:rsid w:val="009F0421"/>
    <w:rsid w:val="009F5B91"/>
    <w:rsid w:val="00A02B7F"/>
    <w:rsid w:val="00A07CFA"/>
    <w:rsid w:val="00A32702"/>
    <w:rsid w:val="00A4522D"/>
    <w:rsid w:val="00B12C50"/>
    <w:rsid w:val="00B1624C"/>
    <w:rsid w:val="00B53DEA"/>
    <w:rsid w:val="00B81803"/>
    <w:rsid w:val="00C05E0E"/>
    <w:rsid w:val="00C401F8"/>
    <w:rsid w:val="00C453D4"/>
    <w:rsid w:val="00C51CE1"/>
    <w:rsid w:val="00C52CD6"/>
    <w:rsid w:val="00C75019"/>
    <w:rsid w:val="00CA44B7"/>
    <w:rsid w:val="00CF6E9F"/>
    <w:rsid w:val="00D1187B"/>
    <w:rsid w:val="00D41A22"/>
    <w:rsid w:val="00D76B21"/>
    <w:rsid w:val="00DC2DF0"/>
    <w:rsid w:val="00DD5F19"/>
    <w:rsid w:val="00E75946"/>
    <w:rsid w:val="00E8600F"/>
    <w:rsid w:val="00E91C73"/>
    <w:rsid w:val="00EB2161"/>
    <w:rsid w:val="00EC4C92"/>
    <w:rsid w:val="00ED0135"/>
    <w:rsid w:val="00ED0302"/>
    <w:rsid w:val="00EE1A1B"/>
    <w:rsid w:val="00F0135E"/>
    <w:rsid w:val="00F05823"/>
    <w:rsid w:val="00F41B73"/>
    <w:rsid w:val="00F54D12"/>
    <w:rsid w:val="00F607E0"/>
    <w:rsid w:val="00F7476D"/>
    <w:rsid w:val="00F83F68"/>
    <w:rsid w:val="00FC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DD"/>
  </w:style>
  <w:style w:type="paragraph" w:styleId="1">
    <w:name w:val="heading 1"/>
    <w:basedOn w:val="a"/>
    <w:link w:val="10"/>
    <w:uiPriority w:val="1"/>
    <w:qFormat/>
    <w:rsid w:val="004F1A47"/>
    <w:pPr>
      <w:widowControl w:val="0"/>
      <w:autoSpaceDE w:val="0"/>
      <w:autoSpaceDN w:val="0"/>
      <w:spacing w:after="0" w:line="240" w:lineRule="auto"/>
      <w:ind w:left="612" w:right="32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A4F6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64D9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3">
    <w:name w:val="Абзац списку3"/>
    <w:basedOn w:val="a"/>
    <w:rsid w:val="00964D9F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customStyle="1" w:styleId="2">
    <w:name w:val="Основной текст (2)"/>
    <w:qFormat/>
    <w:rsid w:val="00964D9F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uk-UA" w:eastAsia="uk-UA" w:bidi="uk-UA"/>
    </w:rPr>
  </w:style>
  <w:style w:type="character" w:customStyle="1" w:styleId="ListLabel11">
    <w:name w:val="ListLabel 11"/>
    <w:qFormat/>
    <w:rsid w:val="00964D9F"/>
    <w:rPr>
      <w:color w:val="0000FF"/>
      <w:sz w:val="22"/>
      <w:szCs w:val="22"/>
    </w:rPr>
  </w:style>
  <w:style w:type="table" w:styleId="a4">
    <w:name w:val="Table Grid"/>
    <w:basedOn w:val="a1"/>
    <w:uiPriority w:val="99"/>
    <w:rsid w:val="00237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F1A47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customStyle="1" w:styleId="Default">
    <w:name w:val="Default"/>
    <w:rsid w:val="004F1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rvts0">
    <w:name w:val="rvts0"/>
    <w:rsid w:val="004F1A47"/>
  </w:style>
  <w:style w:type="character" w:styleId="a5">
    <w:name w:val="Hyperlink"/>
    <w:uiPriority w:val="99"/>
    <w:unhideWhenUsed/>
    <w:rsid w:val="004F1A47"/>
    <w:rPr>
      <w:color w:val="0000FF"/>
      <w:u w:val="single"/>
    </w:rPr>
  </w:style>
  <w:style w:type="character" w:customStyle="1" w:styleId="a6">
    <w:name w:val="Другое_"/>
    <w:link w:val="a7"/>
    <w:rsid w:val="004F1A47"/>
    <w:rPr>
      <w:rFonts w:cs="Latha"/>
      <w:sz w:val="28"/>
      <w:szCs w:val="28"/>
      <w:shd w:val="clear" w:color="auto" w:fill="FFFFFF"/>
      <w:lang w:bidi="ta-IN"/>
    </w:rPr>
  </w:style>
  <w:style w:type="paragraph" w:customStyle="1" w:styleId="a7">
    <w:name w:val="Другое"/>
    <w:basedOn w:val="a"/>
    <w:link w:val="a6"/>
    <w:rsid w:val="004F1A47"/>
    <w:pPr>
      <w:widowControl w:val="0"/>
      <w:shd w:val="clear" w:color="auto" w:fill="FFFFFF"/>
      <w:spacing w:after="0" w:line="240" w:lineRule="auto"/>
      <w:ind w:firstLine="20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20">
    <w:name w:val="Заголовок №2_"/>
    <w:link w:val="21"/>
    <w:rsid w:val="004F1A47"/>
    <w:rPr>
      <w:rFonts w:cs="Latha"/>
      <w:sz w:val="28"/>
      <w:szCs w:val="28"/>
      <w:shd w:val="clear" w:color="auto" w:fill="FFFFFF"/>
      <w:lang w:bidi="ta-IN"/>
    </w:rPr>
  </w:style>
  <w:style w:type="paragraph" w:customStyle="1" w:styleId="21">
    <w:name w:val="Заголовок №2"/>
    <w:basedOn w:val="a"/>
    <w:link w:val="20"/>
    <w:rsid w:val="004F1A47"/>
    <w:pPr>
      <w:widowControl w:val="0"/>
      <w:shd w:val="clear" w:color="auto" w:fill="FFFFFF"/>
      <w:spacing w:after="910" w:line="240" w:lineRule="auto"/>
      <w:ind w:left="520" w:firstLine="360"/>
      <w:outlineLvl w:val="1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a8">
    <w:name w:val="Основной текст_"/>
    <w:link w:val="11"/>
    <w:rsid w:val="004F1A47"/>
    <w:rPr>
      <w:rFonts w:cs="Latha"/>
      <w:sz w:val="28"/>
      <w:szCs w:val="28"/>
      <w:shd w:val="clear" w:color="auto" w:fill="FFFFFF"/>
      <w:lang w:bidi="ta-IN"/>
    </w:rPr>
  </w:style>
  <w:style w:type="paragraph" w:customStyle="1" w:styleId="11">
    <w:name w:val="Основной текст1"/>
    <w:basedOn w:val="a"/>
    <w:link w:val="a8"/>
    <w:rsid w:val="004F1A47"/>
    <w:pPr>
      <w:widowControl w:val="0"/>
      <w:shd w:val="clear" w:color="auto" w:fill="FFFFFF"/>
      <w:spacing w:after="60" w:line="257" w:lineRule="auto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12">
    <w:name w:val="Заголовок №1_"/>
    <w:link w:val="13"/>
    <w:rsid w:val="004F1A47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3">
    <w:name w:val="Заголовок №1"/>
    <w:basedOn w:val="a"/>
    <w:link w:val="12"/>
    <w:rsid w:val="004F1A47"/>
    <w:pPr>
      <w:widowControl w:val="0"/>
      <w:shd w:val="clear" w:color="auto" w:fill="FFFFFF"/>
      <w:spacing w:after="420" w:line="240" w:lineRule="auto"/>
      <w:outlineLvl w:val="0"/>
    </w:pPr>
    <w:rPr>
      <w:rFonts w:cs="Latha"/>
      <w:b/>
      <w:bCs/>
      <w:sz w:val="28"/>
      <w:szCs w:val="28"/>
      <w:shd w:val="clear" w:color="auto" w:fill="FFFFFF"/>
      <w:lang w:bidi="ta-IN"/>
    </w:rPr>
  </w:style>
  <w:style w:type="character" w:customStyle="1" w:styleId="22">
    <w:name w:val="Колонтитул (2)_"/>
    <w:link w:val="23"/>
    <w:rsid w:val="004F1A47"/>
    <w:rPr>
      <w:shd w:val="clear" w:color="auto" w:fill="FFFFFF"/>
      <w:lang w:bidi="ru-RU"/>
    </w:rPr>
  </w:style>
  <w:style w:type="paragraph" w:customStyle="1" w:styleId="23">
    <w:name w:val="Колонтитул (2)"/>
    <w:basedOn w:val="a"/>
    <w:link w:val="22"/>
    <w:rsid w:val="004F1A47"/>
    <w:pPr>
      <w:widowControl w:val="0"/>
      <w:shd w:val="clear" w:color="auto" w:fill="FFFFFF"/>
      <w:spacing w:after="0" w:line="240" w:lineRule="auto"/>
    </w:pPr>
    <w:rPr>
      <w:shd w:val="clear" w:color="auto" w:fill="FFFFFF"/>
      <w:lang w:bidi="ru-RU"/>
    </w:rPr>
  </w:style>
  <w:style w:type="character" w:styleId="a9">
    <w:name w:val="FollowedHyperlink"/>
    <w:rsid w:val="004F1A47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1A4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4F1A47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">
    <w:name w:val="Сітка таблиці1"/>
    <w:basedOn w:val="a1"/>
    <w:next w:val="a4"/>
    <w:uiPriority w:val="39"/>
    <w:rsid w:val="004F1A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ітка таблиці2"/>
    <w:basedOn w:val="a1"/>
    <w:next w:val="a4"/>
    <w:uiPriority w:val="39"/>
    <w:rsid w:val="004F1A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F1A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F1A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4F1A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4F1A47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1A47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4F1A47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4F1A47"/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4522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A4F6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64D9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3">
    <w:name w:val="Абзац списку3"/>
    <w:basedOn w:val="a"/>
    <w:rsid w:val="00964D9F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customStyle="1" w:styleId="2">
    <w:name w:val="Основной текст (2)"/>
    <w:qFormat/>
    <w:rsid w:val="00964D9F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uk-UA" w:eastAsia="uk-UA" w:bidi="uk-UA"/>
    </w:rPr>
  </w:style>
  <w:style w:type="character" w:customStyle="1" w:styleId="ListLabel11">
    <w:name w:val="ListLabel 11"/>
    <w:qFormat/>
    <w:rsid w:val="00964D9F"/>
    <w:rPr>
      <w:color w:val="0000FF"/>
      <w:sz w:val="22"/>
      <w:szCs w:val="22"/>
    </w:rPr>
  </w:style>
  <w:style w:type="table" w:styleId="a4">
    <w:name w:val="Table Grid"/>
    <w:basedOn w:val="a1"/>
    <w:uiPriority w:val="59"/>
    <w:rsid w:val="00237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af-rophil@uzhnu.edu.ua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6EB0-C884-45CA-9206-F0FE7C96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18</Pages>
  <Words>5422</Words>
  <Characters>30906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Сабадош</cp:lastModifiedBy>
  <cp:revision>6</cp:revision>
  <dcterms:created xsi:type="dcterms:W3CDTF">2022-01-27T07:44:00Z</dcterms:created>
  <dcterms:modified xsi:type="dcterms:W3CDTF">2022-02-04T11:20:00Z</dcterms:modified>
</cp:coreProperties>
</file>