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6C" w:rsidRPr="00E6436C" w:rsidRDefault="00E6436C" w:rsidP="00E6436C">
      <w:pPr>
        <w:spacing w:line="240" w:lineRule="atLeast"/>
        <w:ind w:left="7776" w:firstLine="12"/>
        <w:jc w:val="center"/>
        <w:rPr>
          <w:rFonts w:ascii="Times New Roman" w:hAnsi="Times New Roman"/>
          <w:b/>
          <w:color w:val="4472C4" w:themeColor="accent1"/>
          <w:sz w:val="28"/>
          <w:szCs w:val="28"/>
        </w:rPr>
      </w:pPr>
      <w:bookmarkStart w:id="0" w:name="bookmark0"/>
      <w:r w:rsidRPr="00E6436C">
        <w:rPr>
          <w:rFonts w:ascii="Times New Roman" w:hAnsi="Times New Roman"/>
          <w:b/>
          <w:color w:val="4472C4" w:themeColor="accent1"/>
          <w:sz w:val="28"/>
          <w:szCs w:val="28"/>
        </w:rPr>
        <w:t xml:space="preserve">ПРОЄКТ </w:t>
      </w:r>
    </w:p>
    <w:p w:rsidR="00853957" w:rsidRPr="00E6436C" w:rsidRDefault="00E6436C" w:rsidP="00E6436C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4472C4" w:themeColor="accent1"/>
          <w:sz w:val="28"/>
          <w:szCs w:val="28"/>
          <w:lang w:val="uk-UA"/>
        </w:rPr>
      </w:pPr>
      <w:r w:rsidRPr="00E6436C">
        <w:rPr>
          <w:rFonts w:ascii="Times New Roman" w:hAnsi="Times New Roman"/>
          <w:color w:val="4472C4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</w:t>
      </w:r>
      <w:r w:rsidRPr="00E6436C">
        <w:rPr>
          <w:rFonts w:ascii="Times New Roman" w:hAnsi="Times New Roman"/>
          <w:color w:val="4472C4" w:themeColor="accent1"/>
          <w:sz w:val="28"/>
          <w:szCs w:val="28"/>
          <w:lang w:val="uk-UA"/>
        </w:rPr>
        <w:t>ну адресу</w:t>
      </w:r>
      <w:r w:rsidR="00853957" w:rsidRPr="00E6436C"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  <w:t xml:space="preserve"> </w:t>
      </w:r>
      <w:hyperlink r:id="rId8" w:history="1">
        <w:r w:rsidR="00853957" w:rsidRPr="00E6436C">
          <w:rPr>
            <w:rStyle w:val="ab"/>
            <w:rFonts w:ascii="Times New Roman" w:hAnsi="Times New Roman"/>
            <w:b/>
            <w:color w:val="4472C4" w:themeColor="accent1"/>
            <w:sz w:val="28"/>
            <w:szCs w:val="28"/>
            <w:lang w:val="uk-UA"/>
          </w:rPr>
          <w:t>mykhaylo.pityulych@uzhnu.edu.ua</w:t>
        </w:r>
      </w:hyperlink>
    </w:p>
    <w:p w:rsidR="00853957" w:rsidRPr="00E6436C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Pr="00E05B49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05B49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853957" w:rsidRPr="00E05B49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05B49">
        <w:rPr>
          <w:rFonts w:ascii="Times New Roman" w:hAnsi="Times New Roman"/>
          <w:b/>
          <w:sz w:val="28"/>
          <w:szCs w:val="28"/>
        </w:rPr>
        <w:t xml:space="preserve">ДЕРЖАВНИЙ ВИЩИЙ НАВЧАЛЬНИЙ ЗАКЛАД </w:t>
      </w:r>
    </w:p>
    <w:p w:rsidR="00853957" w:rsidRPr="00743305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43305">
        <w:rPr>
          <w:rFonts w:ascii="Times New Roman" w:hAnsi="Times New Roman"/>
          <w:b/>
          <w:sz w:val="28"/>
          <w:szCs w:val="28"/>
        </w:rPr>
        <w:t>«Ужгородський національний університет»</w:t>
      </w:r>
    </w:p>
    <w:p w:rsidR="00853957" w:rsidRPr="00743305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53957" w:rsidRDefault="00853957" w:rsidP="00853957">
      <w:pPr>
        <w:jc w:val="center"/>
        <w:rPr>
          <w:rFonts w:ascii="Times New Roman" w:hAnsi="Times New Roman"/>
          <w:sz w:val="28"/>
          <w:szCs w:val="28"/>
        </w:rPr>
      </w:pPr>
    </w:p>
    <w:p w:rsidR="00853957" w:rsidRDefault="00853957" w:rsidP="0085395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853957" w:rsidRDefault="00853957" w:rsidP="0085395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853957" w:rsidRPr="003670CF" w:rsidRDefault="00853957" w:rsidP="0085395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853957" w:rsidRPr="001369B0" w:rsidRDefault="00853957" w:rsidP="00853957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853957" w:rsidRPr="00853957" w:rsidRDefault="00853957" w:rsidP="00853957">
      <w:pPr>
        <w:pStyle w:val="Default"/>
        <w:ind w:firstLine="5040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        _________20___р. №_______</w:t>
      </w:r>
    </w:p>
    <w:p w:rsidR="00853957" w:rsidRPr="00853957" w:rsidRDefault="00853957" w:rsidP="00853957">
      <w:pPr>
        <w:jc w:val="center"/>
        <w:rPr>
          <w:rFonts w:ascii="Times New Roman" w:hAnsi="Times New Roman"/>
          <w:sz w:val="28"/>
          <w:szCs w:val="28"/>
        </w:rPr>
      </w:pPr>
    </w:p>
    <w:p w:rsidR="00853957" w:rsidRPr="00853957" w:rsidRDefault="00853957" w:rsidP="00853957">
      <w:pPr>
        <w:jc w:val="center"/>
        <w:rPr>
          <w:rFonts w:ascii="Times New Roman" w:hAnsi="Times New Roman"/>
          <w:sz w:val="28"/>
          <w:szCs w:val="28"/>
        </w:rPr>
      </w:pPr>
    </w:p>
    <w:p w:rsidR="00853957" w:rsidRPr="00853957" w:rsidRDefault="00853957" w:rsidP="00853957">
      <w:pPr>
        <w:jc w:val="center"/>
        <w:rPr>
          <w:rFonts w:ascii="Times New Roman" w:hAnsi="Times New Roman"/>
          <w:sz w:val="28"/>
          <w:szCs w:val="28"/>
        </w:rPr>
      </w:pPr>
    </w:p>
    <w:p w:rsidR="00853957" w:rsidRPr="00FB3B96" w:rsidRDefault="00853957" w:rsidP="008539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ОСВІТНЬО-</w:t>
      </w:r>
      <w:r w:rsidRPr="00FB3B96">
        <w:rPr>
          <w:rFonts w:ascii="Times New Roman" w:hAnsi="Times New Roman"/>
          <w:b/>
          <w:sz w:val="28"/>
          <w:szCs w:val="28"/>
        </w:rPr>
        <w:t>ПРОФЕСІЙНА ПРОГРАМА</w:t>
      </w:r>
    </w:p>
    <w:p w:rsidR="00853957" w:rsidRPr="00743305" w:rsidRDefault="00853957" w:rsidP="008539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Митна справа та оціночна діяльність»</w:t>
      </w:r>
    </w:p>
    <w:p w:rsidR="00853957" w:rsidRPr="0002133D" w:rsidRDefault="00853957" w:rsidP="008539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2133D">
        <w:rPr>
          <w:rFonts w:ascii="Times New Roman" w:hAnsi="Times New Roman"/>
          <w:b/>
          <w:sz w:val="28"/>
          <w:szCs w:val="28"/>
          <w:lang w:val="uk-UA"/>
        </w:rPr>
        <w:t xml:space="preserve"> другого (магістерського) рівня вищої освіти</w:t>
      </w:r>
    </w:p>
    <w:p w:rsidR="00853957" w:rsidRPr="0002133D" w:rsidRDefault="00853957" w:rsidP="008539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2133D">
        <w:rPr>
          <w:rFonts w:ascii="Times New Roman" w:hAnsi="Times New Roman"/>
          <w:b/>
          <w:sz w:val="28"/>
          <w:szCs w:val="28"/>
          <w:lang w:val="uk-UA"/>
        </w:rPr>
        <w:t xml:space="preserve">за спеціальністю </w:t>
      </w:r>
      <w:r w:rsidRPr="0002133D">
        <w:rPr>
          <w:rFonts w:ascii="Times New Roman" w:hAnsi="Times New Roman"/>
          <w:b/>
          <w:sz w:val="28"/>
          <w:lang w:val="uk-UA"/>
        </w:rPr>
        <w:t>072 Фінанси, банківська справа та страхування</w:t>
      </w:r>
    </w:p>
    <w:p w:rsidR="00853957" w:rsidRPr="0002133D" w:rsidRDefault="00853957" w:rsidP="008539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2133D">
        <w:rPr>
          <w:rFonts w:ascii="Times New Roman" w:hAnsi="Times New Roman"/>
          <w:b/>
          <w:sz w:val="28"/>
          <w:szCs w:val="28"/>
          <w:lang w:val="uk-UA"/>
        </w:rPr>
        <w:t xml:space="preserve">галузі знань </w:t>
      </w:r>
      <w:r w:rsidRPr="0002133D">
        <w:rPr>
          <w:rFonts w:ascii="Times New Roman" w:hAnsi="Times New Roman"/>
          <w:b/>
          <w:sz w:val="28"/>
          <w:lang w:val="uk-UA"/>
        </w:rPr>
        <w:t>07 Управління і адміністрування</w:t>
      </w:r>
    </w:p>
    <w:p w:rsidR="00853957" w:rsidRPr="0002133D" w:rsidRDefault="00853957" w:rsidP="008539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</w:t>
      </w:r>
      <w:r w:rsidRPr="0002133D">
        <w:rPr>
          <w:rFonts w:ascii="Times New Roman" w:hAnsi="Times New Roman"/>
          <w:b/>
          <w:sz w:val="28"/>
          <w:szCs w:val="28"/>
          <w:lang w:val="uk-UA"/>
        </w:rPr>
        <w:t xml:space="preserve">валіфікація: </w:t>
      </w:r>
      <w:r w:rsidRPr="0002133D">
        <w:rPr>
          <w:rFonts w:ascii="Times New Roman" w:hAnsi="Times New Roman"/>
          <w:b/>
          <w:sz w:val="28"/>
          <w:lang w:val="uk-UA"/>
        </w:rPr>
        <w:t>Магістр з фінансів, банківської справи та страхування</w:t>
      </w:r>
    </w:p>
    <w:p w:rsidR="00853957" w:rsidRPr="00853957" w:rsidRDefault="00853957" w:rsidP="00853957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Pr="00853957" w:rsidRDefault="00853957" w:rsidP="00853957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Pr="00203464" w:rsidRDefault="00853957" w:rsidP="008539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853957" w:rsidRPr="00203464" w:rsidRDefault="00853957" w:rsidP="008539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:rsidR="00853957" w:rsidRPr="008F6C03" w:rsidRDefault="00853957" w:rsidP="00853957">
      <w:pPr>
        <w:spacing w:after="0" w:line="240" w:lineRule="auto"/>
        <w:ind w:left="5670" w:hanging="283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853957" w:rsidRPr="00203464" w:rsidRDefault="00853957" w:rsidP="00853957">
      <w:pPr>
        <w:spacing w:after="0" w:line="240" w:lineRule="auto"/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________20____р. №________</w:t>
      </w:r>
    </w:p>
    <w:p w:rsidR="00853957" w:rsidRPr="008F6C03" w:rsidRDefault="00853957" w:rsidP="0085395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Pr="008F6C03" w:rsidRDefault="00853957" w:rsidP="008539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Default="00853957" w:rsidP="008539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F0586" w:rsidRDefault="00CF0586" w:rsidP="008539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F0586" w:rsidRDefault="00CF0586" w:rsidP="008539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3B96">
        <w:rPr>
          <w:rFonts w:ascii="Times New Roman" w:hAnsi="Times New Roman"/>
          <w:b/>
          <w:sz w:val="28"/>
          <w:szCs w:val="28"/>
        </w:rPr>
        <w:t xml:space="preserve">Ужгород </w:t>
      </w:r>
      <w:r>
        <w:rPr>
          <w:rFonts w:ascii="Times New Roman" w:hAnsi="Times New Roman"/>
          <w:b/>
          <w:sz w:val="28"/>
          <w:szCs w:val="28"/>
        </w:rPr>
        <w:t>–</w:t>
      </w:r>
      <w:r w:rsidRPr="00FB3B96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</w:p>
    <w:p w:rsidR="00853957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53957" w:rsidRDefault="00853957" w:rsidP="00853957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:rsidR="00853957" w:rsidRPr="000A418A" w:rsidRDefault="00853957" w:rsidP="0085395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:rsidR="00853957" w:rsidRPr="000A418A" w:rsidRDefault="00853957" w:rsidP="0085395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853957" w:rsidRPr="00E9120B" w:rsidRDefault="00853957" w:rsidP="0085395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Митна справа та оціночна діяльність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853957" w:rsidRPr="000A418A" w:rsidRDefault="00853957" w:rsidP="0085395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957" w:rsidRPr="000A418A" w:rsidRDefault="00853957" w:rsidP="00853957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53957" w:rsidRPr="000A418A" w:rsidRDefault="00853957" w:rsidP="00853957">
      <w:pPr>
        <w:numPr>
          <w:ilvl w:val="0"/>
          <w:numId w:val="12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853957" w:rsidRPr="000A418A" w:rsidRDefault="00853957" w:rsidP="00853957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53957" w:rsidRPr="000A418A" w:rsidRDefault="00853957" w:rsidP="00853957">
      <w:pPr>
        <w:numPr>
          <w:ilvl w:val="0"/>
          <w:numId w:val="12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Михайло ПІТЮЛИЧ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853957" w:rsidRPr="000A418A" w:rsidRDefault="00853957" w:rsidP="00853957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53957" w:rsidRDefault="00E6436C" w:rsidP="00853957">
      <w:pPr>
        <w:numPr>
          <w:ilvl w:val="0"/>
          <w:numId w:val="12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економічного факультету</w:t>
      </w:r>
      <w:r w:rsidR="00853957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853957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="00853957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3957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53957">
        <w:rPr>
          <w:rFonts w:ascii="Times New Roman" w:hAnsi="Times New Roman"/>
          <w:b/>
          <w:sz w:val="28"/>
          <w:szCs w:val="28"/>
          <w:lang w:val="uk-UA" w:eastAsia="ru-RU"/>
        </w:rPr>
        <w:t>Віталій СЕРЖАНОВ</w:t>
      </w:r>
    </w:p>
    <w:p w:rsidR="00853957" w:rsidRPr="00286A2F" w:rsidRDefault="00853957" w:rsidP="00853957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53957" w:rsidRPr="000A418A" w:rsidRDefault="00853957" w:rsidP="00853957">
      <w:pPr>
        <w:numPr>
          <w:ilvl w:val="0"/>
          <w:numId w:val="12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Михайло ПІТЮЛИЧ</w:t>
      </w:r>
    </w:p>
    <w:p w:rsidR="00853957" w:rsidRPr="000A418A" w:rsidRDefault="00853957" w:rsidP="00853957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53957" w:rsidRPr="00E9120B" w:rsidRDefault="00853957" w:rsidP="00853957">
      <w:pPr>
        <w:pStyle w:val="a5"/>
        <w:numPr>
          <w:ilvl w:val="0"/>
          <w:numId w:val="12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E912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частини                     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E9120B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 w:rsidRPr="00E9120B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853957" w:rsidRPr="00E9120B" w:rsidRDefault="00853957" w:rsidP="00853957">
      <w:pPr>
        <w:pStyle w:val="a5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 р.</w:t>
      </w:r>
    </w:p>
    <w:p w:rsidR="00853957" w:rsidRPr="000A418A" w:rsidRDefault="00853957" w:rsidP="00853957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96CAE" w:rsidRDefault="00096CAE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53957" w:rsidRPr="008E605B" w:rsidRDefault="00853957" w:rsidP="004B098B">
      <w:pPr>
        <w:pStyle w:val="6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590C7E" w:rsidRPr="008E605B" w:rsidRDefault="00590C7E" w:rsidP="00590C7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E605B">
        <w:rPr>
          <w:rFonts w:ascii="Times New Roman" w:hAnsi="Times New Roman"/>
          <w:b/>
          <w:sz w:val="24"/>
          <w:szCs w:val="24"/>
          <w:lang w:val="uk-UA"/>
        </w:rPr>
        <w:t>ПЕРЕДМОВА</w:t>
      </w:r>
    </w:p>
    <w:p w:rsidR="00590C7E" w:rsidRPr="008E605B" w:rsidRDefault="00590C7E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sz w:val="24"/>
          <w:szCs w:val="24"/>
          <w:lang w:val="uk-UA"/>
        </w:rPr>
        <w:t>Освітньо-професійна програма «</w:t>
      </w:r>
      <w:r w:rsidR="00D87258" w:rsidRPr="008E605B">
        <w:rPr>
          <w:rFonts w:ascii="Times New Roman" w:hAnsi="Times New Roman"/>
          <w:sz w:val="24"/>
          <w:szCs w:val="24"/>
          <w:lang w:val="uk-UA"/>
        </w:rPr>
        <w:t>Митна справа та оціночна діяльність</w:t>
      </w:r>
      <w:r w:rsidRPr="008E605B">
        <w:rPr>
          <w:rFonts w:ascii="Times New Roman" w:hAnsi="Times New Roman"/>
          <w:sz w:val="24"/>
          <w:szCs w:val="24"/>
          <w:lang w:val="uk-UA"/>
        </w:rPr>
        <w:t xml:space="preserve">» підготовки здобувачів другого (магістерського) рівня вищої освіти спеціальності 072 «Фінанси, банківська справа та страхування» розроблена проєктною групою у складі: </w:t>
      </w:r>
    </w:p>
    <w:p w:rsidR="00D87258" w:rsidRPr="008E605B" w:rsidRDefault="00D87258" w:rsidP="00D87258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sz w:val="24"/>
          <w:szCs w:val="24"/>
          <w:lang w:val="uk-UA"/>
        </w:rPr>
        <w:t>1.</w:t>
      </w:r>
      <w:r w:rsidR="00590C7E" w:rsidRPr="008E605B">
        <w:rPr>
          <w:rFonts w:ascii="Times New Roman" w:hAnsi="Times New Roman"/>
          <w:i/>
          <w:sz w:val="24"/>
          <w:szCs w:val="24"/>
          <w:lang w:val="uk-UA"/>
        </w:rPr>
        <w:t> </w:t>
      </w:r>
      <w:r w:rsidRPr="008E605B">
        <w:rPr>
          <w:rFonts w:ascii="Times New Roman" w:hAnsi="Times New Roman"/>
          <w:i/>
          <w:sz w:val="24"/>
          <w:szCs w:val="24"/>
          <w:lang w:val="uk-UA"/>
        </w:rPr>
        <w:t>Пітюлич Михайло Михайлович</w:t>
      </w:r>
      <w:r w:rsidRPr="008E605B">
        <w:rPr>
          <w:rFonts w:ascii="Times New Roman" w:hAnsi="Times New Roman"/>
          <w:sz w:val="24"/>
          <w:szCs w:val="24"/>
          <w:lang w:val="uk-UA"/>
        </w:rPr>
        <w:t xml:space="preserve"> -</w:t>
      </w:r>
      <w:r w:rsidRPr="008E605B">
        <w:rPr>
          <w:rFonts w:ascii="Times New Roman" w:hAnsi="Times New Roman"/>
          <w:b/>
          <w:bCs/>
          <w:i/>
          <w:iCs/>
          <w:color w:val="52565A"/>
          <w:sz w:val="24"/>
          <w:szCs w:val="24"/>
          <w:shd w:val="clear" w:color="auto" w:fill="FFFFFF"/>
          <w:lang w:val="uk-UA"/>
        </w:rPr>
        <w:t xml:space="preserve"> </w:t>
      </w:r>
      <w:r w:rsidRPr="008E605B">
        <w:rPr>
          <w:rFonts w:ascii="Times New Roman" w:hAnsi="Times New Roman"/>
          <w:sz w:val="24"/>
          <w:szCs w:val="24"/>
          <w:lang w:val="uk-UA"/>
        </w:rPr>
        <w:t>доктор економічних наук, професор, професор кафедри фінансів і банківської справи ДВНЗ «Ужгородський національний університет»  (гарант освітньої програми, керівник проєктної групи);</w:t>
      </w:r>
    </w:p>
    <w:p w:rsidR="00D87258" w:rsidRPr="008E605B" w:rsidRDefault="00D87258" w:rsidP="00D87258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i/>
          <w:sz w:val="24"/>
          <w:szCs w:val="24"/>
          <w:lang w:val="uk-UA"/>
        </w:rPr>
        <w:t>2. Сержанов Віталій Вікторович</w:t>
      </w:r>
      <w:r w:rsidRPr="008E605B">
        <w:rPr>
          <w:rFonts w:ascii="Times New Roman" w:hAnsi="Times New Roman"/>
          <w:sz w:val="24"/>
          <w:szCs w:val="24"/>
          <w:lang w:val="uk-UA"/>
        </w:rPr>
        <w:t xml:space="preserve"> — доктор економічних наук, доцент, професор кафедри фінансів і банківської справи ДВНЗ «Ужгородський національний університет»;</w:t>
      </w:r>
    </w:p>
    <w:p w:rsidR="00D87258" w:rsidRPr="008E605B" w:rsidRDefault="00D87258" w:rsidP="00D87258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i/>
          <w:sz w:val="24"/>
          <w:szCs w:val="24"/>
          <w:lang w:val="uk-UA"/>
        </w:rPr>
        <w:t>3.</w:t>
      </w:r>
      <w:r w:rsidR="00590C7E" w:rsidRPr="008E605B">
        <w:rPr>
          <w:rFonts w:ascii="Times New Roman" w:hAnsi="Times New Roman"/>
          <w:i/>
          <w:sz w:val="24"/>
          <w:szCs w:val="24"/>
          <w:lang w:val="uk-UA"/>
        </w:rPr>
        <w:t>Варцаба Віра Іванівна</w:t>
      </w:r>
      <w:r w:rsidR="00590C7E" w:rsidRPr="008E605B">
        <w:rPr>
          <w:rFonts w:ascii="Times New Roman" w:hAnsi="Times New Roman"/>
          <w:sz w:val="24"/>
          <w:szCs w:val="24"/>
          <w:lang w:val="uk-UA"/>
        </w:rPr>
        <w:t xml:space="preserve"> - доктор економічних наук, професор, завідувач кафедри фінансів і банківської справи ДВНЗ «Ужгородський національний університет</w:t>
      </w:r>
    </w:p>
    <w:p w:rsidR="00590C7E" w:rsidRPr="008E605B" w:rsidRDefault="00590C7E" w:rsidP="00D87258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i/>
          <w:sz w:val="24"/>
          <w:szCs w:val="24"/>
          <w:lang w:val="uk-UA"/>
        </w:rPr>
        <w:t>4.Чубарь Оксана Геннадіївна</w:t>
      </w:r>
      <w:r w:rsidRPr="008E605B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«Ужгородський національний університет»</w:t>
      </w:r>
    </w:p>
    <w:p w:rsidR="00590C7E" w:rsidRPr="008E605B" w:rsidRDefault="00590C7E" w:rsidP="00590C7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sz w:val="24"/>
          <w:szCs w:val="24"/>
          <w:lang w:val="uk-UA"/>
        </w:rPr>
        <w:t xml:space="preserve">5. </w:t>
      </w:r>
      <w:r w:rsidRPr="008E605B">
        <w:rPr>
          <w:rFonts w:ascii="Times New Roman" w:hAnsi="Times New Roman"/>
          <w:i/>
          <w:sz w:val="24"/>
          <w:szCs w:val="24"/>
          <w:lang w:val="uk-UA"/>
        </w:rPr>
        <w:t>Огородник Валерія Олегівна</w:t>
      </w:r>
      <w:r w:rsidRPr="008E605B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«Ужгородський національний університет».</w:t>
      </w:r>
    </w:p>
    <w:p w:rsidR="00590C7E" w:rsidRPr="008E605B" w:rsidRDefault="00590C7E" w:rsidP="00590C7E">
      <w:pPr>
        <w:tabs>
          <w:tab w:val="left" w:pos="768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E605B">
        <w:rPr>
          <w:rFonts w:ascii="Times New Roman" w:hAnsi="Times New Roman"/>
          <w:sz w:val="24"/>
          <w:szCs w:val="24"/>
          <w:lang w:val="uk-UA"/>
        </w:rPr>
        <w:tab/>
      </w:r>
    </w:p>
    <w:p w:rsidR="00590C7E" w:rsidRDefault="00590C7E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3E5C11" w:rsidRPr="00B429FE" w:rsidRDefault="003E5C11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590C7E" w:rsidRPr="008E605B" w:rsidRDefault="00590C7E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785AB2" w:rsidRPr="008E605B" w:rsidRDefault="00785AB2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785AB2" w:rsidRPr="008E605B" w:rsidRDefault="00785AB2" w:rsidP="00590C7E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590C7E" w:rsidRPr="008E605B" w:rsidRDefault="00590C7E" w:rsidP="00FD27F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7258" w:rsidRPr="008E605B" w:rsidRDefault="00D87258" w:rsidP="00FD27F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90C7E" w:rsidRPr="008E605B" w:rsidRDefault="00590C7E" w:rsidP="00FD27F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C363F" w:rsidRPr="008E605B" w:rsidRDefault="00705B58" w:rsidP="00D87258">
      <w:pPr>
        <w:pStyle w:val="a5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E605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Профіль освітньої програми</w:t>
      </w:r>
      <w:r w:rsidR="000C4FFF" w:rsidRPr="008E60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D87258" w:rsidRPr="008E605B" w:rsidRDefault="00D87258" w:rsidP="00D87258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3"/>
        <w:tblW w:w="5000" w:type="pct"/>
        <w:tblLook w:val="04A0"/>
      </w:tblPr>
      <w:tblGrid>
        <w:gridCol w:w="3044"/>
        <w:gridCol w:w="6527"/>
      </w:tblGrid>
      <w:tr w:rsidR="00705B58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705B58" w:rsidRPr="00121DAF" w:rsidRDefault="000C4FFF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1 - </w:t>
            </w:r>
            <w:r w:rsidR="00705B58"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705B58" w:rsidRPr="00121DAF" w:rsidRDefault="00705B5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Повна назва вищого навчального закладу </w:t>
            </w:r>
            <w:r w:rsidR="000C4FFF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3410" w:type="pct"/>
          </w:tcPr>
          <w:p w:rsidR="00705B58" w:rsidRPr="00121DAF" w:rsidRDefault="00705B5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вищий навчальний заклад «Ужгородський національний університет»</w:t>
            </w:r>
            <w:r w:rsidR="000C4FF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економічний факультет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705B58" w:rsidRPr="00121DAF" w:rsidRDefault="00705B5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3410" w:type="pct"/>
          </w:tcPr>
          <w:p w:rsidR="00705B58" w:rsidRPr="00121DAF" w:rsidRDefault="00705B5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Ступінь вищої освіти: </w:t>
            </w:r>
            <w:r w:rsidR="00954A3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  <w:p w:rsidR="00705B58" w:rsidRPr="00121DAF" w:rsidRDefault="00705B5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Кваліфікація: </w:t>
            </w:r>
            <w:r w:rsidR="00954A3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фінансів, банківської справи та страхування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705B58" w:rsidRPr="00121DAF" w:rsidRDefault="00705B5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3410" w:type="pct"/>
          </w:tcPr>
          <w:p w:rsidR="00705B58" w:rsidRPr="00121DAF" w:rsidRDefault="00EF04F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Митна справа та оціночна діяльність</w:t>
            </w:r>
            <w:r w:rsidR="00C8102C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705B5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3410" w:type="pct"/>
          </w:tcPr>
          <w:p w:rsidR="00954A3F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  <w:r w:rsidR="00954A3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магістра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одиничний, </w:t>
            </w:r>
            <w:r w:rsidR="00954A3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кредитів ЄКТС.</w:t>
            </w:r>
          </w:p>
          <w:p w:rsidR="00705B5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Термін навчання </w:t>
            </w:r>
            <w:r w:rsidR="00954A3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рік </w:t>
            </w:r>
            <w:r w:rsidR="0000552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="00954A3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місяці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705B5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3410" w:type="pct"/>
          </w:tcPr>
          <w:p w:rsidR="00227BD8" w:rsidRPr="00121DAF" w:rsidRDefault="00EC4B8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Акредитаційна комісія України</w:t>
            </w:r>
          </w:p>
          <w:p w:rsidR="00EC4B8E" w:rsidRPr="00121DAF" w:rsidRDefault="00EC4B8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про акредитацію: </w:t>
            </w:r>
            <w:r w:rsidR="00C623A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cерія НД № 0791806</w:t>
            </w:r>
          </w:p>
          <w:p w:rsidR="00705B5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Термін дії сертифіката: до 01.07.2024 року 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705B58" w:rsidRPr="00853957" w:rsidRDefault="00227BD8" w:rsidP="00853957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539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3410" w:type="pct"/>
          </w:tcPr>
          <w:p w:rsidR="008A026B" w:rsidRPr="00121DAF" w:rsidRDefault="00227BD8" w:rsidP="00FD27F3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FD27F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рівень</w:t>
            </w:r>
          </w:p>
          <w:p w:rsidR="00FD27F3" w:rsidRPr="00121DAF" w:rsidRDefault="00227BD8" w:rsidP="008A026B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FQ-EHEA – </w:t>
            </w:r>
            <w:r w:rsidR="0006031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другий цикл, </w:t>
            </w:r>
          </w:p>
          <w:p w:rsidR="00705B58" w:rsidRPr="00121DAF" w:rsidRDefault="00060311" w:rsidP="00FD27F3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EQF-LLL – 7</w:t>
            </w:r>
            <w:r w:rsidR="00227BD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705B5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3410" w:type="pct"/>
          </w:tcPr>
          <w:p w:rsidR="00530E4B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</w:t>
            </w:r>
            <w:r w:rsidR="00C8102C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диплома</w:t>
            </w:r>
            <w:r w:rsidR="00530E4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D27F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 «Бакалавр», ОКР «Спеціаліст», ОС «Магістр».</w:t>
            </w:r>
          </w:p>
          <w:p w:rsidR="00705B58" w:rsidRPr="00121DAF" w:rsidRDefault="00EC4B8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Умови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вступу визначаються Правилами прийому </w:t>
            </w:r>
            <w:r w:rsidRPr="00121DAF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до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Державного вищого навчального закладу «Ужгородський національний університет», які відповідають Умовам прийому на навчання до закладів вищої освіти України, затверджени</w:t>
            </w:r>
            <w:r w:rsidR="00C8102C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наказом Міністерства освіти і науки України</w:t>
            </w:r>
            <w:r w:rsidR="00C8102C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227BD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3410" w:type="pct"/>
          </w:tcPr>
          <w:p w:rsidR="00227BD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227BD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3410" w:type="pct"/>
          </w:tcPr>
          <w:p w:rsidR="00227BD8" w:rsidRPr="00121DAF" w:rsidRDefault="001951F3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наступного оновлення, відповідно до терміну дії сертифіката про акредитацію.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227BD8" w:rsidRPr="00121DAF" w:rsidRDefault="00227BD8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3E5C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3410" w:type="pct"/>
            <w:vAlign w:val="center"/>
          </w:tcPr>
          <w:p w:rsidR="00227BD8" w:rsidRPr="00121DAF" w:rsidRDefault="003E5C11" w:rsidP="00A602D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3E5C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https://www.uzhnu.edu.ua/uk/infocentre/42294</w:t>
            </w:r>
          </w:p>
        </w:tc>
      </w:tr>
      <w:tr w:rsidR="003B3F37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3B3F37" w:rsidRPr="00121DAF" w:rsidRDefault="003B3F37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2- Мета освітньої програми</w:t>
            </w:r>
          </w:p>
        </w:tc>
      </w:tr>
      <w:tr w:rsidR="003B3F37" w:rsidRPr="00121DAF" w:rsidTr="00B429FE">
        <w:tc>
          <w:tcPr>
            <w:tcW w:w="5000" w:type="pct"/>
            <w:gridSpan w:val="2"/>
          </w:tcPr>
          <w:p w:rsidR="00E61EA2" w:rsidRPr="00121DAF" w:rsidRDefault="000D2070" w:rsidP="00D45964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Підготовка </w:t>
            </w:r>
            <w:r w:rsidR="00D45964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висококваліфікованих</w:t>
            </w:r>
            <w:r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2242BC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професі</w:t>
            </w:r>
            <w:r w:rsidR="00D45964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оналів</w:t>
            </w:r>
            <w:r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D9163C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у сфері митної та оціночної діяльності </w:t>
            </w:r>
            <w:r w:rsidR="004B098B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>шляхом</w:t>
            </w:r>
            <w:r w:rsidR="002242BC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формування системи загальних та спеціальних компетентностей в галузі фінансів</w:t>
            </w:r>
            <w:r w:rsidR="00816E88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з фокусом</w:t>
            </w:r>
            <w:r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на поглиблене вивчення</w:t>
            </w:r>
            <w:r w:rsidR="00F7447B" w:rsidRPr="00121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t xml:space="preserve"> </w:t>
            </w:r>
            <w:r w:rsidR="00951B87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теорії і практики</w:t>
            </w:r>
            <w:r w:rsidR="00F7447B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митної</w:t>
            </w:r>
            <w:r w:rsidR="000174DE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0328A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справи</w:t>
            </w:r>
            <w:r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зовнішньоекономічної та</w:t>
            </w:r>
            <w:r w:rsidR="00F7447B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експертно-оціночної діяльності,</w:t>
            </w:r>
            <w:r w:rsidR="000174DE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E0810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здатних </w:t>
            </w:r>
            <w:r w:rsidR="005E0810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розв’язувати спеціалізовані та управлінські завдання</w:t>
            </w:r>
            <w:r w:rsidR="00AE604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913C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впроваджувати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913C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інновації </w:t>
            </w:r>
            <w:r w:rsidR="005E0810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ході виконання професійної діяльності</w:t>
            </w:r>
            <w:r w:rsidR="00816E88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5E0810" w:rsidRPr="00121D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3B3F37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3B3F37" w:rsidRPr="00121DAF" w:rsidRDefault="003B3F37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3- Характеристика освітньої програми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3B3F37" w:rsidRPr="00121DAF" w:rsidRDefault="003B3F37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</w:t>
            </w:r>
            <w:r w:rsidR="005039C5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10" w:type="pct"/>
          </w:tcPr>
          <w:p w:rsidR="00B44A3C" w:rsidRPr="00121DAF" w:rsidRDefault="003B3F37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 знань: 07 Управління та адміністрування. Спеціальність: 072 Фінанси, банківська справа та страхування.</w:t>
            </w:r>
          </w:p>
          <w:p w:rsidR="00720597" w:rsidRPr="00121DAF" w:rsidRDefault="005039C5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Об’єкт(и) вивчення та діяльності: устрій, принципи, механізми функціонуванн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та розвитку фінансових систем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механізм </w:t>
            </w:r>
            <w:r w:rsidR="00D13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реалізації 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митної </w:t>
            </w:r>
            <w:r w:rsidR="00D13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політики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13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зовнішньоекономічна діяльність суб’єктів господарювання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методи та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моделі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вартісної оцінки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F04FD" w:rsidRPr="00121DAF" w:rsidRDefault="005039C5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навчанн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я: </w:t>
            </w:r>
            <w:r w:rsidR="007A509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ідготовка фахівців, здатних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розв’язувати складні задачі і проблеми в процесі професійної діяльності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або навчання у сфе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 фінансів, банківської справи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страхування,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митної та оціночної діяльності,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 передбачає проведення досліджень та/або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інновацій та характеризується невизначеністю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 і вимог.</w:t>
            </w:r>
          </w:p>
          <w:p w:rsidR="00EF04FD" w:rsidRPr="00121DAF" w:rsidRDefault="005039C5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Теоретичний зміст </w:t>
            </w:r>
            <w:r w:rsidR="00D4596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предметної області: грунтується на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теорії і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концепції фінансової на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уки, які визначають тенденції і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закономірності функціон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ування й розвитку фінансів,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банківської справи та страхування</w:t>
            </w:r>
            <w:r w:rsidR="00D4596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поєднанні з сучасними засадами</w:t>
            </w:r>
            <w:r w:rsidR="0072059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митної справи та оціночної діяльності.</w:t>
            </w:r>
          </w:p>
          <w:p w:rsidR="00EF04FD" w:rsidRPr="00121DAF" w:rsidRDefault="005039C5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Методи, методики та 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технології: методи, методики та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 фінансової науки і практики</w:t>
            </w:r>
            <w:r w:rsidR="00D13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методи та технології реалізації митної та оціночної діяльності</w:t>
            </w:r>
            <w:r w:rsidR="00D7458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B3F37" w:rsidRPr="00121DAF" w:rsidRDefault="005039C5" w:rsidP="00D45964">
            <w:pPr>
              <w:ind w:left="57" w:right="57"/>
              <w:jc w:val="both"/>
              <w:rPr>
                <w:spacing w:val="-3"/>
                <w:lang w:val="uk-UA" w:eastAsia="uk-UA" w:bidi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Інструменти: інформаційно-аналітичні програмні продукти та системи.</w:t>
            </w:r>
          </w:p>
        </w:tc>
        <w:bookmarkStart w:id="1" w:name="_GoBack"/>
        <w:bookmarkEnd w:id="1"/>
      </w:tr>
      <w:tr w:rsidR="00816E88" w:rsidRPr="00E6436C" w:rsidTr="00B429FE">
        <w:tc>
          <w:tcPr>
            <w:tcW w:w="1590" w:type="pct"/>
            <w:vAlign w:val="center"/>
          </w:tcPr>
          <w:p w:rsidR="003B3F37" w:rsidRPr="00121DAF" w:rsidRDefault="003B3F37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  <w:r w:rsidR="005039C5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10" w:type="pct"/>
          </w:tcPr>
          <w:p w:rsidR="00913FB8" w:rsidRPr="00121DAF" w:rsidRDefault="00913FB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Орієнтованість 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освітньо-професійної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 – прикладна.</w:t>
            </w:r>
          </w:p>
          <w:p w:rsidR="00016DD8" w:rsidRPr="00121DAF" w:rsidRDefault="00017C9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 програма</w:t>
            </w:r>
            <w:r w:rsidR="00016DD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016DD8" w:rsidRPr="00121DAF" w:rsidRDefault="003E585D" w:rsidP="00A602D4">
            <w:pPr>
              <w:pStyle w:val="a5"/>
              <w:numPr>
                <w:ilvl w:val="0"/>
                <w:numId w:val="7"/>
              </w:numPr>
              <w:tabs>
                <w:tab w:val="left" w:pos="4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передбачає оволодіння поглибленими</w:t>
            </w:r>
            <w:r w:rsidR="003B3F3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знан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нями</w:t>
            </w:r>
            <w:r w:rsidR="003B3F3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уміннями</w:t>
            </w:r>
            <w:r w:rsidR="003B3F3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навич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C9053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ами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B3F3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інши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3B3F3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компетентност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ями</w:t>
            </w:r>
            <w:r w:rsidR="0098482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8482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митній справі та оціночній діяльності</w:t>
            </w:r>
            <w:r w:rsidR="007A509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8482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17C9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необхідни</w:t>
            </w:r>
            <w:r w:rsidR="007A509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017C9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16DD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професіоналам</w:t>
            </w:r>
            <w:r w:rsidR="00017C9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D093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спеціалізуються на фінансах</w:t>
            </w:r>
            <w:r w:rsidR="0063637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умовах євроінтеграційних процесів</w:t>
            </w:r>
            <w:r w:rsidR="00016DD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16DD8" w:rsidRPr="00121DAF" w:rsidRDefault="00016DD8" w:rsidP="00A602D4">
            <w:pPr>
              <w:pStyle w:val="a5"/>
              <w:numPr>
                <w:ilvl w:val="0"/>
                <w:numId w:val="7"/>
              </w:numPr>
              <w:tabs>
                <w:tab w:val="left" w:pos="4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веде до отримання затребуваних на ринку праці </w:t>
            </w:r>
            <w:r w:rsidR="007D093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інтегрованих</w:t>
            </w:r>
            <w:r w:rsidR="0098482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професійних </w:t>
            </w:r>
            <w:r w:rsidR="007D093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визначаються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ринком праці </w:t>
            </w:r>
            <w:r w:rsidR="007D093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умовах реформування та розвитку фінансів, </w:t>
            </w:r>
            <w:r w:rsidR="00D037CA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митної та податкової сфери, </w:t>
            </w:r>
            <w:r w:rsidR="007D093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банківсько</w:t>
            </w:r>
            <w:r w:rsidR="00D037CA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 </w:t>
            </w:r>
            <w:r w:rsidR="007D093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страхового бізнесу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3B3F37" w:rsidRPr="00121DAF" w:rsidRDefault="003B3F37" w:rsidP="00A602D4">
            <w:pPr>
              <w:pStyle w:val="a5"/>
              <w:numPr>
                <w:ilvl w:val="0"/>
                <w:numId w:val="7"/>
              </w:numPr>
              <w:tabs>
                <w:tab w:val="left" w:pos="4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орієнтує на актуальні 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сфери діяльності</w:t>
            </w:r>
            <w:r w:rsidR="00232D9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(у зв'язку з розвитком нових видів економічної діяльності та технологій)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 рамках яких можлива подальша </w:t>
            </w:r>
            <w:r w:rsidR="00EF04F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педагогічна, науков</w:t>
            </w:r>
            <w:r w:rsidR="00577CF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о-дослідна</w:t>
            </w:r>
            <w:r w:rsidR="00EF04F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кар’єра</w:t>
            </w:r>
            <w:r w:rsidR="00530E4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/ чи навчання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58319F" w:rsidRPr="00121DAF" w:rsidRDefault="0058319F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3410" w:type="pct"/>
          </w:tcPr>
          <w:p w:rsidR="00DD33B0" w:rsidRPr="00121DAF" w:rsidRDefault="00C90536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Спеціальна освіта в галузі управління та адміністрування спеціальності «Фінанси, банківська справа та страхування»</w:t>
            </w:r>
            <w:r w:rsidR="007A5093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,</w:t>
            </w:r>
            <w:r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="0063637D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яка формує здатність застосовувати міждисциплінарні підходи при розв</w:t>
            </w:r>
            <w:r w:rsidR="00A1771C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'</w:t>
            </w:r>
            <w:r w:rsidR="0063637D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язанн</w:t>
            </w:r>
            <w:r w:rsidR="00346F8C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і</w:t>
            </w:r>
            <w:r w:rsidR="0063637D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складних задач та проблем</w:t>
            </w:r>
            <w:r w:rsidR="00DD33B0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них аспектів</w:t>
            </w:r>
            <w:r w:rsidR="00F7447B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="00DD33B0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у здійсненні професійної діяльності у сфері </w:t>
            </w:r>
            <w:r w:rsidR="00DD33B0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фінансів, митної справи,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33B0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банківського та страхового бізнесу, оціночної діяльності.</w:t>
            </w:r>
          </w:p>
          <w:p w:rsidR="00A1771C" w:rsidRPr="00121DAF" w:rsidRDefault="00DD33B0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Акцент на </w:t>
            </w:r>
            <w:r w:rsidR="00C9053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сукупності знань та набуття практичних навичок 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C9053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B5132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засвоєння 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засад </w:t>
            </w:r>
            <w:r w:rsidR="00B5132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митно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політики</w:t>
            </w:r>
            <w:r w:rsidR="00B5132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митного регулювання зовнішньоекономічної діяльності, </w:t>
            </w:r>
            <w:r w:rsidR="00C9053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митного контролю та оформлення вантажів при здійсненні експортно-імпортних операцій,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9053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володіння методиками та процедурами проведення експертних оцінок вартості бізнесу, рухомого та нерухомого майна,</w:t>
            </w:r>
            <w:r w:rsidR="00B5132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землі та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23F9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майнових прав</w:t>
            </w:r>
            <w:r w:rsidR="00B5132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8319F" w:rsidRPr="00121DAF" w:rsidRDefault="006F76E8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слова:</w:t>
            </w:r>
            <w:r w:rsidR="00A1771C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митна справа, митна політика, митне регулювання, оціночна діяльність, вартісна оцінка,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32D9F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фінанси,</w:t>
            </w:r>
            <w:r w:rsidR="00A1771C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банківська справа, страхування</w:t>
            </w:r>
            <w:r w:rsidR="00232D9F" w:rsidRPr="00121DAF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58319F" w:rsidRPr="00121DAF" w:rsidRDefault="0058319F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3410" w:type="pct"/>
          </w:tcPr>
          <w:p w:rsidR="00FF226F" w:rsidRPr="00121DAF" w:rsidRDefault="00FF226F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 xml:space="preserve">Програма </w:t>
            </w:r>
            <w:r w:rsidR="00A20235" w:rsidRPr="00121DAF">
              <w:rPr>
                <w:lang w:val="uk-UA"/>
              </w:rPr>
              <w:t>пропонує комплексний підхід до оволодіння</w:t>
            </w:r>
            <w:r w:rsidR="00F7447B" w:rsidRPr="00121DAF">
              <w:rPr>
                <w:lang w:val="uk-UA"/>
              </w:rPr>
              <w:t xml:space="preserve"> </w:t>
            </w:r>
            <w:r w:rsidR="00A20235" w:rsidRPr="00121DAF">
              <w:rPr>
                <w:lang w:val="uk-UA"/>
              </w:rPr>
              <w:t xml:space="preserve">широким спектром знань </w:t>
            </w:r>
            <w:r w:rsidR="007A5093" w:rsidRPr="00121DAF">
              <w:rPr>
                <w:lang w:val="uk-UA"/>
              </w:rPr>
              <w:t>і</w:t>
            </w:r>
            <w:r w:rsidR="00A20235" w:rsidRPr="00121DAF">
              <w:rPr>
                <w:lang w:val="uk-UA"/>
              </w:rPr>
              <w:t xml:space="preserve"> вмінь, </w:t>
            </w:r>
            <w:r w:rsidRPr="00121DAF">
              <w:rPr>
                <w:lang w:val="uk-UA"/>
              </w:rPr>
              <w:t>є практично-орієнтованою та реалізується</w:t>
            </w:r>
            <w:r w:rsidR="00F7447B" w:rsidRPr="00121DAF">
              <w:rPr>
                <w:lang w:val="uk-UA"/>
              </w:rPr>
              <w:t xml:space="preserve"> </w:t>
            </w:r>
            <w:r w:rsidRPr="00121DAF">
              <w:rPr>
                <w:lang w:val="uk-UA"/>
              </w:rPr>
              <w:t xml:space="preserve">в співпраці з митними підрозділами </w:t>
            </w:r>
            <w:r w:rsidR="00A20235" w:rsidRPr="00121DAF">
              <w:rPr>
                <w:lang w:val="uk-UA"/>
              </w:rPr>
              <w:t xml:space="preserve">Державної митної служби в Закарпатській області, рядом експертно-оціночних та митно-брокерських компаній, </w:t>
            </w:r>
            <w:r w:rsidR="00A20235" w:rsidRPr="00121DAF">
              <w:rPr>
                <w:lang w:val="uk-UA"/>
              </w:rPr>
              <w:lastRenderedPageBreak/>
              <w:t xml:space="preserve">підприємств, які здійснюють зовнішньо-економічну діяльність, </w:t>
            </w:r>
            <w:r w:rsidR="00D7458E" w:rsidRPr="00121DAF">
              <w:rPr>
                <w:lang w:val="uk-UA"/>
              </w:rPr>
              <w:t>професіоналами</w:t>
            </w:r>
            <w:r w:rsidR="007A5093" w:rsidRPr="00121DAF">
              <w:rPr>
                <w:lang w:val="uk-UA"/>
              </w:rPr>
              <w:t>, що</w:t>
            </w:r>
            <w:r w:rsidR="00A20235" w:rsidRPr="00121DAF">
              <w:rPr>
                <w:lang w:val="uk-UA"/>
              </w:rPr>
              <w:t xml:space="preserve"> залучаються до навчального процесу.</w:t>
            </w:r>
          </w:p>
          <w:p w:rsidR="00024A2C" w:rsidRPr="00121DAF" w:rsidRDefault="00A20235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Передбачає обов’язкове проходження виробничої та переддипломної практики магістра</w:t>
            </w:r>
            <w:r w:rsidR="00F7447B" w:rsidRPr="00121DAF">
              <w:rPr>
                <w:lang w:val="uk-UA"/>
              </w:rPr>
              <w:t xml:space="preserve"> </w:t>
            </w:r>
            <w:r w:rsidRPr="00121DAF">
              <w:rPr>
                <w:lang w:val="uk-UA"/>
              </w:rPr>
              <w:t>в митних органах, митно-брокерських та оціночних компаніях або фінансових підрозділах компаній, які здійснюють зовнішньо</w:t>
            </w:r>
            <w:r w:rsidR="007D0CB2" w:rsidRPr="00121DAF">
              <w:rPr>
                <w:lang w:val="uk-UA"/>
              </w:rPr>
              <w:t xml:space="preserve"> - е</w:t>
            </w:r>
            <w:r w:rsidRPr="00121DAF">
              <w:rPr>
                <w:lang w:val="uk-UA"/>
              </w:rPr>
              <w:t>кономічну діяльність, що забезпечує опанування професійни</w:t>
            </w:r>
            <w:r w:rsidR="007A5093" w:rsidRPr="00121DAF">
              <w:rPr>
                <w:lang w:val="uk-UA"/>
              </w:rPr>
              <w:t>ми</w:t>
            </w:r>
            <w:r w:rsidRPr="00121DAF">
              <w:rPr>
                <w:lang w:val="uk-UA"/>
              </w:rPr>
              <w:t xml:space="preserve"> навич</w:t>
            </w:r>
            <w:r w:rsidR="007A5093" w:rsidRPr="00121DAF">
              <w:rPr>
                <w:lang w:val="uk-UA"/>
              </w:rPr>
              <w:t>ками</w:t>
            </w:r>
            <w:r w:rsidRPr="00121DAF">
              <w:rPr>
                <w:lang w:val="uk-UA"/>
              </w:rPr>
              <w:t xml:space="preserve"> та слугує підґрунтям для подальшого виконання магістерської роботи, зорієнтован</w:t>
            </w:r>
            <w:r w:rsidR="007A5093" w:rsidRPr="00121DAF">
              <w:rPr>
                <w:lang w:val="uk-UA"/>
              </w:rPr>
              <w:t>ої</w:t>
            </w:r>
            <w:r w:rsidRPr="00121DAF">
              <w:rPr>
                <w:lang w:val="uk-UA"/>
              </w:rPr>
              <w:t xml:space="preserve"> на розв’язання прикладн</w:t>
            </w:r>
            <w:r w:rsidR="007D0CB2" w:rsidRPr="00121DAF">
              <w:rPr>
                <w:lang w:val="uk-UA"/>
              </w:rPr>
              <w:t>их</w:t>
            </w:r>
            <w:r w:rsidRPr="00121DAF">
              <w:rPr>
                <w:lang w:val="uk-UA"/>
              </w:rPr>
              <w:t xml:space="preserve"> задач в митній справі та оціночній діяльності.</w:t>
            </w:r>
            <w:r w:rsidR="00F7447B" w:rsidRPr="00121DAF">
              <w:rPr>
                <w:lang w:val="uk-UA"/>
              </w:rPr>
              <w:t xml:space="preserve"> </w:t>
            </w:r>
          </w:p>
        </w:tc>
      </w:tr>
      <w:tr w:rsidR="0058319F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58319F" w:rsidRPr="00121DAF" w:rsidRDefault="0058319F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4</w:t>
            </w:r>
            <w:r w:rsidR="00AF74FE"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 Придатність випускників до працевлаштування та подальшого навчання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58319F" w:rsidRPr="00121DAF" w:rsidRDefault="0058319F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Придатність до працевлаштування</w:t>
            </w:r>
            <w:r w:rsidR="00A1438B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410" w:type="pct"/>
          </w:tcPr>
          <w:p w:rsidR="00A31CDE" w:rsidRPr="00121DAF" w:rsidRDefault="00A15A3E" w:rsidP="00A31CDE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Магістр</w:t>
            </w:r>
            <w:r w:rsidR="000F337C" w:rsidRPr="00121DAF">
              <w:rPr>
                <w:lang w:val="uk-UA"/>
              </w:rPr>
              <w:t xml:space="preserve"> з фінансів, банківської справи та страхування</w:t>
            </w:r>
            <w:r w:rsidR="00F8550E" w:rsidRPr="00121DAF">
              <w:rPr>
                <w:lang w:val="uk-UA"/>
              </w:rPr>
              <w:t xml:space="preserve"> (</w:t>
            </w:r>
            <w:r w:rsidR="006A4A96" w:rsidRPr="00121DAF">
              <w:rPr>
                <w:lang w:val="uk-UA"/>
              </w:rPr>
              <w:t>ОП</w:t>
            </w:r>
            <w:r w:rsidR="00F8550E" w:rsidRPr="00121DAF">
              <w:rPr>
                <w:lang w:val="uk-UA"/>
              </w:rPr>
              <w:t xml:space="preserve"> «</w:t>
            </w:r>
            <w:r w:rsidR="004E4317" w:rsidRPr="00121DAF">
              <w:rPr>
                <w:lang w:val="uk-UA"/>
              </w:rPr>
              <w:t>Митна справа та оціночна діяльність</w:t>
            </w:r>
            <w:r w:rsidR="00F8550E" w:rsidRPr="00121DAF">
              <w:rPr>
                <w:lang w:val="uk-UA"/>
              </w:rPr>
              <w:t>»)</w:t>
            </w:r>
            <w:r w:rsidR="00A31CDE" w:rsidRPr="00121DAF">
              <w:rPr>
                <w:lang w:val="uk-UA"/>
              </w:rPr>
              <w:t xml:space="preserve"> здатен професійно виконувати функції управлінця та провідного менеджера у сфері фінансової, страхової, адміністративної діяльності </w:t>
            </w:r>
            <w:r w:rsidR="000F337C" w:rsidRPr="00121DAF">
              <w:rPr>
                <w:lang w:val="uk-UA"/>
              </w:rPr>
              <w:t xml:space="preserve"> </w:t>
            </w:r>
            <w:r w:rsidR="00A31CDE" w:rsidRPr="00121DAF">
              <w:rPr>
                <w:lang w:val="uk-UA"/>
              </w:rPr>
              <w:t>та</w:t>
            </w:r>
            <w:r w:rsidR="00BA0FF0" w:rsidRPr="00121DAF">
              <w:rPr>
                <w:lang w:val="uk-UA"/>
              </w:rPr>
              <w:t xml:space="preserve"> обіймати посади </w:t>
            </w:r>
            <w:r w:rsidR="00DA2FFE" w:rsidRPr="00121DAF">
              <w:rPr>
                <w:lang w:val="uk-UA"/>
              </w:rPr>
              <w:t>у</w:t>
            </w:r>
            <w:r w:rsidR="00BA0FF0" w:rsidRPr="00121DAF">
              <w:rPr>
                <w:lang w:val="uk-UA"/>
              </w:rPr>
              <w:t xml:space="preserve"> відповідних структурах органів державної влади та місцевого самоврядування,</w:t>
            </w:r>
            <w:r w:rsidR="004E4317" w:rsidRPr="00121DAF">
              <w:rPr>
                <w:lang w:val="uk-UA"/>
              </w:rPr>
              <w:t xml:space="preserve"> </w:t>
            </w:r>
            <w:r w:rsidR="00A1438B" w:rsidRPr="00121DAF">
              <w:rPr>
                <w:lang w:val="uk-UA"/>
              </w:rPr>
              <w:t>закладах освіти і науки,</w:t>
            </w:r>
            <w:r w:rsidR="00BA0FF0" w:rsidRPr="00121DAF">
              <w:rPr>
                <w:lang w:val="uk-UA"/>
              </w:rPr>
              <w:t xml:space="preserve"> державних установах, в організаціях та на підприємствах різних видів економічної діяльності та форм власності</w:t>
            </w:r>
            <w:r w:rsidR="00DA2FFE" w:rsidRPr="00121DAF">
              <w:rPr>
                <w:lang w:val="uk-UA"/>
              </w:rPr>
              <w:t>, структурних підрозділах Державної митної служби України, експертно-оціночних та митно-брокерських компа</w:t>
            </w:r>
            <w:r w:rsidR="00A31CDE" w:rsidRPr="00121DAF">
              <w:rPr>
                <w:lang w:val="uk-UA"/>
              </w:rPr>
              <w:t>ніях.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Згідно з Національною рамкою кваліфікацій та Національним класифікатором України  випускник за вказаною програмою  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може виконувати професійну роботу за кодами: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121,122 - </w:t>
            </w: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Керівники підприємств, установ та організацій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інших основних підрозділів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123 - Керівники фінансових, бухгалтерських, економічних, юридичних та адміністративних підрозділів та інші керівники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131-Директор (керівник) малого промислового підприємства (фірми),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малої фірми (страхової, аудиторської, рекламної і т. ін.), керуючий агентством (страховим, торговельним, нерухомості, рекламним і т. ін.) 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146 - </w:t>
            </w: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Менеджери (управителі) у фінансовій діяльності </w:t>
            </w:r>
          </w:p>
          <w:p w:rsidR="004C04BF" w:rsidRPr="00121DAF" w:rsidRDefault="004C04BF" w:rsidP="00A31CDE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147 - </w:t>
            </w:r>
            <w:r w:rsidRPr="00121DA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Менеджери (управителі) у сфері операцій з нерухомістю, здавання під найм та послуг юридичним особам</w:t>
            </w:r>
          </w:p>
          <w:p w:rsidR="00A31CDE" w:rsidRPr="00121DAF" w:rsidRDefault="00A31CDE" w:rsidP="00A31CDE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241 – Професіонали у сфері державної служби, маркетингу, ефективності господарської діяльності, раціоналізації виробництва, інтелектуальної власності та інноваційної діяльності,  зайняті роботою з цінними паперами</w:t>
            </w:r>
          </w:p>
          <w:p w:rsidR="00A31CDE" w:rsidRPr="00121DAF" w:rsidRDefault="00A31CDE" w:rsidP="00A31CDE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bCs/>
                <w:lang w:val="uk-UA"/>
              </w:rPr>
              <w:t>244 - Професіонали в галузі економіки, професіонали в галузі соціального захисту населення</w:t>
            </w:r>
          </w:p>
          <w:p w:rsidR="00B55795" w:rsidRPr="00121DAF" w:rsidRDefault="00A31CDE" w:rsidP="00A31CDE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В</w:t>
            </w:r>
            <w:r w:rsidR="00013C91" w:rsidRPr="00121DAF">
              <w:rPr>
                <w:lang w:val="uk-UA"/>
              </w:rPr>
              <w:t xml:space="preserve">ипускники мають можливість професійної сертифікації з подальшим отримання дозвільних документів </w:t>
            </w:r>
            <w:r w:rsidR="007A63AC" w:rsidRPr="00121DAF">
              <w:rPr>
                <w:lang w:val="uk-UA"/>
              </w:rPr>
              <w:t>у</w:t>
            </w:r>
            <w:r w:rsidR="00013C91" w:rsidRPr="00121DAF">
              <w:rPr>
                <w:lang w:val="uk-UA"/>
              </w:rPr>
              <w:t xml:space="preserve"> сфері митної та оціночної діяльності. </w:t>
            </w:r>
          </w:p>
          <w:p w:rsidR="00B429FE" w:rsidRPr="00121DAF" w:rsidRDefault="00B429FE" w:rsidP="00A31CDE">
            <w:pPr>
              <w:pStyle w:val="TableParagraph"/>
              <w:ind w:left="57" w:right="57"/>
              <w:rPr>
                <w:lang w:val="uk-UA"/>
              </w:rPr>
            </w:pP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58319F" w:rsidRPr="00121DAF" w:rsidRDefault="0034151A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3410" w:type="pct"/>
          </w:tcPr>
          <w:p w:rsidR="004A0D91" w:rsidRPr="00121DAF" w:rsidRDefault="004A0D91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Можливість навчання за програмою </w:t>
            </w:r>
            <w:r w:rsidR="00DB62E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третього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циклу FQ – EHEA, </w:t>
            </w:r>
            <w:r w:rsidR="00DB62E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EQFLLL та </w:t>
            </w:r>
            <w:r w:rsidR="00FD27F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B62E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рівня НРК. </w:t>
            </w:r>
          </w:p>
          <w:p w:rsidR="0034151A" w:rsidRPr="00121DAF" w:rsidRDefault="00490ADA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Мають право продовжити навчання на третьому освітньо-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науковому рівні в</w:t>
            </w:r>
            <w:r w:rsidR="0056071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ищої освіти (доктора філософії) та н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абу</w:t>
            </w:r>
            <w:r w:rsidR="0056071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вати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додаткових кваліфікацій в системі </w:t>
            </w:r>
            <w:r w:rsidR="00ED39E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вищої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освіти </w:t>
            </w:r>
            <w:r w:rsidR="007A25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споріднени</w:t>
            </w:r>
            <w:r w:rsidR="007A25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інши</w:t>
            </w:r>
            <w:r w:rsidR="007A25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спеціальностя</w:t>
            </w:r>
            <w:r w:rsidR="007A25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4A0D9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підвищення кваліфікації.</w:t>
            </w:r>
          </w:p>
          <w:p w:rsidR="004E4317" w:rsidRPr="00121DAF" w:rsidRDefault="005423B5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Магістри м</w:t>
            </w:r>
            <w:r w:rsidR="004E4317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ають право пройти навчання за програмою базової підготовки оцінювачів та стажування з метою отримання кваліфікаційного свідоцтва</w:t>
            </w:r>
            <w:r w:rsidR="00577CF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оцінювача.</w:t>
            </w:r>
          </w:p>
        </w:tc>
      </w:tr>
      <w:tr w:rsidR="0034151A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34151A" w:rsidRPr="00121DAF" w:rsidRDefault="0034151A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5 – Викладання та оцінювання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58319F" w:rsidRPr="00121DAF" w:rsidRDefault="0034151A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3410" w:type="pct"/>
          </w:tcPr>
          <w:p w:rsidR="003D1CBA" w:rsidRPr="00121DAF" w:rsidRDefault="003D1CBA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 xml:space="preserve">Навчання, орієнтоване на </w:t>
            </w:r>
            <w:r w:rsidR="005423B5" w:rsidRPr="00121DAF">
              <w:rPr>
                <w:lang w:val="uk-UA"/>
              </w:rPr>
              <w:t>оволоді</w:t>
            </w:r>
            <w:r w:rsidR="0056071F" w:rsidRPr="00121DAF">
              <w:rPr>
                <w:lang w:val="uk-UA"/>
              </w:rPr>
              <w:t>ння компетентностями та досягнення</w:t>
            </w:r>
            <w:r w:rsidR="005423B5" w:rsidRPr="00121DAF">
              <w:rPr>
                <w:lang w:val="uk-UA"/>
              </w:rPr>
              <w:t xml:space="preserve"> програмних результатів</w:t>
            </w:r>
            <w:r w:rsidRPr="00121DAF">
              <w:rPr>
                <w:lang w:val="uk-UA"/>
              </w:rPr>
              <w:t xml:space="preserve"> і включає: с</w:t>
            </w:r>
            <w:r w:rsidR="0078752A" w:rsidRPr="00121DAF">
              <w:rPr>
                <w:lang w:val="uk-UA"/>
              </w:rPr>
              <w:t>туденто</w:t>
            </w:r>
            <w:r w:rsidR="00D864CE" w:rsidRPr="00121DAF">
              <w:rPr>
                <w:lang w:val="uk-UA"/>
              </w:rPr>
              <w:t>-ц</w:t>
            </w:r>
            <w:r w:rsidRPr="00121DAF">
              <w:rPr>
                <w:lang w:val="uk-UA"/>
              </w:rPr>
              <w:t xml:space="preserve">ентроване навчання, самонавчання, проблемно-орієнтоване навчання, індивідуально-творчий підхід, навчання через проведення </w:t>
            </w:r>
            <w:r w:rsidR="0078752A" w:rsidRPr="00121DAF">
              <w:rPr>
                <w:lang w:val="uk-UA"/>
              </w:rPr>
              <w:t>виробничої</w:t>
            </w:r>
            <w:r w:rsidR="005423B5" w:rsidRPr="00121DAF">
              <w:rPr>
                <w:lang w:val="uk-UA"/>
              </w:rPr>
              <w:t xml:space="preserve"> та переддипломної</w:t>
            </w:r>
            <w:r w:rsidRPr="00121DAF">
              <w:rPr>
                <w:lang w:val="uk-UA"/>
              </w:rPr>
              <w:t xml:space="preserve"> практики, розвиток когнітивних здібностей та навичок під час виконання </w:t>
            </w:r>
            <w:r w:rsidR="005423B5" w:rsidRPr="00121DAF">
              <w:rPr>
                <w:lang w:val="uk-UA"/>
              </w:rPr>
              <w:t>курсових</w:t>
            </w:r>
            <w:r w:rsidRPr="00121DAF">
              <w:rPr>
                <w:lang w:val="uk-UA"/>
              </w:rPr>
              <w:t xml:space="preserve"> </w:t>
            </w:r>
            <w:r w:rsidR="00816E88" w:rsidRPr="00121DAF">
              <w:rPr>
                <w:lang w:val="uk-UA"/>
              </w:rPr>
              <w:t>робіт</w:t>
            </w:r>
            <w:r w:rsidR="005423B5" w:rsidRPr="00121DAF">
              <w:rPr>
                <w:lang w:val="uk-UA"/>
              </w:rPr>
              <w:t xml:space="preserve"> та кваліфікаційної  роботи</w:t>
            </w:r>
            <w:r w:rsidR="006A4A96" w:rsidRPr="00121DAF">
              <w:rPr>
                <w:lang w:val="uk-UA"/>
              </w:rPr>
              <w:t xml:space="preserve"> магістра</w:t>
            </w:r>
            <w:r w:rsidRPr="00121DAF">
              <w:rPr>
                <w:lang w:val="uk-UA"/>
              </w:rPr>
              <w:t>.</w:t>
            </w:r>
          </w:p>
          <w:p w:rsidR="000C01C1" w:rsidRPr="00121DAF" w:rsidRDefault="003D1CBA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 викладання включає як традиційні</w:t>
            </w:r>
            <w:r w:rsidR="00BB317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так і інноваційн</w:t>
            </w:r>
            <w:r w:rsidR="00E67C41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та технології: проведення лекційних</w:t>
            </w:r>
            <w:r w:rsidR="0078752A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практичних занять, тренінгів, що базуються на інтерактивних методах, формах і прийомах</w:t>
            </w:r>
            <w:r w:rsidR="001951F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викладання та навчання.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Практикується залучення до проведення занять </w:t>
            </w:r>
            <w:r w:rsidR="001951F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професіоналів </w:t>
            </w:r>
            <w:r w:rsidR="0078752A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1951F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митній справі та оціночній діяльності.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58319F" w:rsidRPr="00121DAF" w:rsidRDefault="000C01C1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3410" w:type="pct"/>
          </w:tcPr>
          <w:p w:rsidR="00D864CE" w:rsidRPr="00121DAF" w:rsidRDefault="00816E88" w:rsidP="00816E8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</w:t>
            </w:r>
            <w:r w:rsidR="00D864C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до:</w:t>
            </w:r>
          </w:p>
          <w:p w:rsidR="00D864CE" w:rsidRPr="00121DAF" w:rsidRDefault="00D864CE" w:rsidP="00D864CE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https://www.uzhnu.edu.ua/uk/infocentre/get/31357   </w:t>
            </w:r>
          </w:p>
          <w:p w:rsidR="00D864CE" w:rsidRPr="00121DAF" w:rsidRDefault="00D864CE" w:rsidP="00D864CE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9" w:history="1"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https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://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www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.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uzhnu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.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edu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.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ua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/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uk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/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infocentre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/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get</w:t>
              </w:r>
              <w:r w:rsidRPr="00121DA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/5952</w:t>
              </w:r>
            </w:hyperlink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D864CE" w:rsidRPr="00121DAF" w:rsidRDefault="00D864CE" w:rsidP="00D864CE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атестацію здобувачів вищої освіти та екзаменаційну комісію у ДВНЗ "УжНУ" 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www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uzhnu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edu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ua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uk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infocentre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get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/11070 </w:t>
            </w:r>
          </w:p>
          <w:p w:rsidR="00D864CE" w:rsidRPr="00121DAF" w:rsidRDefault="00D864CE" w:rsidP="00D864C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Положення про порядок оскарження результатів (апеляція) оцінювання 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www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uzhnu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edu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ua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uk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infocentre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121DAF">
              <w:rPr>
                <w:rFonts w:ascii="Times New Roman" w:hAnsi="Times New Roman"/>
                <w:sz w:val="24"/>
                <w:szCs w:val="24"/>
              </w:rPr>
              <w:t>get</w:t>
            </w:r>
            <w:r w:rsidRPr="00121DAF">
              <w:rPr>
                <w:rFonts w:ascii="Times New Roman" w:hAnsi="Times New Roman"/>
                <w:sz w:val="24"/>
                <w:szCs w:val="24"/>
                <w:lang w:val="uk-UA"/>
              </w:rPr>
              <w:t>/22967</w:t>
            </w:r>
          </w:p>
          <w:p w:rsidR="0058319F" w:rsidRPr="00121DAF" w:rsidRDefault="0058319F" w:rsidP="00816E88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01C1" w:rsidRPr="00121DAF" w:rsidTr="00B429FE">
        <w:trPr>
          <w:trHeight w:val="31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0C01C1" w:rsidRPr="00121DAF" w:rsidRDefault="000C01C1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0C01C1" w:rsidRPr="00121DAF" w:rsidRDefault="000C01C1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Інтегральна компетентність</w:t>
            </w:r>
            <w:r w:rsidR="00F7447B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62AB7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(ІК)</w:t>
            </w:r>
          </w:p>
        </w:tc>
        <w:tc>
          <w:tcPr>
            <w:tcW w:w="3410" w:type="pct"/>
          </w:tcPr>
          <w:p w:rsidR="000C01C1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розв’язувати складні задачі і проблеми у професійній діяльності або у процесі навчання у сфері фінансів, банківської справи та страхування,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0C01C1" w:rsidRPr="00121DAF" w:rsidRDefault="00A62D8A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Загальні компетентності</w:t>
            </w:r>
            <w:r w:rsidR="00162AB7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(ЗК)</w:t>
            </w:r>
          </w:p>
        </w:tc>
        <w:tc>
          <w:tcPr>
            <w:tcW w:w="3410" w:type="pct"/>
          </w:tcPr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Здатність до абстрактного мислення, аналізу та синтезу.</w:t>
            </w:r>
          </w:p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Здатність спілкуватися іноземною мовою.</w:t>
            </w:r>
          </w:p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Здатність проведення досліджень на відповідному рівні.</w:t>
            </w:r>
          </w:p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Вміння виявляти, ставити та вирішувати проблеми. 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Здатність приймати обґрунтовані рішення.</w:t>
            </w:r>
          </w:p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Навички міжособистісної взаємодії.</w:t>
            </w:r>
          </w:p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Здатність мотивувати людей та рухатися до спільної мети.</w:t>
            </w:r>
          </w:p>
          <w:p w:rsidR="00536D24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Здатність працювати в міжнародному контексті.</w:t>
            </w:r>
          </w:p>
          <w:p w:rsidR="000C01C1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Здатність діяти на основі етичних міркувань (мотивів).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0C01C1" w:rsidRPr="00121DAF" w:rsidRDefault="00A62D8A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</w:t>
            </w:r>
            <w:r w:rsidR="00162AB7"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(ФК)</w:t>
            </w:r>
          </w:p>
        </w:tc>
        <w:tc>
          <w:tcPr>
            <w:tcW w:w="3410" w:type="pct"/>
          </w:tcPr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Здатність використовувати фундаментальні закономірності розвитку фінансів, банківської справи, страхування</w:t>
            </w:r>
            <w:r w:rsidR="0069341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митної справи у поєднанні з дослідницькими і управлінськими інструментами для здійснення професійної та наукової діяльності.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Здатність використовувати теоретичний та методичний інструментарій для діагностики і моделювання фінансової діяльності суб’єктів господарювання</w:t>
            </w:r>
            <w:r w:rsidR="00D768C8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 т.ч. з застосуванням методів, оцінки вартості бізнесу та управлінських інструментів зовнішньоекономічної та митної діяльності. 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Здатність застосовувати управлінські навички у сфері фінансів, банківської справи, страхування</w:t>
            </w:r>
            <w:r w:rsidR="008F7D7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 митній справі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оціночн</w:t>
            </w:r>
            <w:r w:rsidR="008F7D7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діяльності. 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Здатність оцінювати дієвість наукового, аналітичного і методичного інструментарію для обґрунтування управлінських рішень у сфері фінансів, банківської справи, страхування, в митній справі та оціночн</w:t>
            </w:r>
            <w:r w:rsidR="008F7D7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. </w:t>
            </w:r>
          </w:p>
          <w:p w:rsidR="008F7D7E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Здатність оцінювати межі власної фахової компетентності та підвищувати професійну кваліфікацію. </w:t>
            </w:r>
          </w:p>
          <w:p w:rsidR="00C7786D" w:rsidRPr="00121DAF" w:rsidRDefault="009874CB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Здатність застосовувати міждисциплінарні підходи при розв’язанні складних задач і проблем у сфері фінансів, банківської справи, страхування, в митній справі та оціночної діяльності. 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Здатність до пошуку, використання та інтерпретації інформації, необхідної для вирішення професійних і наукових завдань в сфері фінансів, банківської справи та страхування.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Здатність застосовувати інноваційні підходи в сфері фінансів, банківської справи, страхування, в митній справі та оціночної діяльності.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="0000676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Здатність розробляти технічні завдання для проектування інформаційних систем у сфері фінансів, банківської справи, страхування, в митній справі та оціночної діяльності.</w:t>
            </w:r>
            <w:r w:rsidR="0069341F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4624" w:rsidRPr="00121DAF" w:rsidRDefault="0056071F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536D24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К10. </w:t>
            </w:r>
            <w:r w:rsidR="002F56C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приймати виважені </w:t>
            </w:r>
            <w:r w:rsidR="00E81D0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управлінські </w:t>
            </w:r>
            <w:r w:rsidR="002F56C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  <w:r w:rsidR="008F7D7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забезпечувати їх виконання</w:t>
            </w:r>
            <w:r w:rsidR="002F56C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сфері управління зовнішньоекономічною та митною діяльністю</w:t>
            </w:r>
            <w:r w:rsidR="002950E2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F32E9" w:rsidRPr="00121DAF" w:rsidRDefault="0012430E" w:rsidP="008F7D7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ФК11. </w:t>
            </w:r>
            <w:r w:rsidR="002F56C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</w:t>
            </w:r>
            <w:r w:rsidR="00E81D0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2F56C3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використовуючи сучасні підходи, методи та моделі, аналітичні інструм</w:t>
            </w:r>
            <w:r w:rsidR="00E81D0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енти та інформаційні технології, 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визначати вартість бізнесу, а також обґрунтовувати виробничо-комерційні, інвестиційні і фінансові рішен</w:t>
            </w:r>
            <w:r w:rsidR="008F7D7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позицій збільшення його ринкової вартості.</w:t>
            </w:r>
          </w:p>
        </w:tc>
      </w:tr>
      <w:tr w:rsidR="005E20FC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5E20FC" w:rsidRPr="00121DAF" w:rsidRDefault="005E20FC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7 - Програмні результати навчання</w:t>
            </w:r>
          </w:p>
        </w:tc>
      </w:tr>
      <w:tr w:rsidR="0023481C" w:rsidRPr="00E6436C" w:rsidTr="00B429FE">
        <w:tc>
          <w:tcPr>
            <w:tcW w:w="5000" w:type="pct"/>
            <w:gridSpan w:val="2"/>
          </w:tcPr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ПР01. Використовувати фундаментальні закономірності розвитку фінансів, банківської справи, страхування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митної справи у поєднанні з дослідницькими і управлінськими інструментами для здійснення професійної та наукової діяльності.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ПР02. Знати на рівні новітніх досягнень основні концепції і методології наукового пізнання у сфе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 фінансів, банківської справи та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страхування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ПР03. Здійснювати адаптацію та модифікацію існуючих наукових підходів і методів до 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конкретних ситуацій професійної діяльності. </w:t>
            </w:r>
          </w:p>
          <w:p w:rsidR="00C7786D" w:rsidRPr="00121DAF" w:rsidRDefault="00C7786D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ПР04. Відшуковувати, обробляти, систематизувати та аналізувати інформацію, необхідну для вирішення професійних та наукових завдань в сфері фінансів, банківської справи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страхування</w:t>
            </w:r>
            <w:r w:rsidR="005E1ED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3602E" w:rsidRPr="00121DAF" w:rsidRDefault="00536D24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ПР05. </w:t>
            </w:r>
            <w:r w:rsidR="00936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Вільно спілкуватися іноземною мово</w:t>
            </w:r>
            <w:r w:rsidR="005E1ED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 усно і письмово з професійних </w:t>
            </w:r>
            <w:r w:rsidR="00936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="005E1ED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93602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наукових питань, презентувати і обговорювати результати досліджень.</w:t>
            </w:r>
          </w:p>
          <w:p w:rsidR="009464EF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ПР06. </w:t>
            </w:r>
            <w:r w:rsidR="00DB397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Доступно і аргументовано представляти результати досліджень усно і письмово, брати участь у фахових дискусіях.</w:t>
            </w:r>
          </w:p>
          <w:p w:rsidR="009464EF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ПР07. </w:t>
            </w:r>
            <w:r w:rsidR="00DB397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Вирішувати етичні дилеми з опорою на норми закону, етичні принципи та загальнолюдські цінності.</w:t>
            </w:r>
          </w:p>
          <w:p w:rsidR="009464EF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ПР08. 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застосовувати інноваційні підходи у сфері фінансів, банківської справи, страхування, митної справи та оціночної діяльності  та управляти ними.</w:t>
            </w:r>
          </w:p>
          <w:p w:rsidR="009464EF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ПР09. 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Застосовувати управлінські навички у сфері фінансів, банківської справи, страхування, митної справи та оціночної діяльності.</w:t>
            </w:r>
          </w:p>
          <w:p w:rsidR="005E1ED5" w:rsidRPr="00121DAF" w:rsidRDefault="0093602E" w:rsidP="005E1ED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ПР10. </w:t>
            </w:r>
            <w:r w:rsidR="00DB397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Здійснювати діагностику і моделювання фінансової діял</w:t>
            </w:r>
            <w:r w:rsidR="005E1ED5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ьності суб’єктів господарювання, в т.ч. із застосуванням методів оцінки вартості бізнесу та управлінських інструментів зовнішньоекономічної та митної діяльності. </w:t>
            </w:r>
          </w:p>
          <w:p w:rsidR="00C7786D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ПР11. 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Застосовувати поглиблені знання в сфері фінансового, банківського, страхового та митного менеджменту для прийняття рішень.  </w:t>
            </w:r>
          </w:p>
          <w:p w:rsidR="009464EF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ПР12. 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Обґрунтувати вибір варіантів управлінських рішень у сфері фінансів, банківської справи, страхування, митної справи та оціночної діяльності  та оцінювати їх ефективність з урахуванням цілей, наявних обмежень, законодавчих та етичних аспектів.</w:t>
            </w:r>
          </w:p>
          <w:p w:rsidR="009464EF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ПР13. </w:t>
            </w:r>
            <w:r w:rsidR="00DB3976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Оцінювати ступінь складності завдань при плануванні діяльності та опрацюванні її результатів.</w:t>
            </w:r>
            <w:r w:rsidR="00F7447B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D24" w:rsidRPr="00121DAF" w:rsidRDefault="0093602E" w:rsidP="00A602D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ПР14. 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Приймати виважені рішення в сфері управління зовнішньоекономічною та митною діяльністю.</w:t>
            </w:r>
          </w:p>
          <w:p w:rsidR="002F32E9" w:rsidRPr="00121DAF" w:rsidRDefault="0093602E" w:rsidP="002F32E9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ПР15.</w:t>
            </w:r>
            <w:r w:rsidR="00C7786D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32E9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Використовуючи сучасні підходи, методи та моделі, аналітичні інструменти та інформаційні технології визначати вартість бізнесу, а також обґрунтовувати виробничо-комерційні, інвестиційні і фінансові рішень з позицій збільшення його ринкової вартості.</w:t>
            </w:r>
          </w:p>
        </w:tc>
      </w:tr>
      <w:tr w:rsidR="0023481C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23481C" w:rsidRPr="00121DAF" w:rsidRDefault="0023481C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A62D8A" w:rsidRPr="00121DAF" w:rsidRDefault="0023481C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3410" w:type="pct"/>
          </w:tcPr>
          <w:p w:rsidR="003D1CBA" w:rsidRPr="00121DAF" w:rsidRDefault="003D1CBA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 xml:space="preserve">Склад проєктної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</w:t>
            </w:r>
            <w:r w:rsidR="00DB62E4" w:rsidRPr="00121DAF">
              <w:rPr>
                <w:lang w:val="uk-UA"/>
              </w:rPr>
              <w:t>другому</w:t>
            </w:r>
            <w:r w:rsidRPr="00121DAF">
              <w:rPr>
                <w:lang w:val="uk-UA"/>
              </w:rPr>
              <w:t xml:space="preserve"> (</w:t>
            </w:r>
            <w:r w:rsidR="00DB62E4" w:rsidRPr="00121DAF">
              <w:rPr>
                <w:lang w:val="uk-UA"/>
              </w:rPr>
              <w:t>магістерському</w:t>
            </w:r>
            <w:r w:rsidRPr="00121DAF">
              <w:rPr>
                <w:lang w:val="uk-UA"/>
              </w:rPr>
              <w:t>) рівні вищої освіти.</w:t>
            </w:r>
            <w:r w:rsidR="00D864CE" w:rsidRPr="00121DAF">
              <w:rPr>
                <w:lang w:val="uk-UA"/>
              </w:rPr>
              <w:t>(</w:t>
            </w:r>
            <w:r w:rsidRPr="00121DAF">
              <w:rPr>
                <w:lang w:val="uk-UA"/>
              </w:rPr>
              <w:t>До реалізації програми залучаються науково-педагогічні працівники з науковими ступенями та/або вченими званнями</w:t>
            </w:r>
            <w:r w:rsidR="00D864CE" w:rsidRPr="00121DAF">
              <w:rPr>
                <w:lang w:val="uk-UA"/>
              </w:rPr>
              <w:t>).</w:t>
            </w:r>
          </w:p>
          <w:p w:rsidR="00A62D8A" w:rsidRPr="00121DAF" w:rsidRDefault="00D864CE" w:rsidP="00E20744">
            <w:pPr>
              <w:pStyle w:val="Standard"/>
              <w:jc w:val="both"/>
              <w:rPr>
                <w:rFonts w:cs="Times New Roman"/>
                <w:lang w:val="uk-UA"/>
              </w:rPr>
            </w:pPr>
            <w:r w:rsidRPr="00871326">
              <w:rPr>
                <w:lang w:val="uk-UA"/>
              </w:rPr>
              <w:t xml:space="preserve">Основні професійні якості гаранта: </w:t>
            </w:r>
            <w:r w:rsidR="00431C31" w:rsidRPr="00871326">
              <w:rPr>
                <w:lang w:val="uk-UA"/>
              </w:rPr>
              <w:t>д.</w:t>
            </w:r>
            <w:r w:rsidR="00431C31" w:rsidRPr="00121DAF">
              <w:rPr>
                <w:lang w:val="uk-UA"/>
              </w:rPr>
              <w:t>е.н., проф. Пітюлич М.М.</w:t>
            </w:r>
            <w:r w:rsidR="00431C31" w:rsidRPr="00121DAF">
              <w:rPr>
                <w:bCs/>
                <w:lang w:val="uk-UA"/>
              </w:rPr>
              <w:t>, стаж педагогічної роботи у ВНЗ ІІІ</w:t>
            </w:r>
            <w:r w:rsidR="00C3293D" w:rsidRPr="00121DAF">
              <w:rPr>
                <w:bCs/>
                <w:lang w:val="uk-UA"/>
              </w:rPr>
              <w:t xml:space="preserve">-ІV рівня акредитації складає </w:t>
            </w:r>
            <w:r w:rsidR="00E20744">
              <w:rPr>
                <w:bCs/>
                <w:lang w:val="uk-UA"/>
              </w:rPr>
              <w:t>20</w:t>
            </w:r>
            <w:r w:rsidR="00431C31" w:rsidRPr="00121DAF">
              <w:rPr>
                <w:bCs/>
                <w:lang w:val="uk-UA"/>
              </w:rPr>
              <w:t xml:space="preserve"> років, у</w:t>
            </w:r>
            <w:r w:rsidR="00C3293D" w:rsidRPr="00121DAF">
              <w:rPr>
                <w:bCs/>
                <w:lang w:val="uk-UA"/>
              </w:rPr>
              <w:t xml:space="preserve"> тому числі на посаді професора</w:t>
            </w:r>
            <w:r w:rsidR="00431C31" w:rsidRPr="00121DAF">
              <w:rPr>
                <w:bCs/>
                <w:lang w:val="uk-UA"/>
              </w:rPr>
              <w:t xml:space="preserve"> кафедри -</w:t>
            </w:r>
            <w:r w:rsidR="00C3293D" w:rsidRPr="00121DAF">
              <w:rPr>
                <w:bCs/>
                <w:lang w:val="uk-UA"/>
              </w:rPr>
              <w:t xml:space="preserve"> 5</w:t>
            </w:r>
            <w:r w:rsidR="00431C31" w:rsidRPr="00121DAF">
              <w:rPr>
                <w:bCs/>
                <w:lang w:val="uk-UA"/>
              </w:rPr>
              <w:t xml:space="preserve"> років,</w:t>
            </w:r>
            <w:r w:rsidR="00431C31" w:rsidRPr="00121DAF">
              <w:rPr>
                <w:lang w:val="uk-UA"/>
              </w:rPr>
              <w:t xml:space="preserve"> к.е.н. з 200</w:t>
            </w:r>
            <w:r w:rsidR="00C3293D" w:rsidRPr="00121DAF">
              <w:rPr>
                <w:lang w:val="uk-UA"/>
              </w:rPr>
              <w:t>5</w:t>
            </w:r>
            <w:r w:rsidR="00431C31" w:rsidRPr="00121DAF">
              <w:rPr>
                <w:lang w:val="uk-UA"/>
              </w:rPr>
              <w:t xml:space="preserve"> року (диплом ДК № 03</w:t>
            </w:r>
            <w:r w:rsidR="00C3293D" w:rsidRPr="00121DAF">
              <w:rPr>
                <w:lang w:val="uk-UA"/>
              </w:rPr>
              <w:t>0511</w:t>
            </w:r>
            <w:r w:rsidR="00431C31" w:rsidRPr="00121DAF">
              <w:rPr>
                <w:lang w:val="uk-UA"/>
              </w:rPr>
              <w:t>), д.е.н. з 2016 року (диплом № ДД  005</w:t>
            </w:r>
            <w:r w:rsidR="00C3293D" w:rsidRPr="00121DAF">
              <w:rPr>
                <w:lang w:val="uk-UA"/>
              </w:rPr>
              <w:t>418</w:t>
            </w:r>
            <w:r w:rsidR="00431C31" w:rsidRPr="00121DAF">
              <w:rPr>
                <w:lang w:val="uk-UA"/>
              </w:rPr>
              <w:t>), вчене звання доцента кафедри фінансів і банківської справи присвоєно в 2011 році (атестат 12</w:t>
            </w:r>
            <w:r w:rsidR="00C3293D" w:rsidRPr="00121DAF">
              <w:rPr>
                <w:lang w:val="uk-UA"/>
              </w:rPr>
              <w:t xml:space="preserve"> </w:t>
            </w:r>
            <w:r w:rsidR="00431C31" w:rsidRPr="00121DAF">
              <w:rPr>
                <w:lang w:val="uk-UA"/>
              </w:rPr>
              <w:t>ДЦ № 02</w:t>
            </w:r>
            <w:r w:rsidR="00C3293D" w:rsidRPr="00121DAF">
              <w:rPr>
                <w:lang w:val="uk-UA"/>
              </w:rPr>
              <w:t>4721), професора –</w:t>
            </w:r>
            <w:r w:rsidR="00431C31" w:rsidRPr="00121DAF">
              <w:rPr>
                <w:lang w:val="uk-UA"/>
              </w:rPr>
              <w:t xml:space="preserve"> в </w:t>
            </w:r>
            <w:r w:rsidR="00C3293D" w:rsidRPr="00121DAF">
              <w:rPr>
                <w:lang w:val="uk-UA"/>
              </w:rPr>
              <w:t>2020</w:t>
            </w:r>
            <w:r w:rsidR="00431C31" w:rsidRPr="00121DAF">
              <w:rPr>
                <w:lang w:val="uk-UA"/>
              </w:rPr>
              <w:t xml:space="preserve"> році (атестат АП № 00</w:t>
            </w:r>
            <w:r w:rsidR="00100770" w:rsidRPr="00121DAF">
              <w:rPr>
                <w:lang w:val="uk-UA"/>
              </w:rPr>
              <w:t>1513</w:t>
            </w:r>
            <w:r w:rsidR="00431C31" w:rsidRPr="00121DAF">
              <w:rPr>
                <w:lang w:val="uk-UA"/>
              </w:rPr>
              <w:t xml:space="preserve">). Забезпечує </w:t>
            </w:r>
            <w:r w:rsidR="00100770" w:rsidRPr="00121DAF">
              <w:rPr>
                <w:lang w:val="uk-UA"/>
              </w:rPr>
              <w:t>викладання ряду дисциплін</w:t>
            </w:r>
            <w:r w:rsidR="00431C31" w:rsidRPr="00121DAF">
              <w:rPr>
                <w:lang w:val="uk-UA"/>
              </w:rPr>
              <w:t xml:space="preserve"> за профілем кафедри, має 1</w:t>
            </w:r>
            <w:r w:rsidR="00E20744">
              <w:rPr>
                <w:lang w:val="uk-UA"/>
              </w:rPr>
              <w:t>32</w:t>
            </w:r>
            <w:r w:rsidR="00431C31" w:rsidRPr="00121DAF">
              <w:rPr>
                <w:lang w:val="uk-UA"/>
              </w:rPr>
              <w:t xml:space="preserve"> наукових і навчально-методичних праць, в т.ч. 4 у </w:t>
            </w:r>
            <w:r w:rsidR="00431C31" w:rsidRPr="00121DAF">
              <w:rPr>
                <w:rFonts w:eastAsia="Times New Roman" w:cs="Times New Roman"/>
                <w:lang w:val="uk-UA"/>
              </w:rPr>
              <w:t xml:space="preserve">виданнях, які включені до міжнародних наукометричних баз даних </w:t>
            </w:r>
            <w:r w:rsidR="00431C31" w:rsidRPr="00121DAF">
              <w:rPr>
                <w:lang w:val="uk-UA"/>
              </w:rPr>
              <w:t xml:space="preserve">в </w:t>
            </w:r>
            <w:r w:rsidR="00431C31" w:rsidRPr="00121DAF">
              <w:rPr>
                <w:rFonts w:eastAsia="Times New Roman" w:cs="Times New Roman"/>
                <w:lang w:val="uk-UA"/>
              </w:rPr>
              <w:t>Web of Science, Scopus.</w:t>
            </w:r>
            <w:r w:rsidR="00431C31" w:rsidRPr="00121DAF">
              <w:rPr>
                <w:lang w:val="uk-UA"/>
              </w:rPr>
              <w:t xml:space="preserve"> </w:t>
            </w:r>
            <w:r w:rsidR="00700BBC" w:rsidRPr="00121DAF">
              <w:rPr>
                <w:rFonts w:cs="Arial"/>
                <w:lang w:val="uk-UA" w:eastAsia="ru-RU"/>
              </w:rPr>
              <w:t>Здійснює керівництво науковою роботою аспірантів та кваліфікаційних робіт магістрів.</w:t>
            </w:r>
            <w:r w:rsidR="00700BBC" w:rsidRPr="00121DAF">
              <w:rPr>
                <w:lang w:val="uk-UA"/>
              </w:rPr>
              <w:t xml:space="preserve"> </w:t>
            </w:r>
            <w:r w:rsidR="00100770" w:rsidRPr="00121DAF">
              <w:rPr>
                <w:lang w:val="uk-UA"/>
              </w:rPr>
              <w:t xml:space="preserve">За сумісництвом завідувач відділом перспективного розвитку сільських територій Закарпатського регіонального центру соціально-економічних і гуманітарних досліджень НАН України, де керував 7 науково-дослідними темами, 2 з яких є </w:t>
            </w:r>
            <w:r w:rsidR="00100770" w:rsidRPr="00121DAF">
              <w:rPr>
                <w:lang w:val="uk-UA"/>
              </w:rPr>
              <w:lastRenderedPageBreak/>
              <w:t>поточними</w:t>
            </w:r>
            <w:r w:rsidR="00E73250" w:rsidRPr="00121DAF">
              <w:rPr>
                <w:lang w:val="uk-UA"/>
              </w:rPr>
              <w:t>, приймав участь у 21 науково-дослідній темі, які виконувались в різних наукових та навчальних закладах України</w:t>
            </w:r>
            <w:r w:rsidR="00100770" w:rsidRPr="00121DAF">
              <w:rPr>
                <w:lang w:val="uk-UA"/>
              </w:rPr>
              <w:t xml:space="preserve">. </w:t>
            </w:r>
            <w:r w:rsidR="00431C31" w:rsidRPr="00121DAF">
              <w:rPr>
                <w:lang w:val="uk-UA"/>
              </w:rPr>
              <w:t xml:space="preserve">Постійно підвищує кваліфікацію, </w:t>
            </w:r>
            <w:r w:rsidR="00100770" w:rsidRPr="00121DAF">
              <w:rPr>
                <w:lang w:val="uk-UA"/>
              </w:rPr>
              <w:t xml:space="preserve">включаючи і </w:t>
            </w:r>
            <w:r w:rsidR="00431C31" w:rsidRPr="00121DAF">
              <w:rPr>
                <w:lang w:val="uk-UA"/>
              </w:rPr>
              <w:t>закордонн</w:t>
            </w:r>
            <w:r w:rsidR="00100770" w:rsidRPr="00121DAF">
              <w:rPr>
                <w:lang w:val="uk-UA"/>
              </w:rPr>
              <w:t>і</w:t>
            </w:r>
            <w:r w:rsidR="00431C31" w:rsidRPr="00121DAF">
              <w:rPr>
                <w:lang w:val="uk-UA"/>
              </w:rPr>
              <w:t xml:space="preserve"> стажування.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91270E" w:rsidRPr="00121DAF" w:rsidRDefault="0091270E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3410" w:type="pct"/>
            <w:vAlign w:val="center"/>
          </w:tcPr>
          <w:p w:rsidR="0091270E" w:rsidRPr="00121DAF" w:rsidRDefault="0091270E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 xml:space="preserve">Забезпеченість навчальними приміщеннями (лекційні, аудиторні приміщення, комп’ютерні </w:t>
            </w:r>
            <w:r w:rsidR="00D864CE" w:rsidRPr="00121DAF">
              <w:rPr>
                <w:lang w:val="uk-UA"/>
              </w:rPr>
              <w:t>класи</w:t>
            </w:r>
            <w:r w:rsidRPr="00121DAF">
              <w:rPr>
                <w:lang w:val="uk-UA"/>
              </w:rPr>
              <w:t xml:space="preserve">, актові зали, спортивні зали, бібліотека, у тому числі читальні зали тощо) відповідає потребам та вимогам ДБН В.2.2-3:2018 «Будинки і споруди. Заклади освіти». </w:t>
            </w:r>
          </w:p>
          <w:p w:rsidR="0091270E" w:rsidRPr="00121DAF" w:rsidRDefault="0091270E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Наявна та відповідає вимогам вся необхідна соціально-побутова інфраструктура</w:t>
            </w:r>
            <w:r w:rsidR="00D864CE" w:rsidRPr="00121DAF">
              <w:rPr>
                <w:lang w:val="uk-UA"/>
              </w:rPr>
              <w:t>.</w:t>
            </w:r>
            <w:r w:rsidRPr="00121DAF">
              <w:rPr>
                <w:lang w:val="uk-UA"/>
              </w:rPr>
              <w:t xml:space="preserve"> </w:t>
            </w:r>
          </w:p>
          <w:p w:rsidR="0091270E" w:rsidRPr="00121DAF" w:rsidRDefault="0091270E" w:rsidP="00D864C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економічного факультету з </w:t>
            </w:r>
            <w:r w:rsidR="00D864CE"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базовим</w:t>
            </w:r>
            <w:r w:rsidRPr="00121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програмним забезпеченням та необмеженим відкритим доступом до Інтернет-мережі.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91270E" w:rsidRPr="00121DAF" w:rsidRDefault="0091270E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3410" w:type="pct"/>
            <w:vAlign w:val="center"/>
          </w:tcPr>
          <w:p w:rsidR="0091270E" w:rsidRPr="00121DAF" w:rsidRDefault="0091270E" w:rsidP="00A602D4">
            <w:pPr>
              <w:pStyle w:val="TableParagraph"/>
              <w:tabs>
                <w:tab w:val="left" w:pos="425"/>
                <w:tab w:val="left" w:pos="6065"/>
              </w:tabs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Інформаційне та навчально-методичне забезпечення ОП: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 xml:space="preserve">офіційний веб-сайт http://www.uzhnu.edu.uа, який містить інформацію про освітні програми, </w:t>
            </w:r>
            <w:r w:rsidRPr="00121DAF">
              <w:rPr>
                <w:spacing w:val="-4"/>
                <w:lang w:val="uk-UA"/>
              </w:rPr>
              <w:t xml:space="preserve">навчальну, </w:t>
            </w:r>
            <w:r w:rsidRPr="00121DAF">
              <w:rPr>
                <w:spacing w:val="-6"/>
                <w:lang w:val="uk-UA"/>
              </w:rPr>
              <w:t xml:space="preserve">наукову </w:t>
            </w:r>
            <w:r w:rsidRPr="00121DAF">
              <w:rPr>
                <w:lang w:val="uk-UA"/>
              </w:rPr>
              <w:t xml:space="preserve">і </w:t>
            </w:r>
            <w:r w:rsidRPr="00121DAF">
              <w:rPr>
                <w:spacing w:val="-3"/>
                <w:lang w:val="uk-UA"/>
              </w:rPr>
              <w:t xml:space="preserve">виховну </w:t>
            </w:r>
            <w:r w:rsidRPr="00121DAF">
              <w:rPr>
                <w:lang w:val="uk-UA"/>
              </w:rPr>
              <w:t xml:space="preserve">діяльність, структурні підрозділи, правила </w:t>
            </w:r>
            <w:r w:rsidRPr="00121DAF">
              <w:rPr>
                <w:spacing w:val="-5"/>
                <w:lang w:val="uk-UA"/>
              </w:rPr>
              <w:t>прийому,</w:t>
            </w:r>
            <w:r w:rsidRPr="00121DAF">
              <w:rPr>
                <w:spacing w:val="-3"/>
                <w:lang w:val="uk-UA"/>
              </w:rPr>
              <w:t xml:space="preserve"> </w:t>
            </w:r>
            <w:r w:rsidRPr="00121DAF">
              <w:rPr>
                <w:lang w:val="uk-UA"/>
              </w:rPr>
              <w:t>контакти;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>необмежений доступ до мережі</w:t>
            </w:r>
            <w:r w:rsidRPr="00121DAF">
              <w:rPr>
                <w:spacing w:val="-1"/>
                <w:lang w:val="uk-UA"/>
              </w:rPr>
              <w:t xml:space="preserve"> </w:t>
            </w:r>
            <w:r w:rsidRPr="00121DAF">
              <w:rPr>
                <w:lang w:val="uk-UA"/>
              </w:rPr>
              <w:t>Інтернет;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spacing w:val="-5"/>
                <w:lang w:val="uk-UA"/>
              </w:rPr>
              <w:t xml:space="preserve">наукова </w:t>
            </w:r>
            <w:r w:rsidRPr="00121DAF">
              <w:rPr>
                <w:lang w:val="uk-UA"/>
              </w:rPr>
              <w:t>бібліотека, читальні</w:t>
            </w:r>
            <w:r w:rsidRPr="00121DAF">
              <w:rPr>
                <w:spacing w:val="4"/>
                <w:lang w:val="uk-UA"/>
              </w:rPr>
              <w:t xml:space="preserve"> </w:t>
            </w:r>
            <w:r w:rsidRPr="00121DAF">
              <w:rPr>
                <w:lang w:val="uk-UA"/>
              </w:rPr>
              <w:t>зали;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>авторські розробки науково-педагогічних працівників економічного факультету ДВНЗ «УжНУ»</w:t>
            </w:r>
          </w:p>
          <w:p w:rsidR="00E20744" w:rsidRPr="008E50C2" w:rsidRDefault="00E20744" w:rsidP="00E2074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>
              <w:rPr>
                <w:lang w:val="uk-UA"/>
              </w:rPr>
              <w:t>платформа електронного навчання</w:t>
            </w:r>
            <w:r w:rsidRPr="008E50C2">
              <w:rPr>
                <w:lang w:val="uk-UA"/>
              </w:rPr>
              <w:t xml:space="preserve"> Moodle</w:t>
            </w:r>
            <w:r>
              <w:rPr>
                <w:lang w:val="uk-UA"/>
              </w:rPr>
              <w:t xml:space="preserve"> ДВНЗ «УжНУ»</w:t>
            </w:r>
            <w:r w:rsidRPr="008E50C2">
              <w:rPr>
                <w:lang w:val="uk-UA"/>
              </w:rPr>
              <w:t>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>доступ до наукометричних БД Web of Science та Scopus;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>навчальні і робочі</w:t>
            </w:r>
            <w:r w:rsidRPr="00121DAF">
              <w:rPr>
                <w:spacing w:val="-1"/>
                <w:lang w:val="uk-UA"/>
              </w:rPr>
              <w:t xml:space="preserve"> </w:t>
            </w:r>
            <w:r w:rsidRPr="00121DAF">
              <w:rPr>
                <w:lang w:val="uk-UA"/>
              </w:rPr>
              <w:t>плани;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>графіки навчального</w:t>
            </w:r>
            <w:r w:rsidRPr="00121DAF">
              <w:rPr>
                <w:spacing w:val="-1"/>
                <w:lang w:val="uk-UA"/>
              </w:rPr>
              <w:t xml:space="preserve"> </w:t>
            </w:r>
            <w:r w:rsidRPr="00121DAF">
              <w:rPr>
                <w:lang w:val="uk-UA"/>
              </w:rPr>
              <w:t>процесу;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 xml:space="preserve">навчально-методичні </w:t>
            </w:r>
            <w:r w:rsidRPr="00121DAF">
              <w:rPr>
                <w:spacing w:val="-4"/>
                <w:lang w:val="uk-UA"/>
              </w:rPr>
              <w:t>комплекси</w:t>
            </w:r>
            <w:r w:rsidRPr="00121DAF">
              <w:rPr>
                <w:spacing w:val="-1"/>
                <w:lang w:val="uk-UA"/>
              </w:rPr>
              <w:t xml:space="preserve"> </w:t>
            </w:r>
            <w:r w:rsidRPr="00121DAF">
              <w:rPr>
                <w:lang w:val="uk-UA"/>
              </w:rPr>
              <w:t>дисциплін;</w:t>
            </w:r>
          </w:p>
          <w:p w:rsidR="0091270E" w:rsidRPr="00121DAF" w:rsidRDefault="0091270E" w:rsidP="00A602D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 xml:space="preserve">дидактичні матеріали для самостійної та індивідуальної роботи </w:t>
            </w:r>
            <w:r w:rsidRPr="00121DAF">
              <w:rPr>
                <w:spacing w:val="-3"/>
                <w:lang w:val="uk-UA"/>
              </w:rPr>
              <w:t xml:space="preserve">студентів </w:t>
            </w:r>
            <w:r w:rsidRPr="00121DAF">
              <w:rPr>
                <w:lang w:val="uk-UA"/>
              </w:rPr>
              <w:t>з дисциплін, програми</w:t>
            </w:r>
            <w:r w:rsidRPr="00121DAF">
              <w:rPr>
                <w:spacing w:val="-1"/>
                <w:lang w:val="uk-UA"/>
              </w:rPr>
              <w:t xml:space="preserve"> </w:t>
            </w:r>
            <w:r w:rsidRPr="00121DAF">
              <w:rPr>
                <w:lang w:val="uk-UA"/>
              </w:rPr>
              <w:t>практик;</w:t>
            </w:r>
          </w:p>
          <w:p w:rsidR="0091270E" w:rsidRPr="00121DAF" w:rsidRDefault="0091270E" w:rsidP="00056899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0"/>
              <w:rPr>
                <w:lang w:val="uk-UA"/>
              </w:rPr>
            </w:pPr>
            <w:r w:rsidRPr="00121DAF">
              <w:rPr>
                <w:lang w:val="uk-UA"/>
              </w:rPr>
              <w:t xml:space="preserve">методичні вказівки </w:t>
            </w:r>
            <w:r w:rsidRPr="00121DAF">
              <w:rPr>
                <w:spacing w:val="-3"/>
                <w:lang w:val="uk-UA"/>
              </w:rPr>
              <w:t xml:space="preserve">щодо </w:t>
            </w:r>
            <w:r w:rsidRPr="00121DAF">
              <w:rPr>
                <w:lang w:val="uk-UA"/>
              </w:rPr>
              <w:t xml:space="preserve">виконання курсових </w:t>
            </w:r>
            <w:r w:rsidR="00056899" w:rsidRPr="00121DAF">
              <w:rPr>
                <w:lang w:val="uk-UA"/>
              </w:rPr>
              <w:t>робіт (</w:t>
            </w:r>
            <w:r w:rsidR="00F7447B" w:rsidRPr="00121DAF">
              <w:rPr>
                <w:lang w:val="uk-UA"/>
              </w:rPr>
              <w:t>про</w:t>
            </w:r>
            <w:r w:rsidR="00056899" w:rsidRPr="00121DAF">
              <w:rPr>
                <w:lang w:val="uk-UA"/>
              </w:rPr>
              <w:t>є</w:t>
            </w:r>
            <w:r w:rsidR="00F7447B" w:rsidRPr="00121DAF">
              <w:rPr>
                <w:lang w:val="uk-UA"/>
              </w:rPr>
              <w:t>ктів</w:t>
            </w:r>
            <w:r w:rsidR="00056899" w:rsidRPr="00121DAF">
              <w:rPr>
                <w:lang w:val="uk-UA"/>
              </w:rPr>
              <w:t>)</w:t>
            </w:r>
          </w:p>
        </w:tc>
      </w:tr>
      <w:tr w:rsidR="0023481C" w:rsidRPr="00121DAF" w:rsidTr="00B429FE">
        <w:tc>
          <w:tcPr>
            <w:tcW w:w="5000" w:type="pct"/>
            <w:gridSpan w:val="2"/>
            <w:shd w:val="clear" w:color="auto" w:fill="D9D9D9" w:themeFill="background1" w:themeFillShade="D9"/>
          </w:tcPr>
          <w:p w:rsidR="0023481C" w:rsidRPr="00121DAF" w:rsidRDefault="0023481C" w:rsidP="00A602D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816E88" w:rsidRPr="00121DAF" w:rsidTr="00B429FE">
        <w:tc>
          <w:tcPr>
            <w:tcW w:w="1590" w:type="pct"/>
            <w:vAlign w:val="center"/>
          </w:tcPr>
          <w:p w:rsidR="00B97C57" w:rsidRPr="00121DAF" w:rsidRDefault="00B97C57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3410" w:type="pct"/>
            <w:vAlign w:val="center"/>
          </w:tcPr>
          <w:p w:rsidR="00B97C57" w:rsidRPr="00121DAF" w:rsidRDefault="00B97C57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Здійснюється на загальних підставах в межах України</w:t>
            </w:r>
            <w:r w:rsidR="00056899" w:rsidRPr="00121DAF">
              <w:rPr>
                <w:lang w:val="uk-UA"/>
              </w:rPr>
              <w:t>:</w:t>
            </w:r>
            <w:r w:rsidRPr="00121DAF">
              <w:rPr>
                <w:lang w:val="uk-UA"/>
              </w:rPr>
              <w:t xml:space="preserve"> </w:t>
            </w:r>
          </w:p>
          <w:p w:rsidR="00B97C57" w:rsidRPr="00121DAF" w:rsidRDefault="00B97C57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на основі двосторонніх договорів між ДВНЗ «Ужгородський національний університет» та закладами вищої освіти України.</w:t>
            </w:r>
          </w:p>
          <w:p w:rsidR="00B97C57" w:rsidRPr="00121DAF" w:rsidRDefault="00B97C57" w:rsidP="00A602D4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Принципи академічної мобільності визначені в Положенні про порядок реалізації права на академічну мобільність, затвердженому постановою КМУ та в Положенні про академічну мобільність студентів у ДВНЗ «Ужгородський національний університет</w:t>
            </w:r>
            <w:r w:rsidR="00056899" w:rsidRPr="00121DAF">
              <w:rPr>
                <w:lang w:val="uk-UA"/>
              </w:rPr>
              <w:t>»</w:t>
            </w:r>
            <w:r w:rsidR="003D1CBA" w:rsidRPr="00121DAF">
              <w:rPr>
                <w:lang w:val="uk-UA"/>
              </w:rPr>
              <w:t>.</w:t>
            </w:r>
          </w:p>
          <w:p w:rsidR="00056899" w:rsidRPr="00121DAF" w:rsidRDefault="00056899" w:rsidP="00056899">
            <w:pPr>
              <w:pStyle w:val="TableParagraph"/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https://www.uzhnu.edu.ua/uk/infocentre/get/8324</w:t>
            </w:r>
          </w:p>
          <w:p w:rsidR="00B97C57" w:rsidRPr="00121DAF" w:rsidRDefault="00B97C57" w:rsidP="00A602D4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121DAF">
              <w:rPr>
                <w:lang w:val="uk-UA"/>
              </w:rPr>
              <w:t>Можливості навчатися за кількома спеціальностями або у кількох ВНЗ одночасно визначаються Умовами прийому на навчання до закладів вищої освіти України, які затверджуються наказом Міністерства освіти і науки України і правилами прийом</w:t>
            </w:r>
            <w:r w:rsidR="00FB4B99" w:rsidRPr="00121DAF">
              <w:rPr>
                <w:lang w:val="uk-UA"/>
              </w:rPr>
              <w:t>у</w:t>
            </w:r>
            <w:r w:rsidRPr="00121DAF">
              <w:rPr>
                <w:lang w:val="uk-UA"/>
              </w:rPr>
              <w:t xml:space="preserve"> до Державного вищого навчального закладу «Ужгородський національний університет»</w:t>
            </w:r>
            <w:r w:rsidR="00FB4B99" w:rsidRPr="00121DAF">
              <w:rPr>
                <w:lang w:val="uk-UA"/>
              </w:rPr>
              <w:t>.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B97C57" w:rsidRPr="00121DAF" w:rsidRDefault="00B97C57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Міжнародна кредитна </w:t>
            </w: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мобільність</w:t>
            </w:r>
          </w:p>
        </w:tc>
        <w:tc>
          <w:tcPr>
            <w:tcW w:w="3410" w:type="pct"/>
            <w:vAlign w:val="center"/>
          </w:tcPr>
          <w:p w:rsidR="00056899" w:rsidRPr="00121DAF" w:rsidRDefault="00056899" w:rsidP="00056899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121DAF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Міжнародна кредитна мобільність студентів здійснюється </w:t>
            </w:r>
            <w:r w:rsidRPr="00121DAF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згідно з Положенням про порядок реалізації права на академічну мобільність, затвердженого постановою КМУ, Положенням про академічну мобільність студентів у ДВНЗ  «Ужгородський національний університет» та на основі двосторонніх договорів між ДВНЗ «УжНУ» та навчальними закладами закордонних країн-партнерів.</w:t>
            </w:r>
          </w:p>
          <w:p w:rsidR="00B97C57" w:rsidRPr="00121DAF" w:rsidRDefault="00056899" w:rsidP="00056899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121DAF">
              <w:rPr>
                <w:lang w:val="uk-UA"/>
              </w:rPr>
              <w:t>За даною ОПП здійснюється згідно з програмою міжнародної академічної мобільності «Еразмус +».</w:t>
            </w:r>
          </w:p>
        </w:tc>
      </w:tr>
      <w:tr w:rsidR="00816E88" w:rsidRPr="00E6436C" w:rsidTr="00B429FE">
        <w:tc>
          <w:tcPr>
            <w:tcW w:w="1590" w:type="pct"/>
            <w:vAlign w:val="center"/>
          </w:tcPr>
          <w:p w:rsidR="00B97C57" w:rsidRPr="00121DAF" w:rsidRDefault="00B97C57" w:rsidP="00A602D4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3410" w:type="pct"/>
            <w:vAlign w:val="center"/>
          </w:tcPr>
          <w:p w:rsidR="00B97C57" w:rsidRPr="00121DAF" w:rsidRDefault="00B97C57" w:rsidP="00A602D4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 xml:space="preserve">Передбачене. </w:t>
            </w:r>
          </w:p>
          <w:p w:rsidR="00B97C57" w:rsidRPr="00121DAF" w:rsidRDefault="00B97C57" w:rsidP="00A602D4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121DAF">
              <w:rPr>
                <w:lang w:val="uk-UA"/>
              </w:rPr>
              <w:t>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FB4B99" w:rsidRPr="00121DAF">
              <w:rPr>
                <w:lang w:val="uk-UA"/>
              </w:rPr>
              <w:t>.</w:t>
            </w:r>
          </w:p>
          <w:p w:rsidR="00056899" w:rsidRPr="00121DAF" w:rsidRDefault="00056899" w:rsidP="00A602D4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highlight w:val="yellow"/>
                <w:lang w:val="uk-UA"/>
              </w:rPr>
            </w:pPr>
            <w:r w:rsidRPr="00121DAF">
              <w:rPr>
                <w:lang w:val="uk-UA"/>
              </w:rPr>
              <w:t>https://www.uzhnu.edu.ua/uk/infocentre/get/9378</w:t>
            </w:r>
          </w:p>
        </w:tc>
      </w:tr>
    </w:tbl>
    <w:p w:rsidR="008531E9" w:rsidRPr="00FD27F3" w:rsidRDefault="008531E9" w:rsidP="00B97C5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1BFF" w:rsidRPr="00FD27F3" w:rsidRDefault="00D61BFF" w:rsidP="00B97C5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355CC" w:rsidRPr="00FD27F3" w:rsidRDefault="00C355CC" w:rsidP="00B97C5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27F3">
        <w:rPr>
          <w:rFonts w:ascii="Times New Roman" w:hAnsi="Times New Roman" w:cs="Times New Roman"/>
          <w:b/>
          <w:sz w:val="24"/>
          <w:szCs w:val="24"/>
          <w:lang w:val="uk-UA"/>
        </w:rPr>
        <w:t>2. Перелік компонент освітньо-професійної програми та їх логічна послідовність</w:t>
      </w:r>
    </w:p>
    <w:p w:rsidR="00C355CC" w:rsidRPr="00FD27F3" w:rsidRDefault="00C355CC" w:rsidP="007932F5">
      <w:pPr>
        <w:pStyle w:val="a6"/>
        <w:spacing w:before="0"/>
        <w:rPr>
          <w:lang w:val="uk-UA"/>
        </w:rPr>
      </w:pPr>
    </w:p>
    <w:p w:rsidR="00C355CC" w:rsidRPr="00FD27F3" w:rsidRDefault="00C355CC" w:rsidP="00C355CC">
      <w:pPr>
        <w:pStyle w:val="a6"/>
        <w:spacing w:before="0"/>
        <w:jc w:val="center"/>
        <w:rPr>
          <w:b/>
          <w:lang w:val="uk-UA"/>
        </w:rPr>
      </w:pPr>
      <w:r w:rsidRPr="00FD27F3">
        <w:rPr>
          <w:b/>
          <w:lang w:val="uk-UA"/>
        </w:rPr>
        <w:t>2.1. Перелік компонент ОП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10"/>
        <w:gridCol w:w="4890"/>
        <w:gridCol w:w="1234"/>
        <w:gridCol w:w="2131"/>
      </w:tblGrid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Код н/д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Компоненти</w:t>
            </w:r>
            <w:r w:rsidRPr="00B429F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освітньої</w:t>
            </w:r>
            <w:r w:rsidRPr="00B429F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програми</w:t>
            </w:r>
            <w:r w:rsidRPr="00B429F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(навчальні</w:t>
            </w:r>
          </w:p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дисципліни,</w:t>
            </w:r>
            <w:r w:rsidRPr="00B429F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курсові</w:t>
            </w:r>
            <w:r w:rsidRPr="00B429F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</w:t>
            </w:r>
            <w:r w:rsidRPr="00B429F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(роботи),</w:t>
            </w:r>
            <w:r w:rsidRPr="00B429F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практики,</w:t>
            </w:r>
            <w:r w:rsidRPr="00B429F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кваліфікаційна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робота)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B429F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Форма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підсумк.</w:t>
            </w:r>
            <w:r w:rsidRPr="00B429F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29FE" w:rsidRPr="00B429FE" w:rsidTr="00B429FE">
        <w:trPr>
          <w:trHeight w:val="20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(ОК)</w:t>
            </w:r>
          </w:p>
        </w:tc>
      </w:tr>
      <w:tr w:rsidR="00B429FE" w:rsidRPr="00B429FE" w:rsidTr="00B429FE">
        <w:trPr>
          <w:trHeight w:val="20"/>
        </w:trPr>
        <w:tc>
          <w:tcPr>
            <w:tcW w:w="5000" w:type="pct"/>
            <w:gridSpan w:val="4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загальної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підготовки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(ОК1)</w:t>
            </w:r>
          </w:p>
        </w:tc>
      </w:tr>
      <w:tr w:rsidR="00B429FE" w:rsidRPr="00B429FE" w:rsidTr="00B429FE">
        <w:trPr>
          <w:trHeight w:val="263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Соціальна відповідальність та корпоративна культура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Інноваційний розвиток економіки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циклом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000" w:type="pct"/>
            <w:gridSpan w:val="4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B429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професійної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підготовки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(ОК2)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Методологія наукових досліджень в сфері фінансів, банківської справи та страхування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Оцінка вартості майна та майнових прав (КР)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курсова робота, 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Фінансовий менеджмент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Менеджмент митної та ЗЕД (КР)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курсова робота, 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Економіка та управління нерухомістю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Митна політика та митне регулювання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Інформаційно-аналітичне та правове забезпечення у митній справі та оціночній діяльності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Банківський та страховий менеджмент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Виробнича практика (4 тижні)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 диф</w:t>
            </w:r>
          </w:p>
        </w:tc>
      </w:tr>
      <w:tr w:rsidR="00B429FE" w:rsidRPr="00B429FE" w:rsidTr="00521C23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611" w:type="pct"/>
            <w:tcBorders>
              <w:bottom w:val="single" w:sz="4" w:space="0" w:color="000000"/>
            </w:tcBorders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Переддипломна практика за фахом (3 тижні)</w:t>
            </w:r>
          </w:p>
        </w:tc>
        <w:tc>
          <w:tcPr>
            <w:tcW w:w="659" w:type="pct"/>
            <w:tcBorders>
              <w:bottom w:val="single" w:sz="4" w:space="0" w:color="000000"/>
            </w:tcBorders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7" w:type="pct"/>
            <w:tcBorders>
              <w:bottom w:val="single" w:sz="4" w:space="0" w:color="000000"/>
            </w:tcBorders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 диф</w:t>
            </w:r>
          </w:p>
        </w:tc>
      </w:tr>
      <w:tr w:rsidR="00B429FE" w:rsidRPr="00B429FE" w:rsidTr="00521C23">
        <w:trPr>
          <w:trHeight w:val="20"/>
        </w:trPr>
        <w:tc>
          <w:tcPr>
            <w:tcW w:w="592" w:type="pct"/>
            <w:vMerge w:val="restar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429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611" w:type="pct"/>
            <w:tcBorders>
              <w:bottom w:val="nil"/>
            </w:tcBorders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Виконання дипломної роботи магістра</w:t>
            </w:r>
          </w:p>
        </w:tc>
        <w:tc>
          <w:tcPr>
            <w:tcW w:w="659" w:type="pct"/>
            <w:tcBorders>
              <w:bottom w:val="nil"/>
            </w:tcBorders>
            <w:vAlign w:val="center"/>
          </w:tcPr>
          <w:p w:rsidR="00B429FE" w:rsidRPr="00E6436C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4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9,5</w:t>
            </w:r>
          </w:p>
        </w:tc>
        <w:tc>
          <w:tcPr>
            <w:tcW w:w="1137" w:type="pct"/>
            <w:tcBorders>
              <w:bottom w:val="nil"/>
            </w:tcBorders>
            <w:vAlign w:val="center"/>
          </w:tcPr>
          <w:p w:rsidR="00B429FE" w:rsidRPr="00E6436C" w:rsidRDefault="00E6436C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</w:t>
            </w:r>
          </w:p>
        </w:tc>
      </w:tr>
      <w:tr w:rsidR="00B429FE" w:rsidRPr="00B429FE" w:rsidTr="00521C23">
        <w:trPr>
          <w:trHeight w:val="20"/>
        </w:trPr>
        <w:tc>
          <w:tcPr>
            <w:tcW w:w="592" w:type="pct"/>
            <w:vMerge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</w:tcBorders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nil"/>
            </w:tcBorders>
            <w:vAlign w:val="center"/>
          </w:tcPr>
          <w:p w:rsidR="00B429FE" w:rsidRPr="00E6436C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циклом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обсяг</w:t>
            </w:r>
            <w:r w:rsidRPr="00B429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обов’язкових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Вибіркові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  <w:r w:rsidRPr="00B429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компонентів (ВК)</w:t>
            </w:r>
          </w:p>
        </w:tc>
      </w:tr>
      <w:tr w:rsidR="00B429FE" w:rsidRPr="00B429FE" w:rsidTr="00B429FE">
        <w:trPr>
          <w:trHeight w:val="20"/>
        </w:trPr>
        <w:tc>
          <w:tcPr>
            <w:tcW w:w="5000" w:type="pct"/>
            <w:gridSpan w:val="4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загальної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підготовки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(ВК1)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Вибіркова дисципліна із </w:t>
            </w: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загальноуніверситетського каталогу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</w:t>
            </w: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циклом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000" w:type="pct"/>
            <w:gridSpan w:val="4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B429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професійної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підготовки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(ВК2)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B429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циклом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обсяг</w:t>
            </w:r>
            <w:r w:rsidRPr="00B429F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вибіркових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FE" w:rsidRPr="00B429FE" w:rsidTr="00B429FE">
        <w:trPr>
          <w:trHeight w:val="20"/>
        </w:trPr>
        <w:tc>
          <w:tcPr>
            <w:tcW w:w="592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vAlign w:val="center"/>
          </w:tcPr>
          <w:p w:rsidR="00B429FE" w:rsidRPr="00B429FE" w:rsidRDefault="00B429FE" w:rsidP="00B42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</w:t>
            </w:r>
            <w:r w:rsidRPr="00B429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обсяг</w:t>
            </w:r>
            <w:r w:rsidRPr="00B429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r w:rsidRPr="00B429F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</w:p>
        </w:tc>
        <w:tc>
          <w:tcPr>
            <w:tcW w:w="659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9F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7" w:type="pct"/>
            <w:vAlign w:val="center"/>
          </w:tcPr>
          <w:p w:rsidR="00B429FE" w:rsidRPr="00B429FE" w:rsidRDefault="00B429FE" w:rsidP="00B4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515" w:rsidRPr="00FD27F3" w:rsidRDefault="008E35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74A4F" w:rsidRPr="00FD27F3" w:rsidRDefault="00C74A4F" w:rsidP="00C74A4F">
      <w:pPr>
        <w:pStyle w:val="a6"/>
        <w:jc w:val="center"/>
        <w:rPr>
          <w:b/>
          <w:lang w:val="uk-UA"/>
        </w:rPr>
      </w:pPr>
      <w:r w:rsidRPr="00FD27F3">
        <w:rPr>
          <w:b/>
          <w:lang w:val="uk-UA"/>
        </w:rPr>
        <w:t>2.2. Структурно-логічна схема ОП</w:t>
      </w:r>
    </w:p>
    <w:p w:rsidR="00C74A4F" w:rsidRPr="00FD27F3" w:rsidRDefault="002C25B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C25BF">
        <w:rPr>
          <w:noProof/>
          <w:lang w:eastAsia="uk-UA"/>
        </w:rPr>
      </w:r>
      <w:r w:rsidRPr="002C25BF">
        <w:rPr>
          <w:noProof/>
          <w:lang w:eastAsia="uk-UA"/>
        </w:rPr>
        <w:pict>
          <v:group id="Полотно 51" o:spid="_x0000_s1097" editas="canvas" style="width:467.75pt;height:356pt;mso-position-horizontal-relative:char;mso-position-vertical-relative:line" coordsize="59404,452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8" type="#_x0000_t75" style="position:absolute;width:59404;height:45212;visibility:visible">
              <v:fill o:detectmouseclick="t"/>
              <v:path o:connecttype="none"/>
            </v:shape>
            <v:roundrect id="AutoShape 4" o:spid="_x0000_s1099" style="position:absolute;top:5079;width:24669;height:22829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V8sEA&#10;AADbAAAADwAAAGRycy9kb3ducmV2LnhtbERPTWsCMRC9C/6HMII3TSxY6tYoRah4K249eBw3092l&#10;m8maZNe1v94UCr3N433OejvYRvTkQ+1Yw2KuQBAXztRcajh9vs9eQISIbLBxTBruFGC7GY/WmBl3&#10;4yP1eSxFCuGQoYYqxjaTMhQVWQxz1xIn7st5izFBX0rj8ZbCbSOflHqWFmtODRW2tKuo+M47q6Ew&#10;qlP+3H+sLsuY//TdleX+qvV0Mry9gog0xH/xn/tg0vwl/P6SDp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n1fLBAAAA2wAAAA8AAAAAAAAAAAAAAAAAmAIAAGRycy9kb3du&#10;cmV2LnhtbFBLBQYAAAAABAAEAPUAAACGAwAAAAA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ОК 1.1. Соціальна відповідальність та корпоративна культура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ОК 1.2.</w:t>
                    </w:r>
                    <w:r w:rsidRPr="00B429FE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429FE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Інноваційний розвиток економіки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2.1. Методологія наукових досліджень в сфері фінансів, банківської справи та страхування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2.2. Оцінка вартості майна та майнових прав (КР)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2.3. Фінансовий менеджмент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ВК 1.2. Вибіркова дисципліна із загальноуніверситетського каталогу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ВК 2.1. Вибіркова дисципліна із кафедрального каталогу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ВК 2.2. Вибіркова дисципліна із кафедрального каталогу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5" o:spid="_x0000_s1100" style="position:absolute;left:34740;top:5080;width:24664;height:2406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LhcEA&#10;AADbAAAADwAAAGRycy9kb3ducmV2LnhtbERPTWvCQBC9F/oflin01uxWqLTRVaRg6U1Me+hxmh2T&#10;YHY27m5i9Ne7guBtHu9z5svRtmIgHxrHGl4zBYK4dKbhSsPvz/rlHUSIyAZbx6ThRAGWi8eHOebG&#10;HXlLQxErkUI45KihjrHLpQxlTRZD5jrixO2ctxgT9JU0Ho8p3LZyotRUWmw4NdTY0WdN5b7orYbS&#10;qF75v2Hz8f8Wi/PQH1h+HbR+fhpXMxCRxngX39zfJs2fwvWXdIBcX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1S4XBAAAA2wAAAA8AAAAAAAAAAAAAAAAAmAIAAGRycy9kb3du&#10;cmV2LnhtbFBLBQYAAAAABAAEAPUAAACGAwAAAAA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2.4.</w:t>
                    </w:r>
                    <w:r w:rsidRPr="00B429FE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Менеджмент митної та ЗЕД (КР)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2.5.</w:t>
                    </w:r>
                    <w:r w:rsidRPr="00B429FE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Економіка та управління нерухомістю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2.6. Митна політика та митне регулювання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2.7.</w:t>
                    </w:r>
                    <w:r w:rsidRPr="00B429FE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Інформаційно-аналітичне та правове забезпечення у митній справі та оціночній діяльності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2.8. Банківський та страховий менеджмент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ВК 1.1. Вибіркова дисципліна із загальноуніверситетського каталогу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ВК 2.3. Вибіркова дисципліна із кафедрального каталогу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ВК 2.4. Вибіркова дисципліна із кафедрального каталогу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oundrect>
            <v:roundrect id="AutoShape 6" o:spid="_x0000_s1101" style="position:absolute;left:17405;top:31402;width:24669;height:5555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uHsEA&#10;AADbAAAADwAAAGRycy9kb3ducmV2LnhtbERPTWsCMRC9C/6HMEJvmihY7dYoIii9lW578DjdTHcX&#10;N5M1ya7b/vqmUPA2j/c5m91gG9GTD7VjDfOZAkFcOFNzqeHj/ThdgwgR2WDjmDR8U4DddjzaYGbc&#10;jd+oz2MpUgiHDDVUMbaZlKGoyGKYuZY4cV/OW4wJ+lIaj7cUbhu5UOpRWqw5NVTY0qGi4pJ3VkNh&#10;VKf8uX99+lzG/KfvrixPV60fJsP+GUSkId7F/+4Xk+av4O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57h7BAAAA2wAAAA8AAAAAAAAAAAAAAAAAmAIAAGRycy9kb3du&#10;cmV2LnhtbFBLBQYAAAAABAAEAPUAAACGAwAAAAA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ОК 2.9. </w:t>
                    </w:r>
                    <w:r w:rsidRPr="00B429FE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Виробнича практика 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ОК 2.10. Переддипломна практика за фахом</w:t>
                    </w:r>
                  </w:p>
                </w:txbxContent>
              </v:textbox>
            </v:roundrect>
            <v:roundrect id="AutoShape 11" o:spid="_x0000_s1102" style="position:absolute;left:17410;top:38964;width:24664;height:568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HO8MA&#10;AADbAAAADwAAAGRycy9kb3ducmV2LnhtbESPQWvCQBSE7wX/w/KE3uquAUuNriKC4q007aHHZ/aZ&#10;BLNv4+4mpv313UKhx2FmvmHW29G2YiAfGsca5jMFgrh0puFKw8f74ekFRIjIBlvHpOGLAmw3k4c1&#10;5sbd+Y2GIlYiQTjkqKGOsculDGVNFsPMdcTJuzhvMSbpK2k83hPctjJT6llabDgt1NjRvqbyWvRW&#10;Q2lUr/zn8Lo8L2LxPfQ3lseb1o/TcbcCEWmM/+G/9sl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HO8MAAADbAAAADwAAAAAAAAAAAAAAAACYAgAAZHJzL2Rv&#10;d25yZXYueG1sUEsFBgAAAAAEAAQA9QAAAIgDAAAAAA=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 xml:space="preserve">ОК 2.11. 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  <w:t>Виконання дипломної роботи магістра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  <w:lang w:val="uk-UA"/>
                      </w:rPr>
                      <w:t>З</w:t>
                    </w:r>
                    <w:r w:rsidRPr="00B429FE"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  <w:t>ахист кваліфікаційної роботи</w:t>
                    </w:r>
                  </w:p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12" o:spid="_x0000_s1103" style="position:absolute;left:26670;top:12674;width:6121;height:3601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4ioM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4ioMMAAADbAAAADwAAAAAAAAAAAAAAAACYAgAAZHJzL2Rv&#10;d25yZXYueG1sUEsFBgAAAAAEAAQA9QAAAIgDAAAAAA=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1 курс</w:t>
                    </w:r>
                  </w:p>
                </w:txbxContent>
              </v:textbox>
            </v:roundrect>
            <v:roundrect id="AutoShape 13" o:spid="_x0000_s1104" style="position:absolute;left:26669;top:26585;width:6122;height:360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61M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61MMAAADbAAAADwAAAAAAAAAAAAAAAACYAgAAZHJzL2Rv&#10;d25yZXYueG1sUEsFBgAAAAAEAAQA9QAAAIgDAAAAAA=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2 курс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105" type="#_x0000_t32" style="position:absolute;left:29730;top:16275;width:0;height:103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LIzcAAAADbAAAADwAAAGRycy9kb3ducmV2LnhtbERPTYvCMBC9C/sfwizsTVO7KFKNIgvd&#10;9SJiFXodm7EtNpPSZG399+YgeHy879VmMI24U+dqywqmkwgEcWF1zaWC8ykdL0A4j6yxsUwKHuRg&#10;s/4YrTDRtucj3TNfihDCLkEFlfdtIqUrKjLoJrYlDtzVdgZ9gF0pdYd9CDeNjKNoLg3WHBoqbOmn&#10;ouKW/RsFs8PvPr2k5yLvfSzLU5r/fTe5Ul+fw3YJwtPg3+KXe6cVxGFs+BJ+gFw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0SyM3AAAAA2wAAAA8AAAAAAAAAAAAAAAAA&#10;oQIAAGRycy9kb3ducmV2LnhtbFBLBQYAAAAABAAEAPkAAACOAwAAAAA=&#10;" strokeweight="5pt">
              <v:stroke endarrow="block"/>
            </v:shape>
            <v:shape id="AutoShape 21" o:spid="_x0000_s1106" type="#_x0000_t32" style="position:absolute;left:24669;top:14439;width:2001;height:3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8GmMUAAADbAAAADwAAAGRycy9kb3ducmV2LnhtbESPQWvCQBSE7wX/w/KEXkrdaKmU6Coh&#10;UigBUaPg9ZF9TdJk34bs1qT/3i0Uehxm5htmvR1NK27Uu9qygvksAkFcWF1zqeByfn9+A+E8ssbW&#10;Min4IQfbzeRhjbG2A5/olvtSBAi7GBVU3nexlK6oyKCb2Y44eJ+2N+iD7EupexwC3LRyEUVLabDm&#10;sFBhR2lFRZN/GwV+/5S9fp0OhyRn3iXH7Nok6VWpx+mYrEB4Gv1/+K/9oRW8LOD3S/gB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m8GmMUAAADbAAAADwAAAAAAAAAA&#10;AAAAAAChAgAAZHJzL2Rvd25yZXYueG1sUEsFBgAAAAAEAAQA+QAAAJMDAAAAAA==&#10;"/>
            <v:shape id="AutoShape 22" o:spid="_x0000_s1107" type="#_x0000_t32" style="position:absolute;left:32791;top:14439;width:1949;height:3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<v:roundrect id="AutoShape 29" o:spid="_x0000_s1108" style="position:absolute;left:6057;width:12599;height:360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Dl8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+Dl8MAAADbAAAADwAAAAAAAAAAAAAAAACYAgAAZHJzL2Rv&#10;d25yZXYueG1sUEsFBgAAAAAEAAQA9QAAAIgDAAAAAA=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1 семестр</w:t>
                    </w:r>
                  </w:p>
                </w:txbxContent>
              </v:textbox>
            </v:roundrect>
            <v:roundrect id="AutoShape 30" o:spid="_x0000_s1109" style="position:absolute;left:40767;width:12598;height:360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Zd8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NZd8AAAADbAAAADwAAAAAAAAAAAAAAAACYAgAAZHJzL2Rvd25y&#10;ZXYueG1sUEsFBgAAAAAEAAQA9QAAAIUDAAAAAA==&#10;">
              <v:textbox>
                <w:txbxContent>
                  <w:p w:rsidR="00E6436C" w:rsidRPr="00B429FE" w:rsidRDefault="00E6436C" w:rsidP="00B429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 w:rsidRPr="00B429FE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2 семестр</w:t>
                    </w:r>
                  </w:p>
                </w:txbxContent>
              </v:textbox>
            </v:roundrect>
            <v:shape id="AutoShape 31" o:spid="_x0000_s1110" type="#_x0000_t32" style="position:absolute;left:12338;top:3600;width:19;height:148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Kw0MMAAADb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ysNDDAAAA2wAAAA8AAAAAAAAAAAAA&#10;AAAAoQIAAGRycy9kb3ducmV2LnhtbFBLBQYAAAAABAAEAPkAAACRAwAAAAA=&#10;"/>
            <v:shape id="AutoShape 35" o:spid="_x0000_s1111" type="#_x0000_t32" style="position:absolute;left:47066;top:3600;width:6;height:14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<v:line id="Прямая соединительная линия 1" o:spid="_x0000_s1113" style="position:absolute;visibility:visible" from="29730,30185" to="29740,3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6wHMAAAADaAAAADwAAAGRycy9kb3ducmV2LnhtbERPzWoCMRC+F/oOYQrearaKoqtRRChI&#10;7UXrA4yb6e7iZrImU1379I0g9DR8fL8zX3auURcKsfZs4K2fgSIuvK25NHD4en+dgIqCbLHxTAZu&#10;FGG5eH6aY279lXd02UupUgjHHA1UIm2udSwqchj7viVO3LcPDiXBUGob8JrCXaMHWTbWDmtODRW2&#10;tK6oOO1/nIHz9nMTb8dmIOPR78cprCZTGUZjei/dagZKqJN/8cO9sWk+3F+5X73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esBzAAAAA2gAAAA8AAAAAAAAAAAAAAAAA&#10;oQIAAGRycy9kb3ducmV2LnhtbFBLBQYAAAAABAAEAPkAAACOAwAAAAA=&#10;" strokecolor="#3c6abe [3044]"/>
            <v:line id="Прямая соединительная линия 3" o:spid="_x0000_s1114" style="position:absolute;visibility:visible" from="29740,36957" to="29742,38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#3c6abe [3044]"/>
            <w10:wrap type="none"/>
            <w10:anchorlock/>
          </v:group>
        </w:pict>
      </w:r>
    </w:p>
    <w:p w:rsidR="00585463" w:rsidRPr="00FD27F3" w:rsidRDefault="005854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951C7" w:rsidRPr="00FD27F3" w:rsidRDefault="002951C7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D27F3">
        <w:rPr>
          <w:b/>
          <w:sz w:val="24"/>
          <w:szCs w:val="24"/>
          <w:lang w:val="uk-UA"/>
        </w:rPr>
        <w:br w:type="page"/>
      </w:r>
    </w:p>
    <w:p w:rsidR="00585463" w:rsidRPr="00FD27F3" w:rsidRDefault="00585463" w:rsidP="00585463">
      <w:pPr>
        <w:pStyle w:val="a6"/>
        <w:jc w:val="center"/>
        <w:rPr>
          <w:b/>
          <w:lang w:val="uk-UA"/>
        </w:rPr>
      </w:pPr>
      <w:r w:rsidRPr="00FD27F3">
        <w:rPr>
          <w:b/>
          <w:lang w:val="uk-UA"/>
        </w:rPr>
        <w:lastRenderedPageBreak/>
        <w:t>3. Форма атестації здобувачів вищої освіти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40"/>
        <w:gridCol w:w="6325"/>
      </w:tblGrid>
      <w:tr w:rsidR="00585463" w:rsidRPr="00E6436C" w:rsidTr="007932F5">
        <w:trPr>
          <w:trHeight w:val="1264"/>
        </w:trPr>
        <w:tc>
          <w:tcPr>
            <w:tcW w:w="1623" w:type="pct"/>
            <w:vAlign w:val="center"/>
          </w:tcPr>
          <w:p w:rsidR="00585463" w:rsidRPr="00FD27F3" w:rsidRDefault="00585463" w:rsidP="007932F5">
            <w:pPr>
              <w:pStyle w:val="TableParagraph"/>
              <w:ind w:left="57" w:right="57"/>
              <w:rPr>
                <w:b/>
                <w:lang w:val="uk-UA"/>
              </w:rPr>
            </w:pPr>
            <w:r w:rsidRPr="00FD27F3">
              <w:rPr>
                <w:b/>
                <w:lang w:val="uk-UA"/>
              </w:rPr>
              <w:t>Форми атестації здобувачів</w:t>
            </w:r>
          </w:p>
        </w:tc>
        <w:tc>
          <w:tcPr>
            <w:tcW w:w="3377" w:type="pct"/>
            <w:vAlign w:val="center"/>
          </w:tcPr>
          <w:p w:rsidR="00585463" w:rsidRPr="00FD27F3" w:rsidRDefault="00585463" w:rsidP="00776E22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FD27F3">
              <w:rPr>
                <w:lang w:val="uk-UA"/>
              </w:rPr>
              <w:t xml:space="preserve">Атестація здобувачів кваліфікації </w:t>
            </w:r>
            <w:r w:rsidR="009464EF" w:rsidRPr="00FD27F3">
              <w:rPr>
                <w:lang w:val="uk-UA"/>
              </w:rPr>
              <w:t>магістра</w:t>
            </w:r>
            <w:r w:rsidRPr="00FD27F3">
              <w:rPr>
                <w:lang w:val="uk-UA"/>
              </w:rPr>
              <w:t xml:space="preserve"> спеціальності 072 Фінанси, банківська справа та страхування за </w:t>
            </w:r>
            <w:r w:rsidR="00776E22">
              <w:rPr>
                <w:lang w:val="uk-UA"/>
              </w:rPr>
              <w:t>ОП</w:t>
            </w:r>
            <w:r w:rsidRPr="00FD27F3">
              <w:rPr>
                <w:lang w:val="uk-UA"/>
              </w:rPr>
              <w:t xml:space="preserve"> «Фінанси і кредит» здійснюється у </w:t>
            </w:r>
            <w:r w:rsidR="009464EF" w:rsidRPr="00FD27F3">
              <w:rPr>
                <w:lang w:val="uk-UA"/>
              </w:rPr>
              <w:t>формі публічного захисту кваліфікаційної роботи.</w:t>
            </w:r>
          </w:p>
        </w:tc>
      </w:tr>
      <w:tr w:rsidR="00585463" w:rsidRPr="00521C23" w:rsidTr="007932F5">
        <w:trPr>
          <w:trHeight w:val="757"/>
        </w:trPr>
        <w:tc>
          <w:tcPr>
            <w:tcW w:w="1623" w:type="pct"/>
            <w:vAlign w:val="center"/>
          </w:tcPr>
          <w:p w:rsidR="009464EF" w:rsidRPr="00FD27F3" w:rsidRDefault="00585463" w:rsidP="00673832">
            <w:pPr>
              <w:pStyle w:val="TableParagraph"/>
              <w:ind w:left="57" w:right="57"/>
              <w:rPr>
                <w:b/>
                <w:lang w:val="uk-UA"/>
              </w:rPr>
            </w:pPr>
            <w:r w:rsidRPr="00FD27F3">
              <w:rPr>
                <w:b/>
                <w:lang w:val="uk-UA"/>
              </w:rPr>
              <w:t xml:space="preserve">Вимоги до </w:t>
            </w:r>
            <w:r w:rsidR="00673832" w:rsidRPr="00FD27F3">
              <w:rPr>
                <w:b/>
                <w:lang w:val="uk-UA"/>
              </w:rPr>
              <w:t>атестації (к</w:t>
            </w:r>
            <w:r w:rsidR="009464EF" w:rsidRPr="00FD27F3">
              <w:rPr>
                <w:b/>
                <w:lang w:val="uk-UA"/>
              </w:rPr>
              <w:t>валіфікаційної роботи</w:t>
            </w:r>
            <w:r w:rsidR="00795216" w:rsidRPr="00FD27F3">
              <w:rPr>
                <w:b/>
                <w:lang w:val="uk-UA"/>
              </w:rPr>
              <w:t xml:space="preserve"> магістра</w:t>
            </w:r>
            <w:r w:rsidR="00673832" w:rsidRPr="00FD27F3">
              <w:rPr>
                <w:b/>
                <w:lang w:val="uk-UA"/>
              </w:rPr>
              <w:t>)</w:t>
            </w:r>
          </w:p>
        </w:tc>
        <w:tc>
          <w:tcPr>
            <w:tcW w:w="3377" w:type="pct"/>
            <w:vAlign w:val="center"/>
          </w:tcPr>
          <w:p w:rsidR="00151C8F" w:rsidRPr="00FD27F3" w:rsidRDefault="009464EF" w:rsidP="007932F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Кваліфікаційна робота</w:t>
            </w:r>
            <w:r w:rsidR="00776E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магістра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має передбачати розв’язання складної задачі або проблеми у </w:t>
            </w:r>
            <w:r w:rsidR="00151C8F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митній справі </w:t>
            </w:r>
            <w:r w:rsidR="006A4A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</w:t>
            </w:r>
            <w:r w:rsidR="00151C8F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оціночній діяльності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передбачає проведення досліджень та/або здійснення інновацій</w:t>
            </w:r>
            <w:r w:rsidR="00816E88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підходів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характеризується невизначеністю умов і вимог. </w:t>
            </w:r>
          </w:p>
          <w:p w:rsidR="00151C8F" w:rsidRPr="00FD27F3" w:rsidRDefault="009464EF" w:rsidP="007932F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кваліфікаційній роботі не може бути академічного плагіату, фабрикації та фальсифікації. </w:t>
            </w:r>
          </w:p>
          <w:p w:rsidR="009464EF" w:rsidRPr="00FD27F3" w:rsidRDefault="009464EF" w:rsidP="007932F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Кваліфікаційна робота </w:t>
            </w:r>
            <w:r w:rsidR="006A4A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магістра 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має бути розміщена на офіційному сайті </w:t>
            </w:r>
            <w:r w:rsidR="00346F8C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економічного факультету ДВНЗ «УжНУ».</w:t>
            </w:r>
          </w:p>
          <w:p w:rsidR="00585463" w:rsidRPr="00FD27F3" w:rsidRDefault="00585463" w:rsidP="007932F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Атестація здійснюється відкрито і публічно.</w:t>
            </w:r>
          </w:p>
          <w:p w:rsidR="00544D80" w:rsidRDefault="00585463" w:rsidP="00544D80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рівня якості підготовки </w:t>
            </w:r>
            <w:r w:rsidR="00151C8F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магістра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 час атестації у формі </w:t>
            </w:r>
            <w:r w:rsidR="00151C8F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публічного захисту кваліфікаційної роботи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здійсню</w:t>
            </w:r>
            <w:r w:rsidR="00544D80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ється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44D80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затвердженим складом </w:t>
            </w:r>
            <w:r w:rsidR="002D2696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атестаційної</w:t>
            </w:r>
            <w:r w:rsidR="00544D80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комісії </w:t>
            </w:r>
            <w:r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основі </w:t>
            </w:r>
            <w:r w:rsidR="00BE01BC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 про атестацію здобувачів вищої освіти та екзаменаційну комісію у ДВНЗ «УжНУ»</w:t>
            </w:r>
            <w:r w:rsidR="00544D80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56899" w:rsidRPr="008E50C2" w:rsidRDefault="00056899" w:rsidP="00056899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0C2">
              <w:rPr>
                <w:rFonts w:ascii="Times New Roman" w:hAnsi="Times New Roman"/>
                <w:sz w:val="24"/>
                <w:szCs w:val="24"/>
                <w:lang w:val="uk-UA"/>
              </w:rPr>
              <w:t>https://www.uzhnu.edu.ua/uk/infocentre/get/11070</w:t>
            </w:r>
          </w:p>
          <w:p w:rsidR="00585463" w:rsidRPr="00FD27F3" w:rsidRDefault="00521C23" w:rsidP="00E46227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умови успішного захисту кваліфікаційної роботи університет видає</w:t>
            </w:r>
            <w:r w:rsidR="00585463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</w:t>
            </w:r>
            <w:r w:rsidR="00585463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встановленого зразка про присудження ступеня </w:t>
            </w:r>
            <w:r w:rsidR="00151C8F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магістра</w:t>
            </w:r>
            <w:r w:rsidR="00585463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присвоєнням кваліфікації</w:t>
            </w:r>
            <w:r w:rsidR="003842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585463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46227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151C8F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агістр</w:t>
            </w:r>
            <w:r w:rsidR="00585463" w:rsidRPr="00FD27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фінансів, банківської справи та страхування.</w:t>
            </w:r>
          </w:p>
        </w:tc>
      </w:tr>
    </w:tbl>
    <w:p w:rsidR="00585463" w:rsidRPr="00FD27F3" w:rsidRDefault="005854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85463" w:rsidRPr="00FD27F3" w:rsidRDefault="00585463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D27F3">
        <w:rPr>
          <w:b/>
          <w:sz w:val="24"/>
          <w:szCs w:val="24"/>
          <w:lang w:val="uk-UA"/>
        </w:rPr>
        <w:br w:type="page"/>
      </w:r>
    </w:p>
    <w:p w:rsidR="00CA1DAB" w:rsidRDefault="00CA1DAB" w:rsidP="00585463">
      <w:pPr>
        <w:pStyle w:val="a6"/>
        <w:jc w:val="center"/>
        <w:rPr>
          <w:b/>
          <w:lang w:val="uk-UA"/>
        </w:rPr>
        <w:sectPr w:rsidR="00CA1DAB" w:rsidSect="00FD27F3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585463" w:rsidRDefault="00585463" w:rsidP="00585463">
      <w:pPr>
        <w:pStyle w:val="a6"/>
        <w:jc w:val="center"/>
        <w:rPr>
          <w:b/>
          <w:lang w:val="uk-UA"/>
        </w:rPr>
      </w:pPr>
      <w:r w:rsidRPr="00FD27F3">
        <w:rPr>
          <w:b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p w:rsidR="00453405" w:rsidRPr="00802426" w:rsidRDefault="00453405" w:rsidP="00453405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6"/>
        <w:gridCol w:w="1190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B429FE" w:rsidRPr="00121DAF" w:rsidTr="00121DAF">
        <w:tc>
          <w:tcPr>
            <w:tcW w:w="0" w:type="auto"/>
            <w:gridSpan w:val="2"/>
            <w:vMerge w:val="restart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gridSpan w:val="11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Обов’язкові компоненти ОП (ОК)</w:t>
            </w:r>
          </w:p>
        </w:tc>
      </w:tr>
      <w:tr w:rsidR="00B429FE" w:rsidRPr="00121DAF" w:rsidTr="00121DAF">
        <w:tc>
          <w:tcPr>
            <w:tcW w:w="0" w:type="auto"/>
            <w:gridSpan w:val="2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ОК01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ОК02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ОК03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ОК04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ОК05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ОК06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ОК07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ОК08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ОК09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ОК10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ОК11</w:t>
            </w:r>
          </w:p>
        </w:tc>
      </w:tr>
      <w:tr w:rsidR="00B429FE" w:rsidRPr="00121DAF" w:rsidTr="00121DAF">
        <w:tc>
          <w:tcPr>
            <w:tcW w:w="0" w:type="auto"/>
            <w:gridSpan w:val="2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Інтегральна компетентність (ІК)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</w:tr>
      <w:tr w:rsidR="00B429FE" w:rsidRPr="00121DAF" w:rsidTr="00121DAF">
        <w:tc>
          <w:tcPr>
            <w:tcW w:w="0" w:type="auto"/>
            <w:vMerge w:val="restart"/>
            <w:textDirection w:val="btLr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Загальні компетентності (ЗК)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ЗК01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sz w:val="20"/>
                <w:szCs w:val="20"/>
                <w:lang w:val="uk-UA" w:eastAsia="ru-RU"/>
              </w:rPr>
            </w:pPr>
            <w:r w:rsidRPr="00121DAF">
              <w:rPr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ЗК02</w:t>
            </w:r>
            <w:r w:rsidRPr="00121DAF">
              <w:rPr>
                <w:rStyle w:val="ae"/>
                <w:rFonts w:ascii="Times New Roman" w:hAnsi="Times New Roman"/>
                <w:b/>
                <w:sz w:val="20"/>
                <w:szCs w:val="20"/>
                <w:lang w:val="uk-UA" w:eastAsia="ru-RU"/>
              </w:rPr>
              <w:footnoteReference w:id="1"/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ЗК03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ЗК04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ЗК05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ЗК06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ЗК07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ЗК08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B429FE" w:rsidRPr="00121DAF" w:rsidTr="00121DAF">
        <w:tc>
          <w:tcPr>
            <w:tcW w:w="0" w:type="auto"/>
            <w:vMerge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ЗК09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 w:val="restart"/>
            <w:textDirection w:val="btLr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Фахові компетентності спеціальності (ФК)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ФК01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ФК02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ФК03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ФК04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ФК05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ФК06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ФК07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ФК08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ФК09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ФК10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121DAF" w:rsidRPr="00121DAF" w:rsidTr="00121DAF">
        <w:tc>
          <w:tcPr>
            <w:tcW w:w="0" w:type="auto"/>
            <w:vMerge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ФК11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21DAF">
              <w:rPr>
                <w:rFonts w:ascii="Times New Roman" w:hAnsi="Times New Roman"/>
                <w:sz w:val="20"/>
                <w:szCs w:val="20"/>
                <w:lang w:val="uk-UA" w:eastAsia="ru-RU"/>
              </w:rPr>
              <w:t>+</w:t>
            </w: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</w:tcPr>
          <w:p w:rsidR="00121DAF" w:rsidRPr="00121DAF" w:rsidRDefault="00121DAF" w:rsidP="00431C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</w:tbl>
    <w:p w:rsidR="00453405" w:rsidRPr="00983FE5" w:rsidRDefault="00453405" w:rsidP="0045340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53405" w:rsidRDefault="00453405" w:rsidP="00585463">
      <w:pPr>
        <w:pStyle w:val="a6"/>
        <w:jc w:val="center"/>
        <w:rPr>
          <w:b/>
          <w:lang w:val="uk-UA"/>
        </w:rPr>
      </w:pPr>
    </w:p>
    <w:p w:rsidR="00453405" w:rsidRDefault="00453405" w:rsidP="00585463">
      <w:pPr>
        <w:pStyle w:val="a6"/>
        <w:jc w:val="center"/>
        <w:rPr>
          <w:b/>
          <w:lang w:val="uk-UA"/>
        </w:rPr>
      </w:pPr>
    </w:p>
    <w:p w:rsidR="00453405" w:rsidRPr="00D2191C" w:rsidRDefault="00453405" w:rsidP="004534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2191C">
        <w:rPr>
          <w:rFonts w:ascii="Times New Roman" w:hAnsi="Times New Roman"/>
          <w:b/>
          <w:sz w:val="24"/>
          <w:szCs w:val="24"/>
          <w:lang w:val="uk-UA" w:eastAsia="ru-RU"/>
        </w:rPr>
        <w:t>5. Матриця забезпечення програмних результатів навчання</w:t>
      </w:r>
    </w:p>
    <w:p w:rsidR="00453405" w:rsidRDefault="00453405" w:rsidP="00453405">
      <w:pPr>
        <w:pStyle w:val="a6"/>
        <w:spacing w:before="0"/>
        <w:jc w:val="center"/>
        <w:rPr>
          <w:b/>
          <w:lang w:val="uk-UA"/>
        </w:rPr>
      </w:pPr>
      <w:r w:rsidRPr="00D2191C">
        <w:rPr>
          <w:b/>
          <w:lang w:val="uk-UA"/>
        </w:rPr>
        <w:t>відповідними компонентами освітньої програми</w:t>
      </w:r>
    </w:p>
    <w:p w:rsidR="00453405" w:rsidRDefault="00453405" w:rsidP="00453405">
      <w:pPr>
        <w:pStyle w:val="a6"/>
        <w:spacing w:before="0"/>
        <w:jc w:val="center"/>
        <w:rPr>
          <w:b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694"/>
        <w:gridCol w:w="694"/>
        <w:gridCol w:w="694"/>
        <w:gridCol w:w="694"/>
        <w:gridCol w:w="694"/>
        <w:gridCol w:w="694"/>
        <w:gridCol w:w="837"/>
        <w:gridCol w:w="869"/>
        <w:gridCol w:w="719"/>
        <w:gridCol w:w="782"/>
        <w:gridCol w:w="786"/>
      </w:tblGrid>
      <w:tr w:rsidR="00B429FE" w:rsidRPr="00121DAF" w:rsidTr="00B429FE">
        <w:tc>
          <w:tcPr>
            <w:tcW w:w="745" w:type="pct"/>
            <w:vMerge w:val="restar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5" w:type="pct"/>
            <w:gridSpan w:val="11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Обов’язкові компоненти ОП (ОК)</w:t>
            </w:r>
          </w:p>
        </w:tc>
      </w:tr>
      <w:tr w:rsidR="00B429FE" w:rsidRPr="00121DAF" w:rsidTr="00B429FE">
        <w:tc>
          <w:tcPr>
            <w:tcW w:w="745" w:type="pct"/>
            <w:vMerge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ОК06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ОК07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ОК08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ОК09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ОК10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ОК11</w:t>
            </w: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121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ПР05</w:t>
            </w:r>
            <w:r w:rsidR="00121DAF">
              <w:rPr>
                <w:vertAlign w:val="superscript"/>
                <w:lang w:val="uk-UA"/>
              </w:rPr>
              <w:t>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ПР09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ПР10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ПР11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ПР12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ПР13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ПР14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429FE" w:rsidRPr="00121DAF" w:rsidTr="00B429FE">
        <w:tc>
          <w:tcPr>
            <w:tcW w:w="74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ПР15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1D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B429FE" w:rsidRPr="00121DAF" w:rsidRDefault="00B429FE" w:rsidP="0043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453405" w:rsidRPr="00D2191C" w:rsidRDefault="00453405" w:rsidP="0045340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53405" w:rsidRPr="00D2191C" w:rsidRDefault="00453405" w:rsidP="0045340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53405" w:rsidRDefault="00453405" w:rsidP="00453405">
      <w:pPr>
        <w:pStyle w:val="a6"/>
        <w:jc w:val="center"/>
        <w:rPr>
          <w:b/>
          <w:lang w:val="uk-UA"/>
        </w:rPr>
      </w:pPr>
    </w:p>
    <w:p w:rsidR="00453405" w:rsidRDefault="00453405" w:rsidP="00453405">
      <w:pPr>
        <w:pStyle w:val="a6"/>
        <w:jc w:val="center"/>
        <w:rPr>
          <w:b/>
          <w:lang w:val="uk-UA"/>
        </w:rPr>
      </w:pPr>
    </w:p>
    <w:p w:rsidR="00453405" w:rsidRDefault="00453405" w:rsidP="00453405">
      <w:pPr>
        <w:pStyle w:val="a6"/>
        <w:jc w:val="center"/>
        <w:rPr>
          <w:b/>
          <w:lang w:val="uk-UA"/>
        </w:rPr>
      </w:pPr>
    </w:p>
    <w:p w:rsidR="00453405" w:rsidRDefault="00453405" w:rsidP="00585463">
      <w:pPr>
        <w:pStyle w:val="a6"/>
        <w:jc w:val="center"/>
        <w:rPr>
          <w:b/>
          <w:lang w:val="uk-UA"/>
        </w:rPr>
      </w:pPr>
    </w:p>
    <w:p w:rsidR="00453405" w:rsidRDefault="00453405" w:rsidP="00585463">
      <w:pPr>
        <w:pStyle w:val="a6"/>
        <w:jc w:val="center"/>
        <w:rPr>
          <w:b/>
          <w:lang w:val="uk-UA"/>
        </w:rPr>
      </w:pPr>
    </w:p>
    <w:p w:rsidR="00453405" w:rsidRDefault="00453405" w:rsidP="00585463">
      <w:pPr>
        <w:pStyle w:val="a6"/>
        <w:jc w:val="center"/>
        <w:rPr>
          <w:b/>
          <w:lang w:val="uk-UA"/>
        </w:rPr>
      </w:pPr>
    </w:p>
    <w:p w:rsidR="00453405" w:rsidRDefault="00453405" w:rsidP="00585463">
      <w:pPr>
        <w:pStyle w:val="a6"/>
        <w:jc w:val="center"/>
        <w:rPr>
          <w:b/>
          <w:lang w:val="uk-UA"/>
        </w:rPr>
      </w:pPr>
    </w:p>
    <w:sectPr w:rsidR="00453405" w:rsidSect="00121DA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8CE" w:rsidRDefault="003E38CE" w:rsidP="00453405">
      <w:pPr>
        <w:spacing w:after="0" w:line="240" w:lineRule="auto"/>
      </w:pPr>
      <w:r>
        <w:separator/>
      </w:r>
    </w:p>
  </w:endnote>
  <w:endnote w:type="continuationSeparator" w:id="0">
    <w:p w:rsidR="003E38CE" w:rsidRDefault="003E38CE" w:rsidP="0045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8CE" w:rsidRDefault="003E38CE" w:rsidP="00453405">
      <w:pPr>
        <w:spacing w:after="0" w:line="240" w:lineRule="auto"/>
      </w:pPr>
      <w:r>
        <w:separator/>
      </w:r>
    </w:p>
  </w:footnote>
  <w:footnote w:type="continuationSeparator" w:id="0">
    <w:p w:rsidR="003E38CE" w:rsidRDefault="003E38CE" w:rsidP="00453405">
      <w:pPr>
        <w:spacing w:after="0" w:line="240" w:lineRule="auto"/>
      </w:pPr>
      <w:r>
        <w:continuationSeparator/>
      </w:r>
    </w:p>
  </w:footnote>
  <w:footnote w:id="1">
    <w:p w:rsidR="00E6436C" w:rsidRPr="00383689" w:rsidRDefault="00E6436C" w:rsidP="00453405">
      <w:pPr>
        <w:pStyle w:val="ac"/>
        <w:rPr>
          <w:lang w:val="uk-UA"/>
        </w:rPr>
      </w:pPr>
      <w:r>
        <w:rPr>
          <w:rStyle w:val="ae"/>
        </w:rPr>
        <w:footnoteRef/>
      </w:r>
      <w:r>
        <w:t xml:space="preserve"> </w:t>
      </w:r>
      <w:r w:rsidRPr="00383689">
        <w:rPr>
          <w:i/>
          <w:sz w:val="16"/>
          <w:szCs w:val="16"/>
          <w:lang w:val="uk-UA"/>
        </w:rPr>
        <w:t>Забезпечується факультативно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3B0"/>
    <w:multiLevelType w:val="hybridMultilevel"/>
    <w:tmpl w:val="12742904"/>
    <w:lvl w:ilvl="0" w:tplc="0994BCFC">
      <w:numFmt w:val="bullet"/>
      <w:lvlText w:val="−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815ABC6E">
      <w:numFmt w:val="bullet"/>
      <w:lvlText w:val="•"/>
      <w:lvlJc w:val="left"/>
      <w:pPr>
        <w:ind w:left="752" w:hanging="284"/>
      </w:pPr>
      <w:rPr>
        <w:rFonts w:hint="default"/>
        <w:lang w:val="uk-UA" w:eastAsia="uk-UA" w:bidi="uk-UA"/>
      </w:rPr>
    </w:lvl>
    <w:lvl w:ilvl="2" w:tplc="4538F08C">
      <w:numFmt w:val="bullet"/>
      <w:lvlText w:val="•"/>
      <w:lvlJc w:val="left"/>
      <w:pPr>
        <w:ind w:left="1404" w:hanging="284"/>
      </w:pPr>
      <w:rPr>
        <w:rFonts w:hint="default"/>
        <w:lang w:val="uk-UA" w:eastAsia="uk-UA" w:bidi="uk-UA"/>
      </w:rPr>
    </w:lvl>
    <w:lvl w:ilvl="3" w:tplc="EC6C84D4">
      <w:numFmt w:val="bullet"/>
      <w:lvlText w:val="•"/>
      <w:lvlJc w:val="left"/>
      <w:pPr>
        <w:ind w:left="2057" w:hanging="284"/>
      </w:pPr>
      <w:rPr>
        <w:rFonts w:hint="default"/>
        <w:lang w:val="uk-UA" w:eastAsia="uk-UA" w:bidi="uk-UA"/>
      </w:rPr>
    </w:lvl>
    <w:lvl w:ilvl="4" w:tplc="62C0B942">
      <w:numFmt w:val="bullet"/>
      <w:lvlText w:val="•"/>
      <w:lvlJc w:val="left"/>
      <w:pPr>
        <w:ind w:left="2709" w:hanging="284"/>
      </w:pPr>
      <w:rPr>
        <w:rFonts w:hint="default"/>
        <w:lang w:val="uk-UA" w:eastAsia="uk-UA" w:bidi="uk-UA"/>
      </w:rPr>
    </w:lvl>
    <w:lvl w:ilvl="5" w:tplc="91061956">
      <w:numFmt w:val="bullet"/>
      <w:lvlText w:val="•"/>
      <w:lvlJc w:val="left"/>
      <w:pPr>
        <w:ind w:left="3362" w:hanging="284"/>
      </w:pPr>
      <w:rPr>
        <w:rFonts w:hint="default"/>
        <w:lang w:val="uk-UA" w:eastAsia="uk-UA" w:bidi="uk-UA"/>
      </w:rPr>
    </w:lvl>
    <w:lvl w:ilvl="6" w:tplc="761C7442">
      <w:numFmt w:val="bullet"/>
      <w:lvlText w:val="•"/>
      <w:lvlJc w:val="left"/>
      <w:pPr>
        <w:ind w:left="4014" w:hanging="284"/>
      </w:pPr>
      <w:rPr>
        <w:rFonts w:hint="default"/>
        <w:lang w:val="uk-UA" w:eastAsia="uk-UA" w:bidi="uk-UA"/>
      </w:rPr>
    </w:lvl>
    <w:lvl w:ilvl="7" w:tplc="6AFCC9D4">
      <w:numFmt w:val="bullet"/>
      <w:lvlText w:val="•"/>
      <w:lvlJc w:val="left"/>
      <w:pPr>
        <w:ind w:left="4666" w:hanging="284"/>
      </w:pPr>
      <w:rPr>
        <w:rFonts w:hint="default"/>
        <w:lang w:val="uk-UA" w:eastAsia="uk-UA" w:bidi="uk-UA"/>
      </w:rPr>
    </w:lvl>
    <w:lvl w:ilvl="8" w:tplc="798ED058">
      <w:numFmt w:val="bullet"/>
      <w:lvlText w:val="•"/>
      <w:lvlJc w:val="left"/>
      <w:pPr>
        <w:ind w:left="5319" w:hanging="284"/>
      </w:pPr>
      <w:rPr>
        <w:rFonts w:hint="default"/>
        <w:lang w:val="uk-UA" w:eastAsia="uk-UA" w:bidi="uk-UA"/>
      </w:rPr>
    </w:lvl>
  </w:abstractNum>
  <w:abstractNum w:abstractNumId="1">
    <w:nsid w:val="13A14B03"/>
    <w:multiLevelType w:val="hybridMultilevel"/>
    <w:tmpl w:val="FE6067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2C34251"/>
    <w:multiLevelType w:val="hybridMultilevel"/>
    <w:tmpl w:val="CBF8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13F33"/>
    <w:multiLevelType w:val="hybridMultilevel"/>
    <w:tmpl w:val="21F63CA8"/>
    <w:lvl w:ilvl="0" w:tplc="200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2F6324A7"/>
    <w:multiLevelType w:val="hybridMultilevel"/>
    <w:tmpl w:val="9DA09EF4"/>
    <w:lvl w:ilvl="0" w:tplc="5CA0CBA2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3279E"/>
    <w:multiLevelType w:val="hybridMultilevel"/>
    <w:tmpl w:val="C42E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53131"/>
    <w:multiLevelType w:val="hybridMultilevel"/>
    <w:tmpl w:val="E4486094"/>
    <w:lvl w:ilvl="0" w:tplc="5CA0CBA2">
      <w:numFmt w:val="bullet"/>
      <w:lvlText w:val=""/>
      <w:lvlJc w:val="left"/>
      <w:pPr>
        <w:ind w:left="77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5DEA27E4"/>
    <w:multiLevelType w:val="hybridMultilevel"/>
    <w:tmpl w:val="32B23F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4EA7FFD"/>
    <w:multiLevelType w:val="hybridMultilevel"/>
    <w:tmpl w:val="A4F8366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9">
    <w:nsid w:val="7BB80E3B"/>
    <w:multiLevelType w:val="hybridMultilevel"/>
    <w:tmpl w:val="BAF257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C04ED"/>
    <w:multiLevelType w:val="multilevel"/>
    <w:tmpl w:val="BE2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5E5"/>
    <w:rsid w:val="00001CBD"/>
    <w:rsid w:val="0000534B"/>
    <w:rsid w:val="00005527"/>
    <w:rsid w:val="00006762"/>
    <w:rsid w:val="000119B5"/>
    <w:rsid w:val="00013C91"/>
    <w:rsid w:val="00016DD8"/>
    <w:rsid w:val="000174DE"/>
    <w:rsid w:val="00017C94"/>
    <w:rsid w:val="000205F1"/>
    <w:rsid w:val="00024A2C"/>
    <w:rsid w:val="0002520A"/>
    <w:rsid w:val="000314FB"/>
    <w:rsid w:val="00033715"/>
    <w:rsid w:val="0003560C"/>
    <w:rsid w:val="00035EFF"/>
    <w:rsid w:val="00040B30"/>
    <w:rsid w:val="00056899"/>
    <w:rsid w:val="00060311"/>
    <w:rsid w:val="00071931"/>
    <w:rsid w:val="00071C7E"/>
    <w:rsid w:val="00073270"/>
    <w:rsid w:val="00075BC3"/>
    <w:rsid w:val="0007620A"/>
    <w:rsid w:val="00077631"/>
    <w:rsid w:val="00082433"/>
    <w:rsid w:val="00090A13"/>
    <w:rsid w:val="00096CAE"/>
    <w:rsid w:val="000A2DBE"/>
    <w:rsid w:val="000A597E"/>
    <w:rsid w:val="000C01C1"/>
    <w:rsid w:val="000C4FFF"/>
    <w:rsid w:val="000C6680"/>
    <w:rsid w:val="000D2070"/>
    <w:rsid w:val="000D25DF"/>
    <w:rsid w:val="000D2B1A"/>
    <w:rsid w:val="000E4E8A"/>
    <w:rsid w:val="000E5ED8"/>
    <w:rsid w:val="000F026F"/>
    <w:rsid w:val="000F337C"/>
    <w:rsid w:val="000F4529"/>
    <w:rsid w:val="00100770"/>
    <w:rsid w:val="00100CCA"/>
    <w:rsid w:val="00113284"/>
    <w:rsid w:val="00114567"/>
    <w:rsid w:val="00114E9F"/>
    <w:rsid w:val="001166E2"/>
    <w:rsid w:val="0012003D"/>
    <w:rsid w:val="00121747"/>
    <w:rsid w:val="00121DAF"/>
    <w:rsid w:val="0012430E"/>
    <w:rsid w:val="00124B2B"/>
    <w:rsid w:val="00125557"/>
    <w:rsid w:val="00125E79"/>
    <w:rsid w:val="0012738B"/>
    <w:rsid w:val="001320AF"/>
    <w:rsid w:val="0013521C"/>
    <w:rsid w:val="00151C8F"/>
    <w:rsid w:val="001525A7"/>
    <w:rsid w:val="00162AB7"/>
    <w:rsid w:val="001636E7"/>
    <w:rsid w:val="00192515"/>
    <w:rsid w:val="001951F3"/>
    <w:rsid w:val="001A4D97"/>
    <w:rsid w:val="001A66CD"/>
    <w:rsid w:val="001C6E5E"/>
    <w:rsid w:val="001D4BC6"/>
    <w:rsid w:val="0021168A"/>
    <w:rsid w:val="00221A3C"/>
    <w:rsid w:val="002242BC"/>
    <w:rsid w:val="00224607"/>
    <w:rsid w:val="00227BD8"/>
    <w:rsid w:val="00232D9F"/>
    <w:rsid w:val="0023481C"/>
    <w:rsid w:val="00235D97"/>
    <w:rsid w:val="0025206C"/>
    <w:rsid w:val="00263876"/>
    <w:rsid w:val="0027131B"/>
    <w:rsid w:val="00275CCB"/>
    <w:rsid w:val="00292418"/>
    <w:rsid w:val="002950E2"/>
    <w:rsid w:val="002951C7"/>
    <w:rsid w:val="002A5B36"/>
    <w:rsid w:val="002B2358"/>
    <w:rsid w:val="002C25BF"/>
    <w:rsid w:val="002D0B5F"/>
    <w:rsid w:val="002D2696"/>
    <w:rsid w:val="002D78D7"/>
    <w:rsid w:val="002E06BC"/>
    <w:rsid w:val="002F32E9"/>
    <w:rsid w:val="002F4D40"/>
    <w:rsid w:val="002F56C3"/>
    <w:rsid w:val="00305AA8"/>
    <w:rsid w:val="0030774F"/>
    <w:rsid w:val="00321D00"/>
    <w:rsid w:val="0034151A"/>
    <w:rsid w:val="00343A7A"/>
    <w:rsid w:val="00346F8C"/>
    <w:rsid w:val="00347A6D"/>
    <w:rsid w:val="0035153C"/>
    <w:rsid w:val="003727D2"/>
    <w:rsid w:val="00384236"/>
    <w:rsid w:val="00397881"/>
    <w:rsid w:val="003A20B8"/>
    <w:rsid w:val="003B3F37"/>
    <w:rsid w:val="003D1CBA"/>
    <w:rsid w:val="003E38CE"/>
    <w:rsid w:val="003E585D"/>
    <w:rsid w:val="003E5C11"/>
    <w:rsid w:val="003F69AE"/>
    <w:rsid w:val="00407AB8"/>
    <w:rsid w:val="00420CB6"/>
    <w:rsid w:val="00422009"/>
    <w:rsid w:val="004312FA"/>
    <w:rsid w:val="00431C31"/>
    <w:rsid w:val="00431C59"/>
    <w:rsid w:val="004336C1"/>
    <w:rsid w:val="00453405"/>
    <w:rsid w:val="00464441"/>
    <w:rsid w:val="00473722"/>
    <w:rsid w:val="00483DEF"/>
    <w:rsid w:val="00490ADA"/>
    <w:rsid w:val="00491F60"/>
    <w:rsid w:val="004956E2"/>
    <w:rsid w:val="004A0D91"/>
    <w:rsid w:val="004B098B"/>
    <w:rsid w:val="004C04BF"/>
    <w:rsid w:val="004C363F"/>
    <w:rsid w:val="004D3A75"/>
    <w:rsid w:val="004E4317"/>
    <w:rsid w:val="004E7ABB"/>
    <w:rsid w:val="004F5DC5"/>
    <w:rsid w:val="0050356E"/>
    <w:rsid w:val="005039C5"/>
    <w:rsid w:val="00504A49"/>
    <w:rsid w:val="00521C23"/>
    <w:rsid w:val="00523F98"/>
    <w:rsid w:val="00530E4B"/>
    <w:rsid w:val="00536D24"/>
    <w:rsid w:val="00536FA5"/>
    <w:rsid w:val="0054221B"/>
    <w:rsid w:val="005423B5"/>
    <w:rsid w:val="00544D80"/>
    <w:rsid w:val="00553E7B"/>
    <w:rsid w:val="00554D35"/>
    <w:rsid w:val="0055531D"/>
    <w:rsid w:val="0056071F"/>
    <w:rsid w:val="00577CF9"/>
    <w:rsid w:val="0058319F"/>
    <w:rsid w:val="00585463"/>
    <w:rsid w:val="00590C7E"/>
    <w:rsid w:val="005A1C90"/>
    <w:rsid w:val="005A35BD"/>
    <w:rsid w:val="005B7631"/>
    <w:rsid w:val="005D27B1"/>
    <w:rsid w:val="005D2D9B"/>
    <w:rsid w:val="005D4672"/>
    <w:rsid w:val="005E0810"/>
    <w:rsid w:val="005E1ED5"/>
    <w:rsid w:val="005E20FC"/>
    <w:rsid w:val="005E47FB"/>
    <w:rsid w:val="005E6BD6"/>
    <w:rsid w:val="005F1455"/>
    <w:rsid w:val="006040A2"/>
    <w:rsid w:val="0061076E"/>
    <w:rsid w:val="0063637D"/>
    <w:rsid w:val="00641E03"/>
    <w:rsid w:val="00673832"/>
    <w:rsid w:val="006745E3"/>
    <w:rsid w:val="0069341F"/>
    <w:rsid w:val="006A1A54"/>
    <w:rsid w:val="006A364C"/>
    <w:rsid w:val="006A4A96"/>
    <w:rsid w:val="006C791E"/>
    <w:rsid w:val="006D2024"/>
    <w:rsid w:val="006E6327"/>
    <w:rsid w:val="006F76E8"/>
    <w:rsid w:val="00700BBC"/>
    <w:rsid w:val="00705B58"/>
    <w:rsid w:val="00717F6C"/>
    <w:rsid w:val="00720597"/>
    <w:rsid w:val="00723491"/>
    <w:rsid w:val="007250E7"/>
    <w:rsid w:val="00732683"/>
    <w:rsid w:val="0074289D"/>
    <w:rsid w:val="007510C4"/>
    <w:rsid w:val="0075135A"/>
    <w:rsid w:val="00756E49"/>
    <w:rsid w:val="00762BB1"/>
    <w:rsid w:val="00765F1B"/>
    <w:rsid w:val="0076600B"/>
    <w:rsid w:val="00773BB4"/>
    <w:rsid w:val="00776E22"/>
    <w:rsid w:val="00785AB2"/>
    <w:rsid w:val="0078752A"/>
    <w:rsid w:val="007932F5"/>
    <w:rsid w:val="00795216"/>
    <w:rsid w:val="007A0D85"/>
    <w:rsid w:val="007A252E"/>
    <w:rsid w:val="007A5093"/>
    <w:rsid w:val="007A63AC"/>
    <w:rsid w:val="007B13F5"/>
    <w:rsid w:val="007C0D15"/>
    <w:rsid w:val="007C2666"/>
    <w:rsid w:val="007D093B"/>
    <w:rsid w:val="007D0CB2"/>
    <w:rsid w:val="007D4AF1"/>
    <w:rsid w:val="007E6696"/>
    <w:rsid w:val="007F274A"/>
    <w:rsid w:val="007F4624"/>
    <w:rsid w:val="007F4D2D"/>
    <w:rsid w:val="00813494"/>
    <w:rsid w:val="00816E88"/>
    <w:rsid w:val="00821F62"/>
    <w:rsid w:val="00835351"/>
    <w:rsid w:val="00845A95"/>
    <w:rsid w:val="008531E9"/>
    <w:rsid w:val="00853957"/>
    <w:rsid w:val="00855629"/>
    <w:rsid w:val="00856EA2"/>
    <w:rsid w:val="008650DC"/>
    <w:rsid w:val="00871326"/>
    <w:rsid w:val="00877103"/>
    <w:rsid w:val="00882AEA"/>
    <w:rsid w:val="00883B26"/>
    <w:rsid w:val="008849E4"/>
    <w:rsid w:val="008A026B"/>
    <w:rsid w:val="008A5094"/>
    <w:rsid w:val="008B6678"/>
    <w:rsid w:val="008B6CD4"/>
    <w:rsid w:val="008C1E68"/>
    <w:rsid w:val="008C279E"/>
    <w:rsid w:val="008D204A"/>
    <w:rsid w:val="008E1ED8"/>
    <w:rsid w:val="008E3515"/>
    <w:rsid w:val="008E605B"/>
    <w:rsid w:val="008F00EF"/>
    <w:rsid w:val="008F1338"/>
    <w:rsid w:val="008F6F2E"/>
    <w:rsid w:val="008F7D7E"/>
    <w:rsid w:val="00900D67"/>
    <w:rsid w:val="0091270E"/>
    <w:rsid w:val="00913759"/>
    <w:rsid w:val="00913FB8"/>
    <w:rsid w:val="009158A7"/>
    <w:rsid w:val="00922144"/>
    <w:rsid w:val="0093602E"/>
    <w:rsid w:val="00943189"/>
    <w:rsid w:val="009464EF"/>
    <w:rsid w:val="00951B87"/>
    <w:rsid w:val="00954A3F"/>
    <w:rsid w:val="00963134"/>
    <w:rsid w:val="00963AF1"/>
    <w:rsid w:val="00974D43"/>
    <w:rsid w:val="00977446"/>
    <w:rsid w:val="009823FF"/>
    <w:rsid w:val="00984825"/>
    <w:rsid w:val="00984FD6"/>
    <w:rsid w:val="009874CB"/>
    <w:rsid w:val="009913C4"/>
    <w:rsid w:val="009A1E3A"/>
    <w:rsid w:val="009A5201"/>
    <w:rsid w:val="009C2407"/>
    <w:rsid w:val="009E2D53"/>
    <w:rsid w:val="009E3A95"/>
    <w:rsid w:val="009E49A1"/>
    <w:rsid w:val="009F5E85"/>
    <w:rsid w:val="00A008DB"/>
    <w:rsid w:val="00A02CCE"/>
    <w:rsid w:val="00A12AAF"/>
    <w:rsid w:val="00A1338C"/>
    <w:rsid w:val="00A1438B"/>
    <w:rsid w:val="00A15A3E"/>
    <w:rsid w:val="00A1771C"/>
    <w:rsid w:val="00A20235"/>
    <w:rsid w:val="00A31CDE"/>
    <w:rsid w:val="00A45F22"/>
    <w:rsid w:val="00A55143"/>
    <w:rsid w:val="00A578B5"/>
    <w:rsid w:val="00A602D4"/>
    <w:rsid w:val="00A62D8A"/>
    <w:rsid w:val="00A6487A"/>
    <w:rsid w:val="00A7182D"/>
    <w:rsid w:val="00A75C12"/>
    <w:rsid w:val="00A8579C"/>
    <w:rsid w:val="00A90B37"/>
    <w:rsid w:val="00A94C4B"/>
    <w:rsid w:val="00A9591F"/>
    <w:rsid w:val="00A96D68"/>
    <w:rsid w:val="00AA0DAD"/>
    <w:rsid w:val="00AB1368"/>
    <w:rsid w:val="00AB5B0A"/>
    <w:rsid w:val="00AC4781"/>
    <w:rsid w:val="00AE3DD7"/>
    <w:rsid w:val="00AE6049"/>
    <w:rsid w:val="00AF74FE"/>
    <w:rsid w:val="00B16ADD"/>
    <w:rsid w:val="00B36CE4"/>
    <w:rsid w:val="00B3761F"/>
    <w:rsid w:val="00B410C1"/>
    <w:rsid w:val="00B429FE"/>
    <w:rsid w:val="00B44A3C"/>
    <w:rsid w:val="00B51323"/>
    <w:rsid w:val="00B519C4"/>
    <w:rsid w:val="00B55795"/>
    <w:rsid w:val="00B5615B"/>
    <w:rsid w:val="00B5740C"/>
    <w:rsid w:val="00B70818"/>
    <w:rsid w:val="00B8227B"/>
    <w:rsid w:val="00B8332C"/>
    <w:rsid w:val="00B97269"/>
    <w:rsid w:val="00B97C57"/>
    <w:rsid w:val="00BA0FF0"/>
    <w:rsid w:val="00BB3174"/>
    <w:rsid w:val="00BC04DD"/>
    <w:rsid w:val="00BC3EAD"/>
    <w:rsid w:val="00BE01BC"/>
    <w:rsid w:val="00BE3BFB"/>
    <w:rsid w:val="00BF2BC6"/>
    <w:rsid w:val="00C10065"/>
    <w:rsid w:val="00C136F0"/>
    <w:rsid w:val="00C1543D"/>
    <w:rsid w:val="00C3293D"/>
    <w:rsid w:val="00C355CC"/>
    <w:rsid w:val="00C37D0C"/>
    <w:rsid w:val="00C623A4"/>
    <w:rsid w:val="00C74A4F"/>
    <w:rsid w:val="00C7786D"/>
    <w:rsid w:val="00C77C41"/>
    <w:rsid w:val="00C8102C"/>
    <w:rsid w:val="00C90536"/>
    <w:rsid w:val="00CA19D9"/>
    <w:rsid w:val="00CA1DAB"/>
    <w:rsid w:val="00CA578C"/>
    <w:rsid w:val="00CA6B50"/>
    <w:rsid w:val="00CB00EE"/>
    <w:rsid w:val="00CC55C1"/>
    <w:rsid w:val="00CD0C0D"/>
    <w:rsid w:val="00CD0C2C"/>
    <w:rsid w:val="00CD6902"/>
    <w:rsid w:val="00CF0586"/>
    <w:rsid w:val="00CF73DA"/>
    <w:rsid w:val="00D025E5"/>
    <w:rsid w:val="00D0367B"/>
    <w:rsid w:val="00D037CA"/>
    <w:rsid w:val="00D05CAC"/>
    <w:rsid w:val="00D10A61"/>
    <w:rsid w:val="00D1302E"/>
    <w:rsid w:val="00D22460"/>
    <w:rsid w:val="00D41C76"/>
    <w:rsid w:val="00D45964"/>
    <w:rsid w:val="00D6001A"/>
    <w:rsid w:val="00D606E9"/>
    <w:rsid w:val="00D61BFF"/>
    <w:rsid w:val="00D7458E"/>
    <w:rsid w:val="00D74F1B"/>
    <w:rsid w:val="00D768C8"/>
    <w:rsid w:val="00D85355"/>
    <w:rsid w:val="00D864CE"/>
    <w:rsid w:val="00D87258"/>
    <w:rsid w:val="00D9163C"/>
    <w:rsid w:val="00D91EFA"/>
    <w:rsid w:val="00D94BD9"/>
    <w:rsid w:val="00DA2FFE"/>
    <w:rsid w:val="00DA342C"/>
    <w:rsid w:val="00DB3486"/>
    <w:rsid w:val="00DB3976"/>
    <w:rsid w:val="00DB62E4"/>
    <w:rsid w:val="00DD33B0"/>
    <w:rsid w:val="00DE24D6"/>
    <w:rsid w:val="00DE5A0E"/>
    <w:rsid w:val="00DE669E"/>
    <w:rsid w:val="00DE778F"/>
    <w:rsid w:val="00DF6A51"/>
    <w:rsid w:val="00E05AC7"/>
    <w:rsid w:val="00E163F2"/>
    <w:rsid w:val="00E20744"/>
    <w:rsid w:val="00E344F6"/>
    <w:rsid w:val="00E351D4"/>
    <w:rsid w:val="00E43491"/>
    <w:rsid w:val="00E44E33"/>
    <w:rsid w:val="00E46227"/>
    <w:rsid w:val="00E569F8"/>
    <w:rsid w:val="00E61EA2"/>
    <w:rsid w:val="00E6436C"/>
    <w:rsid w:val="00E650B2"/>
    <w:rsid w:val="00E65745"/>
    <w:rsid w:val="00E67C41"/>
    <w:rsid w:val="00E73250"/>
    <w:rsid w:val="00E73D67"/>
    <w:rsid w:val="00E74EE6"/>
    <w:rsid w:val="00E81D09"/>
    <w:rsid w:val="00E838C6"/>
    <w:rsid w:val="00E96E44"/>
    <w:rsid w:val="00EA6024"/>
    <w:rsid w:val="00EA7BE9"/>
    <w:rsid w:val="00EB359E"/>
    <w:rsid w:val="00EC4B8E"/>
    <w:rsid w:val="00EC6400"/>
    <w:rsid w:val="00EC66C2"/>
    <w:rsid w:val="00ED0052"/>
    <w:rsid w:val="00ED39E8"/>
    <w:rsid w:val="00EF04FD"/>
    <w:rsid w:val="00EF0840"/>
    <w:rsid w:val="00EF5617"/>
    <w:rsid w:val="00F007FB"/>
    <w:rsid w:val="00F0328A"/>
    <w:rsid w:val="00F14EEC"/>
    <w:rsid w:val="00F21298"/>
    <w:rsid w:val="00F304FC"/>
    <w:rsid w:val="00F42002"/>
    <w:rsid w:val="00F708A8"/>
    <w:rsid w:val="00F7447B"/>
    <w:rsid w:val="00F808B2"/>
    <w:rsid w:val="00F829F2"/>
    <w:rsid w:val="00F82DB5"/>
    <w:rsid w:val="00F8550E"/>
    <w:rsid w:val="00F8611E"/>
    <w:rsid w:val="00F92608"/>
    <w:rsid w:val="00F95AC2"/>
    <w:rsid w:val="00FB4B99"/>
    <w:rsid w:val="00FC2EA8"/>
    <w:rsid w:val="00FD27F3"/>
    <w:rsid w:val="00FE0C47"/>
    <w:rsid w:val="00FF1D1A"/>
    <w:rsid w:val="00FF226F"/>
    <w:rsid w:val="00FF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6" type="connector" idref="#AutoShape 21"/>
        <o:r id="V:Rule7" type="connector" idref="#AutoShape 22"/>
        <o:r id="V:Rule8" type="connector" idref="#AutoShape 35"/>
        <o:r id="V:Rule9" type="connector" idref="#AutoShape 31"/>
        <o:r id="V:Rule10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31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C4FF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F73DA"/>
    <w:pPr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CF73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CF73DA"/>
    <w:rPr>
      <w:i/>
      <w:iCs/>
    </w:rPr>
  </w:style>
  <w:style w:type="paragraph" w:customStyle="1" w:styleId="TableParagraph">
    <w:name w:val="Table Paragraph"/>
    <w:basedOn w:val="a"/>
    <w:qFormat/>
    <w:rsid w:val="007510C4"/>
    <w:pPr>
      <w:spacing w:after="0" w:line="240" w:lineRule="auto"/>
      <w:ind w:left="1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854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039C5"/>
    <w:rPr>
      <w:rFonts w:ascii="Wingdings-Regular" w:hAnsi="Wingdings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039C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21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1F62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locked/>
    <w:rsid w:val="004B098B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098B"/>
    <w:pPr>
      <w:widowControl w:val="0"/>
      <w:shd w:val="clear" w:color="auto" w:fill="FFFFFF"/>
      <w:spacing w:after="360" w:line="240" w:lineRule="atLeast"/>
      <w:jc w:val="center"/>
    </w:pPr>
    <w:rPr>
      <w:b/>
      <w:bCs/>
      <w:spacing w:val="-3"/>
      <w:sz w:val="26"/>
      <w:szCs w:val="26"/>
    </w:rPr>
  </w:style>
  <w:style w:type="character" w:styleId="ab">
    <w:name w:val="Hyperlink"/>
    <w:basedOn w:val="a0"/>
    <w:uiPriority w:val="99"/>
    <w:unhideWhenUsed/>
    <w:rsid w:val="000314FB"/>
    <w:rPr>
      <w:color w:val="0563C1" w:themeColor="hyperlink"/>
      <w:u w:val="single"/>
    </w:rPr>
  </w:style>
  <w:style w:type="paragraph" w:customStyle="1" w:styleId="Default">
    <w:name w:val="Default"/>
    <w:rsid w:val="00FD27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c">
    <w:name w:val="footnote text"/>
    <w:basedOn w:val="a"/>
    <w:link w:val="ad"/>
    <w:rsid w:val="00453405"/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rsid w:val="00453405"/>
    <w:rPr>
      <w:rFonts w:ascii="Calibri" w:eastAsia="Times New Roman" w:hAnsi="Calibri" w:cs="Times New Roman"/>
      <w:sz w:val="20"/>
      <w:szCs w:val="20"/>
    </w:rPr>
  </w:style>
  <w:style w:type="character" w:styleId="ae">
    <w:name w:val="footnote reference"/>
    <w:rsid w:val="00453405"/>
    <w:rPr>
      <w:vertAlign w:val="superscript"/>
    </w:rPr>
  </w:style>
  <w:style w:type="character" w:customStyle="1" w:styleId="1">
    <w:name w:val="Шрифт абзацу за промовчанням1"/>
    <w:rsid w:val="00431C31"/>
  </w:style>
  <w:style w:type="paragraph" w:customStyle="1" w:styleId="Standard">
    <w:name w:val="Standard"/>
    <w:rsid w:val="00431C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TableNormal1">
    <w:name w:val="Table Normal1"/>
    <w:uiPriority w:val="2"/>
    <w:semiHidden/>
    <w:unhideWhenUsed/>
    <w:qFormat/>
    <w:rsid w:val="00B429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khaylo.pityulych@uzhnu.edu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D55CC-5345-4862-B9D3-CC5C509D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4032</Words>
  <Characters>22988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Store</dc:creator>
  <cp:lastModifiedBy>Сабадош</cp:lastModifiedBy>
  <cp:revision>4</cp:revision>
  <cp:lastPrinted>2021-05-20T17:23:00Z</cp:lastPrinted>
  <dcterms:created xsi:type="dcterms:W3CDTF">2022-01-11T06:47:00Z</dcterms:created>
  <dcterms:modified xsi:type="dcterms:W3CDTF">2022-01-12T09:56:00Z</dcterms:modified>
</cp:coreProperties>
</file>