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EB8E1" w14:textId="1121739C" w:rsidR="001C4862" w:rsidRPr="001C4862" w:rsidRDefault="001C4862" w:rsidP="001C4862">
      <w:pPr>
        <w:widowControl w:val="0"/>
        <w:spacing w:after="0" w:line="360" w:lineRule="auto"/>
        <w:jc w:val="center"/>
        <w:rPr>
          <w:rFonts w:ascii="Times New Roman" w:hAnsi="Times New Roman" w:cs="Times New Roman"/>
          <w:b/>
          <w:sz w:val="28"/>
          <w:szCs w:val="28"/>
        </w:rPr>
      </w:pPr>
      <w:r w:rsidRPr="001C4862">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0DC850C1" wp14:editId="381B79EE">
                <wp:simplePos x="0" y="0"/>
                <wp:positionH relativeFrom="column">
                  <wp:posOffset>3044190</wp:posOffset>
                </wp:positionH>
                <wp:positionV relativeFrom="paragraph">
                  <wp:posOffset>-401320</wp:posOffset>
                </wp:positionV>
                <wp:extent cx="219075" cy="219075"/>
                <wp:effectExtent l="0" t="0" r="28575" b="2857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EEB57" id="Прямокутник 1" o:spid="_x0000_s1026" style="position:absolute;margin-left:239.7pt;margin-top:-31.6pt;width:1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" fillcolor="white [3201]" strokecolor="white [3212]" strokeweight="1pt">
                <v:path arrowok="t"/>
              </v:rect>
            </w:pict>
          </mc:Fallback>
        </mc:AlternateContent>
      </w:r>
      <w:r w:rsidRPr="001C4862">
        <w:rPr>
          <w:rFonts w:ascii="Times New Roman" w:hAnsi="Times New Roman" w:cs="Times New Roman"/>
          <w:b/>
          <w:sz w:val="28"/>
          <w:szCs w:val="28"/>
        </w:rPr>
        <w:t>АНОТАЦІЯ</w:t>
      </w:r>
    </w:p>
    <w:p w14:paraId="0D97757F" w14:textId="77777777" w:rsidR="001C4862" w:rsidRPr="001C4862" w:rsidRDefault="001C4862" w:rsidP="001C4862">
      <w:pPr>
        <w:widowControl w:val="0"/>
        <w:spacing w:after="0" w:line="360" w:lineRule="auto"/>
        <w:jc w:val="center"/>
        <w:rPr>
          <w:rFonts w:ascii="Times New Roman" w:hAnsi="Times New Roman" w:cs="Times New Roman"/>
          <w:b/>
          <w:sz w:val="28"/>
          <w:szCs w:val="28"/>
        </w:rPr>
      </w:pPr>
    </w:p>
    <w:p w14:paraId="06832FE1" w14:textId="77777777" w:rsidR="001C4862" w:rsidRPr="001C4862" w:rsidRDefault="001C4862" w:rsidP="001C4862">
      <w:pPr>
        <w:pStyle w:val="2"/>
        <w:tabs>
          <w:tab w:val="left" w:pos="1134"/>
          <w:tab w:val="left" w:pos="1276"/>
        </w:tabs>
        <w:spacing w:after="0" w:line="360" w:lineRule="auto"/>
        <w:ind w:left="0" w:firstLine="567"/>
        <w:jc w:val="both"/>
        <w:rPr>
          <w:bCs/>
          <w:caps/>
          <w:snapToGrid w:val="0"/>
        </w:rPr>
      </w:pPr>
      <w:r w:rsidRPr="001C4862">
        <w:rPr>
          <w:rFonts w:eastAsia="MS Mincho"/>
          <w:bCs/>
          <w:i/>
          <w:iCs/>
        </w:rPr>
        <w:t xml:space="preserve">Уваров А.О. </w:t>
      </w:r>
      <w:r w:rsidRPr="001C4862">
        <w:rPr>
          <w:bCs/>
        </w:rPr>
        <w:t xml:space="preserve">Конституційне право </w:t>
      </w:r>
      <w:r w:rsidRPr="001C4862">
        <w:rPr>
          <w:bCs/>
          <w:shd w:val="clear" w:color="auto" w:fill="FFFFFF"/>
        </w:rPr>
        <w:t>володіти, користуватися і розпоряджатися результатами своєї інтелектуальної, творчої діяльності</w:t>
      </w:r>
      <w:r w:rsidRPr="001C4862">
        <w:rPr>
          <w:bCs/>
        </w:rPr>
        <w:t xml:space="preserve">. </w:t>
      </w:r>
      <w:r w:rsidRPr="001C4862">
        <w:rPr>
          <w:bCs/>
          <w:i/>
        </w:rPr>
        <w:t xml:space="preserve">– </w:t>
      </w:r>
      <w:r w:rsidRPr="001C4862">
        <w:rPr>
          <w:bCs/>
        </w:rPr>
        <w:t>Кваліфікаційна наукова праця на правах рукопису.</w:t>
      </w:r>
    </w:p>
    <w:p w14:paraId="71D07AB1" w14:textId="4F08B8F1" w:rsidR="001C4862" w:rsidRPr="001C4862" w:rsidRDefault="001C4862" w:rsidP="001C4862">
      <w:pPr>
        <w:spacing w:after="0" w:line="360" w:lineRule="auto"/>
        <w:ind w:firstLine="567"/>
        <w:jc w:val="both"/>
        <w:rPr>
          <w:rFonts w:ascii="Times New Roman" w:hAnsi="Times New Roman" w:cs="Times New Roman"/>
          <w:bCs/>
          <w:sz w:val="28"/>
          <w:szCs w:val="28"/>
          <w:lang w:val="uk-UA"/>
        </w:rPr>
      </w:pPr>
      <w:r w:rsidRPr="001C4862">
        <w:rPr>
          <w:rFonts w:ascii="Times New Roman" w:hAnsi="Times New Roman" w:cs="Times New Roman"/>
          <w:sz w:val="28"/>
          <w:szCs w:val="28"/>
          <w:lang w:val="uk-UA"/>
        </w:rPr>
        <w:t>Дисертація на здобуття наукового ступеня доктора філософії за спеціальністю 081 – «Право». – Державний вищий навчальний заклад «Ужгородський національний університет», Ужгород, 2021.</w:t>
      </w:r>
    </w:p>
    <w:p w14:paraId="65FFBBBB" w14:textId="77777777" w:rsidR="001C4862" w:rsidRPr="001C4862" w:rsidRDefault="001C4862" w:rsidP="001C4862">
      <w:pPr>
        <w:widowControl w:val="0"/>
        <w:spacing w:after="0" w:line="360" w:lineRule="auto"/>
        <w:ind w:firstLine="567"/>
        <w:jc w:val="both"/>
        <w:rPr>
          <w:rFonts w:ascii="Times New Roman" w:hAnsi="Times New Roman" w:cs="Times New Roman"/>
          <w:b/>
          <w:spacing w:val="6"/>
          <w:sz w:val="28"/>
          <w:szCs w:val="28"/>
          <w:lang w:val="uk-UA"/>
        </w:rPr>
      </w:pPr>
      <w:r w:rsidRPr="001C4862">
        <w:rPr>
          <w:rFonts w:ascii="Times New Roman" w:hAnsi="Times New Roman" w:cs="Times New Roman"/>
          <w:sz w:val="28"/>
          <w:szCs w:val="28"/>
          <w:lang w:val="uk-UA"/>
        </w:rPr>
        <w:t>У дисертаційному дослідженні вирішено наукове завдання, яке полягає у</w:t>
      </w:r>
      <w:r w:rsidRPr="001C4862">
        <w:rPr>
          <w:rFonts w:ascii="Times New Roman" w:hAnsi="Times New Roman" w:cs="Times New Roman"/>
          <w:b/>
          <w:spacing w:val="6"/>
          <w:sz w:val="28"/>
          <w:szCs w:val="28"/>
          <w:lang w:val="uk-UA"/>
        </w:rPr>
        <w:t xml:space="preserve"> </w:t>
      </w:r>
      <w:r w:rsidRPr="001C4862">
        <w:rPr>
          <w:rFonts w:ascii="Times New Roman" w:hAnsi="Times New Roman" w:cs="Times New Roman"/>
          <w:sz w:val="28"/>
          <w:szCs w:val="28"/>
          <w:lang w:val="uk-UA"/>
        </w:rPr>
        <w:t xml:space="preserve">розробці теоретичних положень та практичних рекомендацій щодо вдосконалення конституційно-правового регулювання права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p>
    <w:p w14:paraId="1ED1D046" w14:textId="77777777" w:rsidR="001C4862" w:rsidRPr="001C4862" w:rsidRDefault="001C4862" w:rsidP="001C4862">
      <w:pPr>
        <w:pStyle w:val="a3"/>
        <w:spacing w:after="0" w:line="360" w:lineRule="auto"/>
        <w:ind w:left="0" w:firstLine="567"/>
        <w:jc w:val="both"/>
        <w:rPr>
          <w:rFonts w:ascii="Times New Roman" w:hAnsi="Times New Roman" w:cs="Times New Roman"/>
          <w:sz w:val="28"/>
          <w:szCs w:val="28"/>
          <w:shd w:val="clear" w:color="auto" w:fill="FFFFFF"/>
        </w:rPr>
      </w:pPr>
      <w:r w:rsidRPr="001C4862">
        <w:rPr>
          <w:rFonts w:ascii="Times New Roman" w:hAnsi="Times New Roman" w:cs="Times New Roman"/>
          <w:sz w:val="28"/>
          <w:szCs w:val="28"/>
        </w:rPr>
        <w:t xml:space="preserve">Встановлено правову природу та сформульовано авторське визначення понять об’єктивного права кожного </w:t>
      </w:r>
      <w:r w:rsidRPr="001C4862">
        <w:rPr>
          <w:rFonts w:ascii="Times New Roman" w:hAnsi="Times New Roman" w:cs="Times New Roman"/>
          <w:sz w:val="28"/>
          <w:szCs w:val="28"/>
          <w:shd w:val="clear" w:color="auto" w:fill="FFFFFF"/>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rPr>
        <w:t xml:space="preserve"> – це офіційно виражені та визнані у суспільстві правила поведінки учасників конституційно-правових відносин, пов’язаних зі створенням, володінням, користуванням та розпорядженням результатами інтелектуальної, творчої діяльності, що охороняються державою, згідно з якими поведінка учасників цих відносин оцінюється як правомірна або неправомірна; суб’єктивного права кожного </w:t>
      </w:r>
      <w:r w:rsidRPr="001C4862">
        <w:rPr>
          <w:rFonts w:ascii="Times New Roman" w:hAnsi="Times New Roman" w:cs="Times New Roman"/>
          <w:sz w:val="28"/>
          <w:szCs w:val="28"/>
          <w:shd w:val="clear" w:color="auto" w:fill="FFFFFF"/>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rPr>
        <w:t xml:space="preserve"> – це юридично забезпечена можливість суб’єкта інтелектуальної та творчої діяльності </w:t>
      </w:r>
      <w:r w:rsidRPr="001C4862">
        <w:rPr>
          <w:rFonts w:ascii="Times New Roman" w:hAnsi="Times New Roman" w:cs="Times New Roman"/>
          <w:sz w:val="28"/>
          <w:szCs w:val="28"/>
          <w:shd w:val="clear" w:color="auto" w:fill="FFFFFF"/>
        </w:rPr>
        <w:t xml:space="preserve">володіти, користуватися і розпоряджатися результатами своєї інтелектуальної, творчої діяльності. </w:t>
      </w:r>
    </w:p>
    <w:p w14:paraId="722FD103"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r w:rsidRPr="001C4862">
        <w:rPr>
          <w:rFonts w:ascii="Times New Roman" w:hAnsi="Times New Roman" w:cs="Times New Roman"/>
          <w:sz w:val="28"/>
          <w:szCs w:val="28"/>
          <w:lang w:val="uk-UA"/>
        </w:rPr>
        <w:t xml:space="preserve">Аргументовано, що новизна результату творчої діяльності та спосіб здійснення інтелектуальної діяльності є </w:t>
      </w:r>
      <w:proofErr w:type="spellStart"/>
      <w:r w:rsidRPr="001C4862">
        <w:rPr>
          <w:rFonts w:ascii="Times New Roman" w:hAnsi="Times New Roman" w:cs="Times New Roman"/>
          <w:sz w:val="28"/>
          <w:szCs w:val="28"/>
          <w:lang w:val="uk-UA"/>
        </w:rPr>
        <w:t>нев</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д’ємним</w:t>
      </w:r>
      <w:proofErr w:type="spellEnd"/>
      <w:r w:rsidRPr="001C4862">
        <w:rPr>
          <w:rFonts w:ascii="Times New Roman" w:hAnsi="Times New Roman" w:cs="Times New Roman"/>
          <w:sz w:val="28"/>
          <w:szCs w:val="28"/>
          <w:lang w:val="uk-UA"/>
        </w:rPr>
        <w:t xml:space="preserve"> </w:t>
      </w:r>
      <w:proofErr w:type="spellStart"/>
      <w:r w:rsidRPr="001C4862">
        <w:rPr>
          <w:rFonts w:ascii="Times New Roman" w:hAnsi="Times New Roman" w:cs="Times New Roman"/>
          <w:sz w:val="28"/>
          <w:szCs w:val="28"/>
          <w:lang w:val="uk-UA"/>
        </w:rPr>
        <w:t>сутн</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стним</w:t>
      </w:r>
      <w:proofErr w:type="spellEnd"/>
      <w:r w:rsidRPr="001C4862">
        <w:rPr>
          <w:rFonts w:ascii="Times New Roman" w:hAnsi="Times New Roman" w:cs="Times New Roman"/>
          <w:sz w:val="28"/>
          <w:szCs w:val="28"/>
          <w:lang w:val="uk-UA"/>
        </w:rPr>
        <w:t xml:space="preserve"> елементом об’єктивного </w:t>
      </w:r>
      <w:proofErr w:type="spellStart"/>
      <w:r w:rsidRPr="001C4862">
        <w:rPr>
          <w:rFonts w:ascii="Times New Roman" w:hAnsi="Times New Roman" w:cs="Times New Roman"/>
          <w:sz w:val="28"/>
          <w:szCs w:val="28"/>
          <w:lang w:val="uk-UA"/>
        </w:rPr>
        <w:t>конституц</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йного</w:t>
      </w:r>
      <w:proofErr w:type="spellEnd"/>
      <w:r w:rsidRPr="001C4862">
        <w:rPr>
          <w:rFonts w:ascii="Times New Roman" w:hAnsi="Times New Roman" w:cs="Times New Roman"/>
          <w:sz w:val="28"/>
          <w:szCs w:val="28"/>
          <w:lang w:val="uk-UA"/>
        </w:rPr>
        <w:t xml:space="preserve"> права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lang w:val="uk-UA"/>
        </w:rPr>
        <w:t xml:space="preserve">, а </w:t>
      </w:r>
      <w:r w:rsidRPr="001C4862">
        <w:rPr>
          <w:rFonts w:ascii="Times New Roman" w:hAnsi="Times New Roman" w:cs="Times New Roman"/>
          <w:sz w:val="28"/>
          <w:szCs w:val="28"/>
          <w:shd w:val="clear" w:color="auto" w:fill="FFFFFF"/>
          <w:lang w:val="uk-UA"/>
        </w:rPr>
        <w:t xml:space="preserve">забезпечення інтересів творця результату творчої та інтелектуальної діяльності </w:t>
      </w:r>
      <w:r w:rsidRPr="001C4862">
        <w:rPr>
          <w:rFonts w:ascii="Times New Roman" w:hAnsi="Times New Roman" w:cs="Times New Roman"/>
          <w:sz w:val="28"/>
          <w:szCs w:val="28"/>
          <w:lang w:val="uk-UA"/>
        </w:rPr>
        <w:t xml:space="preserve">є </w:t>
      </w:r>
      <w:proofErr w:type="spellStart"/>
      <w:r w:rsidRPr="001C4862">
        <w:rPr>
          <w:rFonts w:ascii="Times New Roman" w:hAnsi="Times New Roman" w:cs="Times New Roman"/>
          <w:sz w:val="28"/>
          <w:szCs w:val="28"/>
          <w:lang w:val="uk-UA"/>
        </w:rPr>
        <w:t>нев</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д’ємним</w:t>
      </w:r>
      <w:proofErr w:type="spellEnd"/>
      <w:r w:rsidRPr="001C4862">
        <w:rPr>
          <w:rFonts w:ascii="Times New Roman" w:hAnsi="Times New Roman" w:cs="Times New Roman"/>
          <w:sz w:val="28"/>
          <w:szCs w:val="28"/>
          <w:lang w:val="uk-UA"/>
        </w:rPr>
        <w:t xml:space="preserve"> </w:t>
      </w:r>
      <w:proofErr w:type="spellStart"/>
      <w:r w:rsidRPr="001C4862">
        <w:rPr>
          <w:rFonts w:ascii="Times New Roman" w:hAnsi="Times New Roman" w:cs="Times New Roman"/>
          <w:sz w:val="28"/>
          <w:szCs w:val="28"/>
          <w:lang w:val="uk-UA"/>
        </w:rPr>
        <w:t>сутн</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стним</w:t>
      </w:r>
      <w:proofErr w:type="spellEnd"/>
      <w:r w:rsidRPr="001C4862">
        <w:rPr>
          <w:rFonts w:ascii="Times New Roman" w:hAnsi="Times New Roman" w:cs="Times New Roman"/>
          <w:sz w:val="28"/>
          <w:szCs w:val="28"/>
          <w:lang w:val="uk-UA"/>
        </w:rPr>
        <w:t xml:space="preserve"> елементом суб’єктивного </w:t>
      </w:r>
      <w:proofErr w:type="spellStart"/>
      <w:r w:rsidRPr="001C4862">
        <w:rPr>
          <w:rFonts w:ascii="Times New Roman" w:hAnsi="Times New Roman" w:cs="Times New Roman"/>
          <w:sz w:val="28"/>
          <w:szCs w:val="28"/>
          <w:lang w:val="uk-UA"/>
        </w:rPr>
        <w:t>конституц</w:t>
      </w:r>
      <w:proofErr w:type="spellEnd"/>
      <w:r w:rsidRPr="001C4862">
        <w:rPr>
          <w:rFonts w:ascii="Times New Roman" w:hAnsi="Times New Roman" w:cs="Times New Roman"/>
          <w:sz w:val="28"/>
          <w:szCs w:val="28"/>
        </w:rPr>
        <w:t>i</w:t>
      </w:r>
      <w:proofErr w:type="spellStart"/>
      <w:r w:rsidRPr="001C4862">
        <w:rPr>
          <w:rFonts w:ascii="Times New Roman" w:hAnsi="Times New Roman" w:cs="Times New Roman"/>
          <w:sz w:val="28"/>
          <w:szCs w:val="28"/>
          <w:lang w:val="uk-UA"/>
        </w:rPr>
        <w:t>йного</w:t>
      </w:r>
      <w:proofErr w:type="spellEnd"/>
      <w:r w:rsidRPr="001C4862">
        <w:rPr>
          <w:rFonts w:ascii="Times New Roman" w:hAnsi="Times New Roman" w:cs="Times New Roman"/>
          <w:sz w:val="28"/>
          <w:szCs w:val="28"/>
          <w:lang w:val="uk-UA"/>
        </w:rPr>
        <w:t xml:space="preserve"> права </w:t>
      </w:r>
      <w:r w:rsidRPr="001C4862">
        <w:rPr>
          <w:rFonts w:ascii="Times New Roman" w:hAnsi="Times New Roman" w:cs="Times New Roman"/>
          <w:sz w:val="28"/>
          <w:szCs w:val="28"/>
          <w:shd w:val="clear" w:color="auto" w:fill="FFFFFF"/>
          <w:lang w:val="uk-UA"/>
        </w:rPr>
        <w:t xml:space="preserve">володіти, </w:t>
      </w:r>
      <w:r w:rsidRPr="001C4862">
        <w:rPr>
          <w:rFonts w:ascii="Times New Roman" w:hAnsi="Times New Roman" w:cs="Times New Roman"/>
          <w:sz w:val="28"/>
          <w:szCs w:val="28"/>
          <w:shd w:val="clear" w:color="auto" w:fill="FFFFFF"/>
          <w:lang w:val="uk-UA"/>
        </w:rPr>
        <w:lastRenderedPageBreak/>
        <w:t>користуватися і розпоряджатися результатами своєї інтелектуальної, творчої діяльності.</w:t>
      </w:r>
    </w:p>
    <w:p w14:paraId="2F725A26"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rPr>
      </w:pPr>
      <w:r w:rsidRPr="001C4862">
        <w:rPr>
          <w:rFonts w:ascii="Times New Roman" w:hAnsi="Times New Roman" w:cs="Times New Roman"/>
          <w:sz w:val="28"/>
          <w:szCs w:val="28"/>
          <w:shd w:val="clear" w:color="auto" w:fill="FFFFFF"/>
          <w:lang w:val="uk-UA"/>
        </w:rPr>
        <w:t xml:space="preserve">Встановлено, що поняття «інтелектуальна діяльність» та «творча діяльність» використовуються в законодавстві України: 1) на позначення результатів діяльності людини; 2) позначення передумов створення об’єктів права інтелектуальної власності; 3) позначення критеріїв виникнення права інтелектуальної власності. Додатково аргументовано, що терміни «інтелектуальна діяльність», «творча діяльність», «інтелектуальна творча діяльність» та «інтелектуальна власність» не є </w:t>
      </w:r>
      <w:proofErr w:type="spellStart"/>
      <w:r w:rsidRPr="001C4862">
        <w:rPr>
          <w:rFonts w:ascii="Times New Roman" w:hAnsi="Times New Roman" w:cs="Times New Roman"/>
          <w:sz w:val="28"/>
          <w:szCs w:val="28"/>
          <w:shd w:val="clear" w:color="auto" w:fill="FFFFFF"/>
          <w:lang w:val="uk-UA"/>
        </w:rPr>
        <w:t>тотожніми</w:t>
      </w:r>
      <w:proofErr w:type="spellEnd"/>
      <w:r w:rsidRPr="001C4862">
        <w:rPr>
          <w:rFonts w:ascii="Times New Roman" w:hAnsi="Times New Roman" w:cs="Times New Roman"/>
          <w:sz w:val="28"/>
          <w:szCs w:val="28"/>
          <w:shd w:val="clear" w:color="auto" w:fill="FFFFFF"/>
          <w:lang w:val="uk-UA"/>
        </w:rPr>
        <w:t xml:space="preserve"> поняттями. Дістало подальшого розвитку твердження, що і</w:t>
      </w:r>
      <w:r w:rsidRPr="001C4862">
        <w:rPr>
          <w:rFonts w:ascii="Times New Roman" w:hAnsi="Times New Roman" w:cs="Times New Roman"/>
          <w:sz w:val="28"/>
          <w:szCs w:val="28"/>
          <w:lang w:val="uk-UA" w:eastAsia="uk-UA"/>
        </w:rPr>
        <w:t xml:space="preserve">нтелектуальна діяльність може мати ознаку творчості, в той час як творча діяльність не передбачає таку ознаку як наявність інтелекту у творця результату творчої діяльності. Результат </w:t>
      </w:r>
      <w:proofErr w:type="spellStart"/>
      <w:r w:rsidRPr="001C4862">
        <w:rPr>
          <w:rFonts w:ascii="Times New Roman" w:hAnsi="Times New Roman" w:cs="Times New Roman"/>
          <w:sz w:val="28"/>
          <w:szCs w:val="28"/>
          <w:lang w:val="uk-UA" w:eastAsia="uk-UA"/>
        </w:rPr>
        <w:t>інтелекутальної</w:t>
      </w:r>
      <w:proofErr w:type="spellEnd"/>
      <w:r w:rsidRPr="001C4862">
        <w:rPr>
          <w:rFonts w:ascii="Times New Roman" w:hAnsi="Times New Roman" w:cs="Times New Roman"/>
          <w:sz w:val="28"/>
          <w:szCs w:val="28"/>
          <w:lang w:val="uk-UA" w:eastAsia="uk-UA"/>
        </w:rPr>
        <w:t xml:space="preserve"> діяльності людини може містити творчу складову, а результат творчої діяльності може бути досягнутий без використання інтелекту людини.</w:t>
      </w:r>
    </w:p>
    <w:p w14:paraId="50F93999"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rPr>
      </w:pPr>
      <w:r w:rsidRPr="001C4862">
        <w:rPr>
          <w:rFonts w:ascii="Times New Roman" w:hAnsi="Times New Roman" w:cs="Times New Roman"/>
          <w:sz w:val="28"/>
          <w:szCs w:val="28"/>
          <w:shd w:val="clear" w:color="auto" w:fill="FFFFFF"/>
          <w:lang w:val="uk-UA"/>
        </w:rPr>
        <w:t>Акцентовано увагу, що у</w:t>
      </w:r>
      <w:r w:rsidRPr="001C4862">
        <w:rPr>
          <w:rFonts w:ascii="Times New Roman" w:hAnsi="Times New Roman" w:cs="Times New Roman"/>
          <w:sz w:val="28"/>
          <w:szCs w:val="28"/>
          <w:lang w:val="uk-UA" w:eastAsia="uk-UA"/>
        </w:rPr>
        <w:t>нікальність результату творчої діяльності не є обов’язковою ознакою творчої діяльності.</w:t>
      </w:r>
      <w:r w:rsidRPr="001C4862">
        <w:rPr>
          <w:rFonts w:ascii="Times New Roman" w:hAnsi="Times New Roman" w:cs="Times New Roman"/>
          <w:sz w:val="28"/>
          <w:szCs w:val="28"/>
          <w:shd w:val="clear" w:color="auto" w:fill="FFFFFF"/>
          <w:lang w:val="uk-UA"/>
        </w:rPr>
        <w:t xml:space="preserve"> </w:t>
      </w:r>
      <w:r w:rsidRPr="001C4862">
        <w:rPr>
          <w:rFonts w:ascii="Times New Roman" w:hAnsi="Times New Roman" w:cs="Times New Roman"/>
          <w:sz w:val="28"/>
          <w:szCs w:val="28"/>
          <w:lang w:val="uk-UA" w:eastAsia="uk-UA"/>
        </w:rPr>
        <w:t xml:space="preserve">Творчість не є обов’язковим критерієм віднесення результату людської діяльності до об’єктів права інтелектуальної власності, обов’язковими є </w:t>
      </w:r>
      <w:r w:rsidRPr="001C4862">
        <w:rPr>
          <w:rFonts w:ascii="Times New Roman" w:hAnsi="Times New Roman" w:cs="Times New Roman"/>
          <w:sz w:val="28"/>
          <w:szCs w:val="28"/>
          <w:lang w:val="uk-UA"/>
        </w:rPr>
        <w:t>критерії оригінальності.</w:t>
      </w:r>
      <w:r w:rsidRPr="001C4862">
        <w:rPr>
          <w:rFonts w:ascii="Times New Roman" w:hAnsi="Times New Roman" w:cs="Times New Roman"/>
          <w:sz w:val="28"/>
          <w:szCs w:val="28"/>
          <w:shd w:val="clear" w:color="auto" w:fill="FFFFFF"/>
          <w:lang w:val="uk-UA"/>
        </w:rPr>
        <w:t xml:space="preserve"> Дістало подальшого розвитку твердження, що однією з основних ознак віднесення результату творчої діяльності до об’єкта права інтелектуальної власності є її новизна, а інтелектуальної діяльності – оригінальність способу здійснення.</w:t>
      </w:r>
    </w:p>
    <w:p w14:paraId="04237B9A" w14:textId="77777777" w:rsidR="001C4862" w:rsidRPr="001C4862" w:rsidRDefault="001C4862" w:rsidP="001C4862">
      <w:pPr>
        <w:pStyle w:val="rvps2"/>
        <w:spacing w:before="0" w:beforeAutospacing="0" w:after="0" w:afterAutospacing="0" w:line="360" w:lineRule="auto"/>
        <w:ind w:firstLine="567"/>
        <w:jc w:val="both"/>
        <w:rPr>
          <w:sz w:val="28"/>
          <w:szCs w:val="28"/>
        </w:rPr>
      </w:pPr>
      <w:r w:rsidRPr="001C4862">
        <w:rPr>
          <w:sz w:val="28"/>
          <w:szCs w:val="28"/>
        </w:rPr>
        <w:t xml:space="preserve">Виявлено </w:t>
      </w:r>
      <w:proofErr w:type="spellStart"/>
      <w:r w:rsidRPr="001C4862">
        <w:rPr>
          <w:sz w:val="28"/>
          <w:szCs w:val="28"/>
        </w:rPr>
        <w:t>такi</w:t>
      </w:r>
      <w:proofErr w:type="spellEnd"/>
      <w:r w:rsidRPr="001C4862">
        <w:rPr>
          <w:sz w:val="28"/>
          <w:szCs w:val="28"/>
        </w:rPr>
        <w:t xml:space="preserve"> ознаки </w:t>
      </w:r>
      <w:proofErr w:type="spellStart"/>
      <w:r w:rsidRPr="001C4862">
        <w:rPr>
          <w:sz w:val="28"/>
          <w:szCs w:val="28"/>
        </w:rPr>
        <w:t>конституцiйного</w:t>
      </w:r>
      <w:proofErr w:type="spellEnd"/>
      <w:r w:rsidRPr="001C4862">
        <w:rPr>
          <w:sz w:val="28"/>
          <w:szCs w:val="28"/>
        </w:rPr>
        <w:t xml:space="preserve"> права</w:t>
      </w:r>
      <w:r w:rsidRPr="001C4862">
        <w:rPr>
          <w:sz w:val="28"/>
          <w:szCs w:val="28"/>
          <w:shd w:val="clear" w:color="auto" w:fill="FFFFFF"/>
        </w:rPr>
        <w:t xml:space="preserve"> володіти, користуватися і розпоряджатися результатами своєї інтелектуальної, творчої діяльності</w:t>
      </w:r>
      <w:r w:rsidRPr="001C4862">
        <w:rPr>
          <w:sz w:val="28"/>
          <w:szCs w:val="28"/>
        </w:rPr>
        <w:t>:</w:t>
      </w:r>
      <w:r w:rsidRPr="001C4862">
        <w:rPr>
          <w:sz w:val="28"/>
          <w:szCs w:val="28"/>
          <w:lang w:val="en-US"/>
        </w:rPr>
        <w:t> </w:t>
      </w:r>
      <w:r w:rsidRPr="001C4862">
        <w:rPr>
          <w:sz w:val="28"/>
          <w:szCs w:val="28"/>
        </w:rPr>
        <w:t xml:space="preserve">1) наявність норми об’єктивного права, яка закріплює можливість </w:t>
      </w:r>
      <w:r w:rsidRPr="001C4862">
        <w:rPr>
          <w:sz w:val="28"/>
          <w:szCs w:val="28"/>
          <w:shd w:val="clear" w:color="auto" w:fill="FFFFFF"/>
        </w:rPr>
        <w:t>володіти, користуватися і розпоряджатися результатами своєї інтелектуальної, творчої діяльності</w:t>
      </w:r>
      <w:r w:rsidRPr="001C4862">
        <w:rPr>
          <w:sz w:val="28"/>
          <w:szCs w:val="28"/>
        </w:rPr>
        <w:t xml:space="preserve">; 2) здатність бути творцем результату інтелектуальної, творчої діяльності; 3) можливість </w:t>
      </w:r>
      <w:r w:rsidRPr="001C4862">
        <w:rPr>
          <w:sz w:val="28"/>
          <w:szCs w:val="28"/>
          <w:shd w:val="clear" w:color="auto" w:fill="FFFFFF"/>
        </w:rPr>
        <w:t>володіти, користуватися і розпоряджатися результатами своєї інтелектуальної, творчої діяльності;</w:t>
      </w:r>
      <w:r w:rsidRPr="001C4862">
        <w:rPr>
          <w:sz w:val="28"/>
          <w:szCs w:val="28"/>
        </w:rPr>
        <w:t xml:space="preserve"> 4) гарантії захисту </w:t>
      </w:r>
      <w:proofErr w:type="spellStart"/>
      <w:r w:rsidRPr="001C4862">
        <w:rPr>
          <w:sz w:val="28"/>
          <w:szCs w:val="28"/>
          <w:shd w:val="clear" w:color="auto" w:fill="FFFFFF"/>
        </w:rPr>
        <w:t>захисту</w:t>
      </w:r>
      <w:proofErr w:type="spellEnd"/>
      <w:r w:rsidRPr="001C4862">
        <w:rPr>
          <w:sz w:val="28"/>
          <w:szCs w:val="28"/>
          <w:shd w:val="clear" w:color="auto" w:fill="FFFFFF"/>
        </w:rPr>
        <w:t xml:space="preserve"> ідеї та фактичної форми, в якій вона виражена.</w:t>
      </w:r>
    </w:p>
    <w:p w14:paraId="60496E54" w14:textId="77777777" w:rsidR="001C4862" w:rsidRPr="001C4862" w:rsidRDefault="001C4862" w:rsidP="001C4862">
      <w:pPr>
        <w:pStyle w:val="rvps2"/>
        <w:spacing w:before="0" w:beforeAutospacing="0" w:after="0" w:afterAutospacing="0" w:line="360" w:lineRule="auto"/>
        <w:ind w:firstLine="567"/>
        <w:jc w:val="both"/>
        <w:rPr>
          <w:sz w:val="28"/>
          <w:szCs w:val="28"/>
        </w:rPr>
      </w:pPr>
      <w:r w:rsidRPr="001C4862">
        <w:rPr>
          <w:sz w:val="28"/>
          <w:szCs w:val="28"/>
        </w:rPr>
        <w:t>Виділено елементи змісту конституційного права кожного</w:t>
      </w:r>
      <w:r w:rsidRPr="001C4862">
        <w:rPr>
          <w:sz w:val="28"/>
          <w:szCs w:val="28"/>
          <w:shd w:val="clear" w:color="auto" w:fill="FFFFFF"/>
        </w:rPr>
        <w:t xml:space="preserve"> володіти, користуватися і розпоряджатися результатами своєї інтелектуальної, творчої </w:t>
      </w:r>
      <w:r w:rsidRPr="001C4862">
        <w:rPr>
          <w:sz w:val="28"/>
          <w:szCs w:val="28"/>
          <w:shd w:val="clear" w:color="auto" w:fill="FFFFFF"/>
        </w:rPr>
        <w:lastRenderedPageBreak/>
        <w:t>діяльності:</w:t>
      </w:r>
      <w:r w:rsidRPr="001C4862">
        <w:rPr>
          <w:sz w:val="28"/>
          <w:szCs w:val="28"/>
        </w:rPr>
        <w:t xml:space="preserve"> можливість та здатність виражати результат інтелектуальної, творчої діяльності в об'єктивній формі; </w:t>
      </w:r>
      <w:r w:rsidRPr="001C4862">
        <w:rPr>
          <w:sz w:val="28"/>
          <w:szCs w:val="28"/>
          <w:shd w:val="clear" w:color="auto" w:fill="FFFFFF"/>
        </w:rPr>
        <w:t xml:space="preserve">розкривати/не розкривати </w:t>
      </w:r>
      <w:r w:rsidRPr="001C4862">
        <w:rPr>
          <w:sz w:val="28"/>
          <w:szCs w:val="28"/>
        </w:rPr>
        <w:t xml:space="preserve">справжнє ім'я творця результату інтелектуальної, творчої діяльності; майнове право інтелектуальної власності; право власності на фізичний носій, що засвідчує набуття права інтелектуальної власності; здатність використовувати результат інтелектуальної, творчої діяльності </w:t>
      </w:r>
      <w:r w:rsidRPr="001C4862">
        <w:rPr>
          <w:sz w:val="28"/>
          <w:szCs w:val="28"/>
          <w:shd w:val="clear" w:color="auto" w:fill="FFFFFF"/>
        </w:rPr>
        <w:t>у будь-який визначений законом спосіб</w:t>
      </w:r>
      <w:r w:rsidRPr="001C4862">
        <w:rPr>
          <w:sz w:val="28"/>
          <w:szCs w:val="28"/>
        </w:rPr>
        <w:t xml:space="preserve">; </w:t>
      </w:r>
      <w:r w:rsidRPr="001C4862">
        <w:rPr>
          <w:sz w:val="28"/>
          <w:szCs w:val="28"/>
          <w:shd w:val="clear" w:color="auto" w:fill="FFFFFF"/>
        </w:rPr>
        <w:t>можливість</w:t>
      </w:r>
      <w:r w:rsidRPr="001C4862">
        <w:rPr>
          <w:sz w:val="28"/>
          <w:szCs w:val="28"/>
        </w:rPr>
        <w:t xml:space="preserve"> використовувати результат інтелектуальної, творчої діяльності повністю та/або можливість самостійного використання частини результату інтелектуальної, творчої діяльності;</w:t>
      </w:r>
      <w:r w:rsidRPr="001C4862">
        <w:rPr>
          <w:sz w:val="28"/>
          <w:szCs w:val="28"/>
          <w:shd w:val="clear" w:color="auto" w:fill="FFFFFF"/>
        </w:rPr>
        <w:t xml:space="preserve"> отримати винагороду </w:t>
      </w:r>
      <w:r w:rsidRPr="001C4862">
        <w:rPr>
          <w:sz w:val="28"/>
          <w:szCs w:val="28"/>
        </w:rPr>
        <w:t xml:space="preserve">за кожний спосіб використання службового чи замовленого твору або об'єкта суміжних прав; використовувати кожним зі співавторів створену ним частину твору на власний розсуд; недоторканість твору; переробляти твір; використовувати твір шляхом його відтворення (повністю або частково); створювати похідний твір як самостійний об'єкт авторського права; використовувати твір різними способами; відтворювати твір; </w:t>
      </w:r>
      <w:r w:rsidRPr="001C4862">
        <w:rPr>
          <w:sz w:val="28"/>
          <w:szCs w:val="28"/>
          <w:shd w:val="clear" w:color="auto" w:fill="FFFFFF"/>
        </w:rPr>
        <w:t>право слідування;</w:t>
      </w:r>
      <w:r w:rsidRPr="001C4862">
        <w:rPr>
          <w:sz w:val="28"/>
          <w:szCs w:val="28"/>
        </w:rPr>
        <w:t xml:space="preserve"> </w:t>
      </w:r>
      <w:r w:rsidRPr="001C4862">
        <w:rPr>
          <w:sz w:val="28"/>
          <w:szCs w:val="28"/>
          <w:shd w:val="clear" w:color="auto" w:fill="FFFFFF"/>
        </w:rPr>
        <w:t xml:space="preserve">можливість укладати договір щодо </w:t>
      </w:r>
      <w:r w:rsidRPr="001C4862">
        <w:rPr>
          <w:sz w:val="28"/>
          <w:szCs w:val="28"/>
        </w:rPr>
        <w:t xml:space="preserve">розпоряджання майновими правами інтелектуальної власності; можливість передавати право на використання результату інтелектуальної, творчої діяльності; </w:t>
      </w:r>
      <w:r w:rsidRPr="001C4862">
        <w:rPr>
          <w:sz w:val="28"/>
          <w:szCs w:val="28"/>
          <w:shd w:val="clear" w:color="auto" w:fill="FFFFFF"/>
        </w:rPr>
        <w:t xml:space="preserve">передавати </w:t>
      </w:r>
      <w:r w:rsidRPr="001C4862">
        <w:rPr>
          <w:sz w:val="28"/>
          <w:szCs w:val="28"/>
        </w:rPr>
        <w:t xml:space="preserve">на договірних засадах організаціям колективного управління повноваження з управління майновими правами; </w:t>
      </w:r>
      <w:r w:rsidRPr="001C4862">
        <w:rPr>
          <w:sz w:val="28"/>
          <w:szCs w:val="28"/>
          <w:shd w:val="clear" w:color="auto" w:fill="FFFFFF"/>
        </w:rPr>
        <w:t>надавати дозвіл на використання твору або об'єкта суміжних прав іншій особі; забороняти неправомірне використання відповідного об'єкта права інтелектуальної власності;</w:t>
      </w:r>
      <w:r w:rsidRPr="001C4862">
        <w:rPr>
          <w:sz w:val="28"/>
          <w:szCs w:val="28"/>
        </w:rPr>
        <w:t xml:space="preserve"> </w:t>
      </w:r>
      <w:r w:rsidRPr="001C4862">
        <w:rPr>
          <w:sz w:val="28"/>
          <w:szCs w:val="28"/>
          <w:shd w:val="clear" w:color="auto" w:fill="FFFFFF"/>
        </w:rPr>
        <w:t xml:space="preserve">можливість захисту ідеї та фактичної форми, в якій вона виражена, з якої випливають можливості </w:t>
      </w:r>
      <w:r w:rsidRPr="001C4862">
        <w:rPr>
          <w:sz w:val="28"/>
          <w:szCs w:val="28"/>
        </w:rPr>
        <w:t xml:space="preserve">оприлюднити твір, надати дозвіл на використання або відтворення твору третій стороні, отримувати прибуток від використання </w:t>
      </w:r>
      <w:r w:rsidRPr="001C4862">
        <w:rPr>
          <w:sz w:val="28"/>
          <w:szCs w:val="28"/>
          <w:shd w:val="clear" w:color="auto" w:fill="FFFFFF"/>
        </w:rPr>
        <w:t>результатів інтелектуальної, творчої діяльності;</w:t>
      </w:r>
      <w:r w:rsidRPr="001C4862">
        <w:rPr>
          <w:sz w:val="28"/>
          <w:szCs w:val="28"/>
        </w:rPr>
        <w:t xml:space="preserve"> вимагати </w:t>
      </w:r>
      <w:r w:rsidRPr="001C4862">
        <w:rPr>
          <w:sz w:val="28"/>
          <w:szCs w:val="28"/>
          <w:shd w:val="clear" w:color="auto" w:fill="FFFFFF"/>
        </w:rPr>
        <w:t xml:space="preserve">вжиття запобіжних заходів для попередження порушень прав інтелектуальної власності та/або для збереження доказів такого порушення; вимагати від порушника відшкодування моральної шкоди; </w:t>
      </w:r>
      <w:proofErr w:type="spellStart"/>
      <w:r w:rsidRPr="001C4862">
        <w:rPr>
          <w:sz w:val="28"/>
          <w:szCs w:val="28"/>
          <w:lang w:val="ru-RU"/>
        </w:rPr>
        <w:t>використання</w:t>
      </w:r>
      <w:proofErr w:type="spellEnd"/>
      <w:r w:rsidRPr="001C4862">
        <w:rPr>
          <w:sz w:val="28"/>
          <w:szCs w:val="28"/>
          <w:lang w:val="ru-RU"/>
        </w:rPr>
        <w:t xml:space="preserve"> </w:t>
      </w:r>
      <w:proofErr w:type="spellStart"/>
      <w:r w:rsidRPr="001C4862">
        <w:rPr>
          <w:sz w:val="28"/>
          <w:szCs w:val="28"/>
          <w:lang w:val="ru-RU"/>
        </w:rPr>
        <w:t>попереднім</w:t>
      </w:r>
      <w:proofErr w:type="spellEnd"/>
      <w:r w:rsidRPr="001C4862">
        <w:rPr>
          <w:sz w:val="28"/>
          <w:szCs w:val="28"/>
          <w:lang w:val="ru-RU"/>
        </w:rPr>
        <w:t xml:space="preserve"> </w:t>
      </w:r>
      <w:proofErr w:type="spellStart"/>
      <w:r w:rsidRPr="001C4862">
        <w:rPr>
          <w:sz w:val="28"/>
          <w:szCs w:val="28"/>
          <w:lang w:val="ru-RU"/>
        </w:rPr>
        <w:t>користувачем</w:t>
      </w:r>
      <w:proofErr w:type="spellEnd"/>
      <w:r w:rsidRPr="001C4862">
        <w:rPr>
          <w:sz w:val="28"/>
          <w:szCs w:val="28"/>
          <w:lang w:val="ru-RU"/>
        </w:rPr>
        <w:t xml:space="preserve"> </w:t>
      </w:r>
      <w:proofErr w:type="spellStart"/>
      <w:r w:rsidRPr="001C4862">
        <w:rPr>
          <w:sz w:val="28"/>
          <w:szCs w:val="28"/>
          <w:lang w:val="ru-RU"/>
        </w:rPr>
        <w:t>незареєстрованого</w:t>
      </w:r>
      <w:proofErr w:type="spellEnd"/>
      <w:r w:rsidRPr="001C4862">
        <w:rPr>
          <w:sz w:val="28"/>
          <w:szCs w:val="28"/>
          <w:lang w:val="ru-RU"/>
        </w:rPr>
        <w:t xml:space="preserve"> знака, не </w:t>
      </w:r>
      <w:proofErr w:type="spellStart"/>
      <w:r w:rsidRPr="001C4862">
        <w:rPr>
          <w:sz w:val="28"/>
          <w:szCs w:val="28"/>
          <w:lang w:val="ru-RU"/>
        </w:rPr>
        <w:t>визнаного</w:t>
      </w:r>
      <w:proofErr w:type="spellEnd"/>
      <w:r w:rsidRPr="001C4862">
        <w:rPr>
          <w:sz w:val="28"/>
          <w:szCs w:val="28"/>
          <w:lang w:val="ru-RU"/>
        </w:rPr>
        <w:t xml:space="preserve"> добре </w:t>
      </w:r>
      <w:proofErr w:type="spellStart"/>
      <w:r w:rsidRPr="001C4862">
        <w:rPr>
          <w:sz w:val="28"/>
          <w:szCs w:val="28"/>
          <w:lang w:val="ru-RU"/>
        </w:rPr>
        <w:t>відомим</w:t>
      </w:r>
      <w:proofErr w:type="spellEnd"/>
      <w:r w:rsidRPr="001C4862">
        <w:rPr>
          <w:sz w:val="28"/>
          <w:szCs w:val="28"/>
          <w:lang w:val="ru-RU"/>
        </w:rPr>
        <w:t xml:space="preserve">, до </w:t>
      </w:r>
      <w:proofErr w:type="spellStart"/>
      <w:r w:rsidRPr="001C4862">
        <w:rPr>
          <w:sz w:val="28"/>
          <w:szCs w:val="28"/>
          <w:lang w:val="ru-RU"/>
        </w:rPr>
        <w:t>дати</w:t>
      </w:r>
      <w:proofErr w:type="spellEnd"/>
      <w:r w:rsidRPr="001C4862">
        <w:rPr>
          <w:sz w:val="28"/>
          <w:szCs w:val="28"/>
          <w:lang w:val="ru-RU"/>
        </w:rPr>
        <w:t xml:space="preserve"> </w:t>
      </w:r>
      <w:proofErr w:type="spellStart"/>
      <w:r w:rsidRPr="001C4862">
        <w:rPr>
          <w:sz w:val="28"/>
          <w:szCs w:val="28"/>
          <w:lang w:val="ru-RU"/>
        </w:rPr>
        <w:t>подання</w:t>
      </w:r>
      <w:proofErr w:type="spellEnd"/>
      <w:r w:rsidRPr="001C4862">
        <w:rPr>
          <w:sz w:val="28"/>
          <w:szCs w:val="28"/>
          <w:lang w:val="ru-RU"/>
        </w:rPr>
        <w:t xml:space="preserve"> заявки </w:t>
      </w:r>
      <w:proofErr w:type="spellStart"/>
      <w:r w:rsidRPr="001C4862">
        <w:rPr>
          <w:sz w:val="28"/>
          <w:szCs w:val="28"/>
          <w:lang w:val="ru-RU"/>
        </w:rPr>
        <w:t>іншою</w:t>
      </w:r>
      <w:proofErr w:type="spellEnd"/>
      <w:r w:rsidRPr="001C4862">
        <w:rPr>
          <w:sz w:val="28"/>
          <w:szCs w:val="28"/>
          <w:lang w:val="ru-RU"/>
        </w:rPr>
        <w:t xml:space="preserve"> особою </w:t>
      </w:r>
      <w:proofErr w:type="spellStart"/>
      <w:r w:rsidRPr="001C4862">
        <w:rPr>
          <w:sz w:val="28"/>
          <w:szCs w:val="28"/>
          <w:lang w:val="ru-RU"/>
        </w:rPr>
        <w:t>або</w:t>
      </w:r>
      <w:proofErr w:type="spellEnd"/>
      <w:r w:rsidRPr="001C4862">
        <w:rPr>
          <w:sz w:val="28"/>
          <w:szCs w:val="28"/>
          <w:lang w:val="ru-RU"/>
        </w:rPr>
        <w:t xml:space="preserve">, </w:t>
      </w:r>
      <w:proofErr w:type="spellStart"/>
      <w:r w:rsidRPr="001C4862">
        <w:rPr>
          <w:sz w:val="28"/>
          <w:szCs w:val="28"/>
          <w:lang w:val="ru-RU"/>
        </w:rPr>
        <w:t>якщо</w:t>
      </w:r>
      <w:proofErr w:type="spellEnd"/>
      <w:r w:rsidRPr="001C4862">
        <w:rPr>
          <w:sz w:val="28"/>
          <w:szCs w:val="28"/>
          <w:lang w:val="ru-RU"/>
        </w:rPr>
        <w:t xml:space="preserve"> </w:t>
      </w:r>
      <w:proofErr w:type="spellStart"/>
      <w:r w:rsidRPr="001C4862">
        <w:rPr>
          <w:sz w:val="28"/>
          <w:szCs w:val="28"/>
          <w:lang w:val="ru-RU"/>
        </w:rPr>
        <w:t>було</w:t>
      </w:r>
      <w:proofErr w:type="spellEnd"/>
      <w:r w:rsidRPr="001C4862">
        <w:rPr>
          <w:sz w:val="28"/>
          <w:szCs w:val="28"/>
          <w:lang w:val="ru-RU"/>
        </w:rPr>
        <w:t xml:space="preserve"> заявлено </w:t>
      </w:r>
      <w:proofErr w:type="spellStart"/>
      <w:r w:rsidRPr="001C4862">
        <w:rPr>
          <w:sz w:val="28"/>
          <w:szCs w:val="28"/>
          <w:lang w:val="ru-RU"/>
        </w:rPr>
        <w:t>пріоритет</w:t>
      </w:r>
      <w:proofErr w:type="spellEnd"/>
      <w:r w:rsidRPr="001C4862">
        <w:rPr>
          <w:sz w:val="28"/>
          <w:szCs w:val="28"/>
          <w:lang w:val="ru-RU"/>
        </w:rPr>
        <w:t xml:space="preserve"> (</w:t>
      </w:r>
      <w:proofErr w:type="spellStart"/>
      <w:r w:rsidRPr="001C4862">
        <w:rPr>
          <w:sz w:val="28"/>
          <w:szCs w:val="28"/>
          <w:lang w:val="ru-RU"/>
        </w:rPr>
        <w:t>якщо</w:t>
      </w:r>
      <w:proofErr w:type="spellEnd"/>
      <w:r w:rsidRPr="001C4862">
        <w:rPr>
          <w:sz w:val="28"/>
          <w:szCs w:val="28"/>
          <w:lang w:val="ru-RU"/>
        </w:rPr>
        <w:t xml:space="preserve"> не </w:t>
      </w:r>
      <w:proofErr w:type="spellStart"/>
      <w:r w:rsidRPr="001C4862">
        <w:rPr>
          <w:sz w:val="28"/>
          <w:szCs w:val="28"/>
          <w:lang w:val="ru-RU"/>
        </w:rPr>
        <w:t>йдеться</w:t>
      </w:r>
      <w:proofErr w:type="spellEnd"/>
      <w:r w:rsidRPr="001C4862">
        <w:rPr>
          <w:sz w:val="28"/>
          <w:szCs w:val="28"/>
          <w:lang w:val="ru-RU"/>
        </w:rPr>
        <w:t xml:space="preserve"> про </w:t>
      </w:r>
      <w:proofErr w:type="spellStart"/>
      <w:r w:rsidRPr="001C4862">
        <w:rPr>
          <w:sz w:val="28"/>
          <w:szCs w:val="28"/>
          <w:lang w:val="ru-RU"/>
        </w:rPr>
        <w:t>захист</w:t>
      </w:r>
      <w:proofErr w:type="spellEnd"/>
      <w:r w:rsidRPr="001C4862">
        <w:rPr>
          <w:sz w:val="28"/>
          <w:szCs w:val="28"/>
          <w:lang w:val="ru-RU"/>
        </w:rPr>
        <w:t xml:space="preserve"> </w:t>
      </w:r>
      <w:proofErr w:type="spellStart"/>
      <w:r w:rsidRPr="001C4862">
        <w:rPr>
          <w:sz w:val="28"/>
          <w:szCs w:val="28"/>
          <w:lang w:val="ru-RU"/>
        </w:rPr>
        <w:t>авторського</w:t>
      </w:r>
      <w:proofErr w:type="spellEnd"/>
      <w:r w:rsidRPr="001C4862">
        <w:rPr>
          <w:sz w:val="28"/>
          <w:szCs w:val="28"/>
          <w:lang w:val="ru-RU"/>
        </w:rPr>
        <w:t xml:space="preserve"> права); </w:t>
      </w:r>
      <w:proofErr w:type="spellStart"/>
      <w:r w:rsidRPr="001C4862">
        <w:rPr>
          <w:sz w:val="28"/>
          <w:szCs w:val="28"/>
          <w:lang w:val="ru-RU"/>
        </w:rPr>
        <w:t>захист</w:t>
      </w:r>
      <w:proofErr w:type="spellEnd"/>
      <w:r w:rsidRPr="001C4862">
        <w:rPr>
          <w:sz w:val="28"/>
          <w:szCs w:val="28"/>
          <w:lang w:val="ru-RU"/>
        </w:rPr>
        <w:t xml:space="preserve"> </w:t>
      </w:r>
      <w:r w:rsidRPr="001C4862">
        <w:rPr>
          <w:rStyle w:val="rvts15"/>
          <w:bCs/>
          <w:sz w:val="28"/>
          <w:szCs w:val="28"/>
        </w:rPr>
        <w:t xml:space="preserve">знаків для товарів та послуг; </w:t>
      </w:r>
      <w:proofErr w:type="spellStart"/>
      <w:r w:rsidRPr="001C4862">
        <w:rPr>
          <w:sz w:val="28"/>
          <w:szCs w:val="28"/>
          <w:lang w:val="ru-RU"/>
        </w:rPr>
        <w:t>реєструвати</w:t>
      </w:r>
      <w:proofErr w:type="spellEnd"/>
      <w:r w:rsidRPr="001C4862">
        <w:rPr>
          <w:sz w:val="28"/>
          <w:szCs w:val="28"/>
          <w:lang w:val="ru-RU"/>
        </w:rPr>
        <w:t xml:space="preserve"> </w:t>
      </w:r>
      <w:proofErr w:type="spellStart"/>
      <w:r w:rsidRPr="001C4862">
        <w:rPr>
          <w:sz w:val="28"/>
          <w:szCs w:val="28"/>
          <w:lang w:val="ru-RU"/>
        </w:rPr>
        <w:t>торговельну</w:t>
      </w:r>
      <w:proofErr w:type="spellEnd"/>
      <w:r w:rsidRPr="001C4862">
        <w:rPr>
          <w:sz w:val="28"/>
          <w:szCs w:val="28"/>
          <w:lang w:val="ru-RU"/>
        </w:rPr>
        <w:t xml:space="preserve"> марку (знака для </w:t>
      </w:r>
      <w:proofErr w:type="spellStart"/>
      <w:r w:rsidRPr="001C4862">
        <w:rPr>
          <w:sz w:val="28"/>
          <w:szCs w:val="28"/>
          <w:lang w:val="ru-RU"/>
        </w:rPr>
        <w:lastRenderedPageBreak/>
        <w:t>товарів</w:t>
      </w:r>
      <w:proofErr w:type="spellEnd"/>
      <w:r w:rsidRPr="001C4862">
        <w:rPr>
          <w:sz w:val="28"/>
          <w:szCs w:val="28"/>
          <w:lang w:val="ru-RU"/>
        </w:rPr>
        <w:t xml:space="preserve"> і </w:t>
      </w:r>
      <w:proofErr w:type="spellStart"/>
      <w:r w:rsidRPr="001C4862">
        <w:rPr>
          <w:sz w:val="28"/>
          <w:szCs w:val="28"/>
          <w:lang w:val="ru-RU"/>
        </w:rPr>
        <w:t>послуг</w:t>
      </w:r>
      <w:proofErr w:type="spellEnd"/>
      <w:r w:rsidRPr="001C4862">
        <w:rPr>
          <w:sz w:val="28"/>
          <w:szCs w:val="28"/>
          <w:lang w:val="ru-RU"/>
        </w:rPr>
        <w:t xml:space="preserve">); </w:t>
      </w:r>
      <w:r w:rsidRPr="001C4862">
        <w:rPr>
          <w:sz w:val="28"/>
          <w:szCs w:val="28"/>
        </w:rPr>
        <w:t xml:space="preserve">забороняти іншим особам використовувати без його згоди зареєстрований знак для товарів і послуг; передавати будь-якій особі право власності на знак повністю або відносно частини зазначених у свідоцтві товарів і послуг на підставі договору, а також припиняти дію свідоцтва на знак у зв'язку з невикористанням </w:t>
      </w:r>
      <w:proofErr w:type="spellStart"/>
      <w:r w:rsidRPr="001C4862">
        <w:rPr>
          <w:sz w:val="28"/>
          <w:szCs w:val="28"/>
        </w:rPr>
        <w:t>знака</w:t>
      </w:r>
      <w:proofErr w:type="spellEnd"/>
      <w:r w:rsidRPr="001C4862">
        <w:rPr>
          <w:sz w:val="28"/>
          <w:szCs w:val="28"/>
        </w:rPr>
        <w:t xml:space="preserve">; вимагати усунення з товару, його упаковки незаконно використаного </w:t>
      </w:r>
      <w:proofErr w:type="spellStart"/>
      <w:r w:rsidRPr="001C4862">
        <w:rPr>
          <w:sz w:val="28"/>
          <w:szCs w:val="28"/>
        </w:rPr>
        <w:t>знака</w:t>
      </w:r>
      <w:proofErr w:type="spellEnd"/>
      <w:r w:rsidRPr="001C4862">
        <w:rPr>
          <w:sz w:val="28"/>
          <w:szCs w:val="28"/>
        </w:rPr>
        <w:t xml:space="preserve"> або позначення, схожого з ним настільки, що їх можна сплутати; вимагати знищення виготовлених зображень </w:t>
      </w:r>
      <w:proofErr w:type="spellStart"/>
      <w:r w:rsidRPr="001C4862">
        <w:rPr>
          <w:sz w:val="28"/>
          <w:szCs w:val="28"/>
        </w:rPr>
        <w:t>знака</w:t>
      </w:r>
      <w:proofErr w:type="spellEnd"/>
      <w:r w:rsidRPr="001C4862">
        <w:rPr>
          <w:sz w:val="28"/>
          <w:szCs w:val="28"/>
        </w:rPr>
        <w:t xml:space="preserve"> або позначення, схожого з ним настільки, що їх можна сплутати; виправдано очікувати реєстрації торгової марки.</w:t>
      </w:r>
    </w:p>
    <w:p w14:paraId="7C1A6CDF" w14:textId="77777777" w:rsidR="001C4862" w:rsidRPr="001C4862" w:rsidRDefault="001C4862" w:rsidP="001C4862">
      <w:pPr>
        <w:pStyle w:val="rvps2"/>
        <w:spacing w:before="0" w:beforeAutospacing="0" w:after="0" w:afterAutospacing="0" w:line="360" w:lineRule="auto"/>
        <w:ind w:firstLine="567"/>
        <w:jc w:val="both"/>
        <w:rPr>
          <w:sz w:val="28"/>
          <w:szCs w:val="28"/>
        </w:rPr>
      </w:pPr>
      <w:r w:rsidRPr="001C4862">
        <w:rPr>
          <w:sz w:val="28"/>
          <w:szCs w:val="28"/>
        </w:rPr>
        <w:t xml:space="preserve">Встановлено коло суб’єктів конституційного права володіти, користуватися і розпоряджатися результатами своєї інтелектуальної діяльності: суб'єкти авторського права (автори творів, їх спадкоємці та особи, які набули права на твори відповідно до договору чи закону); виконавці творів, їх спадкоємці та особи, які набули суміжні права відповідно до договору чи закону щодо </w:t>
      </w:r>
      <w:proofErr w:type="spellStart"/>
      <w:r w:rsidRPr="001C4862">
        <w:rPr>
          <w:sz w:val="28"/>
          <w:szCs w:val="28"/>
        </w:rPr>
        <w:t>виконань</w:t>
      </w:r>
      <w:proofErr w:type="spellEnd"/>
      <w:r w:rsidRPr="001C4862">
        <w:rPr>
          <w:sz w:val="28"/>
          <w:szCs w:val="28"/>
        </w:rPr>
        <w:t>; виробники фонограм, їх спадкоємці (правонаступники) та особи, яким на законних підставах передано суміжні майнові права щодо фонограм; виробники  відеограм,  їх  спадкоємці (правонаступники) та особи, яким на законних підставах передано суміжні майнові права щодо відеограм; організації мовлення та їх правонаступники (суб'єкти суміжних прав); автор наукового відкриття; суб'єкти права інтелектуальної власності на винахід, корисну модель, промисловий зразок (винахідник, автор промислового зразка; інші особи, які набули прав на винахід, корисну модель та промисловий зразок за договором чи законом); суб'єктами права інтелектуальної власності на компонування напівпровідникового виробу (автор компонування напівпровідникового виробу; інші особи, які набули прав на компонування напівпровідникового виробу за договором чи законом); суб'єкти права інтелектуальної власності на раціоналізаторську пропозицію (автор раціоналізаторської пропозиції та юридична особа, якій ця пропозиція подана); суб'єкти права інтелектуальної власності на сорт рослин, породу тварин (автор сорту рослин, породи тварин; інші особи, які набули майнових прав інтелектуальної власності на сорт рослин, породу тварин за договором чи законом;</w:t>
      </w:r>
      <w:r w:rsidRPr="001C4862">
        <w:rPr>
          <w:rStyle w:val="rvts9"/>
          <w:bCs/>
          <w:sz w:val="28"/>
          <w:szCs w:val="28"/>
        </w:rPr>
        <w:t xml:space="preserve"> фізичні та юридичні особи, які є </w:t>
      </w:r>
      <w:r w:rsidRPr="001C4862">
        <w:rPr>
          <w:rStyle w:val="rvts9"/>
          <w:bCs/>
          <w:sz w:val="28"/>
          <w:szCs w:val="28"/>
        </w:rPr>
        <w:lastRenderedPageBreak/>
        <w:t xml:space="preserve">суб’єктами права </w:t>
      </w:r>
      <w:r w:rsidRPr="001C4862">
        <w:rPr>
          <w:sz w:val="28"/>
          <w:szCs w:val="28"/>
        </w:rPr>
        <w:t xml:space="preserve">інтелектуальної власності на торговельну марку; </w:t>
      </w:r>
      <w:r w:rsidRPr="001C4862">
        <w:rPr>
          <w:rStyle w:val="rvts9"/>
          <w:bCs/>
          <w:sz w:val="28"/>
          <w:szCs w:val="28"/>
        </w:rPr>
        <w:t>фізичні та юридичні особи, які є суб’єктами права</w:t>
      </w:r>
      <w:r w:rsidRPr="001C4862">
        <w:rPr>
          <w:sz w:val="28"/>
          <w:szCs w:val="28"/>
        </w:rPr>
        <w:t xml:space="preserve"> інтелектуальної власності на комерційне найменування.</w:t>
      </w:r>
    </w:p>
    <w:p w14:paraId="1CCF977B" w14:textId="77777777" w:rsidR="001C4862" w:rsidRPr="001C4862" w:rsidRDefault="001C4862" w:rsidP="001C4862">
      <w:pPr>
        <w:pStyle w:val="a7"/>
        <w:spacing w:line="360" w:lineRule="auto"/>
        <w:ind w:firstLine="567"/>
        <w:jc w:val="both"/>
        <w:rPr>
          <w:rFonts w:ascii="Times New Roman" w:hAnsi="Times New Roman" w:cs="Times New Roman"/>
          <w:sz w:val="28"/>
          <w:szCs w:val="28"/>
        </w:rPr>
      </w:pPr>
      <w:r w:rsidRPr="001C4862">
        <w:rPr>
          <w:rFonts w:ascii="Times New Roman" w:hAnsi="Times New Roman" w:cs="Times New Roman"/>
          <w:sz w:val="28"/>
          <w:szCs w:val="28"/>
          <w:lang w:val="uk-UA"/>
        </w:rPr>
        <w:t>Акцентовано увагу на незалежності авторського права та права власності на матеріальний об'єкт (матеріальний носій), яка проявляється через: 1) зміст особистих немайнових прав та майнових прав суб'єкта авторського права; 2) право власності на матеріальний об'єкт (володіння, користування та розпорядження ним).</w:t>
      </w:r>
    </w:p>
    <w:p w14:paraId="62F315E2" w14:textId="77777777" w:rsidR="001C4862" w:rsidRPr="001C4862" w:rsidRDefault="001C4862" w:rsidP="001C4862">
      <w:pPr>
        <w:spacing w:after="0" w:line="360" w:lineRule="auto"/>
        <w:ind w:firstLine="567"/>
        <w:jc w:val="both"/>
        <w:rPr>
          <w:rFonts w:ascii="Times New Roman" w:hAnsi="Times New Roman" w:cs="Times New Roman"/>
          <w:sz w:val="28"/>
          <w:szCs w:val="28"/>
        </w:rPr>
      </w:pPr>
      <w:r w:rsidRPr="001C4862">
        <w:rPr>
          <w:rFonts w:ascii="Times New Roman" w:hAnsi="Times New Roman" w:cs="Times New Roman"/>
          <w:sz w:val="28"/>
          <w:szCs w:val="28"/>
          <w:lang w:val="uk-UA"/>
        </w:rPr>
        <w:t xml:space="preserve">Встановлено, що </w:t>
      </w:r>
      <w:r w:rsidRPr="001C4862">
        <w:rPr>
          <w:rFonts w:ascii="Times New Roman" w:hAnsi="Times New Roman" w:cs="Times New Roman"/>
          <w:sz w:val="28"/>
          <w:szCs w:val="28"/>
        </w:rPr>
        <w:t xml:space="preserve">за такими </w:t>
      </w:r>
      <w:proofErr w:type="spellStart"/>
      <w:r w:rsidRPr="001C4862">
        <w:rPr>
          <w:rFonts w:ascii="Times New Roman" w:hAnsi="Times New Roman" w:cs="Times New Roman"/>
          <w:sz w:val="28"/>
          <w:szCs w:val="28"/>
        </w:rPr>
        <w:t>критеріями</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конституційне</w:t>
      </w:r>
      <w:proofErr w:type="spellEnd"/>
      <w:r w:rsidRPr="001C4862">
        <w:rPr>
          <w:rFonts w:ascii="Times New Roman" w:hAnsi="Times New Roman" w:cs="Times New Roman"/>
          <w:sz w:val="28"/>
          <w:szCs w:val="28"/>
        </w:rPr>
        <w:t xml:space="preserve"> право </w:t>
      </w:r>
      <w:r w:rsidRPr="001C4862">
        <w:rPr>
          <w:rFonts w:ascii="Times New Roman" w:hAnsi="Times New Roman" w:cs="Times New Roman"/>
          <w:sz w:val="28"/>
          <w:szCs w:val="28"/>
          <w:lang w:val="uk-UA"/>
        </w:rPr>
        <w:t>кожного в</w:t>
      </w:r>
      <w:proofErr w:type="spellStart"/>
      <w:r w:rsidRPr="001C4862">
        <w:rPr>
          <w:rFonts w:ascii="Times New Roman" w:hAnsi="Times New Roman" w:cs="Times New Roman"/>
          <w:sz w:val="28"/>
          <w:szCs w:val="28"/>
        </w:rPr>
        <w:t>олод</w:t>
      </w:r>
      <w:proofErr w:type="spellEnd"/>
      <w:r w:rsidRPr="001C4862">
        <w:rPr>
          <w:rFonts w:ascii="Times New Roman" w:hAnsi="Times New Roman" w:cs="Times New Roman"/>
          <w:sz w:val="28"/>
          <w:szCs w:val="28"/>
          <w:lang w:val="uk-UA"/>
        </w:rPr>
        <w:t>іти, користуватися та розпоряджатися результатами своєї інтелектуальної, творчої діяльності</w:t>
      </w:r>
      <w:r w:rsidRPr="001C4862">
        <w:rPr>
          <w:rFonts w:ascii="Times New Roman" w:hAnsi="Times New Roman" w:cs="Times New Roman"/>
          <w:sz w:val="28"/>
          <w:szCs w:val="28"/>
        </w:rPr>
        <w:t xml:space="preserve"> є таким видом прав </w:t>
      </w:r>
      <w:proofErr w:type="spellStart"/>
      <w:r w:rsidRPr="001C4862">
        <w:rPr>
          <w:rFonts w:ascii="Times New Roman" w:hAnsi="Times New Roman" w:cs="Times New Roman"/>
          <w:sz w:val="28"/>
          <w:szCs w:val="28"/>
        </w:rPr>
        <w:t>людини</w:t>
      </w:r>
      <w:proofErr w:type="spellEnd"/>
      <w:r w:rsidRPr="001C4862">
        <w:rPr>
          <w:rFonts w:ascii="Times New Roman" w:hAnsi="Times New Roman" w:cs="Times New Roman"/>
          <w:sz w:val="28"/>
          <w:szCs w:val="28"/>
        </w:rPr>
        <w:t xml:space="preserve">: 1) за </w:t>
      </w:r>
      <w:proofErr w:type="spellStart"/>
      <w:r w:rsidRPr="001C4862">
        <w:rPr>
          <w:rFonts w:ascii="Times New Roman" w:hAnsi="Times New Roman" w:cs="Times New Roman"/>
          <w:sz w:val="28"/>
          <w:szCs w:val="28"/>
        </w:rPr>
        <w:t>змістом</w:t>
      </w:r>
      <w:proofErr w:type="spellEnd"/>
      <w:r w:rsidRPr="001C4862">
        <w:rPr>
          <w:rFonts w:ascii="Times New Roman" w:hAnsi="Times New Roman" w:cs="Times New Roman"/>
          <w:sz w:val="28"/>
          <w:szCs w:val="28"/>
        </w:rPr>
        <w:t xml:space="preserve"> потреб </w:t>
      </w:r>
      <w:proofErr w:type="spellStart"/>
      <w:r w:rsidRPr="001C4862">
        <w:rPr>
          <w:rFonts w:ascii="Times New Roman" w:hAnsi="Times New Roman" w:cs="Times New Roman"/>
          <w:sz w:val="28"/>
          <w:szCs w:val="28"/>
        </w:rPr>
        <w:t>людини</w:t>
      </w:r>
      <w:proofErr w:type="spellEnd"/>
      <w:r w:rsidRPr="001C4862">
        <w:rPr>
          <w:rFonts w:ascii="Times New Roman" w:hAnsi="Times New Roman" w:cs="Times New Roman"/>
          <w:sz w:val="28"/>
          <w:szCs w:val="28"/>
        </w:rPr>
        <w:t xml:space="preserve"> – </w:t>
      </w:r>
      <w:r w:rsidRPr="001C4862">
        <w:rPr>
          <w:rFonts w:ascii="Times New Roman" w:hAnsi="Times New Roman" w:cs="Times New Roman"/>
          <w:sz w:val="28"/>
          <w:szCs w:val="28"/>
          <w:lang w:val="uk-UA"/>
        </w:rPr>
        <w:t>економічним</w:t>
      </w:r>
      <w:r w:rsidRPr="001C4862">
        <w:rPr>
          <w:rFonts w:ascii="Times New Roman" w:hAnsi="Times New Roman" w:cs="Times New Roman"/>
          <w:sz w:val="28"/>
          <w:szCs w:val="28"/>
        </w:rPr>
        <w:t xml:space="preserve">; 2) за </w:t>
      </w:r>
      <w:proofErr w:type="spellStart"/>
      <w:r w:rsidRPr="001C4862">
        <w:rPr>
          <w:rFonts w:ascii="Times New Roman" w:hAnsi="Times New Roman" w:cs="Times New Roman"/>
          <w:sz w:val="28"/>
          <w:szCs w:val="28"/>
        </w:rPr>
        <w:t>значенням</w:t>
      </w:r>
      <w:proofErr w:type="spellEnd"/>
      <w:r w:rsidRPr="001C4862">
        <w:rPr>
          <w:rFonts w:ascii="Times New Roman" w:hAnsi="Times New Roman" w:cs="Times New Roman"/>
          <w:sz w:val="28"/>
          <w:szCs w:val="28"/>
        </w:rPr>
        <w:t xml:space="preserve"> для </w:t>
      </w:r>
      <w:proofErr w:type="spellStart"/>
      <w:r w:rsidRPr="001C4862">
        <w:rPr>
          <w:rFonts w:ascii="Times New Roman" w:hAnsi="Times New Roman" w:cs="Times New Roman"/>
          <w:sz w:val="28"/>
          <w:szCs w:val="28"/>
        </w:rPr>
        <w:t>людини</w:t>
      </w:r>
      <w:proofErr w:type="spellEnd"/>
      <w:r w:rsidRPr="001C4862">
        <w:rPr>
          <w:rFonts w:ascii="Times New Roman" w:hAnsi="Times New Roman" w:cs="Times New Roman"/>
          <w:sz w:val="28"/>
          <w:szCs w:val="28"/>
        </w:rPr>
        <w:t xml:space="preserve"> – </w:t>
      </w:r>
      <w:proofErr w:type="spellStart"/>
      <w:r w:rsidRPr="001C4862">
        <w:rPr>
          <w:rFonts w:ascii="Times New Roman" w:hAnsi="Times New Roman" w:cs="Times New Roman"/>
          <w:sz w:val="28"/>
          <w:szCs w:val="28"/>
        </w:rPr>
        <w:t>основним</w:t>
      </w:r>
      <w:proofErr w:type="spellEnd"/>
      <w:r w:rsidRPr="001C4862">
        <w:rPr>
          <w:rFonts w:ascii="Times New Roman" w:hAnsi="Times New Roman" w:cs="Times New Roman"/>
          <w:sz w:val="28"/>
          <w:szCs w:val="28"/>
        </w:rPr>
        <w:t xml:space="preserve">; 3) за </w:t>
      </w:r>
      <w:proofErr w:type="spellStart"/>
      <w:r w:rsidRPr="001C4862">
        <w:rPr>
          <w:rFonts w:ascii="Times New Roman" w:hAnsi="Times New Roman" w:cs="Times New Roman"/>
          <w:sz w:val="28"/>
          <w:szCs w:val="28"/>
        </w:rPr>
        <w:t>суб’єктним</w:t>
      </w:r>
      <w:proofErr w:type="spellEnd"/>
      <w:r w:rsidRPr="001C4862">
        <w:rPr>
          <w:rFonts w:ascii="Times New Roman" w:hAnsi="Times New Roman" w:cs="Times New Roman"/>
          <w:sz w:val="28"/>
          <w:szCs w:val="28"/>
        </w:rPr>
        <w:t xml:space="preserve"> складом – </w:t>
      </w:r>
      <w:proofErr w:type="spellStart"/>
      <w:r w:rsidRPr="001C4862">
        <w:rPr>
          <w:rFonts w:ascii="Times New Roman" w:hAnsi="Times New Roman" w:cs="Times New Roman"/>
          <w:sz w:val="28"/>
          <w:szCs w:val="28"/>
        </w:rPr>
        <w:t>індивідуальним</w:t>
      </w:r>
      <w:proofErr w:type="spellEnd"/>
      <w:r w:rsidRPr="001C4862">
        <w:rPr>
          <w:rFonts w:ascii="Times New Roman" w:hAnsi="Times New Roman" w:cs="Times New Roman"/>
          <w:sz w:val="28"/>
          <w:szCs w:val="28"/>
        </w:rPr>
        <w:t>.</w:t>
      </w:r>
    </w:p>
    <w:p w14:paraId="229B74E4"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proofErr w:type="spellStart"/>
      <w:r w:rsidRPr="001C4862">
        <w:rPr>
          <w:rFonts w:ascii="Times New Roman" w:hAnsi="Times New Roman" w:cs="Times New Roman"/>
          <w:sz w:val="28"/>
          <w:szCs w:val="28"/>
        </w:rPr>
        <w:t>Виявлено</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співвідношення</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між</w:t>
      </w:r>
      <w:proofErr w:type="spellEnd"/>
      <w:r w:rsidRPr="001C4862">
        <w:rPr>
          <w:rFonts w:ascii="Times New Roman" w:hAnsi="Times New Roman" w:cs="Times New Roman"/>
          <w:sz w:val="28"/>
          <w:szCs w:val="28"/>
        </w:rPr>
        <w:t xml:space="preserve"> правом </w:t>
      </w:r>
      <w:r w:rsidRPr="001C4862">
        <w:rPr>
          <w:rFonts w:ascii="Times New Roman" w:hAnsi="Times New Roman" w:cs="Times New Roman"/>
          <w:sz w:val="28"/>
          <w:szCs w:val="28"/>
          <w:lang w:val="uk-UA"/>
        </w:rPr>
        <w:t>в</w:t>
      </w:r>
      <w:proofErr w:type="spellStart"/>
      <w:r w:rsidRPr="001C4862">
        <w:rPr>
          <w:rFonts w:ascii="Times New Roman" w:hAnsi="Times New Roman" w:cs="Times New Roman"/>
          <w:sz w:val="28"/>
          <w:szCs w:val="28"/>
        </w:rPr>
        <w:t>олод</w:t>
      </w:r>
      <w:proofErr w:type="spellEnd"/>
      <w:r w:rsidRPr="001C4862">
        <w:rPr>
          <w:rFonts w:ascii="Times New Roman" w:hAnsi="Times New Roman" w:cs="Times New Roman"/>
          <w:sz w:val="28"/>
          <w:szCs w:val="28"/>
          <w:lang w:val="uk-UA"/>
        </w:rPr>
        <w:t>іти, користуватися та розпоряджатися результатами своєї інтелектуальної, творчої діяльності</w:t>
      </w:r>
      <w:r w:rsidRPr="001C4862">
        <w:rPr>
          <w:rFonts w:ascii="Times New Roman" w:hAnsi="Times New Roman" w:cs="Times New Roman"/>
          <w:sz w:val="28"/>
          <w:szCs w:val="28"/>
        </w:rPr>
        <w:t xml:space="preserve"> та </w:t>
      </w:r>
      <w:proofErr w:type="spellStart"/>
      <w:r w:rsidRPr="001C4862">
        <w:rPr>
          <w:rFonts w:ascii="Times New Roman" w:hAnsi="Times New Roman" w:cs="Times New Roman"/>
          <w:sz w:val="28"/>
          <w:szCs w:val="28"/>
        </w:rPr>
        <w:t>іншими</w:t>
      </w:r>
      <w:proofErr w:type="spellEnd"/>
      <w:r w:rsidRPr="001C4862">
        <w:rPr>
          <w:rFonts w:ascii="Times New Roman" w:hAnsi="Times New Roman" w:cs="Times New Roman"/>
          <w:sz w:val="28"/>
          <w:szCs w:val="28"/>
        </w:rPr>
        <w:t xml:space="preserve"> правами і свободами </w:t>
      </w:r>
      <w:proofErr w:type="spellStart"/>
      <w:r w:rsidRPr="001C4862">
        <w:rPr>
          <w:rFonts w:ascii="Times New Roman" w:hAnsi="Times New Roman" w:cs="Times New Roman"/>
          <w:sz w:val="28"/>
          <w:szCs w:val="28"/>
        </w:rPr>
        <w:t>людини</w:t>
      </w:r>
      <w:proofErr w:type="spellEnd"/>
      <w:r w:rsidRPr="001C4862">
        <w:rPr>
          <w:rFonts w:ascii="Times New Roman" w:hAnsi="Times New Roman" w:cs="Times New Roman"/>
          <w:sz w:val="28"/>
          <w:szCs w:val="28"/>
        </w:rPr>
        <w:t xml:space="preserve"> і </w:t>
      </w:r>
      <w:proofErr w:type="spellStart"/>
      <w:r w:rsidRPr="001C4862">
        <w:rPr>
          <w:rFonts w:ascii="Times New Roman" w:hAnsi="Times New Roman" w:cs="Times New Roman"/>
          <w:sz w:val="28"/>
          <w:szCs w:val="28"/>
        </w:rPr>
        <w:t>громадянина</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Обґрунтовано</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що</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конституційне</w:t>
      </w:r>
      <w:proofErr w:type="spellEnd"/>
      <w:r w:rsidRPr="001C4862">
        <w:rPr>
          <w:rFonts w:ascii="Times New Roman" w:hAnsi="Times New Roman" w:cs="Times New Roman"/>
          <w:sz w:val="28"/>
          <w:szCs w:val="28"/>
        </w:rPr>
        <w:t xml:space="preserve"> право </w:t>
      </w:r>
      <w:r w:rsidRPr="001C4862">
        <w:rPr>
          <w:rFonts w:ascii="Times New Roman" w:hAnsi="Times New Roman" w:cs="Times New Roman"/>
          <w:sz w:val="28"/>
          <w:szCs w:val="28"/>
          <w:lang w:val="uk-UA"/>
        </w:rPr>
        <w:t>в</w:t>
      </w:r>
      <w:proofErr w:type="spellStart"/>
      <w:r w:rsidRPr="001C4862">
        <w:rPr>
          <w:rFonts w:ascii="Times New Roman" w:hAnsi="Times New Roman" w:cs="Times New Roman"/>
          <w:sz w:val="28"/>
          <w:szCs w:val="28"/>
        </w:rPr>
        <w:t>олод</w:t>
      </w:r>
      <w:proofErr w:type="spellEnd"/>
      <w:r w:rsidRPr="001C4862">
        <w:rPr>
          <w:rFonts w:ascii="Times New Roman" w:hAnsi="Times New Roman" w:cs="Times New Roman"/>
          <w:sz w:val="28"/>
          <w:szCs w:val="28"/>
          <w:lang w:val="uk-UA"/>
        </w:rPr>
        <w:t>іти, користуватися та розпоряджатися результатами своєї інтелектуальної, творчої діяльності</w:t>
      </w:r>
      <w:r w:rsidRPr="001C4862">
        <w:rPr>
          <w:rFonts w:ascii="Times New Roman" w:hAnsi="Times New Roman" w:cs="Times New Roman"/>
          <w:sz w:val="28"/>
          <w:szCs w:val="28"/>
        </w:rPr>
        <w:t xml:space="preserve"> є </w:t>
      </w:r>
      <w:proofErr w:type="spellStart"/>
      <w:r w:rsidRPr="001C4862">
        <w:rPr>
          <w:rFonts w:ascii="Times New Roman" w:hAnsi="Times New Roman" w:cs="Times New Roman"/>
          <w:sz w:val="28"/>
          <w:szCs w:val="28"/>
        </w:rPr>
        <w:t>самостійним</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суб’єктивним</w:t>
      </w:r>
      <w:proofErr w:type="spellEnd"/>
      <w:r w:rsidRPr="001C4862">
        <w:rPr>
          <w:rFonts w:ascii="Times New Roman" w:hAnsi="Times New Roman" w:cs="Times New Roman"/>
          <w:sz w:val="28"/>
          <w:szCs w:val="28"/>
        </w:rPr>
        <w:t xml:space="preserve"> правом </w:t>
      </w:r>
      <w:proofErr w:type="spellStart"/>
      <w:r w:rsidRPr="001C4862">
        <w:rPr>
          <w:rFonts w:ascii="Times New Roman" w:hAnsi="Times New Roman" w:cs="Times New Roman"/>
          <w:sz w:val="28"/>
          <w:szCs w:val="28"/>
        </w:rPr>
        <w:t>людини</w:t>
      </w:r>
      <w:proofErr w:type="spellEnd"/>
      <w:r w:rsidRPr="001C4862">
        <w:rPr>
          <w:rFonts w:ascii="Times New Roman" w:hAnsi="Times New Roman" w:cs="Times New Roman"/>
          <w:sz w:val="28"/>
          <w:szCs w:val="28"/>
        </w:rPr>
        <w:t xml:space="preserve"> і </w:t>
      </w:r>
      <w:proofErr w:type="spellStart"/>
      <w:r w:rsidRPr="001C4862">
        <w:rPr>
          <w:rFonts w:ascii="Times New Roman" w:hAnsi="Times New Roman" w:cs="Times New Roman"/>
          <w:sz w:val="28"/>
          <w:szCs w:val="28"/>
        </w:rPr>
        <w:t>гарантією</w:t>
      </w:r>
      <w:proofErr w:type="spellEnd"/>
      <w:r w:rsidRPr="001C4862">
        <w:rPr>
          <w:rFonts w:ascii="Times New Roman" w:hAnsi="Times New Roman" w:cs="Times New Roman"/>
          <w:sz w:val="28"/>
          <w:szCs w:val="28"/>
        </w:rPr>
        <w:t xml:space="preserve"> </w:t>
      </w:r>
      <w:proofErr w:type="spellStart"/>
      <w:r w:rsidRPr="001C4862">
        <w:rPr>
          <w:rFonts w:ascii="Times New Roman" w:hAnsi="Times New Roman" w:cs="Times New Roman"/>
          <w:sz w:val="28"/>
          <w:szCs w:val="28"/>
        </w:rPr>
        <w:t>здійснення</w:t>
      </w:r>
      <w:proofErr w:type="spellEnd"/>
      <w:r w:rsidRPr="001C4862">
        <w:rPr>
          <w:rFonts w:ascii="Times New Roman" w:hAnsi="Times New Roman" w:cs="Times New Roman"/>
          <w:sz w:val="28"/>
          <w:szCs w:val="28"/>
        </w:rPr>
        <w:t xml:space="preserve"> </w:t>
      </w:r>
      <w:r w:rsidRPr="001C4862">
        <w:rPr>
          <w:rFonts w:ascii="Times New Roman" w:hAnsi="Times New Roman" w:cs="Times New Roman"/>
          <w:sz w:val="28"/>
          <w:szCs w:val="28"/>
          <w:shd w:val="clear" w:color="auto" w:fill="FFFFFF"/>
        </w:rPr>
        <w:t>свобод</w:t>
      </w:r>
      <w:r w:rsidRPr="001C4862">
        <w:rPr>
          <w:rFonts w:ascii="Times New Roman" w:hAnsi="Times New Roman" w:cs="Times New Roman"/>
          <w:sz w:val="28"/>
          <w:szCs w:val="28"/>
          <w:shd w:val="clear" w:color="auto" w:fill="FFFFFF"/>
          <w:lang w:val="uk-UA"/>
        </w:rPr>
        <w:t>и</w:t>
      </w:r>
      <w:r w:rsidRPr="001C4862">
        <w:rPr>
          <w:rFonts w:ascii="Times New Roman" w:hAnsi="Times New Roman" w:cs="Times New Roman"/>
          <w:sz w:val="28"/>
          <w:szCs w:val="28"/>
          <w:shd w:val="clear" w:color="auto" w:fill="FFFFFF"/>
        </w:rPr>
        <w:t xml:space="preserve"> </w:t>
      </w:r>
      <w:proofErr w:type="spellStart"/>
      <w:r w:rsidRPr="001C4862">
        <w:rPr>
          <w:rFonts w:ascii="Times New Roman" w:hAnsi="Times New Roman" w:cs="Times New Roman"/>
          <w:sz w:val="28"/>
          <w:szCs w:val="28"/>
          <w:shd w:val="clear" w:color="auto" w:fill="FFFFFF"/>
        </w:rPr>
        <w:t>літературної</w:t>
      </w:r>
      <w:proofErr w:type="spellEnd"/>
      <w:r w:rsidRPr="001C4862">
        <w:rPr>
          <w:rFonts w:ascii="Times New Roman" w:hAnsi="Times New Roman" w:cs="Times New Roman"/>
          <w:sz w:val="28"/>
          <w:szCs w:val="28"/>
          <w:shd w:val="clear" w:color="auto" w:fill="FFFFFF"/>
        </w:rPr>
        <w:t xml:space="preserve">, </w:t>
      </w:r>
      <w:proofErr w:type="spellStart"/>
      <w:r w:rsidRPr="001C4862">
        <w:rPr>
          <w:rFonts w:ascii="Times New Roman" w:hAnsi="Times New Roman" w:cs="Times New Roman"/>
          <w:sz w:val="28"/>
          <w:szCs w:val="28"/>
          <w:shd w:val="clear" w:color="auto" w:fill="FFFFFF"/>
        </w:rPr>
        <w:t>художньої</w:t>
      </w:r>
      <w:proofErr w:type="spellEnd"/>
      <w:r w:rsidRPr="001C4862">
        <w:rPr>
          <w:rFonts w:ascii="Times New Roman" w:hAnsi="Times New Roman" w:cs="Times New Roman"/>
          <w:sz w:val="28"/>
          <w:szCs w:val="28"/>
          <w:shd w:val="clear" w:color="auto" w:fill="FFFFFF"/>
        </w:rPr>
        <w:t xml:space="preserve">, </w:t>
      </w:r>
      <w:proofErr w:type="spellStart"/>
      <w:r w:rsidRPr="001C4862">
        <w:rPr>
          <w:rFonts w:ascii="Times New Roman" w:hAnsi="Times New Roman" w:cs="Times New Roman"/>
          <w:sz w:val="28"/>
          <w:szCs w:val="28"/>
          <w:shd w:val="clear" w:color="auto" w:fill="FFFFFF"/>
        </w:rPr>
        <w:t>наукової</w:t>
      </w:r>
      <w:proofErr w:type="spellEnd"/>
      <w:r w:rsidRPr="001C4862">
        <w:rPr>
          <w:rFonts w:ascii="Times New Roman" w:hAnsi="Times New Roman" w:cs="Times New Roman"/>
          <w:sz w:val="28"/>
          <w:szCs w:val="28"/>
          <w:shd w:val="clear" w:color="auto" w:fill="FFFFFF"/>
        </w:rPr>
        <w:t xml:space="preserve"> і </w:t>
      </w:r>
      <w:proofErr w:type="spellStart"/>
      <w:r w:rsidRPr="001C4862">
        <w:rPr>
          <w:rFonts w:ascii="Times New Roman" w:hAnsi="Times New Roman" w:cs="Times New Roman"/>
          <w:sz w:val="28"/>
          <w:szCs w:val="28"/>
          <w:shd w:val="clear" w:color="auto" w:fill="FFFFFF"/>
        </w:rPr>
        <w:t>технічної</w:t>
      </w:r>
      <w:proofErr w:type="spellEnd"/>
      <w:r w:rsidRPr="001C4862">
        <w:rPr>
          <w:rFonts w:ascii="Times New Roman" w:hAnsi="Times New Roman" w:cs="Times New Roman"/>
          <w:sz w:val="28"/>
          <w:szCs w:val="28"/>
          <w:shd w:val="clear" w:color="auto" w:fill="FFFFFF"/>
        </w:rPr>
        <w:t xml:space="preserve"> </w:t>
      </w:r>
      <w:proofErr w:type="spellStart"/>
      <w:r w:rsidRPr="001C4862">
        <w:rPr>
          <w:rFonts w:ascii="Times New Roman" w:hAnsi="Times New Roman" w:cs="Times New Roman"/>
          <w:sz w:val="28"/>
          <w:szCs w:val="28"/>
          <w:shd w:val="clear" w:color="auto" w:fill="FFFFFF"/>
        </w:rPr>
        <w:t>творчості</w:t>
      </w:r>
      <w:proofErr w:type="spellEnd"/>
      <w:r w:rsidRPr="001C4862">
        <w:rPr>
          <w:rFonts w:ascii="Times New Roman" w:hAnsi="Times New Roman" w:cs="Times New Roman"/>
          <w:caps/>
          <w:sz w:val="28"/>
          <w:szCs w:val="28"/>
          <w:lang w:val="uk-UA"/>
        </w:rPr>
        <w:t>. П</w:t>
      </w:r>
      <w:r w:rsidRPr="001C4862">
        <w:rPr>
          <w:rFonts w:ascii="Times New Roman" w:hAnsi="Times New Roman" w:cs="Times New Roman"/>
          <w:sz w:val="28"/>
          <w:szCs w:val="28"/>
          <w:lang w:val="uk-UA"/>
        </w:rPr>
        <w:t xml:space="preserve">раво на </w:t>
      </w:r>
      <w:r w:rsidRPr="001C4862">
        <w:rPr>
          <w:rFonts w:ascii="Times New Roman" w:hAnsi="Times New Roman" w:cs="Times New Roman"/>
          <w:sz w:val="28"/>
          <w:szCs w:val="28"/>
          <w:shd w:val="clear" w:color="auto" w:fill="FFFFFF"/>
          <w:lang w:val="uk-UA"/>
        </w:rPr>
        <w:t>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 є гарантією суб’єктивного юридичного права володіти, користуватися і розпоряджатися результатами своєї інтелектуальної, творчої діяльності, які є об’єктами права інтелектуальної власності.</w:t>
      </w:r>
    </w:p>
    <w:p w14:paraId="40E016FC"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r w:rsidRPr="001C4862">
        <w:rPr>
          <w:rFonts w:ascii="Times New Roman" w:hAnsi="Times New Roman" w:cs="Times New Roman"/>
          <w:sz w:val="28"/>
          <w:szCs w:val="28"/>
          <w:lang w:val="uk-UA"/>
        </w:rPr>
        <w:t xml:space="preserve">Сформульовано авторське визначення поняття гарантій 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lang w:val="uk-UA"/>
        </w:rPr>
        <w:t xml:space="preserve">: за змістом – як системи засобів та способів, створення яких є зобов’язанням держави, і які покликані забезпечити фактичну реалізацію, охорону та захист 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своєю власністю, результатами своєї інтелектуальної, творчої діяльності</w:t>
      </w:r>
      <w:r w:rsidRPr="001C4862">
        <w:rPr>
          <w:rFonts w:ascii="Times New Roman" w:hAnsi="Times New Roman" w:cs="Times New Roman"/>
          <w:sz w:val="28"/>
          <w:szCs w:val="28"/>
          <w:lang w:val="uk-UA"/>
        </w:rPr>
        <w:t>; за формою – як передбачених національним законодавством України нормативно-</w:t>
      </w:r>
      <w:r w:rsidRPr="001C4862">
        <w:rPr>
          <w:rFonts w:ascii="Times New Roman" w:hAnsi="Times New Roman" w:cs="Times New Roman"/>
          <w:sz w:val="28"/>
          <w:szCs w:val="28"/>
          <w:lang w:val="uk-UA"/>
        </w:rPr>
        <w:lastRenderedPageBreak/>
        <w:t xml:space="preserve">правових та організаційно-правових способів реалізації права </w:t>
      </w:r>
      <w:r w:rsidRPr="001C4862">
        <w:rPr>
          <w:rFonts w:ascii="Times New Roman" w:hAnsi="Times New Roman" w:cs="Times New Roman"/>
          <w:sz w:val="28"/>
          <w:szCs w:val="28"/>
          <w:shd w:val="clear" w:color="auto" w:fill="FFFFFF"/>
          <w:lang w:val="uk-UA"/>
        </w:rPr>
        <w:t>володіти, користуватися і розпоряджатися своєю власністю, результатами своєї інтелектуальної, творчої діяльності</w:t>
      </w:r>
      <w:r w:rsidRPr="001C4862">
        <w:rPr>
          <w:rFonts w:ascii="Times New Roman" w:hAnsi="Times New Roman" w:cs="Times New Roman"/>
          <w:sz w:val="28"/>
          <w:szCs w:val="28"/>
          <w:lang w:val="uk-UA"/>
        </w:rPr>
        <w:t xml:space="preserve">; за суттю – як умов, які держава зобов’язана створити для реалізації права </w:t>
      </w:r>
      <w:r w:rsidRPr="001C4862">
        <w:rPr>
          <w:rFonts w:ascii="Times New Roman" w:hAnsi="Times New Roman" w:cs="Times New Roman"/>
          <w:sz w:val="28"/>
          <w:szCs w:val="28"/>
          <w:shd w:val="clear" w:color="auto" w:fill="FFFFFF"/>
          <w:lang w:val="uk-UA"/>
        </w:rPr>
        <w:t>володіти, користуватися і розпоряджатися своєю власністю, результатами своєї інтелектуальної, творчої діяльності</w:t>
      </w:r>
      <w:r w:rsidRPr="001C4862">
        <w:rPr>
          <w:rFonts w:ascii="Times New Roman" w:hAnsi="Times New Roman" w:cs="Times New Roman"/>
          <w:sz w:val="28"/>
          <w:szCs w:val="28"/>
          <w:lang w:val="uk-UA"/>
        </w:rPr>
        <w:t xml:space="preserve">. </w:t>
      </w:r>
    </w:p>
    <w:p w14:paraId="6FDE9850" w14:textId="77777777" w:rsidR="001C4862" w:rsidRPr="001C4862" w:rsidRDefault="001C4862" w:rsidP="001C4862">
      <w:pPr>
        <w:spacing w:after="0" w:line="360" w:lineRule="auto"/>
        <w:ind w:firstLine="567"/>
        <w:jc w:val="both"/>
        <w:textAlignment w:val="baseline"/>
        <w:rPr>
          <w:rFonts w:ascii="Times New Roman" w:hAnsi="Times New Roman" w:cs="Times New Roman"/>
          <w:sz w:val="28"/>
          <w:szCs w:val="28"/>
          <w:shd w:val="clear" w:color="auto" w:fill="FFFFFF"/>
          <w:lang w:val="uk-UA"/>
        </w:rPr>
      </w:pPr>
      <w:r w:rsidRPr="001C4862">
        <w:rPr>
          <w:rFonts w:ascii="Times New Roman" w:hAnsi="Times New Roman" w:cs="Times New Roman"/>
          <w:sz w:val="28"/>
          <w:szCs w:val="28"/>
          <w:lang w:val="uk-UA"/>
        </w:rPr>
        <w:t xml:space="preserve">Удосконалено існуюче в науці конституційного права уявлення про </w:t>
      </w:r>
      <w:r w:rsidRPr="001C4862">
        <w:rPr>
          <w:rFonts w:ascii="Times New Roman" w:hAnsi="Times New Roman" w:cs="Times New Roman"/>
          <w:sz w:val="28"/>
          <w:szCs w:val="28"/>
          <w:shd w:val="clear" w:color="auto" w:fill="FFFFFF"/>
          <w:lang w:val="uk-UA"/>
        </w:rPr>
        <w:t>забезпечення національної безпеки як особливий вид публічних інтересів. Аргументовано, що він конкретизується підвищенням ефективності нормативно-правових та організаційно-правових гарантій права кожного володіти, користуватися і розпоряджатися результатами своєї інтелектуальної, творчої діяльності, а також права на захист інтелектуальної власності, авторських прав, моральних і матеріальних інтересів, що виникають у зв'язку з різними видами інтелектуальної діяльності.</w:t>
      </w:r>
    </w:p>
    <w:p w14:paraId="49861BF0"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rPr>
      </w:pPr>
      <w:r w:rsidRPr="001C4862">
        <w:rPr>
          <w:rStyle w:val="st1"/>
          <w:rFonts w:ascii="Times New Roman" w:hAnsi="Times New Roman" w:cs="Times New Roman"/>
          <w:bCs/>
          <w:sz w:val="28"/>
          <w:szCs w:val="28"/>
          <w:lang w:val="uk-UA"/>
        </w:rPr>
        <w:t xml:space="preserve">Доведено, що не ефективність конституційно-правового механізму реалізації права </w:t>
      </w:r>
      <w:r w:rsidRPr="001C4862">
        <w:rPr>
          <w:rFonts w:ascii="Times New Roman" w:hAnsi="Times New Roman" w:cs="Times New Roman"/>
          <w:sz w:val="28"/>
          <w:szCs w:val="28"/>
          <w:lang w:val="uk-UA"/>
        </w:rPr>
        <w:t xml:space="preserve">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 створює бар’єри вільної торгівлі об’єктами права інтелектуальної власності та є загрозою національній безпеці.</w:t>
      </w:r>
    </w:p>
    <w:p w14:paraId="38EAAF2A" w14:textId="77777777" w:rsidR="001C4862" w:rsidRPr="001C4862" w:rsidRDefault="001C4862" w:rsidP="001C4862">
      <w:pPr>
        <w:spacing w:after="0" w:line="360" w:lineRule="auto"/>
        <w:ind w:firstLine="567"/>
        <w:jc w:val="both"/>
        <w:rPr>
          <w:rStyle w:val="st1"/>
          <w:rFonts w:ascii="Times New Roman" w:hAnsi="Times New Roman" w:cs="Times New Roman"/>
          <w:bCs/>
          <w:sz w:val="28"/>
          <w:szCs w:val="28"/>
          <w:lang w:val="uk-UA"/>
        </w:rPr>
      </w:pPr>
      <w:r w:rsidRPr="001C4862">
        <w:rPr>
          <w:rFonts w:ascii="Times New Roman" w:hAnsi="Times New Roman" w:cs="Times New Roman"/>
          <w:sz w:val="28"/>
          <w:szCs w:val="28"/>
          <w:lang w:val="uk-UA"/>
        </w:rPr>
        <w:t xml:space="preserve">Виявлено такі недоліки законодавства України, що регулює суспільні відносини, які виникають при реалізації 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lang w:val="uk-UA"/>
        </w:rPr>
        <w:t xml:space="preserve">: 1) одні й ті самі </w:t>
      </w:r>
      <w:r w:rsidRPr="001C4862">
        <w:rPr>
          <w:rStyle w:val="st1"/>
          <w:rFonts w:ascii="Times New Roman" w:hAnsi="Times New Roman" w:cs="Times New Roman"/>
          <w:sz w:val="28"/>
          <w:szCs w:val="28"/>
          <w:lang w:val="uk-UA"/>
        </w:rPr>
        <w:t>результати інтелектуальної діяльності охороняються і я</w:t>
      </w:r>
      <w:r w:rsidRPr="001C4862">
        <w:rPr>
          <w:rStyle w:val="st1"/>
          <w:rFonts w:ascii="Times New Roman" w:hAnsi="Times New Roman" w:cs="Times New Roman"/>
          <w:bCs/>
          <w:sz w:val="28"/>
          <w:szCs w:val="28"/>
          <w:lang w:val="uk-UA"/>
        </w:rPr>
        <w:t>к винаходи, і як корисні моделі; 2)</w:t>
      </w:r>
      <w:r w:rsidRPr="001C4862">
        <w:rPr>
          <w:rStyle w:val="st1"/>
          <w:rFonts w:ascii="Times New Roman" w:hAnsi="Times New Roman" w:cs="Times New Roman"/>
          <w:sz w:val="28"/>
          <w:szCs w:val="28"/>
          <w:lang w:val="uk-UA"/>
        </w:rPr>
        <w:t xml:space="preserve"> </w:t>
      </w:r>
      <w:r w:rsidRPr="001C4862">
        <w:rPr>
          <w:rStyle w:val="st1"/>
          <w:rFonts w:ascii="Times New Roman" w:hAnsi="Times New Roman" w:cs="Times New Roman"/>
          <w:bCs/>
          <w:sz w:val="28"/>
          <w:szCs w:val="28"/>
          <w:lang w:val="uk-UA"/>
        </w:rPr>
        <w:t>видача патентів</w:t>
      </w:r>
      <w:r w:rsidRPr="001C4862">
        <w:rPr>
          <w:rStyle w:val="st1"/>
          <w:rFonts w:ascii="Times New Roman" w:hAnsi="Times New Roman" w:cs="Times New Roman"/>
          <w:sz w:val="28"/>
          <w:szCs w:val="28"/>
          <w:lang w:val="uk-UA"/>
        </w:rPr>
        <w:t xml:space="preserve"> без проведення кваліфікаційної експертизи</w:t>
      </w:r>
      <w:r w:rsidRPr="001C4862">
        <w:rPr>
          <w:rStyle w:val="st1"/>
          <w:rFonts w:ascii="Times New Roman" w:hAnsi="Times New Roman" w:cs="Times New Roman"/>
          <w:bCs/>
          <w:sz w:val="28"/>
          <w:szCs w:val="28"/>
          <w:lang w:val="uk-UA"/>
        </w:rPr>
        <w:t xml:space="preserve">; 3) </w:t>
      </w:r>
      <w:r w:rsidRPr="001C4862">
        <w:rPr>
          <w:rStyle w:val="st1"/>
          <w:rFonts w:ascii="Times New Roman" w:hAnsi="Times New Roman" w:cs="Times New Roman"/>
          <w:sz w:val="28"/>
          <w:szCs w:val="28"/>
          <w:lang w:val="uk-UA"/>
        </w:rPr>
        <w:t>відсутн</w:t>
      </w:r>
      <w:r w:rsidRPr="001C4862">
        <w:rPr>
          <w:rStyle w:val="st1"/>
          <w:rFonts w:ascii="Times New Roman" w:hAnsi="Times New Roman" w:cs="Times New Roman"/>
          <w:bCs/>
          <w:sz w:val="28"/>
          <w:szCs w:val="28"/>
          <w:lang w:val="uk-UA"/>
        </w:rPr>
        <w:t>ість</w:t>
      </w:r>
      <w:r w:rsidRPr="001C4862">
        <w:rPr>
          <w:rStyle w:val="st1"/>
          <w:rFonts w:ascii="Times New Roman" w:hAnsi="Times New Roman" w:cs="Times New Roman"/>
          <w:sz w:val="28"/>
          <w:szCs w:val="28"/>
          <w:lang w:val="uk-UA"/>
        </w:rPr>
        <w:t xml:space="preserve"> процедури «</w:t>
      </w:r>
      <w:proofErr w:type="spellStart"/>
      <w:r w:rsidRPr="001C4862">
        <w:rPr>
          <w:rStyle w:val="st1"/>
          <w:rFonts w:ascii="Times New Roman" w:hAnsi="Times New Roman" w:cs="Times New Roman"/>
          <w:sz w:val="28"/>
          <w:szCs w:val="28"/>
          <w:lang w:val="uk-UA"/>
        </w:rPr>
        <w:t>post-grant</w:t>
      </w:r>
      <w:proofErr w:type="spellEnd"/>
      <w:r w:rsidRPr="001C4862">
        <w:rPr>
          <w:rStyle w:val="st1"/>
          <w:rFonts w:ascii="Times New Roman" w:hAnsi="Times New Roman" w:cs="Times New Roman"/>
          <w:sz w:val="28"/>
          <w:szCs w:val="28"/>
          <w:lang w:val="uk-UA"/>
        </w:rPr>
        <w:t xml:space="preserve"> </w:t>
      </w:r>
      <w:proofErr w:type="spellStart"/>
      <w:r w:rsidRPr="001C4862">
        <w:rPr>
          <w:rStyle w:val="st1"/>
          <w:rFonts w:ascii="Times New Roman" w:hAnsi="Times New Roman" w:cs="Times New Roman"/>
          <w:sz w:val="28"/>
          <w:szCs w:val="28"/>
          <w:lang w:val="uk-UA"/>
        </w:rPr>
        <w:t>opposition</w:t>
      </w:r>
      <w:proofErr w:type="spellEnd"/>
      <w:r w:rsidRPr="001C4862">
        <w:rPr>
          <w:rStyle w:val="st1"/>
          <w:rFonts w:ascii="Times New Roman" w:hAnsi="Times New Roman" w:cs="Times New Roman"/>
          <w:sz w:val="28"/>
          <w:szCs w:val="28"/>
          <w:lang w:val="uk-UA"/>
        </w:rPr>
        <w:t xml:space="preserve">». </w:t>
      </w:r>
    </w:p>
    <w:p w14:paraId="1E4EA418"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r w:rsidRPr="001C4862">
        <w:rPr>
          <w:rFonts w:ascii="Times New Roman" w:hAnsi="Times New Roman" w:cs="Times New Roman"/>
          <w:sz w:val="28"/>
          <w:szCs w:val="28"/>
          <w:lang w:val="uk-UA"/>
        </w:rPr>
        <w:t xml:space="preserve">Аргументовано необхідність вдосконалення ефективності існуючого в Україні конституційно-правового механізму забезпечення </w:t>
      </w:r>
      <w:r w:rsidRPr="001C4862">
        <w:rPr>
          <w:rFonts w:ascii="Times New Roman" w:hAnsi="Times New Roman" w:cs="Times New Roman"/>
          <w:sz w:val="28"/>
          <w:szCs w:val="28"/>
          <w:shd w:val="clear" w:color="auto" w:fill="FFFFFF"/>
          <w:lang w:val="uk-UA"/>
        </w:rPr>
        <w:t xml:space="preserve">права кожного </w:t>
      </w:r>
      <w:r w:rsidRPr="001C4862">
        <w:rPr>
          <w:rFonts w:ascii="Times New Roman" w:hAnsi="Times New Roman" w:cs="Times New Roman"/>
          <w:sz w:val="28"/>
          <w:szCs w:val="28"/>
          <w:lang w:val="uk-UA"/>
        </w:rPr>
        <w:t xml:space="preserve">володіти, користуватися та розпоряджатися результатами своєї інтелектуальної, творчої діяльності з врахуванням міжнародних зобов’язань України за Угодою про асоціацію з ЄС та Угодою ТРІПС. Запропоновано такі концептуальні підходи до вдосконалення конституційно-правового регулювання суспільних відносин, які виникають при реалізації права кожного </w:t>
      </w:r>
      <w:r w:rsidRPr="001C4862">
        <w:rPr>
          <w:rFonts w:ascii="Times New Roman" w:hAnsi="Times New Roman" w:cs="Times New Roman"/>
          <w:sz w:val="28"/>
          <w:szCs w:val="28"/>
          <w:shd w:val="clear" w:color="auto" w:fill="FFFFFF"/>
          <w:lang w:val="uk-UA"/>
        </w:rPr>
        <w:t xml:space="preserve">володіти, користуватися і </w:t>
      </w:r>
      <w:r w:rsidRPr="001C4862">
        <w:rPr>
          <w:rFonts w:ascii="Times New Roman" w:hAnsi="Times New Roman" w:cs="Times New Roman"/>
          <w:sz w:val="28"/>
          <w:szCs w:val="28"/>
          <w:shd w:val="clear" w:color="auto" w:fill="FFFFFF"/>
          <w:lang w:val="uk-UA"/>
        </w:rPr>
        <w:lastRenderedPageBreak/>
        <w:t>розпоряджатися результатами своєї інтелектуальної, творчої діяльності</w:t>
      </w:r>
      <w:r w:rsidRPr="001C4862">
        <w:rPr>
          <w:rFonts w:ascii="Times New Roman" w:hAnsi="Times New Roman" w:cs="Times New Roman"/>
          <w:sz w:val="28"/>
          <w:szCs w:val="28"/>
          <w:lang w:val="uk-UA"/>
        </w:rPr>
        <w:t>:</w:t>
      </w:r>
      <w:r w:rsidRPr="001C4862">
        <w:rPr>
          <w:rFonts w:ascii="Times New Roman" w:hAnsi="Times New Roman" w:cs="Times New Roman"/>
          <w:sz w:val="28"/>
          <w:szCs w:val="28"/>
          <w:lang w:val="en-US"/>
        </w:rPr>
        <w:t> </w:t>
      </w:r>
      <w:r w:rsidRPr="001C4862">
        <w:rPr>
          <w:rFonts w:ascii="Times New Roman" w:hAnsi="Times New Roman" w:cs="Times New Roman"/>
          <w:sz w:val="28"/>
          <w:szCs w:val="28"/>
          <w:lang w:val="uk-UA"/>
        </w:rPr>
        <w:t xml:space="preserve">1) домінування приватних інтересів над публічними; 2) людино центристський підхід; 3) гармонізація національного законодавства із </w:t>
      </w:r>
      <w:r w:rsidRPr="001C4862">
        <w:rPr>
          <w:rFonts w:ascii="Times New Roman" w:hAnsi="Times New Roman" w:cs="Times New Roman"/>
          <w:sz w:val="28"/>
          <w:szCs w:val="28"/>
          <w:shd w:val="clear" w:color="auto" w:fill="FFFFFF"/>
          <w:lang w:val="uk-UA"/>
        </w:rPr>
        <w:t>стандартами охорони інтелектуальної власності ЄС, які вищі за стандарти СОТ.</w:t>
      </w:r>
    </w:p>
    <w:p w14:paraId="49F9EB49" w14:textId="77777777" w:rsidR="001C4862" w:rsidRPr="001C4862" w:rsidRDefault="001C4862" w:rsidP="001C4862">
      <w:pPr>
        <w:spacing w:after="0" w:line="360" w:lineRule="auto"/>
        <w:ind w:firstLine="567"/>
        <w:jc w:val="both"/>
        <w:rPr>
          <w:rFonts w:ascii="Times New Roman" w:hAnsi="Times New Roman" w:cs="Times New Roman"/>
          <w:b/>
          <w:caps/>
          <w:sz w:val="28"/>
          <w:szCs w:val="28"/>
          <w:lang w:val="uk-UA"/>
        </w:rPr>
      </w:pPr>
      <w:r w:rsidRPr="001C4862">
        <w:rPr>
          <w:rFonts w:ascii="Times New Roman" w:hAnsi="Times New Roman" w:cs="Times New Roman"/>
          <w:sz w:val="28"/>
          <w:szCs w:val="28"/>
          <w:lang w:val="uk-UA"/>
        </w:rPr>
        <w:t xml:space="preserve">Удосконалено наявну в науці конституційного права концепцію щодо розуміння організаційно-правових гарантій 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p>
    <w:p w14:paraId="13C41CB3"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rPr>
      </w:pPr>
      <w:r w:rsidRPr="001C4862">
        <w:rPr>
          <w:rFonts w:ascii="Times New Roman" w:hAnsi="Times New Roman" w:cs="Times New Roman"/>
          <w:sz w:val="28"/>
          <w:szCs w:val="28"/>
          <w:lang w:val="uk-UA"/>
        </w:rPr>
        <w:t xml:space="preserve">Встановлено коло органів-гарантів, які здійснюють державно-юридичний захист 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діяльності: національні судові установи; міжнародні судові установи.</w:t>
      </w:r>
    </w:p>
    <w:p w14:paraId="658DB5F3"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CFCFC"/>
          <w:lang w:val="uk-UA"/>
        </w:rPr>
      </w:pPr>
      <w:r w:rsidRPr="001C4862">
        <w:rPr>
          <w:rFonts w:ascii="Times New Roman" w:hAnsi="Times New Roman" w:cs="Times New Roman"/>
          <w:sz w:val="28"/>
          <w:szCs w:val="28"/>
          <w:shd w:val="clear" w:color="auto" w:fill="FCFCFC"/>
          <w:lang w:val="uk-UA"/>
        </w:rPr>
        <w:t xml:space="preserve">Виявлено такі особливості захисту конституційного </w:t>
      </w:r>
      <w:r w:rsidRPr="001C4862">
        <w:rPr>
          <w:rFonts w:ascii="Times New Roman" w:hAnsi="Times New Roman" w:cs="Times New Roman"/>
          <w:sz w:val="28"/>
          <w:szCs w:val="28"/>
          <w:lang w:val="uk-UA"/>
        </w:rPr>
        <w:t xml:space="preserve">права кожного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діяльності</w:t>
      </w:r>
      <w:r w:rsidRPr="001C4862">
        <w:rPr>
          <w:rFonts w:ascii="Times New Roman" w:hAnsi="Times New Roman" w:cs="Times New Roman"/>
          <w:sz w:val="28"/>
          <w:szCs w:val="28"/>
          <w:shd w:val="clear" w:color="auto" w:fill="FCFCFC"/>
          <w:lang w:val="uk-UA"/>
        </w:rPr>
        <w:t xml:space="preserve">: держава забезпечує захист прав усіх суб'єктів права власності на результати </w:t>
      </w:r>
      <w:r w:rsidRPr="001C4862">
        <w:rPr>
          <w:rFonts w:ascii="Times New Roman" w:hAnsi="Times New Roman" w:cs="Times New Roman"/>
          <w:sz w:val="28"/>
          <w:szCs w:val="28"/>
          <w:shd w:val="clear" w:color="auto" w:fill="FFFFFF"/>
          <w:lang w:val="uk-UA"/>
        </w:rPr>
        <w:t>інтелектуальної, творчої діяльності</w:t>
      </w:r>
      <w:r w:rsidRPr="001C4862">
        <w:rPr>
          <w:rFonts w:ascii="Times New Roman" w:hAnsi="Times New Roman" w:cs="Times New Roman"/>
          <w:sz w:val="28"/>
          <w:szCs w:val="28"/>
          <w:shd w:val="clear" w:color="auto" w:fill="FCFCFC"/>
          <w:lang w:val="uk-UA"/>
        </w:rPr>
        <w:t xml:space="preserve"> і у тому, що є загальним для них, і в його особливостях відповідно до законодавства, дія якого на них поширюється; кожен, хто не є власником результатів </w:t>
      </w:r>
      <w:r w:rsidRPr="001C4862">
        <w:rPr>
          <w:rFonts w:ascii="Times New Roman" w:hAnsi="Times New Roman" w:cs="Times New Roman"/>
          <w:sz w:val="28"/>
          <w:szCs w:val="28"/>
          <w:shd w:val="clear" w:color="auto" w:fill="FFFFFF"/>
          <w:lang w:val="uk-UA"/>
        </w:rPr>
        <w:t>інтелектуальної, творчої діяльності</w:t>
      </w:r>
      <w:r w:rsidRPr="001C4862">
        <w:rPr>
          <w:rFonts w:ascii="Times New Roman" w:hAnsi="Times New Roman" w:cs="Times New Roman"/>
          <w:sz w:val="28"/>
          <w:szCs w:val="28"/>
          <w:shd w:val="clear" w:color="auto" w:fill="FCFCFC"/>
          <w:lang w:val="uk-UA"/>
        </w:rPr>
        <w:t xml:space="preserve">, не має права створювати перешкод власнику таких результатів у здійсненні належного йому права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shd w:val="clear" w:color="auto" w:fill="FCFCFC"/>
          <w:lang w:val="uk-UA"/>
        </w:rPr>
        <w:t xml:space="preserve">, а також вчиняти будь-які інші дії, спрямовані на порушення або обмеження правомочностей власника щодо володіння, користування та розпорядження результатами інтелектуальної, творчої діяльності; права володіння, користування та розпорядження власністю є рівними для всіх власників результатів </w:t>
      </w:r>
      <w:r w:rsidRPr="001C4862">
        <w:rPr>
          <w:rFonts w:ascii="Times New Roman" w:hAnsi="Times New Roman" w:cs="Times New Roman"/>
          <w:sz w:val="28"/>
          <w:szCs w:val="28"/>
          <w:shd w:val="clear" w:color="auto" w:fill="FFFFFF"/>
          <w:lang w:val="uk-UA"/>
        </w:rPr>
        <w:t>інтелектуальної, творчої діяльності; с</w:t>
      </w:r>
      <w:r w:rsidRPr="001C4862">
        <w:rPr>
          <w:rFonts w:ascii="Times New Roman" w:hAnsi="Times New Roman" w:cs="Times New Roman"/>
          <w:sz w:val="28"/>
          <w:szCs w:val="28"/>
          <w:lang w:val="uk-UA"/>
        </w:rPr>
        <w:t>уд не має повноважень</w:t>
      </w:r>
      <w:r w:rsidRPr="0071353F">
        <w:rPr>
          <w:rFonts w:ascii="Times New Roman" w:hAnsi="Times New Roman" w:cs="Times New Roman"/>
          <w:sz w:val="28"/>
          <w:szCs w:val="28"/>
          <w:lang w:val="uk-UA"/>
        </w:rPr>
        <w:t xml:space="preserve"> підмін</w:t>
      </w:r>
      <w:r w:rsidRPr="001C4862">
        <w:rPr>
          <w:rFonts w:ascii="Times New Roman" w:hAnsi="Times New Roman" w:cs="Times New Roman"/>
          <w:sz w:val="28"/>
          <w:szCs w:val="28"/>
          <w:lang w:val="uk-UA"/>
        </w:rPr>
        <w:t>яти</w:t>
      </w:r>
      <w:r w:rsidRPr="0071353F">
        <w:rPr>
          <w:rFonts w:ascii="Times New Roman" w:hAnsi="Times New Roman" w:cs="Times New Roman"/>
          <w:sz w:val="28"/>
          <w:szCs w:val="28"/>
          <w:lang w:val="uk-UA"/>
        </w:rPr>
        <w:t xml:space="preserve"> </w:t>
      </w:r>
      <w:proofErr w:type="spellStart"/>
      <w:r w:rsidRPr="0071353F">
        <w:rPr>
          <w:rFonts w:ascii="Times New Roman" w:hAnsi="Times New Roman" w:cs="Times New Roman"/>
          <w:sz w:val="28"/>
          <w:szCs w:val="28"/>
          <w:lang w:val="uk-UA"/>
        </w:rPr>
        <w:t>відповідач</w:t>
      </w:r>
      <w:r w:rsidRPr="001C4862">
        <w:rPr>
          <w:rFonts w:ascii="Times New Roman" w:hAnsi="Times New Roman" w:cs="Times New Roman"/>
          <w:sz w:val="28"/>
          <w:szCs w:val="28"/>
          <w:lang w:val="uk-UA"/>
        </w:rPr>
        <w:t>ей</w:t>
      </w:r>
      <w:proofErr w:type="spellEnd"/>
      <w:r w:rsidRPr="0071353F">
        <w:rPr>
          <w:rFonts w:ascii="Times New Roman" w:hAnsi="Times New Roman" w:cs="Times New Roman"/>
          <w:sz w:val="28"/>
          <w:szCs w:val="28"/>
          <w:lang w:val="uk-UA"/>
        </w:rPr>
        <w:t xml:space="preserve"> </w:t>
      </w:r>
      <w:r w:rsidRPr="001C4862">
        <w:rPr>
          <w:rFonts w:ascii="Times New Roman" w:hAnsi="Times New Roman" w:cs="Times New Roman"/>
          <w:sz w:val="28"/>
          <w:szCs w:val="28"/>
          <w:lang w:val="uk-UA"/>
        </w:rPr>
        <w:t>-</w:t>
      </w:r>
      <w:r w:rsidRPr="0071353F">
        <w:rPr>
          <w:rFonts w:ascii="Times New Roman" w:hAnsi="Times New Roman" w:cs="Times New Roman"/>
          <w:sz w:val="28"/>
          <w:szCs w:val="28"/>
          <w:lang w:val="uk-UA"/>
        </w:rPr>
        <w:t xml:space="preserve"> орган</w:t>
      </w:r>
      <w:r w:rsidRPr="001C4862">
        <w:rPr>
          <w:rFonts w:ascii="Times New Roman" w:hAnsi="Times New Roman" w:cs="Times New Roman"/>
          <w:sz w:val="28"/>
          <w:szCs w:val="28"/>
          <w:lang w:val="uk-UA"/>
        </w:rPr>
        <w:t>и</w:t>
      </w:r>
      <w:r w:rsidRPr="0071353F">
        <w:rPr>
          <w:rFonts w:ascii="Times New Roman" w:hAnsi="Times New Roman" w:cs="Times New Roman"/>
          <w:sz w:val="28"/>
          <w:szCs w:val="28"/>
          <w:lang w:val="uk-UA"/>
        </w:rPr>
        <w:t xml:space="preserve"> виконавчої влади </w:t>
      </w:r>
      <w:r w:rsidRPr="001C4862">
        <w:rPr>
          <w:rFonts w:ascii="Times New Roman" w:hAnsi="Times New Roman" w:cs="Times New Roman"/>
          <w:sz w:val="28"/>
          <w:szCs w:val="28"/>
          <w:lang w:val="uk-UA"/>
        </w:rPr>
        <w:t xml:space="preserve">- </w:t>
      </w:r>
      <w:r w:rsidRPr="0071353F">
        <w:rPr>
          <w:rFonts w:ascii="Times New Roman" w:hAnsi="Times New Roman" w:cs="Times New Roman"/>
          <w:sz w:val="28"/>
          <w:szCs w:val="28"/>
          <w:lang w:val="uk-UA"/>
        </w:rPr>
        <w:t>у питанн</w:t>
      </w:r>
      <w:r w:rsidRPr="001C4862">
        <w:rPr>
          <w:rFonts w:ascii="Times New Roman" w:hAnsi="Times New Roman" w:cs="Times New Roman"/>
          <w:sz w:val="28"/>
          <w:szCs w:val="28"/>
          <w:lang w:val="uk-UA"/>
        </w:rPr>
        <w:t>ях</w:t>
      </w:r>
      <w:r w:rsidRPr="0071353F">
        <w:rPr>
          <w:rFonts w:ascii="Times New Roman" w:hAnsi="Times New Roman" w:cs="Times New Roman"/>
          <w:sz w:val="28"/>
          <w:szCs w:val="28"/>
          <w:lang w:val="uk-UA"/>
        </w:rPr>
        <w:t>, що належ</w:t>
      </w:r>
      <w:r w:rsidRPr="001C4862">
        <w:rPr>
          <w:rFonts w:ascii="Times New Roman" w:hAnsi="Times New Roman" w:cs="Times New Roman"/>
          <w:sz w:val="28"/>
          <w:szCs w:val="28"/>
          <w:lang w:val="uk-UA"/>
        </w:rPr>
        <w:t>ать</w:t>
      </w:r>
      <w:r w:rsidRPr="0071353F">
        <w:rPr>
          <w:rFonts w:ascii="Times New Roman" w:hAnsi="Times New Roman" w:cs="Times New Roman"/>
          <w:sz w:val="28"/>
          <w:szCs w:val="28"/>
          <w:lang w:val="uk-UA"/>
        </w:rPr>
        <w:t xml:space="preserve"> до </w:t>
      </w:r>
      <w:r w:rsidRPr="001C4862">
        <w:rPr>
          <w:rFonts w:ascii="Times New Roman" w:hAnsi="Times New Roman" w:cs="Times New Roman"/>
          <w:sz w:val="28"/>
          <w:szCs w:val="28"/>
          <w:lang w:val="uk-UA"/>
        </w:rPr>
        <w:t>їх</w:t>
      </w:r>
      <w:r w:rsidRPr="0071353F">
        <w:rPr>
          <w:rFonts w:ascii="Times New Roman" w:hAnsi="Times New Roman" w:cs="Times New Roman"/>
          <w:sz w:val="28"/>
          <w:szCs w:val="28"/>
          <w:lang w:val="uk-UA"/>
        </w:rPr>
        <w:t xml:space="preserve"> виключної компетенції</w:t>
      </w:r>
      <w:r w:rsidRPr="001C4862">
        <w:rPr>
          <w:rFonts w:ascii="Times New Roman" w:hAnsi="Times New Roman" w:cs="Times New Roman"/>
          <w:sz w:val="28"/>
          <w:szCs w:val="28"/>
          <w:lang w:val="uk-UA"/>
        </w:rPr>
        <w:t>.</w:t>
      </w:r>
      <w:r w:rsidRPr="0071353F">
        <w:rPr>
          <w:rFonts w:ascii="Times New Roman" w:hAnsi="Times New Roman" w:cs="Times New Roman"/>
          <w:sz w:val="28"/>
          <w:szCs w:val="28"/>
          <w:lang w:val="uk-UA"/>
        </w:rPr>
        <w:t xml:space="preserve"> </w:t>
      </w:r>
    </w:p>
    <w:p w14:paraId="088A0A97"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r w:rsidRPr="001C4862">
        <w:rPr>
          <w:rFonts w:ascii="Times New Roman" w:hAnsi="Times New Roman" w:cs="Times New Roman"/>
          <w:sz w:val="28"/>
          <w:szCs w:val="28"/>
          <w:lang w:val="uk-UA"/>
        </w:rPr>
        <w:t xml:space="preserve">З’ясовано </w:t>
      </w:r>
      <w:proofErr w:type="spellStart"/>
      <w:r w:rsidRPr="001C4862">
        <w:rPr>
          <w:rFonts w:ascii="Times New Roman" w:hAnsi="Times New Roman" w:cs="Times New Roman"/>
          <w:sz w:val="28"/>
          <w:szCs w:val="28"/>
          <w:lang w:val="uk-UA"/>
        </w:rPr>
        <w:t>різницію</w:t>
      </w:r>
      <w:proofErr w:type="spellEnd"/>
      <w:r w:rsidRPr="001C4862">
        <w:rPr>
          <w:rFonts w:ascii="Times New Roman" w:hAnsi="Times New Roman" w:cs="Times New Roman"/>
          <w:sz w:val="28"/>
          <w:szCs w:val="28"/>
          <w:lang w:val="uk-UA"/>
        </w:rPr>
        <w:t xml:space="preserve"> між «звичайним очікуванням» і «легітимним очікуванням» - воно має такі ознаки: 1) є більш конкретним ніж звичайне очікування; 2) базується на положеннях національного законодавства та/або </w:t>
      </w:r>
      <w:r w:rsidRPr="001C4862">
        <w:rPr>
          <w:rFonts w:ascii="Times New Roman" w:hAnsi="Times New Roman" w:cs="Times New Roman"/>
          <w:sz w:val="28"/>
          <w:szCs w:val="28"/>
          <w:lang w:val="uk-UA"/>
        </w:rPr>
        <w:lastRenderedPageBreak/>
        <w:t>усталеній національній судовій практиці. З’ясовано зміст</w:t>
      </w:r>
      <w:r w:rsidRPr="001C4862">
        <w:rPr>
          <w:rFonts w:ascii="Times New Roman" w:hAnsi="Times New Roman" w:cs="Times New Roman"/>
          <w:sz w:val="28"/>
          <w:szCs w:val="28"/>
          <w:shd w:val="clear" w:color="auto" w:fill="FFFFFF"/>
          <w:lang w:val="uk-UA"/>
        </w:rPr>
        <w:t xml:space="preserve"> принципу «добропорядного врядування».</w:t>
      </w:r>
    </w:p>
    <w:p w14:paraId="32C4F821"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rPr>
      </w:pPr>
      <w:r w:rsidRPr="001C4862">
        <w:rPr>
          <w:rFonts w:ascii="Times New Roman" w:hAnsi="Times New Roman" w:cs="Times New Roman"/>
          <w:sz w:val="28"/>
          <w:szCs w:val="28"/>
          <w:lang w:val="uk-UA"/>
        </w:rPr>
        <w:t>Дістало подальшого розвитку розуміння нових підходів до застосування судами України норм права, що регулюють відносини у сфері обігу вакцин, пов'язані з передачею права власності на реєстраційні посвідчення на них та перенесенням виробництва вакцин з однієї країни в іншу</w:t>
      </w:r>
      <w:r w:rsidRPr="001C4862">
        <w:rPr>
          <w:rFonts w:ascii="Times New Roman" w:hAnsi="Times New Roman" w:cs="Times New Roman"/>
          <w:sz w:val="28"/>
          <w:szCs w:val="28"/>
          <w:shd w:val="clear" w:color="auto" w:fill="FFFFFF"/>
          <w:lang w:val="uk-UA"/>
        </w:rPr>
        <w:t>.</w:t>
      </w:r>
    </w:p>
    <w:p w14:paraId="496FE972" w14:textId="77777777" w:rsidR="001C4862" w:rsidRPr="001C4862" w:rsidRDefault="001C4862" w:rsidP="001C4862">
      <w:pPr>
        <w:pStyle w:val="rvps2"/>
        <w:spacing w:before="0" w:beforeAutospacing="0" w:after="0" w:afterAutospacing="0" w:line="360" w:lineRule="auto"/>
        <w:ind w:firstLine="567"/>
        <w:jc w:val="both"/>
        <w:rPr>
          <w:sz w:val="28"/>
          <w:szCs w:val="28"/>
        </w:rPr>
      </w:pPr>
      <w:r w:rsidRPr="001C4862">
        <w:rPr>
          <w:sz w:val="28"/>
          <w:szCs w:val="28"/>
        </w:rPr>
        <w:t xml:space="preserve">Втручання держави у право володіти, користуватися та розпоряджатися результатами своєї інтелектуальної, творчої діяльності не є порушенням державою її обов’язку з забезпечення цього права, якщо таке </w:t>
      </w:r>
      <w:proofErr w:type="spellStart"/>
      <w:r w:rsidRPr="001C4862">
        <w:rPr>
          <w:sz w:val="28"/>
          <w:szCs w:val="28"/>
        </w:rPr>
        <w:t>встручання</w:t>
      </w:r>
      <w:proofErr w:type="spellEnd"/>
      <w:r w:rsidRPr="001C4862">
        <w:rPr>
          <w:sz w:val="28"/>
          <w:szCs w:val="28"/>
        </w:rPr>
        <w:t xml:space="preserve"> передбачене законом, має на меті одну чи кілька законних цілей, є необхідним у демократичному суспільстві для досягнення саме цих цілей. </w:t>
      </w:r>
    </w:p>
    <w:p w14:paraId="655BA3FC" w14:textId="77777777"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eastAsia="uk-UA"/>
        </w:rPr>
      </w:pPr>
      <w:r w:rsidRPr="001C4862">
        <w:rPr>
          <w:rFonts w:ascii="Times New Roman" w:hAnsi="Times New Roman" w:cs="Times New Roman"/>
          <w:sz w:val="28"/>
          <w:szCs w:val="28"/>
          <w:shd w:val="clear" w:color="auto" w:fill="FCFCFC"/>
          <w:lang w:val="uk-UA"/>
        </w:rPr>
        <w:t>Встановлено критерії дотримання вимоги «передбачене законом» при втручанні держави в конституційне право людини і громадянина володіти, користуватися і розпоряджатися результатами своєї інтелектуальної діяльності: доступність, передбачуваність норм права цього закону, сумісність з принципом верховенства</w:t>
      </w:r>
      <w:r w:rsidRPr="001C4862">
        <w:rPr>
          <w:rFonts w:ascii="Times New Roman" w:hAnsi="Times New Roman" w:cs="Times New Roman"/>
          <w:sz w:val="28"/>
          <w:szCs w:val="28"/>
          <w:lang w:val="uk-UA"/>
        </w:rPr>
        <w:t xml:space="preserve"> права.</w:t>
      </w:r>
      <w:r w:rsidRPr="001C4862">
        <w:rPr>
          <w:rFonts w:ascii="Times New Roman" w:hAnsi="Times New Roman" w:cs="Times New Roman"/>
          <w:sz w:val="28"/>
          <w:szCs w:val="28"/>
          <w:shd w:val="clear" w:color="auto" w:fill="FCFCFC"/>
          <w:lang w:val="uk-UA"/>
        </w:rPr>
        <w:t xml:space="preserve"> Акцентовано увагу, що порушенням ст. 1 Протоколу 1 до Конвенції є </w:t>
      </w:r>
      <w:r w:rsidRPr="001C4862">
        <w:rPr>
          <w:rFonts w:ascii="Times New Roman" w:hAnsi="Times New Roman" w:cs="Times New Roman"/>
          <w:sz w:val="28"/>
          <w:szCs w:val="28"/>
          <w:shd w:val="clear" w:color="auto" w:fill="FFFFFF"/>
          <w:lang w:val="uk-UA" w:eastAsia="uk-UA"/>
        </w:rPr>
        <w:t xml:space="preserve">ретроспективне втручання з боку законодавця у право кожного володіти, користуватися та розпоряджатися результатами своєї інтелектуальної, творчої діяльності. </w:t>
      </w:r>
    </w:p>
    <w:p w14:paraId="07AEF821" w14:textId="49D7B610" w:rsidR="001C4862" w:rsidRPr="001C4862" w:rsidRDefault="001C4862" w:rsidP="001C4862">
      <w:pPr>
        <w:spacing w:after="0" w:line="360" w:lineRule="auto"/>
        <w:ind w:firstLine="567"/>
        <w:jc w:val="both"/>
        <w:rPr>
          <w:rFonts w:ascii="Times New Roman" w:hAnsi="Times New Roman" w:cs="Times New Roman"/>
          <w:sz w:val="28"/>
          <w:szCs w:val="28"/>
          <w:shd w:val="clear" w:color="auto" w:fill="FFFFFF"/>
          <w:lang w:val="uk-UA" w:eastAsia="uk-UA"/>
        </w:rPr>
      </w:pPr>
      <w:r w:rsidRPr="001C4862">
        <w:rPr>
          <w:rFonts w:ascii="Times New Roman" w:hAnsi="Times New Roman" w:cs="Times New Roman"/>
          <w:sz w:val="28"/>
          <w:szCs w:val="28"/>
          <w:shd w:val="clear" w:color="auto" w:fill="FFFFFF"/>
          <w:lang w:val="uk-UA" w:eastAsia="uk-UA"/>
        </w:rPr>
        <w:t>Аргументовано, що чинне законодавство України потребує вдосконалення в світлі практики Європейського суду з прав людини щодо питань «</w:t>
      </w:r>
      <w:proofErr w:type="spellStart"/>
      <w:r w:rsidRPr="001C4862">
        <w:rPr>
          <w:rFonts w:ascii="Times New Roman" w:hAnsi="Times New Roman" w:cs="Times New Roman"/>
          <w:sz w:val="28"/>
          <w:szCs w:val="28"/>
          <w:shd w:val="clear" w:color="auto" w:fill="FFFFFF"/>
          <w:lang w:val="uk-UA" w:eastAsia="uk-UA"/>
        </w:rPr>
        <w:t>expectativa</w:t>
      </w:r>
      <w:proofErr w:type="spellEnd"/>
      <w:r w:rsidRPr="001C4862">
        <w:rPr>
          <w:rFonts w:ascii="Times New Roman" w:hAnsi="Times New Roman" w:cs="Times New Roman"/>
          <w:sz w:val="28"/>
          <w:szCs w:val="28"/>
          <w:shd w:val="clear" w:color="auto" w:fill="FFFFFF"/>
          <w:lang w:val="uk-UA" w:eastAsia="uk-UA"/>
        </w:rPr>
        <w:t xml:space="preserve"> </w:t>
      </w:r>
      <w:proofErr w:type="spellStart"/>
      <w:r w:rsidRPr="001C4862">
        <w:rPr>
          <w:rFonts w:ascii="Times New Roman" w:hAnsi="Times New Roman" w:cs="Times New Roman"/>
          <w:sz w:val="28"/>
          <w:szCs w:val="28"/>
          <w:shd w:val="clear" w:color="auto" w:fill="FFFFFF"/>
          <w:lang w:val="uk-UA" w:eastAsia="uk-UA"/>
        </w:rPr>
        <w:t>jurídica</w:t>
      </w:r>
      <w:proofErr w:type="spellEnd"/>
      <w:r w:rsidRPr="001C4862">
        <w:rPr>
          <w:rFonts w:ascii="Times New Roman" w:hAnsi="Times New Roman" w:cs="Times New Roman"/>
          <w:sz w:val="28"/>
          <w:szCs w:val="28"/>
          <w:shd w:val="clear" w:color="auto" w:fill="FFFFFF"/>
          <w:lang w:val="uk-UA" w:eastAsia="uk-UA"/>
        </w:rPr>
        <w:t>» при подачі заявки на реєстрацію товарного знаку, а також щодо втручання держави відносно «правомірного очікування» заявників.</w:t>
      </w:r>
    </w:p>
    <w:p w14:paraId="5E71CDF2" w14:textId="77777777" w:rsidR="001C4862" w:rsidRPr="001C4862" w:rsidRDefault="001C4862" w:rsidP="001C4862">
      <w:pPr>
        <w:pStyle w:val="rvps2"/>
        <w:spacing w:before="0" w:beforeAutospacing="0" w:after="0" w:afterAutospacing="0" w:line="360" w:lineRule="auto"/>
        <w:ind w:firstLine="567"/>
        <w:jc w:val="both"/>
        <w:rPr>
          <w:sz w:val="28"/>
          <w:szCs w:val="28"/>
        </w:rPr>
      </w:pPr>
      <w:r w:rsidRPr="001C4862">
        <w:rPr>
          <w:sz w:val="28"/>
          <w:szCs w:val="28"/>
        </w:rPr>
        <w:t xml:space="preserve">Доведено, що при обмеженні права кожного </w:t>
      </w:r>
      <w:r w:rsidRPr="001C4862">
        <w:rPr>
          <w:sz w:val="28"/>
          <w:szCs w:val="28"/>
          <w:shd w:val="clear" w:color="auto" w:fill="FFFFFF"/>
        </w:rPr>
        <w:t>володіти, користуватися і розпоряджатися результатами своєї інтелектуальної діяльності</w:t>
      </w:r>
      <w:r w:rsidRPr="001C4862">
        <w:rPr>
          <w:sz w:val="28"/>
          <w:szCs w:val="28"/>
        </w:rPr>
        <w:t xml:space="preserve"> має бути забезпечено можливість здійснення судового контролю за таким обмеженням шляхом закріплення цього в закону, сурового та чіткого визначення кордонів обмеження права кожного </w:t>
      </w:r>
      <w:r w:rsidRPr="001C4862">
        <w:rPr>
          <w:sz w:val="28"/>
          <w:szCs w:val="28"/>
          <w:shd w:val="clear" w:color="auto" w:fill="FFFFFF"/>
        </w:rPr>
        <w:t>володіти, користуватися і розпоряджатися результатами своєї інтелектуальної діяльності</w:t>
      </w:r>
      <w:r w:rsidRPr="001C4862">
        <w:rPr>
          <w:sz w:val="28"/>
          <w:szCs w:val="28"/>
        </w:rPr>
        <w:t xml:space="preserve">. </w:t>
      </w:r>
    </w:p>
    <w:p w14:paraId="4EF6B373" w14:textId="77777777" w:rsidR="001C4862" w:rsidRPr="001C4862" w:rsidRDefault="001C4862" w:rsidP="001C4862">
      <w:pPr>
        <w:spacing w:after="0" w:line="360" w:lineRule="auto"/>
        <w:ind w:firstLine="567"/>
        <w:jc w:val="both"/>
        <w:rPr>
          <w:rFonts w:ascii="Times New Roman" w:hAnsi="Times New Roman" w:cs="Times New Roman"/>
          <w:sz w:val="28"/>
          <w:szCs w:val="28"/>
          <w:lang w:val="uk-UA"/>
        </w:rPr>
      </w:pPr>
      <w:r w:rsidRPr="001C4862">
        <w:rPr>
          <w:rFonts w:ascii="Times New Roman" w:hAnsi="Times New Roman" w:cs="Times New Roman"/>
          <w:sz w:val="28"/>
          <w:szCs w:val="28"/>
          <w:lang w:val="uk-UA"/>
        </w:rPr>
        <w:lastRenderedPageBreak/>
        <w:t xml:space="preserve">Акцентовано увагу, що обмеження права володіти, користуватися та розпоряджатися результатами своєї інтелектуальної, творчої діяльності не </w:t>
      </w:r>
      <w:proofErr w:type="spellStart"/>
      <w:r w:rsidRPr="001C4862">
        <w:rPr>
          <w:rFonts w:ascii="Times New Roman" w:hAnsi="Times New Roman" w:cs="Times New Roman"/>
          <w:sz w:val="28"/>
          <w:szCs w:val="28"/>
          <w:lang w:val="uk-UA"/>
        </w:rPr>
        <w:t>тотожнє</w:t>
      </w:r>
      <w:proofErr w:type="spellEnd"/>
      <w:r w:rsidRPr="001C4862">
        <w:rPr>
          <w:rFonts w:ascii="Times New Roman" w:hAnsi="Times New Roman" w:cs="Times New Roman"/>
          <w:sz w:val="28"/>
          <w:szCs w:val="28"/>
          <w:lang w:val="uk-UA"/>
        </w:rPr>
        <w:t xml:space="preserve"> </w:t>
      </w:r>
      <w:proofErr w:type="spellStart"/>
      <w:r w:rsidRPr="001C4862">
        <w:rPr>
          <w:rFonts w:ascii="Times New Roman" w:hAnsi="Times New Roman" w:cs="Times New Roman"/>
          <w:sz w:val="28"/>
          <w:szCs w:val="28"/>
          <w:lang w:val="uk-UA"/>
        </w:rPr>
        <w:t>дерогаціям</w:t>
      </w:r>
      <w:proofErr w:type="spellEnd"/>
      <w:r w:rsidRPr="001C4862">
        <w:rPr>
          <w:rFonts w:ascii="Times New Roman" w:hAnsi="Times New Roman" w:cs="Times New Roman"/>
          <w:sz w:val="28"/>
          <w:szCs w:val="28"/>
          <w:lang w:val="uk-UA"/>
        </w:rPr>
        <w:t>. Наведено критерії відмінності між ними.</w:t>
      </w:r>
    </w:p>
    <w:p w14:paraId="694F2A40" w14:textId="1191442F" w:rsidR="001C4862" w:rsidRDefault="001C4862" w:rsidP="001C4862">
      <w:pPr>
        <w:widowControl w:val="0"/>
        <w:spacing w:after="0" w:line="360" w:lineRule="auto"/>
        <w:ind w:firstLine="567"/>
        <w:jc w:val="both"/>
        <w:rPr>
          <w:rFonts w:ascii="Times New Roman" w:hAnsi="Times New Roman" w:cs="Times New Roman"/>
          <w:sz w:val="28"/>
          <w:szCs w:val="28"/>
          <w:shd w:val="clear" w:color="auto" w:fill="FFFFFF"/>
          <w:lang w:val="uk-UA"/>
        </w:rPr>
      </w:pPr>
      <w:r w:rsidRPr="001C4862">
        <w:rPr>
          <w:rFonts w:ascii="Times New Roman" w:hAnsi="Times New Roman" w:cs="Times New Roman"/>
          <w:b/>
          <w:i/>
          <w:spacing w:val="6"/>
          <w:sz w:val="28"/>
          <w:szCs w:val="28"/>
          <w:lang w:val="uk-UA"/>
        </w:rPr>
        <w:t xml:space="preserve">Ключові слова: </w:t>
      </w:r>
      <w:r w:rsidRPr="001C4862">
        <w:rPr>
          <w:rFonts w:ascii="Times New Roman" w:hAnsi="Times New Roman" w:cs="Times New Roman"/>
          <w:spacing w:val="6"/>
          <w:sz w:val="28"/>
          <w:szCs w:val="28"/>
          <w:lang w:val="uk-UA"/>
        </w:rPr>
        <w:t xml:space="preserve">права людини, основоположні свободи, конституційне </w:t>
      </w:r>
      <w:r w:rsidRPr="001C4862">
        <w:rPr>
          <w:rFonts w:ascii="Times New Roman" w:hAnsi="Times New Roman" w:cs="Times New Roman"/>
          <w:sz w:val="28"/>
          <w:szCs w:val="28"/>
          <w:shd w:val="clear" w:color="auto" w:fill="FFFFFF"/>
          <w:lang w:val="uk-UA"/>
        </w:rPr>
        <w:t xml:space="preserve">право володіти, користуватися і розпоряджатися результатами своєї інтелектуальної, творчої діяльності, </w:t>
      </w:r>
      <w:r w:rsidRPr="001C4862">
        <w:rPr>
          <w:rFonts w:ascii="Times New Roman" w:hAnsi="Times New Roman" w:cs="Times New Roman"/>
          <w:sz w:val="28"/>
          <w:szCs w:val="28"/>
          <w:lang w:val="uk-UA"/>
        </w:rPr>
        <w:t xml:space="preserve">гарантії конституційного права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lang w:val="uk-UA"/>
        </w:rPr>
        <w:t>, захист</w:t>
      </w:r>
      <w:r w:rsidRPr="001C4862">
        <w:rPr>
          <w:rFonts w:ascii="Times New Roman" w:hAnsi="Times New Roman" w:cs="Times New Roman"/>
          <w:sz w:val="28"/>
          <w:szCs w:val="28"/>
          <w:shd w:val="clear" w:color="auto" w:fill="FFFFFF"/>
          <w:lang w:val="uk-UA"/>
        </w:rPr>
        <w:t xml:space="preserve"> конституційного права володіти, користуватися і розпоряджатися результатами своєї інтелектуальної, творчої діяльності</w:t>
      </w:r>
      <w:r w:rsidRPr="001C4862">
        <w:rPr>
          <w:rFonts w:ascii="Times New Roman" w:hAnsi="Times New Roman" w:cs="Times New Roman"/>
          <w:sz w:val="28"/>
          <w:szCs w:val="28"/>
          <w:lang w:val="uk-UA"/>
        </w:rPr>
        <w:t xml:space="preserve">, обмеження конституційного права </w:t>
      </w:r>
      <w:r w:rsidRPr="001C4862">
        <w:rPr>
          <w:rFonts w:ascii="Times New Roman" w:hAnsi="Times New Roman" w:cs="Times New Roman"/>
          <w:sz w:val="28"/>
          <w:szCs w:val="28"/>
          <w:shd w:val="clear" w:color="auto" w:fill="FFFFFF"/>
          <w:lang w:val="uk-UA"/>
        </w:rPr>
        <w:t>володіти, користуватися і розпоряджатися результатами своєї інтелектуальної, творчої діяльності.</w:t>
      </w:r>
    </w:p>
    <w:p w14:paraId="0CF1795F" w14:textId="26C9F121" w:rsidR="007C1530" w:rsidRDefault="007C1530" w:rsidP="001C4862">
      <w:pPr>
        <w:widowControl w:val="0"/>
        <w:spacing w:after="0" w:line="360" w:lineRule="auto"/>
        <w:ind w:firstLine="567"/>
        <w:jc w:val="both"/>
        <w:rPr>
          <w:rFonts w:ascii="Times New Roman" w:hAnsi="Times New Roman" w:cs="Times New Roman"/>
          <w:sz w:val="28"/>
          <w:szCs w:val="28"/>
          <w:shd w:val="clear" w:color="auto" w:fill="FFFFFF"/>
          <w:lang w:val="uk-UA"/>
        </w:rPr>
      </w:pPr>
    </w:p>
    <w:p w14:paraId="2C343AA2" w14:textId="4F2BB116" w:rsidR="007C1530" w:rsidRDefault="007C1530" w:rsidP="007C1530">
      <w:pPr>
        <w:widowControl w:val="0"/>
        <w:spacing w:after="0" w:line="360" w:lineRule="auto"/>
        <w:ind w:firstLine="567"/>
        <w:jc w:val="center"/>
        <w:rPr>
          <w:rFonts w:ascii="Times New Roman" w:hAnsi="Times New Roman" w:cs="Times New Roman"/>
          <w:b/>
          <w:bCs/>
          <w:sz w:val="28"/>
          <w:szCs w:val="28"/>
          <w:shd w:val="clear" w:color="auto" w:fill="FFFFFF"/>
          <w:lang w:val="uk-UA"/>
        </w:rPr>
      </w:pPr>
      <w:r w:rsidRPr="007C1530">
        <w:rPr>
          <w:rFonts w:ascii="Times New Roman" w:hAnsi="Times New Roman" w:cs="Times New Roman"/>
          <w:b/>
          <w:bCs/>
          <w:sz w:val="28"/>
          <w:szCs w:val="28"/>
          <w:shd w:val="clear" w:color="auto" w:fill="FFFFFF"/>
          <w:lang w:val="uk-UA"/>
        </w:rPr>
        <w:t>Список публікацій здобувача</w:t>
      </w:r>
    </w:p>
    <w:p w14:paraId="5A356D83" w14:textId="77777777" w:rsidR="007C1530" w:rsidRDefault="007C1530" w:rsidP="007C1530">
      <w:pPr>
        <w:widowControl w:val="0"/>
        <w:spacing w:after="0" w:line="360" w:lineRule="auto"/>
        <w:ind w:firstLine="567"/>
        <w:jc w:val="center"/>
        <w:rPr>
          <w:rFonts w:ascii="Times New Roman" w:hAnsi="Times New Roman" w:cs="Times New Roman"/>
          <w:b/>
          <w:bCs/>
          <w:sz w:val="28"/>
          <w:szCs w:val="28"/>
          <w:shd w:val="clear" w:color="auto" w:fill="FFFFFF"/>
          <w:lang w:val="uk-UA"/>
        </w:rPr>
      </w:pPr>
    </w:p>
    <w:p w14:paraId="57B85051" w14:textId="4EB7103B" w:rsidR="007C1530" w:rsidRPr="007C1530" w:rsidRDefault="007C1530" w:rsidP="007C1530">
      <w:pPr>
        <w:tabs>
          <w:tab w:val="left" w:pos="709"/>
        </w:tabs>
        <w:spacing w:after="0" w:line="360" w:lineRule="auto"/>
        <w:jc w:val="center"/>
        <w:rPr>
          <w:rFonts w:ascii="Times New Roman" w:hAnsi="Times New Roman"/>
          <w:i/>
          <w:sz w:val="28"/>
          <w:szCs w:val="28"/>
        </w:rPr>
      </w:pPr>
      <w:proofErr w:type="spellStart"/>
      <w:r>
        <w:rPr>
          <w:rFonts w:ascii="Times New Roman" w:hAnsi="Times New Roman"/>
          <w:i/>
          <w:sz w:val="28"/>
          <w:szCs w:val="28"/>
        </w:rPr>
        <w:t>Наукові</w:t>
      </w:r>
      <w:proofErr w:type="spellEnd"/>
      <w:r>
        <w:rPr>
          <w:rFonts w:ascii="Times New Roman" w:hAnsi="Times New Roman"/>
          <w:i/>
          <w:sz w:val="28"/>
          <w:szCs w:val="28"/>
        </w:rPr>
        <w:t xml:space="preserve"> </w:t>
      </w:r>
      <w:proofErr w:type="spellStart"/>
      <w:r>
        <w:rPr>
          <w:rFonts w:ascii="Times New Roman" w:hAnsi="Times New Roman"/>
          <w:i/>
          <w:sz w:val="28"/>
          <w:szCs w:val="28"/>
        </w:rPr>
        <w:t>праці</w:t>
      </w:r>
      <w:proofErr w:type="spellEnd"/>
      <w:r>
        <w:rPr>
          <w:rFonts w:ascii="Times New Roman" w:hAnsi="Times New Roman"/>
          <w:i/>
          <w:sz w:val="28"/>
          <w:szCs w:val="28"/>
        </w:rPr>
        <w:t xml:space="preserve">, в </w:t>
      </w:r>
      <w:proofErr w:type="spellStart"/>
      <w:r>
        <w:rPr>
          <w:rFonts w:ascii="Times New Roman" w:hAnsi="Times New Roman"/>
          <w:i/>
          <w:sz w:val="28"/>
          <w:szCs w:val="28"/>
        </w:rPr>
        <w:t>яких</w:t>
      </w:r>
      <w:proofErr w:type="spellEnd"/>
      <w:r>
        <w:rPr>
          <w:rFonts w:ascii="Times New Roman" w:hAnsi="Times New Roman"/>
          <w:i/>
          <w:sz w:val="28"/>
          <w:szCs w:val="28"/>
        </w:rPr>
        <w:t xml:space="preserve"> </w:t>
      </w:r>
      <w:proofErr w:type="spellStart"/>
      <w:r>
        <w:rPr>
          <w:rFonts w:ascii="Times New Roman" w:hAnsi="Times New Roman"/>
          <w:i/>
          <w:sz w:val="28"/>
          <w:szCs w:val="28"/>
        </w:rPr>
        <w:t>відображені</w:t>
      </w:r>
      <w:proofErr w:type="spellEnd"/>
      <w:r>
        <w:rPr>
          <w:rFonts w:ascii="Times New Roman" w:hAnsi="Times New Roman"/>
          <w:i/>
          <w:sz w:val="28"/>
          <w:szCs w:val="28"/>
        </w:rPr>
        <w:t xml:space="preserve"> </w:t>
      </w:r>
      <w:proofErr w:type="spellStart"/>
      <w:r>
        <w:rPr>
          <w:rFonts w:ascii="Times New Roman" w:hAnsi="Times New Roman"/>
          <w:i/>
          <w:sz w:val="28"/>
          <w:szCs w:val="28"/>
        </w:rPr>
        <w:t>основні</w:t>
      </w:r>
      <w:proofErr w:type="spellEnd"/>
      <w:r>
        <w:rPr>
          <w:rFonts w:ascii="Times New Roman" w:hAnsi="Times New Roman"/>
          <w:i/>
          <w:sz w:val="28"/>
          <w:szCs w:val="28"/>
        </w:rPr>
        <w:t xml:space="preserve"> </w:t>
      </w:r>
      <w:proofErr w:type="spellStart"/>
      <w:r>
        <w:rPr>
          <w:rFonts w:ascii="Times New Roman" w:hAnsi="Times New Roman"/>
          <w:i/>
          <w:sz w:val="28"/>
          <w:szCs w:val="28"/>
        </w:rPr>
        <w:t>результати</w:t>
      </w:r>
      <w:proofErr w:type="spellEnd"/>
      <w:r>
        <w:rPr>
          <w:rFonts w:ascii="Times New Roman" w:hAnsi="Times New Roman"/>
          <w:i/>
          <w:sz w:val="28"/>
          <w:szCs w:val="28"/>
        </w:rPr>
        <w:t xml:space="preserve"> </w:t>
      </w:r>
      <w:proofErr w:type="spellStart"/>
      <w:r>
        <w:rPr>
          <w:rFonts w:ascii="Times New Roman" w:hAnsi="Times New Roman"/>
          <w:i/>
          <w:sz w:val="28"/>
          <w:szCs w:val="28"/>
        </w:rPr>
        <w:t>дослідження</w:t>
      </w:r>
      <w:proofErr w:type="spellEnd"/>
      <w:r>
        <w:rPr>
          <w:rFonts w:ascii="Times New Roman" w:hAnsi="Times New Roman"/>
          <w:i/>
          <w:sz w:val="28"/>
          <w:szCs w:val="28"/>
        </w:rPr>
        <w:t>:</w:t>
      </w:r>
    </w:p>
    <w:p w14:paraId="6D8B89B0" w14:textId="1D2E2957" w:rsidR="007C1530" w:rsidRDefault="007C1530" w:rsidP="001C4862">
      <w:pPr>
        <w:widowControl w:val="0"/>
        <w:spacing w:after="0" w:line="360" w:lineRule="auto"/>
        <w:ind w:firstLine="567"/>
        <w:jc w:val="both"/>
        <w:rPr>
          <w:rFonts w:ascii="Times New Roman" w:hAnsi="Times New Roman" w:cs="Times New Roman"/>
          <w:sz w:val="28"/>
          <w:szCs w:val="28"/>
          <w:shd w:val="clear" w:color="auto" w:fill="FFFFFF"/>
          <w:lang w:val="uk-UA"/>
        </w:rPr>
      </w:pPr>
    </w:p>
    <w:p w14:paraId="68B9641A" w14:textId="5FF698E0" w:rsidR="007C1530" w:rsidRDefault="007C1530" w:rsidP="007C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Уваров А.О. </w:t>
      </w:r>
      <w:proofErr w:type="spellStart"/>
      <w:r>
        <w:rPr>
          <w:rFonts w:ascii="Times New Roman" w:hAnsi="Times New Roman" w:cs="Times New Roman"/>
          <w:sz w:val="28"/>
          <w:szCs w:val="28"/>
        </w:rPr>
        <w:t>Конституційно-правове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обмеження</w:t>
      </w:r>
      <w:proofErr w:type="spellEnd"/>
      <w:r>
        <w:rPr>
          <w:rFonts w:ascii="Times New Roman" w:hAnsi="Times New Roman" w:cs="Times New Roman"/>
          <w:sz w:val="28"/>
          <w:szCs w:val="28"/>
        </w:rPr>
        <w:t xml:space="preserve"> права </w:t>
      </w:r>
      <w:proofErr w:type="spellStart"/>
      <w:r>
        <w:rPr>
          <w:rFonts w:ascii="Times New Roman" w:hAnsi="Times New Roman" w:cs="Times New Roman"/>
          <w:sz w:val="28"/>
          <w:szCs w:val="28"/>
        </w:rPr>
        <w:t>володіти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користуватися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розпоряджатися</w:t>
      </w:r>
      <w:proofErr w:type="spellEnd"/>
      <w:r>
        <w:rPr>
          <w:rFonts w:ascii="Times New Roman" w:hAnsi="Times New Roman" w:cs="Times New Roman"/>
          <w:sz w:val="28"/>
          <w:szCs w:val="28"/>
        </w:rPr>
        <w:t xml:space="preserve"> результатами </w:t>
      </w:r>
      <w:proofErr w:type="spellStart"/>
      <w:r>
        <w:rPr>
          <w:rFonts w:ascii="Times New Roman" w:hAnsi="Times New Roman" w:cs="Times New Roman"/>
          <w:sz w:val="28"/>
          <w:szCs w:val="28"/>
        </w:rPr>
        <w:t>своєї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Електронне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наукове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видання</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Порівняльно-аналітичне</w:t>
      </w:r>
      <w:proofErr w:type="spellEnd"/>
      <w:r>
        <w:rPr>
          <w:rFonts w:ascii="Times New Roman" w:hAnsi="Times New Roman" w:cs="Times New Roman"/>
          <w:i/>
          <w:iCs/>
          <w:sz w:val="28"/>
          <w:szCs w:val="28"/>
        </w:rPr>
        <w:t xml:space="preserve"> право».</w:t>
      </w:r>
      <w:r>
        <w:rPr>
          <w:rFonts w:ascii="Times New Roman" w:hAnsi="Times New Roman" w:cs="Times New Roman"/>
          <w:sz w:val="28"/>
          <w:szCs w:val="28"/>
        </w:rPr>
        <w:t xml:space="preserve"> №4. 2020. С. 131-137. </w:t>
      </w:r>
    </w:p>
    <w:p w14:paraId="2B42396D" w14:textId="6CC895F6" w:rsidR="007C1530" w:rsidRPr="0022110F" w:rsidRDefault="007C1530" w:rsidP="007C1530">
      <w:pPr>
        <w:spacing w:after="0"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Уваров А.О. </w:t>
      </w:r>
      <w:proofErr w:type="spellStart"/>
      <w:r>
        <w:rPr>
          <w:rFonts w:ascii="Times New Roman" w:hAnsi="Times New Roman" w:cs="Times New Roman"/>
          <w:sz w:val="28"/>
          <w:szCs w:val="28"/>
        </w:rPr>
        <w:t>Суб’єкти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конституційного</w:t>
      </w:r>
      <w:proofErr w:type="spellEnd"/>
      <w:r>
        <w:rPr>
          <w:rFonts w:ascii="Times New Roman" w:hAnsi="Times New Roman" w:cs="Times New Roman"/>
          <w:sz w:val="28"/>
          <w:szCs w:val="28"/>
        </w:rPr>
        <w:t xml:space="preserve"> права </w:t>
      </w:r>
      <w:proofErr w:type="spellStart"/>
      <w:r>
        <w:rPr>
          <w:rFonts w:ascii="Times New Roman" w:hAnsi="Times New Roman" w:cs="Times New Roman"/>
          <w:sz w:val="28"/>
          <w:szCs w:val="28"/>
          <w:shd w:val="clear" w:color="auto" w:fill="FFFFFF"/>
        </w:rPr>
        <w:t>володіти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користуватися</w:t>
      </w:r>
      <w:proofErr w:type="spellEnd"/>
      <w:r>
        <w:rPr>
          <w:rFonts w:ascii="Times New Roman" w:hAnsi="Times New Roman" w:cs="Times New Roman"/>
          <w:sz w:val="28"/>
          <w:szCs w:val="28"/>
          <w:shd w:val="clear" w:color="auto" w:fill="FFFFFF"/>
        </w:rPr>
        <w:t xml:space="preserve"> і </w:t>
      </w:r>
      <w:proofErr w:type="spellStart"/>
      <w:r>
        <w:rPr>
          <w:rFonts w:ascii="Times New Roman" w:hAnsi="Times New Roman" w:cs="Times New Roman"/>
          <w:sz w:val="28"/>
          <w:szCs w:val="28"/>
          <w:shd w:val="clear" w:color="auto" w:fill="FFFFFF"/>
        </w:rPr>
        <w:t>розпоряджатися</w:t>
      </w:r>
      <w:proofErr w:type="spellEnd"/>
      <w:r>
        <w:rPr>
          <w:rFonts w:ascii="Times New Roman" w:hAnsi="Times New Roman" w:cs="Times New Roman"/>
          <w:sz w:val="28"/>
          <w:szCs w:val="28"/>
          <w:shd w:val="clear" w:color="auto" w:fill="FFFFFF"/>
        </w:rPr>
        <w:t xml:space="preserve"> результатами </w:t>
      </w:r>
      <w:proofErr w:type="spellStart"/>
      <w:r>
        <w:rPr>
          <w:rFonts w:ascii="Times New Roman" w:hAnsi="Times New Roman" w:cs="Times New Roman"/>
          <w:sz w:val="28"/>
          <w:szCs w:val="28"/>
          <w:shd w:val="clear" w:color="auto" w:fill="FFFFFF"/>
        </w:rPr>
        <w:t>своєї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інтелектуальної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діяльності</w:t>
      </w:r>
      <w:proofErr w:type="spellEnd"/>
      <w:r>
        <w:rPr>
          <w:rFonts w:ascii="Times New Roman" w:hAnsi="Times New Roman" w:cs="Times New Roman"/>
          <w:sz w:val="28"/>
          <w:szCs w:val="28"/>
          <w:shd w:val="clear" w:color="auto" w:fill="FFFFFF"/>
        </w:rPr>
        <w:t xml:space="preserve">. </w:t>
      </w:r>
      <w:r w:rsidR="0022110F" w:rsidRPr="0022110F">
        <w:rPr>
          <w:rFonts w:ascii="Times New Roman" w:hAnsi="Times New Roman" w:cs="Times New Roman"/>
          <w:i/>
          <w:iCs/>
          <w:sz w:val="28"/>
          <w:szCs w:val="28"/>
          <w:shd w:val="clear" w:color="auto" w:fill="FFFFFF"/>
          <w:lang w:val="uk-UA"/>
        </w:rPr>
        <w:t>Вісник Ужгородського національного університету. Серія «Право».</w:t>
      </w:r>
      <w:r w:rsidR="0022110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202</w:t>
      </w:r>
      <w:r w:rsidR="0022110F">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rPr>
        <w:t>.</w:t>
      </w:r>
      <w:r w:rsidR="0022110F">
        <w:rPr>
          <w:rFonts w:ascii="Times New Roman" w:hAnsi="Times New Roman" w:cs="Times New Roman"/>
          <w:sz w:val="28"/>
          <w:szCs w:val="28"/>
          <w:shd w:val="clear" w:color="auto" w:fill="FFFFFF"/>
          <w:lang w:val="uk-UA"/>
        </w:rPr>
        <w:t xml:space="preserve"> № 64. С.1</w:t>
      </w:r>
      <w:r w:rsidR="0095271A">
        <w:rPr>
          <w:rFonts w:ascii="Times New Roman" w:hAnsi="Times New Roman" w:cs="Times New Roman"/>
          <w:sz w:val="28"/>
          <w:szCs w:val="28"/>
          <w:shd w:val="clear" w:color="auto" w:fill="FFFFFF"/>
          <w:lang w:val="uk-UA"/>
        </w:rPr>
        <w:t>6</w:t>
      </w:r>
      <w:r w:rsidR="0022110F">
        <w:rPr>
          <w:rFonts w:ascii="Times New Roman" w:hAnsi="Times New Roman" w:cs="Times New Roman"/>
          <w:sz w:val="28"/>
          <w:szCs w:val="28"/>
          <w:shd w:val="clear" w:color="auto" w:fill="FFFFFF"/>
          <w:lang w:val="uk-UA"/>
        </w:rPr>
        <w:t>5</w:t>
      </w:r>
      <w:r w:rsidR="0095271A">
        <w:rPr>
          <w:rFonts w:ascii="Times New Roman" w:hAnsi="Times New Roman" w:cs="Times New Roman"/>
          <w:sz w:val="28"/>
          <w:szCs w:val="28"/>
          <w:shd w:val="clear" w:color="auto" w:fill="FFFFFF"/>
          <w:lang w:val="uk-UA"/>
        </w:rPr>
        <w:t>-169;</w:t>
      </w:r>
    </w:p>
    <w:p w14:paraId="276A208A" w14:textId="2DAF0665" w:rsidR="007C1530" w:rsidRPr="00DC4235" w:rsidRDefault="007C1530" w:rsidP="007C1530">
      <w:pPr>
        <w:spacing w:after="0" w:line="360" w:lineRule="auto"/>
        <w:ind w:firstLine="567"/>
        <w:jc w:val="both"/>
        <w:rPr>
          <w:rFonts w:ascii="Times New Roman" w:hAnsi="Times New Roman" w:cs="Times New Roman"/>
          <w:sz w:val="28"/>
          <w:szCs w:val="28"/>
          <w:lang w:val="uk-UA"/>
        </w:rPr>
      </w:pPr>
      <w:r w:rsidRPr="0022110F">
        <w:rPr>
          <w:rFonts w:ascii="Times New Roman" w:hAnsi="Times New Roman" w:cs="Times New Roman"/>
          <w:sz w:val="28"/>
          <w:szCs w:val="28"/>
          <w:lang w:val="uk-UA"/>
        </w:rPr>
        <w:t>3.</w:t>
      </w:r>
      <w:r>
        <w:rPr>
          <w:rFonts w:ascii="Times New Roman" w:hAnsi="Times New Roman" w:cs="Times New Roman"/>
          <w:sz w:val="28"/>
          <w:szCs w:val="28"/>
          <w:lang w:val="en-US"/>
        </w:rPr>
        <w:t> </w:t>
      </w:r>
      <w:r w:rsidRPr="0022110F">
        <w:rPr>
          <w:rFonts w:ascii="Times New Roman" w:hAnsi="Times New Roman" w:cs="Times New Roman"/>
          <w:sz w:val="28"/>
          <w:szCs w:val="28"/>
          <w:lang w:val="uk-UA"/>
        </w:rPr>
        <w:t xml:space="preserve">Уваров А.О. Співвідношення термінів «інтелектуальна діяльність», «творча діяльність», «інтелектуальна творча діяльність»: доктринальні підходи. </w:t>
      </w:r>
      <w:proofErr w:type="spellStart"/>
      <w:r>
        <w:rPr>
          <w:rFonts w:ascii="Times New Roman" w:hAnsi="Times New Roman" w:cs="Times New Roman"/>
          <w:i/>
          <w:iCs/>
          <w:sz w:val="28"/>
          <w:szCs w:val="28"/>
          <w:lang w:val="en-US"/>
        </w:rPr>
        <w:t>Visegrad</w:t>
      </w:r>
      <w:proofErr w:type="spellEnd"/>
      <w:r w:rsidRPr="00DC4235">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journal</w:t>
      </w:r>
      <w:r w:rsidRPr="00DC4235">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on</w:t>
      </w:r>
      <w:r w:rsidRPr="00DC4235">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human</w:t>
      </w:r>
      <w:r w:rsidRPr="00DC4235">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rights</w:t>
      </w:r>
      <w:r w:rsidRPr="00DC4235">
        <w:rPr>
          <w:rFonts w:ascii="Times New Roman" w:hAnsi="Times New Roman" w:cs="Times New Roman"/>
          <w:i/>
          <w:iCs/>
          <w:sz w:val="28"/>
          <w:szCs w:val="28"/>
          <w:lang w:val="uk-UA"/>
        </w:rPr>
        <w:t xml:space="preserve">. </w:t>
      </w:r>
      <w:r w:rsidRPr="00DC4235">
        <w:rPr>
          <w:rFonts w:ascii="Times New Roman" w:hAnsi="Times New Roman" w:cs="Times New Roman"/>
          <w:sz w:val="28"/>
          <w:szCs w:val="28"/>
          <w:lang w:val="uk-UA"/>
        </w:rPr>
        <w:t>№1. 2021. С. 9-14.</w:t>
      </w:r>
    </w:p>
    <w:p w14:paraId="2E9521D7" w14:textId="77777777" w:rsidR="007C1530" w:rsidRPr="00DC4235" w:rsidRDefault="007C1530" w:rsidP="007C1530">
      <w:pPr>
        <w:spacing w:after="0" w:line="360" w:lineRule="auto"/>
        <w:ind w:firstLine="567"/>
        <w:jc w:val="both"/>
        <w:rPr>
          <w:rFonts w:ascii="Times New Roman" w:hAnsi="Times New Roman" w:cs="Times New Roman"/>
          <w:b/>
          <w:sz w:val="28"/>
          <w:szCs w:val="28"/>
          <w:shd w:val="clear" w:color="auto" w:fill="FFFFFF"/>
          <w:lang w:val="uk-UA"/>
        </w:rPr>
      </w:pPr>
    </w:p>
    <w:p w14:paraId="2D6F1B3C" w14:textId="77777777" w:rsidR="007C1530" w:rsidRDefault="007C1530" w:rsidP="007C1530">
      <w:pPr>
        <w:pStyle w:val="aa"/>
        <w:tabs>
          <w:tab w:val="left" w:pos="993"/>
        </w:tabs>
        <w:spacing w:before="0"/>
        <w:ind w:firstLine="567"/>
        <w:contextualSpacing/>
        <w:rPr>
          <w:rFonts w:cs="Times New Roman"/>
        </w:rPr>
      </w:pPr>
      <w:r>
        <w:rPr>
          <w:rFonts w:cs="Times New Roman"/>
        </w:rPr>
        <w:lastRenderedPageBreak/>
        <w:t>Наукові праці, які додатково відображають наукові результати дисертації:</w:t>
      </w:r>
    </w:p>
    <w:p w14:paraId="1A74A31E" w14:textId="77777777" w:rsidR="007C1530" w:rsidRDefault="007C1530" w:rsidP="007C1530">
      <w:pPr>
        <w:pStyle w:val="aa"/>
        <w:tabs>
          <w:tab w:val="left" w:pos="993"/>
        </w:tabs>
        <w:spacing w:before="0"/>
        <w:ind w:firstLine="567"/>
        <w:contextualSpacing/>
        <w:rPr>
          <w:rFonts w:cs="Times New Roman"/>
        </w:rPr>
      </w:pPr>
    </w:p>
    <w:p w14:paraId="7E2148FD" w14:textId="0A6E3D3A" w:rsidR="007C1530" w:rsidRPr="00DC4235" w:rsidRDefault="007C1530" w:rsidP="007C1530">
      <w:pPr>
        <w:pStyle w:val="HTML"/>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2110F">
        <w:rPr>
          <w:rFonts w:ascii="Times New Roman" w:hAnsi="Times New Roman" w:cs="Times New Roman"/>
          <w:sz w:val="28"/>
          <w:szCs w:val="28"/>
          <w:lang w:val="ru-RU"/>
        </w:rPr>
        <w:t>1</w:t>
      </w:r>
      <w:r>
        <w:rPr>
          <w:rFonts w:ascii="Times New Roman" w:hAnsi="Times New Roman" w:cs="Times New Roman"/>
          <w:sz w:val="28"/>
          <w:szCs w:val="28"/>
          <w:lang w:val="uk-UA"/>
        </w:rPr>
        <w:t xml:space="preserve">. Уваров А.О. Поняття конституційного права кожного володіти, користуватися і розпоряджатися результатами своєї інтелектуальної, творчої діяльності. </w:t>
      </w:r>
      <w:r>
        <w:rPr>
          <w:rFonts w:ascii="Times New Roman" w:hAnsi="Times New Roman" w:cs="Times New Roman"/>
          <w:i/>
          <w:iCs/>
          <w:sz w:val="28"/>
          <w:szCs w:val="28"/>
          <w:lang w:val="uk-UA"/>
        </w:rPr>
        <w:t>Сучасні тенденції розвитку законодавства України в контексті проведення державних реформ:</w:t>
      </w:r>
      <w:r>
        <w:rPr>
          <w:rFonts w:ascii="Times New Roman" w:hAnsi="Times New Roman" w:cs="Times New Roman"/>
          <w:sz w:val="28"/>
          <w:szCs w:val="28"/>
          <w:lang w:val="uk-UA"/>
        </w:rPr>
        <w:t xml:space="preserve"> матеріали </w:t>
      </w:r>
      <w:proofErr w:type="spellStart"/>
      <w:r>
        <w:rPr>
          <w:rFonts w:ascii="Times New Roman" w:hAnsi="Times New Roman" w:cs="Times New Roman"/>
          <w:sz w:val="28"/>
          <w:szCs w:val="28"/>
          <w:lang w:val="uk-UA"/>
        </w:rPr>
        <w:t>Міжнар</w:t>
      </w:r>
      <w:proofErr w:type="spellEnd"/>
      <w:r>
        <w:rPr>
          <w:rFonts w:ascii="Times New Roman" w:hAnsi="Times New Roman" w:cs="Times New Roman"/>
          <w:sz w:val="28"/>
          <w:szCs w:val="28"/>
          <w:lang w:val="uk-UA"/>
        </w:rPr>
        <w:t>. наук.-</w:t>
      </w:r>
      <w:proofErr w:type="spellStart"/>
      <w:r>
        <w:rPr>
          <w:rFonts w:ascii="Times New Roman" w:hAnsi="Times New Roman" w:cs="Times New Roman"/>
          <w:sz w:val="28"/>
          <w:szCs w:val="28"/>
          <w:lang w:val="uk-UA"/>
        </w:rPr>
        <w:t>практ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конф</w:t>
      </w:r>
      <w:proofErr w:type="spellEnd"/>
      <w:r>
        <w:rPr>
          <w:rFonts w:ascii="Times New Roman" w:hAnsi="Times New Roman" w:cs="Times New Roman"/>
          <w:sz w:val="28"/>
          <w:szCs w:val="28"/>
          <w:lang w:val="uk-UA"/>
        </w:rPr>
        <w:t xml:space="preserve">. (м. Чернівці, 04 березня 2021 р.) / відп. ред. Т. А. </w:t>
      </w:r>
      <w:proofErr w:type="spellStart"/>
      <w:r>
        <w:rPr>
          <w:rFonts w:ascii="Times New Roman" w:hAnsi="Times New Roman" w:cs="Times New Roman"/>
          <w:sz w:val="28"/>
          <w:szCs w:val="28"/>
          <w:lang w:val="uk-UA"/>
        </w:rPr>
        <w:t>Латковська</w:t>
      </w:r>
      <w:proofErr w:type="spellEnd"/>
      <w:r>
        <w:rPr>
          <w:rFonts w:ascii="Times New Roman" w:hAnsi="Times New Roman" w:cs="Times New Roman"/>
          <w:sz w:val="28"/>
          <w:szCs w:val="28"/>
          <w:lang w:val="uk-UA"/>
        </w:rPr>
        <w:t>. Чернівці, 2021</w:t>
      </w:r>
      <w:bookmarkStart w:id="0" w:name="_Hlk89421031"/>
      <w:r>
        <w:rPr>
          <w:rFonts w:ascii="Times New Roman" w:hAnsi="Times New Roman" w:cs="Times New Roman"/>
          <w:sz w:val="28"/>
          <w:szCs w:val="28"/>
          <w:lang w:val="uk-UA"/>
        </w:rPr>
        <w:t xml:space="preserve">. </w:t>
      </w:r>
      <w:r w:rsidR="00DC4235">
        <w:rPr>
          <w:rFonts w:ascii="Times New Roman" w:hAnsi="Times New Roman" w:cs="Times New Roman"/>
          <w:sz w:val="28"/>
          <w:szCs w:val="28"/>
          <w:lang w:val="uk-UA"/>
        </w:rPr>
        <w:t>С. 211-213;</w:t>
      </w:r>
    </w:p>
    <w:bookmarkEnd w:id="0"/>
    <w:p w14:paraId="5DFA1B41" w14:textId="70963F4E" w:rsidR="007C1530" w:rsidRDefault="0022110F" w:rsidP="007C1530">
      <w:pPr>
        <w:pStyle w:val="HTML"/>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ru-RU"/>
        </w:rPr>
        <w:t>2</w:t>
      </w:r>
      <w:r w:rsidR="007C1530">
        <w:rPr>
          <w:rFonts w:ascii="Times New Roman" w:hAnsi="Times New Roman" w:cs="Times New Roman"/>
          <w:sz w:val="28"/>
          <w:szCs w:val="28"/>
          <w:lang w:val="uk-UA"/>
        </w:rPr>
        <w:t xml:space="preserve">. Уваров А.О. Зміст конституційного права кожного володіти, користуватися і розпоряджатися результатами своєї інтелектуальної, творчої діяльності. </w:t>
      </w:r>
      <w:r w:rsidR="007C1530">
        <w:rPr>
          <w:rFonts w:ascii="Times New Roman" w:hAnsi="Times New Roman" w:cs="Times New Roman"/>
          <w:i/>
          <w:iCs/>
          <w:sz w:val="28"/>
          <w:szCs w:val="28"/>
          <w:lang w:val="uk-UA"/>
        </w:rPr>
        <w:t>Питання дискреційних повноважень у функціонуванні органів публічної влади:</w:t>
      </w:r>
      <w:r w:rsidR="007C1530">
        <w:rPr>
          <w:rFonts w:ascii="Times New Roman" w:hAnsi="Times New Roman" w:cs="Times New Roman"/>
          <w:sz w:val="28"/>
          <w:szCs w:val="28"/>
          <w:lang w:val="uk-UA"/>
        </w:rPr>
        <w:t xml:space="preserve"> матеріали міжнародної науково-практичної конференції. (м. Київ, 20 травня 2021 р.). 2021.</w:t>
      </w:r>
      <w:r w:rsidR="00DC4235">
        <w:rPr>
          <w:rFonts w:ascii="Times New Roman" w:hAnsi="Times New Roman" w:cs="Times New Roman"/>
          <w:sz w:val="28"/>
          <w:szCs w:val="28"/>
          <w:lang w:val="uk-UA"/>
        </w:rPr>
        <w:t xml:space="preserve"> С. 119-121;</w:t>
      </w:r>
    </w:p>
    <w:p w14:paraId="5EF46481" w14:textId="1C301455" w:rsidR="007C1530" w:rsidRDefault="0022110F" w:rsidP="007C1530">
      <w:pPr>
        <w:pStyle w:val="HTML"/>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ru-RU"/>
        </w:rPr>
        <w:t>3</w:t>
      </w:r>
      <w:r w:rsidR="007C1530">
        <w:rPr>
          <w:rFonts w:ascii="Times New Roman" w:hAnsi="Times New Roman" w:cs="Times New Roman"/>
          <w:sz w:val="28"/>
          <w:szCs w:val="28"/>
          <w:lang w:val="uk-UA"/>
        </w:rPr>
        <w:t xml:space="preserve">. Уваров А.О. Ознаки конституційного права володіти, користуватися і розпоряджатися результатами своєї інтелектуальної, творчої діяльності. </w:t>
      </w:r>
      <w:r w:rsidR="007C1530">
        <w:rPr>
          <w:rFonts w:ascii="Times New Roman" w:hAnsi="Times New Roman" w:cs="Times New Roman"/>
          <w:i/>
          <w:iCs/>
          <w:sz w:val="28"/>
          <w:szCs w:val="28"/>
          <w:lang w:val="uk-UA"/>
        </w:rPr>
        <w:t>Державотворчі процеси в Україні: реалії сьогодення</w:t>
      </w:r>
      <w:r w:rsidR="007C1530">
        <w:rPr>
          <w:rFonts w:ascii="Times New Roman" w:hAnsi="Times New Roman" w:cs="Times New Roman"/>
          <w:sz w:val="28"/>
          <w:szCs w:val="28"/>
          <w:lang w:val="uk-UA"/>
        </w:rPr>
        <w:t>: матеріали ІІ Всеукраїнської науково-практичної конференції. (м. Луцьк, 23-24 квітня 2021 р.). 2021.</w:t>
      </w:r>
      <w:r w:rsidR="00DC4235">
        <w:rPr>
          <w:rFonts w:ascii="Times New Roman" w:hAnsi="Times New Roman" w:cs="Times New Roman"/>
          <w:sz w:val="28"/>
          <w:szCs w:val="28"/>
          <w:lang w:val="uk-UA"/>
        </w:rPr>
        <w:t xml:space="preserve"> </w:t>
      </w:r>
      <w:r w:rsidR="00DC4235" w:rsidRPr="003627A3">
        <w:rPr>
          <w:rFonts w:ascii="Times New Roman" w:hAnsi="Times New Roman" w:cs="Times New Roman"/>
          <w:sz w:val="28"/>
          <w:szCs w:val="28"/>
          <w:lang w:val="uk-UA"/>
        </w:rPr>
        <w:t>С. 154-156.</w:t>
      </w:r>
    </w:p>
    <w:p w14:paraId="0EF4A096" w14:textId="37D4F8BC"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005728EE" w14:textId="2AC9E3C4"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1E339D9D" w14:textId="3D3255DE"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4F150A94" w14:textId="75439CF0"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3DE8A6D6" w14:textId="21553F21"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5E63913B" w14:textId="2CC75FC6"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77B1F283" w14:textId="00B185A7"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35610719" w14:textId="665A2319"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2B015355" w14:textId="6CE6AC8F"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6876CB21" w14:textId="305BA175"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464DD1A2" w14:textId="326FFC4F"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0D2F2EFB" w14:textId="662A0336" w:rsidR="007C1530" w:rsidRDefault="007C1530" w:rsidP="001C4862">
      <w:pPr>
        <w:widowControl w:val="0"/>
        <w:spacing w:after="0" w:line="360" w:lineRule="auto"/>
        <w:ind w:firstLine="567"/>
        <w:jc w:val="both"/>
        <w:rPr>
          <w:rFonts w:ascii="Times New Roman" w:hAnsi="Times New Roman" w:cs="Times New Roman"/>
          <w:b/>
          <w:sz w:val="28"/>
          <w:szCs w:val="28"/>
          <w:lang w:val="uk-UA"/>
        </w:rPr>
      </w:pPr>
    </w:p>
    <w:p w14:paraId="41CB6FBD" w14:textId="77777777" w:rsidR="007C1530" w:rsidRPr="001C4862" w:rsidRDefault="007C1530" w:rsidP="007C1530">
      <w:pPr>
        <w:widowControl w:val="0"/>
        <w:spacing w:after="0" w:line="360" w:lineRule="auto"/>
        <w:rPr>
          <w:rFonts w:ascii="Times New Roman" w:hAnsi="Times New Roman" w:cs="Times New Roman"/>
          <w:b/>
          <w:sz w:val="28"/>
          <w:szCs w:val="28"/>
          <w:lang w:val="uk-UA"/>
        </w:rPr>
      </w:pPr>
    </w:p>
    <w:p w14:paraId="4303F308" w14:textId="77777777" w:rsidR="001C4862" w:rsidRPr="001C4862" w:rsidRDefault="001C4862" w:rsidP="001C4862">
      <w:pPr>
        <w:widowControl w:val="0"/>
        <w:spacing w:after="0" w:line="360" w:lineRule="auto"/>
        <w:jc w:val="center"/>
        <w:rPr>
          <w:rFonts w:ascii="Times New Roman" w:hAnsi="Times New Roman" w:cs="Times New Roman"/>
          <w:b/>
          <w:sz w:val="28"/>
          <w:szCs w:val="28"/>
          <w:lang w:val="en-US"/>
        </w:rPr>
      </w:pPr>
      <w:r w:rsidRPr="001C4862">
        <w:rPr>
          <w:rFonts w:ascii="Times New Roman" w:hAnsi="Times New Roman" w:cs="Times New Roman"/>
          <w:b/>
          <w:sz w:val="28"/>
          <w:szCs w:val="28"/>
          <w:lang w:val="en-US"/>
        </w:rPr>
        <w:t>SUMMARY</w:t>
      </w:r>
    </w:p>
    <w:p w14:paraId="098F3F98" w14:textId="77777777" w:rsidR="001C4862" w:rsidRPr="001C4862" w:rsidRDefault="001C4862" w:rsidP="001C4862">
      <w:pPr>
        <w:widowControl w:val="0"/>
        <w:spacing w:after="0" w:line="360" w:lineRule="auto"/>
        <w:ind w:firstLine="567"/>
        <w:jc w:val="center"/>
        <w:rPr>
          <w:rFonts w:ascii="Times New Roman" w:hAnsi="Times New Roman" w:cs="Times New Roman"/>
          <w:sz w:val="28"/>
          <w:szCs w:val="28"/>
          <w:lang w:val="en-US"/>
        </w:rPr>
      </w:pPr>
    </w:p>
    <w:p w14:paraId="453A7FE4" w14:textId="488E7B9B" w:rsidR="001C4862" w:rsidRPr="001C4862" w:rsidRDefault="001C4862" w:rsidP="001C4862">
      <w:pPr>
        <w:spacing w:after="0" w:line="360" w:lineRule="auto"/>
        <w:ind w:firstLine="567"/>
        <w:jc w:val="both"/>
        <w:rPr>
          <w:rFonts w:ascii="Times New Roman" w:hAnsi="Times New Roman" w:cs="Times New Roman"/>
          <w:bCs/>
          <w:sz w:val="28"/>
          <w:szCs w:val="28"/>
          <w:lang w:val="en-US" w:eastAsia="ru-RU"/>
        </w:rPr>
      </w:pPr>
      <w:bookmarkStart w:id="1" w:name="_GoBack"/>
      <w:bookmarkEnd w:id="1"/>
      <w:proofErr w:type="spellStart"/>
      <w:r w:rsidRPr="001C4862">
        <w:rPr>
          <w:rFonts w:ascii="Times New Roman" w:hAnsi="Times New Roman" w:cs="Times New Roman"/>
          <w:bCs/>
          <w:i/>
          <w:iCs/>
          <w:sz w:val="28"/>
          <w:szCs w:val="28"/>
          <w:lang w:val="en-US" w:eastAsia="ru-RU"/>
        </w:rPr>
        <w:t>Uvarov</w:t>
      </w:r>
      <w:proofErr w:type="spellEnd"/>
      <w:r w:rsidRPr="001C4862">
        <w:rPr>
          <w:rFonts w:ascii="Times New Roman" w:hAnsi="Times New Roman" w:cs="Times New Roman"/>
          <w:bCs/>
          <w:i/>
          <w:iCs/>
          <w:sz w:val="28"/>
          <w:szCs w:val="28"/>
          <w:lang w:val="en-US" w:eastAsia="ru-RU"/>
        </w:rPr>
        <w:t xml:space="preserve"> A.</w:t>
      </w:r>
      <w:r w:rsidRPr="001C4862">
        <w:rPr>
          <w:rFonts w:ascii="Times New Roman" w:hAnsi="Times New Roman" w:cs="Times New Roman"/>
          <w:bCs/>
          <w:sz w:val="28"/>
          <w:szCs w:val="28"/>
          <w:lang w:val="en-US" w:eastAsia="ru-RU"/>
        </w:rPr>
        <w:t xml:space="preserve"> The constitutional right to own, use and dispose of the results of their intellectual and creative activity. - Qualifying scientific work on the rights of the manuscript.</w:t>
      </w:r>
    </w:p>
    <w:p w14:paraId="6CD8B4BA" w14:textId="77777777" w:rsidR="001C4862" w:rsidRPr="001C4862" w:rsidRDefault="001C4862" w:rsidP="001C4862">
      <w:pPr>
        <w:spacing w:after="0" w:line="360" w:lineRule="auto"/>
        <w:ind w:firstLine="567"/>
        <w:jc w:val="both"/>
        <w:rPr>
          <w:rFonts w:ascii="Times New Roman" w:hAnsi="Times New Roman" w:cs="Times New Roman"/>
          <w:bCs/>
          <w:sz w:val="28"/>
          <w:szCs w:val="28"/>
          <w:lang w:val="en-US" w:eastAsia="ru-RU"/>
        </w:rPr>
      </w:pPr>
      <w:r w:rsidRPr="001C4862">
        <w:rPr>
          <w:rFonts w:ascii="Times New Roman" w:hAnsi="Times New Roman" w:cs="Times New Roman"/>
          <w:bCs/>
          <w:sz w:val="28"/>
          <w:szCs w:val="28"/>
          <w:lang w:val="en-US" w:eastAsia="ru-RU"/>
        </w:rPr>
        <w:t>The dissertation on competition of a scientific degree of the doctor of philosophy on a specialty 081 - "Law". - State Higher Educational Institution "</w:t>
      </w:r>
      <w:proofErr w:type="spellStart"/>
      <w:r w:rsidRPr="001C4862">
        <w:rPr>
          <w:rFonts w:ascii="Times New Roman" w:hAnsi="Times New Roman" w:cs="Times New Roman"/>
          <w:bCs/>
          <w:sz w:val="28"/>
          <w:szCs w:val="28"/>
          <w:lang w:val="en-US" w:eastAsia="ru-RU"/>
        </w:rPr>
        <w:t>Uzhhorod</w:t>
      </w:r>
      <w:proofErr w:type="spellEnd"/>
      <w:r w:rsidRPr="001C4862">
        <w:rPr>
          <w:rFonts w:ascii="Times New Roman" w:hAnsi="Times New Roman" w:cs="Times New Roman"/>
          <w:bCs/>
          <w:sz w:val="28"/>
          <w:szCs w:val="28"/>
          <w:lang w:val="en-US" w:eastAsia="ru-RU"/>
        </w:rPr>
        <w:t xml:space="preserve"> National University", </w:t>
      </w:r>
      <w:proofErr w:type="spellStart"/>
      <w:r w:rsidRPr="001C4862">
        <w:rPr>
          <w:rFonts w:ascii="Times New Roman" w:hAnsi="Times New Roman" w:cs="Times New Roman"/>
          <w:bCs/>
          <w:sz w:val="28"/>
          <w:szCs w:val="28"/>
          <w:lang w:val="en-US" w:eastAsia="ru-RU"/>
        </w:rPr>
        <w:t>Uzhhorod</w:t>
      </w:r>
      <w:proofErr w:type="spellEnd"/>
      <w:r w:rsidRPr="001C4862">
        <w:rPr>
          <w:rFonts w:ascii="Times New Roman" w:hAnsi="Times New Roman" w:cs="Times New Roman"/>
          <w:bCs/>
          <w:sz w:val="28"/>
          <w:szCs w:val="28"/>
          <w:lang w:val="en-US" w:eastAsia="ru-RU"/>
        </w:rPr>
        <w:t>, 2021.</w:t>
      </w:r>
    </w:p>
    <w:p w14:paraId="02A3CFCA" w14:textId="3FEA216F"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The dissertation research solves the scientific task, which is to develop theoretical provisions and practical recommendations for improving the constitutional and legal regulation of the right</w:t>
      </w:r>
      <w:r>
        <w:rPr>
          <w:rFonts w:ascii="Times New Roman" w:hAnsi="Times New Roman" w:cs="Times New Roman"/>
          <w:sz w:val="28"/>
          <w:szCs w:val="28"/>
          <w:lang w:val="uk-UA" w:eastAsia="uk-UA"/>
        </w:rPr>
        <w:t xml:space="preserve"> </w:t>
      </w:r>
      <w:r w:rsidRPr="001C4862">
        <w:rPr>
          <w:rFonts w:ascii="Times New Roman" w:hAnsi="Times New Roman" w:cs="Times New Roman"/>
          <w:sz w:val="28"/>
          <w:szCs w:val="28"/>
          <w:lang w:val="en-US" w:eastAsia="uk-UA"/>
        </w:rPr>
        <w:t xml:space="preserve">to own, use, or dispose of the results of his intellectual or creative activities. </w:t>
      </w:r>
    </w:p>
    <w:p w14:paraId="61673872"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legal nature and the author's definition of the concepts of the objective right  to own, use, or dispose of the results of his intellectual or creative activities , creative activity are officially expressed and recognized in society rules of conduct of participants in constitutional and legal relations disposal of the results of intellectual, creative activity, protected by the state, according to which the behavior of the participants of these relations is assessed as lawful or unlawful; the subjective right  to own, use, or dispose of the results of his intellectual or creative activities  and creative activity is a legally secured opportunity for the subject of intellectual and creative activity to own, use, or dispose of the results of his intellectual or creative activities . </w:t>
      </w:r>
    </w:p>
    <w:p w14:paraId="4FED52DE"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It is argued that the novelty of the result of creative activity and the way of intellectual activity is an integral essential element of the objective constitutional right to own, use and dispose of the results of their intellectual, creative activity, and ensuring the interests of the creator of creative and intellectual activity is an integral element. subjective constitutional right to own, use and dispose of the results of their intellectual, creative activity. It is established that the concepts of "intellectual activity" and "creative activity" are used in the legislation of Ukraine: 1) to denote the results of human activity; 2) designation of preconditions for creation of objects of intellectual property rights; 3) designation of criteria for the emergence of intellectual property </w:t>
      </w:r>
      <w:r w:rsidRPr="001C4862">
        <w:rPr>
          <w:rFonts w:ascii="Times New Roman" w:hAnsi="Times New Roman" w:cs="Times New Roman"/>
          <w:sz w:val="28"/>
          <w:szCs w:val="28"/>
          <w:lang w:val="en-US" w:eastAsia="uk-UA"/>
        </w:rPr>
        <w:lastRenderedPageBreak/>
        <w:t xml:space="preserve">rights. It is further argued that the terms "intellectual activity", "creative activity", "intellectual creative activity" and "intellectual property" are not identical concepts. </w:t>
      </w:r>
    </w:p>
    <w:p w14:paraId="5E90FD3E"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assertion that intellectual activity can have a sign of creativity was further developed, while creative activity does not presuppose such a sign as the presence of intelligence in the creator of the result of creative activity. The result of human intellectual activity can contain a creative component, and the result of creative activity can be achieved without the use of human intelligence. It is emphasized that the uniqueness of the result of creative activity is not a necessary feature of creative activity. Creativity is not a mandatory criterion for classifying the result of human activity as objects of intellectual property rights, criteria of originality are mandatory. It was further developed that one of the main features of classifying the result of creative activity as an object of intellectual property rights is its novelty, and intellectual activity - the originality of the method of implementation. </w:t>
      </w:r>
    </w:p>
    <w:p w14:paraId="7B501141"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The following features of the constitutional right to own, use and dispose of the results of their intellectual, creative activity were revealed: 1) the existence of a norm of objective law, which establishes the possibility to own, use and dispose of the results of their intellectual, creative activity; 2) the ability to be the creator of the result of intellectual, creative activity; 3) the ability to own, use and dispose of the results of their intellectual, creative activities; 4) guarantees of protection of the idea and the actual form in which it is expressed.</w:t>
      </w:r>
    </w:p>
    <w:p w14:paraId="49B2F3BB"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range of subjects of the constitutional right to own, use and dispose of the results of their intellectual activity is established: subjects of copyright (authors of works, their heirs and persons who have acquired the rights to works in accordance with the contract or law); performers of works, their heirs and persons who have acquired related rights in accordance with the contract or the law on performances; producers of phonograms, their heirs (successors) and persons to whom related property rights in relation to phonograms have been legally transferred; </w:t>
      </w:r>
      <w:proofErr w:type="spellStart"/>
      <w:r w:rsidRPr="001C4862">
        <w:rPr>
          <w:rFonts w:ascii="Times New Roman" w:hAnsi="Times New Roman" w:cs="Times New Roman"/>
          <w:sz w:val="28"/>
          <w:szCs w:val="28"/>
          <w:lang w:val="en-US" w:eastAsia="uk-UA"/>
        </w:rPr>
        <w:t>videogram</w:t>
      </w:r>
      <w:proofErr w:type="spellEnd"/>
      <w:r w:rsidRPr="001C4862">
        <w:rPr>
          <w:rFonts w:ascii="Times New Roman" w:hAnsi="Times New Roman" w:cs="Times New Roman"/>
          <w:sz w:val="28"/>
          <w:szCs w:val="28"/>
          <w:lang w:val="en-US" w:eastAsia="uk-UA"/>
        </w:rPr>
        <w:t xml:space="preserve"> producers, their heirs (successors) and persons to whom related property rights in relation to </w:t>
      </w:r>
      <w:proofErr w:type="spellStart"/>
      <w:r w:rsidRPr="001C4862">
        <w:rPr>
          <w:rFonts w:ascii="Times New Roman" w:hAnsi="Times New Roman" w:cs="Times New Roman"/>
          <w:sz w:val="28"/>
          <w:szCs w:val="28"/>
          <w:lang w:val="en-US" w:eastAsia="uk-UA"/>
        </w:rPr>
        <w:t>videograms</w:t>
      </w:r>
      <w:proofErr w:type="spellEnd"/>
      <w:r w:rsidRPr="001C4862">
        <w:rPr>
          <w:rFonts w:ascii="Times New Roman" w:hAnsi="Times New Roman" w:cs="Times New Roman"/>
          <w:sz w:val="28"/>
          <w:szCs w:val="28"/>
          <w:lang w:val="en-US" w:eastAsia="uk-UA"/>
        </w:rPr>
        <w:t xml:space="preserve"> have been legally transferred; broadcasting organizations and their successors (subjects of related rights); author of a scientific discovery; subjects of intellectual property rights to the invention, utility model, industrial design (inventor, </w:t>
      </w:r>
      <w:r w:rsidRPr="001C4862">
        <w:rPr>
          <w:rFonts w:ascii="Times New Roman" w:hAnsi="Times New Roman" w:cs="Times New Roman"/>
          <w:sz w:val="28"/>
          <w:szCs w:val="28"/>
          <w:lang w:val="en-US" w:eastAsia="uk-UA"/>
        </w:rPr>
        <w:lastRenderedPageBreak/>
        <w:t>author of the industrial design; other persons who have acquired the rights to the invention, utility model and industrial design under contract or law); subjects of intellectual property rights to the layout of the semiconductor product (author of the layout of the semiconductor product; other persons who have acquired the rights to the layout of the semiconductor product under the contract or law); subjects of intellectual property rights to the innovation proposal (the author of the innovation proposal and the legal entity to which the proposal is submitted); subjects of intellectual property rights to a plant variety, animal breed (author of a plant variety, animal breed; other persons who have acquired intellectual property rights to a plant variety, animal breed under contract or law; natural and legal persons who are subjects intellectual property rights to a trademark, individuals and legal entities that are subjects of intellectual property rights to a commercial name.</w:t>
      </w:r>
    </w:p>
    <w:p w14:paraId="713D365B"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Emphasis is placed on the independence of copyright and ownership of the material object (material carrier), which is manifested through: 1) the content of personal non-property rights and property rights of the subject of copyright; 2) ownership of a material object (possession, use and disposal). </w:t>
      </w:r>
    </w:p>
    <w:p w14:paraId="545B30B3"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It is established that according to the following criteria, the constitutional right  to own, use, or dispose of the results of his intellectual or creative activities , creative activity is the following type of human rights: 1) in terms of human needs - economic; 2) by value for the person - the main; 3) by subject composition - individual. </w:t>
      </w:r>
    </w:p>
    <w:p w14:paraId="496835BE"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The relationship between the right to own, use and dispose of the results of their intellectual, creative activity and other rights and freedoms of man and citizen is revealed. It is substantiated that the constitutional right to own, use and dispose of the results of one's intellectual and creative activity is an independent subjective human right and a guarantee of the exercise of freedom of literary, artistic, scientific and technical creativity. The right to protection of intellectual property, their copyrights, moral and material interests arising in connection with various types of intellectual activity is a guarantee of a subjective legal right to own, use and dispose of the results of their intellectual, creative activity, which are objects intellectual property rights.</w:t>
      </w:r>
    </w:p>
    <w:p w14:paraId="3DE29762"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author's definition of the concept of guarantees of the </w:t>
      </w:r>
      <w:proofErr w:type="gramStart"/>
      <w:r w:rsidRPr="001C4862">
        <w:rPr>
          <w:rFonts w:ascii="Times New Roman" w:hAnsi="Times New Roman" w:cs="Times New Roman"/>
          <w:sz w:val="28"/>
          <w:szCs w:val="28"/>
          <w:lang w:val="en-US" w:eastAsia="uk-UA"/>
        </w:rPr>
        <w:t>right  to</w:t>
      </w:r>
      <w:proofErr w:type="gramEnd"/>
      <w:r w:rsidRPr="001C4862">
        <w:rPr>
          <w:rFonts w:ascii="Times New Roman" w:hAnsi="Times New Roman" w:cs="Times New Roman"/>
          <w:sz w:val="28"/>
          <w:szCs w:val="28"/>
          <w:lang w:val="en-US" w:eastAsia="uk-UA"/>
        </w:rPr>
        <w:t xml:space="preserve"> own, use, or dispose of the results of his intellectual or creative activities , creative activity is </w:t>
      </w:r>
      <w:r w:rsidRPr="001C4862">
        <w:rPr>
          <w:rFonts w:ascii="Times New Roman" w:hAnsi="Times New Roman" w:cs="Times New Roman"/>
          <w:sz w:val="28"/>
          <w:szCs w:val="28"/>
          <w:lang w:val="en-US" w:eastAsia="uk-UA"/>
        </w:rPr>
        <w:lastRenderedPageBreak/>
        <w:t xml:space="preserve">formulated: in terms of content - as a system of means and methods, the creation of which is the obligation of the state. use and dispose of their property, the results of their intellectual, creative activities; in the form - as provided by the national legislation of Ukraine normative-legal and organizational-legal ways of realization of the right to own, use and dispose of the property, results of the intellectual, creative activity; in essence - as conditions that the state is obliged to create for the realization of the right to own, use and dispose of their property, the results of their intellectual, creative activities. </w:t>
      </w:r>
    </w:p>
    <w:p w14:paraId="38D670E1" w14:textId="11AC9829"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existing notion of ensuring national security as a special kind of public interest in the science of constitutional law has been improved. It is argued that it is concretized by increasing the effectiveness of regulatory and organizational and legal guarantees of the right to own, use, or dispose of the results of his intellectual or creative activities, creative activities, as well as the right to protection of intellectual property, copyright, moral and material interests. language with different types of intellectual activity. It is proved that the ineffectiveness of the constitutional and legal mechanism of realization of the right to own, use, or dispose of the results of his intellectual or creative activities, creative activity creates barriers to free trade in intellectual property rights and is a threat to national security. </w:t>
      </w:r>
    </w:p>
    <w:p w14:paraId="15B53F42"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The following shortcomings of the legislation of Ukraine regulating public relations which arise at realization of the right of everyone to own, use and dispose of results of the intellectual, creative activity are revealed: 1) the same results of intellectual activity are protected both as inventions, and as useful models; 2) issuance of patents without qualification examination; 3) lack of "post-grant opposition" procedure.</w:t>
      </w:r>
    </w:p>
    <w:p w14:paraId="65488072"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It is argued the need to improve the effectiveness of the existing constitutional and legal mechanism in Ukraine to ensure the right  to own, use, or dispose of the results of his intellectual or creative activities , creative activities, taking into account Ukraine’s international obligations under the Association Agreement with the EU and TRIPS Agreement. The following conceptual approaches to improving the constitutional and legal regulation of public relations, which arise in the exercise of the right  to own, use, or dispose of the results of his intellectual or creative activities , </w:t>
      </w:r>
      <w:r w:rsidRPr="001C4862">
        <w:rPr>
          <w:rFonts w:ascii="Times New Roman" w:hAnsi="Times New Roman" w:cs="Times New Roman"/>
          <w:sz w:val="28"/>
          <w:szCs w:val="28"/>
          <w:lang w:val="en-US" w:eastAsia="uk-UA"/>
        </w:rPr>
        <w:lastRenderedPageBreak/>
        <w:t xml:space="preserve">creative activities: 1) the dominance of private interests over public; 2) human centrist approach; 3) harmonization of national legislation with EU intellectual property protection standards that are higher than WTO standards. </w:t>
      </w:r>
    </w:p>
    <w:p w14:paraId="29747B78"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concept of understanding the organizational and legal guarantees of the </w:t>
      </w:r>
      <w:proofErr w:type="gramStart"/>
      <w:r w:rsidRPr="001C4862">
        <w:rPr>
          <w:rFonts w:ascii="Times New Roman" w:hAnsi="Times New Roman" w:cs="Times New Roman"/>
          <w:sz w:val="28"/>
          <w:szCs w:val="28"/>
          <w:lang w:val="en-US" w:eastAsia="uk-UA"/>
        </w:rPr>
        <w:t>right  to</w:t>
      </w:r>
      <w:proofErr w:type="gramEnd"/>
      <w:r w:rsidRPr="001C4862">
        <w:rPr>
          <w:rFonts w:ascii="Times New Roman" w:hAnsi="Times New Roman" w:cs="Times New Roman"/>
          <w:sz w:val="28"/>
          <w:szCs w:val="28"/>
          <w:lang w:val="en-US" w:eastAsia="uk-UA"/>
        </w:rPr>
        <w:t xml:space="preserve"> own, use, or dispose of the results of his intellectual or creative activities  and creative activity in the science of constitutional law has been improved. The range of bodies-guarantors which carry out the state and legal protection of the right of everyone to own, use and dispose of results of the intellectual activity is established: national judicial institutions; international judicial institutions.</w:t>
      </w:r>
    </w:p>
    <w:p w14:paraId="74B16D34"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 following features of protection of the constitutional right of everyone to own, use and dispose of results of the intellectual activity are revealed: the state provides protection of the rights of all subjects of the property right to results of intellectual, creative activity both in that is common to them and in its features according to the legislation. , the effect of which extends to them; everyone who is not the owner of the results of intellectual, creative activity, has no right to create obstacles to the owner of such results in exercising his right to own, use and dispose of the results of his intellectual, creative activity, as well as to take any other actions aimed at violating or restriction of the owner's powers to own, use and dispose of the results of intellectual, creative activity; the rights to own, use and dispose of property are equal for all owners of the results of intellectual, creative activity; the court does not have the authority to replace the defendants - the executive authorities - in matters within their exclusive competence. </w:t>
      </w:r>
    </w:p>
    <w:p w14:paraId="55B75016"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The difference between "normal expectation" and "legitimate expectation" is clarified - it has the following features: 1) is more specific than normal expectation; 2) is based on the provisions of national law and / or established national case law. T</w:t>
      </w:r>
    </w:p>
    <w:p w14:paraId="748840EB"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he </w:t>
      </w:r>
      <w:proofErr w:type="gramStart"/>
      <w:r w:rsidRPr="001C4862">
        <w:rPr>
          <w:rFonts w:ascii="Times New Roman" w:hAnsi="Times New Roman" w:cs="Times New Roman"/>
          <w:sz w:val="28"/>
          <w:szCs w:val="28"/>
          <w:lang w:val="en-US" w:eastAsia="uk-UA"/>
        </w:rPr>
        <w:t>content</w:t>
      </w:r>
      <w:proofErr w:type="gramEnd"/>
      <w:r w:rsidRPr="001C4862">
        <w:rPr>
          <w:rFonts w:ascii="Times New Roman" w:hAnsi="Times New Roman" w:cs="Times New Roman"/>
          <w:sz w:val="28"/>
          <w:szCs w:val="28"/>
          <w:lang w:val="en-US" w:eastAsia="uk-UA"/>
        </w:rPr>
        <w:t xml:space="preserve"> of the principle of "good governance" is clarified.</w:t>
      </w:r>
    </w:p>
    <w:p w14:paraId="2A2F6AEA"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There is a further development of understanding of new approaches to the application by the courts of Ukraine of the rules of law governing relations in the field of vaccine circulation, related to the transfer of ownership of registration certificates and transfer of vaccine production from one country to another. </w:t>
      </w:r>
    </w:p>
    <w:p w14:paraId="78254A14"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lastRenderedPageBreak/>
        <w:t xml:space="preserve">State interference in the right to own, use and dispose of the results of its intellectual, creative activity is not a violation by the state of its obligation to ensure this right, if such interference is provided by law, has one or more legitimate aims, is necessary in a democratic society. it is these goals. </w:t>
      </w:r>
    </w:p>
    <w:p w14:paraId="4997CE83" w14:textId="25561099"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Criteria for compliance with the requirement "prescribed by law" in state intervention in the constitutional right of man and citizen to own, use and dispose of the results of their intellectual activity: accessibility, predictability of the law of this law, compatibility with the rule of law. It is emphasized that in violation of Art. 1 of Protocol No. 1 to the Convention is a retrospective interference by the legislator in the right of everyone to own, use, or dispose of the results of his intellectual or creative activities. </w:t>
      </w:r>
    </w:p>
    <w:p w14:paraId="5FDA4B22" w14:textId="0D31C824"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It is argued that the current legislation of Ukraine needs to be improved in the light of the case law of the European Court of Human Rights on "</w:t>
      </w:r>
      <w:proofErr w:type="spellStart"/>
      <w:r w:rsidRPr="001C4862">
        <w:rPr>
          <w:rFonts w:ascii="Times New Roman" w:hAnsi="Times New Roman" w:cs="Times New Roman"/>
          <w:sz w:val="28"/>
          <w:szCs w:val="28"/>
          <w:lang w:val="en-US" w:eastAsia="uk-UA"/>
        </w:rPr>
        <w:t>expectativa</w:t>
      </w:r>
      <w:proofErr w:type="spellEnd"/>
      <w:r w:rsidRPr="001C4862">
        <w:rPr>
          <w:rFonts w:ascii="Times New Roman" w:hAnsi="Times New Roman" w:cs="Times New Roman"/>
          <w:sz w:val="28"/>
          <w:szCs w:val="28"/>
          <w:lang w:val="en-US" w:eastAsia="uk-UA"/>
        </w:rPr>
        <w:t xml:space="preserve"> </w:t>
      </w:r>
      <w:proofErr w:type="spellStart"/>
      <w:r w:rsidRPr="001C4862">
        <w:rPr>
          <w:rFonts w:ascii="Times New Roman" w:hAnsi="Times New Roman" w:cs="Times New Roman"/>
          <w:sz w:val="28"/>
          <w:szCs w:val="28"/>
          <w:lang w:val="en-US" w:eastAsia="uk-UA"/>
        </w:rPr>
        <w:t>jurídica</w:t>
      </w:r>
      <w:proofErr w:type="spellEnd"/>
      <w:r w:rsidRPr="001C4862">
        <w:rPr>
          <w:rFonts w:ascii="Times New Roman" w:hAnsi="Times New Roman" w:cs="Times New Roman"/>
          <w:sz w:val="28"/>
          <w:szCs w:val="28"/>
          <w:lang w:val="en-US" w:eastAsia="uk-UA"/>
        </w:rPr>
        <w:t xml:space="preserve">" issues when filing an application for trademark registration, as well as on state intervention regarding "legitimate expectations" of applicants. </w:t>
      </w:r>
    </w:p>
    <w:p w14:paraId="5481457F"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 xml:space="preserve">It is proved that when restricting the right  to own, use, or dispose of the results of his intellectual or creative activities  activity, it should be possible to exercise judicial control over such restriction by enshrining it in law, strict and clear definition of the limits of restricting the right of everyone to own, use and dispose of their intellectual activity. </w:t>
      </w:r>
    </w:p>
    <w:p w14:paraId="7E53F36C" w14:textId="77777777" w:rsidR="001C4862" w:rsidRP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sz w:val="28"/>
          <w:szCs w:val="28"/>
          <w:lang w:val="en-US" w:eastAsia="uk-UA"/>
        </w:rPr>
        <w:t>It is emphasized that the restriction of the right to own, use and dispose of the results of one's intellectual and creative activity is not identical to derogations. The criteria for the difference between them are given.</w:t>
      </w:r>
    </w:p>
    <w:p w14:paraId="75AE71B7" w14:textId="59D74C3C" w:rsidR="001C4862" w:rsidRDefault="001C4862" w:rsidP="001C4862">
      <w:pPr>
        <w:spacing w:after="0" w:line="360" w:lineRule="auto"/>
        <w:ind w:firstLine="567"/>
        <w:jc w:val="both"/>
        <w:rPr>
          <w:rFonts w:ascii="Times New Roman" w:hAnsi="Times New Roman" w:cs="Times New Roman"/>
          <w:sz w:val="28"/>
          <w:szCs w:val="28"/>
          <w:lang w:val="en-US" w:eastAsia="uk-UA"/>
        </w:rPr>
      </w:pPr>
      <w:r w:rsidRPr="001C4862">
        <w:rPr>
          <w:rFonts w:ascii="Times New Roman" w:hAnsi="Times New Roman" w:cs="Times New Roman"/>
          <w:b/>
          <w:i/>
          <w:sz w:val="28"/>
          <w:szCs w:val="28"/>
          <w:lang w:val="en-US" w:eastAsia="uk-UA"/>
        </w:rPr>
        <w:t>Key words:</w:t>
      </w:r>
      <w:r w:rsidRPr="001C4862">
        <w:rPr>
          <w:rFonts w:ascii="Times New Roman" w:hAnsi="Times New Roman" w:cs="Times New Roman"/>
          <w:sz w:val="28"/>
          <w:szCs w:val="28"/>
          <w:lang w:val="en-US" w:eastAsia="uk-UA"/>
        </w:rPr>
        <w:t xml:space="preserve"> human rights, fundamental freedoms, constitutional right to own, use, or dispose of the results of his intellectual or creative activities, guarantees of the constitutional right to own, use, or dispose of the results of his intellectual or creative activities, protection of the constitutional right to own, use, or dispose of the results of his intellectual or creative activities, restriction of the constitutional right to own, use, or dispose of the results of his intellectual or creative activities.</w:t>
      </w:r>
    </w:p>
    <w:p w14:paraId="33948D90" w14:textId="65079923" w:rsidR="007C1530" w:rsidRDefault="007C1530" w:rsidP="001C4862">
      <w:pPr>
        <w:spacing w:after="0" w:line="360" w:lineRule="auto"/>
        <w:ind w:firstLine="567"/>
        <w:jc w:val="both"/>
        <w:rPr>
          <w:rFonts w:ascii="Times New Roman" w:hAnsi="Times New Roman" w:cs="Times New Roman"/>
          <w:sz w:val="28"/>
          <w:szCs w:val="28"/>
          <w:lang w:val="en-US" w:eastAsia="uk-UA"/>
        </w:rPr>
      </w:pPr>
    </w:p>
    <w:p w14:paraId="48ABF822" w14:textId="78690E19" w:rsidR="00D62CDF" w:rsidRPr="001C4862" w:rsidRDefault="00D62CDF" w:rsidP="001C4862">
      <w:pPr>
        <w:spacing w:line="360" w:lineRule="auto"/>
        <w:jc w:val="both"/>
        <w:rPr>
          <w:rFonts w:ascii="Times New Roman" w:hAnsi="Times New Roman" w:cs="Times New Roman"/>
          <w:sz w:val="28"/>
          <w:szCs w:val="28"/>
          <w:lang w:val="en-US"/>
        </w:rPr>
      </w:pPr>
      <w:r w:rsidRPr="001C4862">
        <w:rPr>
          <w:rFonts w:ascii="Times New Roman" w:hAnsi="Times New Roman" w:cs="Times New Roman"/>
          <w:sz w:val="28"/>
          <w:szCs w:val="28"/>
          <w:lang w:val="en-US"/>
        </w:rPr>
        <w:t xml:space="preserve"> </w:t>
      </w:r>
    </w:p>
    <w:sectPr w:rsidR="00D62CDF" w:rsidRPr="001C48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2422"/>
    <w:multiLevelType w:val="hybridMultilevel"/>
    <w:tmpl w:val="296809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CE64C1"/>
    <w:multiLevelType w:val="hybridMultilevel"/>
    <w:tmpl w:val="F73653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EF"/>
    <w:rsid w:val="000254E1"/>
    <w:rsid w:val="001C4862"/>
    <w:rsid w:val="0022110F"/>
    <w:rsid w:val="0071353F"/>
    <w:rsid w:val="00730C49"/>
    <w:rsid w:val="007C1530"/>
    <w:rsid w:val="008F35A6"/>
    <w:rsid w:val="00920DCB"/>
    <w:rsid w:val="0095271A"/>
    <w:rsid w:val="00B85F5A"/>
    <w:rsid w:val="00CA772A"/>
    <w:rsid w:val="00D045EF"/>
    <w:rsid w:val="00D62CDF"/>
    <w:rsid w:val="00DB4C77"/>
    <w:rsid w:val="00DC4235"/>
    <w:rsid w:val="00DD3226"/>
    <w:rsid w:val="00E8492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FF6E"/>
  <w15:chartTrackingRefBased/>
  <w15:docId w15:val="{F73F2168-44FF-4B2A-8188-9EDE0B7B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862"/>
    <w:rPr>
      <w:rFonts w:ascii="Calibri" w:eastAsia="Times New Roman" w:hAnsi="Calibri" w:cs="Calibri"/>
      <w:lang w:val="ru-RU"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926"/>
    <w:pPr>
      <w:ind w:left="720"/>
      <w:contextualSpacing/>
    </w:pPr>
    <w:rPr>
      <w:rFonts w:asciiTheme="minorHAnsi" w:eastAsiaTheme="minorHAnsi" w:hAnsiTheme="minorHAnsi" w:cstheme="minorBidi"/>
      <w:lang w:val="uk-UA" w:eastAsia="en-US"/>
    </w:rPr>
  </w:style>
  <w:style w:type="character" w:styleId="a4">
    <w:name w:val="Hyperlink"/>
    <w:basedOn w:val="a0"/>
    <w:uiPriority w:val="99"/>
    <w:unhideWhenUsed/>
    <w:rsid w:val="00DB4C77"/>
    <w:rPr>
      <w:color w:val="0563C1" w:themeColor="hyperlink"/>
      <w:u w:val="single"/>
    </w:rPr>
  </w:style>
  <w:style w:type="character" w:styleId="a5">
    <w:name w:val="Unresolved Mention"/>
    <w:basedOn w:val="a0"/>
    <w:uiPriority w:val="99"/>
    <w:semiHidden/>
    <w:unhideWhenUsed/>
    <w:rsid w:val="00DB4C77"/>
    <w:rPr>
      <w:color w:val="605E5C"/>
      <w:shd w:val="clear" w:color="auto" w:fill="E1DFDD"/>
    </w:rPr>
  </w:style>
  <w:style w:type="paragraph" w:styleId="a6">
    <w:name w:val="Normal (Web)"/>
    <w:aliases w:val="Обычный (Web)"/>
    <w:basedOn w:val="a"/>
    <w:uiPriority w:val="34"/>
    <w:unhideWhenUsed/>
    <w:qFormat/>
    <w:rsid w:val="001C486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rvps2">
    <w:name w:val="rvps2"/>
    <w:basedOn w:val="a"/>
    <w:rsid w:val="001C4862"/>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9">
    <w:name w:val="rvts9"/>
    <w:basedOn w:val="a0"/>
    <w:rsid w:val="001C4862"/>
    <w:rPr>
      <w:rFonts w:cs="Times New Roman"/>
    </w:rPr>
  </w:style>
  <w:style w:type="paragraph" w:styleId="a7">
    <w:name w:val="endnote text"/>
    <w:basedOn w:val="a"/>
    <w:link w:val="a8"/>
    <w:uiPriority w:val="99"/>
    <w:unhideWhenUsed/>
    <w:rsid w:val="001C4862"/>
    <w:pPr>
      <w:spacing w:after="0" w:line="240" w:lineRule="auto"/>
    </w:pPr>
    <w:rPr>
      <w:sz w:val="20"/>
      <w:szCs w:val="20"/>
    </w:rPr>
  </w:style>
  <w:style w:type="character" w:customStyle="1" w:styleId="a8">
    <w:name w:val="Текст кінцевої виноски Знак"/>
    <w:basedOn w:val="a0"/>
    <w:link w:val="a7"/>
    <w:uiPriority w:val="99"/>
    <w:rsid w:val="001C4862"/>
    <w:rPr>
      <w:rFonts w:ascii="Calibri" w:eastAsia="Times New Roman" w:hAnsi="Calibri" w:cs="Calibri"/>
      <w:sz w:val="20"/>
      <w:szCs w:val="20"/>
      <w:lang w:val="ru-RU" w:eastAsia="en-GB"/>
    </w:rPr>
  </w:style>
  <w:style w:type="character" w:customStyle="1" w:styleId="rvts15">
    <w:name w:val="rvts15"/>
    <w:basedOn w:val="a0"/>
    <w:rsid w:val="001C4862"/>
    <w:rPr>
      <w:rFonts w:cs="Times New Roman"/>
    </w:rPr>
  </w:style>
  <w:style w:type="paragraph" w:customStyle="1" w:styleId="2">
    <w:name w:val="Абзац списка2"/>
    <w:basedOn w:val="a"/>
    <w:uiPriority w:val="99"/>
    <w:rsid w:val="001C4862"/>
    <w:pPr>
      <w:spacing w:after="200" w:line="276" w:lineRule="auto"/>
      <w:ind w:left="720"/>
    </w:pPr>
    <w:rPr>
      <w:rFonts w:ascii="Times New Roman" w:hAnsi="Times New Roman" w:cs="Times New Roman"/>
      <w:sz w:val="28"/>
      <w:szCs w:val="28"/>
      <w:lang w:val="uk-UA" w:eastAsia="en-US"/>
    </w:rPr>
  </w:style>
  <w:style w:type="character" w:customStyle="1" w:styleId="st1">
    <w:name w:val="st1"/>
    <w:rsid w:val="001C4862"/>
  </w:style>
  <w:style w:type="paragraph" w:styleId="HTML">
    <w:name w:val="HTML Preformatted"/>
    <w:basedOn w:val="a"/>
    <w:link w:val="HTML0"/>
    <w:uiPriority w:val="99"/>
    <w:semiHidden/>
    <w:unhideWhenUsed/>
    <w:rsid w:val="007C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u w:color="000000"/>
      <w:lang w:val="en-US" w:eastAsia="en-US"/>
    </w:rPr>
  </w:style>
  <w:style w:type="character" w:customStyle="1" w:styleId="HTML0">
    <w:name w:val="Стандартний HTML Знак"/>
    <w:basedOn w:val="a0"/>
    <w:link w:val="HTML"/>
    <w:uiPriority w:val="99"/>
    <w:semiHidden/>
    <w:rsid w:val="007C1530"/>
    <w:rPr>
      <w:rFonts w:ascii="Courier New" w:eastAsia="Times New Roman" w:hAnsi="Courier New" w:cs="Courier New"/>
      <w:sz w:val="20"/>
      <w:szCs w:val="20"/>
      <w:u w:color="000000"/>
      <w:lang w:val="en-US"/>
    </w:rPr>
  </w:style>
  <w:style w:type="character" w:customStyle="1" w:styleId="a9">
    <w:name w:val="Видання Знак"/>
    <w:link w:val="aa"/>
    <w:semiHidden/>
    <w:locked/>
    <w:rsid w:val="007C1530"/>
    <w:rPr>
      <w:rFonts w:ascii="Times New Roman" w:eastAsia="Times New Roman" w:hAnsi="Times New Roman" w:cs="Mangal"/>
      <w:i/>
      <w:kern w:val="28"/>
      <w:sz w:val="28"/>
      <w:szCs w:val="28"/>
      <w:lang w:eastAsia="ru-RU" w:bidi="hi-IN"/>
    </w:rPr>
  </w:style>
  <w:style w:type="paragraph" w:customStyle="1" w:styleId="aa">
    <w:name w:val="Видання"/>
    <w:basedOn w:val="a"/>
    <w:link w:val="a9"/>
    <w:semiHidden/>
    <w:qFormat/>
    <w:rsid w:val="007C1530"/>
    <w:pPr>
      <w:keepNext/>
      <w:keepLines/>
      <w:widowControl w:val="0"/>
      <w:spacing w:before="120" w:after="0" w:line="360" w:lineRule="auto"/>
      <w:jc w:val="center"/>
    </w:pPr>
    <w:rPr>
      <w:rFonts w:ascii="Times New Roman" w:hAnsi="Times New Roman" w:cs="Mangal"/>
      <w:i/>
      <w:kern w:val="28"/>
      <w:sz w:val="28"/>
      <w:szCs w:val="28"/>
      <w:lang w:val="uk-UA" w:eastAsia="ru-RU" w:bidi="hi-IN"/>
    </w:rPr>
  </w:style>
  <w:style w:type="paragraph" w:styleId="ab">
    <w:name w:val="Balloon Text"/>
    <w:basedOn w:val="a"/>
    <w:link w:val="ac"/>
    <w:uiPriority w:val="99"/>
    <w:semiHidden/>
    <w:unhideWhenUsed/>
    <w:rsid w:val="007C1530"/>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7C1530"/>
    <w:rPr>
      <w:rFonts w:ascii="Segoe UI" w:eastAsia="Times New Roman" w:hAnsi="Segoe UI" w:cs="Segoe UI"/>
      <w:sz w:val="18"/>
      <w:szCs w:val="18"/>
      <w:lang w:val="ru-R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8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21768</Words>
  <Characters>12409</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9</cp:revision>
  <cp:lastPrinted>2021-06-16T10:37:00Z</cp:lastPrinted>
  <dcterms:created xsi:type="dcterms:W3CDTF">2021-03-26T18:24:00Z</dcterms:created>
  <dcterms:modified xsi:type="dcterms:W3CDTF">2021-12-03T08:56:00Z</dcterms:modified>
</cp:coreProperties>
</file>