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124" w:rsidRPr="00EA2124" w:rsidRDefault="00EA2124" w:rsidP="00EA21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124">
        <w:rPr>
          <w:rFonts w:ascii="Times New Roman" w:hAnsi="Times New Roman" w:cs="Times New Roman"/>
          <w:b/>
          <w:sz w:val="28"/>
          <w:szCs w:val="28"/>
        </w:rPr>
        <w:t>Перелік публікацій студентів-фармацевтів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124">
        <w:rPr>
          <w:rFonts w:ascii="Times New Roman" w:hAnsi="Times New Roman" w:cs="Times New Roman"/>
          <w:sz w:val="28"/>
          <w:szCs w:val="28"/>
        </w:rPr>
        <w:t xml:space="preserve">Колесник О.О.,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Девіняк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О.Т. Використання методу молекулярного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докінгу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досліденні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потенційних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аоністів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ГАМКВ-рецепторів // Сучасні аспекти збереження здоров’я людини: збірник праць ХІІІ Міжнародної міждисциплінарної наук.-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. / За ред. проф. Т.М. Ганича. – Ужгород: ДВНЗ «УжНУ», 2020. – С. 200-202. 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124">
        <w:rPr>
          <w:rFonts w:ascii="Times New Roman" w:hAnsi="Times New Roman" w:cs="Times New Roman"/>
          <w:sz w:val="28"/>
          <w:szCs w:val="28"/>
        </w:rPr>
        <w:t>Alexandra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Kolesznik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Peculiarities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arnica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montana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l. //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Tudományos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diákköri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konferenciа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(2019.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november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27,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Nyíregyházi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Egyetem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). –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Nyíregyháza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, 2019. – P. 17. 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124">
        <w:rPr>
          <w:rFonts w:ascii="Times New Roman" w:hAnsi="Times New Roman" w:cs="Times New Roman"/>
          <w:sz w:val="28"/>
          <w:szCs w:val="28"/>
        </w:rPr>
        <w:t>Devinyak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O.T.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Cluster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rational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pharmaceutical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segmentation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basis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/ O.T.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Devinyak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, T.I.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Khudan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, M.I.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Kusiy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Clinical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Pharmacy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Pharmacotherapy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Medical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Standardization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>. – 2013. – 4 (21). – P. 132-136.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124">
        <w:rPr>
          <w:rFonts w:ascii="Times New Roman" w:hAnsi="Times New Roman" w:cs="Times New Roman"/>
          <w:sz w:val="28"/>
          <w:szCs w:val="28"/>
        </w:rPr>
        <w:t>Kolesznik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rosemary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chemotypes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increased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content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bio;ogically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active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substances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Tudományos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diákköri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tanacsa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(2020.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november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25,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Nyíregyházi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Egyetem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). –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Nyíregyháza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, 2016. – P. 20 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124">
        <w:rPr>
          <w:rFonts w:ascii="Times New Roman" w:hAnsi="Times New Roman" w:cs="Times New Roman"/>
          <w:sz w:val="28"/>
          <w:szCs w:val="28"/>
        </w:rPr>
        <w:t>Kolesznik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Opportunities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growing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tropane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alkaloid-containing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plants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Transcarpathia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Tudományos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diákköri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konferenciа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(2016.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november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23,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Nyíregyházi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Egyetem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). –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Nyíregyháza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, 2016. – P. 18. 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124">
        <w:rPr>
          <w:rFonts w:ascii="Times New Roman" w:hAnsi="Times New Roman" w:cs="Times New Roman"/>
          <w:sz w:val="28"/>
          <w:szCs w:val="28"/>
        </w:rPr>
        <w:t>Kolesznik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A.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Peculiarities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introduction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seeds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Datura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stramonium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L. //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Tudományos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diákköri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konferenciа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(2017.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november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29,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Nyíregyházi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Egyetem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). –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Nyíregyháza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, 2017. – P. 23. 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124">
        <w:rPr>
          <w:rFonts w:ascii="Times New Roman" w:hAnsi="Times New Roman" w:cs="Times New Roman"/>
          <w:sz w:val="28"/>
          <w:szCs w:val="28"/>
        </w:rPr>
        <w:t xml:space="preserve">Вплив характеристик лікарських препаратів на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комплаєнс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/ О.Т.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Девіняк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, Р.В. Гуцул, С.О. Зінько, В.М.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Вайс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// Науковий вісник Ужгородського університету. Серія “Медицина”. – 2013. – 3 (48). – С. 43-48.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124">
        <w:rPr>
          <w:rFonts w:ascii="Times New Roman" w:hAnsi="Times New Roman" w:cs="Times New Roman"/>
          <w:sz w:val="28"/>
          <w:szCs w:val="28"/>
        </w:rPr>
        <w:t xml:space="preserve">Гуцул Р.В., Зінько С.О. Вплив характеристик лікарського препарату на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комплаєнс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: дослідження експертної думки / Науковий керівник: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Девіняк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О.Т. // ХІ науково-практична конференція з міжнародною участю «Науковий потенціал молоді – прогрес медицини майбутнього». –Ужгород, 17-19 квітня 2012. – Збірник тез. – С. 189-190.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124">
        <w:rPr>
          <w:rFonts w:ascii="Times New Roman" w:hAnsi="Times New Roman" w:cs="Times New Roman"/>
          <w:sz w:val="28"/>
          <w:szCs w:val="28"/>
        </w:rPr>
        <w:t xml:space="preserve">Дослідження потенційних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агоністів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ГАМКВ-рецепторів методом молекулярного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докінгу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// Матеріали XVIII міжнародної науково-практичної студентської конференції «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uzhhorod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medical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`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» 28 – 0 квітня 2020 р. / Укладач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Машіка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Ю.В. Ужгород: Видавництво УжНУ «Говерла», 2020. – С. 59-60. 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124">
        <w:rPr>
          <w:rFonts w:ascii="Times New Roman" w:hAnsi="Times New Roman" w:cs="Times New Roman"/>
          <w:sz w:val="28"/>
          <w:szCs w:val="28"/>
        </w:rPr>
        <w:t xml:space="preserve">Зінько С.О., Гуцул Р.В. Вплив характеристик лікарського препарату на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комплаєнс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: дослідження поведінки споживачів / Науковий керівник: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Девіняк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О.Т. // ХІ науково-практична конференція з міжнародною участю «Науковий потенціал молоді – прогрес медицини майбутнього». –Ужгород, 17-19 квітня 2012. – Збірник тез. – С. 191.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124">
        <w:rPr>
          <w:rFonts w:ascii="Times New Roman" w:hAnsi="Times New Roman" w:cs="Times New Roman"/>
          <w:sz w:val="28"/>
          <w:szCs w:val="28"/>
        </w:rPr>
        <w:t xml:space="preserve">Качур О.І. Фармакогностичне дослідження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Asplenium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Scolopendrium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L. (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Aspleniaceae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) / Наукові керівники: Качур І.І.,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Крч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Х.Л. // ХІ науково-практична конференція з міжнародною участю «Науковий потенціал молоді – </w:t>
      </w:r>
      <w:r w:rsidRPr="00EA2124">
        <w:rPr>
          <w:rFonts w:ascii="Times New Roman" w:hAnsi="Times New Roman" w:cs="Times New Roman"/>
          <w:sz w:val="28"/>
          <w:szCs w:val="28"/>
        </w:rPr>
        <w:lastRenderedPageBreak/>
        <w:t>прогрес медицини майбутнього». –Ужгород, 17-19 квітня 2012. – Збірник тез. – С. 193.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124">
        <w:rPr>
          <w:rFonts w:ascii="Times New Roman" w:hAnsi="Times New Roman" w:cs="Times New Roman"/>
          <w:sz w:val="28"/>
          <w:szCs w:val="28"/>
        </w:rPr>
        <w:t xml:space="preserve">Колесник А. В., Колесник О. О. Введення в культуру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Datura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stramonium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L. // Сучасні аспекти збереження здоров’я людини: збірник праць XI міжнародної міждисциплінарної науково-практичної конференції (13-14 квітня 2018 р.) / За ред. проф. Т.М. Ганича. – Ужгород: ДВНЗ «УжНУ», 2018. – С. 234-235. 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124">
        <w:rPr>
          <w:rFonts w:ascii="Times New Roman" w:hAnsi="Times New Roman" w:cs="Times New Roman"/>
          <w:sz w:val="28"/>
          <w:szCs w:val="28"/>
        </w:rPr>
        <w:t xml:space="preserve">Колесник О.Б., Ковач А.І., Колесник О.О. Структура та динаміка фітоценозів руслової частини р. Уж у межах м. Ужгорода //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Vital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Carpathian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flora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retrospective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Abstracts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(8-9 грудня 2016, Ужгород, УжНУ). – Ужгород: Вид-во УжНУ «Говерла», 2016. – С. 38. 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124">
        <w:rPr>
          <w:rFonts w:ascii="Times New Roman" w:hAnsi="Times New Roman" w:cs="Times New Roman"/>
          <w:sz w:val="28"/>
          <w:szCs w:val="28"/>
        </w:rPr>
        <w:t xml:space="preserve">Колесник О.Б., Колесник О.О. Використання підходів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пермакультури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у лісовому господарстві на прикладі вирощуванні рослинної сировини, що містить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тропанові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алкалоїди //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Пермакультура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та екологічно-безпечне землеробство: матеріали міжнародної науково-практичної конференції (м. Ужгород, 24-25 лютого 2018р.). Вид-во УжНУ «Говерла», 2018. – С. 73-75. 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124">
        <w:rPr>
          <w:rFonts w:ascii="Times New Roman" w:hAnsi="Times New Roman" w:cs="Times New Roman"/>
          <w:sz w:val="28"/>
          <w:szCs w:val="28"/>
        </w:rPr>
        <w:t xml:space="preserve">Колесник О.О. Вплив глибокого керованого дихання на розумову працездатність студентів з високим рівнем тривожності // Матеріали XV міжнародної науково-практичної студентської конференції «Науковий потенціал молоді – прогрес медицини майбутнього». 26-29 квітня 2017 р. / Укладач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Скрипинець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Ю. Ю. – Ужгород: Видавництво УжНУ «Говерла», 2017. – С. 126. 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124">
        <w:rPr>
          <w:rFonts w:ascii="Times New Roman" w:hAnsi="Times New Roman" w:cs="Times New Roman"/>
          <w:sz w:val="28"/>
          <w:szCs w:val="28"/>
        </w:rPr>
        <w:t xml:space="preserve">Колесник О.О. Дослідження циклічних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сукцесійних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процесів на прируслових ділянках, що зазнають сильної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девастації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// Всеукраїнський біологічний форум української та студентської молоді «Дотик природи», 19-21 жовтня: [збірник тез / за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заг.редакцією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доктора педагогічних наук, професора В.В. Вербицького]. – Київ: «НЕНЦ», 2015. – С. 35-37. 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124">
        <w:rPr>
          <w:rFonts w:ascii="Times New Roman" w:hAnsi="Times New Roman" w:cs="Times New Roman"/>
          <w:sz w:val="28"/>
          <w:szCs w:val="28"/>
        </w:rPr>
        <w:t xml:space="preserve">Колесник О.О. Розробка стратегії вирощування рослинної сировини, що містить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тропанові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алкалоїди, в контексті стійкого розвитку Карпат //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Vital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issues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Carpathian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flora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retrospective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state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Abstracts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conference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(8-9 грудня 2016, Ужгород, УжНУ). – Ужгород: Вид-во УжНУ «Говерла», 2016. – С. 39. 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124">
        <w:rPr>
          <w:rFonts w:ascii="Times New Roman" w:hAnsi="Times New Roman" w:cs="Times New Roman"/>
          <w:sz w:val="28"/>
          <w:szCs w:val="28"/>
        </w:rPr>
        <w:t xml:space="preserve">Колесник О.О.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Фітосанітарний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стан середньої течії річки Уж та шляхи зменшення негативного впливу антропогенного фактору // проблеми збереження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біорізноманіття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Українських Карпат: матеріали міжнародної конференції молодих учених та студентів (27-28 квітня 2017 р.). Ужгород: ПП «АУТДОР – ШАРК», 2017. – С. 120. </w:t>
      </w:r>
    </w:p>
    <w:p w:rsidR="00FB7F65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124">
        <w:rPr>
          <w:rFonts w:ascii="Times New Roman" w:hAnsi="Times New Roman" w:cs="Times New Roman"/>
          <w:sz w:val="28"/>
          <w:szCs w:val="28"/>
        </w:rPr>
        <w:t xml:space="preserve">Куля Е.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Докінгові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дослідження потенційних інгібіторів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ланостерол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14-α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деметилази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// Матеріали Міжнародної науково-практичної інтернет-конференції «Тенденції та перспективи розвитку науки і освіти в умовах глобалізації»: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. наук. праць. Переяслав, 2021.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>. 68. С. 305-309.</w:t>
      </w:r>
    </w:p>
    <w:p w:rsidR="004F14FF" w:rsidRPr="00EA2124" w:rsidRDefault="004F14FF" w:rsidP="004F14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14FF">
        <w:rPr>
          <w:rFonts w:ascii="Times New Roman" w:hAnsi="Times New Roman" w:cs="Times New Roman"/>
          <w:sz w:val="28"/>
          <w:szCs w:val="28"/>
        </w:rPr>
        <w:t>Логай</w:t>
      </w:r>
      <w:proofErr w:type="spellEnd"/>
      <w:r w:rsidRPr="004F14FF">
        <w:rPr>
          <w:rFonts w:ascii="Times New Roman" w:hAnsi="Times New Roman" w:cs="Times New Roman"/>
          <w:sz w:val="28"/>
          <w:szCs w:val="28"/>
        </w:rPr>
        <w:t xml:space="preserve"> К.І., </w:t>
      </w:r>
      <w:proofErr w:type="spellStart"/>
      <w:r w:rsidRPr="004F14FF">
        <w:rPr>
          <w:rFonts w:ascii="Times New Roman" w:hAnsi="Times New Roman" w:cs="Times New Roman"/>
          <w:sz w:val="28"/>
          <w:szCs w:val="28"/>
        </w:rPr>
        <w:t>Небилович</w:t>
      </w:r>
      <w:proofErr w:type="spellEnd"/>
      <w:r w:rsidRPr="004F14FF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4F14FF">
        <w:rPr>
          <w:rFonts w:ascii="Times New Roman" w:hAnsi="Times New Roman" w:cs="Times New Roman"/>
          <w:sz w:val="28"/>
          <w:szCs w:val="28"/>
        </w:rPr>
        <w:t>Смоланка</w:t>
      </w:r>
      <w:proofErr w:type="spellEnd"/>
      <w:r w:rsidRPr="004F14FF">
        <w:rPr>
          <w:rFonts w:ascii="Times New Roman" w:hAnsi="Times New Roman" w:cs="Times New Roman"/>
          <w:sz w:val="28"/>
          <w:szCs w:val="28"/>
        </w:rPr>
        <w:t xml:space="preserve"> В.В. Створення баз даних, орієнтованих на математичну оцінку клініко-лабораторних показників / </w:t>
      </w:r>
      <w:r w:rsidRPr="004F14FF">
        <w:rPr>
          <w:rFonts w:ascii="Times New Roman" w:hAnsi="Times New Roman" w:cs="Times New Roman"/>
          <w:sz w:val="28"/>
          <w:szCs w:val="28"/>
        </w:rPr>
        <w:lastRenderedPageBreak/>
        <w:t xml:space="preserve">Матеріали XI науково-практичної конференції з міжнародною участю студентів, інтернів, магістрів, аспірантів та молодих вчених "Науковий потенціал молоді - прогрес медицини майбутнього" 17-19 квітня 2013 р. /Укладач </w:t>
      </w:r>
      <w:proofErr w:type="spellStart"/>
      <w:r w:rsidRPr="004F14FF">
        <w:rPr>
          <w:rFonts w:ascii="Times New Roman" w:hAnsi="Times New Roman" w:cs="Times New Roman"/>
          <w:sz w:val="28"/>
          <w:szCs w:val="28"/>
        </w:rPr>
        <w:t>Смоланка</w:t>
      </w:r>
      <w:proofErr w:type="spellEnd"/>
      <w:r w:rsidRPr="004F14FF">
        <w:rPr>
          <w:rFonts w:ascii="Times New Roman" w:hAnsi="Times New Roman" w:cs="Times New Roman"/>
          <w:sz w:val="28"/>
          <w:szCs w:val="28"/>
        </w:rPr>
        <w:t xml:space="preserve"> В.В. / Ужгород: вид-во "Говерла", 2013. с.198</w:t>
      </w:r>
    </w:p>
    <w:p w:rsidR="00FB7F65" w:rsidRPr="00EA2124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2124">
        <w:rPr>
          <w:rFonts w:ascii="Times New Roman" w:hAnsi="Times New Roman" w:cs="Times New Roman"/>
          <w:sz w:val="28"/>
          <w:szCs w:val="28"/>
        </w:rPr>
        <w:t xml:space="preserve">Попович М.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Докінгові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дослідження потенційних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агоністів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глюкокортикоїдних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рецепорів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// Матеріали Міжнародної науково-практичної інтернет-конференції «Тенденції та перспективи розвитку науки і освіти в умовах глобалізації»: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. наук. праць. Переяслав, 2021.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>. 68. С. 310-314.</w:t>
      </w:r>
    </w:p>
    <w:p w:rsidR="00FB7F65" w:rsidRDefault="00FB7F65" w:rsidP="00EA21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124">
        <w:rPr>
          <w:rFonts w:ascii="Times New Roman" w:hAnsi="Times New Roman" w:cs="Times New Roman"/>
          <w:sz w:val="28"/>
          <w:szCs w:val="28"/>
        </w:rPr>
        <w:t>Худан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Т.І. Раціональний спосіб сегментації фармацевтичного ринку за ціновою ознакою / Науковий керівник: </w:t>
      </w:r>
      <w:proofErr w:type="spellStart"/>
      <w:r w:rsidRPr="00EA2124">
        <w:rPr>
          <w:rFonts w:ascii="Times New Roman" w:hAnsi="Times New Roman" w:cs="Times New Roman"/>
          <w:sz w:val="28"/>
          <w:szCs w:val="28"/>
        </w:rPr>
        <w:t>Девіняк</w:t>
      </w:r>
      <w:proofErr w:type="spellEnd"/>
      <w:r w:rsidRPr="00EA2124">
        <w:rPr>
          <w:rFonts w:ascii="Times New Roman" w:hAnsi="Times New Roman" w:cs="Times New Roman"/>
          <w:sz w:val="28"/>
          <w:szCs w:val="28"/>
        </w:rPr>
        <w:t xml:space="preserve"> О.Т. // ХІ науково-практична конференція з міжнародною участю «Науковий потенціал молоді – прогрес медицини майбутнього». –Ужгород, 17-19 квітня 2012. – Збірник тез. – С. 201-202.</w:t>
      </w:r>
      <w:bookmarkStart w:id="0" w:name="_GoBack"/>
      <w:bookmarkEnd w:id="0"/>
    </w:p>
    <w:sectPr w:rsidR="00FB7F65" w:rsidSect="00EA2124">
      <w:pgSz w:w="11906" w:h="17338"/>
      <w:pgMar w:top="1550" w:right="849" w:bottom="643" w:left="849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04D1F"/>
    <w:multiLevelType w:val="hybridMultilevel"/>
    <w:tmpl w:val="B6CC4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FD3"/>
    <w:rsid w:val="00045F6C"/>
    <w:rsid w:val="004F14FF"/>
    <w:rsid w:val="00656A91"/>
    <w:rsid w:val="007221CE"/>
    <w:rsid w:val="007755F6"/>
    <w:rsid w:val="00A56FD3"/>
    <w:rsid w:val="00EA2124"/>
    <w:rsid w:val="00F426FD"/>
    <w:rsid w:val="00FB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5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B7F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55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B7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4078</Words>
  <Characters>2325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UzhNU</cp:lastModifiedBy>
  <cp:revision>6</cp:revision>
  <dcterms:created xsi:type="dcterms:W3CDTF">2021-03-21T18:02:00Z</dcterms:created>
  <dcterms:modified xsi:type="dcterms:W3CDTF">2021-04-21T16:18:00Z</dcterms:modified>
</cp:coreProperties>
</file>