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D8" w:rsidRPr="00912460" w:rsidRDefault="00EB72D8" w:rsidP="00065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912460">
        <w:rPr>
          <w:rFonts w:ascii="Times New Roman" w:hAnsi="Times New Roman" w:cs="Times New Roman"/>
          <w:b/>
          <w:sz w:val="28"/>
          <w:szCs w:val="28"/>
          <w:lang w:val="en-US"/>
        </w:rPr>
        <w:t>HEPATOLOGY</w:t>
      </w:r>
    </w:p>
    <w:p w:rsidR="00EB72D8" w:rsidRPr="00912460" w:rsidRDefault="00EB72D8" w:rsidP="00065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sz w:val="28"/>
          <w:szCs w:val="28"/>
          <w:lang w:val="en-US"/>
        </w:rPr>
        <w:t>Approach to the patient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History</w:t>
      </w:r>
    </w:p>
    <w:p w:rsidR="00EB72D8" w:rsidRPr="00912460" w:rsidRDefault="00EB72D8" w:rsidP="004F45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Except for patients who are extremely ill, the taking of a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thorough and careful medical history should precede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examination and treatment. An accurate history will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often suggest the correct diagnosis and determine what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investigations are necessary. It is important to remember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that the individual consulting a doctor may be nervous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and apprehensive, so it is essential they are put at ease by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 friendly greeting and made to feel the </w:t>
      </w:r>
      <w:proofErr w:type="spellStart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centre</w:t>
      </w:r>
      <w:proofErr w:type="spellEnd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 the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interviewer’ s interest.</w:t>
      </w:r>
    </w:p>
    <w:p w:rsidR="00912460" w:rsidRDefault="00EB72D8" w:rsidP="004F45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Begin the interview by introducing yourself, giving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your name and position and asking consent to take a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history. Ask open questions and allow patients adequate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opportunity to answer in their own words as this is more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likely to direct you to the patient ’ s underlying concerns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rather than what you perceive their problem to be. </w:t>
      </w:r>
    </w:p>
    <w:p w:rsidR="00EB72D8" w:rsidRPr="00912460" w:rsidRDefault="00EB72D8" w:rsidP="004F45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Once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have allowed the patient to give their own account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of their problems it may be necessary to ask a series of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direct questions to clarify the patient ’ s account and to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extract further information regarding their previous</w:t>
      </w:r>
      <w:r w:rsidR="004F451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health, family history and social matters.</w:t>
      </w:r>
    </w:p>
    <w:p w:rsidR="00073FEE" w:rsidRDefault="00073FEE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EB72D8" w:rsidRPr="00912460" w:rsidRDefault="00912460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Presenting c</w:t>
      </w:r>
      <w:r w:rsidR="00EB72D8" w:rsidRPr="0091246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omplaint</w:t>
      </w:r>
    </w:p>
    <w:p w:rsidR="00EB72D8" w:rsidRPr="00912460" w:rsidRDefault="00EB72D8" w:rsidP="00073F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history begins </w:t>
      </w:r>
      <w:r w:rsidR="00073FEE">
        <w:rPr>
          <w:rFonts w:ascii="Times New Roman" w:hAnsi="Times New Roman" w:cs="Times New Roman"/>
          <w:color w:val="000000"/>
          <w:sz w:val="28"/>
          <w:szCs w:val="28"/>
          <w:lang w:val="en-US"/>
        </w:rPr>
        <w:t>with asking about the patient’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s main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complaint. Begin </w:t>
      </w:r>
      <w:r w:rsidR="00073FEE">
        <w:rPr>
          <w:rFonts w:ascii="Times New Roman" w:hAnsi="Times New Roman" w:cs="Times New Roman"/>
          <w:color w:val="000000"/>
          <w:sz w:val="28"/>
          <w:szCs w:val="28"/>
          <w:lang w:val="en-US"/>
        </w:rPr>
        <w:t>with an open question such as ‘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is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main problem with your h</w:t>
      </w:r>
      <w:r w:rsidR="00073FEE">
        <w:rPr>
          <w:rFonts w:ascii="Times New Roman" w:hAnsi="Times New Roman" w:cs="Times New Roman"/>
          <w:color w:val="000000"/>
          <w:sz w:val="28"/>
          <w:szCs w:val="28"/>
          <w:lang w:val="en-US"/>
        </w:rPr>
        <w:t>ealth?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’ or ‘When were you</w:t>
      </w:r>
      <w:r w:rsid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last completely well?’ Patients may have more than one</w:t>
      </w:r>
      <w:r w:rsidR="007138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presenting complaint. Record each presenting symptom</w:t>
      </w:r>
      <w:r w:rsidR="007138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in their own words rather than using medical interpretations</w:t>
      </w:r>
      <w:r w:rsidR="007138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of what was said. It is important to be sure you</w:t>
      </w:r>
    </w:p>
    <w:p w:rsidR="0071389E" w:rsidRDefault="00EB72D8" w:rsidP="00073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know</w:t>
      </w:r>
      <w:proofErr w:type="gramEnd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what the patient means since their interpretation</w:t>
      </w:r>
      <w:r w:rsidR="007138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of medical terms may be different to yours. For instance,</w:t>
      </w:r>
      <w:r w:rsidR="007138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 patient reporting a stomach ache may not be referring</w:t>
      </w:r>
      <w:r w:rsidR="007138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to a problem in the upper gastrointestinal tract and could</w:t>
      </w:r>
      <w:r w:rsidR="007138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be describing a sensation anywhere in the abdomen from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suprapubic region to epigastrium. </w:t>
      </w:r>
    </w:p>
    <w:p w:rsidR="00EB72D8" w:rsidRPr="00912460" w:rsidRDefault="00EB72D8" w:rsidP="00073F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Common hepatology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presentations are given 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below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389E" w:rsidRDefault="0071389E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71389E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History of presenting s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ymptom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After eliciting a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patient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presenting complaint or complaints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you should take a careful history of each one,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establishing: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The mode and time of onset.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rogression of the symptom.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Associated symptoms.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The effect the symptom has on the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patient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life.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In order to obtain this information it is necessary to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combine a series of open and directed questions. Success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 achieving this requires a lot of practice that can</w:t>
      </w:r>
      <w:r w:rsidR="00FD0D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be obtained by spending time talking to patients.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Jaundice</w:t>
      </w:r>
    </w:p>
    <w:p w:rsidR="00EB72D8" w:rsidRDefault="00EB72D8" w:rsidP="00FD0D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Jaundice refers to the yellow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discolouration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sclera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or skin. It is caused by the presence of excess bilirubin in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blood, which is deposited in tissues of the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body, particularly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those that contain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elastin. It is usually seen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rst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in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sclera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, which are rich in elastic </w:t>
      </w:r>
      <w:proofErr w:type="spellStart"/>
      <w:r w:rsidR="0071389E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bres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 and in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patients with dark skin this may be the only site that it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can be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Often the relatives or a doctor notices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jaundice before the patient does. Jaundice can be classified into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prehepatic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, hepatic and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posthepatic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causes</w:t>
      </w:r>
      <w:r w:rsidR="00FD0D6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D0D67" w:rsidRDefault="00FD0D67" w:rsidP="00FD0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4173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ssifi cation and common causes of jaundic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1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89E" w:rsidRPr="00912460" w:rsidRDefault="0071389E" w:rsidP="00FD0D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If a patient presents with jaundice the following questions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should be asked: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What is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urine and stools? (Pale stools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dark urine occur with intra - or extrahepatic biliary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obstruction.)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Is there a history of abdominal pain? (Gallstones, for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example, can cause right upper quadrant pain and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jaundice.)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 there a history of fever, sweats or rigors?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(Suggests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that the infection is either in the liver or biliary tree.)</w:t>
      </w:r>
      <w:proofErr w:type="gramEnd"/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• Does the patient itch?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(Suggests obstruction to the bile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flow.)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D0D67" w:rsidRDefault="00FD0D67" w:rsidP="00065D48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71389E" w:rsidP="00FD0D6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Common p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resentat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ions in h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epatology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Jaundice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Abdominal pain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Abdominal swelling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Gastrointestinal bleeding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Encephalopathy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Pruritus (itch)</w:t>
      </w:r>
    </w:p>
    <w:p w:rsidR="0071389E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Asymptomatic but re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ferred due to the incidental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nding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abnormal blood tests or imaging or picked up via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screening for a relevant risk factor 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Was there a prodromal illness?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(May suggest viral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hepatitis.)</w:t>
      </w:r>
      <w:proofErr w:type="gramEnd"/>
    </w:p>
    <w:p w:rsidR="00EB72D8" w:rsidRPr="00912460" w:rsidRDefault="00EB72D8" w:rsidP="00FD0D67">
      <w:pPr>
        <w:tabs>
          <w:tab w:val="left" w:pos="64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Is there a history of weight loss? (In an older patient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this may suggest malignancy.)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as there been a recent outbreak?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(Suggests viral hepatitis,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e.g. infection with hepatitis A virus.)</w:t>
      </w:r>
      <w:proofErr w:type="gramEnd"/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 there a risk factor for viral hepatitis?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For example,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recent travel to an endemic country (e.g. in Africa or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Asia), sexual exposure, recreational drug use or receipt</w:t>
      </w:r>
      <w:r w:rsidR="00FD0D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blood products.</w:t>
      </w:r>
      <w:proofErr w:type="gramEnd"/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as the patient taken any drugs?</w:t>
      </w:r>
    </w:p>
    <w:p w:rsidR="00EB72D8" w:rsidRPr="00912460" w:rsidRDefault="00EB72D8" w:rsidP="00FD0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71389E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hat is their alcohol consumption?</w:t>
      </w:r>
    </w:p>
    <w:p w:rsidR="00EB72D8" w:rsidRPr="00912460" w:rsidRDefault="00EB72D8" w:rsidP="00FD0D6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Is there a family history of jaundice? </w:t>
      </w:r>
    </w:p>
    <w:p w:rsidR="00FD0D67" w:rsidRDefault="00FD0D67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Abdominal pain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Abdominal pain is a common presentation with many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causes. Careful history taking will steer investigation to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appropriate organ system and will often lead to the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correct diagnosis. The following questions should be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considered:</w:t>
      </w:r>
    </w:p>
    <w:p w:rsidR="00631943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Site and radiation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: Ask the patient to point to the area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affected by the pain and enquire about radiation of the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pain. 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Liver and biliary pain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usually affects the epigastrium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right upper quadrant of the abdomen.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Hepatobiliary pain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may radiate to the right shoulder tip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due to diaphragmatic irritation. Sometimes the pain is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only felt in the shoulder tip which can lead to difficulties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 diagnosis as patients may be thought to have chest or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31943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rheumatological</w:t>
      </w:r>
      <w:proofErr w:type="spellEnd"/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causes for the pain. 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Pancreatic pain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felt in the epigastrium and often radiates to the back.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Frequency and duration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: It is important to determine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whether the pain is acute or chronic, when it began, how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long it lasts and how often it occurs.</w:t>
      </w:r>
    </w:p>
    <w:p w:rsidR="00631943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Character and pattern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: Pain that comes and goes in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waves is related to peristaltic movements and is known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as colic. It typically suggests pain related to the bowel and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ureters. </w:t>
      </w:r>
    </w:p>
    <w:p w:rsidR="00631943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Whilst biliary pain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frequently called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‘ biliary</w:t>
      </w:r>
      <w:proofErr w:type="gramEnd"/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colic ’ this is often a misnomer as biliary pain is in fact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rarely colicky. </w:t>
      </w:r>
    </w:p>
    <w:p w:rsidR="00631943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lastRenderedPageBreak/>
        <w:t>Cystic duct obstruction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tends to cause a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severe pain in the epigastric region that is constant and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can last for several hours. 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If cholecystitis develops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, the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infl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ammation causes the pain to shift to the right upper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quadrant and to become more severe.</w:t>
      </w:r>
    </w:p>
    <w:p w:rsidR="00631943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Exacerbating and relieving factors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631943" w:rsidRDefault="00631943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="00EB72D8"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iliary pain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may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precipitated by consumption of fatty meals since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presence of fat in the gastrointestinal tract stimulates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gallbladder contraction via production of the hormone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cholecystokinin. 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Patients with pancreatic pain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may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obtain some relief by sitting up and leaning forward.</w:t>
      </w:r>
    </w:p>
    <w:p w:rsidR="00631943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Associated symptoms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631943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Nausea and vomiting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are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common associated symptoms of biliary and pancreatic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pain. 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943">
        <w:rPr>
          <w:rFonts w:ascii="Times New Roman" w:hAnsi="Times New Roman" w:cs="Times New Roman"/>
          <w:sz w:val="28"/>
          <w:szCs w:val="28"/>
          <w:u w:val="single"/>
          <w:lang w:val="en-US"/>
        </w:rPr>
        <w:t>Itch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sug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>gests obstruction to biliary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ow which may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refl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ect an intrahepatic or extrahepatic process.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Abdominal swelling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Persistent swelling o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>f the abdomen often suggests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uid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accumulation within the peritoneal cavity (ascites).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Other causes of abdominal swelling must be considered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>for instance fat, pregnancy,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atus,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faeces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organomegaly</w:t>
      </w:r>
      <w:proofErr w:type="spellEnd"/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and an abdominal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tumour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), but these can usually be differentiated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from ascites from the history and subsequent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physical examination.</w:t>
      </w:r>
    </w:p>
    <w:p w:rsidR="00EB72D8" w:rsidRPr="00912460" w:rsidRDefault="00EB72D8" w:rsidP="00FA5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If a patient is thought to have ascites, questions should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be asked to try to differentiate other processes from a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hepatic cause. For example, a diagnosis of heart failure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might be suggested by symptoms of breathlessness, chest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pain or a past history of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ischaemic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or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valvular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heart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disease. A history of renal disease could suggest nephrotic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syndrome and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gynaecological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or gastrointestinal symptoms</w:t>
      </w:r>
      <w:r w:rsidR="00FA58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may point to a malignant cause.</w:t>
      </w:r>
    </w:p>
    <w:p w:rsidR="00EB72D8" w:rsidRPr="00912460" w:rsidRDefault="00631943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Gastrointestinal b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leeding</w:t>
      </w:r>
    </w:p>
    <w:p w:rsidR="00631943" w:rsidRDefault="00EB72D8" w:rsidP="009B5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Patients with liver disease may develop portal hypertension,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which can lead to the development of anastomoses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between the portal and systemic venous systems and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development of tortuous veins called varices.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Haemorrhage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may occur from these vessels and can be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torrential and life threatening. </w:t>
      </w:r>
    </w:p>
    <w:p w:rsidR="00EB72D8" w:rsidRDefault="00EB72D8" w:rsidP="009B5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Haematemesis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(vomiting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blood) indicates that the site of the bleeding is proximal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to or at the duodenum. Whilst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haematemesis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 a patient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with liver disease may be caused by bleeding from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oesophago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- gastric varices the other common causes of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acute gastrointestinal bleed</w:t>
      </w:r>
      <w:r w:rsidR="009B5B92">
        <w:rPr>
          <w:rFonts w:ascii="Times New Roman" w:hAnsi="Times New Roman" w:cs="Times New Roman"/>
          <w:sz w:val="28"/>
          <w:szCs w:val="28"/>
          <w:lang w:val="en-US"/>
        </w:rPr>
        <w:t>ing should always be considered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B72D8" w:rsidRPr="00912460" w:rsidRDefault="00631943" w:rsidP="00065D48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Causes of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haematemesis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elaena</w:t>
      </w:r>
      <w:proofErr w:type="spellEnd"/>
      <w:r w:rsidR="009B5B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Common causes</w:t>
      </w:r>
      <w:r w:rsidR="009B5B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Peptic ulcer disease (duodenal ulcer, gastric ulcer,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erosions)</w:t>
      </w:r>
    </w:p>
    <w:p w:rsidR="00EB72D8" w:rsidRPr="00912460" w:rsidRDefault="00631943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Infl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ammation (</w:t>
      </w:r>
      <w:proofErr w:type="spellStart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oesophagitis</w:t>
      </w:r>
      <w:proofErr w:type="spellEnd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, gastritis, </w:t>
      </w:r>
      <w:proofErr w:type="spellStart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duodenitis</w:t>
      </w:r>
      <w:proofErr w:type="spellEnd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Oesophageal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and/or gastric varices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Mallory – Weiss tear</w:t>
      </w:r>
    </w:p>
    <w:p w:rsidR="00EB72D8" w:rsidRPr="00912460" w:rsidRDefault="00631943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Less common c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auses</w:t>
      </w:r>
      <w:r w:rsidR="009B5B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Dieulafoy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lesion (ecstatic submucosal artery)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• Vascular abnormalities (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angiodysplasia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 arteriovenous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malformations, gastric antral vascular ectasia)</w:t>
      </w:r>
    </w:p>
    <w:p w:rsidR="00EB72D8" w:rsidRPr="00912460" w:rsidRDefault="00631943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Aortoenteric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stula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Gastric carcinoma or other neoplasm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Bleeding diathesis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Alternative origin, e.g. nasopharyngeal bleeding or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haemoptysis</w:t>
      </w:r>
      <w:proofErr w:type="spellEnd"/>
    </w:p>
    <w:p w:rsidR="00EB72D8" w:rsidRPr="00912460" w:rsidRDefault="00EB72D8" w:rsidP="003E2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Melaena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refers to the passage of black, tarry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stools and usually results from bleeding from the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upper digestive tract, although right - sided colonic or</w:t>
      </w:r>
      <w:r w:rsidR="006319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small bowel lesions can occasionally be responsible.</w:t>
      </w:r>
    </w:p>
    <w:p w:rsidR="006A5082" w:rsidRDefault="00EB72D8" w:rsidP="003E2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Haematochezia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the passage of bright red blood per</w:t>
      </w:r>
      <w:r w:rsidR="006A50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rectum. It usually indicates a colonic cause such as diverticular</w:t>
      </w:r>
      <w:r w:rsidR="006A50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disease,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angiodysplasia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or carcinoma. </w:t>
      </w:r>
    </w:p>
    <w:p w:rsidR="00EB72D8" w:rsidRPr="00912460" w:rsidRDefault="00EB72D8" w:rsidP="003E2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="006A50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with liver disease may develop rectal bleeding secondary</w:t>
      </w:r>
      <w:r w:rsidR="006A50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to rectal varices and rarely patients can present with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haematochezia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caused by massive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haemorrhage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from</w:t>
      </w:r>
      <w:r w:rsidR="006A50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upper gastrointestinal tract in the absence of</w:t>
      </w:r>
      <w:r w:rsidR="006A50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haematemesis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E2DFE" w:rsidRDefault="003E2DFE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Encephalopathy</w:t>
      </w:r>
    </w:p>
    <w:p w:rsidR="00DB24BD" w:rsidRDefault="00EB72D8" w:rsidP="003E2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Patients with liver disease may develop portosystemic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encephalopathy, a neuropsychiatric syndrome with disturbance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cognition and conscious level. This condition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occurs in both cirrhosis and acute liver failure.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Themechanism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not fully understood but impaired metabolic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function of the liver in combination with blood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bypassing the liver through portosystemic collaterals,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allows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‘ toxic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’ metabolites direct access to the brain to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produce the encephalopathy. </w:t>
      </w:r>
    </w:p>
    <w:p w:rsidR="00EB72D8" w:rsidRPr="00912460" w:rsidRDefault="00EB72D8" w:rsidP="003E2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Patients will rarely 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recognize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presence of encephalopathy so friends and relatives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should be interviewed and asked about alteration in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personality, mood and concentration. An early symptom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reversal of the normal sleep pattern with daytime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somnolence but an inability to sleep at night.</w:t>
      </w:r>
    </w:p>
    <w:p w:rsidR="003E2DFE" w:rsidRDefault="003E2DFE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Pruritus</w:t>
      </w:r>
    </w:p>
    <w:p w:rsidR="00EB72D8" w:rsidRPr="00912460" w:rsidRDefault="00EB72D8" w:rsidP="003E2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Patients with liver disease, particularly cholestasis, may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describe intense itch which can be disabling. This is often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worse in the peripheries and at night.</w:t>
      </w:r>
    </w:p>
    <w:p w:rsidR="003E2DFE" w:rsidRDefault="003E2DFE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DB24BD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Past medical h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istory</w:t>
      </w:r>
    </w:p>
    <w:p w:rsidR="00DB24BD" w:rsidRDefault="00EB72D8" w:rsidP="003E2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 thorough review of past medical and surgical history is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 mandatory part of the history. Many medical and surgical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conditions can predispose to liver and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pancreatico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biliary disease. </w:t>
      </w:r>
    </w:p>
    <w:p w:rsidR="00EB72D8" w:rsidRPr="00912460" w:rsidRDefault="00EB72D8" w:rsidP="003E2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Examples include:</w:t>
      </w:r>
    </w:p>
    <w:p w:rsidR="00EB72D8" w:rsidRPr="00912460" w:rsidRDefault="00DB24BD" w:rsidP="003E2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A history of infl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ammatory bowel disease (either ulcerative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colitis or </w:t>
      </w:r>
      <w:proofErr w:type="gramStart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Crohn ’</w:t>
      </w:r>
      <w:proofErr w:type="gramEnd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disease) could suggest a diagnosis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autoimmune hepatitis or primary </w:t>
      </w:r>
      <w:proofErr w:type="spellStart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sclerosing</w:t>
      </w:r>
      <w:proofErr w:type="spellEnd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cholangitis.</w:t>
      </w:r>
    </w:p>
    <w:p w:rsidR="00EB72D8" w:rsidRPr="00912460" w:rsidRDefault="00EB72D8" w:rsidP="003E2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Surgical procedures could result in jaundice from the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anaesthesia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(e.g. halothane), from hypoxic damage to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hepatocytes (secondary to hypotension) or from direct</w:t>
      </w:r>
    </w:p>
    <w:p w:rsidR="00EB72D8" w:rsidRPr="00912460" w:rsidRDefault="00EB72D8" w:rsidP="003E2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damage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to the bile duct during abdominal surgery.</w:t>
      </w:r>
    </w:p>
    <w:p w:rsidR="00EB72D8" w:rsidRPr="00912460" w:rsidRDefault="00EB72D8" w:rsidP="003E2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 history of autoimmune diseases such as thyroid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disease, rheumatoid arthritis or coeliac disease could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indicate autoimmune liver disease.</w:t>
      </w:r>
    </w:p>
    <w:p w:rsidR="00DB24BD" w:rsidRDefault="00EB72D8" w:rsidP="0010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• A history of diabetes,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hypercholesterolaemia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or obesity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might suggest non - alcoholic fatty liver disease.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B72D8" w:rsidRPr="00912460" w:rsidRDefault="00EB72D8" w:rsidP="0010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 current or previous history of gallstones could indicate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that abdominal pain is caused by gallstone pancreatitis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or cholecystitis, or that jaundice is caused by stone</w:t>
      </w:r>
    </w:p>
    <w:p w:rsidR="00EB72D8" w:rsidRPr="00912460" w:rsidRDefault="00EB72D8" w:rsidP="0010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migration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into the common bile duct resulting in biliary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obstruction.</w:t>
      </w:r>
    </w:p>
    <w:p w:rsidR="00DB24BD" w:rsidRDefault="00EB72D8" w:rsidP="0010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 history of diabetes, arthritis or cardiac dysrhythmia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or cardiomyopathy could indicate haemochromatosis.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105BE3" w:rsidRDefault="00105BE3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DB24BD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Medication h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istory</w:t>
      </w:r>
    </w:p>
    <w:p w:rsidR="00EB72D8" w:rsidRPr="00912460" w:rsidRDefault="00EB72D8" w:rsidP="00105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 full enquiry into past and present medication is a mandatory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part of any medical history. A large number of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drugs can interfere with bilirubin metabolism or affect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liver directly, for example:</w:t>
      </w:r>
    </w:p>
    <w:p w:rsidR="00EB72D8" w:rsidRPr="00912460" w:rsidRDefault="00DB24BD" w:rsidP="0010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A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cute hepatitis can result from halothane, nonsteroidal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antiinfammatory</w:t>
      </w:r>
      <w:proofErr w:type="spellEnd"/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drugs or phenytoin.</w:t>
      </w:r>
    </w:p>
    <w:p w:rsidR="00EB72D8" w:rsidRPr="00912460" w:rsidRDefault="00DB24BD" w:rsidP="0010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holestasis may occur from a sensitivity reaction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many antibiotics and antipsychotic medications.</w:t>
      </w:r>
    </w:p>
    <w:p w:rsidR="00EB72D8" w:rsidRPr="00912460" w:rsidRDefault="00EB72D8" w:rsidP="0010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Overdose of paracetamol (acetaminophen) can lead to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acute hepatocyte necrosis.</w:t>
      </w:r>
    </w:p>
    <w:p w:rsidR="00EB72D8" w:rsidRPr="00912460" w:rsidRDefault="00DB24BD" w:rsidP="0010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F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atty liver can result from the use of tetracycline,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steroids or sodium valproate.</w:t>
      </w:r>
    </w:p>
    <w:p w:rsidR="00EB72D8" w:rsidRPr="00912460" w:rsidRDefault="00EB72D8" w:rsidP="00105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As well as asking about prescription medications it is also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>portant to specifi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cally enquire about exposure to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drugs obtained from other sources. Jaundice, hepatitis,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cholestasis and even liver failure have been associated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with the use of illicit drugs (e.g. ecstasy), over the counter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agents, herbal remedies and substances obtained over the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internet (e.g. anabolic steroids).</w:t>
      </w:r>
    </w:p>
    <w:p w:rsidR="00105BE3" w:rsidRDefault="00105BE3" w:rsidP="00065D48">
      <w:pPr>
        <w:spacing w:after="0"/>
        <w:ind w:firstLine="708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:rsidR="00EB72D8" w:rsidRPr="00912460" w:rsidRDefault="00EB72D8" w:rsidP="00105BE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DB24B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KEY POINT</w:t>
      </w:r>
      <w:r w:rsidR="00DB24B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: n</w:t>
      </w:r>
      <w:r w:rsidRPr="00912460">
        <w:rPr>
          <w:rFonts w:ascii="Times New Roman" w:hAnsi="Times New Roman" w:cs="Times New Roman"/>
          <w:color w:val="FF0000"/>
          <w:sz w:val="28"/>
          <w:szCs w:val="28"/>
          <w:lang w:val="en-US"/>
        </w:rPr>
        <w:t>on - prescription drugs are a frequent cause of liver</w:t>
      </w:r>
      <w:r w:rsidR="00105BE3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FF0000"/>
          <w:sz w:val="28"/>
          <w:szCs w:val="28"/>
          <w:lang w:val="en-US"/>
        </w:rPr>
        <w:t>disease or</w:t>
      </w:r>
      <w:r w:rsidR="00DB24BD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jaundice and should be specifi</w:t>
      </w:r>
      <w:r w:rsidRPr="00912460">
        <w:rPr>
          <w:rFonts w:ascii="Times New Roman" w:hAnsi="Times New Roman" w:cs="Times New Roman"/>
          <w:color w:val="FF0000"/>
          <w:sz w:val="28"/>
          <w:szCs w:val="28"/>
          <w:lang w:val="en-US"/>
        </w:rPr>
        <w:t>cally enquired</w:t>
      </w:r>
      <w:r w:rsidR="00DB24BD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FF0000"/>
          <w:sz w:val="28"/>
          <w:szCs w:val="28"/>
          <w:lang w:val="en-US"/>
        </w:rPr>
        <w:t>about in anyone presenting with suspected liver</w:t>
      </w:r>
      <w:r w:rsidR="00DB24BD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FF0000"/>
          <w:sz w:val="28"/>
          <w:szCs w:val="28"/>
          <w:lang w:val="en-US"/>
        </w:rPr>
        <w:t>pathology</w:t>
      </w:r>
      <w:r w:rsidR="00DB24BD">
        <w:rPr>
          <w:rFonts w:ascii="Times New Roman" w:hAnsi="Times New Roman" w:cs="Times New Roman"/>
          <w:color w:val="FF0000"/>
          <w:sz w:val="28"/>
          <w:szCs w:val="28"/>
          <w:lang w:val="en-US"/>
        </w:rPr>
        <w:t>.</w:t>
      </w:r>
    </w:p>
    <w:p w:rsidR="00DB24BD" w:rsidRDefault="00DB24BD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Family history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 number of liver - related conditions can have a familial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predisposition: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A family history of jaundice may suggest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haemolysis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or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familial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hyperbilirubinaemia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If family members are affected by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or have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undergone a splenectomy, jaundice could be caused by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inheritied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haemolytic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 relative with hepatitis B infection should alert you to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possibility of the patient being a chronic carrier of that virus or a jaundiced patient having recently acquired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that virus.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 family member with a history of iron overload requiring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venesection, diabetes, heart or joint disease should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prompt consideration of a diagnosis of haemochromatosis.</w:t>
      </w:r>
    </w:p>
    <w:p w:rsidR="003C7A53" w:rsidRDefault="003C7A53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Social history</w:t>
      </w:r>
    </w:p>
    <w:p w:rsidR="00DB24BD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 social history is particularly important when enquiring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about potential liver disease since alcohol and viral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hepatitis are common causes. A detailed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alcohol history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mandatory and should ascertain the volume and type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alcohol a patient is drinking to try to calculate the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amount of alcohol per week in units. Detailed enquiry is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necessary since patients often try to conceal the actual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amount from health care professionals. Furthermore,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patients often genuinely underestimate their alcohol consumption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as the percentage and volume of alcohol served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has increased dramatically over the past two decades. </w:t>
      </w:r>
    </w:p>
    <w:p w:rsidR="00DB24BD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example, 20 years ago a typical glass of wine was 125 ml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8% alcohol and contained 1 unit. Today a glass is more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likely to be 175 ml or even 250 ml of 13 – 15% alcohol.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Similarly beer used to be served as 3% alcohol but today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more likely to be 5% or even 9%. This needs to be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borne in mind when estimating alcohol usage in units. </w:t>
      </w:r>
    </w:p>
    <w:p w:rsidR="00DB24BD" w:rsidRDefault="003C7A53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3287" cy="1477736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culation of alcohol unit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B6C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Safe recommendations for weekly alcohol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intake are less than 14 units for women and less than 21</w:t>
      </w:r>
      <w:r w:rsidR="00DB2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units for men.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A0B6C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 full sexual history should be obtained, asking specifically about unprotected sex. As hepatitis B has an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incubation period of up to 6 months and can produce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chronic disease over many years it is important to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enquire about risk factors that may have occurred a long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time ago. A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history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injections (e.g. intravenous drug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use or tattooing) is important as hepatitis B and C can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be transmitted in this way. It is not just sharing needles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can put people at risk of acquiring blood 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borne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viruses; sharing equipment used to prepare the drugs as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well as using the intranasal route of drug administration</w:t>
      </w:r>
      <w:r w:rsidR="002A0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risk factors for virus transmission. A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travel history is important in accessing possible exposure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to viruses as hepatitis viruses are endemic in some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areas of the world.</w:t>
      </w:r>
    </w:p>
    <w:p w:rsidR="002A0B6C" w:rsidRDefault="002A0B6C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C00FF"/>
          <w:sz w:val="28"/>
          <w:szCs w:val="28"/>
          <w:lang w:val="en-US"/>
        </w:rPr>
      </w:pPr>
    </w:p>
    <w:p w:rsidR="00EB72D8" w:rsidRPr="002A0B6C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A0B6C">
        <w:rPr>
          <w:rFonts w:ascii="Times New Roman" w:hAnsi="Times New Roman" w:cs="Times New Roman"/>
          <w:b/>
          <w:bCs/>
          <w:sz w:val="28"/>
          <w:szCs w:val="28"/>
          <w:lang w:val="en-US"/>
        </w:rPr>
        <w:t>Examination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Preparation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should begin by obtaining informed consent for the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examination from the patient. The patient should be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comf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>ortable and positioned lying fl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at with their head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resting on a single pillow to relax the abdominal muscles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and facilitate abdominal palpation. Position a blanket to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maintain patient dignity but remember that a full examination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of the abdomen will include examination of the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groins and genitalia in order not to miss important signs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that can indicate life - threatening disease.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Routine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When examining the abdomen it is important to remember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that there are a number of organ systems contained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within it. The account below mainly outlines a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schema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to focus on disorders of the hepatobiliary system but the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possibility of pathology in other systems (e.g. renal or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gastrointestinal) must always be considered.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examination follows the standard routine of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inspection, palpation, percussion and auscultation. In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patients with liver disease a lot of information can be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gained from examining the limbs, face and chest and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these areas must not be forgotten in the eagerness to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examine the abdomen. Patients should be examined</w:t>
      </w:r>
      <w:r w:rsidR="003C7A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methodically and at th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>e end of the examination the fi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ndings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should be presented in the same order: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• General inspection from the end of the bed.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• Hands and arms.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• Face.</w:t>
      </w:r>
    </w:p>
    <w:p w:rsidR="00EB72D8" w:rsidRPr="00912460" w:rsidRDefault="002A0B6C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• N</w:t>
      </w:r>
      <w:r w:rsidR="00EB72D8"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eck and chest.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• Abdomen.</w:t>
      </w:r>
    </w:p>
    <w:p w:rsidR="00EB72D8" w:rsidRPr="00912460" w:rsidRDefault="002A0B6C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• G</w:t>
      </w:r>
      <w:r w:rsidR="00EB72D8"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roins, perineum and legs.</w:t>
      </w:r>
    </w:p>
    <w:p w:rsidR="003C7A53" w:rsidRDefault="003C7A53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EB72D8" w:rsidRPr="00912460" w:rsidRDefault="002A0B6C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General i</w:t>
      </w:r>
      <w:r w:rsidR="00EB72D8" w:rsidRPr="0091246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nspection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After introducing yourself and positioning the patient,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take a few steps back and look carefully at the patient and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around the bed. If available you should look at:</w:t>
      </w:r>
      <w:r w:rsidR="002A0B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• Medication.</w:t>
      </w:r>
    </w:p>
    <w:p w:rsidR="00EB72D8" w:rsidRPr="00912460" w:rsidRDefault="002A0B6C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• D</w:t>
      </w:r>
      <w:r w:rsidR="00EB72D8"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ietary restriction, e.g. low salt, NBM (nil by mouth).</w:t>
      </w:r>
    </w:p>
    <w:p w:rsidR="00EB72D8" w:rsidRPr="00912460" w:rsidRDefault="001D43D3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• O</w:t>
      </w:r>
      <w:r w:rsidR="00EB72D8"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ther equipment (IV cannula, urinary catheter,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nasogastric tube).</w:t>
      </w:r>
    </w:p>
    <w:p w:rsidR="00EB72D8" w:rsidRPr="00912460" w:rsidRDefault="001D43D3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• T</w:t>
      </w:r>
      <w:r w:rsidR="00EB72D8"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emperature chart.</w:t>
      </w:r>
    </w:p>
    <w:p w:rsidR="001D43D3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Next look at the patient but continue to resist the temptation</w:t>
      </w:r>
      <w:r w:rsidR="001D43D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to begin physical e</w:t>
      </w:r>
      <w:r w:rsidR="001D43D3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xamination as much useful infor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mation can be obtained from careful observation. 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Note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general appearance of the patient: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Are they resting comfortably or in obvious pain? Visceral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pain, such as seen in cholecystitis, might result in a restless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patient; peritoneal pain, such as that caused by a perforated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viscus, usually produces a still patient but inspection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the face will usually suggest that they are in pain.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Are there features of weight loss present? Look for folds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loose skin; observe whether clothes are too big.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Chronic liver disease tends to result in muscle wasting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which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often obvious in the face and upper limbs.</w:t>
      </w:r>
    </w:p>
    <w:p w:rsidR="00EB72D8" w:rsidRPr="00912460" w:rsidRDefault="001D43D3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s the patient alert and cooperative or are they drowsy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or confused, which might suggest encephalopathy?</w:t>
      </w:r>
    </w:p>
    <w:p w:rsidR="00EB72D8" w:rsidRPr="00912460" w:rsidRDefault="00EB72D8" w:rsidP="003C7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Examine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patient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skin. Is there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jaundice (yellow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discolouration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skin and sclera)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or pigmentation (haemochromatosis may produce a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‘ bronze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’ pigmentation due to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haemosiderin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stimulating</w:t>
      </w:r>
      <w:r w:rsidR="003C7A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melanocytes to produce melanin)?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Hands an</w:t>
      </w:r>
      <w:r w:rsidR="001D43D3">
        <w:rPr>
          <w:rFonts w:ascii="Times New Roman" w:hAnsi="Times New Roman" w:cs="Times New Roman"/>
          <w:b/>
          <w:bCs/>
          <w:sz w:val="28"/>
          <w:szCs w:val="28"/>
          <w:lang w:val="en-US"/>
        </w:rPr>
        <w:t>d n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ails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Next take the patients hands and examine them carefully.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Time spent examining the hands is well spent as there are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many signs there that give clues to the presence of chronic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liver disease. None of these signs are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specifi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 for liver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disease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>, however, but the presence of one or more of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them are suggestive.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Finger clubbing</w:t>
      </w:r>
    </w:p>
    <w:p w:rsidR="00EB72D8" w:rsidRPr="00912460" w:rsidRDefault="00EB72D8" w:rsidP="00DD3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Clubbing is swelling of the soft tissue of the end of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fingers or toes. Inspection from the side reveals a loss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angle between the nail bed and the finger and palpation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may reveal an increased sponginess of the nail bed.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Eventually the distal phalanx becomes enlarged due to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soft tissue swelling.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mechanism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clubbing is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uncertain but it may result from arteriovenous shunting</w:t>
      </w:r>
    </w:p>
    <w:p w:rsidR="00EB72D8" w:rsidRPr="00912460" w:rsidRDefault="00EB72D8" w:rsidP="00DD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the lungs producing arterial desaturation that results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in dilatation of the vessels of the fi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ngertips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or toes. </w:t>
      </w:r>
    </w:p>
    <w:p w:rsidR="00EB72D8" w:rsidRPr="00912460" w:rsidRDefault="00EB72D8" w:rsidP="00065D48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1D43D3">
        <w:rPr>
          <w:rFonts w:ascii="Times New Roman" w:hAnsi="Times New Roman" w:cs="Times New Roman"/>
          <w:b/>
          <w:bCs/>
          <w:sz w:val="28"/>
          <w:szCs w:val="28"/>
          <w:lang w:val="en-US"/>
        </w:rPr>
        <w:t>Causes of c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lubbing</w:t>
      </w:r>
    </w:p>
    <w:p w:rsidR="00EB72D8" w:rsidRPr="00912460" w:rsidRDefault="001D43D3" w:rsidP="00DD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Abdominal:  cirrhosis, infl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ammatory bowel disease,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coeliac disease, gastrointestinal lymphoma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B72D8" w:rsidRPr="00912460" w:rsidRDefault="00EB72D8" w:rsidP="00DD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Cardiac:  congenital cyanotic heart disease,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subacute bacterial endocarditis</w:t>
      </w:r>
    </w:p>
    <w:p w:rsidR="00EB72D8" w:rsidRPr="00912460" w:rsidRDefault="001D43D3" w:rsidP="00DD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Respiratory:  pulmonary fi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brosis, chronic pulmonary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infection (e.g. bronchiectasis, abscess,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72D8" w:rsidRPr="00912460">
        <w:rPr>
          <w:rFonts w:ascii="Times New Roman" w:hAnsi="Times New Roman" w:cs="Times New Roman"/>
          <w:sz w:val="28"/>
          <w:szCs w:val="28"/>
          <w:lang w:val="en-US"/>
        </w:rPr>
        <w:t>empyema), cancer</w:t>
      </w:r>
    </w:p>
    <w:p w:rsidR="00EB72D8" w:rsidRPr="00912460" w:rsidRDefault="00EB72D8" w:rsidP="00DD3D4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Other: thyrotoxicosis, familial, idiopathic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Leuconychia</w:t>
      </w:r>
      <w:proofErr w:type="spellEnd"/>
    </w:p>
    <w:p w:rsidR="00EB72D8" w:rsidRPr="00912460" w:rsidRDefault="00EB72D8" w:rsidP="00DD3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Leuconychia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the term given to the white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discolouration</w:t>
      </w:r>
      <w:proofErr w:type="spellEnd"/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of the nails seen when they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opacify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There is often a rim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of pink nail bed at the top of the nail.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Leuconychia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occurs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hypoalbuminaemia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, which may be secondary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chronic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liver disease, but is also seen in nephrotic syndrome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protein - losing enteropathies. The mechanism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is uncertain but may reflect compression of capillary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ow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by extracellular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uid accumulation.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proofErr w:type="gramStart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Dupuytren</w:t>
      </w:r>
      <w:proofErr w:type="spellEnd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’</w:t>
      </w:r>
      <w:proofErr w:type="gramEnd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 c </w:t>
      </w:r>
      <w:proofErr w:type="spellStart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ontracture</w:t>
      </w:r>
      <w:proofErr w:type="spellEnd"/>
    </w:p>
    <w:p w:rsidR="00EB72D8" w:rsidRPr="00912460" w:rsidRDefault="00EB72D8" w:rsidP="00DD3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Dupuytren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contracture is a thickening of the palmar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fascia that causes p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ermanent flexion of the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ngers, most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often the ring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nger. In the early phases it may not be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visible but can be felt as a thick ridge by the examiner ’ 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thumb palpating across the patient ’ s palm. It is often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bilateral and occasionally affects the soles of the feet. If it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found in a patient with liver disease it strongly suggests</w:t>
      </w:r>
    </w:p>
    <w:p w:rsidR="00EB72D8" w:rsidRPr="00912460" w:rsidRDefault="00EB72D8" w:rsidP="00DD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alcoholism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>. It can also be seen in manual workers and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may be idiopathic.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Palmar erythema</w:t>
      </w:r>
    </w:p>
    <w:p w:rsidR="00EB72D8" w:rsidRPr="00912460" w:rsidRDefault="00EB72D8" w:rsidP="00DD3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This is a reddening of the palms of the hands which is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especially prominent over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thenar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 hypothenar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eminences. It is seen in chronic liver disease but also in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pregnancy, thyrotoxicosis,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rheumatoid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arthritis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polycythaemia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.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aetiology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uncertain but it may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refl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ect raised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oestrogen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levels that occur due to impaired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hepatic metabolism of sex hormones.</w:t>
      </w:r>
    </w:p>
    <w:p w:rsidR="00EB72D8" w:rsidRPr="00912460" w:rsidRDefault="001D43D3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Hepatic fl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ap</w:t>
      </w:r>
    </w:p>
    <w:p w:rsidR="001D43D3" w:rsidRDefault="00EB72D8" w:rsidP="00DD3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Before leaving the hands examine for the presence of a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hepatic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ap or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asterixis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Ask the patient to stretch out their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arms in front of them, extend the wrists and spread their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ngers apart. Irregular jerky movements at the wrists and</w:t>
      </w:r>
      <w:r w:rsidR="00DD3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ngers indicate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asterixis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hepatic encephalopathy.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You should examine the patient in this position for 20 – 30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seconds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to exclude </w:t>
      </w:r>
      <w:proofErr w:type="spellStart"/>
      <w:r w:rsidR="001D43D3">
        <w:rPr>
          <w:rFonts w:ascii="Times New Roman" w:hAnsi="Times New Roman" w:cs="Times New Roman"/>
          <w:sz w:val="28"/>
          <w:szCs w:val="28"/>
          <w:lang w:val="en-US"/>
        </w:rPr>
        <w:t>confidentally</w:t>
      </w:r>
      <w:proofErr w:type="spellEnd"/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a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ap. </w:t>
      </w:r>
    </w:p>
    <w:p w:rsidR="001D43D3" w:rsidRDefault="00EB72D8" w:rsidP="009321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Asterixis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usually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present bilaterally but the movements are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not 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synchronous</w:t>
      </w:r>
      <w:proofErr w:type="gramEnd"/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on each side. 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he mechanism is thought to refl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ect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met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abolic 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lastRenderedPageBreak/>
        <w:t>interference with the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ow of joint position sense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infor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mation to the brainstem. The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ap is characteristic of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liver failure (acute or chronic) but can also be seen in</w:t>
      </w:r>
      <w:r w:rsidR="009321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cardiac, respiratory and renal failure. 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Arms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Examination of the patient with suspected liver disease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requires a thorough inspection of the arms as many clues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 the presence of liver disease may be found there.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Again, these are not specifi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 but their presence can be a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strong indicator of liver pathology.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Spider </w:t>
      </w:r>
      <w:proofErr w:type="spellStart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naevi</w:t>
      </w:r>
      <w:proofErr w:type="spellEnd"/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Spider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naevi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are abnormal vessels usually found on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skin in the area drained by the superior vena cava (i.e.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arms, head and neck, and upper chest wall), the reason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for this distribution is not known. They consist of a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central arteriole with small vessels radiating out from it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resembling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spiders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legs. Pressure applied at the central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arteriole causes the entire lesion to blanch. They are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usually a few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millimetres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 size but occasionally can be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up to a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centimetre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One or two may be seen in healthy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individuals but the presence of more than two is abnormal.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They are sometimes seen in the latter stages of pregnancy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or in women on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contraceptive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pill raising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suggestion that they are caused by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oestrogen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mediated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dilatation on arterioles. They occasionally bleed but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main concern they cause the patient is usually cosmetic.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Bruising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Examination of the arms of a patient with liver disease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frequently reveals bruising (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ecchymoses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) reflecting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clotting abnormalities seen in liver disease. These may be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spontaneous or occur at the site of previous 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venipuncture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or intravenous cannulation.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Petechiae</w:t>
      </w:r>
      <w:proofErr w:type="spellEnd"/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Pin - sized bruises may also be present and usually suggest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thrombocytopenia. This may be caused by platelet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sequestration and destruction in an enlarged spleen in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portal hypertension or bone marrow depression, which</w:t>
      </w:r>
      <w:r w:rsidR="003715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often a feature of chronic alcohol consumption.</w:t>
      </w:r>
    </w:p>
    <w:p w:rsidR="00EB72D8" w:rsidRPr="00912460" w:rsidRDefault="001D43D3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Scratch m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arks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Patients with obstructive jaundice or cholestasis may be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troubled by severe itch (pruritus). This sensation is often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so intense that patients cannot resist the urge to itch and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can frequently scratch until they bleed leaving grazes and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marks on their skin.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Muscle wasting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Before leaving the upper limbs carefully inspect them for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evidence of loss of muscle bulk, which is often seen in severe chronic liver disease or in a patient with underlying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malignancy.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Face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Jaundice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Examine the sclera carefully for jaundice as this is often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only site that it can be detected clinically. Jaundice is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only condition to cause yellow sclera, so if the skin is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yellow but not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sclerae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then a diagnosis other than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jaundice should be sought (e.g.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carotenaemia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Kayser</w:t>
      </w:r>
      <w:proofErr w:type="spellEnd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– Fleischer rings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These are brownish green rings at the periphery of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cornea, tending to affect the upper pole more than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lower. They are due to deposits of excess copper in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Descemet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membran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e of the cornea. They are diffi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cult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to see, especially in dark eyed individuals, and a slit 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lamp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examination is often necessary to demonstrate them.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They are most commonly associated with Wilson ’ 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disease, a copper storage disease that causes cirrhosis and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neurological symptoms, but can also be seen in patients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with other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cholestatic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liver diseases. They are much loved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 picture books and exams but very rarely seen in clinical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practice.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Xanthelasma</w:t>
      </w:r>
      <w:proofErr w:type="spellEnd"/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These yellowish plaques in the subcutaneous tissues in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periorbital region are due to deposits of lipids. They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may indicate chronic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hypercholesterolaemia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They can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be seen in patients with cholestasis and are particularly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common in patients with primary biliary cirrhosis.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Parotid enlargement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Palpate the cheeks to examine for enlargement of the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parotid glands. This can be seen in alcoholism, which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516">
        <w:rPr>
          <w:rFonts w:ascii="Times New Roman" w:hAnsi="Times New Roman" w:cs="Times New Roman"/>
          <w:sz w:val="28"/>
          <w:szCs w:val="28"/>
          <w:lang w:val="en-US"/>
        </w:rPr>
        <w:t>causes fatty infi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ltration of the gland.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Hepatic fetor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Examine the mouth closely and note the presence of fetor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hepaticus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 a rather sweet smell of the breath which is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present with severe hepatocellular dysfunction. It is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important to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familiarise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yourself with this smell since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detection of its presence in a patient with a coma of</w:t>
      </w:r>
      <w:r w:rsidR="001D4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otherwise unknown cause can be a very helpful clue to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diagnosis of hepatic encephalopathy.</w:t>
      </w:r>
    </w:p>
    <w:p w:rsidR="00EB72D8" w:rsidRPr="00912460" w:rsidRDefault="00B049E5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Neck and c</w:t>
      </w:r>
      <w:r w:rsidR="00EB72D8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hest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Palpate the cervical lymph nodes, which can be involved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in advanced intra - abdominal malignancy. Examine the chest wall for spider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naevi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 for the presence of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gynaecomastia</w:t>
      </w:r>
      <w:proofErr w:type="spellEnd"/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 males. Enlargement of the breast tissue may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occur in cirrhosis, particularly alcoholic cirrhosis, and is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516">
        <w:rPr>
          <w:rFonts w:ascii="Times New Roman" w:hAnsi="Times New Roman" w:cs="Times New Roman"/>
          <w:sz w:val="28"/>
          <w:szCs w:val="28"/>
          <w:lang w:val="en-US"/>
        </w:rPr>
        <w:t>thought to refl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ect alteration in the </w:t>
      </w:r>
      <w:proofErr w:type="spellStart"/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oestrogen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testosterone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ratio. Spironolactone, used to treat ascites in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cirrhosis and other conditions, is another cause of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gynaecomastia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as are digoxin and cimetidine.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Abdomen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Now attention can be turned to the abdomen itself.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Inspection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Look for abdominal scars that may indicate previous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surgery or trauma. Note the presence of 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generalized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abdominal distension that could reflect ascites but will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need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to be differentiated from fat, flatus,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faeces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organomegaly</w:t>
      </w:r>
      <w:proofErr w:type="spellEnd"/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tumours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Localised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swellings may indicate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tumour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mass, enlargement of one of the abdominal or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pelvic organs or a hernia.</w:t>
      </w:r>
    </w:p>
    <w:p w:rsidR="00EB72D8" w:rsidRPr="00912460" w:rsidRDefault="00EB72D8" w:rsidP="00371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In a patient with liver disease and portal hypertension,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prominent veins may be obvious on the abdominal wall.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Blood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ows through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portosystemic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anastomoses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into the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umbilical veins, which</w:t>
      </w:r>
      <w:r w:rsidR="00371516">
        <w:rPr>
          <w:rFonts w:ascii="Times New Roman" w:hAnsi="Times New Roman" w:cs="Times New Roman"/>
          <w:sz w:val="28"/>
          <w:szCs w:val="28"/>
          <w:lang w:val="en-US"/>
        </w:rPr>
        <w:t xml:space="preserve"> become engorged and distended. The direction of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ow is away from the umbilicus. This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sign is called a caput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Medusae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(head of Medusa), likening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appearance to the mythical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Medusa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hair after it had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been turned into snakes. This needs to be differentiated</w:t>
      </w:r>
      <w:r w:rsidR="003715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from venous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engorgement secondary to inferior vena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cava obstr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>uction when the direction of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ow in the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engorged veins is upward towards the heart.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Palpation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This part of the examination often reveals the most information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but in order to achieve this it is vital that the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 is comfortable and the abdominal muscles are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relaxed. Ask the patient if any area is painful before you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start and examine this area last. Encourage the patient to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breathe gently throughout the examination and to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inform you if there is any tenderness.</w:t>
      </w:r>
    </w:p>
    <w:p w:rsidR="00B049E5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 abdom</w:t>
      </w:r>
      <w:r w:rsidR="00371516">
        <w:rPr>
          <w:rFonts w:ascii="Times New Roman" w:hAnsi="Times New Roman" w:cs="Times New Roman"/>
          <w:sz w:val="28"/>
          <w:szCs w:val="28"/>
          <w:lang w:val="en-US"/>
        </w:rPr>
        <w:t>en is divided into nine regions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each area should be palpated with the palmar surface of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the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ngers</w:t>
      </w:r>
      <w:r w:rsidR="0037151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049E5" w:rsidRDefault="00371516" w:rsidP="00371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70F3A6" wp14:editId="50400890">
            <wp:extent cx="5940425" cy="37731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abdominal region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9E5" w:rsidRDefault="00B049E5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Begin with light pressure in each region,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noting the presence of any tenderness or lumps in each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region. Next perform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rmer palpation to detect deeper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masses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>, taking care to avoid the tender areas until the end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the examination. Note the presence of guarding, resistance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 palpation that occurs due to contraction of the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abdominal muscles. This may be voluntary due to anxiety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or tenderness; involuntary guarding sugg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>ests peritonitis. After superfi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cial and deep palpation, the presence of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49E5">
        <w:rPr>
          <w:rFonts w:ascii="Times New Roman" w:hAnsi="Times New Roman" w:cs="Times New Roman"/>
          <w:sz w:val="28"/>
          <w:szCs w:val="28"/>
          <w:lang w:val="en-US"/>
        </w:rPr>
        <w:t>organomegaly</w:t>
      </w:r>
      <w:proofErr w:type="spellEnd"/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should be specifi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cally sought.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Hepatomegaly</w:t>
      </w:r>
    </w:p>
    <w:p w:rsidR="00B049E5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An enlarged liver can often be palpated in the abdomen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below the right costal margin. The examining hand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should be held parallel to the costal margin with the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lateral margin of the forefi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 towards the lowest rib.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Ask the patient to breathe in and out slowly and keeping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your hand still feel for the liver edge as it descends in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inspiration. 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It is important to begin examining in the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right iliac fossa so as not to miss the edge of a massively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enlarged liver.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With each expiration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>, advance the hand 1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or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2 cm closer to the right costal margin. This examination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should continue into the epigastrium as it is not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uncommon for the left lobe of the liver to be palpable to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left of the midline in cirrhosis. If the liver edge is felt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examine its surface for tenderness and to determine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whether the liver is hard or soft, regular or irregular, and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whether it is pulsatile.</w:t>
      </w:r>
    </w:p>
    <w:p w:rsidR="00B049E5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There are m</w:t>
      </w:r>
      <w:r w:rsidR="00371516">
        <w:rPr>
          <w:rFonts w:ascii="Times New Roman" w:hAnsi="Times New Roman" w:cs="Times New Roman"/>
          <w:sz w:val="28"/>
          <w:szCs w:val="28"/>
          <w:lang w:val="en-US"/>
        </w:rPr>
        <w:t xml:space="preserve">any causes of an enlarged liver: </w:t>
      </w:r>
    </w:p>
    <w:p w:rsidR="0040361A" w:rsidRPr="00912460" w:rsidRDefault="0040361A" w:rsidP="0040361A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Causes of h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epatomegaly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Common c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auses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Alcohol - related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liver disease with fatty infi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ltration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Right heart failure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Metastases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Hepatitis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Fatty liver disease (e.g. secondary to diabetes and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metabolic syndrome)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auses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Malignancy (hepatocellular carcinoma, myeloproliferative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disorders, lymphoproliferative disorders)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Infections (infectious mononucleosis, malaria, HIV,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hepatic abscesses, hydatid disease)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Haemochromatosis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Infi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ltration (e.g. amyloid)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Biliary obstruction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Tender l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iver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Hepatitis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Rapid enlargement (right heart failure, Budd – Chiari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syndrome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Hepatic abscesses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Pulsatile l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iver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Tricuspid regurgitation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Vascular abnormalities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Hepatocellular carcinoma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Firm, irregular l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iver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Cirrhosis</w:t>
      </w:r>
    </w:p>
    <w:p w:rsidR="0040361A" w:rsidRPr="00912460" w:rsidRDefault="0040361A" w:rsidP="0040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Metastatic disease</w:t>
      </w:r>
    </w:p>
    <w:p w:rsidR="00EB72D8" w:rsidRPr="00912460" w:rsidRDefault="00EB72D8" w:rsidP="004036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important to remember that liver disease can also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result in a small liver that may not be palpable. For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example, in cirrhosis the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brous scarring usually results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 a small shrunken liver, and in acute liver necrosis the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liver shrinks rapidly due to hepatocyte death.</w:t>
      </w:r>
    </w:p>
    <w:p w:rsidR="00B049E5" w:rsidRDefault="00B049E5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EB72D8" w:rsidRPr="00912460" w:rsidRDefault="00B049E5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 g</w:t>
      </w:r>
      <w:r w:rsidR="00EB72D8" w:rsidRPr="0091246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allbladder</w:t>
      </w:r>
    </w:p>
    <w:p w:rsidR="00EB72D8" w:rsidRPr="00912460" w:rsidRDefault="00EB72D8" w:rsidP="002B0B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 gallbladder lies below the right costal margin where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this crosses the lateral border of the rectus muscles. It is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not usually palpable in health but if it is enlarged may be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felt as a focal rounded mass that moves down on inspiration.</w:t>
      </w:r>
    </w:p>
    <w:p w:rsidR="00EB72D8" w:rsidRPr="00912460" w:rsidRDefault="00EB72D8" w:rsidP="002B0B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In cholecystitis, palpation at the costal margin c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>auses severe pain when the infl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amed gallbladder presses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on the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exami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>ner ’</w:t>
      </w:r>
      <w:proofErr w:type="gramEnd"/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s hand (Murphy ’ s sign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B049E5" w:rsidRDefault="00EB72D8" w:rsidP="002B0B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causes of an enlarged gallbladder are listed 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>below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A7C34" w:rsidRPr="00912460" w:rsidRDefault="009A7C34" w:rsidP="009A7C34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Causes of gallbladder e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nlargement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9A7C34" w:rsidRPr="00912460" w:rsidRDefault="009A7C34" w:rsidP="009A7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With j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aundice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9A7C34" w:rsidRPr="00912460" w:rsidRDefault="009A7C34" w:rsidP="009A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Carcinoma of the head of the pancreas</w:t>
      </w:r>
    </w:p>
    <w:p w:rsidR="009A7C34" w:rsidRPr="00912460" w:rsidRDefault="009A7C34" w:rsidP="009A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Carcinoma of the ampulla of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Vater</w:t>
      </w:r>
      <w:proofErr w:type="spellEnd"/>
    </w:p>
    <w:p w:rsidR="009A7C34" w:rsidRPr="00912460" w:rsidRDefault="009A7C34" w:rsidP="009A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Gallstone formed in the common bile duct 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absence of gallbladder stones</w:t>
      </w:r>
    </w:p>
    <w:p w:rsidR="009A7C34" w:rsidRPr="00912460" w:rsidRDefault="009A7C34" w:rsidP="009A7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Without j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aundice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9A7C34" w:rsidRPr="00912460" w:rsidRDefault="009A7C34" w:rsidP="009A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Empyema or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mucocoele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gallbladder</w:t>
      </w:r>
    </w:p>
    <w:p w:rsidR="009A7C34" w:rsidRPr="00912460" w:rsidRDefault="009A7C34" w:rsidP="009A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Carcinoma of the gallbladder</w:t>
      </w:r>
    </w:p>
    <w:p w:rsidR="009A7C34" w:rsidRPr="00912460" w:rsidRDefault="009A7C34" w:rsidP="009A7C3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Acute cholecystitis </w:t>
      </w:r>
    </w:p>
    <w:p w:rsidR="00B049E5" w:rsidRDefault="00EB72D8" w:rsidP="009A7C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It is important to remember Courvoisier ’ s law, which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states that an enlarged gallbladder in a patient with jaundice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unlikely to be due to gallstones as this situation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usually results in a chronically inflamed and fibrotic gallbladder</w:t>
      </w:r>
      <w:r w:rsidR="009A7C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incapable of enlargement. In a jaundiced patient,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 palpable gallbladder is more likely to be caused by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carcinoma of the head of the pancreas or lower biliary tree, resulting </w:t>
      </w:r>
      <w:r w:rsidR="009A7C34">
        <w:rPr>
          <w:rFonts w:ascii="Times New Roman" w:hAnsi="Times New Roman" w:cs="Times New Roman"/>
          <w:sz w:val="28"/>
          <w:szCs w:val="28"/>
          <w:lang w:val="en-US"/>
        </w:rPr>
        <w:t>in biliary obstruction</w:t>
      </w:r>
      <w:r w:rsidR="00F81C8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049E5" w:rsidRDefault="00F81C8C" w:rsidP="002B0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9143" cy="3233056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rvoisier ’ s law 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663" cy="323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1171" cy="335552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rvoisier ’ s law b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42" cy="335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2D8" w:rsidRPr="00912460" w:rsidRDefault="00EB72D8" w:rsidP="002B0B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 reverse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not necessarily true however, an impalpable bladder in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 jaundiced patient may be due to gallstones but other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causes are also possible since it is common for a gallbladder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 be dilated but impalpable.</w:t>
      </w:r>
    </w:p>
    <w:p w:rsidR="00EB72D8" w:rsidRPr="00912460" w:rsidRDefault="00EB72D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Splenomegaly</w:t>
      </w:r>
    </w:p>
    <w:p w:rsidR="00EB72D8" w:rsidRPr="00912460" w:rsidRDefault="00EB72D8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An enlarged spleen cannot usually be detected clinically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until it is about twice its normal size. In the early stages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enlargement, the spleen can be felt just below the left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costal margin towards its lateral margin. Further enlargement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causes it to project inferiorly and medially.</w:t>
      </w:r>
    </w:p>
    <w:p w:rsidR="00EB72D8" w:rsidRPr="00912460" w:rsidRDefault="00EB72D8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Examination for an enlarged spleen should therefore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begin in the right iliac fossa so as not to miss a massively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enlarged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spleen. Begin with the hand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at on the abdomen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with the index finger parallel to the left costal margin.</w:t>
      </w:r>
    </w:p>
    <w:p w:rsidR="00B049E5" w:rsidRDefault="00EB72D8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Keeping the hand still ask the patient to breathe in and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feel for the spleen tip descending in inspiration. In expiration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advance the examining hand towards the left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costal margin. Palpation of a slightly enlarged spleen can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be helped by using a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two - handed approach. As the right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hand approaches the costal margin use the left hand to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compress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rmly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posterolaterally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over the lower rib cage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so as to remove the tension in the abdominal wall. If the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spleen is not palpable, the patient should be rolled onto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their right side towards the examiner and palpation using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two - handed technique repeated. The causes of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1C8C" w:rsidRPr="00912460">
        <w:rPr>
          <w:rFonts w:ascii="Times New Roman" w:hAnsi="Times New Roman" w:cs="Times New Roman"/>
          <w:sz w:val="28"/>
          <w:szCs w:val="28"/>
          <w:lang w:val="en-US"/>
        </w:rPr>
        <w:t>hepatosplenomegaly</w:t>
      </w:r>
      <w:r w:rsidR="00F81C8C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splenomegaly are given </w:t>
      </w:r>
      <w:r w:rsidR="00F81C8C">
        <w:rPr>
          <w:rFonts w:ascii="Times New Roman" w:hAnsi="Times New Roman" w:cs="Times New Roman"/>
          <w:sz w:val="28"/>
          <w:szCs w:val="28"/>
          <w:lang w:val="en-US"/>
        </w:rPr>
        <w:t>below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04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81C8C" w:rsidRDefault="00F81C8C" w:rsidP="00F81C8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Causes of splenomegaly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Massive splenomegaly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Haematological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(myelofibrosis, chronic myeloid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leukaemia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primary lymphoma of the spleen)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Portal hypertension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Infection (malaria, Kala azar)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Moderate splenomegaly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The above causes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Haematological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malignancy (e.g. lymphoma,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leukaemia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Thalassaemia</w:t>
      </w:r>
      <w:proofErr w:type="spellEnd"/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Storage disorders (e.g.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Gaucher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’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 disease)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Small splenomegaly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The above causes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Other myeloproliferative disorders (essential thrombocytosis,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polycythaemia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rubra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Haemolytic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Connective tissue disorders (e.g. rheumatoid arthritis, systemic lupus erythematosus,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polyarteritis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nodosa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Infection: bacterial (e.g. infective endocarditis, tuberculosis); viral (e.g. Epstein – Barr virus, viral hepatitis); protozoa (e.g. malaria)</w:t>
      </w:r>
    </w:p>
    <w:p w:rsidR="00F81C8C" w:rsidRDefault="00F81C8C" w:rsidP="00F81C8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Infiltration (e.g. amyloid, sarcoid)</w:t>
      </w:r>
    </w:p>
    <w:p w:rsidR="00F81C8C" w:rsidRDefault="00F81C8C" w:rsidP="00F81C8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Causes of hepatosplenomegaly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Chronic liver disease with portal hypertension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Infection (e.g. acute viral hepatitis)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Haematological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disease (e.g. myeloproliferative disease, lymphoma,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leukaemia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pernicious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sickle cell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Connective tissue disorder (e.g. systemic lupus erythematosus)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Infiltration (e.g. amyloid, sarcoid)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Thyrotoxicosis</w:t>
      </w:r>
    </w:p>
    <w:p w:rsidR="00F81C8C" w:rsidRDefault="00F81C8C" w:rsidP="00F81C8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Acromegaly</w:t>
      </w:r>
    </w:p>
    <w:p w:rsidR="00B049E5" w:rsidRDefault="00B049E5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B72D8" w:rsidRPr="00912460" w:rsidRDefault="00B049E5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Other o</w:t>
      </w:r>
      <w:r w:rsidR="00EB72D8" w:rsidRPr="0091246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rgans</w:t>
      </w:r>
    </w:p>
    <w:p w:rsidR="00F71598" w:rsidRDefault="00EB72D8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If you are asked to examine the abdomen then an attempt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 palpate the kidneys must be made. Even if hepatobiliary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disease is suspected it is necessary to consider a renal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mass in the differential diagnosis of a right or left subcostal mass. </w:t>
      </w:r>
    </w:p>
    <w:p w:rsidR="00EB72D8" w:rsidRPr="00912460" w:rsidRDefault="00EB72D8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Kidneys are best felt by bimanual palpation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with the patient lying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at on his or her back. For the right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kidney place the left hand underneath the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patient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back</w:t>
      </w:r>
    </w:p>
    <w:p w:rsidR="00EB72D8" w:rsidRPr="00912460" w:rsidRDefault="00EB72D8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with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the pa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>lm in the right loin and the flexing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ngers in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renal angle. Press this hand forward whilst the right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hand presses down on the anterior abdomen above it.</w:t>
      </w:r>
    </w:p>
    <w:p w:rsidR="00F71598" w:rsidRDefault="00EB72D8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With this technique, called balloting, the kidney may be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felt between the two hands. The opposite hands are used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for the left kidney. </w:t>
      </w:r>
      <w:r w:rsidR="00F81C8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 features that differentiate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 kidney from a spleen</w:t>
      </w:r>
      <w:r w:rsidR="00F81C8C">
        <w:rPr>
          <w:rFonts w:ascii="Times New Roman" w:hAnsi="Times New Roman" w:cs="Times New Roman"/>
          <w:sz w:val="28"/>
          <w:szCs w:val="28"/>
          <w:lang w:val="en-US"/>
        </w:rPr>
        <w:t xml:space="preserve"> are given below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Other masses may be palpable on abdominal examination.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Differences between a s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pleen and kidney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on clinical examination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The upper border of the spleen cannot be palpated as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lies above the costal margin. The upper border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kidney can be palpated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The spleen has a notch which can be palpated.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kidney does not have a notch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The kidney is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ballottable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between the two examining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hands because of its retroperitoneal location. The spleen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is not usually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ballottable</w:t>
      </w:r>
      <w:proofErr w:type="spellEnd"/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The spleen moves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inferomedially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towards the right iliac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fossa on inspiration whereas the left kidney moves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inferiorally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towards the left iliac fossa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Percussion over the spleen is usually dull but percussion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over the kidney is resonant as it lies underneath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gas - filled bowel</w:t>
      </w:r>
    </w:p>
    <w:p w:rsidR="00EB72D8" w:rsidRPr="00912460" w:rsidRDefault="00EB72D8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If a mass is found then it should be fully </w:t>
      </w:r>
      <w:r w:rsidR="00F71598">
        <w:rPr>
          <w:rFonts w:ascii="Times New Roman" w:hAnsi="Times New Roman" w:cs="Times New Roman"/>
          <w:sz w:val="28"/>
          <w:szCs w:val="28"/>
          <w:lang w:val="en-US"/>
        </w:rPr>
        <w:t xml:space="preserve">characterized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asking the following questions:</w:t>
      </w:r>
    </w:p>
    <w:p w:rsidR="00AD48D4" w:rsidRPr="00912460" w:rsidRDefault="00F71598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W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hat is the site of the mass? State the region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abdomen involved.</w:t>
      </w:r>
    </w:p>
    <w:p w:rsidR="00AD48D4" w:rsidRPr="00912460" w:rsidRDefault="00E54A19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s it possible to palpate above it?</w:t>
      </w:r>
    </w:p>
    <w:p w:rsidR="00AD48D4" w:rsidRPr="00912460" w:rsidRDefault="00E54A19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W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hat is its size and shape?</w:t>
      </w:r>
    </w:p>
    <w:p w:rsidR="00AD48D4" w:rsidRPr="00912460" w:rsidRDefault="00E54A19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s the surface smooth or irregular?</w:t>
      </w:r>
    </w:p>
    <w:p w:rsidR="00AD48D4" w:rsidRPr="00912460" w:rsidRDefault="00E54A19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s the edge regular or irregular?</w:t>
      </w:r>
    </w:p>
    <w:p w:rsidR="00AD48D4" w:rsidRPr="00912460" w:rsidRDefault="00E54A19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W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hat is the consistency (e.g. hard or soft)?</w:t>
      </w:r>
    </w:p>
    <w:p w:rsidR="00AD48D4" w:rsidRPr="00912460" w:rsidRDefault="00E54A19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s the mass mobile? Does it move on inspiration?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Is it pulsatile?</w:t>
      </w:r>
    </w:p>
    <w:p w:rsidR="00AD48D4" w:rsidRPr="00912460" w:rsidRDefault="00AD48D4" w:rsidP="00F81C8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Is there any tenderness?</w:t>
      </w:r>
    </w:p>
    <w:p w:rsidR="00F81C8C" w:rsidRDefault="00F81C8C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AD48D4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Percussion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Abdominal percussi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>on is performed to defi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ne the size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nat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>ure of organs and masses, to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nd out whether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>stension is due to gas, free fluid (ascites), encased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uid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(e.g. a cyst) or a solid mass and to elicit tenderness in a</w:t>
      </w:r>
      <w:r w:rsidR="00F81C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patient with peritonitis.</w:t>
      </w:r>
    </w:p>
    <w:p w:rsidR="00AD48D4" w:rsidRPr="00912460" w:rsidRDefault="00AD48D4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Liver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 liver borders should be percussed to determine the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total liver span. Percuss down the chest along the midclavicular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line noting where the percussion note changes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from resonant to dull, normally level with the sixth rib.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measurement from this point to the palpable liver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edge gives the liver span, usually less than 12 cm in health.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If the liver edge is palpable, assessing the liver span is</w:t>
      </w:r>
      <w:r w:rsidR="00F81C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important to determine whether the liver is enlarged or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merely displaced downwards, for example by overinflated emphysematous lungs. With experience it is also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possible to defi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ne a small, shrunken cirrhotic liver by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percussion.</w:t>
      </w:r>
    </w:p>
    <w:p w:rsidR="00AD48D4" w:rsidRPr="00912460" w:rsidRDefault="00AD48D4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Spleen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Percussion is not a particularly helpful method of detecting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 enlarged spleen but can sometimes be helpful if it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doubtful whether the tip can be felt.</w:t>
      </w:r>
    </w:p>
    <w:p w:rsidR="00AD48D4" w:rsidRPr="00912460" w:rsidRDefault="00AD48D4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Ascites</w:t>
      </w:r>
    </w:p>
    <w:p w:rsidR="00AD48D4" w:rsidRPr="00912460" w:rsidRDefault="00B61EF0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Accumulation of fl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uid within the peritoneum may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suspected by inspection and palpation but must be confirmed by percussion. Percussion over the abdomen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normally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produces a resonant note due to air within the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gastrointestinal tract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>. If peritoneal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uid (ascites) is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present the percussion note becomes dull. The liquid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gravitates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to the dependent part of the abdomen, thus in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supine pati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>ent there is dullness in the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anks and this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dullness shifts when the patient is rotated onto their side.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This phenomenon is referred to as shifting dullness.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When examining for ascites place the left hand on the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abdom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>en over the midline with the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ngers of the left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hand pointing to the feet. Strike the middle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phalanyx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the left middle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 with the tip of the right middle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nger. Percuss from the resonant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abdomen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into the left flank until the percussion note becomes dull.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Keep the left hand in place and ask the patient to roll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onto their right side. Pause for a few seconds to allow the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uid to move then repeat percussion. If the percussion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note has become resonant and percussion back towards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umbilicus re - establishes a dull note, ascites is suggested.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Occasion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>ally a large ovarian cyst or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uid within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dilated bowel in small intestinal obstruction can cause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confusion.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In massive ascites, a </w:t>
      </w:r>
      <w:r w:rsidR="00B61EF0">
        <w:rPr>
          <w:rFonts w:ascii="Times New Roman" w:hAnsi="Times New Roman" w:cs="Times New Roman"/>
          <w:i/>
          <w:iCs/>
          <w:sz w:val="28"/>
          <w:szCs w:val="28"/>
          <w:lang w:val="en-US"/>
        </w:rPr>
        <w:t>fl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uid thrill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may be detectable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although this is not examined for routinely. Ask an assistant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to place a hand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rmly on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abdomen.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Flick the side of the abdominal wall and feel for a pulsation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(thrill) with the other hand placed on the other side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the abdomen. An additional useful technique when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there is signifi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cant ascites is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dipping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over the upper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abdomen to determine if the liver or spleen is enlarged.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Place the han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>d flat on the abdomen and flex the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ngers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at the metacarpophalangeal joints rapidly to displace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underlying fluid. The rapid displacement of fluid allows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fingers to reach an organ or mass covered in ascites.</w:t>
      </w:r>
    </w:p>
    <w:p w:rsidR="00AD48D4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Cause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s of ascites are given </w:t>
      </w:r>
      <w:r w:rsidR="00F81C8C">
        <w:rPr>
          <w:rFonts w:ascii="Times New Roman" w:hAnsi="Times New Roman" w:cs="Times New Roman"/>
          <w:sz w:val="28"/>
          <w:szCs w:val="28"/>
          <w:lang w:val="en-US"/>
        </w:rPr>
        <w:t>below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1C8C" w:rsidRPr="00912460" w:rsidRDefault="00F81C8C" w:rsidP="00F81C8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Causes of a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scites</w:t>
      </w:r>
      <w:r w:rsidR="00633DD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Cirrhosis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Congestive cardiac failure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Intra - abdominal malignancy (e.g. gastrointestinal,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gynaecological</w:t>
      </w:r>
      <w:proofErr w:type="spellEnd"/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Pancreatitis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Infection (e.g. pyogenic, tuberculosis)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Budd – Chiari syndrome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Meig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’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 syndrome *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Nephrotic syndrome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Protein - losing enteropathy</w:t>
      </w:r>
    </w:p>
    <w:p w:rsidR="00F81C8C" w:rsidRPr="00912460" w:rsidRDefault="00F81C8C" w:rsidP="00F81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Hypothyroidism</w:t>
      </w:r>
    </w:p>
    <w:p w:rsidR="00B61EF0" w:rsidRDefault="00B61EF0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81C8C" w:rsidRPr="00912460" w:rsidRDefault="00F81C8C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D48D4" w:rsidRPr="00912460" w:rsidRDefault="00AD48D4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Auscultation</w:t>
      </w:r>
    </w:p>
    <w:p w:rsidR="00AD48D4" w:rsidRPr="00912460" w:rsidRDefault="00AD48D4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Many abdominal sounds have been described in patients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with liver disease but in general it is rare for auscultation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 be very contributory to the examination of the hepatobiliary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system. It must be performed as part of the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complete abdominal examination, however, and is essential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so as not to miss vital signs that can suggest bowel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obstruction or perforation.</w:t>
      </w:r>
    </w:p>
    <w:p w:rsidR="00AD48D4" w:rsidRPr="00912460" w:rsidRDefault="00AD48D4" w:rsidP="003F79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Using the diaphragm of the stethoscope, listen over the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abdomen for the presence and character of bowel sounds,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friction rubs, arterial bruits and venous hums. If the liver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enlarged it is important to listen over its surface. A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friction rub is a grating sound heard when the patient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>reathes; it is produced by infl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ammation in the liver</w:t>
      </w:r>
      <w:r w:rsidR="003F79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F7952">
        <w:rPr>
          <w:rFonts w:ascii="Times New Roman" w:hAnsi="Times New Roman" w:cs="Times New Roman"/>
          <w:sz w:val="28"/>
          <w:szCs w:val="28"/>
          <w:lang w:val="en-US"/>
        </w:rPr>
        <w:t>capsule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(e.g. by a liver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tumour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 a hepatic infarct, a recent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liver biopsy or the very rare Fitz - Hugh – Curtis syndrome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when a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perihepatitis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complicates pelvic inflammatory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disease). Arterial systolic bruits are occasionally heard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over the liver in hepatocellular carcinoma, acute alcoholic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hepatitis or with an arteriovenous malformation.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More commonly, arterial bruits are due to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stenoses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 the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aorta, mesenteric or renal arteries. Rarely, a venous hum</w:t>
      </w:r>
      <w:r w:rsidR="00B61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can be heard between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xiphisternum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 umbilicus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due to turbulence in the collateral circulation in portal</w:t>
      </w:r>
      <w:r w:rsidR="003F79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hypertension.</w:t>
      </w:r>
    </w:p>
    <w:p w:rsidR="00AD48D4" w:rsidRPr="00912460" w:rsidRDefault="00065D4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Further e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xamination</w:t>
      </w:r>
    </w:p>
    <w:p w:rsidR="00AD48D4" w:rsidRPr="00912460" w:rsidRDefault="00AD48D4" w:rsidP="003F79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To complete the examination of the abdominal system it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essent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>ial to examine the hernia orifi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ces, the external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genitalia and perform a rectal examination.</w:t>
      </w:r>
    </w:p>
    <w:p w:rsidR="003F7952" w:rsidRPr="00912460" w:rsidRDefault="003F7952" w:rsidP="003F79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Relevance of the rectal e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xamination in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liver disease</w:t>
      </w:r>
    </w:p>
    <w:p w:rsidR="003F7952" w:rsidRPr="00912460" w:rsidRDefault="003F7952" w:rsidP="003F7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Pale stools: obstructive jaundice/cholestasis</w:t>
      </w:r>
    </w:p>
    <w:p w:rsidR="003F7952" w:rsidRPr="00912460" w:rsidRDefault="003F7952" w:rsidP="003F7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Melaena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: upper gastrointestinal bleeding (may identify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cause of encephalopathy in someone presenting in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coma)</w:t>
      </w:r>
    </w:p>
    <w:p w:rsidR="003F7952" w:rsidRPr="00912460" w:rsidRDefault="003F7952" w:rsidP="003F7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Constipation: may exacerbate encephalopathy</w:t>
      </w:r>
    </w:p>
    <w:p w:rsidR="003F7952" w:rsidRPr="00912460" w:rsidRDefault="003F7952" w:rsidP="003F7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Steatorrhoea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: malabsorption which may be a feature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holestasis</w:t>
      </w:r>
    </w:p>
    <w:p w:rsidR="003F7952" w:rsidRDefault="003F7952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AD48D4" w:rsidRPr="00912460" w:rsidRDefault="00AD48D4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Examine the legs for pitting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oedema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On finishing your examination thank the patient, help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them back into their clothing and ensure that they are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left in a comfortable position. A summary of the clinical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examination of a patient with suspected liver disease is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40FB">
        <w:rPr>
          <w:rFonts w:ascii="Times New Roman" w:hAnsi="Times New Roman" w:cs="Times New Roman"/>
          <w:sz w:val="28"/>
          <w:szCs w:val="28"/>
          <w:lang w:val="en-US"/>
        </w:rPr>
        <w:t>given below</w:t>
      </w:r>
      <w:r w:rsidR="00ED57A2">
        <w:rPr>
          <w:rFonts w:ascii="Times New Roman" w:hAnsi="Times New Roman" w:cs="Times New Roman"/>
          <w:sz w:val="28"/>
          <w:szCs w:val="28"/>
          <w:lang w:val="en-US"/>
        </w:rPr>
        <w:t xml:space="preserve"> in the OSCE checklist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65D48" w:rsidRDefault="00065D48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065D4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Putting it all t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ogether</w:t>
      </w:r>
    </w:p>
    <w:p w:rsidR="00065D48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Once the history and examination findings have been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recorded the information needs to be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analysed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 order to: 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Consider the differential diagnosis. </w:t>
      </w:r>
    </w:p>
    <w:p w:rsidR="00AD48D4" w:rsidRPr="00912460" w:rsidRDefault="00065D48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reate a problem list. In some complicated cases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may be necessary to create a problem list considering new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complaints, co - morbidities and social circumstances.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Create a strategy for investigation.</w:t>
      </w:r>
    </w:p>
    <w:p w:rsidR="00AD48D4" w:rsidRPr="00912460" w:rsidRDefault="00065D48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D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evelop a treatment plan.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Arrange follow - up.</w:t>
      </w:r>
    </w:p>
    <w:p w:rsidR="00ED57A2" w:rsidRDefault="00ED57A2" w:rsidP="00ED57A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OSCE checklist for abdominal examination f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ocusing on c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hronic liver d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isease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42CFE6E" wp14:editId="1D297FA1">
            <wp:extent cx="5942890" cy="802549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CE c hecklist for a bdominal e xamination f ocusing on c hronic l iver d iseas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 plan for further review of the patient needs to be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documented. If seen in the GP surgery or outpatient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clinic this may be to be reviewed again when the results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investigations are available or to contact the patient to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let them know the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investigation results. A patient attending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emergency department may need to be admitted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or discharged with investigations 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>organized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as an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outpatient. 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 plan for further review of the patient needs to be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documented. If seen in the GP surgery or outpatient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clinic this may be to be reviewed again when the results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of investigations are available or to contact the patient to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let them know the investigation results. A patient attending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emergency department may need to be admitted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or discharged with investigations </w:t>
      </w:r>
      <w:proofErr w:type="spellStart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organised</w:t>
      </w:r>
      <w:proofErr w:type="spellEnd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as an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outpatient.</w:t>
      </w:r>
    </w:p>
    <w:p w:rsidR="00ED57A2" w:rsidRDefault="00ED57A2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065D4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1C00FF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Investigations performed in h</w:t>
      </w:r>
      <w:r w:rsidR="00AD48D4" w:rsidRPr="00065D48">
        <w:rPr>
          <w:rFonts w:ascii="Times New Roman" w:hAnsi="Times New Roman" w:cs="Times New Roman"/>
          <w:b/>
          <w:bCs/>
          <w:sz w:val="28"/>
          <w:szCs w:val="28"/>
          <w:lang w:val="en-US"/>
        </w:rPr>
        <w:t>epatology</w:t>
      </w:r>
    </w:p>
    <w:p w:rsidR="00AD48D4" w:rsidRPr="00912460" w:rsidRDefault="00065D48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Blood t</w:t>
      </w:r>
      <w:r w:rsidR="00AD48D4" w:rsidRPr="0091246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ests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Blood investigations are an important aspect in managing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patients with liver disease and are able to give insight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into hepatic damage, hepatic function, </w:t>
      </w:r>
      <w:proofErr w:type="spellStart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aetiology</w:t>
      </w:r>
      <w:proofErr w:type="spellEnd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disease and prognosis.</w:t>
      </w:r>
    </w:p>
    <w:p w:rsidR="00ED57A2" w:rsidRDefault="00ED57A2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AD48D4" w:rsidRPr="00912460" w:rsidRDefault="00ED57A2" w:rsidP="00065D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Liver function t</w:t>
      </w:r>
      <w:r w:rsidR="00AD48D4" w:rsidRPr="0091246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ests</w:t>
      </w:r>
    </w:p>
    <w:p w:rsidR="00065D48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term </w:t>
      </w:r>
      <w:proofErr w:type="gramStart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‘ liver</w:t>
      </w:r>
      <w:proofErr w:type="gramEnd"/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function tests ’ (LFTs) is a misnomer as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these tests are not optimal measures of hepatic function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(albumin and coagulation are more useful ‘ functional ’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tests). Nonetheless LFTS can alert clinicians to the possibility</w:t>
      </w:r>
      <w:r w:rsidR="00ED57A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of underlying hepatic injury. Moreover, the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pattern of abnormality in LFTS is often more helpful in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clinical practice than individual test results. </w:t>
      </w:r>
    </w:p>
    <w:p w:rsidR="00065D48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following</w:t>
      </w:r>
      <w:r w:rsidR="00065D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are the most commonly used LFTs: 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Alanine aminotransferase (ALT)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: This is an enzyme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that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catalyses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the conversion of alanine to pyruvate. It is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present is high concentrations within hepatocytes so</w:t>
      </w:r>
      <w:r w:rsidR="00ED57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elevated levels suggest hepatocyte damage/necrosis.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Aspartate aminotransferase (AST)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>: A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ST is located in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mitochondrial membrane in hepatocytes but is also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contained in erythrocytes, myocardium and skeletal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muscle. In the c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>ontext of liver disease it refl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ects hepatocellular</w:t>
      </w:r>
      <w:r w:rsidR="00ED57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necrosis. Generally, hepatitis results in a similar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pattern of elevation in both AST and ALT. An elevated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AST :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ALT ratio, however, can indicate alcoholic liver</w:t>
      </w:r>
      <w:r w:rsidR="00ED57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>disease or signify liver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brosis in the context of non -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alcoholic liver disease.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Alkaline phosphatase (ALP)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: A number of isoenzymes</w:t>
      </w:r>
      <w:r w:rsidR="0006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ALP exist including bone, intestine, placenta and liver.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 elevation in the liver ALP isoform can be indicative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biliary disease or cholestasis (intrahepatic or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extrahepatic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Gamma </w:t>
      </w:r>
      <w:proofErr w:type="spellStart"/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glutamyl</w:t>
      </w:r>
      <w:proofErr w:type="spellEnd"/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transferase </w:t>
      </w:r>
      <w:proofErr w:type="gramStart"/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( </w:t>
      </w:r>
      <w:r w:rsidR="00A460FF">
        <w:rPr>
          <w:rFonts w:ascii="Times New Roman" w:hAnsi="Times New Roman" w:cs="Times New Roman"/>
          <w:sz w:val="28"/>
          <w:szCs w:val="28"/>
        </w:rPr>
        <w:t>γ</w:t>
      </w:r>
      <w:proofErr w:type="gramEnd"/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- GT)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: This can be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raised in a number of liver conditions including alcoholic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liver disease, cholestasis and liver fi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brosis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An elevated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60FF">
        <w:rPr>
          <w:rFonts w:ascii="Times New Roman" w:hAnsi="Times New Roman" w:cs="Times New Roman"/>
          <w:sz w:val="28"/>
          <w:szCs w:val="28"/>
        </w:rPr>
        <w:t>γ</w:t>
      </w:r>
      <w:r w:rsidR="00A460FF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- GT can be helpful in the context of a raised ALP in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suggesting a hepatic origin for the ALP.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>Bilirubin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: This is elevated in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haemolysis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 cholestasis or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impaired hepatic function. Distinguishing unconjugated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(indirect) bilirubin from conjugated (direct) bilirubin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can be useful in some cases.</w:t>
      </w:r>
    </w:p>
    <w:p w:rsidR="00ED57A2" w:rsidRDefault="00ED57A2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Synthetic function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Prolongation of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prothombin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time (PT) can imply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sign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>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cant liver disease as the liver is incapable of 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synthesizing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normal coagulation factors. It can also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occur in the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presence of cholestasis or malnutrition due to interruption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gastrointestinal vitamin K absorption (a fat -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soluble vitamin dependent on bile salts for absorption).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Administration of intravenous vitamin K will correct for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any reduced absorption (due to biliary disease or malnutrition)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but will not correct abnormalities related to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hepatic synthesis.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Reduced serum albumin is a feature of chronic liver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disease and a falling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albumin has prognostic signifi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cance.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It should be noted that any major insult causing a stress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response (e.g. surgery, sepsis, injury, etc.) will lead to an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acute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reduction in albumin production.</w:t>
      </w:r>
    </w:p>
    <w:p w:rsidR="00A460FF" w:rsidRDefault="00A460FF" w:rsidP="00065D4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460FF" w:rsidRPr="00912460" w:rsidRDefault="00A460FF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enal function and e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lectrolytes</w:t>
      </w:r>
    </w:p>
    <w:p w:rsidR="00AD48D4" w:rsidRPr="00912460" w:rsidRDefault="00A460FF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Low urea and creatinine concentrations in liver disease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reflect the reduced muscle mass that accompanies cirrhosis.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Therefore absolute values of creatinine may f</w:t>
      </w:r>
      <w:r w:rsidRPr="00A460FF">
        <w:rPr>
          <w:rFonts w:ascii="Times New Roman" w:hAnsi="Times New Roman" w:cs="Times New Roman"/>
          <w:sz w:val="28"/>
          <w:szCs w:val="28"/>
          <w:lang w:val="en-US"/>
        </w:rPr>
        <w:t>alsely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reassure and glomerular fi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ltration rates or the relative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change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creatinine may be a better indicator of renal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function. It is particularly important to monitor renal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function in decompensated cirrhosis as early diagnosis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renal dysfunction, with instigation of treatment, may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reverse the condition.</w:t>
      </w:r>
    </w:p>
    <w:p w:rsidR="00A460FF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In advanced cirrhosis, total body overload of salt and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water occurs; body water retention exceeds sodium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retention resulting in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hyponatraemia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Secondary hyperaldosteronism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common in cirrhosis and results in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hypokalaemia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Other electrolyte disturbances such as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hypophosphataemia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 hypomagnesaemia and reduced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serum selenium are not uncommon in patients with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advanced liver disease. </w:t>
      </w:r>
    </w:p>
    <w:p w:rsidR="00AD48D4" w:rsidRPr="00912460" w:rsidRDefault="00AD48D4" w:rsidP="00ED5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These may require correction by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intravenous therapy to prevent refeeding syndrome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when liver disease patients are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hospitalised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B6712" w:rsidRDefault="00AB6712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A460FF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Full blood c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ount</w:t>
      </w:r>
    </w:p>
    <w:p w:rsidR="00A460FF" w:rsidRDefault="00AD48D4" w:rsidP="00AB6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 pancytopenia (low white blood cell count,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haemoglobin</w:t>
      </w:r>
      <w:proofErr w:type="spellEnd"/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platelet count) in cirrhosis occurs as a result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portal hypertension causing pooling of blood in the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splanchnic circulation. </w:t>
      </w:r>
    </w:p>
    <w:p w:rsidR="00A460FF" w:rsidRDefault="00AD48D4" w:rsidP="00AB6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Certain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aetiological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agents (e.g. alcohol) can also cause bone marrow suppression. </w:t>
      </w:r>
    </w:p>
    <w:p w:rsidR="00AD48D4" w:rsidRPr="00912460" w:rsidRDefault="00AD48D4" w:rsidP="00AB6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production of the hormone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thrombopoietin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 involved in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synthesis of platelets, is reduced in advanced liver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disease and this will also contribute to the thrombocytopenia.</w:t>
      </w:r>
    </w:p>
    <w:p w:rsidR="00AD48D4" w:rsidRPr="00912460" w:rsidRDefault="00AD48D4" w:rsidP="00AB6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Haemolysis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associated with certain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aetiologies</w:t>
      </w:r>
      <w:proofErr w:type="spellEnd"/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liver disease (e.g. autoimmun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e hepatitis, </w:t>
      </w:r>
      <w:proofErr w:type="spellStart"/>
      <w:proofErr w:type="gramStart"/>
      <w:r w:rsidR="00A460FF">
        <w:rPr>
          <w:rFonts w:ascii="Times New Roman" w:hAnsi="Times New Roman" w:cs="Times New Roman"/>
          <w:sz w:val="28"/>
          <w:szCs w:val="28"/>
          <w:lang w:val="en-US"/>
        </w:rPr>
        <w:t>Zieve</w:t>
      </w:r>
      <w:proofErr w:type="spellEnd"/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’</w:t>
      </w:r>
      <w:proofErr w:type="gramEnd"/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s syndrome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Wilson ’ s disease).</w:t>
      </w:r>
    </w:p>
    <w:p w:rsidR="00A460FF" w:rsidRDefault="00A460FF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A460FF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Tests for the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aetiology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liver d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isease</w:t>
      </w:r>
    </w:p>
    <w:p w:rsidR="00AD48D4" w:rsidRPr="00912460" w:rsidRDefault="00AD48D4" w:rsidP="00AB6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Liver disease is often asymptomatic and therefore blood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tests are an important diagnostic tool in determining the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aetiology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disease. The chronic liver disease screen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a useful set of investigations in patients presenting with</w:t>
      </w:r>
    </w:p>
    <w:p w:rsidR="00AD48D4" w:rsidRDefault="00AD48D4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chronically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deranged liver function tests</w:t>
      </w:r>
      <w:r w:rsidR="00AB671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B6712" w:rsidRDefault="00AB6712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8074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s for screening liver diseas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0FF" w:rsidRPr="00912460" w:rsidRDefault="00A460FF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D48D4" w:rsidRPr="00912460" w:rsidRDefault="00A460FF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Tumour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m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arkers</w:t>
      </w:r>
    </w:p>
    <w:p w:rsidR="00A460FF" w:rsidRDefault="00AD48D4" w:rsidP="00AB6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common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tumour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markers used in liver disease are</w:t>
      </w:r>
      <w:r w:rsidR="00AB67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60FF">
        <w:rPr>
          <w:rFonts w:ascii="Times New Roman" w:hAnsi="Times New Roman" w:cs="Times New Roman"/>
          <w:sz w:val="28"/>
          <w:szCs w:val="28"/>
        </w:rPr>
        <w:t>α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- fetoprotein (AFP) and CA</w:t>
      </w:r>
      <w:r w:rsidR="00AB67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19- 9: </w:t>
      </w:r>
    </w:p>
    <w:p w:rsidR="00AD48D4" w:rsidRPr="00912460" w:rsidRDefault="00AD48D4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 FP is produced by regenerating hepatocytes and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therefore can be raised in chronic liver disease and cirrhosis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per </w:t>
      </w:r>
      <w:proofErr w:type="gramStart"/>
      <w:r w:rsidRPr="0091246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se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 single AFP reading has limitations but a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persistently elevated AFP on follow - up is a strong indicator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hepatocellular carcinoma (HCC).</w:t>
      </w:r>
    </w:p>
    <w:p w:rsidR="00AD48D4" w:rsidRPr="00912460" w:rsidRDefault="00AB6712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19- 9 is a commonly used </w:t>
      </w:r>
      <w:proofErr w:type="spellStart"/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tumour</w:t>
      </w:r>
      <w:proofErr w:type="spellEnd"/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marker for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cholangiocarcino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>ma. The sensitivity and specifi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city of the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test is not optimal; for example, any cause of cholestasis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or cholangitis may elevate the CA19 - 9. Therefore it can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be rarely used to diagnose cholangiocarcinoma without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support from radiological imaging or biopsy.</w:t>
      </w:r>
    </w:p>
    <w:p w:rsidR="00AD48D4" w:rsidRPr="00912460" w:rsidRDefault="00AB6712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125 can be elevated in any cause of ascites; this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needs to be considered in the context of investigating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ovarian disease and coexisting liver disease.</w:t>
      </w:r>
    </w:p>
    <w:p w:rsidR="00AB6712" w:rsidRDefault="00AB6712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AD48D4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Imaging</w:t>
      </w:r>
    </w:p>
    <w:p w:rsidR="00AD48D4" w:rsidRPr="00912460" w:rsidRDefault="00AD48D4" w:rsidP="00AB6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Hepatobiliary radiology is complex and close liaison with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 hepatobiliary radiologist to decide on appropriate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investigation and to aid interpretation in the correct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clinical context is an important interface in clinical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hepatology.</w:t>
      </w:r>
    </w:p>
    <w:p w:rsidR="00AB6712" w:rsidRDefault="00AB6712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AD48D4" w:rsidP="00A460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Ultrasound</w:t>
      </w:r>
    </w:p>
    <w:p w:rsidR="00A460FF" w:rsidRDefault="00AD48D4" w:rsidP="00AB6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Ultrasound (US) is a relatively inexpensive, non 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invasive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method of assessing the biliary system, the size and echotexture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the liver, vascular patency and in detecting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space - occupying le</w:t>
      </w:r>
      <w:r w:rsidR="00AB6712">
        <w:rPr>
          <w:rFonts w:ascii="Times New Roman" w:hAnsi="Times New Roman" w:cs="Times New Roman"/>
          <w:sz w:val="28"/>
          <w:szCs w:val="28"/>
          <w:lang w:val="en-US"/>
        </w:rPr>
        <w:t>sions within the live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 It is a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useful first - line imaging investigation for the jaundiced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patient. </w:t>
      </w:r>
    </w:p>
    <w:p w:rsidR="00AB6712" w:rsidRDefault="00AB6712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267" cy="28003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er ultrasound examinatio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0FF" w:rsidRPr="00AB6712" w:rsidRDefault="00AB6712" w:rsidP="00AB671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15C9B">
        <w:rPr>
          <w:rFonts w:ascii="Times New Roman" w:hAnsi="Times New Roman" w:cs="Times New Roman"/>
          <w:sz w:val="28"/>
          <w:szCs w:val="28"/>
          <w:lang w:val="en-US"/>
        </w:rPr>
        <w:t>Liver ultrasound examination.</w:t>
      </w:r>
      <w:proofErr w:type="gramEnd"/>
    </w:p>
    <w:p w:rsidR="00AB6712" w:rsidRDefault="00AB6712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Dilated intrahepatic bile ducts on US suggest an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obstructive cause such as gallstones in the common bile</w:t>
      </w:r>
      <w:r w:rsidR="00A460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duct, a pancreatic carcinoma or cholangiocarcinoma.</w:t>
      </w:r>
    </w:p>
    <w:p w:rsidR="00AD48D4" w:rsidRPr="00912460" w:rsidRDefault="00A460FF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G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allstones can easily be seen in the gallbladder using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US. Stones in the common bile duct are more difficult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visualise</w:t>
      </w:r>
      <w:proofErr w:type="spellEnd"/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by US and often require more specialist investigations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such as magnetic resonance cholangiopancreatography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(MRCP), computed tomography (CT)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and endoscopic retrograde cholangiopancreatography</w:t>
      </w:r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(ERCP).</w:t>
      </w:r>
      <w:proofErr w:type="gramEnd"/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The cirrhotic liver may be enlarged (e.g. in non -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alcoholic steatohepatitis), normal or reduced in size. The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echopattern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liver is frequently described as coarse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(increased irregular echogenicity) in cirrhosis and the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margin of the liver may be irregular.</w:t>
      </w:r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The presence of ascites and splenomegaly on US examination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 patients with li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>ver disease is strongly sugges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tive of cirrhosis (the main differential is portal vein</w:t>
      </w:r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thrombosis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AD48D4" w:rsidRPr="00912460" w:rsidRDefault="006916A1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D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oppler ultrasound provides a technique to measure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blood fl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ow in the portal vein, hepatic artery and hepatic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veins. It measures the frequency differences between the</w:t>
      </w:r>
    </w:p>
    <w:p w:rsidR="006916A1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US signal emitted from the transducer and returned from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vessel; this generates direction and velocity of blood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ow. The major vascular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changes seen in cirrhosis refl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ect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underlying portal hypertension. They include the reversal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of portal vein blood from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hepatopetal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hepatofugal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attening of the Doppler waveform in hepatic veins, and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enlargement of the portal vein to greater than 15 mm. </w:t>
      </w:r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Ultrasound is used as a screening tool to detect HCC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on the background of cirrhosis. Isolated nodules, larger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than 2 cm, are detected with a good sensitivity but a lower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specificity. The performance of US in the presence of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diffuse malignancy 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>is poor. Confirmation of US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ndings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HCC are required by cross - sectional imaging (CT or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magnetic resonance imaging (MRI)).</w:t>
      </w:r>
    </w:p>
    <w:p w:rsidR="006916A1" w:rsidRDefault="006916A1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B6712" w:rsidRDefault="00AB6712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B6712" w:rsidRDefault="00AB6712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AB6712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Computed t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omography</w:t>
      </w:r>
    </w:p>
    <w:p w:rsidR="00AD48D4" w:rsidRPr="00912460" w:rsidRDefault="00AD48D4" w:rsidP="0055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CT provides cross- sectional anatomy of the liver. With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advent of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multislice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CT scanning detailed information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about space - occupying lesions can be gleaned with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very short acquisition times.</w:t>
      </w:r>
    </w:p>
    <w:p w:rsidR="00AD48D4" w:rsidRPr="00912460" w:rsidRDefault="00AD48D4" w:rsidP="0055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Helical CT can also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utilise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vascular anomalies of lesions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by obtaining images in the arterial, portal venous phase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delayed phase (triple phase). For example HC</w:t>
      </w:r>
      <w:r w:rsidR="00557F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will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typically have a brisk enhancement during the arterial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phase but appears hypodense during the delayed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phase (rapid washout).</w:t>
      </w:r>
    </w:p>
    <w:p w:rsidR="006916A1" w:rsidRDefault="00AB6712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186" cy="3216728"/>
            <wp:effectExtent l="0" t="0" r="254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 scan of the abdomen demonstrating hepatocellular carcinoma within the live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8D4" w:rsidRPr="00912460" w:rsidRDefault="00AD48D4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Direct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catheterisation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of the superior mesenteric artery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hepatic artery can also be used in combination with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CT to improve diagnostic accuracy. Therefore, CT in</w:t>
      </w:r>
    </w:p>
    <w:p w:rsidR="00AD48D4" w:rsidRPr="00912460" w:rsidRDefault="00AD48D4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isolation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or combination with arteriography is able to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provide a vascular ‘ road map ’ highlighting the blood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supply of lesions or vascular anomalies.</w:t>
      </w:r>
    </w:p>
    <w:p w:rsidR="00AD48D4" w:rsidRPr="00912460" w:rsidRDefault="006916A1" w:rsidP="00AB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T is not the ideal modality to assess liver parenchyma.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However, in certain </w:t>
      </w:r>
      <w:proofErr w:type="spellStart"/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aetiologies</w:t>
      </w:r>
      <w:proofErr w:type="spellEnd"/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changes in the density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liver parenchyma can be pronounced; e.g. increased density in haemochromatosis and decreased density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fatty infi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ltration.</w:t>
      </w:r>
    </w:p>
    <w:p w:rsidR="006916A1" w:rsidRDefault="006916A1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6916A1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Magnetic resonance i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maging</w:t>
      </w:r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More detailed images of liver parenchyma can be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obtained by MRI compared to CT; furthermore patients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are not subjected to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ionising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radiation. The major disadvantage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is the availability of equipment and time required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 acquire the images.</w:t>
      </w:r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MRI can be useful in diagnosing benign conditions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such as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haemangiomas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 focal nodular hyperplasia and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adenomas. The use of contrast agents such as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lipiodol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D48D4" w:rsidRPr="00912460" w:rsidRDefault="00AD48D4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gadolinium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 superparamagnetic contrast agents (e.g.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resovist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) are often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utilised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to separate benign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lesions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586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from HCC.</w:t>
      </w:r>
    </w:p>
    <w:p w:rsidR="00AD48D4" w:rsidRPr="00912460" w:rsidRDefault="006916A1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M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RI has been used to assess hepatic iron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concentration.</w:t>
      </w:r>
    </w:p>
    <w:p w:rsidR="00AD48D4" w:rsidRPr="00912460" w:rsidRDefault="006916A1" w:rsidP="005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M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agnetic resonance (MR) angiography (useful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assessing vasculature) and MR spectroscopy (with a role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in assessing hepatic steatosis) are emerging areas of</w:t>
      </w:r>
      <w:r w:rsidR="00557F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MRI.</w:t>
      </w:r>
    </w:p>
    <w:p w:rsidR="006916A1" w:rsidRDefault="006916A1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AD48D4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MRCP and ERCP</w:t>
      </w:r>
    </w:p>
    <w:p w:rsidR="00AD48D4" w:rsidRDefault="00AD48D4" w:rsidP="0055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MRCP is a non - invasive method of assessing the pancreatic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biliary tree. With improving hardware and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technical expertise it represents the preferred modality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for the diagnosis of biliary gallstones in comparison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 more invasive ERCP. In addition, it is useful in the diagnosis of conditions such as biliary strictures,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primary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sclerosing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cholangitis, pancreatic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divisum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cholangicarcinoma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D48D4" w:rsidRPr="00912460" w:rsidRDefault="006916A1" w:rsidP="0055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E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RCP is largely a therapeutic modality in modern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d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practice. The specially designed endoscope has a side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viewer allowing </w:t>
      </w:r>
      <w:proofErr w:type="spellStart"/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>visualisation</w:t>
      </w:r>
      <w:proofErr w:type="spellEnd"/>
      <w:r w:rsidR="00AD48D4"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 cannulation of the</w:t>
      </w:r>
    </w:p>
    <w:p w:rsidR="00AD48D4" w:rsidRPr="00912460" w:rsidRDefault="00AD48D4" w:rsidP="0055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biliary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>and pancreatic tree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 For gallstone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disease, it allows the removal of gallstones and dissection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of the ampulla of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Vater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sphincterotomy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). ERCP is also</w:t>
      </w:r>
      <w:r w:rsidR="00557F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used to place stents across strictures of the pancreatic and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biliary duct. The complications of ERCP include bleeding,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pancreatitis and perforation of the bowel so considered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thought should be given before undertaking the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procedure.</w:t>
      </w:r>
    </w:p>
    <w:p w:rsidR="006916A1" w:rsidRDefault="00557FB9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32619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on bile duct gallstones demonstrated by (a) MRCP and (b) ERCP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FB9" w:rsidRPr="00557FB9" w:rsidRDefault="00557FB9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7FB9">
        <w:rPr>
          <w:rFonts w:ascii="Times New Roman" w:hAnsi="Times New Roman" w:cs="Times New Roman"/>
          <w:sz w:val="28"/>
          <w:szCs w:val="28"/>
          <w:lang w:val="en-US"/>
        </w:rPr>
        <w:t>Common bile duct gallstones demonstrated by (a) MRCP and (b) ERCP.</w:t>
      </w:r>
    </w:p>
    <w:p w:rsidR="00557FB9" w:rsidRDefault="00557FB9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6916A1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Miscellaneous p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rocedures</w:t>
      </w:r>
    </w:p>
    <w:p w:rsidR="00AD48D4" w:rsidRPr="00912460" w:rsidRDefault="00AD48D4" w:rsidP="007C1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Arteriography can be useful for detailed 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characterization </w:t>
      </w:r>
      <w:r w:rsidR="007C1607">
        <w:rPr>
          <w:rFonts w:ascii="Times New Roman" w:hAnsi="Times New Roman" w:cs="Times New Roman"/>
          <w:sz w:val="28"/>
          <w:szCs w:val="28"/>
          <w:lang w:val="en-US"/>
        </w:rPr>
        <w:t>of hepatic vasculature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. In addition it may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aid the diagnosis of HCC,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nd the source of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haemorrhage</w:t>
      </w:r>
      <w:proofErr w:type="spellEnd"/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within the liver and be part of therapy in HCC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transarterial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chemoembolisation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when chemotherapy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agents are delivered locally to the HCC and the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feeding blood vessel to the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tumour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is simultaneously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embolised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6916A1" w:rsidRDefault="00AD48D4" w:rsidP="007C1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• Percutaneous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transhepatic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cholangiography (PTC) is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utilised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by interventional radiologists to a</w:t>
      </w:r>
      <w:r w:rsidR="007C1607">
        <w:rPr>
          <w:rFonts w:ascii="Times New Roman" w:hAnsi="Times New Roman" w:cs="Times New Roman"/>
          <w:sz w:val="28"/>
          <w:szCs w:val="28"/>
          <w:lang w:val="en-US"/>
        </w:rPr>
        <w:t>ccess the biliary tree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AD48D4" w:rsidRPr="00912460" w:rsidRDefault="00AD48D4" w:rsidP="007C1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It is often required in high strictures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(e.g. hilar strictures) when access is not possible by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ERCP.</w:t>
      </w:r>
    </w:p>
    <w:p w:rsidR="006916A1" w:rsidRDefault="00AD48D4" w:rsidP="007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Endoscopic ultrasound (EUS) has become an important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tool in hepatobiliary disease. In addition to staging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disease (e.g. pancreatic carcinoma), it is used to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obtain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tissue for histological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confi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rmation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. In the appropriate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hands it is superior to MRCP for diagnosing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cholelithiasis</w:t>
      </w:r>
      <w:proofErr w:type="spellEnd"/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 the common bile duct and has an emerging role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in the drainage of pancreatic pseudocysts, coeliac nerve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plexus blocks in chronic pancreatitis and assessing submucosal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gastric varices.</w:t>
      </w:r>
      <w:r w:rsidR="007C16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160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0EA8746" wp14:editId="00547096">
            <wp:extent cx="4082143" cy="2547257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patic arteriography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575" cy="254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607" w:rsidRDefault="007C1607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C1607">
        <w:rPr>
          <w:rFonts w:ascii="Times New Roman" w:hAnsi="Times New Roman" w:cs="Times New Roman"/>
          <w:bCs/>
          <w:sz w:val="28"/>
          <w:szCs w:val="28"/>
          <w:lang w:val="en-US"/>
        </w:rPr>
        <w:t>Hepatic arteriography</w:t>
      </w:r>
      <w:r w:rsidR="00735C3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591" cy="36004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cutaneous transhepatic cholangiography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C32" w:rsidRDefault="00735C32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48D4" w:rsidRPr="00912460" w:rsidRDefault="006916A1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Histology and liver b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iopsy</w:t>
      </w:r>
    </w:p>
    <w:p w:rsidR="006916A1" w:rsidRDefault="00AD48D4" w:rsidP="000A2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Histological analysis is an important diagnostic tool for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assessing liver disease. The method for obtaining a liver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biopsy can vary from the transabdominal approach,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transjugular</w:t>
      </w:r>
      <w:proofErr w:type="spellEnd"/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approach, laparoscopic approach and open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approach at operation or postmortem. The choice of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route will depend on factors such as body habitus, clotting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abnormalities, presence of ascites, available expertise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quantity of specimen required. Contraindications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for the transabdominal approach are shown </w:t>
      </w:r>
      <w:r w:rsidR="000A2CA6">
        <w:rPr>
          <w:rFonts w:ascii="Times New Roman" w:hAnsi="Times New Roman" w:cs="Times New Roman"/>
          <w:sz w:val="28"/>
          <w:szCs w:val="28"/>
          <w:lang w:val="en-US"/>
        </w:rPr>
        <w:t xml:space="preserve">below: </w:t>
      </w:r>
    </w:p>
    <w:p w:rsidR="00735C32" w:rsidRDefault="00735C32" w:rsidP="00735C32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35C32" w:rsidRPr="00912460" w:rsidRDefault="00735C32" w:rsidP="00735C32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Contraindications 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 p</w:t>
      </w: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ercutaneous liver biopsy</w:t>
      </w:r>
    </w:p>
    <w:p w:rsidR="00735C32" w:rsidRPr="00912460" w:rsidRDefault="00735C32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Coagulopathy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Biopsy not recommended if INR &gt; 1.4 or platelets &lt; 60 × 10 9 /L</w:t>
      </w:r>
    </w:p>
    <w:p w:rsidR="00735C32" w:rsidRPr="00912460" w:rsidRDefault="00735C32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Dilated intrahepatic biliary system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Risk of bleeding into the biliary system (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haemobilia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35C32" w:rsidRPr="00912460" w:rsidRDefault="00735C32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Marked ascites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Risk of uncontrolled bleeding into the ascites</w:t>
      </w:r>
    </w:p>
    <w:p w:rsidR="00735C32" w:rsidRPr="00912460" w:rsidRDefault="00735C32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Cystic lesions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Risk of bleeding into cyst.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Inadvertent biopsy of a hydatid cyst may result in anaphylaxis</w:t>
      </w:r>
    </w:p>
    <w:p w:rsidR="00735C32" w:rsidRPr="00912460" w:rsidRDefault="00735C32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Severe emphysema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Risk of pneumothorax or bullous puncture leading to critical respiratory compromise</w:t>
      </w:r>
    </w:p>
    <w:p w:rsidR="00735C32" w:rsidRPr="00912460" w:rsidRDefault="00735C32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Uncooperative patient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Patient needs to hold their breath during biopsy therefore cooperation is required</w:t>
      </w:r>
    </w:p>
    <w:p w:rsidR="00735C32" w:rsidRPr="00735C32" w:rsidRDefault="00735C32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• Amyloidosis</w:t>
      </w:r>
      <w:r w:rsidRPr="00735C32"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C32">
        <w:rPr>
          <w:rFonts w:ascii="Times New Roman" w:hAnsi="Times New Roman" w:cs="Times New Roman"/>
          <w:sz w:val="28"/>
          <w:szCs w:val="28"/>
          <w:lang w:val="en-US"/>
        </w:rPr>
        <w:t xml:space="preserve">Increased risk of </w:t>
      </w:r>
      <w:proofErr w:type="spellStart"/>
      <w:r w:rsidRPr="00735C32">
        <w:rPr>
          <w:rFonts w:ascii="Times New Roman" w:hAnsi="Times New Roman" w:cs="Times New Roman"/>
          <w:sz w:val="28"/>
          <w:szCs w:val="28"/>
          <w:lang w:val="en-US"/>
        </w:rPr>
        <w:t>haemorrhage</w:t>
      </w:r>
      <w:proofErr w:type="spellEnd"/>
    </w:p>
    <w:p w:rsidR="00735C32" w:rsidRPr="00735C32" w:rsidRDefault="00735C32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C32">
        <w:rPr>
          <w:rFonts w:ascii="Times New Roman" w:hAnsi="Times New Roman" w:cs="Times New Roman"/>
          <w:sz w:val="28"/>
          <w:szCs w:val="28"/>
          <w:lang w:val="en-US"/>
        </w:rPr>
        <w:t>• Bacterial cholangitis*. Risk of inducing peritonitis and septic shock</w:t>
      </w:r>
    </w:p>
    <w:p w:rsidR="00735C32" w:rsidRPr="00912460" w:rsidRDefault="00735C32" w:rsidP="00735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C32">
        <w:rPr>
          <w:rFonts w:ascii="Times New Roman" w:hAnsi="Times New Roman" w:cs="Times New Roman"/>
          <w:sz w:val="28"/>
          <w:szCs w:val="28"/>
          <w:lang w:val="en-US"/>
        </w:rPr>
        <w:t>* Relative contraindications.</w:t>
      </w:r>
    </w:p>
    <w:p w:rsidR="006916A1" w:rsidRPr="00912460" w:rsidRDefault="006916A1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AD48D4" w:rsidRPr="00912460" w:rsidRDefault="00AD48D4" w:rsidP="000A2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biopsy delineates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aetiology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(e.g. viral hepatitis, alcoholic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liver disease, metabolic liver disease, etc.), severity of disease (early fib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>rosis or cirrhosis) and specifi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 pathological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entiti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es (e.g. steatosis or </w:t>
      </w:r>
      <w:proofErr w:type="spellStart"/>
      <w:r w:rsidR="006916A1">
        <w:rPr>
          <w:rFonts w:ascii="Times New Roman" w:hAnsi="Times New Roman" w:cs="Times New Roman"/>
          <w:sz w:val="28"/>
          <w:szCs w:val="28"/>
          <w:lang w:val="en-US"/>
        </w:rPr>
        <w:t>necroinfl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ammation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0A2C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non- alcoholic fatty liver disease).</w:t>
      </w:r>
    </w:p>
    <w:p w:rsidR="006916A1" w:rsidRDefault="00AD48D4" w:rsidP="000A2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Liver biopsy does have its limitations and some have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questioned whether it truly represents a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‘ gold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standard ’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reference test. In large studies of patients undergoing biopsy, pain has been reported in 20% and severe complications</w:t>
      </w:r>
      <w:r w:rsidR="000A2C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reported in 0.57%. Sampling error exists,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which is unsurprising considering the average biopsy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specimen represents 1/50 000th of the organ. </w:t>
      </w:r>
    </w:p>
    <w:p w:rsidR="00AD48D4" w:rsidRPr="00912460" w:rsidRDefault="00AD48D4" w:rsidP="000A2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>Interpretation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of the biopsy is open both to intra - and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interobserver</w:t>
      </w:r>
      <w:proofErr w:type="spellEnd"/>
      <w:r w:rsidR="000A2C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error.</w:t>
      </w:r>
    </w:p>
    <w:p w:rsidR="00AD48D4" w:rsidRPr="00912460" w:rsidRDefault="006916A1" w:rsidP="0069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Non - invasive markers of l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iver f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AD48D4"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>brosis</w:t>
      </w:r>
    </w:p>
    <w:p w:rsidR="00AD48D4" w:rsidRPr="006916A1" w:rsidRDefault="00AD48D4" w:rsidP="00735C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The liver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biopsy, when performed and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analysed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by specialists,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represents a very useful tool to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defi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aetiology</w:t>
      </w:r>
      <w:proofErr w:type="spellEnd"/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and delineate</w:t>
      </w:r>
      <w:proofErr w:type="gramEnd"/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specifi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 pathology including steatosis,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necroinflammation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and fibrosis. However, the rising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prevalence of liver disease in association with patient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choice, ethical implications of an invasive diagnostic test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and economic considerations have led to the development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of n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>on - invasive tests of liver 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brosis. </w:t>
      </w:r>
      <w:r w:rsidR="001A5DF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hese have been </w:t>
      </w:r>
      <w:proofErr w:type="spellStart"/>
      <w:r w:rsidRPr="00912460">
        <w:rPr>
          <w:rFonts w:ascii="Times New Roman" w:hAnsi="Times New Roman" w:cs="Times New Roman"/>
          <w:sz w:val="28"/>
          <w:szCs w:val="28"/>
          <w:lang w:val="en-US"/>
        </w:rPr>
        <w:t>utilised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 clinical research but they are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starting to emerge in clinical practice. </w:t>
      </w:r>
      <w:r w:rsidRPr="006916A1">
        <w:rPr>
          <w:rFonts w:ascii="Times New Roman" w:hAnsi="Times New Roman" w:cs="Times New Roman"/>
          <w:sz w:val="28"/>
          <w:szCs w:val="28"/>
          <w:lang w:val="en-US"/>
        </w:rPr>
        <w:t>The tests can be</w:t>
      </w:r>
    </w:p>
    <w:p w:rsidR="00AD48D4" w:rsidRPr="00912460" w:rsidRDefault="00AD48D4" w:rsidP="00735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divided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into three broad areas:</w:t>
      </w:r>
    </w:p>
    <w:p w:rsidR="00AD48D4" w:rsidRPr="00912460" w:rsidRDefault="00AD48D4" w:rsidP="007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 </w:t>
      </w:r>
      <w:r w:rsidRPr="001A5DFE">
        <w:rPr>
          <w:rFonts w:ascii="Times New Roman" w:hAnsi="Times New Roman" w:cs="Times New Roman"/>
          <w:sz w:val="28"/>
          <w:szCs w:val="28"/>
          <w:u w:val="single"/>
          <w:lang w:val="en-US"/>
        </w:rPr>
        <w:t>Serum panel marker tests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using routine clinical parameters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(e.g. platelet count,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AST :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ALT ratio and albumin)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or markers of </w:t>
      </w:r>
      <w:proofErr w:type="spellStart"/>
      <w:r w:rsidR="006916A1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brogenesis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(e.g. hyaluronic acid, metalloproteases,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serum type III procollagen peptide (PIII</w:t>
      </w:r>
      <w:r w:rsidR="006916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NP), etc.) or a combination.</w:t>
      </w:r>
    </w:p>
    <w:p w:rsidR="00AD48D4" w:rsidRPr="00912460" w:rsidRDefault="00AD48D4" w:rsidP="00065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 </w:t>
      </w:r>
      <w:r w:rsidR="00DD3448" w:rsidRPr="001A5DFE">
        <w:rPr>
          <w:rFonts w:ascii="Times New Roman" w:hAnsi="Times New Roman" w:cs="Times New Roman"/>
          <w:sz w:val="28"/>
          <w:szCs w:val="28"/>
          <w:u w:val="single"/>
          <w:lang w:val="en-US"/>
        </w:rPr>
        <w:t>Imaging modalities</w:t>
      </w:r>
      <w:r w:rsidR="00DD3448">
        <w:rPr>
          <w:rFonts w:ascii="Times New Roman" w:hAnsi="Times New Roman" w:cs="Times New Roman"/>
          <w:sz w:val="28"/>
          <w:szCs w:val="28"/>
          <w:lang w:val="en-US"/>
        </w:rPr>
        <w:t xml:space="preserve"> such as </w:t>
      </w:r>
      <w:proofErr w:type="spellStart"/>
      <w:r w:rsidR="00DD3448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broscan</w:t>
      </w:r>
      <w:proofErr w:type="spellEnd"/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(which measures</w:t>
      </w:r>
      <w:r w:rsidR="00DD34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the speed of a propagated wave across the liver using a</w:t>
      </w:r>
      <w:r w:rsidR="00DD34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>specially adapted ultrasound device) and variants of MRI</w:t>
      </w:r>
      <w:r w:rsidR="00DD34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(e.g. MR spectroscopy and MR </w:t>
      </w:r>
      <w:proofErr w:type="gramStart"/>
      <w:r w:rsidRPr="00912460">
        <w:rPr>
          <w:rFonts w:ascii="Times New Roman" w:hAnsi="Times New Roman" w:cs="Times New Roman"/>
          <w:sz w:val="28"/>
          <w:szCs w:val="28"/>
          <w:lang w:val="en-US"/>
        </w:rPr>
        <w:t>elastography</w:t>
      </w:r>
      <w:proofErr w:type="gramEnd"/>
      <w:r w:rsidRPr="00912460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AD48D4" w:rsidRPr="00912460" w:rsidRDefault="00AD48D4" w:rsidP="00DD34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46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 </w:t>
      </w:r>
      <w:r w:rsidRPr="001A5DFE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High through put </w:t>
      </w:r>
      <w:proofErr w:type="gramStart"/>
      <w:r w:rsidRPr="001A5DFE">
        <w:rPr>
          <w:rFonts w:ascii="Times New Roman" w:hAnsi="Times New Roman" w:cs="Times New Roman"/>
          <w:sz w:val="28"/>
          <w:szCs w:val="28"/>
          <w:u w:val="single"/>
          <w:lang w:val="en-US"/>
        </w:rPr>
        <w:t>‘ omics</w:t>
      </w:r>
      <w:proofErr w:type="gramEnd"/>
      <w:r w:rsidRPr="001A5DFE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’</w:t>
      </w:r>
      <w:r w:rsidRPr="00912460">
        <w:rPr>
          <w:rFonts w:ascii="Times New Roman" w:hAnsi="Times New Roman" w:cs="Times New Roman"/>
          <w:sz w:val="28"/>
          <w:szCs w:val="28"/>
          <w:lang w:val="en-US"/>
        </w:rPr>
        <w:t xml:space="preserve"> technologies (e.g.</w:t>
      </w:r>
      <w:r w:rsidR="00DD34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3448">
        <w:rPr>
          <w:rFonts w:ascii="Times New Roman" w:hAnsi="Times New Roman" w:cs="Times New Roman"/>
          <w:sz w:val="28"/>
          <w:szCs w:val="28"/>
          <w:lang w:val="en-US"/>
        </w:rPr>
        <w:t>proteomics).</w:t>
      </w:r>
    </w:p>
    <w:sectPr w:rsidR="00AD48D4" w:rsidRPr="00912460" w:rsidSect="00415C9B">
      <w:headerReference w:type="default" r:id="rId20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246" w:rsidRDefault="00294246" w:rsidP="00415C9B">
      <w:pPr>
        <w:spacing w:after="0" w:line="240" w:lineRule="auto"/>
      </w:pPr>
      <w:r>
        <w:separator/>
      </w:r>
    </w:p>
  </w:endnote>
  <w:endnote w:type="continuationSeparator" w:id="0">
    <w:p w:rsidR="00294246" w:rsidRDefault="00294246" w:rsidP="00415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246" w:rsidRDefault="00294246" w:rsidP="00415C9B">
      <w:pPr>
        <w:spacing w:after="0" w:line="240" w:lineRule="auto"/>
      </w:pPr>
      <w:r>
        <w:separator/>
      </w:r>
    </w:p>
  </w:footnote>
  <w:footnote w:type="continuationSeparator" w:id="0">
    <w:p w:rsidR="00294246" w:rsidRDefault="00294246" w:rsidP="00415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037066"/>
      <w:docPartObj>
        <w:docPartGallery w:val="Page Numbers (Margins)"/>
        <w:docPartUnique/>
      </w:docPartObj>
    </w:sdtPr>
    <w:sdtContent>
      <w:p w:rsidR="00415C9B" w:rsidRDefault="00415C9B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B8B97E4" wp14:editId="154EE810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3810" b="3810"/>
                  <wp:wrapNone/>
                  <wp:docPr id="54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5C9B" w:rsidRDefault="00415C9B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27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0;margin-top:0;width:57.3pt;height:25.95pt;z-index:25165926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d8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w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DJw1d8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415C9B" w:rsidRDefault="00415C9B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27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2D8"/>
    <w:rsid w:val="00065D48"/>
    <w:rsid w:val="00073FEE"/>
    <w:rsid w:val="000A2CA6"/>
    <w:rsid w:val="00105BE3"/>
    <w:rsid w:val="001A5DFE"/>
    <w:rsid w:val="001D43D3"/>
    <w:rsid w:val="00294246"/>
    <w:rsid w:val="002A0B6C"/>
    <w:rsid w:val="002B0BC6"/>
    <w:rsid w:val="00371516"/>
    <w:rsid w:val="003C7A53"/>
    <w:rsid w:val="003E2DFE"/>
    <w:rsid w:val="003F7952"/>
    <w:rsid w:val="0040361A"/>
    <w:rsid w:val="004040FB"/>
    <w:rsid w:val="00415C9B"/>
    <w:rsid w:val="0045712D"/>
    <w:rsid w:val="004F451A"/>
    <w:rsid w:val="00557FB9"/>
    <w:rsid w:val="0058694C"/>
    <w:rsid w:val="00631943"/>
    <w:rsid w:val="00633DDF"/>
    <w:rsid w:val="006916A1"/>
    <w:rsid w:val="006A5082"/>
    <w:rsid w:val="0071389E"/>
    <w:rsid w:val="00735C32"/>
    <w:rsid w:val="007C1607"/>
    <w:rsid w:val="00912460"/>
    <w:rsid w:val="00932179"/>
    <w:rsid w:val="009A7C34"/>
    <w:rsid w:val="009B5B92"/>
    <w:rsid w:val="00A460FF"/>
    <w:rsid w:val="00AA4E3B"/>
    <w:rsid w:val="00AB6712"/>
    <w:rsid w:val="00AD48D4"/>
    <w:rsid w:val="00B049E5"/>
    <w:rsid w:val="00B61EF0"/>
    <w:rsid w:val="00D14351"/>
    <w:rsid w:val="00DB24BD"/>
    <w:rsid w:val="00DD3448"/>
    <w:rsid w:val="00DD3D46"/>
    <w:rsid w:val="00E54A19"/>
    <w:rsid w:val="00EB72D8"/>
    <w:rsid w:val="00ED57A2"/>
    <w:rsid w:val="00F71598"/>
    <w:rsid w:val="00F81C8C"/>
    <w:rsid w:val="00FA582C"/>
    <w:rsid w:val="00FD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0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5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5C9B"/>
  </w:style>
  <w:style w:type="paragraph" w:styleId="a7">
    <w:name w:val="footer"/>
    <w:basedOn w:val="a"/>
    <w:link w:val="a8"/>
    <w:uiPriority w:val="99"/>
    <w:unhideWhenUsed/>
    <w:rsid w:val="00415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5C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0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5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5C9B"/>
  </w:style>
  <w:style w:type="paragraph" w:styleId="a7">
    <w:name w:val="footer"/>
    <w:basedOn w:val="a"/>
    <w:link w:val="a8"/>
    <w:uiPriority w:val="99"/>
    <w:unhideWhenUsed/>
    <w:rsid w:val="00415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5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41479-47BB-4807-BF02-D1F7E571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27</Pages>
  <Words>8548</Words>
  <Characters>48724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Пользователь</cp:lastModifiedBy>
  <cp:revision>48</cp:revision>
  <dcterms:created xsi:type="dcterms:W3CDTF">2019-01-10T11:55:00Z</dcterms:created>
  <dcterms:modified xsi:type="dcterms:W3CDTF">2019-03-12T14:51:00Z</dcterms:modified>
</cp:coreProperties>
</file>