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0C" w:rsidRPr="00606B0C" w:rsidRDefault="00606B0C" w:rsidP="00606B0C">
      <w:pPr>
        <w:ind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06B0C">
        <w:rPr>
          <w:rFonts w:ascii="Times New Roman" w:hAnsi="Times New Roman" w:cs="Times New Roman"/>
          <w:bCs/>
          <w:sz w:val="28"/>
          <w:szCs w:val="28"/>
        </w:rPr>
        <w:t>Предметом</w:t>
      </w:r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«Хімічна термодинаміка»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r w:rsidRPr="00606B0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хімічної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термодинаміки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аксіоматичне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термодинаміки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термодинаміки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0C">
        <w:rPr>
          <w:rFonts w:ascii="Times New Roman" w:hAnsi="Times New Roman" w:cs="Times New Roman"/>
          <w:sz w:val="28"/>
          <w:szCs w:val="28"/>
        </w:rPr>
        <w:t>хімічних</w:t>
      </w:r>
      <w:proofErr w:type="spellEnd"/>
      <w:r w:rsidRPr="00606B0C">
        <w:rPr>
          <w:rFonts w:ascii="Times New Roman" w:hAnsi="Times New Roman" w:cs="Times New Roman"/>
          <w:sz w:val="28"/>
          <w:szCs w:val="28"/>
        </w:rPr>
        <w:t xml:space="preserve"> проблем.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6B0C">
        <w:rPr>
          <w:rFonts w:ascii="Times New Roman" w:hAnsi="Times New Roman" w:cs="Times New Roman"/>
          <w:sz w:val="28"/>
          <w:szCs w:val="28"/>
          <w:lang w:val="uk-UA"/>
        </w:rPr>
        <w:t>Для  засвоєння курсу  студентам необхідно мати достатній досвід практичної роботи з основним лабораторним обладнанням, а також мати відповідні знання з таких дисциплін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: вища математика, фізика, </w:t>
      </w:r>
      <w:r w:rsidRPr="00606B0C">
        <w:rPr>
          <w:rFonts w:ascii="Times New Roman" w:hAnsi="Times New Roman" w:cs="Times New Roman"/>
          <w:sz w:val="28"/>
          <w:szCs w:val="28"/>
          <w:lang w:val="uk-UA"/>
        </w:rPr>
        <w:t xml:space="preserve"> аналіт</w:t>
      </w:r>
      <w:r>
        <w:rPr>
          <w:rFonts w:ascii="Times New Roman" w:hAnsi="Times New Roman" w:cs="Times New Roman"/>
          <w:sz w:val="28"/>
          <w:szCs w:val="28"/>
          <w:lang w:val="uk-UA"/>
        </w:rPr>
        <w:t>ична хімія</w:t>
      </w:r>
      <w:r w:rsidRPr="00606B0C">
        <w:rPr>
          <w:rFonts w:ascii="Times New Roman" w:hAnsi="Times New Roman" w:cs="Times New Roman"/>
          <w:sz w:val="28"/>
          <w:szCs w:val="28"/>
          <w:lang w:val="uk-UA"/>
        </w:rPr>
        <w:t>, органічна хімія</w:t>
      </w:r>
      <w:r>
        <w:rPr>
          <w:rFonts w:ascii="Times New Roman" w:hAnsi="Times New Roman" w:cs="Times New Roman"/>
          <w:sz w:val="28"/>
          <w:szCs w:val="28"/>
          <w:lang w:val="uk-UA"/>
        </w:rPr>
        <w:t>, фізична хімія</w:t>
      </w:r>
      <w:r w:rsidRPr="00606B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06B0C" w:rsidRPr="0060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B0C"/>
    <w:rsid w:val="0060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06B0C"/>
    <w:pPr>
      <w:keepNext/>
      <w:spacing w:after="0" w:line="240" w:lineRule="auto"/>
      <w:ind w:firstLine="5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6B0C"/>
    <w:rPr>
      <w:rFonts w:ascii="Times New Roman" w:eastAsia="Times New Roman" w:hAnsi="Times New Roman" w:cs="Times New Roman"/>
      <w:b/>
      <w:bCs/>
      <w:sz w:val="32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2020-03-17T21:16:00Z</dcterms:created>
  <dcterms:modified xsi:type="dcterms:W3CDTF">2020-03-17T21:21:00Z</dcterms:modified>
</cp:coreProperties>
</file>