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7D" w:rsidRDefault="00BD62AB">
      <w:pPr>
        <w:rPr>
          <w:rFonts w:ascii="Times New Roman" w:hAnsi="Times New Roman" w:cs="Times New Roman"/>
          <w:b/>
          <w:sz w:val="28"/>
          <w:szCs w:val="28"/>
          <w:lang w:val="uk-UA"/>
        </w:rPr>
      </w:pPr>
      <w:r w:rsidRPr="00BD62AB">
        <w:rPr>
          <w:rFonts w:ascii="Times New Roman" w:hAnsi="Times New Roman" w:cs="Times New Roman"/>
          <w:b/>
          <w:sz w:val="28"/>
          <w:szCs w:val="28"/>
          <w:lang w:val="uk-UA"/>
        </w:rPr>
        <w:t>Тематичний план лекцій</w:t>
      </w:r>
    </w:p>
    <w:p w:rsidR="00BD62AB" w:rsidRPr="00BD62AB" w:rsidRDefault="00BD62AB" w:rsidP="00BD62AB">
      <w:pPr>
        <w:jc w:val="both"/>
        <w:rPr>
          <w:rFonts w:ascii="Times New Roman" w:hAnsi="Times New Roman" w:cs="Times New Roman"/>
          <w:b/>
          <w:sz w:val="28"/>
          <w:szCs w:val="28"/>
          <w:lang w:val="uk-UA"/>
        </w:rPr>
      </w:pPr>
      <w:r>
        <w:rPr>
          <w:rFonts w:ascii="Times New Roman" w:hAnsi="Times New Roman" w:cs="Times New Roman"/>
          <w:b/>
          <w:sz w:val="28"/>
          <w:szCs w:val="28"/>
          <w:lang w:val="uk-UA"/>
        </w:rPr>
        <w:t>Лекція 10</w:t>
      </w:r>
      <w:r w:rsidRPr="00BD62AB">
        <w:rPr>
          <w:rFonts w:ascii="Times New Roman" w:hAnsi="Times New Roman" w:cs="Times New Roman"/>
          <w:b/>
          <w:sz w:val="28"/>
          <w:szCs w:val="28"/>
          <w:lang w:val="uk-UA"/>
        </w:rPr>
        <w:t xml:space="preserve">. </w:t>
      </w:r>
      <w:r w:rsidRPr="00BD62AB">
        <w:rPr>
          <w:rFonts w:ascii="Times New Roman" w:hAnsi="Times New Roman" w:cs="Times New Roman"/>
          <w:b/>
          <w:sz w:val="28"/>
          <w:szCs w:val="28"/>
        </w:rPr>
        <w:t>Електропровідність розчинів електролітів.</w:t>
      </w:r>
    </w:p>
    <w:p w:rsidR="00BD62AB" w:rsidRDefault="00BD62AB" w:rsidP="00BD62AB">
      <w:pPr>
        <w:ind w:firstLine="708"/>
        <w:jc w:val="both"/>
        <w:rPr>
          <w:rFonts w:ascii="Times New Roman" w:hAnsi="Times New Roman" w:cs="Times New Roman"/>
          <w:sz w:val="28"/>
          <w:lang w:val="uk-UA"/>
        </w:rPr>
      </w:pPr>
      <w:r w:rsidRPr="00BD62AB">
        <w:rPr>
          <w:rFonts w:ascii="Times New Roman" w:hAnsi="Times New Roman" w:cs="Times New Roman"/>
          <w:sz w:val="28"/>
        </w:rPr>
        <w:t>Механізм переносу струму в розчинах і розплавах електролітів. Електр</w:t>
      </w:r>
      <w:r w:rsidRPr="00BD62AB">
        <w:rPr>
          <w:rFonts w:ascii="Times New Roman" w:hAnsi="Times New Roman" w:cs="Times New Roman"/>
          <w:sz w:val="28"/>
        </w:rPr>
        <w:t>о</w:t>
      </w:r>
      <w:r w:rsidRPr="00BD62AB">
        <w:rPr>
          <w:rFonts w:ascii="Times New Roman" w:hAnsi="Times New Roman" w:cs="Times New Roman"/>
          <w:sz w:val="28"/>
        </w:rPr>
        <w:t>провідність розчинів і розплавів. Питома та еквівалентна електропровідність. З</w:t>
      </w:r>
      <w:r w:rsidRPr="00BD62AB">
        <w:rPr>
          <w:rFonts w:ascii="Times New Roman" w:hAnsi="Times New Roman" w:cs="Times New Roman"/>
          <w:sz w:val="28"/>
        </w:rPr>
        <w:t>а</w:t>
      </w:r>
      <w:r w:rsidRPr="00BD62AB">
        <w:rPr>
          <w:rFonts w:ascii="Times New Roman" w:hAnsi="Times New Roman" w:cs="Times New Roman"/>
          <w:sz w:val="28"/>
        </w:rPr>
        <w:t>лежність електропровідності слабких та сильних електролітів від концентрації і температури. Рухливість іонів, їх залежність від температури та природи іонів. Закон незалежності руху іонів (Закон Кольрауша). Числа переносу. Визначення чисел переносу. Метод Гітторфа. Активність іонів у електролітах. Залежність к</w:t>
      </w:r>
      <w:r w:rsidRPr="00BD62AB">
        <w:rPr>
          <w:rFonts w:ascii="Times New Roman" w:hAnsi="Times New Roman" w:cs="Times New Roman"/>
          <w:sz w:val="28"/>
        </w:rPr>
        <w:t>о</w:t>
      </w:r>
      <w:r w:rsidRPr="00BD62AB">
        <w:rPr>
          <w:rFonts w:ascii="Times New Roman" w:hAnsi="Times New Roman" w:cs="Times New Roman"/>
          <w:sz w:val="28"/>
        </w:rPr>
        <w:t>ефіцієнту активності та хімічних потенціалів сильних електролітів від концентр</w:t>
      </w:r>
      <w:r w:rsidRPr="00BD62AB">
        <w:rPr>
          <w:rFonts w:ascii="Times New Roman" w:hAnsi="Times New Roman" w:cs="Times New Roman"/>
          <w:sz w:val="28"/>
        </w:rPr>
        <w:t>а</w:t>
      </w:r>
      <w:r w:rsidRPr="00BD62AB">
        <w:rPr>
          <w:rFonts w:ascii="Times New Roman" w:hAnsi="Times New Roman" w:cs="Times New Roman"/>
          <w:sz w:val="28"/>
        </w:rPr>
        <w:t>ції. Електростатична теорія сильних електролітів Дебая-Гюккеля. Іонна атмосф</w:t>
      </w:r>
      <w:r w:rsidRPr="00BD62AB">
        <w:rPr>
          <w:rFonts w:ascii="Times New Roman" w:hAnsi="Times New Roman" w:cs="Times New Roman"/>
          <w:sz w:val="28"/>
        </w:rPr>
        <w:t>е</w:t>
      </w:r>
      <w:r w:rsidRPr="00BD62AB">
        <w:rPr>
          <w:rFonts w:ascii="Times New Roman" w:hAnsi="Times New Roman" w:cs="Times New Roman"/>
          <w:sz w:val="28"/>
        </w:rPr>
        <w:t>ра. Радіус та потенціал іонної атмосфери. Електрофоретичний та релаксаційний ефекти, їх вплив на електропровідність. Практичне застосування електропрові</w:t>
      </w:r>
      <w:r w:rsidRPr="00BD62AB">
        <w:rPr>
          <w:rFonts w:ascii="Times New Roman" w:hAnsi="Times New Roman" w:cs="Times New Roman"/>
          <w:sz w:val="28"/>
        </w:rPr>
        <w:t>д</w:t>
      </w:r>
      <w:r w:rsidRPr="00BD62AB">
        <w:rPr>
          <w:rFonts w:ascii="Times New Roman" w:hAnsi="Times New Roman" w:cs="Times New Roman"/>
          <w:sz w:val="28"/>
        </w:rPr>
        <w:t>ності розчинів. Кондуктометричне титрування.</w:t>
      </w:r>
    </w:p>
    <w:p w:rsidR="00BD62AB" w:rsidRDefault="00BD62AB" w:rsidP="002C0BA5">
      <w:pPr>
        <w:spacing w:after="0" w:line="240" w:lineRule="auto"/>
        <w:ind w:left="720"/>
        <w:jc w:val="both"/>
        <w:rPr>
          <w:sz w:val="28"/>
        </w:rPr>
      </w:pPr>
      <w:r>
        <w:rPr>
          <w:rFonts w:ascii="Times New Roman" w:hAnsi="Times New Roman" w:cs="Times New Roman"/>
          <w:b/>
          <w:i/>
          <w:sz w:val="28"/>
          <w:lang w:val="uk-UA"/>
        </w:rPr>
        <w:t>Література:</w:t>
      </w:r>
      <w:r w:rsidRPr="00BD62AB">
        <w:rPr>
          <w:sz w:val="28"/>
        </w:rPr>
        <w:t xml:space="preserve"> </w:t>
      </w:r>
      <w:r w:rsidRPr="00BD62AB">
        <w:rPr>
          <w:rFonts w:ascii="Times New Roman" w:hAnsi="Times New Roman" w:cs="Times New Roman"/>
          <w:sz w:val="28"/>
        </w:rPr>
        <w:t>Гомонай В.І., Гомонай О.В. Фізична хімія.- Ужгород: ВАТ “Патент”, 2004.</w:t>
      </w:r>
      <w:r>
        <w:rPr>
          <w:rFonts w:ascii="Times New Roman" w:hAnsi="Times New Roman" w:cs="Times New Roman"/>
          <w:sz w:val="28"/>
          <w:lang w:val="uk-UA"/>
        </w:rPr>
        <w:t>-с.</w:t>
      </w:r>
      <w:r w:rsidR="002C0BA5">
        <w:rPr>
          <w:rFonts w:ascii="Times New Roman" w:hAnsi="Times New Roman" w:cs="Times New Roman"/>
          <w:sz w:val="28"/>
          <w:lang w:val="uk-UA"/>
        </w:rPr>
        <w:t>579-604.</w:t>
      </w:r>
    </w:p>
    <w:p w:rsidR="00BD62AB" w:rsidRPr="00BD62AB" w:rsidRDefault="00BD62AB" w:rsidP="00BD62AB">
      <w:pPr>
        <w:ind w:firstLine="708"/>
        <w:jc w:val="both"/>
        <w:rPr>
          <w:rFonts w:ascii="Times New Roman" w:hAnsi="Times New Roman" w:cs="Times New Roman"/>
          <w:b/>
          <w:i/>
          <w:sz w:val="28"/>
          <w:lang w:val="uk-UA"/>
        </w:rPr>
      </w:pPr>
    </w:p>
    <w:p w:rsidR="00BD62AB" w:rsidRPr="00BD62AB" w:rsidRDefault="00BD62AB" w:rsidP="00BD62AB">
      <w:pPr>
        <w:jc w:val="both"/>
        <w:rPr>
          <w:rFonts w:ascii="Times New Roman" w:hAnsi="Times New Roman" w:cs="Times New Roman"/>
          <w:b/>
          <w:sz w:val="28"/>
          <w:lang w:val="uk-UA"/>
        </w:rPr>
      </w:pPr>
      <w:r>
        <w:rPr>
          <w:rFonts w:ascii="Times New Roman" w:hAnsi="Times New Roman" w:cs="Times New Roman"/>
          <w:b/>
          <w:sz w:val="28"/>
          <w:lang w:val="uk-UA"/>
        </w:rPr>
        <w:t>Лекція 11</w:t>
      </w:r>
      <w:r w:rsidRPr="00BD62AB">
        <w:rPr>
          <w:rFonts w:ascii="Times New Roman" w:hAnsi="Times New Roman" w:cs="Times New Roman"/>
          <w:b/>
          <w:sz w:val="28"/>
          <w:lang w:val="uk-UA"/>
        </w:rPr>
        <w:t xml:space="preserve">. </w:t>
      </w:r>
      <w:r w:rsidRPr="00BD62AB">
        <w:rPr>
          <w:rFonts w:ascii="Times New Roman" w:hAnsi="Times New Roman" w:cs="Times New Roman"/>
          <w:b/>
          <w:sz w:val="28"/>
          <w:szCs w:val="28"/>
        </w:rPr>
        <w:t>Електроди. Електродні потенціали.</w:t>
      </w:r>
    </w:p>
    <w:p w:rsidR="00BD62AB" w:rsidRDefault="00BD62AB" w:rsidP="00BD62AB">
      <w:pPr>
        <w:ind w:firstLine="708"/>
        <w:jc w:val="both"/>
        <w:rPr>
          <w:rFonts w:ascii="Times New Roman" w:hAnsi="Times New Roman" w:cs="Times New Roman"/>
          <w:sz w:val="28"/>
          <w:lang w:val="uk-UA"/>
        </w:rPr>
      </w:pPr>
      <w:r w:rsidRPr="00BD62AB">
        <w:rPr>
          <w:rFonts w:ascii="Times New Roman" w:hAnsi="Times New Roman" w:cs="Times New Roman"/>
          <w:sz w:val="28"/>
        </w:rPr>
        <w:t>Сучасні уявлення про механізм виникнення електродних потенціалів і подвійного електричного шару. Електродний потенціал. Рівняння Нернста. Роль с</w:t>
      </w:r>
      <w:r w:rsidRPr="00BD62AB">
        <w:rPr>
          <w:rFonts w:ascii="Times New Roman" w:hAnsi="Times New Roman" w:cs="Times New Roman"/>
          <w:sz w:val="28"/>
        </w:rPr>
        <w:t>о</w:t>
      </w:r>
      <w:r w:rsidRPr="00BD62AB">
        <w:rPr>
          <w:rFonts w:ascii="Times New Roman" w:hAnsi="Times New Roman" w:cs="Times New Roman"/>
          <w:sz w:val="28"/>
        </w:rPr>
        <w:t>льватації у виникненні електродного потенціалу на межі метал-розчин. Класиф</w:t>
      </w:r>
      <w:r w:rsidRPr="00BD62AB">
        <w:rPr>
          <w:rFonts w:ascii="Times New Roman" w:hAnsi="Times New Roman" w:cs="Times New Roman"/>
          <w:sz w:val="28"/>
        </w:rPr>
        <w:t>і</w:t>
      </w:r>
      <w:r w:rsidRPr="00BD62AB">
        <w:rPr>
          <w:rFonts w:ascii="Times New Roman" w:hAnsi="Times New Roman" w:cs="Times New Roman"/>
          <w:sz w:val="28"/>
        </w:rPr>
        <w:t>кація електродів. Гальванічний елемент. Термодинаміка гальванічного елемента. Стандартні потенціали. Ряд активності металів. Водневий електрод. Електроди порівняння. Скляний електрод. Вивід та аналіз рівнянь, які виражають залежність електродних потенціалів від активностей компонентів електродних реакцій для електродів різних типів.</w:t>
      </w:r>
    </w:p>
    <w:p w:rsidR="002C0BA5" w:rsidRDefault="002C0BA5" w:rsidP="002C0BA5">
      <w:pPr>
        <w:spacing w:after="0" w:line="240" w:lineRule="auto"/>
        <w:ind w:left="720"/>
        <w:jc w:val="both"/>
        <w:rPr>
          <w:sz w:val="28"/>
        </w:rPr>
      </w:pPr>
      <w:r>
        <w:rPr>
          <w:rFonts w:ascii="Times New Roman" w:hAnsi="Times New Roman" w:cs="Times New Roman"/>
          <w:b/>
          <w:i/>
          <w:sz w:val="28"/>
          <w:lang w:val="uk-UA"/>
        </w:rPr>
        <w:t>Література:</w:t>
      </w:r>
      <w:r w:rsidRPr="00BD62AB">
        <w:rPr>
          <w:sz w:val="28"/>
        </w:rPr>
        <w:t xml:space="preserve"> </w:t>
      </w:r>
      <w:r w:rsidRPr="00BD62AB">
        <w:rPr>
          <w:rFonts w:ascii="Times New Roman" w:hAnsi="Times New Roman" w:cs="Times New Roman"/>
          <w:sz w:val="28"/>
        </w:rPr>
        <w:t>Гомонай В.І., Гомонай О.В. Фізична хімія.- Ужгород: ВАТ “Патент”, 2004.</w:t>
      </w:r>
      <w:r>
        <w:rPr>
          <w:rFonts w:ascii="Times New Roman" w:hAnsi="Times New Roman" w:cs="Times New Roman"/>
          <w:sz w:val="28"/>
          <w:lang w:val="uk-UA"/>
        </w:rPr>
        <w:t>-с.608-622.</w:t>
      </w:r>
    </w:p>
    <w:p w:rsidR="002C0BA5" w:rsidRPr="002C0BA5" w:rsidRDefault="002C0BA5" w:rsidP="00BD62AB">
      <w:pPr>
        <w:ind w:firstLine="708"/>
        <w:jc w:val="both"/>
        <w:rPr>
          <w:rFonts w:ascii="Times New Roman" w:hAnsi="Times New Roman" w:cs="Times New Roman"/>
          <w:sz w:val="28"/>
          <w:lang w:val="uk-UA"/>
        </w:rPr>
      </w:pPr>
    </w:p>
    <w:p w:rsidR="00BD62AB" w:rsidRPr="00BD62AB" w:rsidRDefault="00BD62AB" w:rsidP="00BD62AB">
      <w:pPr>
        <w:jc w:val="both"/>
        <w:rPr>
          <w:rFonts w:ascii="Times New Roman" w:hAnsi="Times New Roman" w:cs="Times New Roman"/>
          <w:b/>
          <w:sz w:val="28"/>
          <w:szCs w:val="28"/>
          <w:lang w:val="uk-UA"/>
        </w:rPr>
      </w:pPr>
      <w:r>
        <w:rPr>
          <w:rFonts w:ascii="Times New Roman" w:hAnsi="Times New Roman" w:cs="Times New Roman"/>
          <w:b/>
          <w:sz w:val="28"/>
          <w:lang w:val="uk-UA"/>
        </w:rPr>
        <w:t>Лекція 12</w:t>
      </w:r>
      <w:r w:rsidRPr="00BD62AB">
        <w:rPr>
          <w:rFonts w:ascii="Times New Roman" w:hAnsi="Times New Roman" w:cs="Times New Roman"/>
          <w:b/>
          <w:sz w:val="28"/>
          <w:lang w:val="uk-UA"/>
        </w:rPr>
        <w:t xml:space="preserve">. </w:t>
      </w:r>
      <w:r w:rsidRPr="00BD62AB">
        <w:rPr>
          <w:rFonts w:ascii="Times New Roman" w:hAnsi="Times New Roman" w:cs="Times New Roman"/>
          <w:b/>
          <w:sz w:val="28"/>
          <w:szCs w:val="28"/>
        </w:rPr>
        <w:t>Гальванічні елементи.</w:t>
      </w:r>
    </w:p>
    <w:p w:rsidR="00BD62AB" w:rsidRPr="00BD62AB" w:rsidRDefault="00BD62AB" w:rsidP="00BD62AB">
      <w:pPr>
        <w:ind w:firstLine="708"/>
        <w:jc w:val="both"/>
        <w:rPr>
          <w:rFonts w:ascii="Times New Roman" w:hAnsi="Times New Roman" w:cs="Times New Roman"/>
          <w:sz w:val="28"/>
          <w:lang w:val="uk-UA"/>
        </w:rPr>
      </w:pPr>
      <w:r w:rsidRPr="00BD62AB">
        <w:rPr>
          <w:rFonts w:ascii="Times New Roman" w:hAnsi="Times New Roman" w:cs="Times New Roman"/>
          <w:sz w:val="28"/>
          <w:lang w:val="uk-UA"/>
        </w:rPr>
        <w:t xml:space="preserve">Класифікація гальванічних елементів. Зворотні та незворотні гальванічні елементи, хімічні, концентраційні, окисно-відновні. </w:t>
      </w:r>
      <w:r w:rsidRPr="00BD62AB">
        <w:rPr>
          <w:rFonts w:ascii="Times New Roman" w:hAnsi="Times New Roman" w:cs="Times New Roman"/>
          <w:sz w:val="28"/>
        </w:rPr>
        <w:t>Дифузійний потенціал, мех</w:t>
      </w:r>
      <w:r w:rsidRPr="00BD62AB">
        <w:rPr>
          <w:rFonts w:ascii="Times New Roman" w:hAnsi="Times New Roman" w:cs="Times New Roman"/>
          <w:sz w:val="28"/>
        </w:rPr>
        <w:t>а</w:t>
      </w:r>
      <w:r w:rsidRPr="00BD62AB">
        <w:rPr>
          <w:rFonts w:ascii="Times New Roman" w:hAnsi="Times New Roman" w:cs="Times New Roman"/>
          <w:sz w:val="28"/>
        </w:rPr>
        <w:t>нізм його виникнення і залежність від активності та природи електролітів. Методи усунення дифузійних потенціалів. Вимірювання електрорушійних сил. Нормал</w:t>
      </w:r>
      <w:r w:rsidRPr="00BD62AB">
        <w:rPr>
          <w:rFonts w:ascii="Times New Roman" w:hAnsi="Times New Roman" w:cs="Times New Roman"/>
          <w:sz w:val="28"/>
        </w:rPr>
        <w:t>ь</w:t>
      </w:r>
      <w:r w:rsidRPr="00BD62AB">
        <w:rPr>
          <w:rFonts w:ascii="Times New Roman" w:hAnsi="Times New Roman" w:cs="Times New Roman"/>
          <w:sz w:val="28"/>
        </w:rPr>
        <w:t xml:space="preserve">ний елемент Вестона. Електричні ланцюги без </w:t>
      </w:r>
      <w:r w:rsidRPr="00BD62AB">
        <w:rPr>
          <w:rFonts w:ascii="Times New Roman" w:hAnsi="Times New Roman" w:cs="Times New Roman"/>
          <w:sz w:val="28"/>
        </w:rPr>
        <w:lastRenderedPageBreak/>
        <w:t>переносу і з переносом іонів. Ок</w:t>
      </w:r>
      <w:r w:rsidRPr="00BD62AB">
        <w:rPr>
          <w:rFonts w:ascii="Times New Roman" w:hAnsi="Times New Roman" w:cs="Times New Roman"/>
          <w:sz w:val="28"/>
        </w:rPr>
        <w:t>и</w:t>
      </w:r>
      <w:r w:rsidRPr="00BD62AB">
        <w:rPr>
          <w:rFonts w:ascii="Times New Roman" w:hAnsi="Times New Roman" w:cs="Times New Roman"/>
          <w:sz w:val="28"/>
        </w:rPr>
        <w:t>сно відновні потенціали. Хінгідронний електрод. Потенціометричний метод в</w:t>
      </w:r>
      <w:r w:rsidRPr="00BD62AB">
        <w:rPr>
          <w:rFonts w:ascii="Times New Roman" w:hAnsi="Times New Roman" w:cs="Times New Roman"/>
          <w:sz w:val="28"/>
        </w:rPr>
        <w:t>и</w:t>
      </w:r>
      <w:r w:rsidRPr="00BD62AB">
        <w:rPr>
          <w:rFonts w:ascii="Times New Roman" w:hAnsi="Times New Roman" w:cs="Times New Roman"/>
          <w:sz w:val="28"/>
        </w:rPr>
        <w:t>значення рН. Потенціометричне титрування. Електрохімічні джерела струму. Джерела струму одноразового використання.  Джерела струму багаторазового в</w:t>
      </w:r>
      <w:r w:rsidRPr="00BD62AB">
        <w:rPr>
          <w:rFonts w:ascii="Times New Roman" w:hAnsi="Times New Roman" w:cs="Times New Roman"/>
          <w:sz w:val="28"/>
        </w:rPr>
        <w:t>и</w:t>
      </w:r>
      <w:r w:rsidRPr="00BD62AB">
        <w:rPr>
          <w:rFonts w:ascii="Times New Roman" w:hAnsi="Times New Roman" w:cs="Times New Roman"/>
          <w:sz w:val="28"/>
        </w:rPr>
        <w:t>користання (акумулятори). Електрохімічні генератори (паливні елементи). Пол</w:t>
      </w:r>
      <w:r w:rsidRPr="00BD62AB">
        <w:rPr>
          <w:rFonts w:ascii="Times New Roman" w:hAnsi="Times New Roman" w:cs="Times New Roman"/>
          <w:sz w:val="28"/>
        </w:rPr>
        <w:t>я</w:t>
      </w:r>
      <w:r w:rsidRPr="00BD62AB">
        <w:rPr>
          <w:rFonts w:ascii="Times New Roman" w:hAnsi="Times New Roman" w:cs="Times New Roman"/>
          <w:sz w:val="28"/>
        </w:rPr>
        <w:t>ризація, її типи, причини виникнення, методи усунення. Застосування явища п</w:t>
      </w:r>
      <w:r w:rsidRPr="00BD62AB">
        <w:rPr>
          <w:rFonts w:ascii="Times New Roman" w:hAnsi="Times New Roman" w:cs="Times New Roman"/>
          <w:sz w:val="28"/>
        </w:rPr>
        <w:t>о</w:t>
      </w:r>
      <w:r w:rsidRPr="00BD62AB">
        <w:rPr>
          <w:rFonts w:ascii="Times New Roman" w:hAnsi="Times New Roman" w:cs="Times New Roman"/>
          <w:sz w:val="28"/>
        </w:rPr>
        <w:t>ляризації. Полярографія.</w:t>
      </w:r>
    </w:p>
    <w:p w:rsidR="002C0BA5" w:rsidRDefault="002C0BA5" w:rsidP="002C0BA5">
      <w:pPr>
        <w:spacing w:after="0" w:line="240" w:lineRule="auto"/>
        <w:ind w:left="720"/>
        <w:jc w:val="both"/>
        <w:rPr>
          <w:rFonts w:ascii="Times New Roman" w:hAnsi="Times New Roman" w:cs="Times New Roman"/>
          <w:sz w:val="28"/>
          <w:lang w:val="uk-UA"/>
        </w:rPr>
      </w:pPr>
      <w:r>
        <w:rPr>
          <w:rFonts w:ascii="Times New Roman" w:hAnsi="Times New Roman" w:cs="Times New Roman"/>
          <w:b/>
          <w:i/>
          <w:sz w:val="28"/>
          <w:lang w:val="uk-UA"/>
        </w:rPr>
        <w:t>Література:</w:t>
      </w:r>
      <w:r w:rsidRPr="00BD62AB">
        <w:rPr>
          <w:sz w:val="28"/>
        </w:rPr>
        <w:t xml:space="preserve"> </w:t>
      </w:r>
      <w:r w:rsidRPr="00BD62AB">
        <w:rPr>
          <w:rFonts w:ascii="Times New Roman" w:hAnsi="Times New Roman" w:cs="Times New Roman"/>
          <w:sz w:val="28"/>
        </w:rPr>
        <w:t>Гомонай В.І., Гомонай О.В. Фізична хімія.- Ужгород: ВАТ “Патент”, 2004.</w:t>
      </w:r>
      <w:r>
        <w:rPr>
          <w:rFonts w:ascii="Times New Roman" w:hAnsi="Times New Roman" w:cs="Times New Roman"/>
          <w:sz w:val="28"/>
          <w:lang w:val="uk-UA"/>
        </w:rPr>
        <w:t>-с.623-647.</w:t>
      </w:r>
    </w:p>
    <w:p w:rsidR="002C0BA5" w:rsidRDefault="002C0BA5" w:rsidP="002C0BA5">
      <w:pPr>
        <w:spacing w:after="0" w:line="240" w:lineRule="auto"/>
        <w:ind w:left="720"/>
        <w:jc w:val="both"/>
        <w:rPr>
          <w:sz w:val="28"/>
          <w:lang w:val="uk-UA"/>
        </w:rPr>
      </w:pPr>
    </w:p>
    <w:p w:rsidR="002C0BA5" w:rsidRDefault="002C0BA5" w:rsidP="002C0BA5">
      <w:pPr>
        <w:spacing w:after="0" w:line="240" w:lineRule="auto"/>
        <w:ind w:left="720"/>
        <w:jc w:val="both"/>
        <w:rPr>
          <w:rFonts w:ascii="Times New Roman" w:hAnsi="Times New Roman" w:cs="Times New Roman"/>
          <w:b/>
          <w:sz w:val="28"/>
          <w:lang w:val="uk-UA"/>
        </w:rPr>
      </w:pPr>
      <w:r>
        <w:rPr>
          <w:rFonts w:ascii="Times New Roman" w:hAnsi="Times New Roman" w:cs="Times New Roman"/>
          <w:b/>
          <w:sz w:val="28"/>
          <w:lang w:val="uk-UA"/>
        </w:rPr>
        <w:t>Тематичний план лабораторних занять</w:t>
      </w:r>
    </w:p>
    <w:p w:rsidR="002C0BA5" w:rsidRPr="00F51F87" w:rsidRDefault="00F51F87" w:rsidP="00F51F87">
      <w:pPr>
        <w:pStyle w:val="a3"/>
        <w:numPr>
          <w:ilvl w:val="0"/>
          <w:numId w:val="2"/>
        </w:numPr>
        <w:spacing w:after="0" w:line="240" w:lineRule="auto"/>
        <w:jc w:val="both"/>
        <w:rPr>
          <w:rFonts w:ascii="Times New Roman" w:hAnsi="Times New Roman" w:cs="Times New Roman"/>
          <w:sz w:val="28"/>
          <w:szCs w:val="28"/>
          <w:lang w:val="uk-UA"/>
        </w:rPr>
      </w:pPr>
      <w:r w:rsidRPr="00F51F87">
        <w:rPr>
          <w:rFonts w:ascii="Times New Roman" w:hAnsi="Times New Roman" w:cs="Times New Roman"/>
          <w:sz w:val="28"/>
          <w:szCs w:val="28"/>
        </w:rPr>
        <w:t>Визначення константи швидкості інверсії трос</w:t>
      </w:r>
      <w:r w:rsidRPr="00F51F87">
        <w:rPr>
          <w:rFonts w:ascii="Times New Roman" w:hAnsi="Times New Roman" w:cs="Times New Roman"/>
          <w:sz w:val="28"/>
          <w:szCs w:val="28"/>
        </w:rPr>
        <w:t>т</w:t>
      </w:r>
      <w:r w:rsidRPr="00F51F87">
        <w:rPr>
          <w:rFonts w:ascii="Times New Roman" w:hAnsi="Times New Roman" w:cs="Times New Roman"/>
          <w:sz w:val="28"/>
          <w:szCs w:val="28"/>
        </w:rPr>
        <w:t>никового цукру.</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sz w:val="28"/>
          <w:szCs w:val="28"/>
        </w:rPr>
        <w:t>Визначення константи швидкості реакції друг</w:t>
      </w:r>
      <w:r w:rsidRPr="002C0BA5">
        <w:rPr>
          <w:rFonts w:ascii="Times New Roman" w:hAnsi="Times New Roman" w:cs="Times New Roman"/>
          <w:sz w:val="28"/>
          <w:szCs w:val="28"/>
        </w:rPr>
        <w:t>о</w:t>
      </w:r>
      <w:r w:rsidRPr="002C0BA5">
        <w:rPr>
          <w:rFonts w:ascii="Times New Roman" w:hAnsi="Times New Roman" w:cs="Times New Roman"/>
          <w:sz w:val="28"/>
          <w:szCs w:val="28"/>
        </w:rPr>
        <w:t>го порядку.</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sz w:val="28"/>
          <w:szCs w:val="28"/>
        </w:rPr>
        <w:t>Фотохімічний ро</w:t>
      </w:r>
      <w:r w:rsidRPr="002C0BA5">
        <w:rPr>
          <w:rFonts w:ascii="Times New Roman" w:hAnsi="Times New Roman" w:cs="Times New Roman"/>
          <w:sz w:val="28"/>
          <w:szCs w:val="28"/>
        </w:rPr>
        <w:t>з</w:t>
      </w:r>
      <w:r w:rsidRPr="002C0BA5">
        <w:rPr>
          <w:rFonts w:ascii="Times New Roman" w:hAnsi="Times New Roman" w:cs="Times New Roman"/>
          <w:sz w:val="28"/>
          <w:szCs w:val="28"/>
        </w:rPr>
        <w:t>клад Н</w:t>
      </w:r>
      <w:r w:rsidRPr="002C0BA5">
        <w:rPr>
          <w:rFonts w:ascii="Times New Roman" w:hAnsi="Times New Roman" w:cs="Times New Roman"/>
          <w:sz w:val="28"/>
          <w:szCs w:val="28"/>
          <w:vertAlign w:val="subscript"/>
        </w:rPr>
        <w:t>2</w:t>
      </w:r>
      <w:r w:rsidRPr="002C0BA5">
        <w:rPr>
          <w:rFonts w:ascii="Times New Roman" w:hAnsi="Times New Roman" w:cs="Times New Roman"/>
          <w:sz w:val="28"/>
          <w:szCs w:val="28"/>
        </w:rPr>
        <w:t>О</w:t>
      </w:r>
      <w:r w:rsidRPr="002C0BA5">
        <w:rPr>
          <w:rFonts w:ascii="Times New Roman" w:hAnsi="Times New Roman" w:cs="Times New Roman"/>
          <w:sz w:val="28"/>
          <w:szCs w:val="28"/>
          <w:vertAlign w:val="subscript"/>
        </w:rPr>
        <w:t>2</w:t>
      </w:r>
      <w:r w:rsidRPr="002C0BA5">
        <w:rPr>
          <w:rFonts w:ascii="Times New Roman" w:hAnsi="Times New Roman" w:cs="Times New Roman"/>
          <w:sz w:val="28"/>
          <w:szCs w:val="28"/>
        </w:rPr>
        <w:t>.</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bCs/>
          <w:sz w:val="28"/>
        </w:rPr>
        <w:t xml:space="preserve">Визначення швидкості розкладу </w:t>
      </w:r>
      <w:r w:rsidRPr="002C0BA5">
        <w:rPr>
          <w:rFonts w:ascii="Times New Roman" w:hAnsi="Times New Roman" w:cs="Times New Roman"/>
          <w:sz w:val="28"/>
          <w:szCs w:val="28"/>
        </w:rPr>
        <w:t>Н</w:t>
      </w:r>
      <w:r w:rsidRPr="002C0BA5">
        <w:rPr>
          <w:rFonts w:ascii="Times New Roman" w:hAnsi="Times New Roman" w:cs="Times New Roman"/>
          <w:sz w:val="28"/>
          <w:szCs w:val="28"/>
          <w:vertAlign w:val="subscript"/>
        </w:rPr>
        <w:t>2</w:t>
      </w:r>
      <w:r w:rsidRPr="002C0BA5">
        <w:rPr>
          <w:rFonts w:ascii="Times New Roman" w:hAnsi="Times New Roman" w:cs="Times New Roman"/>
          <w:sz w:val="28"/>
          <w:szCs w:val="28"/>
        </w:rPr>
        <w:t>О</w:t>
      </w:r>
      <w:r w:rsidRPr="002C0BA5">
        <w:rPr>
          <w:rFonts w:ascii="Times New Roman" w:hAnsi="Times New Roman" w:cs="Times New Roman"/>
          <w:sz w:val="28"/>
          <w:szCs w:val="28"/>
          <w:vertAlign w:val="subscript"/>
        </w:rPr>
        <w:t>2</w:t>
      </w:r>
      <w:r w:rsidRPr="002C0BA5">
        <w:rPr>
          <w:rFonts w:ascii="Times New Roman" w:hAnsi="Times New Roman" w:cs="Times New Roman"/>
          <w:sz w:val="28"/>
          <w:szCs w:val="28"/>
        </w:rPr>
        <w:t xml:space="preserve"> газоме</w:t>
      </w:r>
      <w:r w:rsidRPr="002C0BA5">
        <w:rPr>
          <w:rFonts w:ascii="Times New Roman" w:hAnsi="Times New Roman" w:cs="Times New Roman"/>
          <w:sz w:val="28"/>
          <w:szCs w:val="28"/>
        </w:rPr>
        <w:t>т</w:t>
      </w:r>
      <w:r w:rsidRPr="002C0BA5">
        <w:rPr>
          <w:rFonts w:ascii="Times New Roman" w:hAnsi="Times New Roman" w:cs="Times New Roman"/>
          <w:sz w:val="28"/>
          <w:szCs w:val="28"/>
        </w:rPr>
        <w:t>ричним способом.</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sz w:val="28"/>
          <w:szCs w:val="28"/>
        </w:rPr>
        <w:t>Визначення електропровідності електролітів і обчислення ступеня д</w:t>
      </w:r>
      <w:r w:rsidRPr="002C0BA5">
        <w:rPr>
          <w:rFonts w:ascii="Times New Roman" w:hAnsi="Times New Roman" w:cs="Times New Roman"/>
          <w:sz w:val="28"/>
          <w:szCs w:val="28"/>
        </w:rPr>
        <w:t>и</w:t>
      </w:r>
      <w:r w:rsidRPr="002C0BA5">
        <w:rPr>
          <w:rFonts w:ascii="Times New Roman" w:hAnsi="Times New Roman" w:cs="Times New Roman"/>
          <w:sz w:val="28"/>
          <w:szCs w:val="28"/>
        </w:rPr>
        <w:t>соціації.</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sz w:val="28"/>
          <w:szCs w:val="28"/>
        </w:rPr>
        <w:t>Визначення концентрації кислоти методом кондуктометричного ти</w:t>
      </w:r>
      <w:r w:rsidRPr="002C0BA5">
        <w:rPr>
          <w:rFonts w:ascii="Times New Roman" w:hAnsi="Times New Roman" w:cs="Times New Roman"/>
          <w:sz w:val="28"/>
          <w:szCs w:val="28"/>
        </w:rPr>
        <w:t>т</w:t>
      </w:r>
      <w:r w:rsidRPr="002C0BA5">
        <w:rPr>
          <w:rFonts w:ascii="Times New Roman" w:hAnsi="Times New Roman" w:cs="Times New Roman"/>
          <w:sz w:val="28"/>
          <w:szCs w:val="28"/>
        </w:rPr>
        <w:t>рування.</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sz w:val="28"/>
          <w:szCs w:val="28"/>
        </w:rPr>
        <w:t>Вимірювання електрорушійної сили гальвані</w:t>
      </w:r>
      <w:r w:rsidRPr="002C0BA5">
        <w:rPr>
          <w:rFonts w:ascii="Times New Roman" w:hAnsi="Times New Roman" w:cs="Times New Roman"/>
          <w:sz w:val="28"/>
          <w:szCs w:val="28"/>
        </w:rPr>
        <w:t>ч</w:t>
      </w:r>
      <w:r w:rsidRPr="002C0BA5">
        <w:rPr>
          <w:rFonts w:ascii="Times New Roman" w:hAnsi="Times New Roman" w:cs="Times New Roman"/>
          <w:sz w:val="28"/>
          <w:szCs w:val="28"/>
        </w:rPr>
        <w:t>ного елементу і визначення електродних потенціалів окремих електр</w:t>
      </w:r>
      <w:r w:rsidRPr="002C0BA5">
        <w:rPr>
          <w:rFonts w:ascii="Times New Roman" w:hAnsi="Times New Roman" w:cs="Times New Roman"/>
          <w:sz w:val="28"/>
          <w:szCs w:val="28"/>
        </w:rPr>
        <w:t>о</w:t>
      </w:r>
      <w:r w:rsidRPr="002C0BA5">
        <w:rPr>
          <w:rFonts w:ascii="Times New Roman" w:hAnsi="Times New Roman" w:cs="Times New Roman"/>
          <w:sz w:val="28"/>
          <w:szCs w:val="28"/>
        </w:rPr>
        <w:t>дів.</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sz w:val="28"/>
          <w:szCs w:val="28"/>
        </w:rPr>
        <w:t>Визначення добутку розчинності важкорозчи</w:t>
      </w:r>
      <w:r w:rsidRPr="002C0BA5">
        <w:rPr>
          <w:rFonts w:ascii="Times New Roman" w:hAnsi="Times New Roman" w:cs="Times New Roman"/>
          <w:sz w:val="28"/>
          <w:szCs w:val="28"/>
        </w:rPr>
        <w:t>н</w:t>
      </w:r>
      <w:r w:rsidRPr="002C0BA5">
        <w:rPr>
          <w:rFonts w:ascii="Times New Roman" w:hAnsi="Times New Roman" w:cs="Times New Roman"/>
          <w:sz w:val="28"/>
          <w:szCs w:val="28"/>
        </w:rPr>
        <w:t>них сполук.</w:t>
      </w:r>
    </w:p>
    <w:p w:rsidR="00F51F87" w:rsidRPr="00F51F87" w:rsidRDefault="00F51F87" w:rsidP="00F51F87">
      <w:pPr>
        <w:pStyle w:val="a3"/>
        <w:numPr>
          <w:ilvl w:val="0"/>
          <w:numId w:val="2"/>
        </w:numPr>
        <w:spacing w:after="0" w:line="240" w:lineRule="auto"/>
        <w:jc w:val="both"/>
        <w:rPr>
          <w:rFonts w:ascii="Times New Roman" w:hAnsi="Times New Roman" w:cs="Times New Roman"/>
          <w:sz w:val="28"/>
          <w:lang w:val="uk-UA"/>
        </w:rPr>
      </w:pPr>
      <w:r w:rsidRPr="002C0BA5">
        <w:rPr>
          <w:rFonts w:ascii="Times New Roman" w:hAnsi="Times New Roman" w:cs="Times New Roman"/>
          <w:sz w:val="28"/>
          <w:szCs w:val="28"/>
        </w:rPr>
        <w:t>Визначення водневого показника потенціоме</w:t>
      </w:r>
      <w:r w:rsidRPr="002C0BA5">
        <w:rPr>
          <w:rFonts w:ascii="Times New Roman" w:hAnsi="Times New Roman" w:cs="Times New Roman"/>
          <w:sz w:val="28"/>
          <w:szCs w:val="28"/>
        </w:rPr>
        <w:t>т</w:t>
      </w:r>
      <w:r w:rsidRPr="002C0BA5">
        <w:rPr>
          <w:rFonts w:ascii="Times New Roman" w:hAnsi="Times New Roman" w:cs="Times New Roman"/>
          <w:sz w:val="28"/>
          <w:szCs w:val="28"/>
        </w:rPr>
        <w:t>ричним методом.</w:t>
      </w:r>
    </w:p>
    <w:p w:rsidR="002C0BA5" w:rsidRDefault="002C0BA5" w:rsidP="002C0BA5">
      <w:pPr>
        <w:spacing w:after="0" w:line="240" w:lineRule="auto"/>
        <w:ind w:left="720"/>
        <w:jc w:val="both"/>
        <w:rPr>
          <w:rFonts w:ascii="Times New Roman" w:hAnsi="Times New Roman" w:cs="Times New Roman"/>
          <w:b/>
          <w:sz w:val="28"/>
          <w:lang w:val="uk-UA"/>
        </w:rPr>
      </w:pPr>
    </w:p>
    <w:p w:rsidR="00F51F87" w:rsidRPr="00BD1D10" w:rsidRDefault="00F51F87" w:rsidP="00F51F87">
      <w:pPr>
        <w:spacing w:after="0" w:line="240" w:lineRule="auto"/>
        <w:ind w:left="510"/>
        <w:jc w:val="both"/>
        <w:rPr>
          <w:rFonts w:ascii="Times New Roman" w:hAnsi="Times New Roman" w:cs="Times New Roman"/>
          <w:b/>
          <w:sz w:val="28"/>
          <w:szCs w:val="28"/>
        </w:rPr>
      </w:pPr>
      <w:r>
        <w:rPr>
          <w:rFonts w:ascii="Times New Roman" w:hAnsi="Times New Roman" w:cs="Times New Roman"/>
          <w:b/>
          <w:i/>
          <w:sz w:val="28"/>
          <w:lang w:val="uk-UA"/>
        </w:rPr>
        <w:t>Література:</w:t>
      </w:r>
      <w:r w:rsidRPr="00F51F87">
        <w:rPr>
          <w:rFonts w:ascii="Times New Roman" w:hAnsi="Times New Roman" w:cs="Times New Roman"/>
          <w:sz w:val="28"/>
          <w:lang w:val="uk-UA"/>
        </w:rPr>
        <w:t xml:space="preserve"> </w:t>
      </w:r>
      <w:r w:rsidRPr="008E3CA4">
        <w:rPr>
          <w:rFonts w:ascii="Times New Roman" w:hAnsi="Times New Roman" w:cs="Times New Roman"/>
          <w:sz w:val="28"/>
          <w:lang w:val="uk-UA"/>
        </w:rPr>
        <w:t xml:space="preserve">Єршов Б.М., Гам М.С., Голуб Н.П. Методичний посібник до лабораторного практикуму з фізичної хімії (Електрохімія, кінетика, каталіз) для студентів хімічного факультету, Ужгород, 1998.- </w:t>
      </w:r>
      <w:r w:rsidRPr="00BD1D10">
        <w:rPr>
          <w:rFonts w:ascii="Times New Roman" w:hAnsi="Times New Roman" w:cs="Times New Roman"/>
          <w:sz w:val="28"/>
        </w:rPr>
        <w:t>86с.</w:t>
      </w:r>
    </w:p>
    <w:p w:rsidR="002C0BA5" w:rsidRDefault="002C0BA5" w:rsidP="002C0BA5">
      <w:pPr>
        <w:spacing w:after="0" w:line="240" w:lineRule="auto"/>
        <w:ind w:left="720"/>
        <w:jc w:val="both"/>
        <w:rPr>
          <w:rFonts w:ascii="Times New Roman" w:hAnsi="Times New Roman" w:cs="Times New Roman"/>
          <w:b/>
          <w:sz w:val="28"/>
          <w:lang w:val="uk-UA"/>
        </w:rPr>
      </w:pPr>
    </w:p>
    <w:p w:rsidR="002C0BA5" w:rsidRDefault="002C0BA5" w:rsidP="002C0BA5">
      <w:pPr>
        <w:spacing w:after="0" w:line="240" w:lineRule="auto"/>
        <w:ind w:left="720"/>
        <w:jc w:val="both"/>
        <w:rPr>
          <w:rFonts w:ascii="Times New Roman" w:hAnsi="Times New Roman" w:cs="Times New Roman"/>
          <w:b/>
          <w:sz w:val="28"/>
          <w:lang w:val="uk-UA"/>
        </w:rPr>
      </w:pPr>
    </w:p>
    <w:p w:rsidR="002C0BA5" w:rsidRDefault="00F51F87" w:rsidP="002C0BA5">
      <w:pPr>
        <w:spacing w:after="0" w:line="240" w:lineRule="auto"/>
        <w:jc w:val="both"/>
        <w:rPr>
          <w:rFonts w:ascii="Times New Roman" w:hAnsi="Times New Roman" w:cs="Times New Roman"/>
          <w:b/>
          <w:sz w:val="28"/>
          <w:lang w:val="uk-UA"/>
        </w:rPr>
      </w:pPr>
      <w:r>
        <w:rPr>
          <w:rFonts w:ascii="Times New Roman" w:hAnsi="Times New Roman" w:cs="Times New Roman"/>
          <w:sz w:val="28"/>
          <w:lang w:val="uk-UA"/>
        </w:rPr>
        <w:tab/>
      </w:r>
      <w:r>
        <w:rPr>
          <w:rFonts w:ascii="Times New Roman" w:hAnsi="Times New Roman" w:cs="Times New Roman"/>
          <w:b/>
          <w:sz w:val="28"/>
          <w:lang w:val="uk-UA"/>
        </w:rPr>
        <w:t>Завдання для самостійної роботи</w:t>
      </w:r>
    </w:p>
    <w:p w:rsidR="00110057" w:rsidRDefault="00110057" w:rsidP="002C0BA5">
      <w:pPr>
        <w:spacing w:after="0" w:line="240" w:lineRule="auto"/>
        <w:jc w:val="both"/>
        <w:rPr>
          <w:rFonts w:ascii="Times New Roman" w:hAnsi="Times New Roman" w:cs="Times New Roman"/>
          <w:sz w:val="28"/>
          <w:lang w:val="uk-UA"/>
        </w:rPr>
      </w:pPr>
      <w:r>
        <w:rPr>
          <w:rFonts w:ascii="Times New Roman" w:hAnsi="Times New Roman" w:cs="Times New Roman"/>
          <w:b/>
          <w:sz w:val="28"/>
          <w:lang w:val="uk-UA"/>
        </w:rPr>
        <w:t>Задачі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8897"/>
      </w:tblGrid>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Скільки грамів міді виділиться на катоді при пропусканні крізь розчин мі</w:t>
            </w:r>
            <w:r w:rsidRPr="00DF79F4">
              <w:rPr>
                <w:rFonts w:ascii="Times New Roman" w:hAnsi="Times New Roman" w:cs="Times New Roman"/>
                <w:sz w:val="28"/>
                <w:szCs w:val="28"/>
              </w:rPr>
              <w:t>д</w:t>
            </w:r>
            <w:r w:rsidRPr="00DF79F4">
              <w:rPr>
                <w:rFonts w:ascii="Times New Roman" w:hAnsi="Times New Roman" w:cs="Times New Roman"/>
                <w:sz w:val="28"/>
                <w:szCs w:val="28"/>
              </w:rPr>
              <w:t>ного купоросу струму 4 А протягом 18 хв.?</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 xml:space="preserve">2. </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Струм, проходячи через розчин кислоти, виділяє за 6 хв 120 мл водню, вим</w:t>
            </w:r>
            <w:r w:rsidRPr="00DF79F4">
              <w:rPr>
                <w:rFonts w:ascii="Times New Roman" w:hAnsi="Times New Roman" w:cs="Times New Roman"/>
                <w:sz w:val="28"/>
                <w:szCs w:val="28"/>
              </w:rPr>
              <w:t>і</w:t>
            </w:r>
            <w:r w:rsidRPr="00DF79F4">
              <w:rPr>
                <w:rFonts w:ascii="Times New Roman" w:hAnsi="Times New Roman" w:cs="Times New Roman"/>
                <w:sz w:val="28"/>
                <w:szCs w:val="28"/>
              </w:rPr>
              <w:t>ряних при 17</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і під тиском </w:t>
            </w:r>
            <w:smartTag w:uri="urn:schemas-microsoft-com:office:smarttags" w:element="metricconverter">
              <w:smartTagPr>
                <w:attr w:name="ProductID" w:val="742 мм"/>
              </w:smartTagPr>
              <w:r w:rsidRPr="00DF79F4">
                <w:rPr>
                  <w:rFonts w:ascii="Times New Roman" w:hAnsi="Times New Roman" w:cs="Times New Roman"/>
                  <w:sz w:val="28"/>
                  <w:szCs w:val="28"/>
                </w:rPr>
                <w:t>742 мм</w:t>
              </w:r>
            </w:smartTag>
            <w:r w:rsidRPr="00DF79F4">
              <w:rPr>
                <w:rFonts w:ascii="Times New Roman" w:hAnsi="Times New Roman" w:cs="Times New Roman"/>
                <w:sz w:val="28"/>
                <w:szCs w:val="28"/>
              </w:rPr>
              <w:t xml:space="preserve"> рт ст.. Обчислити величину струму.</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Який об’єм водню при температурі 22</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і тиску 1 атм виділиться під час електролізу сірчаної кислоти за 4 хв 30 сек струмом в 2,6 А?</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lastRenderedPageBreak/>
              <w:t>4.</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При одержані їдкого натру електролізом розчину хлористого натрію оде</w:t>
            </w:r>
            <w:r w:rsidRPr="00DF79F4">
              <w:rPr>
                <w:rFonts w:ascii="Times New Roman" w:hAnsi="Times New Roman" w:cs="Times New Roman"/>
                <w:sz w:val="28"/>
                <w:szCs w:val="28"/>
              </w:rPr>
              <w:t>р</w:t>
            </w:r>
            <w:r w:rsidRPr="00DF79F4">
              <w:rPr>
                <w:rFonts w:ascii="Times New Roman" w:hAnsi="Times New Roman" w:cs="Times New Roman"/>
                <w:sz w:val="28"/>
                <w:szCs w:val="28"/>
              </w:rPr>
              <w:t xml:space="preserve">жано 400 мл розчину, який містить </w:t>
            </w:r>
            <w:smartTag w:uri="urn:schemas-microsoft-com:office:smarttags" w:element="metricconverter">
              <w:smartTagPr>
                <w:attr w:name="ProductID" w:val="18 г"/>
              </w:smartTagPr>
              <w:r w:rsidRPr="00DF79F4">
                <w:rPr>
                  <w:rFonts w:ascii="Times New Roman" w:hAnsi="Times New Roman" w:cs="Times New Roman"/>
                  <w:sz w:val="28"/>
                  <w:szCs w:val="28"/>
                </w:rPr>
                <w:t>18 г</w:t>
              </w:r>
            </w:smartTag>
            <w:r w:rsidRPr="00DF79F4">
              <w:rPr>
                <w:rFonts w:ascii="Times New Roman" w:hAnsi="Times New Roman" w:cs="Times New Roman"/>
                <w:sz w:val="28"/>
                <w:szCs w:val="28"/>
              </w:rPr>
              <w:t xml:space="preserve"> NaOH. За той же час у кулонометрі виділилось </w:t>
            </w:r>
            <w:smartTag w:uri="urn:schemas-microsoft-com:office:smarttags" w:element="metricconverter">
              <w:smartTagPr>
                <w:attr w:name="ProductID" w:val="20,20 г"/>
              </w:smartTagPr>
              <w:r w:rsidRPr="00DF79F4">
                <w:rPr>
                  <w:rFonts w:ascii="Times New Roman" w:hAnsi="Times New Roman" w:cs="Times New Roman"/>
                  <w:sz w:val="28"/>
                  <w:szCs w:val="28"/>
                </w:rPr>
                <w:t>20,20 г</w:t>
              </w:r>
            </w:smartTag>
            <w:r w:rsidRPr="00DF79F4">
              <w:rPr>
                <w:rFonts w:ascii="Times New Roman" w:hAnsi="Times New Roman" w:cs="Times New Roman"/>
                <w:sz w:val="28"/>
                <w:szCs w:val="28"/>
              </w:rPr>
              <w:t xml:space="preserve"> міді з розчину купрум сульфату. Обчислити вихід за струмом.</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5.</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Якщо посудину для вимірювання електропровідності наповнити 0,01 N розчином  KCl при 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то опір розчину становить 408 Ом. Якщо цю посудину заповнити дистильованою водою і включити опір 50000 Ом, то відлік по реохорді містка відповідний опору посудини, становитиме </w:t>
            </w:r>
            <w:smartTag w:uri="urn:schemas-microsoft-com:office:smarttags" w:element="metricconverter">
              <w:smartTagPr>
                <w:attr w:name="ProductID" w:val="71,43 см"/>
              </w:smartTagPr>
              <w:r w:rsidRPr="00DF79F4">
                <w:rPr>
                  <w:rFonts w:ascii="Times New Roman" w:hAnsi="Times New Roman" w:cs="Times New Roman"/>
                  <w:sz w:val="28"/>
                  <w:szCs w:val="28"/>
                </w:rPr>
                <w:t>71,43 см</w:t>
              </w:r>
            </w:smartTag>
            <w:r w:rsidRPr="00DF79F4">
              <w:rPr>
                <w:rFonts w:ascii="Times New Roman" w:hAnsi="Times New Roman" w:cs="Times New Roman"/>
                <w:sz w:val="28"/>
                <w:szCs w:val="28"/>
              </w:rPr>
              <w:t>. Обчислити питому електропровідність води. Питома електропровідність  0,01 N ро</w:t>
            </w:r>
            <w:r w:rsidRPr="00DF79F4">
              <w:rPr>
                <w:rFonts w:ascii="Times New Roman" w:hAnsi="Times New Roman" w:cs="Times New Roman"/>
                <w:sz w:val="28"/>
                <w:szCs w:val="28"/>
              </w:rPr>
              <w:t>з</w:t>
            </w:r>
            <w:r w:rsidRPr="00DF79F4">
              <w:rPr>
                <w:rFonts w:ascii="Times New Roman" w:hAnsi="Times New Roman" w:cs="Times New Roman"/>
                <w:sz w:val="28"/>
                <w:szCs w:val="28"/>
              </w:rPr>
              <w:t>чином  KCl при 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становить 1,224</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см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6.</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При 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питома електропровідність 5%-ного розчину Mg(NO</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 xml:space="preserve"> рівна 4,38</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 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см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 Густина цього розчину дорівнює 1,038 г/см</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 Обчислити значення еквівалентної електропровідності розчину і уявний ступінь його дисоціації. Рухливість іона магнію рівна 44,6; нітрат-іона – 62,6.</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7.</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Обчислити, при якій концентрації розчину NH</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OH ступінь електролітичної дисоціації дорівнює 2%. Яка при цьому концентрація іонів гідроксилу? K</w:t>
            </w:r>
            <w:r w:rsidRPr="00DF79F4">
              <w:rPr>
                <w:rFonts w:ascii="Times New Roman" w:hAnsi="Times New Roman" w:cs="Times New Roman"/>
                <w:sz w:val="28"/>
                <w:szCs w:val="28"/>
                <w:vertAlign w:val="subscript"/>
              </w:rPr>
              <w:t>NH4OH</w:t>
            </w:r>
            <w:r w:rsidRPr="00DF79F4">
              <w:rPr>
                <w:rFonts w:ascii="Times New Roman" w:hAnsi="Times New Roman" w:cs="Times New Roman"/>
                <w:sz w:val="28"/>
                <w:szCs w:val="28"/>
              </w:rPr>
              <w:t>=1,79</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-5</w:t>
            </w:r>
            <w:r w:rsidRPr="00DF79F4">
              <w:rPr>
                <w:rFonts w:ascii="Times New Roman" w:hAnsi="Times New Roman" w:cs="Times New Roman"/>
                <w:sz w:val="28"/>
                <w:szCs w:val="28"/>
              </w:rPr>
              <w:t>.</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8.</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При якому розведенні розчину фенолу концентрація іонів гідрогену дорі</w:t>
            </w:r>
            <w:r w:rsidRPr="00DF79F4">
              <w:rPr>
                <w:rFonts w:ascii="Times New Roman" w:hAnsi="Times New Roman" w:cs="Times New Roman"/>
                <w:sz w:val="28"/>
                <w:szCs w:val="28"/>
              </w:rPr>
              <w:t>в</w:t>
            </w:r>
            <w:r w:rsidRPr="00DF79F4">
              <w:rPr>
                <w:rFonts w:ascii="Times New Roman" w:hAnsi="Times New Roman" w:cs="Times New Roman"/>
                <w:sz w:val="28"/>
                <w:szCs w:val="28"/>
              </w:rPr>
              <w:t>нює 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 xml:space="preserve"> г-іон/л? Константа електролітичної дисоціації фенолу К=1,28</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-10</w:t>
            </w:r>
            <w:r w:rsidRPr="00DF79F4">
              <w:rPr>
                <w:rFonts w:ascii="Times New Roman" w:hAnsi="Times New Roman" w:cs="Times New Roman"/>
                <w:sz w:val="28"/>
                <w:szCs w:val="28"/>
              </w:rPr>
              <w:t>.</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9.</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Обчислити електродний потенціал мідного електроду в розчині, який мі</w:t>
            </w:r>
            <w:r w:rsidRPr="00DF79F4">
              <w:rPr>
                <w:rFonts w:ascii="Times New Roman" w:hAnsi="Times New Roman" w:cs="Times New Roman"/>
                <w:sz w:val="28"/>
                <w:szCs w:val="28"/>
              </w:rPr>
              <w:t>с</w:t>
            </w:r>
            <w:r w:rsidRPr="00DF79F4">
              <w:rPr>
                <w:rFonts w:ascii="Times New Roman" w:hAnsi="Times New Roman" w:cs="Times New Roman"/>
                <w:sz w:val="28"/>
                <w:szCs w:val="28"/>
              </w:rPr>
              <w:t xml:space="preserve">тить </w:t>
            </w:r>
            <w:smartTag w:uri="urn:schemas-microsoft-com:office:smarttags" w:element="metricconverter">
              <w:smartTagPr>
                <w:attr w:name="ProductID" w:val="1,6 г"/>
              </w:smartTagPr>
              <w:r w:rsidRPr="00DF79F4">
                <w:rPr>
                  <w:rFonts w:ascii="Times New Roman" w:hAnsi="Times New Roman" w:cs="Times New Roman"/>
                  <w:sz w:val="28"/>
                  <w:szCs w:val="28"/>
                </w:rPr>
                <w:t>1,6 г</w:t>
              </w:r>
            </w:smartTag>
            <w:r w:rsidRPr="00DF79F4">
              <w:rPr>
                <w:rFonts w:ascii="Times New Roman" w:hAnsi="Times New Roman" w:cs="Times New Roman"/>
                <w:sz w:val="28"/>
                <w:szCs w:val="28"/>
              </w:rPr>
              <w:t xml:space="preserve"> CuSO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 xml:space="preserve"> в 200 мл розчину ( при температурі 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Уявний ступінь дисоціації вважати за 40%. Е</w:t>
            </w:r>
            <w:r w:rsidRPr="00DF79F4">
              <w:rPr>
                <w:rFonts w:ascii="Times New Roman" w:hAnsi="Times New Roman" w:cs="Times New Roman"/>
                <w:sz w:val="28"/>
                <w:szCs w:val="28"/>
                <w:vertAlign w:val="subscript"/>
              </w:rPr>
              <w:t>о</w:t>
            </w:r>
            <w:r w:rsidRPr="00DF79F4">
              <w:rPr>
                <w:rFonts w:ascii="Times New Roman" w:hAnsi="Times New Roman" w:cs="Times New Roman"/>
                <w:sz w:val="28"/>
                <w:szCs w:val="28"/>
                <w:vertAlign w:val="superscript"/>
              </w:rPr>
              <w:t>Cu</w:t>
            </w:r>
            <w:r w:rsidRPr="00DF79F4">
              <w:rPr>
                <w:rFonts w:ascii="Times New Roman" w:hAnsi="Times New Roman" w:cs="Times New Roman"/>
                <w:sz w:val="28"/>
                <w:szCs w:val="28"/>
              </w:rPr>
              <w:t>=0,34В.</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10.</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Обчислити ЕРС мідно-цинкового елементу, в якому концентрація іону міді дорівнює 5</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-4</w:t>
            </w:r>
            <w:r w:rsidRPr="00DF79F4">
              <w:rPr>
                <w:rFonts w:ascii="Times New Roman" w:hAnsi="Times New Roman" w:cs="Times New Roman"/>
                <w:sz w:val="28"/>
                <w:szCs w:val="28"/>
              </w:rPr>
              <w:t>г-іон/л, а іонів цинку – 0,5 г-іон/л. Температура 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Е</w:t>
            </w:r>
            <w:r w:rsidRPr="00DF79F4">
              <w:rPr>
                <w:rFonts w:ascii="Times New Roman" w:hAnsi="Times New Roman" w:cs="Times New Roman"/>
                <w:sz w:val="28"/>
                <w:szCs w:val="28"/>
                <w:vertAlign w:val="subscript"/>
              </w:rPr>
              <w:t>о</w:t>
            </w:r>
            <w:r w:rsidRPr="00DF79F4">
              <w:rPr>
                <w:rFonts w:ascii="Times New Roman" w:hAnsi="Times New Roman" w:cs="Times New Roman"/>
                <w:sz w:val="28"/>
                <w:szCs w:val="28"/>
                <w:vertAlign w:val="superscript"/>
              </w:rPr>
              <w:t>Cu</w:t>
            </w:r>
            <w:r w:rsidRPr="00DF79F4">
              <w:rPr>
                <w:rFonts w:ascii="Times New Roman" w:hAnsi="Times New Roman" w:cs="Times New Roman"/>
                <w:sz w:val="28"/>
                <w:szCs w:val="28"/>
              </w:rPr>
              <w:t>=0,34В, Е</w:t>
            </w:r>
            <w:r w:rsidRPr="00DF79F4">
              <w:rPr>
                <w:rFonts w:ascii="Times New Roman" w:hAnsi="Times New Roman" w:cs="Times New Roman"/>
                <w:sz w:val="28"/>
                <w:szCs w:val="28"/>
                <w:vertAlign w:val="subscript"/>
              </w:rPr>
              <w:t>о</w:t>
            </w:r>
            <w:r w:rsidRPr="00DF79F4">
              <w:rPr>
                <w:rFonts w:ascii="Times New Roman" w:hAnsi="Times New Roman" w:cs="Times New Roman"/>
                <w:sz w:val="28"/>
                <w:szCs w:val="28"/>
                <w:vertAlign w:val="superscript"/>
              </w:rPr>
              <w:t>Zn</w:t>
            </w:r>
            <w:r w:rsidRPr="00DF79F4">
              <w:rPr>
                <w:rFonts w:ascii="Times New Roman" w:hAnsi="Times New Roman" w:cs="Times New Roman"/>
                <w:sz w:val="28"/>
                <w:szCs w:val="28"/>
              </w:rPr>
              <w:t>=-0,76В.</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lastRenderedPageBreak/>
              <w:t>11.</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На потенціометричному містку при 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відлік для нормального елемента Вестона дорівнював </w:t>
            </w:r>
            <w:smartTag w:uri="urn:schemas-microsoft-com:office:smarttags" w:element="metricconverter">
              <w:smartTagPr>
                <w:attr w:name="ProductID" w:val="52,80 см"/>
              </w:smartTagPr>
              <w:r w:rsidRPr="00DF79F4">
                <w:rPr>
                  <w:rFonts w:ascii="Times New Roman" w:hAnsi="Times New Roman" w:cs="Times New Roman"/>
                  <w:sz w:val="28"/>
                  <w:szCs w:val="28"/>
                </w:rPr>
                <w:t>52,80 см</w:t>
              </w:r>
            </w:smartTag>
            <w:r w:rsidRPr="00DF79F4">
              <w:rPr>
                <w:rFonts w:ascii="Times New Roman" w:hAnsi="Times New Roman" w:cs="Times New Roman"/>
                <w:sz w:val="28"/>
                <w:szCs w:val="28"/>
              </w:rPr>
              <w:t xml:space="preserve">, відлік для електрода в розчині дорівнював </w:t>
            </w:r>
            <w:smartTag w:uri="urn:schemas-microsoft-com:office:smarttags" w:element="metricconverter">
              <w:smartTagPr>
                <w:attr w:name="ProductID" w:val="22,35 см"/>
              </w:smartTagPr>
              <w:r w:rsidRPr="00DF79F4">
                <w:rPr>
                  <w:rFonts w:ascii="Times New Roman" w:hAnsi="Times New Roman" w:cs="Times New Roman"/>
                  <w:sz w:val="28"/>
                  <w:szCs w:val="28"/>
                </w:rPr>
                <w:t>22,35 см</w:t>
              </w:r>
            </w:smartTag>
            <w:r w:rsidRPr="00DF79F4">
              <w:rPr>
                <w:rFonts w:ascii="Times New Roman" w:hAnsi="Times New Roman" w:cs="Times New Roman"/>
                <w:sz w:val="28"/>
                <w:szCs w:val="28"/>
              </w:rPr>
              <w:t>. Обчислити потенціал електрода в розчині. Другим електродом був нормальний водневий.</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12.</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 xml:space="preserve">Електрорушійна сила гальванічного елементу </w:t>
            </w:r>
          </w:p>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Водневий електрод|Н</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(2N)||KCl(насич.)||NaOH(розчин)|водневий електрод           при 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дорівнює 0,764 В. При вказаній температурі уявний ступінь дисоціації Н</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 xml:space="preserve"> дорівнює 0,5. Обчислити водневий показник ро</w:t>
            </w:r>
            <w:r w:rsidRPr="00DF79F4">
              <w:rPr>
                <w:rFonts w:ascii="Times New Roman" w:hAnsi="Times New Roman" w:cs="Times New Roman"/>
                <w:sz w:val="28"/>
                <w:szCs w:val="28"/>
              </w:rPr>
              <w:t>з</w:t>
            </w:r>
            <w:r w:rsidRPr="00DF79F4">
              <w:rPr>
                <w:rFonts w:ascii="Times New Roman" w:hAnsi="Times New Roman" w:cs="Times New Roman"/>
                <w:sz w:val="28"/>
                <w:szCs w:val="28"/>
              </w:rPr>
              <w:t>чину NaOH.</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13.</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Струм силою 3А пропускали на протязі 3-х годин  через водний розчин CuSO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 xml:space="preserve">. Який вихід за струмом металічного купруму, якщо за вказаний час на катоді виділилось </w:t>
            </w:r>
            <w:smartTag w:uri="urn:schemas-microsoft-com:office:smarttags" w:element="metricconverter">
              <w:smartTagPr>
                <w:attr w:name="ProductID" w:val="9,162 г"/>
              </w:smartTagPr>
              <w:r w:rsidRPr="00DF79F4">
                <w:rPr>
                  <w:rFonts w:ascii="Times New Roman" w:hAnsi="Times New Roman" w:cs="Times New Roman"/>
                  <w:sz w:val="28"/>
                  <w:szCs w:val="28"/>
                </w:rPr>
                <w:t>9,162 г</w:t>
              </w:r>
            </w:smartTag>
            <w:r w:rsidRPr="00DF79F4">
              <w:rPr>
                <w:rFonts w:ascii="Times New Roman" w:hAnsi="Times New Roman" w:cs="Times New Roman"/>
                <w:sz w:val="28"/>
                <w:szCs w:val="28"/>
              </w:rPr>
              <w:t xml:space="preserve"> купруму?</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14.</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На протязі якого часу потрібно пропускати струм силою 1,5 А, щоб виділ</w:t>
            </w:r>
            <w:r w:rsidRPr="00DF79F4">
              <w:rPr>
                <w:rFonts w:ascii="Times New Roman" w:hAnsi="Times New Roman" w:cs="Times New Roman"/>
                <w:sz w:val="28"/>
                <w:szCs w:val="28"/>
              </w:rPr>
              <w:t>и</w:t>
            </w:r>
            <w:r w:rsidRPr="00DF79F4">
              <w:rPr>
                <w:rFonts w:ascii="Times New Roman" w:hAnsi="Times New Roman" w:cs="Times New Roman"/>
                <w:sz w:val="28"/>
                <w:szCs w:val="28"/>
              </w:rPr>
              <w:t>ти із розчину сульфатної кислоти 0,5</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 xml:space="preserve"> гримучого газу при Т=293 К і р=0,99975</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5</w:t>
            </w:r>
            <w:r w:rsidRPr="00DF79F4">
              <w:rPr>
                <w:rFonts w:ascii="Times New Roman" w:hAnsi="Times New Roman" w:cs="Times New Roman"/>
                <w:sz w:val="28"/>
                <w:szCs w:val="28"/>
              </w:rPr>
              <w:t>Н/м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15.</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В посудину для вимірювання електропровідності, заповнену 1/32 N розчином СН</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СООН, поміщені паралельні електроди площею S=3</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-4</w:t>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 на відстані l=2</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м один від одного. При напрузі 10 В через розчин проходить струм силою I=4,3058</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А при Т=298К. Визначити ступінь дисоціації, ко</w:t>
            </w:r>
            <w:r w:rsidRPr="00DF79F4">
              <w:rPr>
                <w:rFonts w:ascii="Times New Roman" w:hAnsi="Times New Roman" w:cs="Times New Roman"/>
                <w:sz w:val="28"/>
                <w:szCs w:val="28"/>
              </w:rPr>
              <w:t>н</w:t>
            </w:r>
            <w:r w:rsidRPr="00DF79F4">
              <w:rPr>
                <w:rFonts w:ascii="Times New Roman" w:hAnsi="Times New Roman" w:cs="Times New Roman"/>
                <w:sz w:val="28"/>
                <w:szCs w:val="28"/>
              </w:rPr>
              <w:t>станту дисоціації та рН розчину, якщо при вказаній температурі рухливості іонів Н</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 xml:space="preserve"> і СН</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СОО</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 xml:space="preserve"> відповідно рівні </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vertAlign w:val="subscript"/>
              </w:rPr>
              <w:t>н+</w:t>
            </w:r>
            <w:r w:rsidRPr="00DF79F4">
              <w:rPr>
                <w:rFonts w:ascii="Times New Roman" w:hAnsi="Times New Roman" w:cs="Times New Roman"/>
                <w:sz w:val="28"/>
                <w:szCs w:val="28"/>
              </w:rPr>
              <w:t>=34,982Ом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/кекв і  </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vertAlign w:val="subscript"/>
              </w:rPr>
              <w:t>СН3СОО-</w:t>
            </w:r>
            <w:r w:rsidRPr="00DF79F4">
              <w:rPr>
                <w:rFonts w:ascii="Times New Roman" w:hAnsi="Times New Roman" w:cs="Times New Roman"/>
                <w:sz w:val="28"/>
                <w:szCs w:val="28"/>
              </w:rPr>
              <w:t>=4,090Ом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/кекв. </w:t>
            </w:r>
          </w:p>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 xml:space="preserve">          </w:t>
            </w: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16.</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Розчин, який містить 70% за масою сульфатної кислоти , має при Т+291К густину 1,6146</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 xml:space="preserve"> кг/м</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 xml:space="preserve"> і питому електропровідність 0,2157</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 xml:space="preserve">. Знайдіть еквівалентну </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rPr>
              <w:t xml:space="preserve"> та молярну </w:t>
            </w:r>
            <w:r w:rsidRPr="00DF79F4">
              <w:rPr>
                <w:rFonts w:ascii="Times New Roman" w:hAnsi="Times New Roman" w:cs="Times New Roman"/>
                <w:sz w:val="28"/>
                <w:szCs w:val="28"/>
              </w:rPr>
              <w:sym w:font="Symbol" w:char="F06D"/>
            </w:r>
            <w:r w:rsidRPr="00DF79F4">
              <w:rPr>
                <w:rFonts w:ascii="Times New Roman" w:hAnsi="Times New Roman" w:cs="Times New Roman"/>
                <w:sz w:val="28"/>
                <w:szCs w:val="28"/>
              </w:rPr>
              <w:t xml:space="preserve"> електропровідності розчинів.</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17.</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Визначте при Т=298К еквівалентну електропровідність при безмежному розведенні для оцтової кислоти, якщо при цій же температурі для розчинів NaCl, HCl,  CH</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 xml:space="preserve">COONa еквівалентні </w:t>
            </w:r>
            <w:r w:rsidRPr="00DF79F4">
              <w:rPr>
                <w:rFonts w:ascii="Times New Roman" w:hAnsi="Times New Roman" w:cs="Times New Roman"/>
                <w:sz w:val="28"/>
                <w:szCs w:val="28"/>
              </w:rPr>
              <w:lastRenderedPageBreak/>
              <w:t>електропровідності при безмежному розведенні відповідно рівні:</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vertAlign w:val="subscript"/>
              </w:rPr>
              <w:sym w:font="Symbol" w:char="F0A5"/>
            </w:r>
            <w:r w:rsidRPr="00DF79F4">
              <w:rPr>
                <w:rFonts w:ascii="Times New Roman" w:hAnsi="Times New Roman" w:cs="Times New Roman"/>
                <w:sz w:val="28"/>
                <w:szCs w:val="28"/>
                <w:vertAlign w:val="superscript"/>
              </w:rPr>
              <w:t>NaCl</w:t>
            </w:r>
            <w:r w:rsidRPr="00DF79F4">
              <w:rPr>
                <w:rFonts w:ascii="Times New Roman" w:hAnsi="Times New Roman" w:cs="Times New Roman"/>
                <w:sz w:val="28"/>
                <w:szCs w:val="28"/>
              </w:rPr>
              <w:t>=12,645Ом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/кекв, </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vertAlign w:val="subscript"/>
              </w:rPr>
              <w:sym w:font="Symbol" w:char="F0A5"/>
            </w:r>
            <w:r w:rsidRPr="00DF79F4">
              <w:rPr>
                <w:rFonts w:ascii="Times New Roman" w:hAnsi="Times New Roman" w:cs="Times New Roman"/>
                <w:sz w:val="28"/>
                <w:szCs w:val="28"/>
                <w:vertAlign w:val="superscript"/>
              </w:rPr>
              <w:t>НCl</w:t>
            </w:r>
            <w:r w:rsidRPr="00DF79F4">
              <w:rPr>
                <w:rFonts w:ascii="Times New Roman" w:hAnsi="Times New Roman" w:cs="Times New Roman"/>
                <w:sz w:val="28"/>
                <w:szCs w:val="28"/>
              </w:rPr>
              <w:t>=42,616Ом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/кекв, </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vertAlign w:val="subscript"/>
              </w:rPr>
              <w:sym w:font="Symbol" w:char="F0A5"/>
            </w:r>
            <w:r w:rsidRPr="00DF79F4">
              <w:rPr>
                <w:rFonts w:ascii="Times New Roman" w:hAnsi="Times New Roman" w:cs="Times New Roman"/>
                <w:sz w:val="28"/>
                <w:szCs w:val="28"/>
                <w:vertAlign w:val="superscript"/>
              </w:rPr>
              <w:t>СН3СООNa</w:t>
            </w:r>
            <w:r w:rsidRPr="00DF79F4">
              <w:rPr>
                <w:rFonts w:ascii="Times New Roman" w:hAnsi="Times New Roman" w:cs="Times New Roman"/>
                <w:sz w:val="28"/>
                <w:szCs w:val="28"/>
              </w:rPr>
              <w:t>=9,101Ом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/кекв</w:t>
            </w:r>
            <w:r w:rsidRPr="00DF79F4">
              <w:rPr>
                <w:rFonts w:ascii="Times New Roman" w:hAnsi="Times New Roman" w:cs="Times New Roman"/>
                <w:sz w:val="28"/>
                <w:szCs w:val="28"/>
                <w:lang w:val="uk-UA"/>
              </w:rPr>
              <w:t>.</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lastRenderedPageBreak/>
              <w:t>18.</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Розчин, який містить 1,139</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кг срібла в 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 піддається електролізу між срібними електродами. Після електролізу рідина біля анода містила 39,66</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кг срібла в 20,09</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м</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 xml:space="preserve"> розчину. За час електролізу в приєднаному послідовно кулонометрі відклалося 32,1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кг срібла. Знайдіть числа пер</w:t>
            </w:r>
            <w:r w:rsidRPr="00DF79F4">
              <w:rPr>
                <w:rFonts w:ascii="Times New Roman" w:hAnsi="Times New Roman" w:cs="Times New Roman"/>
                <w:sz w:val="28"/>
                <w:szCs w:val="28"/>
              </w:rPr>
              <w:t>е</w:t>
            </w:r>
            <w:r w:rsidRPr="00DF79F4">
              <w:rPr>
                <w:rFonts w:ascii="Times New Roman" w:hAnsi="Times New Roman" w:cs="Times New Roman"/>
                <w:sz w:val="28"/>
                <w:szCs w:val="28"/>
              </w:rPr>
              <w:t>носу для Ag</w:t>
            </w:r>
            <w:r w:rsidRPr="00DF79F4">
              <w:rPr>
                <w:rFonts w:ascii="Times New Roman" w:hAnsi="Times New Roman" w:cs="Times New Roman"/>
                <w:sz w:val="28"/>
                <w:szCs w:val="28"/>
                <w:vertAlign w:val="superscript"/>
              </w:rPr>
              <w:t xml:space="preserve">+ </w:t>
            </w:r>
            <w:r w:rsidRPr="00DF79F4">
              <w:rPr>
                <w:rFonts w:ascii="Times New Roman" w:hAnsi="Times New Roman" w:cs="Times New Roman"/>
                <w:sz w:val="28"/>
                <w:szCs w:val="28"/>
              </w:rPr>
              <w:t>і NO</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19.</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Визначте активність іонів купруму, якщо ЕРС ланцюга</w:t>
            </w:r>
          </w:p>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Cu| Cu</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(а</w:t>
            </w:r>
            <w:r w:rsidRPr="00DF79F4">
              <w:rPr>
                <w:rFonts w:ascii="Times New Roman" w:hAnsi="Times New Roman" w:cs="Times New Roman"/>
                <w:sz w:val="28"/>
                <w:szCs w:val="28"/>
                <w:vertAlign w:val="subscript"/>
              </w:rPr>
              <w:t>1</w:t>
            </w:r>
            <w:r w:rsidRPr="00DF79F4">
              <w:rPr>
                <w:rFonts w:ascii="Times New Roman" w:hAnsi="Times New Roman" w:cs="Times New Roman"/>
                <w:sz w:val="28"/>
                <w:szCs w:val="28"/>
              </w:rPr>
              <w:t>=х)|| Cu</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(а</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=1)| Cu при Т=298К рівна 0,0885 В.</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20.</w:t>
            </w:r>
          </w:p>
        </w:tc>
        <w:tc>
          <w:tcPr>
            <w:tcW w:w="9669" w:type="dxa"/>
            <w:tcBorders>
              <w:top w:val="nil"/>
              <w:left w:val="nil"/>
              <w:bottom w:val="nil"/>
              <w:right w:val="nil"/>
            </w:tcBorders>
          </w:tcPr>
          <w:p w:rsidR="00110057" w:rsidRPr="00DF79F4" w:rsidRDefault="00110057" w:rsidP="00110057">
            <w:pPr>
              <w:pStyle w:val="5"/>
              <w:spacing w:before="0"/>
              <w:jc w:val="left"/>
              <w:rPr>
                <w:b w:val="0"/>
                <w:i w:val="0"/>
                <w:sz w:val="28"/>
                <w:szCs w:val="28"/>
                <w:lang w:val="ru-RU"/>
              </w:rPr>
            </w:pPr>
            <w:r w:rsidRPr="00DF79F4">
              <w:rPr>
                <w:b w:val="0"/>
                <w:i w:val="0"/>
                <w:sz w:val="28"/>
                <w:szCs w:val="28"/>
                <w:lang w:val="ru-RU"/>
              </w:rPr>
              <w:t xml:space="preserve">Визначити при Т=298К ЕРС ланцюга </w:t>
            </w:r>
          </w:p>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Pt</w:t>
            </w:r>
            <w:r w:rsidRPr="00DF79F4">
              <w:rPr>
                <w:rFonts w:ascii="Times New Roman" w:hAnsi="Times New Roman" w:cs="Times New Roman"/>
                <w:sz w:val="28"/>
                <w:szCs w:val="28"/>
                <w:vertAlign w:val="subscript"/>
              </w:rPr>
              <w:t>H2(р=1атм)</w:t>
            </w:r>
            <w:r w:rsidRPr="00DF79F4">
              <w:rPr>
                <w:rFonts w:ascii="Times New Roman" w:hAnsi="Times New Roman" w:cs="Times New Roman"/>
                <w:sz w:val="28"/>
                <w:szCs w:val="28"/>
              </w:rPr>
              <w:t>| НСl(c=0,05)|| H</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(a</w:t>
            </w:r>
            <w:r w:rsidRPr="00DF79F4">
              <w:rPr>
                <w:rFonts w:ascii="Times New Roman" w:hAnsi="Times New Roman" w:cs="Times New Roman"/>
                <w:sz w:val="28"/>
                <w:szCs w:val="28"/>
                <w:vertAlign w:val="subscript"/>
              </w:rPr>
              <w:t>H+</w:t>
            </w:r>
            <w:r w:rsidRPr="00DF79F4">
              <w:rPr>
                <w:rFonts w:ascii="Times New Roman" w:hAnsi="Times New Roman" w:cs="Times New Roman"/>
                <w:sz w:val="28"/>
                <w:szCs w:val="28"/>
              </w:rPr>
              <w:t>=1)| Pt</w:t>
            </w:r>
            <w:r w:rsidRPr="00DF79F4">
              <w:rPr>
                <w:rFonts w:ascii="Times New Roman" w:hAnsi="Times New Roman" w:cs="Times New Roman"/>
                <w:sz w:val="28"/>
                <w:szCs w:val="28"/>
                <w:vertAlign w:val="subscript"/>
              </w:rPr>
              <w:t>H2(р=1атм)</w:t>
            </w:r>
            <w:r w:rsidRPr="00DF79F4">
              <w:rPr>
                <w:rFonts w:ascii="Times New Roman" w:hAnsi="Times New Roman" w:cs="Times New Roman"/>
                <w:sz w:val="28"/>
                <w:szCs w:val="28"/>
              </w:rPr>
              <w:t xml:space="preserve"> з врахуванням активності іонів водню. При іонній силі 0,05 середній коефіцієнт активності одновалентного іону рівний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=0,81.</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21.</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При Т=298К електродний потенціал електроду Сu/Cu</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(а=0,005) рівен 0,2712 Визначте нормальний потенціал мідного електроду.</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22.</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Визначте рН розчину, якщо при Т=298К ЕРС елементу</w:t>
            </w:r>
          </w:p>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Hg| Hg</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Cl</w:t>
            </w:r>
            <w:r w:rsidRPr="00DF79F4">
              <w:rPr>
                <w:rFonts w:ascii="Times New Roman" w:hAnsi="Times New Roman" w:cs="Times New Roman"/>
                <w:sz w:val="28"/>
                <w:szCs w:val="28"/>
                <w:vertAlign w:val="subscript"/>
              </w:rPr>
              <w:t>2(тв)</w:t>
            </w:r>
            <w:r w:rsidRPr="00DF79F4">
              <w:rPr>
                <w:rFonts w:ascii="Times New Roman" w:hAnsi="Times New Roman" w:cs="Times New Roman"/>
                <w:sz w:val="28"/>
                <w:szCs w:val="28"/>
              </w:rPr>
              <w:t>КСl</w:t>
            </w:r>
            <w:r w:rsidRPr="00DF79F4">
              <w:rPr>
                <w:rFonts w:ascii="Times New Roman" w:hAnsi="Times New Roman" w:cs="Times New Roman"/>
                <w:sz w:val="28"/>
                <w:szCs w:val="28"/>
                <w:vertAlign w:val="subscript"/>
              </w:rPr>
              <w:t>(0,1N)</w:t>
            </w:r>
            <w:r w:rsidRPr="00DF79F4">
              <w:rPr>
                <w:rFonts w:ascii="Times New Roman" w:hAnsi="Times New Roman" w:cs="Times New Roman"/>
                <w:sz w:val="28"/>
                <w:szCs w:val="28"/>
              </w:rPr>
              <w:t>||</w:t>
            </w:r>
            <w:r w:rsidRPr="00DF79F4">
              <w:rPr>
                <w:rFonts w:ascii="Times New Roman" w:hAnsi="Times New Roman" w:cs="Times New Roman"/>
                <w:sz w:val="28"/>
                <w:szCs w:val="28"/>
                <w:vertAlign w:val="subscript"/>
              </w:rPr>
              <w:t xml:space="preserve"> </w:t>
            </w:r>
            <w:r w:rsidRPr="00DF79F4">
              <w:rPr>
                <w:rFonts w:ascii="Times New Roman" w:hAnsi="Times New Roman" w:cs="Times New Roman"/>
                <w:sz w:val="28"/>
                <w:szCs w:val="28"/>
              </w:rPr>
              <w:t>H</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(рН=х) хін гідрон |Pt рівна 0,15 В. Стандартний ел</w:t>
            </w:r>
            <w:r w:rsidRPr="00DF79F4">
              <w:rPr>
                <w:rFonts w:ascii="Times New Roman" w:hAnsi="Times New Roman" w:cs="Times New Roman"/>
                <w:sz w:val="28"/>
                <w:szCs w:val="28"/>
              </w:rPr>
              <w:t>е</w:t>
            </w:r>
            <w:r w:rsidRPr="00DF79F4">
              <w:rPr>
                <w:rFonts w:ascii="Times New Roman" w:hAnsi="Times New Roman" w:cs="Times New Roman"/>
                <w:sz w:val="28"/>
                <w:szCs w:val="28"/>
              </w:rPr>
              <w:t>ктродний потенціал хінгідронного електроду 0,6994В, каломельного 0,3369В.</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23.</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Визначте ЕРС ланцюга</w:t>
            </w:r>
          </w:p>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Cd|Cd(NO</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(c</w:t>
            </w:r>
            <w:r w:rsidRPr="00DF79F4">
              <w:rPr>
                <w:rFonts w:ascii="Times New Roman" w:hAnsi="Times New Roman" w:cs="Times New Roman"/>
                <w:sz w:val="28"/>
                <w:szCs w:val="28"/>
                <w:vertAlign w:val="subscript"/>
              </w:rPr>
              <w:t>1</w:t>
            </w:r>
            <w:r w:rsidRPr="00DF79F4">
              <w:rPr>
                <w:rFonts w:ascii="Times New Roman" w:hAnsi="Times New Roman" w:cs="Times New Roman"/>
                <w:sz w:val="28"/>
                <w:szCs w:val="28"/>
              </w:rPr>
              <w:t>=0,01 кмоль/м</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||AgNO</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(c</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=0,1 кмоль/м</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|Ag при Т=298К. Но</w:t>
            </w:r>
            <w:r w:rsidRPr="00DF79F4">
              <w:rPr>
                <w:rFonts w:ascii="Times New Roman" w:hAnsi="Times New Roman" w:cs="Times New Roman"/>
                <w:sz w:val="28"/>
                <w:szCs w:val="28"/>
              </w:rPr>
              <w:t>р</w:t>
            </w:r>
            <w:r w:rsidRPr="00DF79F4">
              <w:rPr>
                <w:rFonts w:ascii="Times New Roman" w:hAnsi="Times New Roman" w:cs="Times New Roman"/>
                <w:sz w:val="28"/>
                <w:szCs w:val="28"/>
              </w:rPr>
              <w:t xml:space="preserve">мальні електродні потенціали срібного та кадмієвого електроду відповідно рівні: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Ag|Ag+</w:t>
            </w:r>
            <w:r w:rsidRPr="00DF79F4">
              <w:rPr>
                <w:rFonts w:ascii="Times New Roman" w:hAnsi="Times New Roman" w:cs="Times New Roman"/>
                <w:sz w:val="28"/>
                <w:szCs w:val="28"/>
              </w:rPr>
              <w:t xml:space="preserve">=0,799B,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Cd|Cd2+</w:t>
            </w:r>
            <w:r w:rsidRPr="00DF79F4">
              <w:rPr>
                <w:rFonts w:ascii="Times New Roman" w:hAnsi="Times New Roman" w:cs="Times New Roman"/>
                <w:sz w:val="28"/>
                <w:szCs w:val="28"/>
              </w:rPr>
              <w:t xml:space="preserve">=-0,402B. Для двовалентного іону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 xml:space="preserve">=0,53, для одновалентного іону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=0,78.</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24.</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Визначте константу рівноваги реакції ZnSO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+Cd=CdSO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 xml:space="preserve">+Zn при </w:t>
            </w:r>
            <w:r w:rsidRPr="00DF79F4">
              <w:rPr>
                <w:rFonts w:ascii="Times New Roman" w:hAnsi="Times New Roman" w:cs="Times New Roman"/>
                <w:sz w:val="28"/>
                <w:szCs w:val="28"/>
              </w:rPr>
              <w:lastRenderedPageBreak/>
              <w:t>температ</w:t>
            </w:r>
            <w:r w:rsidRPr="00DF79F4">
              <w:rPr>
                <w:rFonts w:ascii="Times New Roman" w:hAnsi="Times New Roman" w:cs="Times New Roman"/>
                <w:sz w:val="28"/>
                <w:szCs w:val="28"/>
              </w:rPr>
              <w:t>у</w:t>
            </w:r>
            <w:r w:rsidRPr="00DF79F4">
              <w:rPr>
                <w:rFonts w:ascii="Times New Roman" w:hAnsi="Times New Roman" w:cs="Times New Roman"/>
                <w:sz w:val="28"/>
                <w:szCs w:val="28"/>
              </w:rPr>
              <w:t xml:space="preserve">рі Т=298К, якщо нормальні електродні потенціали рівні: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Cd|Cd2+</w:t>
            </w:r>
            <w:r w:rsidRPr="00DF79F4">
              <w:rPr>
                <w:rFonts w:ascii="Times New Roman" w:hAnsi="Times New Roman" w:cs="Times New Roman"/>
                <w:sz w:val="28"/>
                <w:szCs w:val="28"/>
              </w:rPr>
              <w:t xml:space="preserve">=-0,402B,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Zn|Zn2+</w:t>
            </w:r>
            <w:r w:rsidRPr="00DF79F4">
              <w:rPr>
                <w:rFonts w:ascii="Times New Roman" w:hAnsi="Times New Roman" w:cs="Times New Roman"/>
                <w:sz w:val="28"/>
                <w:szCs w:val="28"/>
              </w:rPr>
              <w:t>=-0,762B, Е</w:t>
            </w:r>
            <w:r w:rsidRPr="00DF79F4">
              <w:rPr>
                <w:rFonts w:ascii="Times New Roman" w:hAnsi="Times New Roman" w:cs="Times New Roman"/>
                <w:sz w:val="28"/>
                <w:szCs w:val="28"/>
                <w:vertAlign w:val="subscript"/>
              </w:rPr>
              <w:t>ланцюга</w:t>
            </w:r>
            <w:r w:rsidRPr="00DF79F4">
              <w:rPr>
                <w:rFonts w:ascii="Times New Roman" w:hAnsi="Times New Roman" w:cs="Times New Roman"/>
                <w:sz w:val="28"/>
                <w:szCs w:val="28"/>
              </w:rPr>
              <w:t>=</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bscript"/>
              </w:rPr>
              <w:t xml:space="preserve">Cd|Cd2+ </w:t>
            </w:r>
            <w:r w:rsidRPr="00DF79F4">
              <w:rPr>
                <w:rFonts w:ascii="Times New Roman" w:hAnsi="Times New Roman" w:cs="Times New Roman"/>
                <w:sz w:val="28"/>
                <w:szCs w:val="28"/>
              </w:rPr>
              <w:t xml:space="preserve">-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bscript"/>
              </w:rPr>
              <w:t>Zn|Zn2+</w:t>
            </w:r>
            <w:r w:rsidRPr="00DF79F4">
              <w:rPr>
                <w:rFonts w:ascii="Times New Roman" w:hAnsi="Times New Roman" w:cs="Times New Roman"/>
                <w:sz w:val="28"/>
                <w:szCs w:val="28"/>
              </w:rPr>
              <w:t>.</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lastRenderedPageBreak/>
              <w:t>25.</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Залежність ЕРС від температури для елемента, в якому протікає реакція</w:t>
            </w:r>
          </w:p>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Zn+Hg</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=ZnSO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+2Hg, виражається рівнянням</w:t>
            </w:r>
          </w:p>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 xml:space="preserve"> Е=1,4328 – 0,00119(Т-298) - 7</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(Т-288)</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 Визначте для цієї реакції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rPr>
              <w:t xml:space="preserve">U,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rPr>
              <w:t xml:space="preserve">H,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rPr>
              <w:t xml:space="preserve">S,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rPr>
              <w:t xml:space="preserve">G,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rPr>
              <w:t>F при Т=303К.</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26.</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 xml:space="preserve">Питома електропровідність розчину KI </w:t>
            </w:r>
            <w:r w:rsidRPr="00DF79F4">
              <w:rPr>
                <w:rFonts w:ascii="Times New Roman" w:hAnsi="Times New Roman" w:cs="Times New Roman"/>
                <w:sz w:val="28"/>
                <w:szCs w:val="28"/>
              </w:rPr>
              <w:sym w:font="Symbol" w:char="F063"/>
            </w:r>
            <w:r w:rsidRPr="00DF79F4">
              <w:rPr>
                <w:rFonts w:ascii="Times New Roman" w:hAnsi="Times New Roman" w:cs="Times New Roman"/>
                <w:sz w:val="28"/>
                <w:szCs w:val="28"/>
                <w:vertAlign w:val="subscript"/>
              </w:rPr>
              <w:t>1</w:t>
            </w:r>
            <w:r w:rsidRPr="00DF79F4">
              <w:rPr>
                <w:rFonts w:ascii="Times New Roman" w:hAnsi="Times New Roman" w:cs="Times New Roman"/>
                <w:sz w:val="28"/>
                <w:szCs w:val="28"/>
              </w:rPr>
              <w:t>=0,89 і KCl при цій же концентр</w:t>
            </w:r>
            <w:r w:rsidRPr="00DF79F4">
              <w:rPr>
                <w:rFonts w:ascii="Times New Roman" w:hAnsi="Times New Roman" w:cs="Times New Roman"/>
                <w:sz w:val="28"/>
                <w:szCs w:val="28"/>
              </w:rPr>
              <w:t>а</w:t>
            </w:r>
            <w:r w:rsidRPr="00DF79F4">
              <w:rPr>
                <w:rFonts w:ascii="Times New Roman" w:hAnsi="Times New Roman" w:cs="Times New Roman"/>
                <w:sz w:val="28"/>
                <w:szCs w:val="28"/>
              </w:rPr>
              <w:t xml:space="preserve">ції </w:t>
            </w:r>
            <w:r w:rsidRPr="00DF79F4">
              <w:rPr>
                <w:rFonts w:ascii="Times New Roman" w:hAnsi="Times New Roman" w:cs="Times New Roman"/>
                <w:sz w:val="28"/>
                <w:szCs w:val="28"/>
              </w:rPr>
              <w:sym w:font="Symbol" w:char="F063"/>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=1,8653 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см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 xml:space="preserve">. Питома електропровідність розчину, який містить  обидві солі тієї ж концентрації </w:t>
            </w:r>
            <w:r w:rsidRPr="00DF79F4">
              <w:rPr>
                <w:rFonts w:ascii="Times New Roman" w:hAnsi="Times New Roman" w:cs="Times New Roman"/>
                <w:sz w:val="28"/>
                <w:szCs w:val="28"/>
              </w:rPr>
              <w:sym w:font="Symbol" w:char="F063"/>
            </w:r>
            <w:r w:rsidRPr="00DF79F4">
              <w:rPr>
                <w:rFonts w:ascii="Times New Roman" w:hAnsi="Times New Roman" w:cs="Times New Roman"/>
                <w:sz w:val="28"/>
                <w:szCs w:val="28"/>
              </w:rPr>
              <w:t>=0,9845 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см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 Визначте процентний вміст KCl в розчині, якщо вважати питому електропровідність адитивною величиною.</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27.</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При температурі 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питома електропровідність насиченого водного розчину AgCl </w:t>
            </w:r>
            <w:r w:rsidRPr="00DF79F4">
              <w:rPr>
                <w:rFonts w:ascii="Times New Roman" w:hAnsi="Times New Roman" w:cs="Times New Roman"/>
                <w:sz w:val="28"/>
                <w:szCs w:val="28"/>
              </w:rPr>
              <w:sym w:font="Symbol" w:char="F063"/>
            </w:r>
            <w:r w:rsidRPr="00DF79F4">
              <w:rPr>
                <w:rFonts w:ascii="Times New Roman" w:hAnsi="Times New Roman" w:cs="Times New Roman"/>
                <w:sz w:val="28"/>
                <w:szCs w:val="28"/>
              </w:rPr>
              <w:t>=1,259</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10</w:t>
            </w:r>
            <w:r w:rsidRPr="00DF79F4">
              <w:rPr>
                <w:rFonts w:ascii="Times New Roman" w:hAnsi="Times New Roman" w:cs="Times New Roman"/>
                <w:sz w:val="28"/>
                <w:szCs w:val="28"/>
                <w:vertAlign w:val="superscript"/>
              </w:rPr>
              <w:t>-6</w:t>
            </w:r>
            <w:r w:rsidRPr="00DF79F4">
              <w:rPr>
                <w:rFonts w:ascii="Times New Roman" w:hAnsi="Times New Roman" w:cs="Times New Roman"/>
                <w:sz w:val="28"/>
                <w:szCs w:val="28"/>
              </w:rPr>
              <w:t xml:space="preserve"> 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см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 а рухливості при безмежному розведенні розчину Ag</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=54,4 ; Cl</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=65,5. Визнач</w:t>
            </w:r>
            <w:r w:rsidRPr="00DF79F4">
              <w:rPr>
                <w:rFonts w:ascii="Times New Roman" w:hAnsi="Times New Roman" w:cs="Times New Roman"/>
                <w:sz w:val="28"/>
                <w:szCs w:val="28"/>
              </w:rPr>
              <w:t>и</w:t>
            </w:r>
            <w:r w:rsidRPr="00DF79F4">
              <w:rPr>
                <w:rFonts w:ascii="Times New Roman" w:hAnsi="Times New Roman" w:cs="Times New Roman"/>
                <w:sz w:val="28"/>
                <w:szCs w:val="28"/>
              </w:rPr>
              <w:t>ти кількість (в г) AgCl, розчиненого в літрі розчину.</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28.</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При температурі 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питома електропровідність 0,11N водного розчину хлороцтової кислоти </w:t>
            </w:r>
            <w:r w:rsidRPr="00DF79F4">
              <w:rPr>
                <w:rFonts w:ascii="Times New Roman" w:hAnsi="Times New Roman" w:cs="Times New Roman"/>
                <w:sz w:val="28"/>
                <w:szCs w:val="28"/>
              </w:rPr>
              <w:sym w:font="Symbol" w:char="F063"/>
            </w:r>
            <w:r w:rsidRPr="00DF79F4">
              <w:rPr>
                <w:rFonts w:ascii="Times New Roman" w:hAnsi="Times New Roman" w:cs="Times New Roman"/>
                <w:sz w:val="28"/>
                <w:szCs w:val="28"/>
              </w:rPr>
              <w:t>=46,51 Ом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см</w:t>
            </w:r>
            <w:r w:rsidRPr="00DF79F4">
              <w:rPr>
                <w:rFonts w:ascii="Times New Roman" w:hAnsi="Times New Roman" w:cs="Times New Roman"/>
                <w:sz w:val="28"/>
                <w:szCs w:val="28"/>
                <w:vertAlign w:val="superscript"/>
              </w:rPr>
              <w:t>-1</w:t>
            </w:r>
            <w:r w:rsidRPr="00DF79F4">
              <w:rPr>
                <w:rFonts w:ascii="Times New Roman" w:hAnsi="Times New Roman" w:cs="Times New Roman"/>
                <w:sz w:val="28"/>
                <w:szCs w:val="28"/>
              </w:rPr>
              <w:t>. Рухливості іонів U</w:t>
            </w:r>
            <w:r w:rsidRPr="00DF79F4">
              <w:rPr>
                <w:rFonts w:ascii="Times New Roman" w:hAnsi="Times New Roman" w:cs="Times New Roman"/>
                <w:sz w:val="28"/>
                <w:szCs w:val="28"/>
                <w:vertAlign w:val="subscript"/>
              </w:rPr>
              <w:sym w:font="Symbol" w:char="F0A5"/>
            </w:r>
            <w:r w:rsidRPr="00DF79F4">
              <w:rPr>
                <w:rFonts w:ascii="Times New Roman" w:hAnsi="Times New Roman" w:cs="Times New Roman"/>
                <w:sz w:val="28"/>
                <w:szCs w:val="28"/>
              </w:rPr>
              <w:t>=349,8 ; V</w:t>
            </w:r>
            <w:r w:rsidRPr="00DF79F4">
              <w:rPr>
                <w:rFonts w:ascii="Times New Roman" w:hAnsi="Times New Roman" w:cs="Times New Roman"/>
                <w:sz w:val="28"/>
                <w:szCs w:val="28"/>
                <w:vertAlign w:val="subscript"/>
              </w:rPr>
              <w:sym w:font="Symbol" w:char="F0A5"/>
            </w:r>
            <w:r w:rsidRPr="00DF79F4">
              <w:rPr>
                <w:rFonts w:ascii="Times New Roman" w:hAnsi="Times New Roman" w:cs="Times New Roman"/>
                <w:sz w:val="28"/>
                <w:szCs w:val="28"/>
              </w:rPr>
              <w:t>=39,8. Визначити температуру, при якій кипить і замерзає розчин.</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29.</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При температурі 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еквівалентна електропровідність водних розчинів KNO</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 xml:space="preserve"> має наступні значення: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6"/>
              <w:gridCol w:w="1205"/>
              <w:gridCol w:w="1177"/>
              <w:gridCol w:w="889"/>
              <w:gridCol w:w="889"/>
              <w:gridCol w:w="1033"/>
              <w:gridCol w:w="902"/>
            </w:tblGrid>
            <w:tr w:rsidR="00110057" w:rsidRPr="00DF79F4" w:rsidTr="00234F7D">
              <w:tblPrEx>
                <w:tblCellMar>
                  <w:top w:w="0" w:type="dxa"/>
                  <w:bottom w:w="0" w:type="dxa"/>
                </w:tblCellMar>
              </w:tblPrEx>
              <w:tc>
                <w:tcPr>
                  <w:tcW w:w="2921" w:type="dxa"/>
                </w:tcPr>
                <w:p w:rsidR="00110057" w:rsidRPr="00DF79F4" w:rsidRDefault="00110057" w:rsidP="00110057">
                  <w:pPr>
                    <w:pStyle w:val="5"/>
                    <w:rPr>
                      <w:b w:val="0"/>
                      <w:sz w:val="28"/>
                      <w:szCs w:val="28"/>
                      <w:lang w:val="ru-RU"/>
                    </w:rPr>
                  </w:pPr>
                  <w:r w:rsidRPr="00DF79F4">
                    <w:rPr>
                      <w:b w:val="0"/>
                      <w:sz w:val="28"/>
                      <w:szCs w:val="28"/>
                      <w:lang w:val="ru-RU"/>
                    </w:rPr>
                    <w:t>С,г-екв/л</w:t>
                  </w:r>
                </w:p>
              </w:tc>
              <w:tc>
                <w:tcPr>
                  <w:tcW w:w="126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0,0005</w:t>
                  </w:r>
                </w:p>
              </w:tc>
              <w:tc>
                <w:tcPr>
                  <w:tcW w:w="126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0,001</w:t>
                  </w:r>
                </w:p>
              </w:tc>
              <w:tc>
                <w:tcPr>
                  <w:tcW w:w="90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0,005</w:t>
                  </w:r>
                </w:p>
              </w:tc>
              <w:tc>
                <w:tcPr>
                  <w:tcW w:w="90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0,01</w:t>
                  </w:r>
                </w:p>
              </w:tc>
              <w:tc>
                <w:tcPr>
                  <w:tcW w:w="108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0,05</w:t>
                  </w:r>
                </w:p>
              </w:tc>
              <w:tc>
                <w:tcPr>
                  <w:tcW w:w="916"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0,1</w:t>
                  </w:r>
                </w:p>
              </w:tc>
            </w:tr>
            <w:tr w:rsidR="00110057" w:rsidRPr="00DF79F4" w:rsidTr="00234F7D">
              <w:tblPrEx>
                <w:tblCellMar>
                  <w:top w:w="0" w:type="dxa"/>
                  <w:bottom w:w="0" w:type="dxa"/>
                </w:tblCellMar>
              </w:tblPrEx>
              <w:tc>
                <w:tcPr>
                  <w:tcW w:w="2921"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sym w:font="Symbol" w:char="F06C"/>
                  </w:r>
                  <w:r w:rsidRPr="00DF79F4">
                    <w:rPr>
                      <w:rFonts w:ascii="Times New Roman" w:hAnsi="Times New Roman" w:cs="Times New Roman"/>
                      <w:sz w:val="28"/>
                      <w:szCs w:val="28"/>
                    </w:rPr>
                    <w:t>,см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/(г-екв</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Ом)</w:t>
                  </w:r>
                </w:p>
              </w:tc>
              <w:tc>
                <w:tcPr>
                  <w:tcW w:w="126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124,4</w:t>
                  </w:r>
                </w:p>
              </w:tc>
              <w:tc>
                <w:tcPr>
                  <w:tcW w:w="126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123,6</w:t>
                  </w:r>
                </w:p>
              </w:tc>
              <w:tc>
                <w:tcPr>
                  <w:tcW w:w="90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120,5</w:t>
                  </w:r>
                </w:p>
              </w:tc>
              <w:tc>
                <w:tcPr>
                  <w:tcW w:w="90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118,8</w:t>
                  </w:r>
                </w:p>
              </w:tc>
              <w:tc>
                <w:tcPr>
                  <w:tcW w:w="1080"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109,9</w:t>
                  </w:r>
                </w:p>
              </w:tc>
              <w:tc>
                <w:tcPr>
                  <w:tcW w:w="916" w:type="dxa"/>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104,8</w:t>
                  </w:r>
                </w:p>
              </w:tc>
            </w:tr>
          </w:tbl>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 xml:space="preserve">Визначити із приведених даних </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vertAlign w:val="subscript"/>
              </w:rPr>
              <w:sym w:font="Symbol" w:char="F0A5"/>
            </w:r>
            <w:r w:rsidRPr="00DF79F4">
              <w:rPr>
                <w:rFonts w:ascii="Times New Roman" w:hAnsi="Times New Roman" w:cs="Times New Roman"/>
                <w:sz w:val="28"/>
                <w:szCs w:val="28"/>
                <w:vertAlign w:val="subscript"/>
              </w:rPr>
              <w:t xml:space="preserve"> </w:t>
            </w:r>
            <w:r w:rsidRPr="00DF79F4">
              <w:rPr>
                <w:rFonts w:ascii="Times New Roman" w:hAnsi="Times New Roman" w:cs="Times New Roman"/>
                <w:sz w:val="28"/>
                <w:szCs w:val="28"/>
              </w:rPr>
              <w:t>для KNO</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30.</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Визначити число переносу іону NH</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 xml:space="preserve"> в розведеному розчині NH</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Cl, якщо еквівалентна електропровідність NH</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 xml:space="preserve">Cl при безмежному </w:t>
            </w:r>
            <w:r w:rsidRPr="00DF79F4">
              <w:rPr>
                <w:rFonts w:ascii="Times New Roman" w:hAnsi="Times New Roman" w:cs="Times New Roman"/>
                <w:sz w:val="28"/>
                <w:szCs w:val="28"/>
              </w:rPr>
              <w:lastRenderedPageBreak/>
              <w:t>розведенні при 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w:t>
            </w:r>
            <w:r w:rsidRPr="00DF79F4">
              <w:rPr>
                <w:rFonts w:ascii="Times New Roman" w:hAnsi="Times New Roman" w:cs="Times New Roman"/>
                <w:sz w:val="28"/>
                <w:szCs w:val="28"/>
              </w:rPr>
              <w:sym w:font="Symbol" w:char="F06C"/>
            </w:r>
            <w:r w:rsidRPr="00DF79F4">
              <w:rPr>
                <w:rFonts w:ascii="Times New Roman" w:hAnsi="Times New Roman" w:cs="Times New Roman"/>
                <w:sz w:val="28"/>
                <w:szCs w:val="28"/>
                <w:vertAlign w:val="subscript"/>
              </w:rPr>
              <w:sym w:font="Symbol" w:char="F0A5"/>
            </w:r>
            <w:r w:rsidRPr="00DF79F4">
              <w:rPr>
                <w:rFonts w:ascii="Times New Roman" w:hAnsi="Times New Roman" w:cs="Times New Roman"/>
                <w:sz w:val="28"/>
                <w:szCs w:val="28"/>
              </w:rPr>
              <w:t>=129,5 см</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/(г-екв</w:t>
            </w:r>
            <w:r w:rsidRPr="00DF79F4">
              <w:rPr>
                <w:rFonts w:ascii="Times New Roman" w:hAnsi="Times New Roman" w:cs="Times New Roman"/>
                <w:sz w:val="28"/>
                <w:szCs w:val="28"/>
              </w:rPr>
              <w:sym w:font="Symbol" w:char="F0D7"/>
            </w:r>
            <w:r w:rsidRPr="00DF79F4">
              <w:rPr>
                <w:rFonts w:ascii="Times New Roman" w:hAnsi="Times New Roman" w:cs="Times New Roman"/>
                <w:sz w:val="28"/>
                <w:szCs w:val="28"/>
              </w:rPr>
              <w:t>Ом), а рухливість V</w:t>
            </w:r>
            <w:r w:rsidRPr="00DF79F4">
              <w:rPr>
                <w:rFonts w:ascii="Times New Roman" w:hAnsi="Times New Roman" w:cs="Times New Roman"/>
                <w:sz w:val="28"/>
                <w:szCs w:val="28"/>
                <w:vertAlign w:val="subscript"/>
              </w:rPr>
              <w:t>Cl-</w:t>
            </w:r>
            <w:r w:rsidRPr="00DF79F4">
              <w:rPr>
                <w:rFonts w:ascii="Times New Roman" w:hAnsi="Times New Roman" w:cs="Times New Roman"/>
                <w:sz w:val="28"/>
                <w:szCs w:val="28"/>
              </w:rPr>
              <w:t>=65,5.</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lastRenderedPageBreak/>
              <w:t>31.</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 xml:space="preserve">Визначити активності іонів хлориду кальцію в 0,01N розчині.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vertAlign w:val="subscript"/>
              </w:rPr>
              <w:t>Са2+</w:t>
            </w:r>
            <w:r w:rsidRPr="00DF79F4">
              <w:rPr>
                <w:rFonts w:ascii="Times New Roman" w:hAnsi="Times New Roman" w:cs="Times New Roman"/>
                <w:sz w:val="28"/>
                <w:szCs w:val="28"/>
              </w:rPr>
              <w:t>=0,6;</w:t>
            </w:r>
            <w:r w:rsidRPr="00DF79F4">
              <w:rPr>
                <w:rFonts w:ascii="Times New Roman" w:hAnsi="Times New Roman" w:cs="Times New Roman"/>
                <w:sz w:val="28"/>
                <w:szCs w:val="28"/>
                <w:lang w:val="uk-UA"/>
              </w:rPr>
              <w:t xml:space="preserve"> </w:t>
            </w:r>
            <w:r w:rsidRPr="00DF79F4">
              <w:rPr>
                <w:rFonts w:ascii="Times New Roman" w:hAnsi="Times New Roman" w:cs="Times New Roman"/>
                <w:sz w:val="28"/>
                <w:szCs w:val="28"/>
              </w:rPr>
              <w:t xml:space="preserve">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vertAlign w:val="subscript"/>
              </w:rPr>
              <w:t>Cl-</w:t>
            </w:r>
            <w:r w:rsidRPr="00DF79F4">
              <w:rPr>
                <w:rFonts w:ascii="Times New Roman" w:hAnsi="Times New Roman" w:cs="Times New Roman"/>
                <w:sz w:val="28"/>
                <w:szCs w:val="28"/>
              </w:rPr>
              <w:t>=0,88.</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32.</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Визначити активність іонівBr</w:t>
            </w:r>
            <w:r w:rsidRPr="00DF79F4">
              <w:rPr>
                <w:rFonts w:ascii="Times New Roman" w:hAnsi="Times New Roman" w:cs="Times New Roman"/>
                <w:sz w:val="28"/>
                <w:szCs w:val="28"/>
                <w:vertAlign w:val="superscript"/>
              </w:rPr>
              <w:t>-</w:t>
            </w:r>
            <w:r w:rsidRPr="00DF79F4">
              <w:rPr>
                <w:rFonts w:ascii="Times New Roman" w:hAnsi="Times New Roman" w:cs="Times New Roman"/>
                <w:sz w:val="28"/>
                <w:szCs w:val="28"/>
              </w:rPr>
              <w:t xml:space="preserve"> в розчині, якщо до 0,1N розчину KBr доба</w:t>
            </w:r>
            <w:r w:rsidRPr="00DF79F4">
              <w:rPr>
                <w:rFonts w:ascii="Times New Roman" w:hAnsi="Times New Roman" w:cs="Times New Roman"/>
                <w:sz w:val="28"/>
                <w:szCs w:val="28"/>
              </w:rPr>
              <w:t>в</w:t>
            </w:r>
            <w:r w:rsidRPr="00DF79F4">
              <w:rPr>
                <w:rFonts w:ascii="Times New Roman" w:hAnsi="Times New Roman" w:cs="Times New Roman"/>
                <w:sz w:val="28"/>
                <w:szCs w:val="28"/>
              </w:rPr>
              <w:t>лено  0,1N розчин CaCl</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 xml:space="preserve"> при температурі 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Для </w:t>
            </w:r>
            <w:r w:rsidRPr="00DF79F4">
              <w:rPr>
                <w:rFonts w:ascii="Times New Roman" w:hAnsi="Times New Roman" w:cs="Times New Roman"/>
                <w:sz w:val="28"/>
                <w:szCs w:val="28"/>
              </w:rPr>
              <w:sym w:font="Symbol" w:char="F06D"/>
            </w:r>
            <w:r w:rsidRPr="00DF79F4">
              <w:rPr>
                <w:rFonts w:ascii="Times New Roman" w:hAnsi="Times New Roman" w:cs="Times New Roman"/>
                <w:sz w:val="28"/>
                <w:szCs w:val="28"/>
              </w:rPr>
              <w:t xml:space="preserve">=0,1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rPr>
              <w:t xml:space="preserve">=0,78; для </w:t>
            </w:r>
            <w:r w:rsidRPr="00DF79F4">
              <w:rPr>
                <w:rFonts w:ascii="Times New Roman" w:hAnsi="Times New Roman" w:cs="Times New Roman"/>
                <w:sz w:val="28"/>
                <w:szCs w:val="28"/>
              </w:rPr>
              <w:sym w:font="Symbol" w:char="F06D"/>
            </w:r>
            <w:r w:rsidRPr="00DF79F4">
              <w:rPr>
                <w:rFonts w:ascii="Times New Roman" w:hAnsi="Times New Roman" w:cs="Times New Roman"/>
                <w:sz w:val="28"/>
                <w:szCs w:val="28"/>
              </w:rPr>
              <w:t xml:space="preserve">=0,25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rPr>
              <w:t>=0,68.</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33.</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Визначити рН 0,05N розчину HCl з врахуванням і без врахування коефіціє</w:t>
            </w:r>
            <w:r w:rsidRPr="00DF79F4">
              <w:rPr>
                <w:rFonts w:ascii="Times New Roman" w:hAnsi="Times New Roman" w:cs="Times New Roman"/>
                <w:sz w:val="28"/>
                <w:szCs w:val="28"/>
              </w:rPr>
              <w:t>н</w:t>
            </w:r>
            <w:r w:rsidRPr="00DF79F4">
              <w:rPr>
                <w:rFonts w:ascii="Times New Roman" w:hAnsi="Times New Roman" w:cs="Times New Roman"/>
                <w:sz w:val="28"/>
                <w:szCs w:val="28"/>
              </w:rPr>
              <w:t xml:space="preserve">ту активності. Для 0,05N розчину HCl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rPr>
              <w:t>=0,81.</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34.</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ЕРС ланцюга (-)Ni|NiSO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||H</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SO</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|H</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,Pt(+) дорівнює 0,309В. Визначити акти</w:t>
            </w:r>
            <w:r w:rsidRPr="00DF79F4">
              <w:rPr>
                <w:rFonts w:ascii="Times New Roman" w:hAnsi="Times New Roman" w:cs="Times New Roman"/>
                <w:sz w:val="28"/>
                <w:szCs w:val="28"/>
              </w:rPr>
              <w:t>в</w:t>
            </w:r>
            <w:r w:rsidRPr="00DF79F4">
              <w:rPr>
                <w:rFonts w:ascii="Times New Roman" w:hAnsi="Times New Roman" w:cs="Times New Roman"/>
                <w:sz w:val="28"/>
                <w:szCs w:val="28"/>
              </w:rPr>
              <w:t>ність іонів нікелю, якщо а</w:t>
            </w:r>
            <w:r w:rsidRPr="00DF79F4">
              <w:rPr>
                <w:rFonts w:ascii="Times New Roman" w:hAnsi="Times New Roman" w:cs="Times New Roman"/>
                <w:sz w:val="28"/>
                <w:szCs w:val="28"/>
                <w:vertAlign w:val="subscript"/>
              </w:rPr>
              <w:t>Н+</w:t>
            </w:r>
            <w:r w:rsidRPr="00DF79F4">
              <w:rPr>
                <w:rFonts w:ascii="Times New Roman" w:hAnsi="Times New Roman" w:cs="Times New Roman"/>
                <w:sz w:val="28"/>
                <w:szCs w:val="28"/>
              </w:rPr>
              <w:t xml:space="preserve">=1,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Ni2+|Ni</w:t>
            </w:r>
            <w:r w:rsidRPr="00DF79F4">
              <w:rPr>
                <w:rFonts w:ascii="Times New Roman" w:hAnsi="Times New Roman" w:cs="Times New Roman"/>
                <w:sz w:val="28"/>
                <w:szCs w:val="28"/>
              </w:rPr>
              <w:t>=0,25B.</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35.</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Цинковий електрод поміщений в 0,1N розчин сульфату цинку при темпер</w:t>
            </w:r>
            <w:r w:rsidRPr="00DF79F4">
              <w:rPr>
                <w:rFonts w:ascii="Times New Roman" w:hAnsi="Times New Roman" w:cs="Times New Roman"/>
                <w:sz w:val="28"/>
                <w:szCs w:val="28"/>
              </w:rPr>
              <w:t>а</w:t>
            </w:r>
            <w:r w:rsidRPr="00DF79F4">
              <w:rPr>
                <w:rFonts w:ascii="Times New Roman" w:hAnsi="Times New Roman" w:cs="Times New Roman"/>
                <w:sz w:val="28"/>
                <w:szCs w:val="28"/>
              </w:rPr>
              <w:t>турі 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Визначити, на скільки зміниться електродний потенціал цинку при зміні концентрації до 0,01 N, якщо середні коефіцієнти активності для вказаних концентрацій відповідно рівні 0,20 і 0,48.</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36.</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Визначити, які переважно іони феруму (Fe</w:t>
            </w:r>
            <w:r w:rsidRPr="00DF79F4">
              <w:rPr>
                <w:rFonts w:ascii="Times New Roman" w:hAnsi="Times New Roman" w:cs="Times New Roman"/>
                <w:sz w:val="28"/>
                <w:szCs w:val="28"/>
                <w:vertAlign w:val="superscript"/>
              </w:rPr>
              <w:t>2+</w:t>
            </w:r>
            <w:r w:rsidRPr="00DF79F4">
              <w:rPr>
                <w:rFonts w:ascii="Times New Roman" w:hAnsi="Times New Roman" w:cs="Times New Roman"/>
                <w:sz w:val="28"/>
                <w:szCs w:val="28"/>
              </w:rPr>
              <w:t xml:space="preserve"> або Fe</w:t>
            </w:r>
            <w:r w:rsidRPr="00DF79F4">
              <w:rPr>
                <w:rFonts w:ascii="Times New Roman" w:hAnsi="Times New Roman" w:cs="Times New Roman"/>
                <w:sz w:val="28"/>
                <w:szCs w:val="28"/>
                <w:vertAlign w:val="superscript"/>
              </w:rPr>
              <w:t>3+</w:t>
            </w:r>
            <w:r w:rsidRPr="00DF79F4">
              <w:rPr>
                <w:rFonts w:ascii="Times New Roman" w:hAnsi="Times New Roman" w:cs="Times New Roman"/>
                <w:sz w:val="28"/>
                <w:szCs w:val="28"/>
              </w:rPr>
              <w:t xml:space="preserve">) утворюються при анодному розчиненні феруму, якщо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Fe2+|Fe</w:t>
            </w:r>
            <w:r w:rsidRPr="00DF79F4">
              <w:rPr>
                <w:rFonts w:ascii="Times New Roman" w:hAnsi="Times New Roman" w:cs="Times New Roman"/>
                <w:sz w:val="28"/>
                <w:szCs w:val="28"/>
              </w:rPr>
              <w:t xml:space="preserve">=-0,441В, а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Fe3+|Fe</w:t>
            </w:r>
            <w:r w:rsidRPr="00DF79F4">
              <w:rPr>
                <w:rFonts w:ascii="Times New Roman" w:hAnsi="Times New Roman" w:cs="Times New Roman"/>
                <w:sz w:val="28"/>
                <w:szCs w:val="28"/>
              </w:rPr>
              <w:t>=-0,036В при  т</w:t>
            </w:r>
            <w:r w:rsidRPr="00DF79F4">
              <w:rPr>
                <w:rFonts w:ascii="Times New Roman" w:hAnsi="Times New Roman" w:cs="Times New Roman"/>
                <w:sz w:val="28"/>
                <w:szCs w:val="28"/>
              </w:rPr>
              <w:t>е</w:t>
            </w:r>
            <w:r w:rsidRPr="00DF79F4">
              <w:rPr>
                <w:rFonts w:ascii="Times New Roman" w:hAnsi="Times New Roman" w:cs="Times New Roman"/>
                <w:sz w:val="28"/>
                <w:szCs w:val="28"/>
              </w:rPr>
              <w:t>мпературі 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w:t>
            </w:r>
          </w:p>
          <w:p w:rsidR="00110057" w:rsidRPr="00DF79F4" w:rsidRDefault="00110057" w:rsidP="00110057">
            <w:pPr>
              <w:spacing w:line="240" w:lineRule="auto"/>
              <w:jc w:val="both"/>
              <w:rPr>
                <w:rFonts w:ascii="Times New Roman" w:hAnsi="Times New Roman" w:cs="Times New Roman"/>
                <w:sz w:val="28"/>
                <w:szCs w:val="28"/>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37.</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Знайти добуток розчинності AgCl (при t=25</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С), якщо ЕРС гальванічного л</w:t>
            </w:r>
            <w:r w:rsidRPr="00DF79F4">
              <w:rPr>
                <w:rFonts w:ascii="Times New Roman" w:hAnsi="Times New Roman" w:cs="Times New Roman"/>
                <w:sz w:val="28"/>
                <w:szCs w:val="28"/>
              </w:rPr>
              <w:t>а</w:t>
            </w:r>
            <w:r w:rsidRPr="00DF79F4">
              <w:rPr>
                <w:rFonts w:ascii="Times New Roman" w:hAnsi="Times New Roman" w:cs="Times New Roman"/>
                <w:sz w:val="28"/>
                <w:szCs w:val="28"/>
              </w:rPr>
              <w:t>нцюга (-)Ag(</w:t>
            </w:r>
            <w:r w:rsidRPr="00DF79F4">
              <w:rPr>
                <w:rFonts w:ascii="Times New Roman" w:hAnsi="Times New Roman" w:cs="Times New Roman"/>
                <w:sz w:val="28"/>
                <w:szCs w:val="28"/>
                <w:vertAlign w:val="subscript"/>
              </w:rPr>
              <w:t>T</w:t>
            </w:r>
            <w:r w:rsidRPr="00DF79F4">
              <w:rPr>
                <w:rFonts w:ascii="Times New Roman" w:hAnsi="Times New Roman" w:cs="Times New Roman"/>
                <w:sz w:val="28"/>
                <w:szCs w:val="28"/>
              </w:rPr>
              <w:t>)|AgCl(</w:t>
            </w:r>
            <w:r w:rsidRPr="00DF79F4">
              <w:rPr>
                <w:rFonts w:ascii="Times New Roman" w:hAnsi="Times New Roman" w:cs="Times New Roman"/>
                <w:sz w:val="28"/>
                <w:szCs w:val="28"/>
                <w:vertAlign w:val="subscript"/>
              </w:rPr>
              <w:t>T</w:t>
            </w:r>
            <w:r w:rsidRPr="00DF79F4">
              <w:rPr>
                <w:rFonts w:ascii="Times New Roman" w:hAnsi="Times New Roman" w:cs="Times New Roman"/>
                <w:sz w:val="28"/>
                <w:szCs w:val="28"/>
              </w:rPr>
              <w:t>),KCl||NH</w:t>
            </w:r>
            <w:r w:rsidRPr="00DF79F4">
              <w:rPr>
                <w:rFonts w:ascii="Times New Roman" w:hAnsi="Times New Roman" w:cs="Times New Roman"/>
                <w:sz w:val="28"/>
                <w:szCs w:val="28"/>
                <w:vertAlign w:val="subscript"/>
              </w:rPr>
              <w:t>4</w:t>
            </w:r>
            <w:r w:rsidRPr="00DF79F4">
              <w:rPr>
                <w:rFonts w:ascii="Times New Roman" w:hAnsi="Times New Roman" w:cs="Times New Roman"/>
                <w:sz w:val="28"/>
                <w:szCs w:val="28"/>
              </w:rPr>
              <w:t>NO</w:t>
            </w:r>
            <w:r w:rsidRPr="00DF79F4">
              <w:rPr>
                <w:rFonts w:ascii="Times New Roman" w:hAnsi="Times New Roman" w:cs="Times New Roman"/>
                <w:sz w:val="28"/>
                <w:szCs w:val="28"/>
                <w:vertAlign w:val="subscript"/>
              </w:rPr>
              <w:t xml:space="preserve">3 </w:t>
            </w:r>
            <w:r w:rsidRPr="00DF79F4">
              <w:rPr>
                <w:rFonts w:ascii="Times New Roman" w:hAnsi="Times New Roman" w:cs="Times New Roman"/>
                <w:sz w:val="28"/>
                <w:szCs w:val="28"/>
              </w:rPr>
              <w:t>(насич.),AgNO</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 xml:space="preserve">(m=0,1|Ag(+)  Е=0,448В,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vertAlign w:val="subscript"/>
              </w:rPr>
              <w:t>Cl-</w:t>
            </w:r>
            <w:r w:rsidRPr="00DF79F4">
              <w:rPr>
                <w:rFonts w:ascii="Times New Roman" w:hAnsi="Times New Roman" w:cs="Times New Roman"/>
                <w:sz w:val="28"/>
                <w:szCs w:val="28"/>
              </w:rPr>
              <w:t xml:space="preserve">=0,769;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vertAlign w:val="subscript"/>
              </w:rPr>
              <w:t>Ag+</w:t>
            </w:r>
            <w:r w:rsidRPr="00DF79F4">
              <w:rPr>
                <w:rFonts w:ascii="Times New Roman" w:hAnsi="Times New Roman" w:cs="Times New Roman"/>
                <w:sz w:val="28"/>
                <w:szCs w:val="28"/>
              </w:rPr>
              <w:t xml:space="preserve">=0,72 і потенціал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vertAlign w:val="subscript"/>
              </w:rPr>
              <w:t>Ag+|Ag</w:t>
            </w:r>
            <w:r w:rsidRPr="00DF79F4">
              <w:rPr>
                <w:rFonts w:ascii="Times New Roman" w:hAnsi="Times New Roman" w:cs="Times New Roman"/>
                <w:sz w:val="28"/>
                <w:szCs w:val="28"/>
              </w:rPr>
              <w:t xml:space="preserve">=0,779В. </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38.</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 xml:space="preserve">Визначити дифузійний потенціал </w:t>
            </w:r>
            <w:r w:rsidRPr="00DF79F4">
              <w:rPr>
                <w:rFonts w:ascii="Times New Roman" w:hAnsi="Times New Roman" w:cs="Times New Roman"/>
                <w:sz w:val="28"/>
                <w:szCs w:val="28"/>
              </w:rPr>
              <w:sym w:font="Symbol" w:char="F06A"/>
            </w:r>
            <w:r w:rsidRPr="00DF79F4">
              <w:rPr>
                <w:rFonts w:ascii="Times New Roman" w:hAnsi="Times New Roman" w:cs="Times New Roman"/>
                <w:sz w:val="28"/>
                <w:szCs w:val="28"/>
                <w:vertAlign w:val="subscript"/>
              </w:rPr>
              <w:t>д</w:t>
            </w:r>
            <w:r w:rsidRPr="00DF79F4">
              <w:rPr>
                <w:rFonts w:ascii="Times New Roman" w:hAnsi="Times New Roman" w:cs="Times New Roman"/>
                <w:sz w:val="28"/>
                <w:szCs w:val="28"/>
              </w:rPr>
              <w:t xml:space="preserve"> ланцюга</w:t>
            </w:r>
          </w:p>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Pt(H</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)|HCl(m=0,0814)| HCl(m=0,00924)| Pt,H</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 xml:space="preserve"> , якщо рухливості іонів водню і хлору відповідно рівні 315 і 65,5 при t=18</w:t>
            </w:r>
            <w:r w:rsidRPr="00DF79F4">
              <w:rPr>
                <w:rFonts w:ascii="Times New Roman" w:hAnsi="Times New Roman" w:cs="Times New Roman"/>
                <w:sz w:val="28"/>
                <w:szCs w:val="28"/>
                <w:vertAlign w:val="superscript"/>
              </w:rPr>
              <w:t>о</w:t>
            </w:r>
            <w:r w:rsidRPr="00DF79F4">
              <w:rPr>
                <w:rFonts w:ascii="Times New Roman" w:hAnsi="Times New Roman" w:cs="Times New Roman"/>
                <w:sz w:val="28"/>
                <w:szCs w:val="28"/>
              </w:rPr>
              <w:t xml:space="preserve">С. </w:t>
            </w:r>
            <w:r w:rsidRPr="00DF79F4">
              <w:rPr>
                <w:rFonts w:ascii="Times New Roman" w:hAnsi="Times New Roman" w:cs="Times New Roman"/>
                <w:sz w:val="28"/>
                <w:szCs w:val="28"/>
              </w:rPr>
              <w:sym w:font="Symbol" w:char="F067"/>
            </w:r>
            <w:r w:rsidRPr="00DF79F4">
              <w:rPr>
                <w:rFonts w:ascii="Times New Roman" w:hAnsi="Times New Roman" w:cs="Times New Roman"/>
                <w:sz w:val="28"/>
                <w:szCs w:val="28"/>
              </w:rPr>
              <w:t>(HCl</w:t>
            </w:r>
            <w:r w:rsidRPr="00DF79F4">
              <w:rPr>
                <w:rFonts w:ascii="Times New Roman" w:hAnsi="Times New Roman" w:cs="Times New Roman"/>
                <w:sz w:val="28"/>
                <w:szCs w:val="28"/>
                <w:vertAlign w:val="subscript"/>
              </w:rPr>
              <w:t>0,0814</w:t>
            </w:r>
            <w:r w:rsidRPr="00DF79F4">
              <w:rPr>
                <w:rFonts w:ascii="Times New Roman" w:hAnsi="Times New Roman" w:cs="Times New Roman"/>
                <w:sz w:val="28"/>
                <w:szCs w:val="28"/>
              </w:rPr>
              <w:t xml:space="preserve">)=0,806; </w:t>
            </w:r>
            <w:r w:rsidRPr="00DF79F4">
              <w:rPr>
                <w:rFonts w:ascii="Times New Roman" w:hAnsi="Times New Roman" w:cs="Times New Roman"/>
                <w:sz w:val="28"/>
                <w:szCs w:val="28"/>
              </w:rPr>
              <w:lastRenderedPageBreak/>
              <w:sym w:font="Symbol" w:char="F067"/>
            </w:r>
            <w:r w:rsidRPr="00DF79F4">
              <w:rPr>
                <w:rFonts w:ascii="Times New Roman" w:hAnsi="Times New Roman" w:cs="Times New Roman"/>
                <w:sz w:val="28"/>
                <w:szCs w:val="28"/>
              </w:rPr>
              <w:t>(HCl</w:t>
            </w:r>
            <w:r w:rsidRPr="00DF79F4">
              <w:rPr>
                <w:rFonts w:ascii="Times New Roman" w:hAnsi="Times New Roman" w:cs="Times New Roman"/>
                <w:sz w:val="28"/>
                <w:szCs w:val="28"/>
                <w:vertAlign w:val="subscript"/>
              </w:rPr>
              <w:t>0,00924</w:t>
            </w:r>
            <w:r w:rsidRPr="00DF79F4">
              <w:rPr>
                <w:rFonts w:ascii="Times New Roman" w:hAnsi="Times New Roman" w:cs="Times New Roman"/>
                <w:sz w:val="28"/>
                <w:szCs w:val="28"/>
              </w:rPr>
              <w:t>)=0,906.</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322BBA"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lastRenderedPageBreak/>
              <w:t>39.</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lang w:val="uk-UA"/>
              </w:rPr>
            </w:pPr>
            <w:r w:rsidRPr="00DF79F4">
              <w:rPr>
                <w:rFonts w:ascii="Times New Roman" w:hAnsi="Times New Roman" w:cs="Times New Roman"/>
                <w:sz w:val="28"/>
                <w:szCs w:val="28"/>
              </w:rPr>
              <w:t>Знайти ЕРС ланцюга Pb – амальгама (m=0,001811)|Pb(C</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H</w:t>
            </w:r>
            <w:r w:rsidRPr="00DF79F4">
              <w:rPr>
                <w:rFonts w:ascii="Times New Roman" w:hAnsi="Times New Roman" w:cs="Times New Roman"/>
                <w:sz w:val="28"/>
                <w:szCs w:val="28"/>
                <w:vertAlign w:val="subscript"/>
              </w:rPr>
              <w:t>3</w:t>
            </w:r>
            <w:r w:rsidRPr="00DF79F4">
              <w:rPr>
                <w:rFonts w:ascii="Times New Roman" w:hAnsi="Times New Roman" w:cs="Times New Roman"/>
                <w:sz w:val="28"/>
                <w:szCs w:val="28"/>
              </w:rPr>
              <w:t>O</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w:t>
            </w:r>
            <w:r w:rsidRPr="00DF79F4">
              <w:rPr>
                <w:rFonts w:ascii="Times New Roman" w:hAnsi="Times New Roman" w:cs="Times New Roman"/>
                <w:sz w:val="28"/>
                <w:szCs w:val="28"/>
                <w:vertAlign w:val="subscript"/>
              </w:rPr>
              <w:t>2</w:t>
            </w:r>
            <w:r w:rsidRPr="00DF79F4">
              <w:rPr>
                <w:rFonts w:ascii="Times New Roman" w:hAnsi="Times New Roman" w:cs="Times New Roman"/>
                <w:sz w:val="28"/>
                <w:szCs w:val="28"/>
              </w:rPr>
              <w:t>(розчин)| Pb – амальгама (m=0,000587).</w:t>
            </w:r>
          </w:p>
          <w:p w:rsidR="00110057" w:rsidRPr="00DF79F4" w:rsidRDefault="00110057" w:rsidP="00110057">
            <w:pPr>
              <w:spacing w:line="240" w:lineRule="auto"/>
              <w:jc w:val="both"/>
              <w:rPr>
                <w:rFonts w:ascii="Times New Roman" w:hAnsi="Times New Roman" w:cs="Times New Roman"/>
                <w:sz w:val="28"/>
                <w:szCs w:val="28"/>
                <w:lang w:val="uk-UA"/>
              </w:rPr>
            </w:pPr>
          </w:p>
        </w:tc>
      </w:tr>
      <w:tr w:rsidR="00110057" w:rsidRPr="00110057" w:rsidTr="00234F7D">
        <w:tblPrEx>
          <w:tblCellMar>
            <w:top w:w="0" w:type="dxa"/>
            <w:bottom w:w="0" w:type="dxa"/>
          </w:tblCellMar>
        </w:tblPrEx>
        <w:tc>
          <w:tcPr>
            <w:tcW w:w="566" w:type="dxa"/>
            <w:tcBorders>
              <w:top w:val="nil"/>
              <w:left w:val="nil"/>
              <w:bottom w:val="nil"/>
              <w:right w:val="nil"/>
            </w:tcBorders>
          </w:tcPr>
          <w:p w:rsidR="00110057" w:rsidRPr="00DF79F4" w:rsidRDefault="00110057" w:rsidP="00234F7D">
            <w:pPr>
              <w:tabs>
                <w:tab w:val="left" w:pos="3975"/>
              </w:tabs>
              <w:rPr>
                <w:rFonts w:ascii="Times New Roman" w:hAnsi="Times New Roman" w:cs="Times New Roman"/>
                <w:b/>
                <w:sz w:val="28"/>
                <w:szCs w:val="28"/>
              </w:rPr>
            </w:pPr>
            <w:r w:rsidRPr="00DF79F4">
              <w:rPr>
                <w:rFonts w:ascii="Times New Roman" w:hAnsi="Times New Roman" w:cs="Times New Roman"/>
                <w:b/>
                <w:sz w:val="28"/>
                <w:szCs w:val="28"/>
              </w:rPr>
              <w:t>40.</w:t>
            </w:r>
          </w:p>
        </w:tc>
        <w:tc>
          <w:tcPr>
            <w:tcW w:w="9669" w:type="dxa"/>
            <w:tcBorders>
              <w:top w:val="nil"/>
              <w:left w:val="nil"/>
              <w:bottom w:val="nil"/>
              <w:right w:val="nil"/>
            </w:tcBorders>
          </w:tcPr>
          <w:p w:rsidR="00110057" w:rsidRPr="00DF79F4" w:rsidRDefault="00110057" w:rsidP="00110057">
            <w:pPr>
              <w:spacing w:line="240" w:lineRule="auto"/>
              <w:jc w:val="both"/>
              <w:rPr>
                <w:rFonts w:ascii="Times New Roman" w:hAnsi="Times New Roman" w:cs="Times New Roman"/>
                <w:sz w:val="28"/>
                <w:szCs w:val="28"/>
              </w:rPr>
            </w:pPr>
            <w:r w:rsidRPr="00DF79F4">
              <w:rPr>
                <w:rFonts w:ascii="Times New Roman" w:hAnsi="Times New Roman" w:cs="Times New Roman"/>
                <w:sz w:val="28"/>
                <w:szCs w:val="28"/>
              </w:rPr>
              <w:t>Розрахувати ЕРС свинцевого акумулятора із термодинамічних даних, якщо відомі хімічні реакції, що протікають на електродах:</w:t>
            </w:r>
          </w:p>
          <w:p w:rsidR="00110057" w:rsidRPr="00DF79F4" w:rsidRDefault="00110057" w:rsidP="00110057">
            <w:pPr>
              <w:spacing w:line="240" w:lineRule="auto"/>
              <w:jc w:val="both"/>
              <w:rPr>
                <w:rFonts w:ascii="Times New Roman" w:hAnsi="Times New Roman" w:cs="Times New Roman"/>
                <w:sz w:val="28"/>
                <w:szCs w:val="28"/>
                <w:lang w:val="en-US"/>
              </w:rPr>
            </w:pPr>
            <w:r w:rsidRPr="00DF79F4">
              <w:rPr>
                <w:rFonts w:ascii="Times New Roman" w:hAnsi="Times New Roman" w:cs="Times New Roman"/>
                <w:sz w:val="28"/>
                <w:szCs w:val="28"/>
                <w:lang w:val="en-US"/>
              </w:rPr>
              <w:t>H</w:t>
            </w:r>
            <w:r w:rsidRPr="00DF79F4">
              <w:rPr>
                <w:rFonts w:ascii="Times New Roman" w:hAnsi="Times New Roman" w:cs="Times New Roman"/>
                <w:sz w:val="28"/>
                <w:szCs w:val="28"/>
                <w:vertAlign w:val="subscript"/>
                <w:lang w:val="en-US"/>
              </w:rPr>
              <w:t>2</w:t>
            </w:r>
            <w:r w:rsidRPr="00DF79F4">
              <w:rPr>
                <w:rFonts w:ascii="Times New Roman" w:hAnsi="Times New Roman" w:cs="Times New Roman"/>
                <w:sz w:val="28"/>
                <w:szCs w:val="28"/>
                <w:lang w:val="en-US"/>
              </w:rPr>
              <w:t>+PbO</w:t>
            </w:r>
            <w:r w:rsidRPr="00DF79F4">
              <w:rPr>
                <w:rFonts w:ascii="Times New Roman" w:hAnsi="Times New Roman" w:cs="Times New Roman"/>
                <w:sz w:val="28"/>
                <w:szCs w:val="28"/>
                <w:vertAlign w:val="subscript"/>
                <w:lang w:val="en-US"/>
              </w:rPr>
              <w:t>2</w:t>
            </w:r>
            <w:r w:rsidRPr="00DF79F4">
              <w:rPr>
                <w:rFonts w:ascii="Times New Roman" w:hAnsi="Times New Roman" w:cs="Times New Roman"/>
                <w:sz w:val="28"/>
                <w:szCs w:val="28"/>
                <w:lang w:val="en-US"/>
              </w:rPr>
              <w:t>+H</w:t>
            </w:r>
            <w:r w:rsidRPr="00DF79F4">
              <w:rPr>
                <w:rFonts w:ascii="Times New Roman" w:hAnsi="Times New Roman" w:cs="Times New Roman"/>
                <w:sz w:val="28"/>
                <w:szCs w:val="28"/>
                <w:vertAlign w:val="subscript"/>
                <w:lang w:val="en-US"/>
              </w:rPr>
              <w:t>2</w:t>
            </w:r>
            <w:r w:rsidRPr="00DF79F4">
              <w:rPr>
                <w:rFonts w:ascii="Times New Roman" w:hAnsi="Times New Roman" w:cs="Times New Roman"/>
                <w:sz w:val="28"/>
                <w:szCs w:val="28"/>
                <w:lang w:val="en-US"/>
              </w:rPr>
              <w:t>SO</w:t>
            </w:r>
            <w:r w:rsidRPr="00DF79F4">
              <w:rPr>
                <w:rFonts w:ascii="Times New Roman" w:hAnsi="Times New Roman" w:cs="Times New Roman"/>
                <w:sz w:val="28"/>
                <w:szCs w:val="28"/>
                <w:vertAlign w:val="subscript"/>
                <w:lang w:val="en-US"/>
              </w:rPr>
              <w:t>4</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sym w:font="Symbol" w:char="F0AE"/>
            </w:r>
            <w:r w:rsidRPr="00DF79F4">
              <w:rPr>
                <w:rFonts w:ascii="Times New Roman" w:hAnsi="Times New Roman" w:cs="Times New Roman"/>
                <w:sz w:val="28"/>
                <w:szCs w:val="28"/>
                <w:lang w:val="en-US"/>
              </w:rPr>
              <w:t xml:space="preserve"> PbSO</w:t>
            </w:r>
            <w:r w:rsidRPr="00DF79F4">
              <w:rPr>
                <w:rFonts w:ascii="Times New Roman" w:hAnsi="Times New Roman" w:cs="Times New Roman"/>
                <w:sz w:val="28"/>
                <w:szCs w:val="28"/>
                <w:vertAlign w:val="subscript"/>
                <w:lang w:val="en-US"/>
              </w:rPr>
              <w:t>4</w:t>
            </w:r>
            <w:r w:rsidRPr="00DF79F4">
              <w:rPr>
                <w:rFonts w:ascii="Times New Roman" w:hAnsi="Times New Roman" w:cs="Times New Roman"/>
                <w:sz w:val="28"/>
                <w:szCs w:val="28"/>
                <w:lang w:val="en-US"/>
              </w:rPr>
              <w:t>+2H</w:t>
            </w:r>
            <w:r w:rsidRPr="00DF79F4">
              <w:rPr>
                <w:rFonts w:ascii="Times New Roman" w:hAnsi="Times New Roman" w:cs="Times New Roman"/>
                <w:sz w:val="28"/>
                <w:szCs w:val="28"/>
                <w:vertAlign w:val="subscript"/>
                <w:lang w:val="en-US"/>
              </w:rPr>
              <w:t>2</w:t>
            </w:r>
            <w:r w:rsidRPr="00DF79F4">
              <w:rPr>
                <w:rFonts w:ascii="Times New Roman" w:hAnsi="Times New Roman" w:cs="Times New Roman"/>
                <w:sz w:val="28"/>
                <w:szCs w:val="28"/>
                <w:lang w:val="en-US"/>
              </w:rPr>
              <w:t>O;         Pb+2 H</w:t>
            </w:r>
            <w:r w:rsidRPr="00DF79F4">
              <w:rPr>
                <w:rFonts w:ascii="Times New Roman" w:hAnsi="Times New Roman" w:cs="Times New Roman"/>
                <w:sz w:val="28"/>
                <w:szCs w:val="28"/>
                <w:vertAlign w:val="subscript"/>
                <w:lang w:val="en-US"/>
              </w:rPr>
              <w:t>2</w:t>
            </w:r>
            <w:r w:rsidRPr="00DF79F4">
              <w:rPr>
                <w:rFonts w:ascii="Times New Roman" w:hAnsi="Times New Roman" w:cs="Times New Roman"/>
                <w:sz w:val="28"/>
                <w:szCs w:val="28"/>
                <w:lang w:val="en-US"/>
              </w:rPr>
              <w:t>SO</w:t>
            </w:r>
            <w:r w:rsidRPr="00DF79F4">
              <w:rPr>
                <w:rFonts w:ascii="Times New Roman" w:hAnsi="Times New Roman" w:cs="Times New Roman"/>
                <w:sz w:val="28"/>
                <w:szCs w:val="28"/>
                <w:vertAlign w:val="subscript"/>
                <w:lang w:val="en-US"/>
              </w:rPr>
              <w:t>4</w:t>
            </w:r>
            <w:r w:rsidRPr="00DF79F4">
              <w:rPr>
                <w:rFonts w:ascii="Times New Roman" w:hAnsi="Times New Roman" w:cs="Times New Roman"/>
                <w:sz w:val="28"/>
                <w:szCs w:val="28"/>
                <w:lang w:val="en-US"/>
              </w:rPr>
              <w:t>+ PbO</w:t>
            </w:r>
            <w:r w:rsidRPr="00DF79F4">
              <w:rPr>
                <w:rFonts w:ascii="Times New Roman" w:hAnsi="Times New Roman" w:cs="Times New Roman"/>
                <w:sz w:val="28"/>
                <w:szCs w:val="28"/>
                <w:vertAlign w:val="subscript"/>
                <w:lang w:val="en-US"/>
              </w:rPr>
              <w:t>2</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sym w:font="Symbol" w:char="F0AE"/>
            </w:r>
            <w:r w:rsidRPr="00DF79F4">
              <w:rPr>
                <w:rFonts w:ascii="Times New Roman" w:hAnsi="Times New Roman" w:cs="Times New Roman"/>
                <w:sz w:val="28"/>
                <w:szCs w:val="28"/>
                <w:lang w:val="en-US"/>
              </w:rPr>
              <w:t>2 PbSO</w:t>
            </w:r>
            <w:r w:rsidRPr="00DF79F4">
              <w:rPr>
                <w:rFonts w:ascii="Times New Roman" w:hAnsi="Times New Roman" w:cs="Times New Roman"/>
                <w:sz w:val="28"/>
                <w:szCs w:val="28"/>
                <w:vertAlign w:val="subscript"/>
                <w:lang w:val="en-US"/>
              </w:rPr>
              <w:t>4</w:t>
            </w:r>
            <w:r w:rsidRPr="00DF79F4">
              <w:rPr>
                <w:rFonts w:ascii="Times New Roman" w:hAnsi="Times New Roman" w:cs="Times New Roman"/>
                <w:sz w:val="28"/>
                <w:szCs w:val="28"/>
                <w:lang w:val="en-US"/>
              </w:rPr>
              <w:t>+2</w:t>
            </w:r>
            <w:r w:rsidRPr="00DF79F4">
              <w:rPr>
                <w:rFonts w:ascii="Times New Roman" w:hAnsi="Times New Roman" w:cs="Times New Roman"/>
                <w:sz w:val="28"/>
                <w:szCs w:val="28"/>
              </w:rPr>
              <w:t>Н</w:t>
            </w:r>
            <w:r w:rsidRPr="00DF79F4">
              <w:rPr>
                <w:rFonts w:ascii="Times New Roman" w:hAnsi="Times New Roman" w:cs="Times New Roman"/>
                <w:sz w:val="28"/>
                <w:szCs w:val="28"/>
                <w:vertAlign w:val="subscript"/>
                <w:lang w:val="en-US"/>
              </w:rPr>
              <w:t>2</w:t>
            </w:r>
            <w:r w:rsidRPr="00DF79F4">
              <w:rPr>
                <w:rFonts w:ascii="Times New Roman" w:hAnsi="Times New Roman" w:cs="Times New Roman"/>
                <w:sz w:val="28"/>
                <w:szCs w:val="28"/>
              </w:rPr>
              <w:t>О</w:t>
            </w:r>
          </w:p>
          <w:p w:rsidR="00110057" w:rsidRPr="00DF79F4" w:rsidRDefault="00110057" w:rsidP="00110057">
            <w:pPr>
              <w:spacing w:line="240" w:lineRule="auto"/>
              <w:jc w:val="both"/>
              <w:rPr>
                <w:rFonts w:ascii="Times New Roman" w:hAnsi="Times New Roman" w:cs="Times New Roman"/>
                <w:sz w:val="28"/>
                <w:szCs w:val="28"/>
                <w:lang w:val="en-US"/>
              </w:rPr>
            </w:pPr>
            <w:r w:rsidRPr="00DF79F4">
              <w:rPr>
                <w:rFonts w:ascii="Times New Roman" w:hAnsi="Times New Roman" w:cs="Times New Roman"/>
                <w:sz w:val="28"/>
                <w:szCs w:val="28"/>
              </w:rPr>
              <w:t>та</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t>зміни</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t>ізобарних</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t>потенціалів</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lang w:val="en-US"/>
              </w:rPr>
              <w:t>G</w:t>
            </w:r>
            <w:r w:rsidRPr="00DF79F4">
              <w:rPr>
                <w:rFonts w:ascii="Times New Roman" w:hAnsi="Times New Roman" w:cs="Times New Roman"/>
                <w:sz w:val="28"/>
                <w:szCs w:val="28"/>
                <w:vertAlign w:val="superscript"/>
                <w:lang w:val="en-US"/>
              </w:rPr>
              <w:t>o</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vertAlign w:val="subscript"/>
                <w:lang w:val="en-US"/>
              </w:rPr>
              <w:t>PbSO4</w:t>
            </w:r>
            <w:r w:rsidRPr="00DF79F4">
              <w:rPr>
                <w:rFonts w:ascii="Times New Roman" w:hAnsi="Times New Roman" w:cs="Times New Roman"/>
                <w:sz w:val="28"/>
                <w:szCs w:val="28"/>
                <w:lang w:val="en-US"/>
              </w:rPr>
              <w:t xml:space="preserve">=-193,9 </w:t>
            </w:r>
            <w:r w:rsidRPr="00DF79F4">
              <w:rPr>
                <w:rFonts w:ascii="Times New Roman" w:hAnsi="Times New Roman" w:cs="Times New Roman"/>
                <w:sz w:val="28"/>
                <w:szCs w:val="28"/>
              </w:rPr>
              <w:t>ккал</w:t>
            </w:r>
            <w:r w:rsidRPr="00DF79F4">
              <w:rPr>
                <w:rFonts w:ascii="Times New Roman" w:hAnsi="Times New Roman" w:cs="Times New Roman"/>
                <w:sz w:val="28"/>
                <w:szCs w:val="28"/>
                <w:lang w:val="en-US"/>
              </w:rPr>
              <w:t>/</w:t>
            </w:r>
            <w:r w:rsidRPr="00DF79F4">
              <w:rPr>
                <w:rFonts w:ascii="Times New Roman" w:hAnsi="Times New Roman" w:cs="Times New Roman"/>
                <w:sz w:val="28"/>
                <w:szCs w:val="28"/>
              </w:rPr>
              <w:t>моль</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lang w:val="en-US"/>
              </w:rPr>
              <w:t>G</w:t>
            </w:r>
            <w:r w:rsidRPr="00DF79F4">
              <w:rPr>
                <w:rFonts w:ascii="Times New Roman" w:hAnsi="Times New Roman" w:cs="Times New Roman"/>
                <w:sz w:val="28"/>
                <w:szCs w:val="28"/>
                <w:vertAlign w:val="superscript"/>
                <w:lang w:val="en-US"/>
              </w:rPr>
              <w:t>o</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vertAlign w:val="subscript"/>
                <w:lang w:val="en-US"/>
              </w:rPr>
              <w:t>H2O</w:t>
            </w:r>
            <w:r w:rsidRPr="00DF79F4">
              <w:rPr>
                <w:rFonts w:ascii="Times New Roman" w:hAnsi="Times New Roman" w:cs="Times New Roman"/>
                <w:sz w:val="28"/>
                <w:szCs w:val="28"/>
                <w:lang w:val="en-US"/>
              </w:rPr>
              <w:t xml:space="preserve">=-56,7 </w:t>
            </w:r>
            <w:r w:rsidRPr="00DF79F4">
              <w:rPr>
                <w:rFonts w:ascii="Times New Roman" w:hAnsi="Times New Roman" w:cs="Times New Roman"/>
                <w:sz w:val="28"/>
                <w:szCs w:val="28"/>
              </w:rPr>
              <w:t>ккал</w:t>
            </w:r>
            <w:r w:rsidRPr="00DF79F4">
              <w:rPr>
                <w:rFonts w:ascii="Times New Roman" w:hAnsi="Times New Roman" w:cs="Times New Roman"/>
                <w:sz w:val="28"/>
                <w:szCs w:val="28"/>
                <w:lang w:val="en-US"/>
              </w:rPr>
              <w:t>/</w:t>
            </w:r>
            <w:r w:rsidRPr="00DF79F4">
              <w:rPr>
                <w:rFonts w:ascii="Times New Roman" w:hAnsi="Times New Roman" w:cs="Times New Roman"/>
                <w:sz w:val="28"/>
                <w:szCs w:val="28"/>
              </w:rPr>
              <w:t>моль</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lang w:val="en-US"/>
              </w:rPr>
              <w:t>G</w:t>
            </w:r>
            <w:r w:rsidRPr="00DF79F4">
              <w:rPr>
                <w:rFonts w:ascii="Times New Roman" w:hAnsi="Times New Roman" w:cs="Times New Roman"/>
                <w:sz w:val="28"/>
                <w:szCs w:val="28"/>
                <w:vertAlign w:val="superscript"/>
                <w:lang w:val="en-US"/>
              </w:rPr>
              <w:t>o</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vertAlign w:val="subscript"/>
                <w:lang w:val="en-US"/>
              </w:rPr>
              <w:t>H2SO4</w:t>
            </w:r>
            <w:r w:rsidRPr="00DF79F4">
              <w:rPr>
                <w:rFonts w:ascii="Times New Roman" w:hAnsi="Times New Roman" w:cs="Times New Roman"/>
                <w:sz w:val="28"/>
                <w:szCs w:val="28"/>
                <w:lang w:val="en-US"/>
              </w:rPr>
              <w:t xml:space="preserve">=-176,5 </w:t>
            </w:r>
            <w:r w:rsidRPr="00DF79F4">
              <w:rPr>
                <w:rFonts w:ascii="Times New Roman" w:hAnsi="Times New Roman" w:cs="Times New Roman"/>
                <w:sz w:val="28"/>
                <w:szCs w:val="28"/>
              </w:rPr>
              <w:t>ккал</w:t>
            </w:r>
            <w:r w:rsidRPr="00DF79F4">
              <w:rPr>
                <w:rFonts w:ascii="Times New Roman" w:hAnsi="Times New Roman" w:cs="Times New Roman"/>
                <w:sz w:val="28"/>
                <w:szCs w:val="28"/>
                <w:lang w:val="en-US"/>
              </w:rPr>
              <w:t>/</w:t>
            </w:r>
            <w:r w:rsidRPr="00DF79F4">
              <w:rPr>
                <w:rFonts w:ascii="Times New Roman" w:hAnsi="Times New Roman" w:cs="Times New Roman"/>
                <w:sz w:val="28"/>
                <w:szCs w:val="28"/>
              </w:rPr>
              <w:t>моль</w:t>
            </w:r>
            <w:r w:rsidRPr="00DF79F4">
              <w:rPr>
                <w:rFonts w:ascii="Times New Roman" w:hAnsi="Times New Roman" w:cs="Times New Roman"/>
                <w:sz w:val="28"/>
                <w:szCs w:val="28"/>
                <w:lang w:val="en-US"/>
              </w:rPr>
              <w:t xml:space="preserve">;    </w:t>
            </w:r>
            <w:r w:rsidRPr="00DF79F4">
              <w:rPr>
                <w:rFonts w:ascii="Times New Roman" w:hAnsi="Times New Roman" w:cs="Times New Roman"/>
                <w:sz w:val="28"/>
                <w:szCs w:val="28"/>
              </w:rPr>
              <w:sym w:font="Symbol" w:char="F044"/>
            </w:r>
            <w:r w:rsidRPr="00DF79F4">
              <w:rPr>
                <w:rFonts w:ascii="Times New Roman" w:hAnsi="Times New Roman" w:cs="Times New Roman"/>
                <w:sz w:val="28"/>
                <w:szCs w:val="28"/>
                <w:vertAlign w:val="superscript"/>
                <w:lang w:val="en-US"/>
              </w:rPr>
              <w:t>o</w:t>
            </w:r>
            <w:r w:rsidRPr="00DF79F4">
              <w:rPr>
                <w:rFonts w:ascii="Times New Roman" w:hAnsi="Times New Roman" w:cs="Times New Roman"/>
                <w:sz w:val="28"/>
                <w:szCs w:val="28"/>
                <w:lang w:val="en-US"/>
              </w:rPr>
              <w:t xml:space="preserve">G </w:t>
            </w:r>
            <w:r w:rsidRPr="00DF79F4">
              <w:rPr>
                <w:rFonts w:ascii="Times New Roman" w:hAnsi="Times New Roman" w:cs="Times New Roman"/>
                <w:sz w:val="28"/>
                <w:szCs w:val="28"/>
                <w:vertAlign w:val="subscript"/>
                <w:lang w:val="en-US"/>
              </w:rPr>
              <w:t>PbO2</w:t>
            </w:r>
            <w:r w:rsidRPr="00DF79F4">
              <w:rPr>
                <w:rFonts w:ascii="Times New Roman" w:hAnsi="Times New Roman" w:cs="Times New Roman"/>
                <w:sz w:val="28"/>
                <w:szCs w:val="28"/>
                <w:lang w:val="en-US"/>
              </w:rPr>
              <w:t xml:space="preserve">=-52,3 </w:t>
            </w:r>
            <w:r w:rsidRPr="00DF79F4">
              <w:rPr>
                <w:rFonts w:ascii="Times New Roman" w:hAnsi="Times New Roman" w:cs="Times New Roman"/>
                <w:sz w:val="28"/>
                <w:szCs w:val="28"/>
              </w:rPr>
              <w:t>ккал</w:t>
            </w:r>
            <w:r w:rsidRPr="00DF79F4">
              <w:rPr>
                <w:rFonts w:ascii="Times New Roman" w:hAnsi="Times New Roman" w:cs="Times New Roman"/>
                <w:sz w:val="28"/>
                <w:szCs w:val="28"/>
                <w:lang w:val="en-US"/>
              </w:rPr>
              <w:t>/</w:t>
            </w:r>
            <w:r w:rsidRPr="00DF79F4">
              <w:rPr>
                <w:rFonts w:ascii="Times New Roman" w:hAnsi="Times New Roman" w:cs="Times New Roman"/>
                <w:sz w:val="28"/>
                <w:szCs w:val="28"/>
              </w:rPr>
              <w:t>моль</w:t>
            </w:r>
            <w:r w:rsidRPr="00DF79F4">
              <w:rPr>
                <w:rFonts w:ascii="Times New Roman" w:hAnsi="Times New Roman" w:cs="Times New Roman"/>
                <w:sz w:val="28"/>
                <w:szCs w:val="28"/>
                <w:lang w:val="en-US"/>
              </w:rPr>
              <w:t xml:space="preserve">.          </w:t>
            </w:r>
          </w:p>
        </w:tc>
      </w:tr>
    </w:tbl>
    <w:p w:rsidR="00F51F87" w:rsidRDefault="00F51F87" w:rsidP="002C0BA5">
      <w:pPr>
        <w:spacing w:after="0" w:line="240" w:lineRule="auto"/>
        <w:jc w:val="both"/>
        <w:rPr>
          <w:rFonts w:ascii="Times New Roman" w:hAnsi="Times New Roman" w:cs="Times New Roman"/>
          <w:sz w:val="28"/>
          <w:lang w:val="uk-UA"/>
        </w:rPr>
      </w:pPr>
    </w:p>
    <w:p w:rsidR="00110057" w:rsidRPr="00DF79F4" w:rsidRDefault="00110057" w:rsidP="00110057">
      <w:pPr>
        <w:rPr>
          <w:rFonts w:ascii="Times New Roman" w:hAnsi="Times New Roman" w:cs="Times New Roman"/>
          <w:b/>
          <w:i/>
          <w:sz w:val="28"/>
          <w:szCs w:val="28"/>
          <w:lang w:val="uk-UA"/>
        </w:rPr>
      </w:pPr>
      <w:r w:rsidRPr="00DF79F4">
        <w:rPr>
          <w:rFonts w:ascii="Times New Roman" w:hAnsi="Times New Roman" w:cs="Times New Roman"/>
          <w:b/>
          <w:sz w:val="28"/>
          <w:szCs w:val="28"/>
          <w:lang w:val="uk-UA"/>
        </w:rPr>
        <w:t xml:space="preserve">Тестовий контроль знань </w:t>
      </w:r>
    </w:p>
    <w:p w:rsidR="00110057" w:rsidRPr="00110057" w:rsidRDefault="00110057" w:rsidP="00110057">
      <w:pPr>
        <w:rPr>
          <w:rFonts w:ascii="Times New Roman" w:hAnsi="Times New Roman" w:cs="Times New Roman"/>
          <w:sz w:val="28"/>
          <w:szCs w:val="28"/>
          <w:lang w:val="uk-U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06"/>
        <w:gridCol w:w="8581"/>
      </w:tblGrid>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w:t>
            </w:r>
          </w:p>
        </w:tc>
        <w:tc>
          <w:tcPr>
            <w:tcW w:w="8581" w:type="dxa"/>
          </w:tcPr>
          <w:p w:rsidR="00DF79F4" w:rsidRPr="00110057" w:rsidRDefault="00DF79F4" w:rsidP="00DF79F4">
            <w:pPr>
              <w:jc w:val="both"/>
              <w:outlineLvl w:val="0"/>
              <w:rPr>
                <w:sz w:val="28"/>
                <w:szCs w:val="28"/>
                <w:lang w:val="uk-UA"/>
              </w:rPr>
            </w:pPr>
            <w:r w:rsidRPr="00110057">
              <w:rPr>
                <w:sz w:val="28"/>
                <w:szCs w:val="28"/>
                <w:lang w:val="uk-UA"/>
              </w:rPr>
              <w:t>Вкажіть формулу, за якою розраховується водневий показник рН:</w:t>
            </w:r>
          </w:p>
          <w:p w:rsidR="00DF79F4" w:rsidRPr="00110057" w:rsidRDefault="00DF79F4" w:rsidP="00DF79F4">
            <w:pPr>
              <w:jc w:val="left"/>
              <w:outlineLvl w:val="0"/>
              <w:rPr>
                <w:sz w:val="28"/>
                <w:szCs w:val="28"/>
                <w:lang w:val="uk-UA"/>
              </w:rPr>
            </w:pPr>
            <w:r w:rsidRPr="00110057">
              <w:rPr>
                <w:sz w:val="28"/>
                <w:szCs w:val="28"/>
                <w:lang w:val="uk-UA"/>
              </w:rPr>
              <w:t>А) К</w:t>
            </w:r>
            <w:r w:rsidRPr="00110057">
              <w:rPr>
                <w:sz w:val="28"/>
                <w:szCs w:val="28"/>
                <w:vertAlign w:val="subscript"/>
                <w:lang w:val="uk-UA"/>
              </w:rPr>
              <w:t>Н2О</w:t>
            </w:r>
            <w:r w:rsidRPr="00110057">
              <w:rPr>
                <w:sz w:val="28"/>
                <w:szCs w:val="28"/>
                <w:lang w:val="uk-UA"/>
              </w:rPr>
              <w:t>=-lg[Н</w:t>
            </w:r>
            <w:r w:rsidRPr="00110057">
              <w:rPr>
                <w:sz w:val="28"/>
                <w:szCs w:val="28"/>
                <w:vertAlign w:val="superscript"/>
                <w:lang w:val="uk-UA"/>
              </w:rPr>
              <w:t>+</w:t>
            </w:r>
            <w:r w:rsidRPr="00110057">
              <w:rPr>
                <w:sz w:val="28"/>
                <w:szCs w:val="28"/>
                <w:lang w:val="uk-UA"/>
              </w:rPr>
              <w:t>];</w:t>
            </w:r>
            <w:r w:rsidRPr="00110057">
              <w:rPr>
                <w:sz w:val="28"/>
                <w:szCs w:val="28"/>
                <w:lang w:val="uk-UA"/>
              </w:rPr>
              <w:br/>
              <w:t>Б) рН=lg[Н</w:t>
            </w:r>
            <w:r w:rsidRPr="00110057">
              <w:rPr>
                <w:sz w:val="28"/>
                <w:szCs w:val="28"/>
                <w:vertAlign w:val="superscript"/>
                <w:lang w:val="uk-UA"/>
              </w:rPr>
              <w:t>+</w:t>
            </w:r>
            <w:r w:rsidRPr="00110057">
              <w:rPr>
                <w:sz w:val="28"/>
                <w:szCs w:val="28"/>
                <w:lang w:val="uk-UA"/>
              </w:rPr>
              <w:t>];</w:t>
            </w:r>
            <w:r w:rsidRPr="00110057">
              <w:rPr>
                <w:sz w:val="28"/>
                <w:szCs w:val="28"/>
                <w:lang w:val="uk-UA"/>
              </w:rPr>
              <w:br/>
              <w:t>В) рН=lg[ОН</w:t>
            </w:r>
            <w:r w:rsidRPr="00110057">
              <w:rPr>
                <w:sz w:val="28"/>
                <w:szCs w:val="28"/>
                <w:vertAlign w:val="superscript"/>
                <w:lang w:val="uk-UA"/>
              </w:rPr>
              <w:t>-</w:t>
            </w:r>
            <w:r w:rsidRPr="00110057">
              <w:rPr>
                <w:sz w:val="28"/>
                <w:szCs w:val="28"/>
                <w:lang w:val="uk-UA"/>
              </w:rPr>
              <w:t>];</w:t>
            </w:r>
            <w:r w:rsidRPr="00110057">
              <w:rPr>
                <w:sz w:val="28"/>
                <w:szCs w:val="28"/>
                <w:lang w:val="uk-UA"/>
              </w:rPr>
              <w:br/>
              <w:t>Г) рН=-lg[Н</w:t>
            </w:r>
            <w:r w:rsidRPr="00110057">
              <w:rPr>
                <w:sz w:val="28"/>
                <w:szCs w:val="28"/>
                <w:vertAlign w:val="superscript"/>
                <w:lang w:val="uk-UA"/>
              </w:rPr>
              <w:t>+</w:t>
            </w:r>
            <w:r w:rsidRPr="00110057">
              <w:rPr>
                <w:sz w:val="28"/>
                <w:szCs w:val="28"/>
                <w:lang w:val="uk-UA"/>
              </w:rPr>
              <w:t>][ОН</w:t>
            </w:r>
            <w:r w:rsidRPr="00110057">
              <w:rPr>
                <w:sz w:val="28"/>
                <w:szCs w:val="28"/>
                <w:vertAlign w:val="superscript"/>
                <w:lang w:val="uk-UA"/>
              </w:rPr>
              <w:t>-</w:t>
            </w:r>
            <w:r w:rsidRPr="00110057">
              <w:rPr>
                <w:sz w:val="28"/>
                <w:szCs w:val="28"/>
                <w:lang w:val="uk-UA"/>
              </w:rPr>
              <w:t>];</w:t>
            </w:r>
            <w:r w:rsidRPr="00110057">
              <w:rPr>
                <w:sz w:val="28"/>
                <w:szCs w:val="28"/>
                <w:lang w:val="uk-UA"/>
              </w:rPr>
              <w:br/>
              <w:t>Д) рН=-lg[Н</w:t>
            </w:r>
            <w:r w:rsidRPr="00110057">
              <w:rPr>
                <w:sz w:val="28"/>
                <w:szCs w:val="28"/>
                <w:vertAlign w:val="superscript"/>
                <w:lang w:val="uk-UA"/>
              </w:rPr>
              <w:t>+</w:t>
            </w:r>
            <w:r w:rsidRPr="00110057">
              <w:rPr>
                <w:sz w:val="28"/>
                <w:szCs w:val="28"/>
                <w:lang w:val="uk-UA"/>
              </w:rPr>
              <w:t>].</w:t>
            </w:r>
          </w:p>
          <w:p w:rsidR="00110057" w:rsidRPr="00110057" w:rsidRDefault="00110057" w:rsidP="00DF79F4">
            <w:pPr>
              <w:jc w:val="both"/>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w:t>
            </w:r>
          </w:p>
        </w:tc>
        <w:tc>
          <w:tcPr>
            <w:tcW w:w="8581" w:type="dxa"/>
          </w:tcPr>
          <w:p w:rsidR="008B5FF9" w:rsidRPr="00110057" w:rsidRDefault="008B5FF9" w:rsidP="008B5FF9">
            <w:pPr>
              <w:jc w:val="left"/>
              <w:rPr>
                <w:sz w:val="28"/>
                <w:szCs w:val="28"/>
                <w:lang w:val="uk-UA"/>
              </w:rPr>
            </w:pPr>
            <w:r w:rsidRPr="00110057">
              <w:rPr>
                <w:sz w:val="28"/>
                <w:szCs w:val="28"/>
                <w:lang w:val="uk-UA"/>
              </w:rPr>
              <w:t>Вкажіть назву електроду, складеного за схемою Au/ Au</w:t>
            </w:r>
            <w:r w:rsidRPr="00110057">
              <w:rPr>
                <w:sz w:val="28"/>
                <w:szCs w:val="28"/>
                <w:vertAlign w:val="superscript"/>
                <w:lang w:val="uk-UA"/>
              </w:rPr>
              <w:t>3+</w:t>
            </w:r>
            <w:r w:rsidRPr="00110057">
              <w:rPr>
                <w:sz w:val="28"/>
                <w:szCs w:val="28"/>
                <w:lang w:val="uk-UA"/>
              </w:rPr>
              <w:t>:</w:t>
            </w:r>
          </w:p>
          <w:p w:rsidR="008B5FF9" w:rsidRPr="00110057" w:rsidRDefault="008B5FF9" w:rsidP="008B5FF9">
            <w:pPr>
              <w:jc w:val="left"/>
              <w:rPr>
                <w:sz w:val="28"/>
                <w:szCs w:val="28"/>
                <w:lang w:val="uk-UA"/>
              </w:rPr>
            </w:pPr>
            <w:r w:rsidRPr="00110057">
              <w:rPr>
                <w:sz w:val="28"/>
                <w:szCs w:val="28"/>
                <w:lang w:val="uk-UA"/>
              </w:rPr>
              <w:t>А) електрод І роду;</w:t>
            </w:r>
            <w:r w:rsidRPr="00110057">
              <w:rPr>
                <w:sz w:val="28"/>
                <w:szCs w:val="28"/>
                <w:lang w:val="uk-UA"/>
              </w:rPr>
              <w:br/>
              <w:t>Б) окисно-відновний електрод;</w:t>
            </w:r>
            <w:r w:rsidRPr="00110057">
              <w:rPr>
                <w:sz w:val="28"/>
                <w:szCs w:val="28"/>
                <w:lang w:val="uk-UA"/>
              </w:rPr>
              <w:br/>
              <w:t>В) стандартний електрод;</w:t>
            </w:r>
            <w:r w:rsidRPr="00110057">
              <w:rPr>
                <w:sz w:val="28"/>
                <w:szCs w:val="28"/>
                <w:lang w:val="uk-UA"/>
              </w:rPr>
              <w:br/>
              <w:t>Г) електрод порівняння;</w:t>
            </w:r>
            <w:r w:rsidRPr="00110057">
              <w:rPr>
                <w:sz w:val="28"/>
                <w:szCs w:val="28"/>
                <w:lang w:val="uk-UA"/>
              </w:rPr>
              <w:br/>
              <w:t xml:space="preserve">Д) електрод ІІ роду. </w:t>
            </w:r>
          </w:p>
          <w:p w:rsidR="00110057" w:rsidRPr="00110057" w:rsidRDefault="00110057" w:rsidP="00DF79F4">
            <w:pPr>
              <w:jc w:val="both"/>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w:t>
            </w:r>
          </w:p>
        </w:tc>
        <w:tc>
          <w:tcPr>
            <w:tcW w:w="8581" w:type="dxa"/>
          </w:tcPr>
          <w:p w:rsidR="008B5FF9" w:rsidRPr="00110057" w:rsidRDefault="008B5FF9" w:rsidP="008B5FF9">
            <w:pPr>
              <w:tabs>
                <w:tab w:val="left" w:pos="3460"/>
              </w:tabs>
              <w:jc w:val="both"/>
              <w:rPr>
                <w:sz w:val="28"/>
                <w:szCs w:val="28"/>
                <w:lang w:val="uk-UA"/>
              </w:rPr>
            </w:pPr>
            <w:r w:rsidRPr="00110057">
              <w:rPr>
                <w:sz w:val="28"/>
                <w:szCs w:val="28"/>
                <w:lang w:val="uk-UA"/>
              </w:rPr>
              <w:t xml:space="preserve">Виберіть твердження, яке характеризує хімічну кінетику як вчення про: </w:t>
            </w:r>
          </w:p>
          <w:p w:rsidR="008B5FF9" w:rsidRPr="00110057" w:rsidRDefault="008B5FF9" w:rsidP="008B5FF9">
            <w:pPr>
              <w:tabs>
                <w:tab w:val="left" w:pos="3460"/>
              </w:tabs>
              <w:jc w:val="left"/>
              <w:rPr>
                <w:sz w:val="28"/>
                <w:szCs w:val="28"/>
                <w:lang w:val="uk-UA"/>
              </w:rPr>
            </w:pPr>
            <w:r w:rsidRPr="00110057">
              <w:rPr>
                <w:sz w:val="28"/>
                <w:szCs w:val="28"/>
                <w:lang w:val="uk-UA"/>
              </w:rPr>
              <w:t>А) рівновагу хімічних реакцій;</w:t>
            </w:r>
            <w:r w:rsidRPr="00110057">
              <w:rPr>
                <w:sz w:val="28"/>
                <w:szCs w:val="28"/>
                <w:lang w:val="uk-UA"/>
              </w:rPr>
              <w:br/>
              <w:t>Б) швидкість хімічних реакцій;</w:t>
            </w:r>
            <w:r w:rsidRPr="00110057">
              <w:rPr>
                <w:sz w:val="28"/>
                <w:szCs w:val="28"/>
                <w:lang w:val="uk-UA"/>
              </w:rPr>
              <w:br/>
              <w:t>В) агрегатний стан речовини;</w:t>
            </w:r>
          </w:p>
          <w:p w:rsidR="008B5FF9" w:rsidRPr="00110057" w:rsidRDefault="008B5FF9" w:rsidP="008B5FF9">
            <w:pPr>
              <w:tabs>
                <w:tab w:val="left" w:pos="3460"/>
              </w:tabs>
              <w:jc w:val="left"/>
              <w:rPr>
                <w:sz w:val="28"/>
                <w:szCs w:val="28"/>
                <w:lang w:val="uk-UA"/>
              </w:rPr>
            </w:pPr>
            <w:r w:rsidRPr="00110057">
              <w:rPr>
                <w:sz w:val="28"/>
                <w:szCs w:val="28"/>
                <w:lang w:val="uk-UA"/>
              </w:rPr>
              <w:t>Г) будову речовини;</w:t>
            </w:r>
            <w:r w:rsidRPr="00110057">
              <w:rPr>
                <w:sz w:val="28"/>
                <w:szCs w:val="28"/>
                <w:lang w:val="uk-UA"/>
              </w:rPr>
              <w:br/>
              <w:t>Д) хімічну природу речовини.</w:t>
            </w:r>
          </w:p>
          <w:p w:rsidR="00110057" w:rsidRPr="00110057" w:rsidRDefault="00110057" w:rsidP="008B5FF9">
            <w:pPr>
              <w:jc w:val="both"/>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4.</w:t>
            </w:r>
          </w:p>
        </w:tc>
        <w:tc>
          <w:tcPr>
            <w:tcW w:w="8581" w:type="dxa"/>
          </w:tcPr>
          <w:p w:rsidR="008B5FF9" w:rsidRPr="00110057" w:rsidRDefault="008B5FF9" w:rsidP="008B5FF9">
            <w:pPr>
              <w:tabs>
                <w:tab w:val="left" w:pos="3460"/>
              </w:tabs>
              <w:jc w:val="left"/>
              <w:rPr>
                <w:sz w:val="28"/>
                <w:szCs w:val="28"/>
                <w:lang w:val="uk-UA"/>
              </w:rPr>
            </w:pPr>
            <w:r w:rsidRPr="00110057">
              <w:rPr>
                <w:sz w:val="28"/>
                <w:szCs w:val="28"/>
                <w:lang w:val="uk-UA"/>
              </w:rPr>
              <w:t xml:space="preserve">Виберіть рівняння, за яким розраховують енергію активації хімічної реакції графічним методом:   </w:t>
            </w:r>
          </w:p>
          <w:p w:rsidR="008B5FF9" w:rsidRPr="00110057" w:rsidRDefault="008B5FF9" w:rsidP="008B5FF9">
            <w:pPr>
              <w:tabs>
                <w:tab w:val="left" w:pos="3460"/>
              </w:tabs>
              <w:jc w:val="left"/>
              <w:rPr>
                <w:sz w:val="28"/>
                <w:szCs w:val="28"/>
                <w:lang w:val="uk-UA"/>
              </w:rPr>
            </w:pPr>
            <w:r w:rsidRPr="00110057">
              <w:rPr>
                <w:sz w:val="28"/>
                <w:szCs w:val="28"/>
                <w:lang w:val="uk-UA"/>
              </w:rPr>
              <w:lastRenderedPageBreak/>
              <w:t xml:space="preserve">А) </w:t>
            </w:r>
            <w:r w:rsidRPr="00110057">
              <w:rPr>
                <w:position w:val="-10"/>
                <w:sz w:val="28"/>
                <w:szCs w:val="28"/>
              </w:rPr>
              <w:object w:dxaOrig="11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5.75pt" o:ole="">
                  <v:imagedata r:id="rId5" o:title=""/>
                </v:shape>
                <o:OLEObject Type="Embed" ProgID="Equation.3" ShapeID="_x0000_i1025" DrawAspect="Content" ObjectID="_1645991479" r:id="rId6"/>
              </w:object>
            </w:r>
            <w:r w:rsidRPr="00110057">
              <w:rPr>
                <w:sz w:val="28"/>
                <w:szCs w:val="28"/>
                <w:lang w:val="uk-UA"/>
              </w:rPr>
              <w:t xml:space="preserve">;                                                                                                        </w:t>
            </w:r>
          </w:p>
          <w:p w:rsidR="008B5FF9" w:rsidRPr="00110057" w:rsidRDefault="008B5FF9" w:rsidP="008B5FF9">
            <w:pPr>
              <w:jc w:val="left"/>
              <w:rPr>
                <w:sz w:val="28"/>
                <w:szCs w:val="28"/>
                <w:lang w:val="uk-UA"/>
              </w:rPr>
            </w:pPr>
            <w:r w:rsidRPr="00110057">
              <w:rPr>
                <w:sz w:val="28"/>
                <w:szCs w:val="28"/>
                <w:lang w:val="uk-UA"/>
              </w:rPr>
              <w:t xml:space="preserve">Б) </w:t>
            </w:r>
            <w:r w:rsidRPr="00110057">
              <w:rPr>
                <w:position w:val="-10"/>
                <w:sz w:val="28"/>
                <w:szCs w:val="28"/>
              </w:rPr>
              <w:object w:dxaOrig="999" w:dyaOrig="320">
                <v:shape id="_x0000_i1026" type="#_x0000_t75" style="width:50.25pt;height:15.75pt" o:ole="">
                  <v:imagedata r:id="rId7" o:title=""/>
                </v:shape>
                <o:OLEObject Type="Embed" ProgID="Equation.3" ShapeID="_x0000_i1026" DrawAspect="Content" ObjectID="_1645991480" r:id="rId8"/>
              </w:object>
            </w:r>
            <w:r w:rsidRPr="00110057">
              <w:rPr>
                <w:sz w:val="28"/>
                <w:szCs w:val="28"/>
                <w:lang w:val="uk-UA"/>
              </w:rPr>
              <w:t xml:space="preserve">;                                                                                                                              </w:t>
            </w:r>
            <w:r w:rsidRPr="00110057">
              <w:rPr>
                <w:bCs/>
                <w:sz w:val="28"/>
                <w:szCs w:val="28"/>
                <w:lang w:val="uk-UA"/>
              </w:rPr>
              <w:t>В)</w:t>
            </w:r>
            <w:r w:rsidRPr="00110057">
              <w:rPr>
                <w:sz w:val="28"/>
                <w:szCs w:val="28"/>
                <w:lang w:val="uk-UA"/>
              </w:rPr>
              <w:t xml:space="preserve"> </w:t>
            </w:r>
            <w:r w:rsidRPr="00110057">
              <w:rPr>
                <w:position w:val="-10"/>
                <w:sz w:val="28"/>
                <w:szCs w:val="28"/>
              </w:rPr>
              <w:object w:dxaOrig="1140" w:dyaOrig="320">
                <v:shape id="_x0000_i1027" type="#_x0000_t75" style="width:57pt;height:15.75pt" o:ole="">
                  <v:imagedata r:id="rId9" o:title=""/>
                </v:shape>
                <o:OLEObject Type="Embed" ProgID="Equation.3" ShapeID="_x0000_i1027" DrawAspect="Content" ObjectID="_1645991481" r:id="rId10"/>
              </w:object>
            </w:r>
            <w:r w:rsidRPr="00110057">
              <w:rPr>
                <w:sz w:val="28"/>
                <w:szCs w:val="28"/>
                <w:lang w:val="uk-UA"/>
              </w:rPr>
              <w:t>;                                                                                                                                    Г)</w:t>
            </w:r>
            <w:r w:rsidRPr="00110057">
              <w:rPr>
                <w:sz w:val="28"/>
                <w:szCs w:val="28"/>
              </w:rPr>
              <w:t xml:space="preserve"> </w:t>
            </w:r>
            <w:r w:rsidRPr="00110057">
              <w:rPr>
                <w:position w:val="-10"/>
                <w:sz w:val="28"/>
                <w:szCs w:val="28"/>
              </w:rPr>
              <w:object w:dxaOrig="1020" w:dyaOrig="320">
                <v:shape id="_x0000_i1028" type="#_x0000_t75" style="width:51pt;height:15.75pt" o:ole="">
                  <v:imagedata r:id="rId11" o:title=""/>
                </v:shape>
                <o:OLEObject Type="Embed" ProgID="Equation.3" ShapeID="_x0000_i1028" DrawAspect="Content" ObjectID="_1645991482" r:id="rId12"/>
              </w:object>
            </w:r>
            <w:r w:rsidRPr="00110057">
              <w:rPr>
                <w:sz w:val="28"/>
                <w:szCs w:val="28"/>
                <w:lang w:val="uk-UA"/>
              </w:rPr>
              <w:t>;                                                                                                                                      Д)</w:t>
            </w:r>
            <w:r w:rsidRPr="00110057">
              <w:rPr>
                <w:sz w:val="28"/>
                <w:szCs w:val="28"/>
              </w:rPr>
              <w:t xml:space="preserve"> </w:t>
            </w:r>
            <w:r w:rsidRPr="00110057">
              <w:rPr>
                <w:position w:val="-10"/>
                <w:sz w:val="28"/>
                <w:szCs w:val="28"/>
              </w:rPr>
              <w:object w:dxaOrig="1020" w:dyaOrig="320">
                <v:shape id="_x0000_i1029" type="#_x0000_t75" style="width:51pt;height:15.75pt" o:ole="">
                  <v:imagedata r:id="rId13" o:title=""/>
                </v:shape>
                <o:OLEObject Type="Embed" ProgID="Equation.3" ShapeID="_x0000_i1029" DrawAspect="Content" ObjectID="_1645991483" r:id="rId14"/>
              </w:object>
            </w:r>
            <w:r w:rsidRPr="00110057">
              <w:rPr>
                <w:sz w:val="28"/>
                <w:szCs w:val="28"/>
                <w:lang w:val="uk-UA"/>
              </w:rPr>
              <w:t>.</w:t>
            </w:r>
          </w:p>
          <w:p w:rsidR="00110057" w:rsidRPr="00110057" w:rsidRDefault="00110057" w:rsidP="00DF79F4">
            <w:pPr>
              <w:outlineLvl w:val="0"/>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lastRenderedPageBreak/>
              <w:t>5.</w:t>
            </w:r>
          </w:p>
        </w:tc>
        <w:tc>
          <w:tcPr>
            <w:tcW w:w="8581" w:type="dxa"/>
          </w:tcPr>
          <w:p w:rsidR="008B5FF9" w:rsidRPr="00110057" w:rsidRDefault="008B5FF9" w:rsidP="008B5FF9">
            <w:pPr>
              <w:pStyle w:val="aa"/>
              <w:tabs>
                <w:tab w:val="left" w:pos="1420"/>
                <w:tab w:val="center" w:pos="4677"/>
                <w:tab w:val="right" w:pos="9354"/>
              </w:tabs>
              <w:spacing w:after="0"/>
              <w:jc w:val="left"/>
              <w:rPr>
                <w:b w:val="0"/>
                <w:sz w:val="28"/>
                <w:szCs w:val="28"/>
                <w:lang w:val="uk-UA"/>
              </w:rPr>
            </w:pPr>
            <w:r w:rsidRPr="00110057">
              <w:rPr>
                <w:b w:val="0"/>
                <w:sz w:val="28"/>
                <w:szCs w:val="28"/>
                <w:lang w:val="ru-RU"/>
              </w:rPr>
              <w:t xml:space="preserve">Вкажіть, за рахунок чого проходить активація мономолекулярних реакцій згідно з гіпотезою Перрена (1918 рік):                </w:t>
            </w:r>
          </w:p>
          <w:p w:rsidR="008B5FF9" w:rsidRPr="00110057" w:rsidRDefault="008B5FF9" w:rsidP="008B5FF9">
            <w:pPr>
              <w:jc w:val="left"/>
              <w:rPr>
                <w:sz w:val="28"/>
                <w:szCs w:val="28"/>
              </w:rPr>
            </w:pPr>
            <w:r w:rsidRPr="00110057">
              <w:rPr>
                <w:sz w:val="28"/>
                <w:szCs w:val="28"/>
              </w:rPr>
              <w:t>А) зіткнен</w:t>
            </w:r>
            <w:r w:rsidRPr="00110057">
              <w:rPr>
                <w:sz w:val="28"/>
                <w:szCs w:val="28"/>
                <w:lang w:val="uk-UA"/>
              </w:rPr>
              <w:t>я</w:t>
            </w:r>
            <w:r w:rsidRPr="00110057">
              <w:rPr>
                <w:sz w:val="28"/>
                <w:szCs w:val="28"/>
              </w:rPr>
              <w:t xml:space="preserve">;                                                                                                          </w:t>
            </w:r>
            <w:r w:rsidRPr="00110057">
              <w:rPr>
                <w:sz w:val="28"/>
                <w:szCs w:val="28"/>
                <w:lang w:val="uk-UA"/>
              </w:rPr>
              <w:t xml:space="preserve">                             </w:t>
            </w:r>
            <w:r w:rsidRPr="00110057">
              <w:rPr>
                <w:sz w:val="28"/>
                <w:szCs w:val="28"/>
              </w:rPr>
              <w:t xml:space="preserve">  Б) енергі</w:t>
            </w:r>
            <w:r w:rsidRPr="00110057">
              <w:rPr>
                <w:sz w:val="28"/>
                <w:szCs w:val="28"/>
                <w:lang w:val="uk-UA"/>
              </w:rPr>
              <w:t>я</w:t>
            </w:r>
            <w:r w:rsidRPr="00110057">
              <w:rPr>
                <w:sz w:val="28"/>
                <w:szCs w:val="28"/>
              </w:rPr>
              <w:t xml:space="preserve"> активації;                                                                                          </w:t>
            </w:r>
            <w:r w:rsidRPr="00110057">
              <w:rPr>
                <w:sz w:val="28"/>
                <w:szCs w:val="28"/>
                <w:lang w:val="uk-UA"/>
              </w:rPr>
              <w:t xml:space="preserve">                            </w:t>
            </w:r>
            <w:r w:rsidRPr="00110057">
              <w:rPr>
                <w:sz w:val="28"/>
                <w:szCs w:val="28"/>
              </w:rPr>
              <w:t xml:space="preserve">      </w:t>
            </w:r>
            <w:r w:rsidRPr="00110057">
              <w:rPr>
                <w:bCs/>
                <w:sz w:val="28"/>
                <w:szCs w:val="28"/>
              </w:rPr>
              <w:t>В)</w:t>
            </w:r>
            <w:r w:rsidRPr="00110057">
              <w:rPr>
                <w:sz w:val="28"/>
                <w:szCs w:val="28"/>
              </w:rPr>
              <w:t xml:space="preserve"> поглинання інфрачервоної радіації;                                                                 </w:t>
            </w:r>
            <w:r w:rsidRPr="00110057">
              <w:rPr>
                <w:sz w:val="28"/>
                <w:szCs w:val="28"/>
                <w:lang w:val="uk-UA"/>
              </w:rPr>
              <w:t xml:space="preserve">                     </w:t>
            </w:r>
            <w:r w:rsidRPr="00110057">
              <w:rPr>
                <w:sz w:val="28"/>
                <w:szCs w:val="28"/>
              </w:rPr>
              <w:t xml:space="preserve">  Г) застосування каталізатору;                                                                           </w:t>
            </w:r>
            <w:r w:rsidRPr="00110057">
              <w:rPr>
                <w:sz w:val="28"/>
                <w:szCs w:val="28"/>
                <w:lang w:val="uk-UA"/>
              </w:rPr>
              <w:t xml:space="preserve">                              </w:t>
            </w:r>
            <w:r w:rsidRPr="00110057">
              <w:rPr>
                <w:sz w:val="28"/>
                <w:szCs w:val="28"/>
              </w:rPr>
              <w:t xml:space="preserve">   Д) нагрівання.</w:t>
            </w:r>
          </w:p>
          <w:p w:rsidR="00110057" w:rsidRPr="008B5FF9" w:rsidRDefault="00110057" w:rsidP="008B5FF9">
            <w:pPr>
              <w:rPr>
                <w:sz w:val="28"/>
                <w:szCs w:val="28"/>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6.</w:t>
            </w:r>
          </w:p>
        </w:tc>
        <w:tc>
          <w:tcPr>
            <w:tcW w:w="8581" w:type="dxa"/>
          </w:tcPr>
          <w:p w:rsidR="008B5FF9" w:rsidRPr="00110057" w:rsidRDefault="008B5FF9" w:rsidP="008B5FF9">
            <w:pPr>
              <w:jc w:val="both"/>
              <w:rPr>
                <w:sz w:val="28"/>
                <w:szCs w:val="28"/>
                <w:lang w:val="uk-UA"/>
              </w:rPr>
            </w:pPr>
            <w:r w:rsidRPr="00110057">
              <w:rPr>
                <w:sz w:val="28"/>
                <w:szCs w:val="28"/>
                <w:lang w:val="uk-UA"/>
              </w:rPr>
              <w:t>Вкажіть метод експериментального вимірювання ЕРС гальванічних елементів:</w:t>
            </w:r>
          </w:p>
          <w:p w:rsidR="008B5FF9" w:rsidRPr="00110057" w:rsidRDefault="008B5FF9" w:rsidP="008B5FF9">
            <w:pPr>
              <w:jc w:val="left"/>
              <w:rPr>
                <w:sz w:val="28"/>
                <w:szCs w:val="28"/>
                <w:lang w:val="uk-UA"/>
              </w:rPr>
            </w:pPr>
            <w:r w:rsidRPr="00110057">
              <w:rPr>
                <w:sz w:val="28"/>
                <w:szCs w:val="28"/>
                <w:lang w:val="uk-UA"/>
              </w:rPr>
              <w:t>А) стандартів;</w:t>
            </w:r>
            <w:r w:rsidRPr="00110057">
              <w:rPr>
                <w:sz w:val="28"/>
                <w:szCs w:val="28"/>
                <w:lang w:val="uk-UA"/>
              </w:rPr>
              <w:br/>
              <w:t>Б) потенціометричний;</w:t>
            </w:r>
            <w:r w:rsidRPr="00110057">
              <w:rPr>
                <w:sz w:val="28"/>
                <w:szCs w:val="28"/>
                <w:lang w:val="uk-UA"/>
              </w:rPr>
              <w:br/>
              <w:t>В) компенсації;</w:t>
            </w:r>
            <w:r w:rsidRPr="00110057">
              <w:rPr>
                <w:sz w:val="28"/>
                <w:szCs w:val="28"/>
                <w:lang w:val="uk-UA"/>
              </w:rPr>
              <w:br/>
              <w:t>Г) кондуктометричний;</w:t>
            </w:r>
            <w:r w:rsidRPr="00110057">
              <w:rPr>
                <w:sz w:val="28"/>
                <w:szCs w:val="28"/>
                <w:lang w:val="uk-UA"/>
              </w:rPr>
              <w:br/>
              <w:t>Д) гальванічний.</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7.</w:t>
            </w:r>
          </w:p>
        </w:tc>
        <w:tc>
          <w:tcPr>
            <w:tcW w:w="8581" w:type="dxa"/>
          </w:tcPr>
          <w:p w:rsidR="008B5FF9" w:rsidRPr="00110057" w:rsidRDefault="008B5FF9" w:rsidP="008B5FF9">
            <w:pPr>
              <w:tabs>
                <w:tab w:val="left" w:pos="3460"/>
              </w:tabs>
              <w:jc w:val="left"/>
              <w:rPr>
                <w:sz w:val="28"/>
                <w:szCs w:val="28"/>
                <w:lang w:val="uk-UA"/>
              </w:rPr>
            </w:pPr>
            <w:r w:rsidRPr="00110057">
              <w:rPr>
                <w:sz w:val="28"/>
                <w:szCs w:val="28"/>
                <w:lang w:val="uk-UA"/>
              </w:rPr>
              <w:t xml:space="preserve">Вкажіть розділ фізичної хімії, який вивчає швидкість хімічних реакцій:                                  </w:t>
            </w:r>
          </w:p>
          <w:p w:rsidR="008B5FF9" w:rsidRPr="00110057" w:rsidRDefault="008B5FF9" w:rsidP="008B5FF9">
            <w:pPr>
              <w:tabs>
                <w:tab w:val="left" w:pos="3460"/>
              </w:tabs>
              <w:jc w:val="left"/>
              <w:rPr>
                <w:sz w:val="28"/>
                <w:szCs w:val="28"/>
                <w:lang w:val="uk-UA"/>
              </w:rPr>
            </w:pPr>
            <w:r w:rsidRPr="00110057">
              <w:rPr>
                <w:sz w:val="28"/>
                <w:szCs w:val="28"/>
                <w:lang w:val="uk-UA"/>
              </w:rPr>
              <w:t xml:space="preserve">А) термодинаміка;                                                                                                                            Б) електрохімія;                                                                                                                                   В) каталіз;                                                                                                                                              </w:t>
            </w:r>
            <w:r w:rsidRPr="00110057">
              <w:rPr>
                <w:bCs/>
                <w:sz w:val="28"/>
                <w:szCs w:val="28"/>
                <w:lang w:val="uk-UA"/>
              </w:rPr>
              <w:t>Г)</w:t>
            </w:r>
            <w:r w:rsidRPr="00110057">
              <w:rPr>
                <w:sz w:val="28"/>
                <w:szCs w:val="28"/>
                <w:lang w:val="uk-UA"/>
              </w:rPr>
              <w:t xml:space="preserve"> кінетика;                                                                                                                                              Д) будова речовини.</w:t>
            </w:r>
          </w:p>
          <w:p w:rsidR="00110057" w:rsidRPr="00110057" w:rsidRDefault="00110057" w:rsidP="008B5FF9">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8.</w:t>
            </w:r>
          </w:p>
        </w:tc>
        <w:tc>
          <w:tcPr>
            <w:tcW w:w="8581" w:type="dxa"/>
          </w:tcPr>
          <w:p w:rsidR="008B5FF9" w:rsidRPr="00110057" w:rsidRDefault="008B5FF9" w:rsidP="008B5FF9">
            <w:pPr>
              <w:tabs>
                <w:tab w:val="left" w:pos="3460"/>
              </w:tabs>
              <w:jc w:val="left"/>
              <w:rPr>
                <w:sz w:val="28"/>
                <w:szCs w:val="28"/>
                <w:lang w:val="uk-UA"/>
              </w:rPr>
            </w:pPr>
            <w:r w:rsidRPr="00110057">
              <w:rPr>
                <w:sz w:val="28"/>
                <w:szCs w:val="28"/>
                <w:lang w:val="uk-UA"/>
              </w:rPr>
              <w:t xml:space="preserve">Виберіть твердження, яке характеризує найбільшу швидкість реакції між  молекулами в стані:                                                                                                                                                  А)  рідкому ;                                                                                                                                       </w:t>
            </w:r>
            <w:r w:rsidRPr="00110057">
              <w:rPr>
                <w:bCs/>
                <w:sz w:val="28"/>
                <w:szCs w:val="28"/>
                <w:lang w:val="uk-UA"/>
              </w:rPr>
              <w:t>Б)</w:t>
            </w:r>
            <w:r w:rsidRPr="00110057">
              <w:rPr>
                <w:sz w:val="28"/>
                <w:szCs w:val="28"/>
                <w:lang w:val="uk-UA"/>
              </w:rPr>
              <w:t xml:space="preserve">  газоподібному;                                                                                                                          В)  твердому;                                                                                                                                     Г)  перехідному;                                                                                                                                Д) кристалічному.</w:t>
            </w:r>
          </w:p>
          <w:p w:rsidR="00110057" w:rsidRPr="00110057" w:rsidRDefault="00110057" w:rsidP="008B5FF9">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9.</w:t>
            </w:r>
          </w:p>
        </w:tc>
        <w:tc>
          <w:tcPr>
            <w:tcW w:w="8581" w:type="dxa"/>
          </w:tcPr>
          <w:p w:rsidR="008B5FF9" w:rsidRPr="00110057" w:rsidRDefault="008B5FF9" w:rsidP="008B5FF9">
            <w:pPr>
              <w:tabs>
                <w:tab w:val="left" w:pos="3460"/>
              </w:tabs>
              <w:jc w:val="left"/>
              <w:rPr>
                <w:sz w:val="28"/>
                <w:szCs w:val="28"/>
                <w:lang w:val="uk-UA"/>
              </w:rPr>
            </w:pPr>
            <w:r w:rsidRPr="00110057">
              <w:rPr>
                <w:sz w:val="28"/>
                <w:szCs w:val="28"/>
                <w:lang w:val="uk-UA"/>
              </w:rPr>
              <w:t xml:space="preserve">Виберіть твердження, яке характеризує  швидкість реакції:                                                       </w:t>
            </w:r>
            <w:r w:rsidRPr="00110057">
              <w:rPr>
                <w:bCs/>
                <w:sz w:val="28"/>
                <w:szCs w:val="28"/>
                <w:lang w:val="uk-UA"/>
              </w:rPr>
              <w:t>А)</w:t>
            </w:r>
            <w:r w:rsidRPr="00110057">
              <w:rPr>
                <w:sz w:val="28"/>
                <w:szCs w:val="28"/>
                <w:lang w:val="uk-UA"/>
              </w:rPr>
              <w:t xml:space="preserve"> зміна концентрації реагуючих речовин за одиницю часу в одиниці об’єму;  </w:t>
            </w:r>
          </w:p>
          <w:p w:rsidR="008B5FF9" w:rsidRPr="00110057" w:rsidRDefault="008B5FF9" w:rsidP="008B5FF9">
            <w:pPr>
              <w:tabs>
                <w:tab w:val="left" w:pos="3460"/>
              </w:tabs>
              <w:jc w:val="left"/>
              <w:rPr>
                <w:sz w:val="28"/>
                <w:szCs w:val="28"/>
                <w:lang w:val="uk-UA"/>
              </w:rPr>
            </w:pPr>
            <w:r w:rsidRPr="00110057">
              <w:rPr>
                <w:sz w:val="28"/>
                <w:szCs w:val="28"/>
                <w:lang w:val="uk-UA"/>
              </w:rPr>
              <w:t xml:space="preserve">Б) зміна концентрації реагуючих речовин за одиницю часу;                                                       В) зміна концентрації реагуючих речовин у певному об’ємі;                                                        Г) зміна температури реагуючих речовин за одиницю часу в одиниці </w:t>
            </w:r>
            <w:r w:rsidRPr="00110057">
              <w:rPr>
                <w:sz w:val="28"/>
                <w:szCs w:val="28"/>
                <w:lang w:val="uk-UA"/>
              </w:rPr>
              <w:lastRenderedPageBreak/>
              <w:t xml:space="preserve">об’єму; </w:t>
            </w:r>
          </w:p>
          <w:p w:rsidR="008B5FF9" w:rsidRPr="00110057" w:rsidRDefault="008B5FF9" w:rsidP="008B5FF9">
            <w:pPr>
              <w:tabs>
                <w:tab w:val="left" w:pos="3460"/>
              </w:tabs>
              <w:jc w:val="both"/>
              <w:rPr>
                <w:sz w:val="28"/>
                <w:szCs w:val="28"/>
                <w:lang w:val="uk-UA"/>
              </w:rPr>
            </w:pPr>
            <w:r w:rsidRPr="00110057">
              <w:rPr>
                <w:sz w:val="28"/>
                <w:szCs w:val="28"/>
                <w:lang w:val="uk-UA"/>
              </w:rPr>
              <w:t>Д) зміна тиску реагуючих речовин за одиницю часу в одиниці об’єму.</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lastRenderedPageBreak/>
              <w:t>10.</w:t>
            </w:r>
          </w:p>
        </w:tc>
        <w:tc>
          <w:tcPr>
            <w:tcW w:w="8581" w:type="dxa"/>
          </w:tcPr>
          <w:p w:rsidR="008B5FF9" w:rsidRPr="00110057" w:rsidRDefault="008B5FF9" w:rsidP="008B5FF9">
            <w:pPr>
              <w:pStyle w:val="af"/>
              <w:ind w:left="0"/>
              <w:jc w:val="both"/>
              <w:rPr>
                <w:szCs w:val="28"/>
              </w:rPr>
            </w:pPr>
            <w:r w:rsidRPr="00110057">
              <w:rPr>
                <w:szCs w:val="28"/>
              </w:rPr>
              <w:t xml:space="preserve">Виберіть твердження, яке характеризує найбільшу швидкість реакції між молекулами з типом зв’язку:                                                                                                                                  </w:t>
            </w:r>
            <w:r w:rsidRPr="00110057">
              <w:rPr>
                <w:bCs/>
                <w:szCs w:val="28"/>
              </w:rPr>
              <w:t>А)</w:t>
            </w:r>
            <w:r>
              <w:rPr>
                <w:szCs w:val="28"/>
              </w:rPr>
              <w:t>іонним</w:t>
            </w:r>
            <w:r w:rsidRPr="00110057">
              <w:rPr>
                <w:szCs w:val="28"/>
              </w:rPr>
              <w:t xml:space="preserve">;                                                                                                            </w:t>
            </w:r>
            <w:r>
              <w:rPr>
                <w:szCs w:val="28"/>
              </w:rPr>
              <w:t xml:space="preserve">                            Б)</w:t>
            </w:r>
            <w:r w:rsidRPr="00110057">
              <w:rPr>
                <w:szCs w:val="28"/>
              </w:rPr>
              <w:t xml:space="preserve">ковалентним;                                                                                                       </w:t>
            </w:r>
            <w:r>
              <w:rPr>
                <w:szCs w:val="28"/>
              </w:rPr>
              <w:t xml:space="preserve">                         В)</w:t>
            </w:r>
            <w:r w:rsidRPr="00110057">
              <w:rPr>
                <w:szCs w:val="28"/>
              </w:rPr>
              <w:t xml:space="preserve">металічним;                                                                                                        </w:t>
            </w:r>
            <w:r>
              <w:rPr>
                <w:szCs w:val="28"/>
              </w:rPr>
              <w:t xml:space="preserve">                            Г)</w:t>
            </w:r>
            <w:r w:rsidRPr="00110057">
              <w:rPr>
                <w:szCs w:val="28"/>
              </w:rPr>
              <w:t>донорно-акцепторним;                                                                                                                 Д) водневим.</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11.</w:t>
            </w:r>
          </w:p>
        </w:tc>
        <w:tc>
          <w:tcPr>
            <w:tcW w:w="8581" w:type="dxa"/>
          </w:tcPr>
          <w:p w:rsidR="008B5FF9" w:rsidRPr="00110057" w:rsidRDefault="008B5FF9" w:rsidP="008B5FF9">
            <w:pPr>
              <w:jc w:val="left"/>
              <w:rPr>
                <w:sz w:val="28"/>
                <w:szCs w:val="28"/>
                <w:lang w:val="uk-UA"/>
              </w:rPr>
            </w:pPr>
            <w:r w:rsidRPr="00110057">
              <w:rPr>
                <w:sz w:val="28"/>
                <w:szCs w:val="28"/>
                <w:lang w:val="uk-UA"/>
              </w:rPr>
              <w:t>Виберіть вид частинок, що завжди містяться у водних розчинах кислот:</w:t>
            </w:r>
          </w:p>
          <w:p w:rsidR="008B5FF9" w:rsidRPr="00110057" w:rsidRDefault="008B5FF9" w:rsidP="008B5FF9">
            <w:pPr>
              <w:jc w:val="left"/>
              <w:rPr>
                <w:sz w:val="28"/>
                <w:szCs w:val="28"/>
                <w:lang w:val="uk-UA"/>
              </w:rPr>
            </w:pPr>
            <w:r w:rsidRPr="00110057">
              <w:rPr>
                <w:sz w:val="28"/>
                <w:szCs w:val="28"/>
                <w:lang w:val="uk-UA"/>
              </w:rPr>
              <w:t>А) йони металу;</w:t>
            </w:r>
          </w:p>
          <w:p w:rsidR="008B5FF9" w:rsidRPr="00110057" w:rsidRDefault="008B5FF9" w:rsidP="008B5FF9">
            <w:pPr>
              <w:jc w:val="left"/>
              <w:rPr>
                <w:sz w:val="28"/>
                <w:szCs w:val="28"/>
                <w:lang w:val="uk-UA"/>
              </w:rPr>
            </w:pPr>
            <w:r w:rsidRPr="00110057">
              <w:rPr>
                <w:sz w:val="28"/>
                <w:szCs w:val="28"/>
                <w:lang w:val="uk-UA"/>
              </w:rPr>
              <w:t>Б) гідроксид-йони;</w:t>
            </w:r>
          </w:p>
          <w:p w:rsidR="008B5FF9" w:rsidRPr="00110057" w:rsidRDefault="008B5FF9" w:rsidP="008B5FF9">
            <w:pPr>
              <w:jc w:val="left"/>
              <w:rPr>
                <w:sz w:val="28"/>
                <w:szCs w:val="28"/>
                <w:lang w:val="uk-UA"/>
              </w:rPr>
            </w:pPr>
            <w:r w:rsidRPr="00110057">
              <w:rPr>
                <w:sz w:val="28"/>
                <w:szCs w:val="28"/>
                <w:lang w:val="uk-UA"/>
              </w:rPr>
              <w:t>В) йони гідроксонію;</w:t>
            </w:r>
          </w:p>
          <w:p w:rsidR="008B5FF9" w:rsidRPr="00110057" w:rsidRDefault="008B5FF9" w:rsidP="008B5FF9">
            <w:pPr>
              <w:jc w:val="left"/>
              <w:rPr>
                <w:sz w:val="28"/>
                <w:szCs w:val="28"/>
                <w:lang w:val="uk-UA"/>
              </w:rPr>
            </w:pPr>
            <w:r w:rsidRPr="00110057">
              <w:rPr>
                <w:sz w:val="28"/>
                <w:szCs w:val="28"/>
                <w:lang w:val="uk-UA"/>
              </w:rPr>
              <w:t>Г) катіони;</w:t>
            </w:r>
          </w:p>
          <w:p w:rsidR="008B5FF9" w:rsidRPr="00110057" w:rsidRDefault="008B5FF9" w:rsidP="008B5FF9">
            <w:pPr>
              <w:jc w:val="left"/>
              <w:rPr>
                <w:sz w:val="28"/>
                <w:szCs w:val="28"/>
                <w:lang w:val="uk-UA"/>
              </w:rPr>
            </w:pPr>
            <w:r w:rsidRPr="00110057">
              <w:rPr>
                <w:sz w:val="28"/>
                <w:szCs w:val="28"/>
                <w:lang w:val="uk-UA"/>
              </w:rPr>
              <w:t>Д) аніони.</w:t>
            </w:r>
          </w:p>
          <w:p w:rsidR="00110057" w:rsidRPr="00110057" w:rsidRDefault="00110057" w:rsidP="00234F7D">
            <w:pPr>
              <w:tabs>
                <w:tab w:val="left" w:pos="855"/>
              </w:tabs>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12.</w:t>
            </w:r>
          </w:p>
        </w:tc>
        <w:tc>
          <w:tcPr>
            <w:tcW w:w="8581" w:type="dxa"/>
          </w:tcPr>
          <w:p w:rsidR="008B5FF9" w:rsidRPr="00110057" w:rsidRDefault="008B5FF9" w:rsidP="008B5FF9">
            <w:pPr>
              <w:jc w:val="left"/>
              <w:rPr>
                <w:sz w:val="28"/>
                <w:szCs w:val="28"/>
                <w:lang w:val="uk-UA"/>
              </w:rPr>
            </w:pPr>
            <w:r w:rsidRPr="00110057">
              <w:rPr>
                <w:sz w:val="28"/>
                <w:szCs w:val="28"/>
                <w:lang w:val="uk-UA"/>
              </w:rPr>
              <w:t xml:space="preserve">Вкажіть критерій, за яким поділяють реакції з кінетичної точки зору за ознакою:                                                                                                                 А)  молекулярності реакції;                                                                                                              Б)  порядку реакції;                                                                                                                           В) величиною енергії активації; </w:t>
            </w:r>
            <w:r w:rsidRPr="00110057">
              <w:rPr>
                <w:bCs/>
                <w:sz w:val="28"/>
                <w:szCs w:val="28"/>
                <w:lang w:val="uk-UA"/>
              </w:rPr>
              <w:t xml:space="preserve">                                                                                              Г)</w:t>
            </w:r>
            <w:r w:rsidRPr="00110057">
              <w:rPr>
                <w:sz w:val="28"/>
                <w:szCs w:val="28"/>
                <w:lang w:val="uk-UA"/>
              </w:rPr>
              <w:t xml:space="preserve"> молекулярності  або  порядку реакції;                                                                                            Д) агрегатним станом.</w:t>
            </w:r>
          </w:p>
          <w:p w:rsidR="00110057" w:rsidRPr="00110057" w:rsidRDefault="00110057" w:rsidP="00234F7D">
            <w:pPr>
              <w:jc w:val="both"/>
              <w:outlineLvl w:val="0"/>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13.</w:t>
            </w:r>
          </w:p>
        </w:tc>
        <w:tc>
          <w:tcPr>
            <w:tcW w:w="8581" w:type="dxa"/>
          </w:tcPr>
          <w:p w:rsidR="008B5FF9" w:rsidRPr="00110057" w:rsidRDefault="008B5FF9" w:rsidP="008B5FF9">
            <w:pPr>
              <w:jc w:val="left"/>
              <w:outlineLvl w:val="0"/>
              <w:rPr>
                <w:sz w:val="28"/>
                <w:szCs w:val="28"/>
                <w:lang w:val="uk-UA"/>
              </w:rPr>
            </w:pPr>
            <w:r w:rsidRPr="00110057">
              <w:rPr>
                <w:sz w:val="28"/>
                <w:szCs w:val="28"/>
                <w:lang w:val="uk-UA"/>
              </w:rPr>
              <w:t>Виберіть рівняння, яке використовується для розрахунку потенціалу окисно-відновних електродів:</w:t>
            </w:r>
          </w:p>
          <w:p w:rsidR="008B5FF9" w:rsidRPr="00110057" w:rsidRDefault="008B5FF9" w:rsidP="008B5FF9">
            <w:pPr>
              <w:jc w:val="left"/>
              <w:outlineLvl w:val="0"/>
              <w:rPr>
                <w:sz w:val="28"/>
                <w:szCs w:val="28"/>
                <w:lang w:val="uk-UA"/>
              </w:rPr>
            </w:pPr>
            <w:r w:rsidRPr="00110057">
              <w:rPr>
                <w:sz w:val="28"/>
                <w:szCs w:val="28"/>
                <w:lang w:val="uk-UA"/>
              </w:rPr>
              <w:t>А) Нернста- Петерса;</w:t>
            </w:r>
            <w:r w:rsidRPr="00110057">
              <w:rPr>
                <w:sz w:val="28"/>
                <w:szCs w:val="28"/>
                <w:lang w:val="uk-UA"/>
              </w:rPr>
              <w:br/>
              <w:t>Б) Гіббса;</w:t>
            </w:r>
            <w:r w:rsidRPr="00110057">
              <w:rPr>
                <w:sz w:val="28"/>
                <w:szCs w:val="28"/>
                <w:lang w:val="uk-UA"/>
              </w:rPr>
              <w:br/>
              <w:t>В) Гіббса- Гельмгольца;</w:t>
            </w:r>
            <w:r w:rsidRPr="00110057">
              <w:rPr>
                <w:sz w:val="28"/>
                <w:szCs w:val="28"/>
                <w:lang w:val="uk-UA"/>
              </w:rPr>
              <w:br/>
              <w:t>Г) Петерса;</w:t>
            </w:r>
            <w:r w:rsidRPr="00110057">
              <w:rPr>
                <w:sz w:val="28"/>
                <w:szCs w:val="28"/>
                <w:lang w:val="uk-UA"/>
              </w:rPr>
              <w:br/>
              <w:t>Д) Даніеля-Якобі.</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14.</w:t>
            </w:r>
          </w:p>
          <w:p w:rsidR="00110057" w:rsidRPr="00110057" w:rsidRDefault="00110057" w:rsidP="00234F7D">
            <w:pPr>
              <w:rPr>
                <w:sz w:val="28"/>
                <w:szCs w:val="28"/>
                <w:lang w:val="uk-UA"/>
              </w:rPr>
            </w:pPr>
          </w:p>
        </w:tc>
        <w:tc>
          <w:tcPr>
            <w:tcW w:w="8581" w:type="dxa"/>
          </w:tcPr>
          <w:p w:rsidR="008B5FF9" w:rsidRPr="00110057" w:rsidRDefault="008B5FF9" w:rsidP="008B5FF9">
            <w:pPr>
              <w:tabs>
                <w:tab w:val="left" w:pos="3460"/>
              </w:tabs>
              <w:jc w:val="left"/>
              <w:rPr>
                <w:sz w:val="28"/>
                <w:szCs w:val="28"/>
                <w:lang w:val="uk-UA"/>
              </w:rPr>
            </w:pPr>
            <w:r w:rsidRPr="00110057">
              <w:rPr>
                <w:sz w:val="28"/>
                <w:szCs w:val="28"/>
                <w:lang w:val="uk-UA"/>
              </w:rPr>
              <w:t xml:space="preserve">Вкажіть критерій, необхідний для визначення швидкості хімічної реакції як зміни в часі кількості:                                                                                                                                        А) вихідних речовин, що беруть участь в реакції;                                                                       Б) продуктів реакції, що утворюються внаслідок хімічної реакції;                                         </w:t>
            </w:r>
            <w:r w:rsidRPr="00110057">
              <w:rPr>
                <w:bCs/>
                <w:sz w:val="28"/>
                <w:szCs w:val="28"/>
                <w:lang w:val="uk-UA"/>
              </w:rPr>
              <w:t>В)</w:t>
            </w:r>
            <w:r w:rsidRPr="00110057">
              <w:rPr>
                <w:sz w:val="28"/>
                <w:szCs w:val="28"/>
                <w:lang w:val="uk-UA"/>
              </w:rPr>
              <w:t xml:space="preserve"> одної з речовин, що беруть участь в реакції (вихідної або кінцевої);                                   </w:t>
            </w:r>
          </w:p>
          <w:p w:rsidR="008B5FF9" w:rsidRPr="00110057" w:rsidRDefault="008B5FF9" w:rsidP="008B5FF9">
            <w:pPr>
              <w:tabs>
                <w:tab w:val="left" w:pos="3460"/>
              </w:tabs>
              <w:jc w:val="left"/>
              <w:rPr>
                <w:sz w:val="28"/>
                <w:szCs w:val="28"/>
                <w:lang w:val="uk-UA"/>
              </w:rPr>
            </w:pPr>
            <w:r w:rsidRPr="00110057">
              <w:rPr>
                <w:sz w:val="28"/>
                <w:szCs w:val="28"/>
                <w:lang w:val="uk-UA"/>
              </w:rPr>
              <w:t>Г) проміжних речовин;                                                                                                                    Д) каталізатора.</w:t>
            </w:r>
          </w:p>
          <w:p w:rsidR="00110057" w:rsidRPr="00110057" w:rsidRDefault="00110057" w:rsidP="00234F7D">
            <w:pPr>
              <w:pStyle w:val="aa"/>
              <w:tabs>
                <w:tab w:val="left" w:pos="1420"/>
                <w:tab w:val="center" w:pos="4677"/>
                <w:tab w:val="right" w:pos="9354"/>
              </w:tabs>
              <w:spacing w:after="0"/>
              <w:jc w:val="both"/>
              <w:rPr>
                <w:b w:val="0"/>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lastRenderedPageBreak/>
              <w:t>15.</w:t>
            </w:r>
          </w:p>
        </w:tc>
        <w:tc>
          <w:tcPr>
            <w:tcW w:w="8581" w:type="dxa"/>
          </w:tcPr>
          <w:p w:rsidR="008B5FF9" w:rsidRPr="00110057" w:rsidRDefault="008B5FF9" w:rsidP="008B5FF9">
            <w:pPr>
              <w:pStyle w:val="aa"/>
              <w:tabs>
                <w:tab w:val="left" w:pos="1420"/>
                <w:tab w:val="center" w:pos="4677"/>
                <w:tab w:val="right" w:pos="9354"/>
              </w:tabs>
              <w:spacing w:after="0"/>
              <w:jc w:val="left"/>
              <w:rPr>
                <w:b w:val="0"/>
                <w:sz w:val="28"/>
                <w:szCs w:val="28"/>
                <w:lang w:val="uk-UA"/>
              </w:rPr>
            </w:pPr>
            <w:r w:rsidRPr="00110057">
              <w:rPr>
                <w:b w:val="0"/>
                <w:sz w:val="28"/>
                <w:szCs w:val="28"/>
                <w:lang w:val="uk-UA"/>
              </w:rPr>
              <w:t xml:space="preserve">Вкажіть тип даної  фотохімічної реакції взаємодії хлору з воднем  </w:t>
            </w:r>
            <w:r w:rsidRPr="00110057">
              <w:rPr>
                <w:b w:val="0"/>
                <w:position w:val="-10"/>
                <w:sz w:val="28"/>
                <w:szCs w:val="28"/>
              </w:rPr>
              <w:object w:dxaOrig="2280" w:dyaOrig="360">
                <v:shape id="_x0000_i1030" type="#_x0000_t75" style="width:114pt;height:18pt" o:ole="">
                  <v:imagedata r:id="rId15" o:title=""/>
                </v:shape>
                <o:OLEObject Type="Embed" ProgID="Equation.3" ShapeID="_x0000_i1030" DrawAspect="Content" ObjectID="_1645991484" r:id="rId16"/>
              </w:object>
            </w:r>
            <w:r w:rsidRPr="00110057">
              <w:rPr>
                <w:b w:val="0"/>
                <w:sz w:val="28"/>
                <w:szCs w:val="28"/>
                <w:lang w:val="uk-UA"/>
              </w:rPr>
              <w:t xml:space="preserve">:                                                                                                                     А) первинна;                                                                                                                                  </w:t>
            </w:r>
            <w:r w:rsidRPr="00110057">
              <w:rPr>
                <w:b w:val="0"/>
                <w:bCs/>
                <w:sz w:val="28"/>
                <w:szCs w:val="28"/>
                <w:lang w:val="uk-UA"/>
              </w:rPr>
              <w:t>Б</w:t>
            </w:r>
            <w:r w:rsidRPr="00110057">
              <w:rPr>
                <w:b w:val="0"/>
                <w:sz w:val="28"/>
                <w:szCs w:val="28"/>
                <w:lang w:val="uk-UA"/>
              </w:rPr>
              <w:t>) вторинна;                                                                                                                                        В) обрив;                                                                                                                                          Г) рекомбінація;                                                                                                                                Д) активація.</w:t>
            </w:r>
          </w:p>
          <w:p w:rsidR="00110057" w:rsidRPr="00110057" w:rsidRDefault="00110057" w:rsidP="008B5FF9">
            <w:pPr>
              <w:tabs>
                <w:tab w:val="left" w:pos="3460"/>
              </w:tabs>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16.</w:t>
            </w:r>
          </w:p>
        </w:tc>
        <w:tc>
          <w:tcPr>
            <w:tcW w:w="8581" w:type="dxa"/>
          </w:tcPr>
          <w:p w:rsidR="00234F7D" w:rsidRPr="00110057" w:rsidRDefault="00234F7D" w:rsidP="00234F7D">
            <w:pPr>
              <w:jc w:val="left"/>
              <w:rPr>
                <w:sz w:val="28"/>
                <w:szCs w:val="28"/>
                <w:lang w:val="uk-UA"/>
              </w:rPr>
            </w:pPr>
            <w:r w:rsidRPr="00110057">
              <w:rPr>
                <w:sz w:val="28"/>
                <w:szCs w:val="28"/>
                <w:lang w:val="uk-UA"/>
              </w:rPr>
              <w:t>Виберіть вид частинок, що завжди містяться у водних розчинах солей:</w:t>
            </w:r>
          </w:p>
          <w:p w:rsidR="00234F7D" w:rsidRPr="00110057" w:rsidRDefault="00234F7D" w:rsidP="00234F7D">
            <w:pPr>
              <w:jc w:val="left"/>
              <w:rPr>
                <w:sz w:val="28"/>
                <w:szCs w:val="28"/>
                <w:lang w:val="uk-UA"/>
              </w:rPr>
            </w:pPr>
            <w:r w:rsidRPr="00110057">
              <w:rPr>
                <w:sz w:val="28"/>
                <w:szCs w:val="28"/>
                <w:lang w:val="uk-UA"/>
              </w:rPr>
              <w:t>А) тільки йони металів;</w:t>
            </w:r>
          </w:p>
          <w:p w:rsidR="00234F7D" w:rsidRPr="00110057" w:rsidRDefault="00234F7D" w:rsidP="00234F7D">
            <w:pPr>
              <w:jc w:val="left"/>
              <w:rPr>
                <w:sz w:val="28"/>
                <w:szCs w:val="28"/>
                <w:lang w:val="uk-UA"/>
              </w:rPr>
            </w:pPr>
            <w:r w:rsidRPr="00110057">
              <w:rPr>
                <w:sz w:val="28"/>
                <w:szCs w:val="28"/>
                <w:lang w:val="uk-UA"/>
              </w:rPr>
              <w:t>Б) гідроксид-йони;</w:t>
            </w:r>
          </w:p>
          <w:p w:rsidR="00234F7D" w:rsidRPr="00110057" w:rsidRDefault="00234F7D" w:rsidP="00234F7D">
            <w:pPr>
              <w:jc w:val="left"/>
              <w:rPr>
                <w:sz w:val="28"/>
                <w:szCs w:val="28"/>
                <w:lang w:val="uk-UA"/>
              </w:rPr>
            </w:pPr>
            <w:r w:rsidRPr="00110057">
              <w:rPr>
                <w:sz w:val="28"/>
                <w:szCs w:val="28"/>
                <w:lang w:val="uk-UA"/>
              </w:rPr>
              <w:t>В) катіони і кислотні залишки;</w:t>
            </w:r>
          </w:p>
          <w:p w:rsidR="00234F7D" w:rsidRPr="00110057" w:rsidRDefault="00234F7D" w:rsidP="00234F7D">
            <w:pPr>
              <w:jc w:val="left"/>
              <w:rPr>
                <w:sz w:val="28"/>
                <w:szCs w:val="28"/>
                <w:lang w:val="uk-UA"/>
              </w:rPr>
            </w:pPr>
            <w:r w:rsidRPr="00110057">
              <w:rPr>
                <w:sz w:val="28"/>
                <w:szCs w:val="28"/>
                <w:lang w:val="uk-UA"/>
              </w:rPr>
              <w:t>Г) тільки кислотні залишки;</w:t>
            </w:r>
          </w:p>
          <w:p w:rsidR="00234F7D" w:rsidRPr="00110057" w:rsidRDefault="00234F7D" w:rsidP="00234F7D">
            <w:pPr>
              <w:jc w:val="left"/>
              <w:rPr>
                <w:sz w:val="28"/>
                <w:szCs w:val="28"/>
                <w:lang w:val="uk-UA"/>
              </w:rPr>
            </w:pPr>
            <w:r w:rsidRPr="00110057">
              <w:rPr>
                <w:sz w:val="28"/>
                <w:szCs w:val="28"/>
                <w:lang w:val="uk-UA"/>
              </w:rPr>
              <w:t>Д) аніони.</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17.</w:t>
            </w:r>
          </w:p>
        </w:tc>
        <w:tc>
          <w:tcPr>
            <w:tcW w:w="8581" w:type="dxa"/>
          </w:tcPr>
          <w:p w:rsidR="00234F7D" w:rsidRPr="00110057" w:rsidRDefault="00234F7D" w:rsidP="00234F7D">
            <w:pPr>
              <w:jc w:val="left"/>
              <w:rPr>
                <w:sz w:val="28"/>
                <w:szCs w:val="28"/>
                <w:lang w:val="uk-UA"/>
              </w:rPr>
            </w:pPr>
            <w:r w:rsidRPr="00110057">
              <w:rPr>
                <w:sz w:val="28"/>
                <w:szCs w:val="28"/>
                <w:lang w:val="uk-UA"/>
              </w:rPr>
              <w:t xml:space="preserve">Виберіть рівняння, яке характеризує мономолекулярну реакцію:                                       </w:t>
            </w:r>
            <w:r w:rsidRPr="00110057">
              <w:rPr>
                <w:bCs/>
                <w:sz w:val="28"/>
                <w:szCs w:val="28"/>
                <w:lang w:val="uk-UA"/>
              </w:rPr>
              <w:t>А)</w:t>
            </w:r>
            <w:r w:rsidRPr="00110057">
              <w:rPr>
                <w:sz w:val="28"/>
                <w:szCs w:val="28"/>
                <w:lang w:val="uk-UA"/>
              </w:rPr>
              <w:t xml:space="preserve"> </w:t>
            </w:r>
            <w:r w:rsidRPr="00110057">
              <w:rPr>
                <w:i/>
                <w:iCs/>
                <w:sz w:val="28"/>
                <w:szCs w:val="28"/>
              </w:rPr>
              <w:t>w</w:t>
            </w:r>
            <w:r w:rsidRPr="00110057">
              <w:rPr>
                <w:position w:val="-22"/>
                <w:sz w:val="28"/>
                <w:szCs w:val="28"/>
              </w:rPr>
              <w:object w:dxaOrig="200" w:dyaOrig="620">
                <v:shape id="_x0000_i1031" type="#_x0000_t75" style="width:9.75pt;height:30.75pt" o:ole="">
                  <v:imagedata r:id="rId17" o:title=""/>
                </v:shape>
                <o:OLEObject Type="Embed" ProgID="Equation.3" ShapeID="_x0000_i1031" DrawAspect="Content" ObjectID="_1645991485" r:id="rId18"/>
              </w:object>
            </w:r>
            <w:r w:rsidRPr="00110057">
              <w:rPr>
                <w:sz w:val="28"/>
                <w:szCs w:val="28"/>
                <w:lang w:val="uk-UA"/>
              </w:rPr>
              <w:t xml:space="preserve"> </w:t>
            </w:r>
            <w:r w:rsidRPr="00110057">
              <w:rPr>
                <w:i/>
                <w:iCs/>
                <w:sz w:val="28"/>
                <w:szCs w:val="28"/>
              </w:rPr>
              <w:t>k</w:t>
            </w:r>
            <w:r w:rsidRPr="00110057">
              <w:rPr>
                <w:sz w:val="28"/>
                <w:szCs w:val="28"/>
              </w:rPr>
              <w:t>c</w:t>
            </w:r>
            <w:r w:rsidRPr="00110057">
              <w:rPr>
                <w:sz w:val="28"/>
                <w:szCs w:val="28"/>
                <w:lang w:val="uk-UA"/>
              </w:rPr>
              <w:t xml:space="preserve">; </w:t>
            </w:r>
          </w:p>
          <w:p w:rsidR="00234F7D" w:rsidRPr="00110057" w:rsidRDefault="00234F7D" w:rsidP="00234F7D">
            <w:pPr>
              <w:jc w:val="left"/>
              <w:rPr>
                <w:sz w:val="28"/>
                <w:szCs w:val="28"/>
                <w:lang w:val="uk-UA"/>
              </w:rPr>
            </w:pPr>
            <w:r w:rsidRPr="00110057">
              <w:rPr>
                <w:sz w:val="28"/>
                <w:szCs w:val="28"/>
                <w:lang w:val="uk-UA"/>
              </w:rPr>
              <w:t xml:space="preserve">Б) </w:t>
            </w:r>
            <w:r w:rsidRPr="00110057">
              <w:rPr>
                <w:i/>
                <w:iCs/>
                <w:sz w:val="28"/>
                <w:szCs w:val="28"/>
              </w:rPr>
              <w:t>w</w:t>
            </w:r>
            <w:r w:rsidRPr="00110057">
              <w:rPr>
                <w:position w:val="-22"/>
                <w:sz w:val="28"/>
                <w:szCs w:val="28"/>
              </w:rPr>
              <w:object w:dxaOrig="200" w:dyaOrig="620">
                <v:shape id="_x0000_i1032" type="#_x0000_t75" style="width:9.75pt;height:30.75pt" o:ole="">
                  <v:imagedata r:id="rId17" o:title=""/>
                </v:shape>
                <o:OLEObject Type="Embed" ProgID="Equation.3" ShapeID="_x0000_i1032" DrawAspect="Content" ObjectID="_1645991486" r:id="rId19"/>
              </w:object>
            </w:r>
            <w:r w:rsidRPr="00110057">
              <w:rPr>
                <w:sz w:val="28"/>
                <w:szCs w:val="28"/>
                <w:lang w:val="uk-UA"/>
              </w:rPr>
              <w:t xml:space="preserve"> </w:t>
            </w:r>
            <w:r w:rsidRPr="00110057">
              <w:rPr>
                <w:i/>
                <w:iCs/>
                <w:sz w:val="28"/>
                <w:szCs w:val="28"/>
              </w:rPr>
              <w:t>k</w:t>
            </w:r>
            <w:r w:rsidRPr="00110057">
              <w:rPr>
                <w:sz w:val="28"/>
                <w:szCs w:val="28"/>
              </w:rPr>
              <w:t>c</w:t>
            </w:r>
            <w:r w:rsidRPr="00110057">
              <w:rPr>
                <w:sz w:val="28"/>
                <w:szCs w:val="28"/>
                <w:vertAlign w:val="subscript"/>
                <w:lang w:val="uk-UA"/>
              </w:rPr>
              <w:t>1</w:t>
            </w:r>
            <w:r w:rsidRPr="00110057">
              <w:rPr>
                <w:sz w:val="28"/>
                <w:szCs w:val="28"/>
              </w:rPr>
              <w:t>c</w:t>
            </w:r>
            <w:r w:rsidRPr="00110057">
              <w:rPr>
                <w:sz w:val="28"/>
                <w:szCs w:val="28"/>
                <w:vertAlign w:val="subscript"/>
                <w:lang w:val="uk-UA"/>
              </w:rPr>
              <w:t>2</w:t>
            </w:r>
            <w:r w:rsidRPr="00110057">
              <w:rPr>
                <w:sz w:val="28"/>
                <w:szCs w:val="28"/>
                <w:lang w:val="uk-UA"/>
              </w:rPr>
              <w:t xml:space="preserve">      </w:t>
            </w:r>
          </w:p>
          <w:p w:rsidR="00234F7D" w:rsidRPr="00110057" w:rsidRDefault="00234F7D" w:rsidP="00234F7D">
            <w:pPr>
              <w:jc w:val="left"/>
              <w:rPr>
                <w:sz w:val="28"/>
                <w:szCs w:val="28"/>
                <w:lang w:val="uk-UA"/>
              </w:rPr>
            </w:pPr>
            <w:r w:rsidRPr="00110057">
              <w:rPr>
                <w:sz w:val="28"/>
                <w:szCs w:val="28"/>
                <w:lang w:val="uk-UA"/>
              </w:rPr>
              <w:t xml:space="preserve">В) </w:t>
            </w:r>
            <w:r w:rsidRPr="00110057">
              <w:rPr>
                <w:i/>
                <w:iCs/>
                <w:sz w:val="28"/>
                <w:szCs w:val="28"/>
              </w:rPr>
              <w:t>w</w:t>
            </w:r>
            <w:r w:rsidRPr="00110057">
              <w:rPr>
                <w:position w:val="-22"/>
                <w:sz w:val="28"/>
                <w:szCs w:val="28"/>
              </w:rPr>
              <w:object w:dxaOrig="200" w:dyaOrig="620">
                <v:shape id="_x0000_i1033" type="#_x0000_t75" style="width:9.75pt;height:30.75pt" o:ole="">
                  <v:imagedata r:id="rId17" o:title=""/>
                </v:shape>
                <o:OLEObject Type="Embed" ProgID="Equation.3" ShapeID="_x0000_i1033" DrawAspect="Content" ObjectID="_1645991487" r:id="rId20"/>
              </w:object>
            </w:r>
            <w:r w:rsidRPr="00110057">
              <w:rPr>
                <w:sz w:val="28"/>
                <w:szCs w:val="28"/>
                <w:lang w:val="uk-UA"/>
              </w:rPr>
              <w:t xml:space="preserve"> </w:t>
            </w:r>
            <w:r w:rsidRPr="00110057">
              <w:rPr>
                <w:i/>
                <w:iCs/>
                <w:sz w:val="28"/>
                <w:szCs w:val="28"/>
              </w:rPr>
              <w:t>kc</w:t>
            </w:r>
            <w:r w:rsidRPr="00110057">
              <w:rPr>
                <w:i/>
                <w:iCs/>
                <w:sz w:val="28"/>
                <w:szCs w:val="28"/>
                <w:vertAlign w:val="subscript"/>
                <w:lang w:val="uk-UA"/>
              </w:rPr>
              <w:t>1</w:t>
            </w:r>
            <w:r w:rsidRPr="00110057">
              <w:rPr>
                <w:i/>
                <w:iCs/>
                <w:sz w:val="28"/>
                <w:szCs w:val="28"/>
              </w:rPr>
              <w:t>c</w:t>
            </w:r>
            <w:r w:rsidRPr="00110057">
              <w:rPr>
                <w:i/>
                <w:iCs/>
                <w:sz w:val="28"/>
                <w:szCs w:val="28"/>
                <w:vertAlign w:val="subscript"/>
                <w:lang w:val="uk-UA"/>
              </w:rPr>
              <w:t>2</w:t>
            </w:r>
            <w:r w:rsidRPr="00110057">
              <w:rPr>
                <w:i/>
                <w:iCs/>
                <w:sz w:val="28"/>
                <w:szCs w:val="28"/>
              </w:rPr>
              <w:t>c</w:t>
            </w:r>
            <w:r w:rsidRPr="00110057">
              <w:rPr>
                <w:i/>
                <w:iCs/>
                <w:sz w:val="28"/>
                <w:szCs w:val="28"/>
                <w:vertAlign w:val="subscript"/>
                <w:lang w:val="uk-UA"/>
              </w:rPr>
              <w:t>3</w:t>
            </w:r>
            <w:r w:rsidRPr="00110057">
              <w:rPr>
                <w:sz w:val="28"/>
                <w:szCs w:val="28"/>
                <w:lang w:val="uk-UA"/>
              </w:rPr>
              <w:t xml:space="preserve">;       </w:t>
            </w:r>
          </w:p>
          <w:p w:rsidR="00234F7D" w:rsidRPr="00110057" w:rsidRDefault="00234F7D" w:rsidP="00234F7D">
            <w:pPr>
              <w:jc w:val="left"/>
              <w:rPr>
                <w:sz w:val="28"/>
                <w:szCs w:val="28"/>
                <w:lang w:val="uk-UA"/>
              </w:rPr>
            </w:pPr>
            <w:r w:rsidRPr="00110057">
              <w:rPr>
                <w:sz w:val="28"/>
                <w:szCs w:val="28"/>
                <w:lang w:val="uk-UA"/>
              </w:rPr>
              <w:t xml:space="preserve">Г) </w:t>
            </w:r>
            <w:r w:rsidRPr="00110057">
              <w:rPr>
                <w:i/>
                <w:iCs/>
                <w:sz w:val="28"/>
                <w:szCs w:val="28"/>
              </w:rPr>
              <w:t>w</w:t>
            </w:r>
            <w:r w:rsidRPr="00110057">
              <w:rPr>
                <w:position w:val="-22"/>
                <w:sz w:val="28"/>
                <w:szCs w:val="28"/>
              </w:rPr>
              <w:object w:dxaOrig="200" w:dyaOrig="620">
                <v:shape id="_x0000_i1034" type="#_x0000_t75" style="width:9.75pt;height:30.75pt" o:ole="">
                  <v:imagedata r:id="rId17" o:title=""/>
                </v:shape>
                <o:OLEObject Type="Embed" ProgID="Equation.3" ShapeID="_x0000_i1034" DrawAspect="Content" ObjectID="_1645991488" r:id="rId21"/>
              </w:object>
            </w:r>
            <w:r w:rsidRPr="00110057">
              <w:rPr>
                <w:sz w:val="28"/>
                <w:szCs w:val="28"/>
                <w:lang w:val="uk-UA"/>
              </w:rPr>
              <w:t xml:space="preserve"> </w:t>
            </w:r>
            <w:r w:rsidRPr="00110057">
              <w:rPr>
                <w:i/>
                <w:iCs/>
                <w:sz w:val="28"/>
                <w:szCs w:val="28"/>
              </w:rPr>
              <w:t>kc</w:t>
            </w:r>
            <w:r w:rsidRPr="00110057">
              <w:rPr>
                <w:i/>
                <w:iCs/>
                <w:sz w:val="28"/>
                <w:szCs w:val="28"/>
                <w:vertAlign w:val="subscript"/>
                <w:lang w:val="uk-UA"/>
              </w:rPr>
              <w:t>1</w:t>
            </w:r>
            <w:r w:rsidRPr="00110057">
              <w:rPr>
                <w:i/>
                <w:iCs/>
                <w:sz w:val="28"/>
                <w:szCs w:val="28"/>
              </w:rPr>
              <w:t>c</w:t>
            </w:r>
            <w:r w:rsidRPr="00110057">
              <w:rPr>
                <w:i/>
                <w:iCs/>
                <w:sz w:val="28"/>
                <w:szCs w:val="28"/>
                <w:vertAlign w:val="subscript"/>
                <w:lang w:val="uk-UA"/>
              </w:rPr>
              <w:t>2</w:t>
            </w:r>
            <w:r w:rsidRPr="00110057">
              <w:rPr>
                <w:i/>
                <w:iCs/>
                <w:sz w:val="28"/>
                <w:szCs w:val="28"/>
              </w:rPr>
              <w:t>c</w:t>
            </w:r>
            <w:r w:rsidRPr="00110057">
              <w:rPr>
                <w:i/>
                <w:iCs/>
                <w:sz w:val="28"/>
                <w:szCs w:val="28"/>
                <w:vertAlign w:val="subscript"/>
                <w:lang w:val="uk-UA"/>
              </w:rPr>
              <w:t>3</w:t>
            </w:r>
            <w:r w:rsidRPr="00110057">
              <w:rPr>
                <w:i/>
                <w:iCs/>
                <w:sz w:val="28"/>
                <w:szCs w:val="28"/>
                <w:lang w:val="uk-UA"/>
              </w:rPr>
              <w:t>с</w:t>
            </w:r>
            <w:r w:rsidRPr="00110057">
              <w:rPr>
                <w:i/>
                <w:iCs/>
                <w:sz w:val="28"/>
                <w:szCs w:val="28"/>
                <w:vertAlign w:val="subscript"/>
                <w:lang w:val="uk-UA"/>
              </w:rPr>
              <w:t>4</w:t>
            </w:r>
            <w:r w:rsidRPr="00110057">
              <w:rPr>
                <w:sz w:val="28"/>
                <w:szCs w:val="28"/>
                <w:lang w:val="uk-UA"/>
              </w:rPr>
              <w:t xml:space="preserve">;                        </w:t>
            </w:r>
          </w:p>
          <w:p w:rsidR="00234F7D" w:rsidRPr="00110057" w:rsidRDefault="00234F7D" w:rsidP="00234F7D">
            <w:pPr>
              <w:jc w:val="left"/>
              <w:rPr>
                <w:sz w:val="28"/>
                <w:szCs w:val="28"/>
                <w:lang w:val="uk-UA"/>
              </w:rPr>
            </w:pPr>
            <w:r w:rsidRPr="00110057">
              <w:rPr>
                <w:sz w:val="28"/>
                <w:szCs w:val="28"/>
                <w:lang w:val="uk-UA"/>
              </w:rPr>
              <w:t>Д) жодне.</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18.</w:t>
            </w:r>
          </w:p>
        </w:tc>
        <w:tc>
          <w:tcPr>
            <w:tcW w:w="8581" w:type="dxa"/>
          </w:tcPr>
          <w:p w:rsidR="00234F7D" w:rsidRPr="00110057" w:rsidRDefault="00234F7D" w:rsidP="00234F7D">
            <w:pPr>
              <w:jc w:val="left"/>
              <w:rPr>
                <w:sz w:val="28"/>
                <w:szCs w:val="28"/>
                <w:lang w:val="uk-UA"/>
              </w:rPr>
            </w:pPr>
            <w:r w:rsidRPr="00110057">
              <w:rPr>
                <w:sz w:val="28"/>
                <w:szCs w:val="28"/>
                <w:lang w:val="uk-UA"/>
              </w:rPr>
              <w:t>Вкажіть фактори, від яких залежить добуток розчинності малорозчинних сполук:</w:t>
            </w:r>
          </w:p>
          <w:p w:rsidR="00234F7D" w:rsidRPr="00110057" w:rsidRDefault="00234F7D" w:rsidP="00234F7D">
            <w:pPr>
              <w:jc w:val="left"/>
              <w:rPr>
                <w:sz w:val="28"/>
                <w:szCs w:val="28"/>
                <w:lang w:val="uk-UA"/>
              </w:rPr>
            </w:pPr>
            <w:r w:rsidRPr="00110057">
              <w:rPr>
                <w:sz w:val="28"/>
                <w:szCs w:val="28"/>
                <w:lang w:val="uk-UA"/>
              </w:rPr>
              <w:t>А) температури;</w:t>
            </w:r>
            <w:r w:rsidRPr="00110057">
              <w:rPr>
                <w:sz w:val="28"/>
                <w:szCs w:val="28"/>
                <w:lang w:val="uk-UA"/>
              </w:rPr>
              <w:br/>
              <w:t>Б) наявності каталізатора;</w:t>
            </w:r>
            <w:r w:rsidRPr="00110057">
              <w:rPr>
                <w:sz w:val="28"/>
                <w:szCs w:val="28"/>
                <w:lang w:val="uk-UA"/>
              </w:rPr>
              <w:br/>
              <w:t>В) концентрації йонів;</w:t>
            </w:r>
            <w:r w:rsidRPr="00110057">
              <w:rPr>
                <w:sz w:val="28"/>
                <w:szCs w:val="28"/>
                <w:lang w:val="uk-UA"/>
              </w:rPr>
              <w:br/>
              <w:t>Г) концентрації солі;</w:t>
            </w:r>
            <w:r w:rsidRPr="00110057">
              <w:rPr>
                <w:sz w:val="28"/>
                <w:szCs w:val="28"/>
                <w:lang w:val="uk-UA"/>
              </w:rPr>
              <w:br/>
              <w:t>Д) розчинності.</w:t>
            </w:r>
          </w:p>
          <w:p w:rsidR="00110057" w:rsidRPr="00110057" w:rsidRDefault="00110057" w:rsidP="008B5FF9">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19.</w:t>
            </w:r>
          </w:p>
        </w:tc>
        <w:tc>
          <w:tcPr>
            <w:tcW w:w="8581" w:type="dxa"/>
          </w:tcPr>
          <w:p w:rsidR="00234F7D" w:rsidRPr="00110057" w:rsidRDefault="00234F7D" w:rsidP="00234F7D">
            <w:pPr>
              <w:tabs>
                <w:tab w:val="left" w:pos="3460"/>
              </w:tabs>
              <w:jc w:val="left"/>
              <w:rPr>
                <w:sz w:val="28"/>
                <w:szCs w:val="28"/>
                <w:lang w:val="uk-UA"/>
              </w:rPr>
            </w:pPr>
            <w:r w:rsidRPr="00110057">
              <w:rPr>
                <w:sz w:val="28"/>
                <w:szCs w:val="28"/>
                <w:lang w:val="uk-UA"/>
              </w:rPr>
              <w:t xml:space="preserve">Вкажіть ознаку проходження реакції між вільними атомами та радикалами:                                                                                                            А)  потребує  енергії активації;                                                                                                                  </w:t>
            </w:r>
            <w:r w:rsidRPr="00110057">
              <w:rPr>
                <w:bCs/>
                <w:sz w:val="28"/>
                <w:szCs w:val="28"/>
                <w:lang w:val="uk-UA"/>
              </w:rPr>
              <w:t>Б)</w:t>
            </w:r>
            <w:r w:rsidRPr="00110057">
              <w:rPr>
                <w:sz w:val="28"/>
                <w:szCs w:val="28"/>
                <w:lang w:val="uk-UA"/>
              </w:rPr>
              <w:t xml:space="preserve"> не вимагає енергії активації; </w:t>
            </w:r>
          </w:p>
          <w:p w:rsidR="00234F7D" w:rsidRPr="00110057" w:rsidRDefault="00234F7D" w:rsidP="00234F7D">
            <w:pPr>
              <w:jc w:val="left"/>
              <w:rPr>
                <w:sz w:val="28"/>
                <w:szCs w:val="28"/>
                <w:lang w:val="uk-UA"/>
              </w:rPr>
            </w:pPr>
            <w:r w:rsidRPr="00110057">
              <w:rPr>
                <w:sz w:val="28"/>
                <w:szCs w:val="28"/>
                <w:lang w:val="uk-UA"/>
              </w:rPr>
              <w:t>В) проходить з відносно невеликою енергією активації;                                                             Г) проходить при високій температурі;                                                                                        Д) проходить з поглинанням тепла.</w:t>
            </w:r>
          </w:p>
          <w:p w:rsidR="00110057" w:rsidRPr="00234F7D"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20.</w:t>
            </w:r>
          </w:p>
        </w:tc>
        <w:tc>
          <w:tcPr>
            <w:tcW w:w="8581" w:type="dxa"/>
          </w:tcPr>
          <w:p w:rsidR="00234F7D" w:rsidRPr="00110057" w:rsidRDefault="00234F7D" w:rsidP="00234F7D">
            <w:pPr>
              <w:jc w:val="left"/>
              <w:rPr>
                <w:sz w:val="28"/>
                <w:szCs w:val="28"/>
                <w:lang w:val="uk-UA"/>
              </w:rPr>
            </w:pPr>
            <w:r w:rsidRPr="00110057">
              <w:rPr>
                <w:sz w:val="28"/>
                <w:szCs w:val="28"/>
                <w:lang w:val="uk-UA"/>
              </w:rPr>
              <w:t>Виберіть електрод, який на практиці використовується як індикаторний в рН-метрії:</w:t>
            </w:r>
          </w:p>
          <w:p w:rsidR="00234F7D" w:rsidRPr="00110057" w:rsidRDefault="00234F7D" w:rsidP="00234F7D">
            <w:pPr>
              <w:jc w:val="left"/>
              <w:rPr>
                <w:sz w:val="28"/>
                <w:szCs w:val="28"/>
                <w:lang w:val="uk-UA"/>
              </w:rPr>
            </w:pPr>
            <w:r w:rsidRPr="00110057">
              <w:rPr>
                <w:sz w:val="28"/>
                <w:szCs w:val="28"/>
                <w:lang w:val="uk-UA"/>
              </w:rPr>
              <w:lastRenderedPageBreak/>
              <w:t>А) водневий;</w:t>
            </w:r>
            <w:r w:rsidRPr="00110057">
              <w:rPr>
                <w:sz w:val="28"/>
                <w:szCs w:val="28"/>
                <w:lang w:val="uk-UA"/>
              </w:rPr>
              <w:br/>
              <w:t>Б) каломельний;</w:t>
            </w:r>
            <w:r w:rsidRPr="00110057">
              <w:rPr>
                <w:sz w:val="28"/>
                <w:szCs w:val="28"/>
                <w:lang w:val="uk-UA"/>
              </w:rPr>
              <w:br/>
              <w:t>В) хінгідронний;</w:t>
            </w:r>
            <w:r w:rsidRPr="00110057">
              <w:rPr>
                <w:sz w:val="28"/>
                <w:szCs w:val="28"/>
                <w:lang w:val="uk-UA"/>
              </w:rPr>
              <w:br/>
              <w:t>Г) скляний;</w:t>
            </w:r>
            <w:r w:rsidRPr="00110057">
              <w:rPr>
                <w:sz w:val="28"/>
                <w:szCs w:val="28"/>
                <w:lang w:val="uk-UA"/>
              </w:rPr>
              <w:br/>
              <w:t>Д) хлор срібний.</w:t>
            </w:r>
          </w:p>
          <w:p w:rsidR="00110057" w:rsidRPr="00110057" w:rsidRDefault="00110057" w:rsidP="00234F7D">
            <w:pPr>
              <w:tabs>
                <w:tab w:val="left" w:pos="3460"/>
              </w:tabs>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lastRenderedPageBreak/>
              <w:t>21.</w:t>
            </w:r>
          </w:p>
        </w:tc>
        <w:tc>
          <w:tcPr>
            <w:tcW w:w="8581" w:type="dxa"/>
          </w:tcPr>
          <w:p w:rsidR="00234F7D" w:rsidRPr="00110057" w:rsidRDefault="00234F7D" w:rsidP="00234F7D">
            <w:pPr>
              <w:tabs>
                <w:tab w:val="left" w:pos="3460"/>
              </w:tabs>
              <w:jc w:val="left"/>
              <w:rPr>
                <w:sz w:val="28"/>
                <w:szCs w:val="28"/>
                <w:lang w:val="uk-UA"/>
              </w:rPr>
            </w:pPr>
            <w:r w:rsidRPr="00110057">
              <w:rPr>
                <w:sz w:val="28"/>
                <w:szCs w:val="28"/>
                <w:lang w:val="uk-UA"/>
              </w:rPr>
              <w:t xml:space="preserve">Виберіть твердження, яке характеризує реакції нульового порядку як сталість в часі:                                                                                                      </w:t>
            </w:r>
            <w:r w:rsidRPr="00110057">
              <w:rPr>
                <w:bCs/>
                <w:sz w:val="28"/>
                <w:szCs w:val="28"/>
                <w:lang w:val="uk-UA"/>
              </w:rPr>
              <w:t>А)</w:t>
            </w:r>
            <w:r w:rsidRPr="00110057">
              <w:rPr>
                <w:sz w:val="28"/>
                <w:szCs w:val="28"/>
                <w:lang w:val="uk-UA"/>
              </w:rPr>
              <w:t xml:space="preserve"> швидкості реакції;                                                                                                                            Б) температури реакції;                                                                                                              В) порядку реакції;                                                                                                                           Г) молекулярності реакції;                                                                                                                  Д) енергії активації.</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22.</w:t>
            </w:r>
          </w:p>
        </w:tc>
        <w:tc>
          <w:tcPr>
            <w:tcW w:w="8581" w:type="dxa"/>
          </w:tcPr>
          <w:p w:rsidR="00234F7D" w:rsidRPr="00110057" w:rsidRDefault="00234F7D" w:rsidP="00234F7D">
            <w:pPr>
              <w:tabs>
                <w:tab w:val="left" w:pos="3460"/>
              </w:tabs>
              <w:jc w:val="left"/>
              <w:rPr>
                <w:sz w:val="28"/>
                <w:szCs w:val="28"/>
                <w:lang w:val="uk-UA"/>
              </w:rPr>
            </w:pPr>
            <w:r w:rsidRPr="00110057">
              <w:rPr>
                <w:sz w:val="28"/>
                <w:szCs w:val="28"/>
                <w:lang w:val="uk-UA"/>
              </w:rPr>
              <w:t xml:space="preserve">Виберіть твердження, яке характеризує стеричний фактор Р у формулі Арреніуса </w:t>
            </w:r>
            <w:r w:rsidRPr="00110057">
              <w:rPr>
                <w:position w:val="-12"/>
                <w:sz w:val="28"/>
                <w:szCs w:val="28"/>
              </w:rPr>
              <w:object w:dxaOrig="1200" w:dyaOrig="560">
                <v:shape id="_x0000_i1035" type="#_x0000_t75" style="width:60pt;height:27.75pt" o:ole="">
                  <v:imagedata r:id="rId22" o:title=""/>
                </v:shape>
                <o:OLEObject Type="Embed" ProgID="Equation.3" ShapeID="_x0000_i1035" DrawAspect="Content" ObjectID="_1645991489" r:id="rId23"/>
              </w:object>
            </w:r>
            <w:r w:rsidRPr="00110057">
              <w:rPr>
                <w:sz w:val="28"/>
                <w:szCs w:val="28"/>
                <w:lang w:val="uk-UA"/>
              </w:rPr>
              <w:t xml:space="preserve">  :                                                                                                                                 </w:t>
            </w:r>
            <w:r w:rsidRPr="00110057">
              <w:rPr>
                <w:bCs/>
                <w:sz w:val="28"/>
                <w:szCs w:val="28"/>
                <w:lang w:val="uk-UA"/>
              </w:rPr>
              <w:t>А)</w:t>
            </w:r>
            <w:r w:rsidRPr="00110057">
              <w:rPr>
                <w:sz w:val="28"/>
                <w:szCs w:val="28"/>
                <w:lang w:val="uk-UA"/>
              </w:rPr>
              <w:t xml:space="preserve"> відповідна сприятлива орієнтація молекул при їх зіткненні;                                             Б) тиск реакційної суміші;                                                                                                              В) енергія активації;                                                                                                                       Г) сприятливі умови проведення процесу;                                                                                    Д) перебудова електронних оболонок атомів.</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23.</w:t>
            </w:r>
          </w:p>
        </w:tc>
        <w:tc>
          <w:tcPr>
            <w:tcW w:w="8581" w:type="dxa"/>
          </w:tcPr>
          <w:p w:rsidR="00234F7D" w:rsidRPr="00110057" w:rsidRDefault="00234F7D" w:rsidP="00234F7D">
            <w:pPr>
              <w:jc w:val="left"/>
              <w:rPr>
                <w:sz w:val="28"/>
                <w:szCs w:val="28"/>
                <w:lang w:val="uk-UA"/>
              </w:rPr>
            </w:pPr>
            <w:r w:rsidRPr="00110057">
              <w:rPr>
                <w:sz w:val="28"/>
                <w:szCs w:val="28"/>
                <w:lang w:val="uk-UA"/>
              </w:rPr>
              <w:t>Вкажіть причину, згідно з якою в стоматологічній практиці не рекомендується застосовувати метали і сплави з різною електрохімічною активністю:</w:t>
            </w:r>
          </w:p>
          <w:p w:rsidR="00234F7D" w:rsidRPr="00110057" w:rsidRDefault="00234F7D" w:rsidP="00234F7D">
            <w:pPr>
              <w:jc w:val="left"/>
              <w:rPr>
                <w:sz w:val="28"/>
                <w:szCs w:val="28"/>
                <w:lang w:val="uk-UA"/>
              </w:rPr>
            </w:pPr>
            <w:r w:rsidRPr="00110057">
              <w:rPr>
                <w:sz w:val="28"/>
                <w:szCs w:val="28"/>
                <w:lang w:val="uk-UA"/>
              </w:rPr>
              <w:t>А) кращий естетичний вигляд;</w:t>
            </w:r>
            <w:r w:rsidRPr="00110057">
              <w:rPr>
                <w:sz w:val="28"/>
                <w:szCs w:val="28"/>
                <w:lang w:val="uk-UA"/>
              </w:rPr>
              <w:br/>
              <w:t>Б) метали не піддаються корозії;</w:t>
            </w:r>
            <w:r w:rsidRPr="00110057">
              <w:rPr>
                <w:sz w:val="28"/>
                <w:szCs w:val="28"/>
                <w:lang w:val="uk-UA"/>
              </w:rPr>
              <w:br/>
              <w:t>В) утворюються гальванічні кола і виникає ЕРС;</w:t>
            </w:r>
            <w:r w:rsidRPr="00110057">
              <w:rPr>
                <w:sz w:val="28"/>
                <w:szCs w:val="28"/>
                <w:lang w:val="uk-UA"/>
              </w:rPr>
              <w:br/>
              <w:t>Г) продовжується термін використання таких виробів;</w:t>
            </w:r>
            <w:r w:rsidRPr="00110057">
              <w:rPr>
                <w:sz w:val="28"/>
                <w:szCs w:val="28"/>
                <w:lang w:val="uk-UA"/>
              </w:rPr>
              <w:br/>
              <w:t>Д) утворюються гальванічні кола.</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24.</w:t>
            </w:r>
          </w:p>
        </w:tc>
        <w:tc>
          <w:tcPr>
            <w:tcW w:w="8581" w:type="dxa"/>
          </w:tcPr>
          <w:p w:rsidR="00234F7D" w:rsidRPr="00110057" w:rsidRDefault="00234F7D" w:rsidP="00234F7D">
            <w:pPr>
              <w:jc w:val="left"/>
              <w:rPr>
                <w:sz w:val="28"/>
                <w:szCs w:val="28"/>
                <w:lang w:val="uk-UA"/>
              </w:rPr>
            </w:pPr>
            <w:r w:rsidRPr="00110057">
              <w:rPr>
                <w:sz w:val="28"/>
                <w:szCs w:val="28"/>
                <w:lang w:val="uk-UA"/>
              </w:rPr>
              <w:t>Вкажіть тип елементу Даніеля-Якобі згідно з класифікацією гальванічних елементів:</w:t>
            </w:r>
          </w:p>
          <w:p w:rsidR="00234F7D" w:rsidRPr="00110057" w:rsidRDefault="00234F7D" w:rsidP="00234F7D">
            <w:pPr>
              <w:jc w:val="left"/>
              <w:rPr>
                <w:sz w:val="28"/>
                <w:szCs w:val="28"/>
                <w:lang w:val="uk-UA"/>
              </w:rPr>
            </w:pPr>
            <w:r w:rsidRPr="00110057">
              <w:rPr>
                <w:sz w:val="28"/>
                <w:szCs w:val="28"/>
                <w:lang w:val="uk-UA"/>
              </w:rPr>
              <w:t>А) концентраційний;</w:t>
            </w:r>
            <w:r w:rsidRPr="00110057">
              <w:rPr>
                <w:sz w:val="28"/>
                <w:szCs w:val="28"/>
                <w:lang w:val="uk-UA"/>
              </w:rPr>
              <w:br/>
              <w:t>Б) зворотний;</w:t>
            </w:r>
            <w:r w:rsidRPr="00110057">
              <w:rPr>
                <w:sz w:val="28"/>
                <w:szCs w:val="28"/>
                <w:lang w:val="uk-UA"/>
              </w:rPr>
              <w:br/>
              <w:t>В) без переносу йонів;</w:t>
            </w:r>
            <w:r w:rsidRPr="00110057">
              <w:rPr>
                <w:sz w:val="28"/>
                <w:szCs w:val="28"/>
                <w:lang w:val="uk-UA"/>
              </w:rPr>
              <w:br/>
              <w:t>Г) не зворотний;</w:t>
            </w:r>
            <w:r w:rsidRPr="00110057">
              <w:rPr>
                <w:sz w:val="28"/>
                <w:szCs w:val="28"/>
                <w:lang w:val="uk-UA"/>
              </w:rPr>
              <w:br/>
              <w:t>Д) окисно-відновний.</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25.</w:t>
            </w:r>
          </w:p>
        </w:tc>
        <w:tc>
          <w:tcPr>
            <w:tcW w:w="8581" w:type="dxa"/>
          </w:tcPr>
          <w:p w:rsidR="00234F7D" w:rsidRPr="00110057" w:rsidRDefault="00234F7D" w:rsidP="00234F7D">
            <w:pPr>
              <w:jc w:val="left"/>
              <w:rPr>
                <w:sz w:val="28"/>
                <w:szCs w:val="28"/>
                <w:lang w:val="uk-UA"/>
              </w:rPr>
            </w:pPr>
            <w:r w:rsidRPr="00110057">
              <w:rPr>
                <w:sz w:val="28"/>
                <w:szCs w:val="28"/>
                <w:lang w:val="uk-UA"/>
              </w:rPr>
              <w:t xml:space="preserve">Вкажіть прізвище вченого, який сформулював теорію активних зіткнень:                                                                                                            </w:t>
            </w:r>
            <w:r w:rsidRPr="00110057">
              <w:rPr>
                <w:bCs/>
                <w:sz w:val="28"/>
                <w:szCs w:val="28"/>
                <w:lang w:val="uk-UA"/>
              </w:rPr>
              <w:t>А)</w:t>
            </w:r>
            <w:r w:rsidRPr="00110057">
              <w:rPr>
                <w:sz w:val="28"/>
                <w:szCs w:val="28"/>
                <w:lang w:val="uk-UA"/>
              </w:rPr>
              <w:t xml:space="preserve"> Арреніус;                                                                                                                                       Б) Еванс;                                                                                                                                           В) Ейрінг;                                                                                                                                   </w:t>
            </w:r>
            <w:r w:rsidRPr="00110057">
              <w:rPr>
                <w:sz w:val="28"/>
                <w:szCs w:val="28"/>
                <w:lang w:val="uk-UA"/>
              </w:rPr>
              <w:lastRenderedPageBreak/>
              <w:t>Г) Вант-Гофф;                                                                                                                                    Д) Поляні.</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lastRenderedPageBreak/>
              <w:t>26.</w:t>
            </w:r>
          </w:p>
        </w:tc>
        <w:tc>
          <w:tcPr>
            <w:tcW w:w="8581" w:type="dxa"/>
          </w:tcPr>
          <w:p w:rsidR="00234F7D" w:rsidRPr="00110057" w:rsidRDefault="00234F7D" w:rsidP="00234F7D">
            <w:pPr>
              <w:jc w:val="both"/>
              <w:outlineLvl w:val="0"/>
              <w:rPr>
                <w:sz w:val="28"/>
                <w:szCs w:val="28"/>
                <w:lang w:val="uk-UA"/>
              </w:rPr>
            </w:pPr>
            <w:r w:rsidRPr="00110057">
              <w:rPr>
                <w:sz w:val="28"/>
                <w:szCs w:val="28"/>
                <w:lang w:val="uk-UA"/>
              </w:rPr>
              <w:t>Виберіть правильне визначення гальванічного елементу як пристрою для перетворення:</w:t>
            </w:r>
          </w:p>
          <w:p w:rsidR="00234F7D" w:rsidRPr="00110057" w:rsidRDefault="00234F7D" w:rsidP="00234F7D">
            <w:pPr>
              <w:jc w:val="left"/>
              <w:outlineLvl w:val="0"/>
              <w:rPr>
                <w:sz w:val="28"/>
                <w:szCs w:val="28"/>
                <w:lang w:val="uk-UA"/>
              </w:rPr>
            </w:pPr>
            <w:r w:rsidRPr="00110057">
              <w:rPr>
                <w:sz w:val="28"/>
                <w:szCs w:val="28"/>
                <w:lang w:val="uk-UA"/>
              </w:rPr>
              <w:t>А) електричної енергії в хімічну;</w:t>
            </w:r>
            <w:r w:rsidRPr="00110057">
              <w:rPr>
                <w:sz w:val="28"/>
                <w:szCs w:val="28"/>
                <w:lang w:val="uk-UA"/>
              </w:rPr>
              <w:br/>
              <w:t>Б) теплової енергії в роботу;</w:t>
            </w:r>
            <w:r w:rsidRPr="00110057">
              <w:rPr>
                <w:sz w:val="28"/>
                <w:szCs w:val="28"/>
                <w:lang w:val="uk-UA"/>
              </w:rPr>
              <w:br/>
              <w:t>В) електричної енергії в теплову;</w:t>
            </w:r>
            <w:r w:rsidRPr="00110057">
              <w:rPr>
                <w:sz w:val="28"/>
                <w:szCs w:val="28"/>
                <w:lang w:val="uk-UA"/>
              </w:rPr>
              <w:br/>
              <w:t>Г) хімічної енергії в роботу;</w:t>
            </w:r>
            <w:r w:rsidRPr="00110057">
              <w:rPr>
                <w:sz w:val="28"/>
                <w:szCs w:val="28"/>
                <w:lang w:val="uk-UA"/>
              </w:rPr>
              <w:br/>
              <w:t>Д) хімічної енергії в електричну.</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27.</w:t>
            </w:r>
          </w:p>
        </w:tc>
        <w:tc>
          <w:tcPr>
            <w:tcW w:w="8581" w:type="dxa"/>
          </w:tcPr>
          <w:p w:rsidR="00234F7D" w:rsidRPr="00110057" w:rsidRDefault="00234F7D" w:rsidP="00234F7D">
            <w:pPr>
              <w:pStyle w:val="aa"/>
              <w:tabs>
                <w:tab w:val="left" w:pos="1420"/>
                <w:tab w:val="center" w:pos="4677"/>
                <w:tab w:val="right" w:pos="9354"/>
              </w:tabs>
              <w:spacing w:after="0"/>
              <w:jc w:val="left"/>
              <w:rPr>
                <w:b w:val="0"/>
                <w:sz w:val="28"/>
                <w:szCs w:val="28"/>
                <w:lang w:val="uk-UA"/>
              </w:rPr>
            </w:pPr>
            <w:r w:rsidRPr="00110057">
              <w:rPr>
                <w:b w:val="0"/>
                <w:sz w:val="28"/>
                <w:szCs w:val="28"/>
                <w:lang w:val="uk-UA"/>
              </w:rPr>
              <w:t xml:space="preserve">Виберіть визначення, яке характеризує довжину ланцюга :                                                             А) число утворених продуктів реакції;                                                                                           Б) кількість утворених ланцюгів;                                                                                            </w:t>
            </w:r>
            <w:r w:rsidRPr="00110057">
              <w:rPr>
                <w:b w:val="0"/>
                <w:bCs/>
                <w:sz w:val="28"/>
                <w:szCs w:val="28"/>
                <w:lang w:val="uk-UA"/>
              </w:rPr>
              <w:t>В</w:t>
            </w:r>
            <w:r w:rsidRPr="00110057">
              <w:rPr>
                <w:b w:val="0"/>
                <w:sz w:val="28"/>
                <w:szCs w:val="28"/>
                <w:lang w:val="uk-UA"/>
              </w:rPr>
              <w:t>) число циклів від моменту зародження ланцюга до його обриву;                                           Г) число реакцій від моменту зародження ланцюга до його обриву;                                      Д) число реакцій за певний проміжок часу.</w:t>
            </w:r>
          </w:p>
          <w:p w:rsidR="00110057" w:rsidRPr="00110057" w:rsidRDefault="00110057" w:rsidP="008B5FF9">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28.</w:t>
            </w:r>
          </w:p>
        </w:tc>
        <w:tc>
          <w:tcPr>
            <w:tcW w:w="8581" w:type="dxa"/>
          </w:tcPr>
          <w:p w:rsidR="00234F7D" w:rsidRPr="00110057" w:rsidRDefault="00234F7D" w:rsidP="00234F7D">
            <w:pPr>
              <w:jc w:val="both"/>
              <w:outlineLvl w:val="0"/>
              <w:rPr>
                <w:sz w:val="28"/>
                <w:szCs w:val="28"/>
                <w:lang w:val="uk-UA"/>
              </w:rPr>
            </w:pPr>
            <w:r w:rsidRPr="00110057">
              <w:rPr>
                <w:sz w:val="28"/>
                <w:szCs w:val="28"/>
                <w:lang w:val="uk-UA"/>
              </w:rPr>
              <w:t>Вкажіть частинки, що існують у водному розчині етилового спирту:</w:t>
            </w:r>
          </w:p>
          <w:p w:rsidR="00234F7D" w:rsidRPr="00110057" w:rsidRDefault="00234F7D" w:rsidP="00234F7D">
            <w:pPr>
              <w:jc w:val="both"/>
              <w:outlineLvl w:val="0"/>
              <w:rPr>
                <w:sz w:val="28"/>
                <w:szCs w:val="28"/>
                <w:lang w:val="uk-UA"/>
              </w:rPr>
            </w:pPr>
            <w:r w:rsidRPr="00110057">
              <w:rPr>
                <w:sz w:val="28"/>
                <w:szCs w:val="28"/>
                <w:lang w:val="uk-UA"/>
              </w:rPr>
              <w:t>А) молекули;</w:t>
            </w:r>
          </w:p>
          <w:p w:rsidR="00234F7D" w:rsidRPr="00110057" w:rsidRDefault="00234F7D" w:rsidP="00234F7D">
            <w:pPr>
              <w:jc w:val="both"/>
              <w:outlineLvl w:val="0"/>
              <w:rPr>
                <w:sz w:val="28"/>
                <w:szCs w:val="28"/>
                <w:lang w:val="uk-UA"/>
              </w:rPr>
            </w:pPr>
            <w:r w:rsidRPr="00110057">
              <w:rPr>
                <w:sz w:val="28"/>
                <w:szCs w:val="28"/>
                <w:lang w:val="uk-UA"/>
              </w:rPr>
              <w:t>Б) атоми;</w:t>
            </w:r>
          </w:p>
          <w:p w:rsidR="00234F7D" w:rsidRPr="00110057" w:rsidRDefault="00234F7D" w:rsidP="00234F7D">
            <w:pPr>
              <w:jc w:val="both"/>
              <w:outlineLvl w:val="0"/>
              <w:rPr>
                <w:sz w:val="28"/>
                <w:szCs w:val="28"/>
                <w:lang w:val="uk-UA"/>
              </w:rPr>
            </w:pPr>
            <w:r w:rsidRPr="00110057">
              <w:rPr>
                <w:sz w:val="28"/>
                <w:szCs w:val="28"/>
                <w:lang w:val="uk-UA"/>
              </w:rPr>
              <w:t>В) йони;</w:t>
            </w:r>
          </w:p>
          <w:p w:rsidR="00234F7D" w:rsidRPr="00110057" w:rsidRDefault="00234F7D" w:rsidP="00234F7D">
            <w:pPr>
              <w:jc w:val="both"/>
              <w:outlineLvl w:val="0"/>
              <w:rPr>
                <w:sz w:val="28"/>
                <w:szCs w:val="28"/>
                <w:lang w:val="uk-UA"/>
              </w:rPr>
            </w:pPr>
            <w:r w:rsidRPr="00110057">
              <w:rPr>
                <w:sz w:val="28"/>
                <w:szCs w:val="28"/>
                <w:lang w:val="uk-UA"/>
              </w:rPr>
              <w:t xml:space="preserve">Г) колоїдні частинки; </w:t>
            </w:r>
          </w:p>
          <w:p w:rsidR="00234F7D" w:rsidRPr="00110057" w:rsidRDefault="00234F7D" w:rsidP="00234F7D">
            <w:pPr>
              <w:jc w:val="both"/>
              <w:outlineLvl w:val="0"/>
              <w:rPr>
                <w:sz w:val="28"/>
                <w:szCs w:val="28"/>
                <w:lang w:val="uk-UA"/>
              </w:rPr>
            </w:pPr>
            <w:r w:rsidRPr="00110057">
              <w:rPr>
                <w:sz w:val="28"/>
                <w:szCs w:val="28"/>
                <w:lang w:val="uk-UA"/>
              </w:rPr>
              <w:t>Д) молекули та йони.</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29.</w:t>
            </w:r>
          </w:p>
        </w:tc>
        <w:tc>
          <w:tcPr>
            <w:tcW w:w="8581" w:type="dxa"/>
          </w:tcPr>
          <w:p w:rsidR="00234F7D" w:rsidRPr="00110057" w:rsidRDefault="00234F7D" w:rsidP="00234F7D">
            <w:pPr>
              <w:jc w:val="both"/>
              <w:outlineLvl w:val="0"/>
              <w:rPr>
                <w:sz w:val="28"/>
                <w:szCs w:val="28"/>
                <w:lang w:val="uk-UA"/>
              </w:rPr>
            </w:pPr>
            <w:r w:rsidRPr="00110057">
              <w:rPr>
                <w:sz w:val="28"/>
                <w:szCs w:val="28"/>
                <w:lang w:val="uk-UA"/>
              </w:rPr>
              <w:t>Вкажіть число йонів, що утворюються  в процесі електролітичної дисоціації одної молекули алюміній хлориду, вважаючи дисоціацію повною:</w:t>
            </w:r>
          </w:p>
          <w:p w:rsidR="00234F7D" w:rsidRPr="00110057" w:rsidRDefault="00234F7D" w:rsidP="00234F7D">
            <w:pPr>
              <w:jc w:val="left"/>
              <w:outlineLvl w:val="0"/>
              <w:rPr>
                <w:sz w:val="28"/>
                <w:szCs w:val="28"/>
                <w:lang w:val="uk-UA"/>
              </w:rPr>
            </w:pPr>
            <w:r w:rsidRPr="00110057">
              <w:rPr>
                <w:sz w:val="28"/>
                <w:szCs w:val="28"/>
                <w:lang w:val="uk-UA"/>
              </w:rPr>
              <w:t>А) 3;</w:t>
            </w:r>
            <w:r w:rsidRPr="00110057">
              <w:rPr>
                <w:sz w:val="28"/>
                <w:szCs w:val="28"/>
                <w:lang w:val="uk-UA"/>
              </w:rPr>
              <w:br/>
              <w:t>Б) 1;</w:t>
            </w:r>
            <w:r w:rsidRPr="00110057">
              <w:rPr>
                <w:sz w:val="28"/>
                <w:szCs w:val="28"/>
                <w:lang w:val="uk-UA"/>
              </w:rPr>
              <w:br/>
              <w:t>В) 2;</w:t>
            </w:r>
            <w:r w:rsidRPr="00110057">
              <w:rPr>
                <w:sz w:val="28"/>
                <w:szCs w:val="28"/>
                <w:lang w:val="uk-UA"/>
              </w:rPr>
              <w:br/>
              <w:t>Г) 5;</w:t>
            </w:r>
            <w:r w:rsidRPr="00110057">
              <w:rPr>
                <w:sz w:val="28"/>
                <w:szCs w:val="28"/>
                <w:lang w:val="uk-UA"/>
              </w:rPr>
              <w:br/>
              <w:t xml:space="preserve">Д) 4.   </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30.</w:t>
            </w:r>
          </w:p>
        </w:tc>
        <w:tc>
          <w:tcPr>
            <w:tcW w:w="8581" w:type="dxa"/>
          </w:tcPr>
          <w:p w:rsidR="00234F7D" w:rsidRPr="00110057" w:rsidRDefault="00234F7D" w:rsidP="00234F7D">
            <w:pPr>
              <w:tabs>
                <w:tab w:val="left" w:pos="3460"/>
              </w:tabs>
              <w:jc w:val="left"/>
              <w:rPr>
                <w:sz w:val="28"/>
                <w:szCs w:val="28"/>
                <w:lang w:val="uk-UA"/>
              </w:rPr>
            </w:pPr>
            <w:r w:rsidRPr="00110057">
              <w:rPr>
                <w:sz w:val="28"/>
                <w:szCs w:val="28"/>
                <w:lang w:val="uk-UA"/>
              </w:rPr>
              <w:t xml:space="preserve">Швидкість якої реакції визначається як зміна   концентрації одного з реагуючих компонентів за одиницю часу в одиниці об’єму  при постійній температурі:                                                                                                                         А) оборотної;                                                                                                                                    Б) окисно-відновної;                                                                                                                         </w:t>
            </w:r>
            <w:r w:rsidRPr="00110057">
              <w:rPr>
                <w:bCs/>
                <w:sz w:val="28"/>
                <w:szCs w:val="28"/>
                <w:lang w:val="uk-UA"/>
              </w:rPr>
              <w:t>В)</w:t>
            </w:r>
            <w:r w:rsidRPr="00110057">
              <w:rPr>
                <w:sz w:val="28"/>
                <w:szCs w:val="28"/>
                <w:lang w:val="uk-UA"/>
              </w:rPr>
              <w:t xml:space="preserve"> гомогенної;                                                                                                                                   Г) гетерогенної;                                                                                                                               Д) фотохімічної.</w:t>
            </w:r>
          </w:p>
          <w:p w:rsidR="00110057" w:rsidRPr="00110057" w:rsidRDefault="00110057" w:rsidP="00234F7D">
            <w:pPr>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31.</w:t>
            </w:r>
          </w:p>
        </w:tc>
        <w:tc>
          <w:tcPr>
            <w:tcW w:w="8581" w:type="dxa"/>
          </w:tcPr>
          <w:p w:rsidR="00234F7D" w:rsidRPr="00110057" w:rsidRDefault="00234F7D" w:rsidP="00234F7D">
            <w:pPr>
              <w:jc w:val="left"/>
              <w:rPr>
                <w:sz w:val="28"/>
                <w:szCs w:val="28"/>
                <w:lang w:val="uk-UA"/>
              </w:rPr>
            </w:pPr>
            <w:r w:rsidRPr="00110057">
              <w:rPr>
                <w:sz w:val="28"/>
                <w:szCs w:val="28"/>
                <w:lang w:val="uk-UA"/>
              </w:rPr>
              <w:t>Виберіть значення трансмісійного коефіцієнту, яке використовується в практичних розрахунках</w:t>
            </w:r>
            <w:r w:rsidRPr="00110057">
              <w:rPr>
                <w:sz w:val="28"/>
                <w:szCs w:val="28"/>
              </w:rPr>
              <w:t xml:space="preserve"> за методом перехідного стану:</w:t>
            </w:r>
            <w:r w:rsidRPr="00110057">
              <w:rPr>
                <w:sz w:val="28"/>
                <w:szCs w:val="28"/>
                <w:lang w:val="uk-UA"/>
              </w:rPr>
              <w:t xml:space="preserve">                                                                          </w:t>
            </w:r>
            <w:r w:rsidRPr="00110057">
              <w:rPr>
                <w:sz w:val="28"/>
                <w:szCs w:val="28"/>
              </w:rPr>
              <w:t xml:space="preserve"> </w:t>
            </w:r>
            <w:r w:rsidRPr="00110057">
              <w:rPr>
                <w:sz w:val="28"/>
                <w:szCs w:val="28"/>
                <w:lang w:val="uk-UA"/>
              </w:rPr>
              <w:lastRenderedPageBreak/>
              <w:t>А</w:t>
            </w:r>
            <w:r w:rsidRPr="00110057">
              <w:rPr>
                <w:sz w:val="28"/>
                <w:szCs w:val="28"/>
              </w:rPr>
              <w:t xml:space="preserve">)  10; </w:t>
            </w:r>
            <w:r w:rsidRPr="00110057">
              <w:rPr>
                <w:sz w:val="28"/>
                <w:szCs w:val="28"/>
                <w:lang w:val="uk-UA"/>
              </w:rPr>
              <w:t xml:space="preserve">                                                                                                                                                  Б</w:t>
            </w:r>
            <w:r w:rsidRPr="00110057">
              <w:rPr>
                <w:sz w:val="28"/>
                <w:szCs w:val="28"/>
              </w:rPr>
              <w:t xml:space="preserve">) 0,1; </w:t>
            </w:r>
            <w:r w:rsidRPr="00110057">
              <w:rPr>
                <w:sz w:val="28"/>
                <w:szCs w:val="28"/>
                <w:lang w:val="uk-UA"/>
              </w:rPr>
              <w:t xml:space="preserve">                                                                                                                                         В</w:t>
            </w:r>
            <w:r w:rsidRPr="00110057">
              <w:rPr>
                <w:sz w:val="28"/>
                <w:szCs w:val="28"/>
              </w:rPr>
              <w:t>) 0,01;</w:t>
            </w:r>
            <w:r w:rsidRPr="00110057">
              <w:rPr>
                <w:sz w:val="28"/>
                <w:szCs w:val="28"/>
                <w:lang w:val="uk-UA"/>
              </w:rPr>
              <w:t xml:space="preserve">                                                                                                                  </w:t>
            </w:r>
            <w:r w:rsidRPr="00110057">
              <w:rPr>
                <w:sz w:val="28"/>
                <w:szCs w:val="28"/>
              </w:rPr>
              <w:t xml:space="preserve"> </w:t>
            </w:r>
            <w:r w:rsidRPr="00110057">
              <w:rPr>
                <w:sz w:val="28"/>
                <w:szCs w:val="28"/>
                <w:lang w:val="uk-UA"/>
              </w:rPr>
              <w:t xml:space="preserve">                     </w:t>
            </w:r>
            <w:r w:rsidRPr="00110057">
              <w:rPr>
                <w:bCs/>
                <w:sz w:val="28"/>
                <w:szCs w:val="28"/>
                <w:lang w:val="uk-UA"/>
              </w:rPr>
              <w:t>Г</w:t>
            </w:r>
            <w:r w:rsidRPr="00110057">
              <w:rPr>
                <w:bCs/>
                <w:sz w:val="28"/>
                <w:szCs w:val="28"/>
              </w:rPr>
              <w:t>)</w:t>
            </w:r>
            <w:r w:rsidRPr="00110057">
              <w:rPr>
                <w:sz w:val="28"/>
                <w:szCs w:val="28"/>
              </w:rPr>
              <w:t xml:space="preserve"> 1</w:t>
            </w:r>
            <w:r w:rsidRPr="00110057">
              <w:rPr>
                <w:sz w:val="28"/>
                <w:szCs w:val="28"/>
                <w:lang w:val="uk-UA"/>
              </w:rPr>
              <w:t>;                                                                                                                                                      Д) 0,001.</w:t>
            </w:r>
          </w:p>
          <w:p w:rsidR="00110057" w:rsidRPr="00110057" w:rsidRDefault="00110057" w:rsidP="00234F7D">
            <w:pPr>
              <w:tabs>
                <w:tab w:val="left" w:pos="3460"/>
              </w:tabs>
              <w:jc w:val="both"/>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lastRenderedPageBreak/>
              <w:t>32.</w:t>
            </w:r>
          </w:p>
        </w:tc>
        <w:tc>
          <w:tcPr>
            <w:tcW w:w="8581" w:type="dxa"/>
          </w:tcPr>
          <w:p w:rsidR="00234F7D" w:rsidRPr="00110057" w:rsidRDefault="00234F7D" w:rsidP="00234F7D">
            <w:pPr>
              <w:jc w:val="left"/>
              <w:rPr>
                <w:sz w:val="28"/>
                <w:szCs w:val="28"/>
                <w:lang w:val="uk-UA"/>
              </w:rPr>
            </w:pPr>
            <w:r w:rsidRPr="00110057">
              <w:rPr>
                <w:sz w:val="28"/>
                <w:szCs w:val="28"/>
                <w:lang w:val="uk-UA"/>
              </w:rPr>
              <w:t>Виберіть назву електроду, складеного за схемою Au/Sn</w:t>
            </w:r>
            <w:r w:rsidRPr="00110057">
              <w:rPr>
                <w:sz w:val="28"/>
                <w:szCs w:val="28"/>
                <w:vertAlign w:val="superscript"/>
                <w:lang w:val="uk-UA"/>
              </w:rPr>
              <w:t>4+</w:t>
            </w:r>
            <w:r w:rsidRPr="00110057">
              <w:rPr>
                <w:sz w:val="28"/>
                <w:szCs w:val="28"/>
                <w:lang w:val="uk-UA"/>
              </w:rPr>
              <w:t>, Sn</w:t>
            </w:r>
            <w:r w:rsidRPr="00110057">
              <w:rPr>
                <w:sz w:val="28"/>
                <w:szCs w:val="28"/>
                <w:vertAlign w:val="superscript"/>
                <w:lang w:val="uk-UA"/>
              </w:rPr>
              <w:t>2+</w:t>
            </w:r>
            <w:r w:rsidRPr="00110057">
              <w:rPr>
                <w:sz w:val="28"/>
                <w:szCs w:val="28"/>
                <w:lang w:val="uk-UA"/>
              </w:rPr>
              <w:t>:</w:t>
            </w:r>
          </w:p>
          <w:p w:rsidR="00234F7D" w:rsidRPr="00110057" w:rsidRDefault="00234F7D" w:rsidP="00234F7D">
            <w:pPr>
              <w:jc w:val="left"/>
              <w:rPr>
                <w:sz w:val="28"/>
                <w:szCs w:val="28"/>
                <w:lang w:val="uk-UA"/>
              </w:rPr>
            </w:pPr>
            <w:r w:rsidRPr="00110057">
              <w:rPr>
                <w:sz w:val="28"/>
                <w:szCs w:val="28"/>
                <w:lang w:val="uk-UA"/>
              </w:rPr>
              <w:t>А) стандартний;</w:t>
            </w:r>
            <w:r w:rsidRPr="00110057">
              <w:rPr>
                <w:sz w:val="28"/>
                <w:szCs w:val="28"/>
                <w:lang w:val="uk-UA"/>
              </w:rPr>
              <w:br/>
              <w:t>Б) окисно-відновний;</w:t>
            </w:r>
            <w:r w:rsidRPr="00110057">
              <w:rPr>
                <w:sz w:val="28"/>
                <w:szCs w:val="28"/>
                <w:lang w:val="uk-UA"/>
              </w:rPr>
              <w:br/>
              <w:t>В) концентраційний;</w:t>
            </w:r>
            <w:r w:rsidRPr="00110057">
              <w:rPr>
                <w:sz w:val="28"/>
                <w:szCs w:val="28"/>
                <w:lang w:val="uk-UA"/>
              </w:rPr>
              <w:br/>
              <w:t>Г) хімічний;</w:t>
            </w:r>
            <w:r w:rsidRPr="00110057">
              <w:rPr>
                <w:sz w:val="28"/>
                <w:szCs w:val="28"/>
                <w:lang w:val="uk-UA"/>
              </w:rPr>
              <w:br/>
              <w:t>Д) зворотний.</w:t>
            </w:r>
          </w:p>
          <w:p w:rsidR="00110057" w:rsidRPr="00110057" w:rsidRDefault="00110057" w:rsidP="00234F7D">
            <w:pPr>
              <w:tabs>
                <w:tab w:val="left" w:pos="3460"/>
              </w:tabs>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33.</w:t>
            </w:r>
          </w:p>
        </w:tc>
        <w:tc>
          <w:tcPr>
            <w:tcW w:w="8581" w:type="dxa"/>
          </w:tcPr>
          <w:p w:rsidR="00234F7D" w:rsidRPr="00110057" w:rsidRDefault="00234F7D" w:rsidP="00234F7D">
            <w:pPr>
              <w:tabs>
                <w:tab w:val="left" w:pos="3460"/>
              </w:tabs>
              <w:jc w:val="left"/>
              <w:rPr>
                <w:sz w:val="28"/>
                <w:szCs w:val="28"/>
                <w:lang w:val="uk-UA"/>
              </w:rPr>
            </w:pPr>
            <w:r w:rsidRPr="00110057">
              <w:rPr>
                <w:sz w:val="28"/>
                <w:szCs w:val="28"/>
                <w:lang w:val="uk-UA"/>
              </w:rPr>
              <w:t xml:space="preserve">Вкажіть назву речовини, яка бере участь як у первинній так і у вторинній спряжених реакціях:                                                                                                                                              </w:t>
            </w:r>
            <w:r w:rsidRPr="00110057">
              <w:rPr>
                <w:bCs/>
                <w:sz w:val="28"/>
                <w:szCs w:val="28"/>
                <w:lang w:val="uk-UA"/>
              </w:rPr>
              <w:t>А)</w:t>
            </w:r>
            <w:r w:rsidRPr="00110057">
              <w:rPr>
                <w:sz w:val="28"/>
                <w:szCs w:val="28"/>
                <w:lang w:val="uk-UA"/>
              </w:rPr>
              <w:t xml:space="preserve"> актор;                                                                                                                                                Б) акцептор;                                                                                                                                        В) проміжна речовина;                                                                                                                      Г) індуктор;                                                                                                                                               Д) кінцева речовина.</w:t>
            </w:r>
          </w:p>
          <w:p w:rsidR="00110057" w:rsidRPr="00110057" w:rsidRDefault="00110057" w:rsidP="00234F7D">
            <w:pPr>
              <w:tabs>
                <w:tab w:val="left" w:pos="3460"/>
              </w:tabs>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34.</w:t>
            </w:r>
          </w:p>
        </w:tc>
        <w:tc>
          <w:tcPr>
            <w:tcW w:w="8581" w:type="dxa"/>
          </w:tcPr>
          <w:p w:rsidR="00234F7D" w:rsidRPr="00110057" w:rsidRDefault="00234F7D" w:rsidP="00234F7D">
            <w:pPr>
              <w:pStyle w:val="aa"/>
              <w:tabs>
                <w:tab w:val="left" w:pos="1420"/>
                <w:tab w:val="center" w:pos="4677"/>
                <w:tab w:val="right" w:pos="9354"/>
              </w:tabs>
              <w:spacing w:after="0"/>
              <w:jc w:val="left"/>
              <w:rPr>
                <w:b w:val="0"/>
                <w:sz w:val="28"/>
                <w:szCs w:val="28"/>
                <w:lang w:val="uk-UA"/>
              </w:rPr>
            </w:pPr>
            <w:r w:rsidRPr="00110057">
              <w:rPr>
                <w:b w:val="0"/>
                <w:sz w:val="28"/>
                <w:szCs w:val="28"/>
                <w:lang w:val="uk-UA"/>
              </w:rPr>
              <w:t xml:space="preserve">Вкажіть тип світла, яке є хімічно активним згідно з твердженням           Ф.Х. Гроттуса  (1817р.):                                                                                                                                           А) інфрачервоне;                                                                                                                             Б) випромінюється в ході реакції;                                                                                                   </w:t>
            </w:r>
            <w:r w:rsidRPr="00110057">
              <w:rPr>
                <w:b w:val="0"/>
                <w:bCs/>
                <w:sz w:val="28"/>
                <w:szCs w:val="28"/>
                <w:lang w:val="uk-UA"/>
              </w:rPr>
              <w:t>В</w:t>
            </w:r>
            <w:r w:rsidRPr="00110057">
              <w:rPr>
                <w:b w:val="0"/>
                <w:sz w:val="28"/>
                <w:szCs w:val="28"/>
                <w:lang w:val="uk-UA"/>
              </w:rPr>
              <w:t>) поглинається реакційним середовищем;                                                                                   Г) видиме;                                                                                                                                           Д) ультрафіолетове.</w:t>
            </w:r>
          </w:p>
          <w:p w:rsidR="00110057" w:rsidRPr="00110057" w:rsidRDefault="00110057" w:rsidP="008B5FF9">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35.</w:t>
            </w:r>
          </w:p>
        </w:tc>
        <w:tc>
          <w:tcPr>
            <w:tcW w:w="8581" w:type="dxa"/>
          </w:tcPr>
          <w:p w:rsidR="00234F7D" w:rsidRPr="00110057" w:rsidRDefault="00234F7D" w:rsidP="00234F7D">
            <w:pPr>
              <w:jc w:val="both"/>
              <w:outlineLvl w:val="0"/>
              <w:rPr>
                <w:sz w:val="28"/>
                <w:szCs w:val="28"/>
                <w:lang w:val="uk-UA"/>
              </w:rPr>
            </w:pPr>
            <w:r w:rsidRPr="00110057">
              <w:rPr>
                <w:sz w:val="28"/>
                <w:szCs w:val="28"/>
                <w:lang w:val="uk-UA"/>
              </w:rPr>
              <w:t>Вкажіть частинки, що існують у водному розчині амоніаку:</w:t>
            </w:r>
          </w:p>
          <w:p w:rsidR="00234F7D" w:rsidRPr="00110057" w:rsidRDefault="00234F7D" w:rsidP="00234F7D">
            <w:pPr>
              <w:jc w:val="both"/>
              <w:outlineLvl w:val="0"/>
              <w:rPr>
                <w:sz w:val="28"/>
                <w:szCs w:val="28"/>
                <w:lang w:val="uk-UA"/>
              </w:rPr>
            </w:pPr>
            <w:r w:rsidRPr="00110057">
              <w:rPr>
                <w:sz w:val="28"/>
                <w:szCs w:val="28"/>
                <w:lang w:val="uk-UA"/>
              </w:rPr>
              <w:t>А) молекули;</w:t>
            </w:r>
          </w:p>
          <w:p w:rsidR="00234F7D" w:rsidRPr="00110057" w:rsidRDefault="00234F7D" w:rsidP="00234F7D">
            <w:pPr>
              <w:jc w:val="both"/>
              <w:outlineLvl w:val="0"/>
              <w:rPr>
                <w:sz w:val="28"/>
                <w:szCs w:val="28"/>
                <w:lang w:val="uk-UA"/>
              </w:rPr>
            </w:pPr>
            <w:r w:rsidRPr="00110057">
              <w:rPr>
                <w:sz w:val="28"/>
                <w:szCs w:val="28"/>
                <w:lang w:val="uk-UA"/>
              </w:rPr>
              <w:t>Б) атоми;</w:t>
            </w:r>
          </w:p>
          <w:p w:rsidR="00234F7D" w:rsidRPr="00110057" w:rsidRDefault="00234F7D" w:rsidP="00234F7D">
            <w:pPr>
              <w:jc w:val="both"/>
              <w:outlineLvl w:val="0"/>
              <w:rPr>
                <w:sz w:val="28"/>
                <w:szCs w:val="28"/>
                <w:lang w:val="uk-UA"/>
              </w:rPr>
            </w:pPr>
            <w:r w:rsidRPr="00110057">
              <w:rPr>
                <w:sz w:val="28"/>
                <w:szCs w:val="28"/>
                <w:lang w:val="uk-UA"/>
              </w:rPr>
              <w:t>В) йони;</w:t>
            </w:r>
          </w:p>
          <w:p w:rsidR="00234F7D" w:rsidRPr="00110057" w:rsidRDefault="00234F7D" w:rsidP="00234F7D">
            <w:pPr>
              <w:jc w:val="both"/>
              <w:outlineLvl w:val="0"/>
              <w:rPr>
                <w:sz w:val="28"/>
                <w:szCs w:val="28"/>
                <w:lang w:val="uk-UA"/>
              </w:rPr>
            </w:pPr>
            <w:r w:rsidRPr="00110057">
              <w:rPr>
                <w:sz w:val="28"/>
                <w:szCs w:val="28"/>
                <w:lang w:val="uk-UA"/>
              </w:rPr>
              <w:t xml:space="preserve">Г) колоїдні частинки; </w:t>
            </w:r>
          </w:p>
          <w:p w:rsidR="00234F7D" w:rsidRPr="00110057" w:rsidRDefault="00234F7D" w:rsidP="00234F7D">
            <w:pPr>
              <w:jc w:val="both"/>
              <w:outlineLvl w:val="0"/>
              <w:rPr>
                <w:sz w:val="28"/>
                <w:szCs w:val="28"/>
                <w:lang w:val="uk-UA"/>
              </w:rPr>
            </w:pPr>
            <w:r w:rsidRPr="00110057">
              <w:rPr>
                <w:sz w:val="28"/>
                <w:szCs w:val="28"/>
                <w:lang w:val="uk-UA"/>
              </w:rPr>
              <w:t>Д) молекули та йони.</w:t>
            </w:r>
          </w:p>
          <w:p w:rsidR="00110057" w:rsidRPr="00110057" w:rsidRDefault="00110057" w:rsidP="00234F7D">
            <w:pPr>
              <w:tabs>
                <w:tab w:val="left" w:pos="3460"/>
              </w:tabs>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36.</w:t>
            </w:r>
          </w:p>
        </w:tc>
        <w:tc>
          <w:tcPr>
            <w:tcW w:w="8581" w:type="dxa"/>
          </w:tcPr>
          <w:p w:rsidR="00234F7D" w:rsidRPr="00110057" w:rsidRDefault="00234F7D" w:rsidP="00234F7D">
            <w:pPr>
              <w:jc w:val="left"/>
              <w:outlineLvl w:val="0"/>
              <w:rPr>
                <w:sz w:val="28"/>
                <w:szCs w:val="28"/>
                <w:lang w:val="uk-UA"/>
              </w:rPr>
            </w:pPr>
            <w:r w:rsidRPr="00110057">
              <w:rPr>
                <w:sz w:val="28"/>
                <w:szCs w:val="28"/>
                <w:lang w:val="uk-UA"/>
              </w:rPr>
              <w:t>Виберіть рівняння, яке використовується для розрахунку потенціалу окисно-відновних електродів:</w:t>
            </w:r>
          </w:p>
          <w:p w:rsidR="00234F7D" w:rsidRPr="00110057" w:rsidRDefault="00234F7D" w:rsidP="00234F7D">
            <w:pPr>
              <w:jc w:val="left"/>
              <w:outlineLvl w:val="0"/>
              <w:rPr>
                <w:sz w:val="28"/>
                <w:szCs w:val="28"/>
                <w:lang w:val="uk-UA"/>
              </w:rPr>
            </w:pPr>
            <w:r w:rsidRPr="00110057">
              <w:rPr>
                <w:sz w:val="28"/>
                <w:szCs w:val="28"/>
                <w:lang w:val="uk-UA"/>
              </w:rPr>
              <w:t>А) Нернста- Петерса;</w:t>
            </w:r>
            <w:r w:rsidRPr="00110057">
              <w:rPr>
                <w:sz w:val="28"/>
                <w:szCs w:val="28"/>
                <w:lang w:val="uk-UA"/>
              </w:rPr>
              <w:br/>
              <w:t>Б) Гіббса;</w:t>
            </w:r>
            <w:r w:rsidRPr="00110057">
              <w:rPr>
                <w:sz w:val="28"/>
                <w:szCs w:val="28"/>
                <w:lang w:val="uk-UA"/>
              </w:rPr>
              <w:br/>
              <w:t>В) Гіббса- Гельмгольца;</w:t>
            </w:r>
            <w:r w:rsidRPr="00110057">
              <w:rPr>
                <w:sz w:val="28"/>
                <w:szCs w:val="28"/>
                <w:lang w:val="uk-UA"/>
              </w:rPr>
              <w:br/>
              <w:t>Г) Петерса;</w:t>
            </w:r>
            <w:r w:rsidRPr="00110057">
              <w:rPr>
                <w:sz w:val="28"/>
                <w:szCs w:val="28"/>
                <w:lang w:val="uk-UA"/>
              </w:rPr>
              <w:br/>
              <w:t>Д) Даніеля-Якобі.</w:t>
            </w:r>
          </w:p>
          <w:p w:rsidR="00110057" w:rsidRPr="00110057" w:rsidRDefault="00110057" w:rsidP="00234F7D">
            <w:pPr>
              <w:tabs>
                <w:tab w:val="left" w:pos="3460"/>
              </w:tabs>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37.</w:t>
            </w:r>
          </w:p>
        </w:tc>
        <w:tc>
          <w:tcPr>
            <w:tcW w:w="8581" w:type="dxa"/>
          </w:tcPr>
          <w:p w:rsidR="00234F7D" w:rsidRPr="00110057" w:rsidRDefault="00234F7D" w:rsidP="00234F7D">
            <w:pPr>
              <w:jc w:val="left"/>
              <w:rPr>
                <w:sz w:val="28"/>
                <w:szCs w:val="28"/>
                <w:lang w:val="uk-UA"/>
              </w:rPr>
            </w:pPr>
            <w:r w:rsidRPr="00110057">
              <w:rPr>
                <w:sz w:val="28"/>
                <w:szCs w:val="28"/>
                <w:lang w:val="uk-UA"/>
              </w:rPr>
              <w:t xml:space="preserve">Вкажіть фізичний зміст </w:t>
            </w:r>
            <w:r w:rsidRPr="00110057">
              <w:rPr>
                <w:position w:val="-6"/>
                <w:sz w:val="28"/>
                <w:szCs w:val="28"/>
              </w:rPr>
              <w:object w:dxaOrig="499" w:dyaOrig="320">
                <v:shape id="_x0000_i1036" type="#_x0000_t75" style="width:24.75pt;height:15.75pt" o:ole="">
                  <v:imagedata r:id="rId24" o:title=""/>
                </v:shape>
                <o:OLEObject Type="Embed" ProgID="Equation.3" ShapeID="_x0000_i1036" DrawAspect="Content" ObjectID="_1645991490" r:id="rId25"/>
              </w:object>
            </w:r>
            <w:r w:rsidRPr="00110057">
              <w:rPr>
                <w:sz w:val="28"/>
                <w:szCs w:val="28"/>
                <w:lang w:val="uk-UA"/>
              </w:rPr>
              <w:t xml:space="preserve">і </w:t>
            </w:r>
            <w:r w:rsidRPr="00110057">
              <w:rPr>
                <w:position w:val="-4"/>
                <w:sz w:val="28"/>
                <w:szCs w:val="28"/>
              </w:rPr>
              <w:object w:dxaOrig="499" w:dyaOrig="300">
                <v:shape id="_x0000_i1037" type="#_x0000_t75" style="width:24.75pt;height:15pt" o:ole="">
                  <v:imagedata r:id="rId26" o:title=""/>
                </v:shape>
                <o:OLEObject Type="Embed" ProgID="Equation.3" ShapeID="_x0000_i1037" DrawAspect="Content" ObjectID="_1645991491" r:id="rId27"/>
              </w:object>
            </w:r>
            <w:r w:rsidRPr="00110057">
              <w:rPr>
                <w:sz w:val="28"/>
                <w:szCs w:val="28"/>
                <w:lang w:val="uk-UA"/>
              </w:rPr>
              <w:t xml:space="preserve"> у методі активованого комплексу :                                   </w:t>
            </w:r>
            <w:r w:rsidRPr="00110057">
              <w:rPr>
                <w:sz w:val="28"/>
                <w:szCs w:val="28"/>
                <w:lang w:val="uk-UA"/>
              </w:rPr>
              <w:lastRenderedPageBreak/>
              <w:t xml:space="preserve">А) енергія активації;                                                                                                                       Б) внутрішня енергія;                                                                                                                     В) ентальпія;                                                                                                                                    </w:t>
            </w:r>
            <w:r w:rsidRPr="00110057">
              <w:rPr>
                <w:bCs/>
                <w:sz w:val="28"/>
                <w:szCs w:val="28"/>
                <w:lang w:val="uk-UA"/>
              </w:rPr>
              <w:t>Г)</w:t>
            </w:r>
            <w:r w:rsidRPr="00110057">
              <w:rPr>
                <w:sz w:val="28"/>
                <w:szCs w:val="28"/>
                <w:lang w:val="uk-UA"/>
              </w:rPr>
              <w:t xml:space="preserve"> теплота активації;                                                                                                                      Д) енергетичний бар’єр.</w:t>
            </w:r>
          </w:p>
          <w:p w:rsidR="00110057" w:rsidRPr="00110057" w:rsidRDefault="00110057" w:rsidP="00234F7D">
            <w:pPr>
              <w:tabs>
                <w:tab w:val="left" w:pos="3460"/>
              </w:tabs>
              <w:jc w:val="left"/>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lastRenderedPageBreak/>
              <w:t>38.</w:t>
            </w:r>
          </w:p>
        </w:tc>
        <w:tc>
          <w:tcPr>
            <w:tcW w:w="8581" w:type="dxa"/>
          </w:tcPr>
          <w:p w:rsidR="00234F7D" w:rsidRPr="00110057" w:rsidRDefault="00234F7D" w:rsidP="00234F7D">
            <w:pPr>
              <w:jc w:val="left"/>
              <w:rPr>
                <w:sz w:val="28"/>
                <w:szCs w:val="28"/>
                <w:lang w:val="uk-UA"/>
              </w:rPr>
            </w:pPr>
            <w:r w:rsidRPr="00110057">
              <w:rPr>
                <w:sz w:val="28"/>
                <w:szCs w:val="28"/>
                <w:lang w:val="uk-UA"/>
              </w:rPr>
              <w:t>Вкажіть речовину, яка виділяється на аноді під час електролізу водного розчину AgNO</w:t>
            </w:r>
            <w:r w:rsidRPr="00110057">
              <w:rPr>
                <w:sz w:val="28"/>
                <w:szCs w:val="28"/>
                <w:vertAlign w:val="subscript"/>
                <w:lang w:val="uk-UA"/>
              </w:rPr>
              <w:t>3</w:t>
            </w:r>
            <w:r w:rsidRPr="00110057">
              <w:rPr>
                <w:sz w:val="28"/>
                <w:szCs w:val="28"/>
                <w:lang w:val="uk-UA"/>
              </w:rPr>
              <w:t xml:space="preserve"> на вугільних електродах:</w:t>
            </w:r>
          </w:p>
          <w:p w:rsidR="00234F7D" w:rsidRPr="00110057" w:rsidRDefault="00234F7D" w:rsidP="00234F7D">
            <w:pPr>
              <w:jc w:val="left"/>
              <w:rPr>
                <w:sz w:val="28"/>
                <w:szCs w:val="28"/>
                <w:lang w:val="uk-UA"/>
              </w:rPr>
            </w:pPr>
            <w:r w:rsidRPr="00110057">
              <w:rPr>
                <w:sz w:val="28"/>
                <w:szCs w:val="28"/>
                <w:lang w:val="uk-UA"/>
              </w:rPr>
              <w:t>А) О</w:t>
            </w:r>
            <w:r w:rsidRPr="00110057">
              <w:rPr>
                <w:sz w:val="28"/>
                <w:szCs w:val="28"/>
                <w:vertAlign w:val="subscript"/>
                <w:lang w:val="uk-UA"/>
              </w:rPr>
              <w:t>2</w:t>
            </w:r>
            <w:r w:rsidRPr="00110057">
              <w:rPr>
                <w:sz w:val="28"/>
                <w:szCs w:val="28"/>
                <w:lang w:val="uk-UA"/>
              </w:rPr>
              <w:t>;</w:t>
            </w:r>
            <w:r w:rsidRPr="00110057">
              <w:rPr>
                <w:sz w:val="28"/>
                <w:szCs w:val="28"/>
                <w:lang w:val="uk-UA"/>
              </w:rPr>
              <w:br/>
              <w:t>Б) Ag;</w:t>
            </w:r>
            <w:r w:rsidRPr="00110057">
              <w:rPr>
                <w:sz w:val="28"/>
                <w:szCs w:val="28"/>
                <w:lang w:val="uk-UA"/>
              </w:rPr>
              <w:br/>
              <w:t>В) N</w:t>
            </w:r>
            <w:r w:rsidRPr="00110057">
              <w:rPr>
                <w:sz w:val="28"/>
                <w:szCs w:val="28"/>
                <w:vertAlign w:val="subscript"/>
                <w:lang w:val="uk-UA"/>
              </w:rPr>
              <w:t>2</w:t>
            </w:r>
            <w:r w:rsidRPr="00110057">
              <w:rPr>
                <w:sz w:val="28"/>
                <w:szCs w:val="28"/>
                <w:lang w:val="uk-UA"/>
              </w:rPr>
              <w:t>;</w:t>
            </w:r>
            <w:r w:rsidRPr="00110057">
              <w:rPr>
                <w:sz w:val="28"/>
                <w:szCs w:val="28"/>
                <w:lang w:val="uk-UA"/>
              </w:rPr>
              <w:br/>
              <w:t>Г) H</w:t>
            </w:r>
            <w:r w:rsidRPr="00110057">
              <w:rPr>
                <w:sz w:val="28"/>
                <w:szCs w:val="28"/>
                <w:vertAlign w:val="subscript"/>
                <w:lang w:val="uk-UA"/>
              </w:rPr>
              <w:t>2</w:t>
            </w:r>
            <w:r w:rsidRPr="00110057">
              <w:rPr>
                <w:sz w:val="28"/>
                <w:szCs w:val="28"/>
                <w:lang w:val="uk-UA"/>
              </w:rPr>
              <w:t>O;</w:t>
            </w:r>
            <w:r w:rsidRPr="00110057">
              <w:rPr>
                <w:sz w:val="28"/>
                <w:szCs w:val="28"/>
                <w:lang w:val="uk-UA"/>
              </w:rPr>
              <w:br/>
              <w:t>Д) Н</w:t>
            </w:r>
            <w:r w:rsidRPr="00110057">
              <w:rPr>
                <w:sz w:val="28"/>
                <w:szCs w:val="28"/>
                <w:vertAlign w:val="subscript"/>
                <w:lang w:val="uk-UA"/>
              </w:rPr>
              <w:t>2</w:t>
            </w:r>
            <w:r w:rsidRPr="00110057">
              <w:rPr>
                <w:sz w:val="28"/>
                <w:szCs w:val="28"/>
                <w:lang w:val="uk-UA"/>
              </w:rPr>
              <w:t>.</w:t>
            </w:r>
          </w:p>
          <w:p w:rsidR="00110057" w:rsidRPr="00110057" w:rsidRDefault="00110057" w:rsidP="00234F7D">
            <w:pPr>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39.</w:t>
            </w:r>
          </w:p>
        </w:tc>
        <w:tc>
          <w:tcPr>
            <w:tcW w:w="8581" w:type="dxa"/>
          </w:tcPr>
          <w:p w:rsidR="00306959" w:rsidRPr="00110057" w:rsidRDefault="00306959" w:rsidP="00306959">
            <w:pPr>
              <w:pStyle w:val="aa"/>
              <w:tabs>
                <w:tab w:val="left" w:pos="1420"/>
                <w:tab w:val="center" w:pos="4677"/>
                <w:tab w:val="right" w:pos="9354"/>
              </w:tabs>
              <w:spacing w:after="0"/>
              <w:jc w:val="left"/>
              <w:rPr>
                <w:b w:val="0"/>
                <w:sz w:val="28"/>
                <w:szCs w:val="28"/>
                <w:lang w:val="uk-UA"/>
              </w:rPr>
            </w:pPr>
            <w:r w:rsidRPr="00110057">
              <w:rPr>
                <w:b w:val="0"/>
                <w:sz w:val="28"/>
                <w:szCs w:val="28"/>
                <w:lang w:val="uk-UA"/>
              </w:rPr>
              <w:t xml:space="preserve">Вкажіть ознаку проходження гетерогенного процесу:                                                               А) реакція проходить в одну стадію;                                                                                               </w:t>
            </w:r>
            <w:r w:rsidRPr="00110057">
              <w:rPr>
                <w:b w:val="0"/>
                <w:bCs/>
                <w:sz w:val="28"/>
                <w:szCs w:val="28"/>
                <w:lang w:val="uk-UA"/>
              </w:rPr>
              <w:t>Б</w:t>
            </w:r>
            <w:r w:rsidRPr="00110057">
              <w:rPr>
                <w:b w:val="0"/>
                <w:sz w:val="28"/>
                <w:szCs w:val="28"/>
                <w:lang w:val="uk-UA"/>
              </w:rPr>
              <w:t xml:space="preserve">) реакція відбувається на межі розділу між фазами;                                                                    В) реакція проходить в двох фазах;                                                                                                   Г) реакція відбувається за участі каталізатора;                                                                                    Д) реакція відбувається в кілька стадій.                             </w:t>
            </w:r>
          </w:p>
          <w:p w:rsidR="00110057" w:rsidRPr="00110057" w:rsidRDefault="00110057" w:rsidP="008B5FF9">
            <w:pPr>
              <w:tabs>
                <w:tab w:val="left" w:pos="3460"/>
              </w:tabs>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r w:rsidRPr="00110057">
              <w:rPr>
                <w:sz w:val="28"/>
                <w:szCs w:val="28"/>
                <w:lang w:val="uk-UA"/>
              </w:rPr>
              <w:t>40.</w:t>
            </w:r>
          </w:p>
        </w:tc>
        <w:tc>
          <w:tcPr>
            <w:tcW w:w="8581" w:type="dxa"/>
          </w:tcPr>
          <w:p w:rsidR="00306959" w:rsidRPr="00110057" w:rsidRDefault="00306959" w:rsidP="00306959">
            <w:pPr>
              <w:pStyle w:val="aa"/>
              <w:tabs>
                <w:tab w:val="left" w:pos="1420"/>
                <w:tab w:val="center" w:pos="4677"/>
                <w:tab w:val="right" w:pos="9354"/>
              </w:tabs>
              <w:spacing w:after="0"/>
              <w:jc w:val="left"/>
              <w:rPr>
                <w:b w:val="0"/>
                <w:sz w:val="28"/>
                <w:szCs w:val="28"/>
                <w:lang w:val="uk-UA"/>
              </w:rPr>
            </w:pPr>
            <w:r w:rsidRPr="00110057">
              <w:rPr>
                <w:b w:val="0"/>
                <w:sz w:val="28"/>
                <w:szCs w:val="28"/>
                <w:lang w:val="uk-UA"/>
              </w:rPr>
              <w:t xml:space="preserve">Вкажіть прізвище вченого, який висловив твердження, що кількість продукту, одержаного при даній фотохімічній реакції - пропорційна кількості поглинутої світлової енергії:                                                                                                                                                               </w:t>
            </w:r>
            <w:r w:rsidRPr="00110057">
              <w:rPr>
                <w:b w:val="0"/>
                <w:bCs/>
                <w:sz w:val="28"/>
                <w:szCs w:val="28"/>
                <w:lang w:val="uk-UA"/>
              </w:rPr>
              <w:t>А</w:t>
            </w:r>
            <w:r w:rsidRPr="00110057">
              <w:rPr>
                <w:b w:val="0"/>
                <w:sz w:val="28"/>
                <w:szCs w:val="28"/>
                <w:lang w:val="uk-UA"/>
              </w:rPr>
              <w:t>) Тімірязєв;                                                                                                                                      Б) Лазарєв;                                                                                                                                           В) Гроттус;                                                                                                                                                         Г) Вант-Гофф;                                                                                                                                       Д) Бунзен.</w:t>
            </w:r>
          </w:p>
          <w:p w:rsidR="00110057" w:rsidRPr="00110057" w:rsidRDefault="00110057" w:rsidP="008B5FF9">
            <w:pPr>
              <w:tabs>
                <w:tab w:val="left" w:pos="3460"/>
              </w:tabs>
              <w:rPr>
                <w:sz w:val="28"/>
                <w:szCs w:val="28"/>
                <w:lang w:val="uk-UA"/>
              </w:rPr>
            </w:pPr>
          </w:p>
        </w:tc>
      </w:tr>
      <w:tr w:rsidR="00110057" w:rsidRPr="00110057" w:rsidTr="00234F7D">
        <w:tc>
          <w:tcPr>
            <w:tcW w:w="706" w:type="dxa"/>
          </w:tcPr>
          <w:p w:rsidR="00110057" w:rsidRDefault="00110057" w:rsidP="00234F7D">
            <w:pPr>
              <w:rPr>
                <w:sz w:val="28"/>
                <w:szCs w:val="28"/>
                <w:lang w:val="uk-UA"/>
              </w:rPr>
            </w:pPr>
          </w:p>
          <w:p w:rsidR="00306959" w:rsidRPr="00110057" w:rsidRDefault="00306959" w:rsidP="00234F7D">
            <w:pPr>
              <w:rPr>
                <w:sz w:val="28"/>
                <w:szCs w:val="28"/>
                <w:lang w:val="uk-UA"/>
              </w:rPr>
            </w:pPr>
          </w:p>
        </w:tc>
        <w:tc>
          <w:tcPr>
            <w:tcW w:w="8581" w:type="dxa"/>
          </w:tcPr>
          <w:p w:rsidR="00306959" w:rsidRDefault="00306959" w:rsidP="00306959">
            <w:pPr>
              <w:jc w:val="both"/>
              <w:rPr>
                <w:b/>
                <w:i/>
                <w:sz w:val="28"/>
                <w:lang w:val="uk-UA"/>
              </w:rPr>
            </w:pPr>
            <w:r>
              <w:rPr>
                <w:b/>
                <w:i/>
                <w:sz w:val="28"/>
                <w:lang w:val="uk-UA"/>
              </w:rPr>
              <w:t>Література:</w:t>
            </w:r>
          </w:p>
          <w:p w:rsidR="00306959" w:rsidRPr="00110057" w:rsidRDefault="00306959" w:rsidP="00306959">
            <w:pPr>
              <w:jc w:val="both"/>
              <w:rPr>
                <w:sz w:val="28"/>
                <w:lang w:val="uk-UA"/>
              </w:rPr>
            </w:pPr>
            <w:r w:rsidRPr="00BD1D10">
              <w:rPr>
                <w:sz w:val="28"/>
                <w:lang w:val="uk-UA"/>
              </w:rPr>
              <w:t xml:space="preserve"> Дзямко В.М., Голуб Н.П. Самостійна робота студентів з курсу «Фізична хімія». </w:t>
            </w:r>
            <w:r w:rsidRPr="00BD1D10">
              <w:rPr>
                <w:sz w:val="28"/>
                <w:szCs w:val="28"/>
              </w:rPr>
              <w:t>Навчально-методичний посібник</w:t>
            </w:r>
            <w:r w:rsidRPr="00BD1D10">
              <w:rPr>
                <w:sz w:val="28"/>
                <w:szCs w:val="28"/>
                <w:lang w:val="uk-UA"/>
              </w:rPr>
              <w:t xml:space="preserve"> </w:t>
            </w:r>
            <w:r w:rsidRPr="00BD1D10">
              <w:rPr>
                <w:sz w:val="28"/>
                <w:szCs w:val="28"/>
              </w:rPr>
              <w:t>для студентів   3-го курсу</w:t>
            </w:r>
            <w:r w:rsidRPr="00BD1D10">
              <w:rPr>
                <w:sz w:val="28"/>
                <w:szCs w:val="28"/>
                <w:lang w:val="uk-UA"/>
              </w:rPr>
              <w:t xml:space="preserve"> </w:t>
            </w:r>
            <w:r w:rsidRPr="00BD1D10">
              <w:rPr>
                <w:sz w:val="28"/>
                <w:szCs w:val="28"/>
              </w:rPr>
              <w:t>хімічного факультету УжНУ спеціальності – Екологія та охорона навколишнього середовища</w:t>
            </w:r>
            <w:r w:rsidRPr="00BD1D10">
              <w:rPr>
                <w:sz w:val="28"/>
                <w:szCs w:val="28"/>
                <w:lang w:val="uk-UA"/>
              </w:rPr>
              <w:t>, Ужгород, 2013.- 100с.</w:t>
            </w:r>
          </w:p>
          <w:p w:rsidR="00110057" w:rsidRPr="00110057" w:rsidRDefault="00110057" w:rsidP="008B5FF9">
            <w:pPr>
              <w:tabs>
                <w:tab w:val="left" w:pos="1035"/>
              </w:tabs>
              <w:jc w:val="both"/>
              <w:rPr>
                <w:sz w:val="28"/>
                <w:szCs w:val="28"/>
                <w:lang w:val="uk-UA"/>
              </w:rPr>
            </w:pPr>
          </w:p>
        </w:tc>
      </w:tr>
      <w:tr w:rsidR="00110057" w:rsidRPr="00110057" w:rsidTr="00234F7D">
        <w:tc>
          <w:tcPr>
            <w:tcW w:w="706" w:type="dxa"/>
          </w:tcPr>
          <w:p w:rsidR="00110057" w:rsidRPr="00110057" w:rsidRDefault="00110057" w:rsidP="00234F7D">
            <w:pPr>
              <w:rPr>
                <w:sz w:val="28"/>
                <w:szCs w:val="28"/>
                <w:lang w:val="uk-UA"/>
              </w:rPr>
            </w:pPr>
          </w:p>
        </w:tc>
        <w:tc>
          <w:tcPr>
            <w:tcW w:w="8581" w:type="dxa"/>
          </w:tcPr>
          <w:p w:rsidR="00110057" w:rsidRPr="00110057" w:rsidRDefault="00110057" w:rsidP="008B5FF9">
            <w:pPr>
              <w:tabs>
                <w:tab w:val="left" w:pos="3460"/>
              </w:tabs>
              <w:jc w:val="both"/>
              <w:rPr>
                <w:sz w:val="28"/>
                <w:szCs w:val="28"/>
                <w:lang w:val="uk-UA"/>
              </w:rPr>
            </w:pPr>
          </w:p>
        </w:tc>
      </w:tr>
    </w:tbl>
    <w:p w:rsidR="00110057" w:rsidRPr="00110057" w:rsidRDefault="00110057" w:rsidP="00306959">
      <w:pPr>
        <w:spacing w:after="0" w:line="240" w:lineRule="auto"/>
        <w:jc w:val="both"/>
        <w:rPr>
          <w:rFonts w:ascii="Times New Roman" w:hAnsi="Times New Roman" w:cs="Times New Roman"/>
          <w:sz w:val="28"/>
          <w:lang w:val="uk-UA"/>
        </w:rPr>
      </w:pPr>
    </w:p>
    <w:sectPr w:rsidR="00110057" w:rsidRPr="001100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83113"/>
    <w:multiLevelType w:val="hybridMultilevel"/>
    <w:tmpl w:val="FD4E2D16"/>
    <w:lvl w:ilvl="0" w:tplc="BBD21BC6">
      <w:start w:val="1"/>
      <w:numFmt w:val="decimal"/>
      <w:lvlText w:val="%1."/>
      <w:lvlJc w:val="left"/>
      <w:pPr>
        <w:tabs>
          <w:tab w:val="num" w:pos="1815"/>
        </w:tabs>
        <w:ind w:left="1815" w:hanging="111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C676A74"/>
    <w:multiLevelType w:val="hybridMultilevel"/>
    <w:tmpl w:val="3C7E17EA"/>
    <w:lvl w:ilvl="0" w:tplc="DACEC7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126E2EDA"/>
    <w:multiLevelType w:val="hybridMultilevel"/>
    <w:tmpl w:val="215AD5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134776"/>
    <w:multiLevelType w:val="hybridMultilevel"/>
    <w:tmpl w:val="54DE5B7E"/>
    <w:lvl w:ilvl="0" w:tplc="0419000F">
      <w:start w:val="1"/>
      <w:numFmt w:val="decimal"/>
      <w:lvlText w:val="%1."/>
      <w:lvlJc w:val="left"/>
      <w:pPr>
        <w:tabs>
          <w:tab w:val="num" w:pos="1174"/>
        </w:tabs>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1D7C91"/>
    <w:multiLevelType w:val="hybridMultilevel"/>
    <w:tmpl w:val="04C0BDB2"/>
    <w:lvl w:ilvl="0" w:tplc="0419000F">
      <w:start w:val="1"/>
      <w:numFmt w:val="decimal"/>
      <w:lvlText w:val="%1."/>
      <w:lvlJc w:val="left"/>
      <w:pPr>
        <w:tabs>
          <w:tab w:val="num" w:pos="720"/>
        </w:tabs>
        <w:ind w:left="720" w:hanging="360"/>
      </w:pPr>
    </w:lvl>
    <w:lvl w:ilvl="1" w:tplc="C5F01D2E">
      <w:start w:val="5"/>
      <w:numFmt w:val="bullet"/>
      <w:lvlText w:val="-"/>
      <w:lvlJc w:val="left"/>
      <w:pPr>
        <w:tabs>
          <w:tab w:val="num" w:pos="1440"/>
        </w:tabs>
        <w:ind w:left="1440" w:hanging="360"/>
      </w:pPr>
      <w:rPr>
        <w:rFonts w:ascii="Times New Roman" w:eastAsia="MS Mincho"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4771D6"/>
    <w:multiLevelType w:val="singleLevel"/>
    <w:tmpl w:val="95568A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6">
    <w:nsid w:val="240A4079"/>
    <w:multiLevelType w:val="hybridMultilevel"/>
    <w:tmpl w:val="5DC819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4120DEA"/>
    <w:multiLevelType w:val="hybridMultilevel"/>
    <w:tmpl w:val="0CB6F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64E45AD"/>
    <w:multiLevelType w:val="hybridMultilevel"/>
    <w:tmpl w:val="910260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BFC17C4"/>
    <w:multiLevelType w:val="hybridMultilevel"/>
    <w:tmpl w:val="D084F2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23108F"/>
    <w:multiLevelType w:val="hybridMultilevel"/>
    <w:tmpl w:val="043844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7705E3"/>
    <w:multiLevelType w:val="hybridMultilevel"/>
    <w:tmpl w:val="3AE4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0911E2"/>
    <w:multiLevelType w:val="hybridMultilevel"/>
    <w:tmpl w:val="9F60A32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9F2725F"/>
    <w:multiLevelType w:val="hybridMultilevel"/>
    <w:tmpl w:val="11D22A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1EF57E6"/>
    <w:multiLevelType w:val="hybridMultilevel"/>
    <w:tmpl w:val="DAFA2F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D9001F5"/>
    <w:multiLevelType w:val="hybridMultilevel"/>
    <w:tmpl w:val="7D467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23A5A2A"/>
    <w:multiLevelType w:val="hybridMultilevel"/>
    <w:tmpl w:val="CFBE69BE"/>
    <w:lvl w:ilvl="0" w:tplc="27DA1B4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4467661"/>
    <w:multiLevelType w:val="hybridMultilevel"/>
    <w:tmpl w:val="4CFAAB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AEC772F"/>
    <w:multiLevelType w:val="hybridMultilevel"/>
    <w:tmpl w:val="248A4420"/>
    <w:lvl w:ilvl="0" w:tplc="2994866A">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8"/>
  </w:num>
  <w:num w:numId="4">
    <w:abstractNumId w:val="1"/>
  </w:num>
  <w:num w:numId="5">
    <w:abstractNumId w:val="2"/>
  </w:num>
  <w:num w:numId="6">
    <w:abstractNumId w:val="8"/>
  </w:num>
  <w:num w:numId="7">
    <w:abstractNumId w:val="9"/>
  </w:num>
  <w:num w:numId="8">
    <w:abstractNumId w:val="0"/>
  </w:num>
  <w:num w:numId="9">
    <w:abstractNumId w:val="15"/>
  </w:num>
  <w:num w:numId="10">
    <w:abstractNumId w:val="4"/>
  </w:num>
  <w:num w:numId="11">
    <w:abstractNumId w:val="16"/>
  </w:num>
  <w:num w:numId="12">
    <w:abstractNumId w:val="6"/>
  </w:num>
  <w:num w:numId="13">
    <w:abstractNumId w:val="12"/>
  </w:num>
  <w:num w:numId="14">
    <w:abstractNumId w:val="17"/>
  </w:num>
  <w:num w:numId="15">
    <w:abstractNumId w:val="13"/>
  </w:num>
  <w:num w:numId="16">
    <w:abstractNumId w:val="10"/>
  </w:num>
  <w:num w:numId="17">
    <w:abstractNumId w:val="3"/>
  </w:num>
  <w:num w:numId="18">
    <w:abstractNumId w:val="5"/>
    <w:lvlOverride w:ilvl="0">
      <w:startOverride w:val="1"/>
    </w:lvlOverride>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D62AB"/>
    <w:rsid w:val="00110057"/>
    <w:rsid w:val="00234F7D"/>
    <w:rsid w:val="002C0BA5"/>
    <w:rsid w:val="00306959"/>
    <w:rsid w:val="008B5FF9"/>
    <w:rsid w:val="00BD62AB"/>
    <w:rsid w:val="00DF79F4"/>
    <w:rsid w:val="00F51F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10057"/>
    <w:pPr>
      <w:keepNext/>
      <w:overflowPunct w:val="0"/>
      <w:autoSpaceDE w:val="0"/>
      <w:autoSpaceDN w:val="0"/>
      <w:adjustRightInd w:val="0"/>
      <w:spacing w:before="240" w:after="60" w:line="240" w:lineRule="auto"/>
      <w:jc w:val="center"/>
      <w:textAlignment w:val="baseline"/>
      <w:outlineLvl w:val="0"/>
    </w:pPr>
    <w:rPr>
      <w:rFonts w:ascii="Arial" w:eastAsia="Times New Roman" w:hAnsi="Arial" w:cs="Times New Roman"/>
      <w:kern w:val="28"/>
      <w:sz w:val="28"/>
      <w:szCs w:val="20"/>
      <w:lang w:val="en-US"/>
    </w:rPr>
  </w:style>
  <w:style w:type="paragraph" w:styleId="2">
    <w:name w:val="heading 2"/>
    <w:basedOn w:val="a"/>
    <w:next w:val="a"/>
    <w:link w:val="20"/>
    <w:qFormat/>
    <w:rsid w:val="00110057"/>
    <w:pPr>
      <w:keepNext/>
      <w:overflowPunct w:val="0"/>
      <w:autoSpaceDE w:val="0"/>
      <w:autoSpaceDN w:val="0"/>
      <w:adjustRightInd w:val="0"/>
      <w:spacing w:before="240" w:after="60" w:line="240" w:lineRule="auto"/>
      <w:jc w:val="center"/>
      <w:textAlignment w:val="baseline"/>
      <w:outlineLvl w:val="1"/>
    </w:pPr>
    <w:rPr>
      <w:rFonts w:ascii="Arial" w:eastAsia="Times New Roman" w:hAnsi="Arial" w:cs="Arial"/>
      <w:b/>
      <w:bCs/>
      <w:i/>
      <w:iCs/>
      <w:sz w:val="28"/>
      <w:szCs w:val="28"/>
      <w:lang w:val="en-US"/>
    </w:rPr>
  </w:style>
  <w:style w:type="paragraph" w:styleId="5">
    <w:name w:val="heading 5"/>
    <w:basedOn w:val="a"/>
    <w:next w:val="a"/>
    <w:link w:val="50"/>
    <w:qFormat/>
    <w:rsid w:val="00110057"/>
    <w:pPr>
      <w:overflowPunct w:val="0"/>
      <w:autoSpaceDE w:val="0"/>
      <w:autoSpaceDN w:val="0"/>
      <w:adjustRightInd w:val="0"/>
      <w:spacing w:before="240" w:after="60" w:line="240" w:lineRule="auto"/>
      <w:jc w:val="center"/>
      <w:textAlignment w:val="baseline"/>
      <w:outlineLvl w:val="4"/>
    </w:pPr>
    <w:rPr>
      <w:rFonts w:ascii="Times New Roman" w:eastAsia="Times New Roman" w:hAnsi="Times New Roman" w:cs="Times New Roman"/>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F51F87"/>
    <w:pPr>
      <w:ind w:left="720"/>
      <w:contextualSpacing/>
    </w:pPr>
  </w:style>
  <w:style w:type="table" w:styleId="a4">
    <w:name w:val="Table Grid"/>
    <w:basedOn w:val="a1"/>
    <w:rsid w:val="00F51F8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110057"/>
    <w:rPr>
      <w:rFonts w:ascii="Times New Roman" w:eastAsia="Times New Roman" w:hAnsi="Times New Roman" w:cs="Times New Roman"/>
      <w:b/>
      <w:bCs/>
      <w:i/>
      <w:iCs/>
      <w:sz w:val="26"/>
      <w:szCs w:val="26"/>
      <w:lang w:val="en-US"/>
    </w:rPr>
  </w:style>
  <w:style w:type="character" w:customStyle="1" w:styleId="10">
    <w:name w:val="Заголовок 1 Знак"/>
    <w:basedOn w:val="a0"/>
    <w:link w:val="1"/>
    <w:rsid w:val="00110057"/>
    <w:rPr>
      <w:rFonts w:ascii="Arial" w:eastAsia="Times New Roman" w:hAnsi="Arial" w:cs="Times New Roman"/>
      <w:kern w:val="28"/>
      <w:sz w:val="28"/>
      <w:szCs w:val="20"/>
      <w:lang w:val="en-US"/>
    </w:rPr>
  </w:style>
  <w:style w:type="character" w:customStyle="1" w:styleId="20">
    <w:name w:val="Заголовок 2 Знак"/>
    <w:basedOn w:val="a0"/>
    <w:link w:val="2"/>
    <w:rsid w:val="00110057"/>
    <w:rPr>
      <w:rFonts w:ascii="Arial" w:eastAsia="Times New Roman" w:hAnsi="Arial" w:cs="Arial"/>
      <w:b/>
      <w:bCs/>
      <w:i/>
      <w:iCs/>
      <w:sz w:val="28"/>
      <w:szCs w:val="28"/>
      <w:lang w:val="en-US"/>
    </w:rPr>
  </w:style>
  <w:style w:type="paragraph" w:styleId="a5">
    <w:name w:val="footer"/>
    <w:basedOn w:val="a"/>
    <w:link w:val="a6"/>
    <w:rsid w:val="00110057"/>
    <w:pPr>
      <w:tabs>
        <w:tab w:val="center" w:pos="4677"/>
        <w:tab w:val="right" w:pos="9355"/>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2"/>
      <w:szCs w:val="20"/>
      <w:lang w:val="en-US"/>
    </w:rPr>
  </w:style>
  <w:style w:type="character" w:customStyle="1" w:styleId="a6">
    <w:name w:val="Нижний колонтитул Знак"/>
    <w:basedOn w:val="a0"/>
    <w:link w:val="a5"/>
    <w:rsid w:val="00110057"/>
    <w:rPr>
      <w:rFonts w:ascii="Times New Roman" w:eastAsia="Times New Roman" w:hAnsi="Times New Roman" w:cs="Times New Roman"/>
      <w:b/>
      <w:sz w:val="32"/>
      <w:szCs w:val="20"/>
      <w:lang w:val="en-US"/>
    </w:rPr>
  </w:style>
  <w:style w:type="character" w:styleId="a7">
    <w:name w:val="page number"/>
    <w:basedOn w:val="a0"/>
    <w:rsid w:val="00110057"/>
  </w:style>
  <w:style w:type="paragraph" w:styleId="3">
    <w:name w:val="Body Text Indent 3"/>
    <w:basedOn w:val="a"/>
    <w:link w:val="30"/>
    <w:rsid w:val="00110057"/>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110057"/>
    <w:rPr>
      <w:rFonts w:ascii="Times New Roman" w:eastAsia="Times New Roman" w:hAnsi="Times New Roman" w:cs="Times New Roman"/>
      <w:sz w:val="16"/>
      <w:szCs w:val="16"/>
    </w:rPr>
  </w:style>
  <w:style w:type="paragraph" w:styleId="21">
    <w:name w:val="Body Text 2"/>
    <w:basedOn w:val="a"/>
    <w:link w:val="22"/>
    <w:rsid w:val="0011005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110057"/>
    <w:rPr>
      <w:rFonts w:ascii="Times New Roman" w:eastAsia="Times New Roman" w:hAnsi="Times New Roman" w:cs="Times New Roman"/>
      <w:sz w:val="24"/>
      <w:szCs w:val="24"/>
    </w:rPr>
  </w:style>
  <w:style w:type="paragraph" w:styleId="a8">
    <w:name w:val="Title"/>
    <w:basedOn w:val="a"/>
    <w:link w:val="a9"/>
    <w:qFormat/>
    <w:rsid w:val="00110057"/>
    <w:pPr>
      <w:spacing w:after="0" w:line="240" w:lineRule="auto"/>
      <w:jc w:val="center"/>
    </w:pPr>
    <w:rPr>
      <w:rFonts w:ascii="Times New Roman" w:eastAsia="Times New Roman" w:hAnsi="Times New Roman" w:cs="Times New Roman"/>
      <w:sz w:val="28"/>
      <w:szCs w:val="24"/>
      <w:lang w:val="uk-UA"/>
    </w:rPr>
  </w:style>
  <w:style w:type="character" w:customStyle="1" w:styleId="a9">
    <w:name w:val="Название Знак"/>
    <w:basedOn w:val="a0"/>
    <w:link w:val="a8"/>
    <w:rsid w:val="00110057"/>
    <w:rPr>
      <w:rFonts w:ascii="Times New Roman" w:eastAsia="Times New Roman" w:hAnsi="Times New Roman" w:cs="Times New Roman"/>
      <w:sz w:val="28"/>
      <w:szCs w:val="24"/>
      <w:lang w:val="uk-UA"/>
    </w:rPr>
  </w:style>
  <w:style w:type="paragraph" w:styleId="23">
    <w:name w:val="Body Text Indent 2"/>
    <w:basedOn w:val="a"/>
    <w:link w:val="24"/>
    <w:rsid w:val="00110057"/>
    <w:pPr>
      <w:overflowPunct w:val="0"/>
      <w:autoSpaceDE w:val="0"/>
      <w:autoSpaceDN w:val="0"/>
      <w:adjustRightInd w:val="0"/>
      <w:spacing w:after="120" w:line="480" w:lineRule="auto"/>
      <w:ind w:left="283"/>
      <w:jc w:val="center"/>
      <w:textAlignment w:val="baseline"/>
    </w:pPr>
    <w:rPr>
      <w:rFonts w:ascii="Times New Roman" w:eastAsia="Times New Roman" w:hAnsi="Times New Roman" w:cs="Times New Roman"/>
      <w:b/>
      <w:sz w:val="32"/>
      <w:szCs w:val="20"/>
      <w:lang w:val="en-US"/>
    </w:rPr>
  </w:style>
  <w:style w:type="character" w:customStyle="1" w:styleId="24">
    <w:name w:val="Основной текст с отступом 2 Знак"/>
    <w:basedOn w:val="a0"/>
    <w:link w:val="23"/>
    <w:rsid w:val="00110057"/>
    <w:rPr>
      <w:rFonts w:ascii="Times New Roman" w:eastAsia="Times New Roman" w:hAnsi="Times New Roman" w:cs="Times New Roman"/>
      <w:b/>
      <w:sz w:val="32"/>
      <w:szCs w:val="20"/>
      <w:lang w:val="en-US"/>
    </w:rPr>
  </w:style>
  <w:style w:type="paragraph" w:styleId="aa">
    <w:name w:val="Body Text"/>
    <w:basedOn w:val="a"/>
    <w:link w:val="ab"/>
    <w:rsid w:val="00110057"/>
    <w:pPr>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32"/>
      <w:szCs w:val="20"/>
      <w:lang w:val="en-US"/>
    </w:rPr>
  </w:style>
  <w:style w:type="character" w:customStyle="1" w:styleId="ab">
    <w:name w:val="Основной текст Знак"/>
    <w:basedOn w:val="a0"/>
    <w:link w:val="aa"/>
    <w:rsid w:val="00110057"/>
    <w:rPr>
      <w:rFonts w:ascii="Times New Roman" w:eastAsia="Times New Roman" w:hAnsi="Times New Roman" w:cs="Times New Roman"/>
      <w:b/>
      <w:sz w:val="32"/>
      <w:szCs w:val="20"/>
      <w:lang w:val="en-US"/>
    </w:rPr>
  </w:style>
  <w:style w:type="paragraph" w:styleId="ac">
    <w:name w:val="caption"/>
    <w:basedOn w:val="a"/>
    <w:next w:val="a"/>
    <w:qFormat/>
    <w:rsid w:val="00110057"/>
    <w:pPr>
      <w:spacing w:after="0" w:line="240" w:lineRule="auto"/>
      <w:jc w:val="both"/>
    </w:pPr>
    <w:rPr>
      <w:rFonts w:ascii="Times New Roman" w:eastAsia="Times New Roman" w:hAnsi="Times New Roman" w:cs="Times New Roman"/>
      <w:sz w:val="28"/>
      <w:szCs w:val="24"/>
      <w:lang w:val="uk-UA"/>
    </w:rPr>
  </w:style>
  <w:style w:type="paragraph" w:styleId="ad">
    <w:name w:val="Plain Text"/>
    <w:basedOn w:val="a"/>
    <w:link w:val="ae"/>
    <w:rsid w:val="00110057"/>
    <w:pPr>
      <w:spacing w:after="0" w:line="240" w:lineRule="auto"/>
    </w:pPr>
    <w:rPr>
      <w:rFonts w:ascii="Courier New" w:eastAsia="Times New Roman" w:hAnsi="Courier New" w:cs="Times New Roman"/>
      <w:sz w:val="20"/>
      <w:szCs w:val="20"/>
    </w:rPr>
  </w:style>
  <w:style w:type="character" w:customStyle="1" w:styleId="ae">
    <w:name w:val="Текст Знак"/>
    <w:basedOn w:val="a0"/>
    <w:link w:val="ad"/>
    <w:rsid w:val="00110057"/>
    <w:rPr>
      <w:rFonts w:ascii="Courier New" w:eastAsia="Times New Roman" w:hAnsi="Courier New" w:cs="Times New Roman"/>
      <w:sz w:val="20"/>
      <w:szCs w:val="20"/>
    </w:rPr>
  </w:style>
  <w:style w:type="paragraph" w:styleId="af">
    <w:name w:val="Body Text Indent"/>
    <w:basedOn w:val="a"/>
    <w:link w:val="af0"/>
    <w:rsid w:val="00110057"/>
    <w:pPr>
      <w:spacing w:after="0" w:line="240" w:lineRule="auto"/>
      <w:ind w:left="720"/>
    </w:pPr>
    <w:rPr>
      <w:rFonts w:ascii="Times New Roman" w:eastAsia="Times New Roman" w:hAnsi="Times New Roman" w:cs="Times New Roman"/>
      <w:sz w:val="28"/>
      <w:szCs w:val="24"/>
      <w:lang w:val="uk-UA"/>
    </w:rPr>
  </w:style>
  <w:style w:type="character" w:customStyle="1" w:styleId="af0">
    <w:name w:val="Основной текст с отступом Знак"/>
    <w:basedOn w:val="a0"/>
    <w:link w:val="af"/>
    <w:rsid w:val="00110057"/>
    <w:rPr>
      <w:rFonts w:ascii="Times New Roman" w:eastAsia="Times New Roman" w:hAnsi="Times New Roman" w:cs="Times New Roman"/>
      <w:sz w:val="28"/>
      <w:szCs w:val="24"/>
      <w:lang w:val="uk-UA"/>
    </w:rPr>
  </w:style>
  <w:style w:type="character" w:styleId="af1">
    <w:name w:val="Hyperlink"/>
    <w:basedOn w:val="a0"/>
    <w:rsid w:val="001100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9.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4760</Words>
  <Characters>27135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2</cp:revision>
  <dcterms:created xsi:type="dcterms:W3CDTF">2020-03-17T19:45:00Z</dcterms:created>
  <dcterms:modified xsi:type="dcterms:W3CDTF">2020-03-17T21:05:00Z</dcterms:modified>
</cp:coreProperties>
</file>