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F27C2" w14:textId="77777777" w:rsidR="00FE7785" w:rsidRPr="009F699E" w:rsidRDefault="00FE7785" w:rsidP="00532372">
      <w:pPr>
        <w:rPr>
          <w:lang w:eastAsia="ru-RU"/>
        </w:rPr>
      </w:pPr>
    </w:p>
    <w:p w14:paraId="0F1243E8" w14:textId="77777777" w:rsidR="00532372" w:rsidRPr="005177DB" w:rsidRDefault="00532372" w:rsidP="00532372">
      <w:pPr>
        <w:spacing w:after="30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14:paraId="70260CBA" w14:textId="77777777" w:rsidR="00E1426A" w:rsidRPr="005177DB" w:rsidRDefault="00E1426A" w:rsidP="00E1426A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>«ЗАТВЕРДЖЕНО»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«ЗАТВЕРДЖЕНО»</w:t>
      </w:r>
    </w:p>
    <w:p w14:paraId="7EC338FF" w14:textId="77777777" w:rsidR="00E1426A" w:rsidRPr="005177DB" w:rsidRDefault="00E1426A" w:rsidP="00E1426A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>на засіданні кафедри                                                       на засіданні Вченої ради</w:t>
      </w:r>
    </w:p>
    <w:p w14:paraId="226E918A" w14:textId="77777777" w:rsidR="00E1426A" w:rsidRPr="005177DB" w:rsidRDefault="00E1426A" w:rsidP="00E1426A">
      <w:pPr>
        <w:tabs>
          <w:tab w:val="left" w:pos="5580"/>
        </w:tabs>
        <w:spacing w:after="0"/>
        <w:ind w:left="180" w:right="-426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дитячої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стоматології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              ННІ стоматології та лабораторної медицини</w:t>
      </w:r>
    </w:p>
    <w:p w14:paraId="06D21B33" w14:textId="77777777" w:rsidR="00E1426A" w:rsidRPr="005177DB" w:rsidRDefault="00E1426A" w:rsidP="00E1426A">
      <w:pPr>
        <w:tabs>
          <w:tab w:val="left" w:pos="5400"/>
        </w:tabs>
        <w:spacing w:after="0"/>
        <w:ind w:left="180" w:right="-74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Протокол №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8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від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23 березня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202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6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р.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Протокол №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4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від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30 березня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202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6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р.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В.о. з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>авідувач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а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кафедри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Голова Вченої ради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ННІСЛМ</w:t>
      </w:r>
    </w:p>
    <w:p w14:paraId="456A329E" w14:textId="77777777" w:rsidR="00E1426A" w:rsidRPr="005177DB" w:rsidRDefault="00E1426A" w:rsidP="00E1426A">
      <w:pPr>
        <w:tabs>
          <w:tab w:val="left" w:pos="5580"/>
        </w:tabs>
        <w:spacing w:after="0"/>
        <w:ind w:left="180" w:right="17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r w:rsidRPr="005177DB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к.мед.н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., доц.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Білищук</w:t>
      </w:r>
      <w:proofErr w:type="spellEnd"/>
      <w:r w:rsidRPr="005177DB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Л</w:t>
      </w:r>
      <w:r w:rsidRPr="005177DB">
        <w:rPr>
          <w:rFonts w:ascii="Times New Roman" w:hAnsi="Times New Roman"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>М</w:t>
      </w:r>
      <w:r w:rsidRPr="005177DB">
        <w:rPr>
          <w:rFonts w:ascii="Times New Roman" w:hAnsi="Times New Roman"/>
          <w:sz w:val="24"/>
          <w:szCs w:val="24"/>
          <w:lang w:val="uk-UA"/>
        </w:rPr>
        <w:t>.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</w:t>
      </w:r>
      <w:proofErr w:type="spellStart"/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>д.мед.н</w:t>
      </w:r>
      <w:proofErr w:type="spellEnd"/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., проф. Костенко Є.Я. </w:t>
      </w:r>
    </w:p>
    <w:p w14:paraId="1624AEFE" w14:textId="77777777" w:rsidR="00E1426A" w:rsidRPr="005177DB" w:rsidRDefault="00E1426A" w:rsidP="00E1426A">
      <w:pPr>
        <w:tabs>
          <w:tab w:val="left" w:pos="5580"/>
        </w:tabs>
        <w:spacing w:after="0"/>
        <w:ind w:left="180" w:right="89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_______________________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>_______________________</w:t>
      </w:r>
    </w:p>
    <w:p w14:paraId="185A06B7" w14:textId="77777777" w:rsidR="00E1426A" w:rsidRPr="009F699E" w:rsidRDefault="00E1426A" w:rsidP="00E1426A">
      <w:pPr>
        <w:spacing w:after="17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50C0560C" w14:textId="77777777" w:rsidR="00E1426A" w:rsidRPr="009F699E" w:rsidRDefault="00E1426A" w:rsidP="00E1426A">
      <w:pPr>
        <w:spacing w:after="0" w:line="240" w:lineRule="auto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ДВНЗ «УЖГОРОДСЬКИЙ НАЦІОНАЛЬНИЙ УНІВЕРСИТЕТ»</w:t>
      </w:r>
    </w:p>
    <w:p w14:paraId="7DB1F3B5" w14:textId="77777777" w:rsidR="00E1426A" w:rsidRPr="005425BE" w:rsidRDefault="00E1426A" w:rsidP="00E1426A">
      <w:pPr>
        <w:spacing w:after="13" w:line="268" w:lineRule="auto"/>
        <w:ind w:left="2357" w:hanging="2215"/>
        <w:rPr>
          <w:rFonts w:ascii="Times New Roman" w:eastAsia="Times New Roman" w:hAnsi="Times New Roman"/>
          <w:sz w:val="28"/>
          <w:szCs w:val="28"/>
          <w:lang w:val="uk-UA"/>
        </w:rPr>
      </w:pPr>
      <w:proofErr w:type="spellStart"/>
      <w:r w:rsidRPr="005425BE">
        <w:rPr>
          <w:rFonts w:ascii="Times New Roman" w:hAnsi="Times New Roman"/>
          <w:b/>
          <w:sz w:val="28"/>
          <w:szCs w:val="28"/>
        </w:rPr>
        <w:t>Навчально-науковий</w:t>
      </w:r>
      <w:proofErr w:type="spellEnd"/>
      <w:r w:rsidRPr="005425B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5425BE">
        <w:rPr>
          <w:rFonts w:ascii="Times New Roman" w:hAnsi="Times New Roman"/>
          <w:b/>
          <w:sz w:val="28"/>
          <w:szCs w:val="28"/>
        </w:rPr>
        <w:t>інститут</w:t>
      </w:r>
      <w:proofErr w:type="spellEnd"/>
      <w:r w:rsidRPr="005425B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5425BE">
        <w:rPr>
          <w:rFonts w:ascii="Times New Roman" w:hAnsi="Times New Roman"/>
          <w:b/>
          <w:sz w:val="28"/>
          <w:szCs w:val="28"/>
        </w:rPr>
        <w:t>стоматології</w:t>
      </w:r>
      <w:proofErr w:type="spellEnd"/>
      <w:r w:rsidRPr="005425BE">
        <w:rPr>
          <w:rFonts w:ascii="Times New Roman" w:hAnsi="Times New Roman"/>
          <w:b/>
          <w:sz w:val="28"/>
          <w:szCs w:val="28"/>
        </w:rPr>
        <w:t xml:space="preserve"> та </w:t>
      </w:r>
      <w:proofErr w:type="spellStart"/>
      <w:r w:rsidRPr="005425BE">
        <w:rPr>
          <w:rFonts w:ascii="Times New Roman" w:hAnsi="Times New Roman"/>
          <w:b/>
          <w:sz w:val="28"/>
          <w:szCs w:val="28"/>
        </w:rPr>
        <w:t>лабораторної</w:t>
      </w:r>
      <w:proofErr w:type="spellEnd"/>
      <w:r w:rsidRPr="005425B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5425BE">
        <w:rPr>
          <w:rFonts w:ascii="Times New Roman" w:hAnsi="Times New Roman"/>
          <w:b/>
          <w:sz w:val="28"/>
          <w:szCs w:val="28"/>
        </w:rPr>
        <w:t>діагностики</w:t>
      </w:r>
      <w:proofErr w:type="spellEnd"/>
    </w:p>
    <w:p w14:paraId="01109BCA" w14:textId="77777777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E27F161" w14:textId="7D13F0F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14:paraId="2D280B44" w14:textId="0D63FB8B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ГАЛУЗІ ЗНАНЬ 22 – ОХОРОНА ЗДОРОВ’Я </w:t>
      </w:r>
    </w:p>
    <w:p w14:paraId="74450C03" w14:textId="72C29848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(І -ОХОРОНА ЗДОРОВ’Я ТА СОЦІАЛЬНЕ ЗАБЕЗПЕЧЕННЯ) </w:t>
      </w:r>
    </w:p>
    <w:p w14:paraId="17EAC6E7" w14:textId="0C8C19D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СПЕЦІАЛЬНОСТІ 221 – СТОМАТОЛОГІЯ (І1)</w:t>
      </w:r>
    </w:p>
    <w:p w14:paraId="3A3ED018" w14:textId="617DFBEE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</w:p>
    <w:p w14:paraId="071B4E03" w14:textId="77777777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58B07F97" w14:textId="22069A18" w:rsidR="00532372" w:rsidRPr="005177DB" w:rsidRDefault="00532372" w:rsidP="00532372">
      <w:pPr>
        <w:spacing w:after="0" w:line="240" w:lineRule="auto"/>
        <w:ind w:left="1985" w:hanging="1985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НАЗВА СТАНЦІЇ – «</w:t>
      </w:r>
      <w:r w:rsidR="003B73FC">
        <w:rPr>
          <w:rFonts w:ascii="Times New Roman" w:hAnsi="Times New Roman"/>
          <w:b/>
          <w:bCs/>
          <w:sz w:val="28"/>
          <w:szCs w:val="28"/>
          <w:lang w:val="uk-UA"/>
        </w:rPr>
        <w:t>ДИТЯЧА</w:t>
      </w: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 xml:space="preserve"> СТОМАТОЛОГІЯ»</w:t>
      </w:r>
    </w:p>
    <w:p w14:paraId="379EFF3A" w14:textId="7D18D7AA" w:rsidR="00AF624C" w:rsidRPr="009F699E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АЛГОРИТМ РОБОТИ ПРИ ВИКОНАННІ КЛІНІЧНОГО СЦЕНАРІЮ</w:t>
      </w:r>
    </w:p>
    <w:p w14:paraId="7A6BE2FA" w14:textId="77777777" w:rsidR="003F253E" w:rsidRPr="003F253E" w:rsidRDefault="003F253E" w:rsidP="003F253E">
      <w:pPr>
        <w:spacing w:after="160"/>
        <w:ind w:left="720"/>
        <w:contextualSpacing/>
        <w:jc w:val="center"/>
        <w:rPr>
          <w:rFonts w:ascii="Times New Roman" w:hAnsi="Times New Roman"/>
          <w:bCs/>
          <w:sz w:val="28"/>
          <w:szCs w:val="28"/>
        </w:rPr>
      </w:pPr>
      <w:r w:rsidRPr="003F253E">
        <w:rPr>
          <w:rFonts w:ascii="Times New Roman" w:hAnsi="Times New Roman"/>
          <w:bCs/>
          <w:sz w:val="28"/>
          <w:lang w:val="uk-UA"/>
        </w:rPr>
        <w:t>«</w:t>
      </w:r>
      <w:proofErr w:type="spellStart"/>
      <w:r w:rsidRPr="003F253E">
        <w:rPr>
          <w:rFonts w:ascii="Times New Roman" w:hAnsi="Times New Roman"/>
          <w:bCs/>
          <w:sz w:val="28"/>
          <w:szCs w:val="28"/>
        </w:rPr>
        <w:t>Епізод</w:t>
      </w:r>
      <w:proofErr w:type="spellEnd"/>
      <w:r w:rsidRPr="003F253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3F253E">
        <w:rPr>
          <w:rFonts w:ascii="Times New Roman" w:hAnsi="Times New Roman"/>
          <w:bCs/>
          <w:sz w:val="28"/>
          <w:szCs w:val="28"/>
        </w:rPr>
        <w:t>екзогенної</w:t>
      </w:r>
      <w:proofErr w:type="spellEnd"/>
      <w:r w:rsidRPr="003F253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3F253E">
        <w:rPr>
          <w:rFonts w:ascii="Times New Roman" w:hAnsi="Times New Roman"/>
          <w:bCs/>
          <w:sz w:val="28"/>
          <w:szCs w:val="28"/>
        </w:rPr>
        <w:t>профілактики</w:t>
      </w:r>
      <w:proofErr w:type="spellEnd"/>
      <w:r w:rsidRPr="003F253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3F253E">
        <w:rPr>
          <w:rFonts w:ascii="Times New Roman" w:hAnsi="Times New Roman"/>
          <w:bCs/>
          <w:sz w:val="28"/>
          <w:szCs w:val="28"/>
        </w:rPr>
        <w:t>карієсу</w:t>
      </w:r>
      <w:proofErr w:type="spellEnd"/>
      <w:r w:rsidRPr="003F253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3F253E">
        <w:rPr>
          <w:rFonts w:ascii="Times New Roman" w:hAnsi="Times New Roman"/>
          <w:bCs/>
          <w:sz w:val="28"/>
          <w:szCs w:val="28"/>
        </w:rPr>
        <w:t>зубів</w:t>
      </w:r>
      <w:proofErr w:type="spellEnd"/>
      <w:r w:rsidRPr="003F253E">
        <w:rPr>
          <w:rFonts w:ascii="Times New Roman" w:hAnsi="Times New Roman"/>
          <w:bCs/>
          <w:sz w:val="28"/>
          <w:szCs w:val="28"/>
        </w:rPr>
        <w:t xml:space="preserve"> у </w:t>
      </w:r>
      <w:proofErr w:type="spellStart"/>
      <w:r w:rsidRPr="003F253E">
        <w:rPr>
          <w:rFonts w:ascii="Times New Roman" w:hAnsi="Times New Roman"/>
          <w:bCs/>
          <w:sz w:val="28"/>
          <w:szCs w:val="28"/>
        </w:rPr>
        <w:t>дитини</w:t>
      </w:r>
      <w:proofErr w:type="spellEnd"/>
      <w:r w:rsidRPr="003F253E">
        <w:rPr>
          <w:rFonts w:ascii="Times New Roman" w:hAnsi="Times New Roman"/>
          <w:bCs/>
          <w:sz w:val="28"/>
          <w:szCs w:val="28"/>
        </w:rPr>
        <w:t xml:space="preserve"> 8 </w:t>
      </w:r>
      <w:proofErr w:type="spellStart"/>
      <w:r w:rsidRPr="003F253E">
        <w:rPr>
          <w:rFonts w:ascii="Times New Roman" w:hAnsi="Times New Roman"/>
          <w:bCs/>
          <w:sz w:val="28"/>
          <w:szCs w:val="28"/>
        </w:rPr>
        <w:t>років</w:t>
      </w:r>
      <w:proofErr w:type="spellEnd"/>
      <w:r w:rsidRPr="003F253E">
        <w:rPr>
          <w:rFonts w:ascii="Times New Roman" w:hAnsi="Times New Roman"/>
          <w:bCs/>
          <w:sz w:val="28"/>
          <w:szCs w:val="28"/>
        </w:rPr>
        <w:t xml:space="preserve">: </w:t>
      </w:r>
      <w:proofErr w:type="spellStart"/>
      <w:r w:rsidRPr="003F253E">
        <w:rPr>
          <w:rFonts w:ascii="Times New Roman" w:hAnsi="Times New Roman"/>
          <w:bCs/>
          <w:sz w:val="28"/>
          <w:szCs w:val="28"/>
        </w:rPr>
        <w:t>І</w:t>
      </w:r>
      <w:r w:rsidRPr="003F253E">
        <w:rPr>
          <w:rFonts w:ascii="Times New Roman" w:eastAsia="Times New Roman" w:hAnsi="Times New Roman"/>
          <w:bCs/>
          <w:sz w:val="28"/>
          <w:szCs w:val="28"/>
        </w:rPr>
        <w:t>нвазивна</w:t>
      </w:r>
      <w:proofErr w:type="spellEnd"/>
      <w:r w:rsidRPr="003F253E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proofErr w:type="spellStart"/>
      <w:r w:rsidRPr="003F253E">
        <w:rPr>
          <w:rFonts w:ascii="Times New Roman" w:eastAsia="Times New Roman" w:hAnsi="Times New Roman"/>
          <w:bCs/>
          <w:sz w:val="28"/>
          <w:szCs w:val="28"/>
        </w:rPr>
        <w:t>герметизацію</w:t>
      </w:r>
      <w:proofErr w:type="spellEnd"/>
      <w:r w:rsidRPr="003F253E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proofErr w:type="spellStart"/>
      <w:r w:rsidRPr="003F253E">
        <w:rPr>
          <w:rFonts w:ascii="Times New Roman" w:eastAsia="Times New Roman" w:hAnsi="Times New Roman"/>
          <w:bCs/>
          <w:sz w:val="28"/>
          <w:szCs w:val="28"/>
        </w:rPr>
        <w:t>фісур</w:t>
      </w:r>
      <w:proofErr w:type="spellEnd"/>
      <w:r w:rsidRPr="003F253E">
        <w:rPr>
          <w:rFonts w:ascii="Times New Roman" w:eastAsia="Times New Roman" w:hAnsi="Times New Roman"/>
          <w:bCs/>
          <w:sz w:val="28"/>
          <w:szCs w:val="28"/>
        </w:rPr>
        <w:t xml:space="preserve"> і </w:t>
      </w:r>
      <w:proofErr w:type="spellStart"/>
      <w:r w:rsidRPr="003F253E">
        <w:rPr>
          <w:rFonts w:ascii="Times New Roman" w:eastAsia="Times New Roman" w:hAnsi="Times New Roman"/>
          <w:bCs/>
          <w:sz w:val="28"/>
          <w:szCs w:val="28"/>
        </w:rPr>
        <w:t>сліпих</w:t>
      </w:r>
      <w:proofErr w:type="spellEnd"/>
      <w:r w:rsidRPr="003F253E">
        <w:rPr>
          <w:rFonts w:ascii="Times New Roman" w:eastAsia="Times New Roman" w:hAnsi="Times New Roman"/>
          <w:bCs/>
          <w:sz w:val="28"/>
          <w:szCs w:val="28"/>
        </w:rPr>
        <w:t xml:space="preserve"> ямок </w:t>
      </w:r>
      <w:proofErr w:type="spellStart"/>
      <w:r w:rsidRPr="003F253E">
        <w:rPr>
          <w:rFonts w:ascii="Times New Roman" w:eastAsia="Times New Roman" w:hAnsi="Times New Roman"/>
          <w:bCs/>
          <w:sz w:val="28"/>
          <w:szCs w:val="28"/>
        </w:rPr>
        <w:t>жувальної</w:t>
      </w:r>
      <w:proofErr w:type="spellEnd"/>
      <w:r w:rsidRPr="003F253E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proofErr w:type="spellStart"/>
      <w:r w:rsidRPr="003F253E">
        <w:rPr>
          <w:rFonts w:ascii="Times New Roman" w:eastAsia="Times New Roman" w:hAnsi="Times New Roman"/>
          <w:bCs/>
          <w:sz w:val="28"/>
          <w:szCs w:val="28"/>
        </w:rPr>
        <w:t>групи</w:t>
      </w:r>
      <w:proofErr w:type="spellEnd"/>
      <w:r w:rsidRPr="003F253E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proofErr w:type="spellStart"/>
      <w:r w:rsidRPr="003F253E">
        <w:rPr>
          <w:rFonts w:ascii="Times New Roman" w:eastAsia="Times New Roman" w:hAnsi="Times New Roman"/>
          <w:bCs/>
          <w:sz w:val="28"/>
          <w:szCs w:val="28"/>
        </w:rPr>
        <w:t>зубів</w:t>
      </w:r>
      <w:proofErr w:type="spellEnd"/>
      <w:r w:rsidRPr="003F253E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3F253E">
        <w:rPr>
          <w:rFonts w:ascii="Times New Roman" w:hAnsi="Times New Roman"/>
          <w:bCs/>
          <w:snapToGrid w:val="0"/>
          <w:sz w:val="28"/>
          <w:szCs w:val="28"/>
        </w:rPr>
        <w:t>16, 26, 36, 46</w:t>
      </w:r>
      <w:r w:rsidRPr="003F253E">
        <w:rPr>
          <w:rFonts w:ascii="Times New Roman" w:hAnsi="Times New Roman"/>
          <w:bCs/>
          <w:sz w:val="28"/>
        </w:rPr>
        <w:t>»</w:t>
      </w:r>
    </w:p>
    <w:p w14:paraId="31AE00CC" w14:textId="77777777" w:rsidR="00532372" w:rsidRPr="003B73FC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79A7BD3" w14:textId="20066DC6" w:rsidR="00532372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84C6D">
        <w:rPr>
          <w:rFonts w:ascii="Times New Roman" w:hAnsi="Times New Roman"/>
          <w:sz w:val="28"/>
          <w:szCs w:val="28"/>
          <w:lang w:val="uk-UA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14:paraId="5C8D44A3" w14:textId="3FA69447" w:rsidR="00532372" w:rsidRPr="003F253E" w:rsidRDefault="00532372" w:rsidP="003F253E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Зміст клінічного сценарію, котрий стосується виконання практичної навички </w:t>
      </w:r>
      <w:r w:rsidR="003F253E" w:rsidRPr="003F253E">
        <w:rPr>
          <w:rFonts w:ascii="Times New Roman" w:hAnsi="Times New Roman"/>
          <w:b/>
          <w:bCs/>
          <w:sz w:val="28"/>
          <w:szCs w:val="28"/>
          <w:lang w:val="uk-UA"/>
        </w:rPr>
        <w:t>«</w:t>
      </w:r>
      <w:proofErr w:type="spellStart"/>
      <w:r w:rsidR="003F253E" w:rsidRPr="003F253E">
        <w:rPr>
          <w:rFonts w:ascii="Times New Roman" w:hAnsi="Times New Roman"/>
          <w:b/>
          <w:bCs/>
          <w:sz w:val="28"/>
          <w:szCs w:val="28"/>
        </w:rPr>
        <w:t>Епізод</w:t>
      </w:r>
      <w:proofErr w:type="spellEnd"/>
      <w:r w:rsidR="003F253E" w:rsidRPr="003F253E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3F253E" w:rsidRPr="003F253E">
        <w:rPr>
          <w:rFonts w:ascii="Times New Roman" w:hAnsi="Times New Roman"/>
          <w:b/>
          <w:bCs/>
          <w:sz w:val="28"/>
          <w:szCs w:val="28"/>
        </w:rPr>
        <w:t>екзогенної</w:t>
      </w:r>
      <w:proofErr w:type="spellEnd"/>
      <w:r w:rsidR="003F253E" w:rsidRPr="003F253E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3F253E" w:rsidRPr="003F253E">
        <w:rPr>
          <w:rFonts w:ascii="Times New Roman" w:hAnsi="Times New Roman"/>
          <w:b/>
          <w:bCs/>
          <w:sz w:val="28"/>
          <w:szCs w:val="28"/>
        </w:rPr>
        <w:t>профілактики</w:t>
      </w:r>
      <w:proofErr w:type="spellEnd"/>
      <w:r w:rsidR="003F253E" w:rsidRPr="003F253E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3F253E" w:rsidRPr="003F253E">
        <w:rPr>
          <w:rFonts w:ascii="Times New Roman" w:hAnsi="Times New Roman"/>
          <w:b/>
          <w:bCs/>
          <w:sz w:val="28"/>
          <w:szCs w:val="28"/>
        </w:rPr>
        <w:t>карієсу</w:t>
      </w:r>
      <w:proofErr w:type="spellEnd"/>
      <w:r w:rsidR="003F253E" w:rsidRPr="003F253E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3F253E" w:rsidRPr="003F253E">
        <w:rPr>
          <w:rFonts w:ascii="Times New Roman" w:hAnsi="Times New Roman"/>
          <w:b/>
          <w:bCs/>
          <w:sz w:val="28"/>
          <w:szCs w:val="28"/>
        </w:rPr>
        <w:t>зубів</w:t>
      </w:r>
      <w:proofErr w:type="spellEnd"/>
      <w:r w:rsidR="003F253E" w:rsidRPr="003F253E">
        <w:rPr>
          <w:rFonts w:ascii="Times New Roman" w:hAnsi="Times New Roman"/>
          <w:b/>
          <w:bCs/>
          <w:sz w:val="28"/>
          <w:szCs w:val="28"/>
        </w:rPr>
        <w:t xml:space="preserve"> у </w:t>
      </w:r>
      <w:proofErr w:type="spellStart"/>
      <w:r w:rsidR="003F253E" w:rsidRPr="003F253E">
        <w:rPr>
          <w:rFonts w:ascii="Times New Roman" w:hAnsi="Times New Roman"/>
          <w:b/>
          <w:bCs/>
          <w:sz w:val="28"/>
          <w:szCs w:val="28"/>
        </w:rPr>
        <w:t>дитини</w:t>
      </w:r>
      <w:proofErr w:type="spellEnd"/>
      <w:r w:rsidR="003F253E" w:rsidRPr="003F253E">
        <w:rPr>
          <w:rFonts w:ascii="Times New Roman" w:hAnsi="Times New Roman"/>
          <w:b/>
          <w:bCs/>
          <w:sz w:val="28"/>
          <w:szCs w:val="28"/>
        </w:rPr>
        <w:t xml:space="preserve"> 8 </w:t>
      </w:r>
      <w:proofErr w:type="spellStart"/>
      <w:r w:rsidR="003F253E" w:rsidRPr="003F253E">
        <w:rPr>
          <w:rFonts w:ascii="Times New Roman" w:hAnsi="Times New Roman"/>
          <w:b/>
          <w:bCs/>
          <w:sz w:val="28"/>
          <w:szCs w:val="28"/>
        </w:rPr>
        <w:t>років</w:t>
      </w:r>
      <w:proofErr w:type="spellEnd"/>
      <w:r w:rsidR="003F253E" w:rsidRPr="003F253E">
        <w:rPr>
          <w:rFonts w:ascii="Times New Roman" w:hAnsi="Times New Roman"/>
          <w:b/>
          <w:bCs/>
          <w:sz w:val="28"/>
          <w:szCs w:val="28"/>
        </w:rPr>
        <w:t xml:space="preserve">: </w:t>
      </w:r>
      <w:proofErr w:type="spellStart"/>
      <w:r w:rsidR="003F253E" w:rsidRPr="003F253E">
        <w:rPr>
          <w:rFonts w:ascii="Times New Roman" w:hAnsi="Times New Roman"/>
          <w:b/>
          <w:bCs/>
          <w:sz w:val="28"/>
          <w:szCs w:val="28"/>
        </w:rPr>
        <w:t>Інвазивна</w:t>
      </w:r>
      <w:proofErr w:type="spellEnd"/>
      <w:r w:rsidR="003F253E" w:rsidRPr="003F253E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3F253E" w:rsidRPr="003F253E">
        <w:rPr>
          <w:rFonts w:ascii="Times New Roman" w:hAnsi="Times New Roman"/>
          <w:b/>
          <w:bCs/>
          <w:sz w:val="28"/>
          <w:szCs w:val="28"/>
        </w:rPr>
        <w:t>герметизацію</w:t>
      </w:r>
      <w:proofErr w:type="spellEnd"/>
      <w:r w:rsidR="003F253E" w:rsidRPr="003F253E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3F253E" w:rsidRPr="003F253E">
        <w:rPr>
          <w:rFonts w:ascii="Times New Roman" w:hAnsi="Times New Roman"/>
          <w:b/>
          <w:bCs/>
          <w:sz w:val="28"/>
          <w:szCs w:val="28"/>
        </w:rPr>
        <w:t>фісур</w:t>
      </w:r>
      <w:proofErr w:type="spellEnd"/>
      <w:r w:rsidR="003F253E" w:rsidRPr="003F253E">
        <w:rPr>
          <w:rFonts w:ascii="Times New Roman" w:hAnsi="Times New Roman"/>
          <w:b/>
          <w:bCs/>
          <w:sz w:val="28"/>
          <w:szCs w:val="28"/>
        </w:rPr>
        <w:t xml:space="preserve"> і </w:t>
      </w:r>
      <w:proofErr w:type="spellStart"/>
      <w:r w:rsidR="003F253E" w:rsidRPr="003F253E">
        <w:rPr>
          <w:rFonts w:ascii="Times New Roman" w:hAnsi="Times New Roman"/>
          <w:b/>
          <w:bCs/>
          <w:sz w:val="28"/>
          <w:szCs w:val="28"/>
        </w:rPr>
        <w:t>сліпих</w:t>
      </w:r>
      <w:proofErr w:type="spellEnd"/>
      <w:r w:rsidR="003F253E" w:rsidRPr="003F253E">
        <w:rPr>
          <w:rFonts w:ascii="Times New Roman" w:hAnsi="Times New Roman"/>
          <w:b/>
          <w:bCs/>
          <w:sz w:val="28"/>
          <w:szCs w:val="28"/>
        </w:rPr>
        <w:t xml:space="preserve"> ямок </w:t>
      </w:r>
      <w:proofErr w:type="spellStart"/>
      <w:r w:rsidR="003F253E" w:rsidRPr="003F253E">
        <w:rPr>
          <w:rFonts w:ascii="Times New Roman" w:hAnsi="Times New Roman"/>
          <w:b/>
          <w:bCs/>
          <w:sz w:val="28"/>
          <w:szCs w:val="28"/>
        </w:rPr>
        <w:t>жувальної</w:t>
      </w:r>
      <w:proofErr w:type="spellEnd"/>
      <w:r w:rsidR="003F253E" w:rsidRPr="003F253E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3F253E" w:rsidRPr="003F253E">
        <w:rPr>
          <w:rFonts w:ascii="Times New Roman" w:hAnsi="Times New Roman"/>
          <w:b/>
          <w:bCs/>
          <w:sz w:val="28"/>
          <w:szCs w:val="28"/>
        </w:rPr>
        <w:t>групи</w:t>
      </w:r>
      <w:proofErr w:type="spellEnd"/>
      <w:r w:rsidR="003F253E" w:rsidRPr="003F253E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3F253E" w:rsidRPr="003F253E">
        <w:rPr>
          <w:rFonts w:ascii="Times New Roman" w:hAnsi="Times New Roman"/>
          <w:b/>
          <w:bCs/>
          <w:sz w:val="28"/>
          <w:szCs w:val="28"/>
        </w:rPr>
        <w:t>зубів</w:t>
      </w:r>
      <w:proofErr w:type="spellEnd"/>
      <w:r w:rsidR="003F253E" w:rsidRPr="003F253E">
        <w:rPr>
          <w:rFonts w:ascii="Times New Roman" w:hAnsi="Times New Roman"/>
          <w:b/>
          <w:bCs/>
          <w:sz w:val="28"/>
          <w:szCs w:val="28"/>
        </w:rPr>
        <w:t xml:space="preserve"> 16, 26, 36, 46»</w:t>
      </w:r>
      <w:r w:rsidR="00AC6ECD">
        <w:rPr>
          <w:rFonts w:ascii="Times New Roman" w:hAnsi="Times New Roman"/>
          <w:b/>
          <w:bCs/>
          <w:sz w:val="28"/>
          <w:szCs w:val="28"/>
          <w:lang w:val="uk-UA"/>
        </w:rPr>
        <w:t>,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1DEE557E" w14:textId="3D169110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5A008A27" w14:textId="4F47012A" w:rsidR="003B73FC" w:rsidRPr="003B73FC" w:rsidRDefault="003B73FC" w:rsidP="003B73FC">
      <w:pPr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3B73FC">
        <w:rPr>
          <w:rFonts w:ascii="Times New Roman" w:hAnsi="Times New Roman"/>
          <w:i/>
          <w:sz w:val="28"/>
          <w:szCs w:val="28"/>
        </w:rPr>
        <w:t xml:space="preserve">Алгоритм </w:t>
      </w:r>
      <w:proofErr w:type="spellStart"/>
      <w:r w:rsidRPr="003B73FC">
        <w:rPr>
          <w:rFonts w:ascii="Times New Roman" w:hAnsi="Times New Roman"/>
          <w:i/>
          <w:sz w:val="28"/>
          <w:szCs w:val="28"/>
        </w:rPr>
        <w:t>роботи</w:t>
      </w:r>
      <w:proofErr w:type="spellEnd"/>
      <w:r w:rsidRPr="003B73FC">
        <w:rPr>
          <w:rFonts w:ascii="Times New Roman" w:hAnsi="Times New Roman"/>
          <w:i/>
          <w:sz w:val="28"/>
          <w:szCs w:val="28"/>
        </w:rPr>
        <w:t xml:space="preserve"> на </w:t>
      </w:r>
      <w:proofErr w:type="spellStart"/>
      <w:r w:rsidRPr="003B73FC">
        <w:rPr>
          <w:rFonts w:ascii="Times New Roman" w:hAnsi="Times New Roman"/>
          <w:i/>
          <w:sz w:val="28"/>
          <w:szCs w:val="28"/>
        </w:rPr>
        <w:t>станції</w:t>
      </w:r>
      <w:proofErr w:type="spellEnd"/>
      <w:r w:rsidRPr="003B73FC">
        <w:rPr>
          <w:rFonts w:ascii="Times New Roman" w:hAnsi="Times New Roman"/>
          <w:i/>
          <w:sz w:val="28"/>
          <w:szCs w:val="28"/>
        </w:rPr>
        <w:t xml:space="preserve"> при </w:t>
      </w:r>
      <w:proofErr w:type="spellStart"/>
      <w:r w:rsidRPr="003B73FC">
        <w:rPr>
          <w:rFonts w:ascii="Times New Roman" w:hAnsi="Times New Roman"/>
          <w:i/>
          <w:sz w:val="28"/>
          <w:szCs w:val="28"/>
        </w:rPr>
        <w:t>проведенні</w:t>
      </w:r>
      <w:proofErr w:type="spellEnd"/>
      <w:r w:rsidRPr="003B73FC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3B73FC">
        <w:rPr>
          <w:rFonts w:ascii="Times New Roman" w:hAnsi="Times New Roman"/>
          <w:bCs/>
          <w:i/>
          <w:iCs/>
          <w:sz w:val="28"/>
          <w:szCs w:val="28"/>
        </w:rPr>
        <w:t>інвазивної</w:t>
      </w:r>
      <w:proofErr w:type="spellEnd"/>
      <w:r w:rsidRPr="003B73FC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proofErr w:type="spellStart"/>
      <w:r w:rsidRPr="003B73FC">
        <w:rPr>
          <w:rFonts w:ascii="Times New Roman" w:hAnsi="Times New Roman"/>
          <w:bCs/>
          <w:i/>
          <w:iCs/>
          <w:sz w:val="28"/>
          <w:szCs w:val="28"/>
        </w:rPr>
        <w:t>герметизації</w:t>
      </w:r>
      <w:proofErr w:type="spellEnd"/>
      <w:r w:rsidRPr="003B73FC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proofErr w:type="spellStart"/>
      <w:r w:rsidRPr="003B73FC">
        <w:rPr>
          <w:rFonts w:ascii="Times New Roman" w:hAnsi="Times New Roman"/>
          <w:bCs/>
          <w:i/>
          <w:iCs/>
          <w:sz w:val="28"/>
          <w:szCs w:val="28"/>
        </w:rPr>
        <w:t>фісур</w:t>
      </w:r>
      <w:proofErr w:type="spellEnd"/>
      <w:r w:rsidRPr="003B73FC">
        <w:rPr>
          <w:rFonts w:ascii="Times New Roman" w:hAnsi="Times New Roman"/>
          <w:bCs/>
          <w:i/>
          <w:iCs/>
          <w:sz w:val="28"/>
          <w:szCs w:val="28"/>
        </w:rPr>
        <w:t xml:space="preserve"> і </w:t>
      </w:r>
      <w:proofErr w:type="spellStart"/>
      <w:r w:rsidRPr="003B73FC">
        <w:rPr>
          <w:rFonts w:ascii="Times New Roman" w:hAnsi="Times New Roman"/>
          <w:bCs/>
          <w:i/>
          <w:iCs/>
          <w:sz w:val="28"/>
          <w:szCs w:val="28"/>
        </w:rPr>
        <w:t>сліпих</w:t>
      </w:r>
      <w:proofErr w:type="spellEnd"/>
      <w:r w:rsidRPr="003B73FC">
        <w:rPr>
          <w:rFonts w:ascii="Times New Roman" w:hAnsi="Times New Roman"/>
          <w:bCs/>
          <w:i/>
          <w:iCs/>
          <w:sz w:val="28"/>
          <w:szCs w:val="28"/>
        </w:rPr>
        <w:t xml:space="preserve"> ямок </w:t>
      </w:r>
      <w:proofErr w:type="spellStart"/>
      <w:r w:rsidRPr="003B73FC">
        <w:rPr>
          <w:rFonts w:ascii="Times New Roman" w:hAnsi="Times New Roman"/>
          <w:bCs/>
          <w:i/>
          <w:iCs/>
          <w:sz w:val="28"/>
          <w:szCs w:val="28"/>
        </w:rPr>
        <w:t>жувальної</w:t>
      </w:r>
      <w:proofErr w:type="spellEnd"/>
      <w:r w:rsidRPr="003B73FC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proofErr w:type="spellStart"/>
      <w:r w:rsidRPr="003B73FC">
        <w:rPr>
          <w:rFonts w:ascii="Times New Roman" w:hAnsi="Times New Roman"/>
          <w:bCs/>
          <w:i/>
          <w:iCs/>
          <w:sz w:val="28"/>
          <w:szCs w:val="28"/>
        </w:rPr>
        <w:t>групи</w:t>
      </w:r>
      <w:proofErr w:type="spellEnd"/>
      <w:r w:rsidRPr="003B73FC">
        <w:rPr>
          <w:rFonts w:ascii="Times New Roman" w:hAnsi="Times New Roman"/>
          <w:bCs/>
          <w:i/>
          <w:iCs/>
          <w:snapToGrid w:val="0"/>
          <w:sz w:val="28"/>
          <w:szCs w:val="28"/>
        </w:rPr>
        <w:t xml:space="preserve"> </w:t>
      </w:r>
      <w:proofErr w:type="spellStart"/>
      <w:r w:rsidRPr="003B73FC">
        <w:rPr>
          <w:rFonts w:ascii="Times New Roman" w:hAnsi="Times New Roman"/>
          <w:bCs/>
          <w:i/>
          <w:iCs/>
          <w:sz w:val="28"/>
          <w:szCs w:val="28"/>
        </w:rPr>
        <w:t>зубів</w:t>
      </w:r>
      <w:proofErr w:type="spellEnd"/>
    </w:p>
    <w:tbl>
      <w:tblPr>
        <w:tblStyle w:val="TableGrid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3B73FC" w:rsidRPr="003B73FC" w14:paraId="4033D3A9" w14:textId="77777777" w:rsidTr="007B56AB">
        <w:trPr>
          <w:trHeight w:val="108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6DB58" w14:textId="77777777" w:rsidR="003B73FC" w:rsidRPr="003B73FC" w:rsidRDefault="003B73FC" w:rsidP="007B56AB">
            <w:pPr>
              <w:spacing w:after="0" w:line="259" w:lineRule="auto"/>
              <w:ind w:left="204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97CA2" w14:textId="77777777" w:rsidR="003B73FC" w:rsidRPr="003B73FC" w:rsidRDefault="003B73FC" w:rsidP="007B56AB">
            <w:pPr>
              <w:spacing w:after="0" w:line="259" w:lineRule="auto"/>
              <w:ind w:right="69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>Послідовність</w:t>
            </w:r>
            <w:proofErr w:type="spellEnd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>дій</w:t>
            </w:r>
            <w:proofErr w:type="spellEnd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F3F80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>Критерії</w:t>
            </w:r>
            <w:proofErr w:type="spellEnd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контролю правильного </w:t>
            </w:r>
            <w:proofErr w:type="spellStart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>виконання</w:t>
            </w:r>
            <w:proofErr w:type="spellEnd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</w:p>
        </w:tc>
      </w:tr>
      <w:tr w:rsidR="003B73FC" w:rsidRPr="003B73FC" w14:paraId="4AB18315" w14:textId="77777777" w:rsidTr="007B56AB">
        <w:trPr>
          <w:trHeight w:val="71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BE326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5D9BC" w14:textId="77777777" w:rsidR="003B73FC" w:rsidRPr="003B73FC" w:rsidRDefault="003B73FC" w:rsidP="007B56AB">
            <w:pPr>
              <w:tabs>
                <w:tab w:val="right" w:pos="4586"/>
              </w:tabs>
              <w:spacing w:after="35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Привітатися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назвати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218ECC3A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ідентифікувати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) себе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D991E" w14:textId="77777777" w:rsidR="003B73FC" w:rsidRPr="003B73FC" w:rsidRDefault="003B73FC" w:rsidP="007B56AB">
            <w:pPr>
              <w:tabs>
                <w:tab w:val="center" w:pos="2176"/>
                <w:tab w:val="right" w:pos="3681"/>
              </w:tabs>
              <w:spacing w:after="35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привітався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та </w:t>
            </w:r>
          </w:p>
          <w:p w14:paraId="1C28221D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ідентифікував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себе </w:t>
            </w:r>
          </w:p>
        </w:tc>
      </w:tr>
      <w:tr w:rsidR="003B73FC" w:rsidRPr="003B73FC" w14:paraId="1E89017C" w14:textId="77777777" w:rsidTr="007B56AB">
        <w:trPr>
          <w:trHeight w:val="52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EA096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359CF" w14:textId="77777777" w:rsidR="003B73FC" w:rsidRPr="003B73FC" w:rsidRDefault="003B73FC" w:rsidP="007B56AB">
            <w:pPr>
              <w:tabs>
                <w:tab w:val="center" w:pos="2412"/>
                <w:tab w:val="right" w:pos="4586"/>
              </w:tabs>
              <w:spacing w:after="31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Отримати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завдання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уважно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1B792056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прочитати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його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A375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обрав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завдання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уважно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його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прочитав </w:t>
            </w:r>
          </w:p>
        </w:tc>
      </w:tr>
      <w:tr w:rsidR="003B73FC" w:rsidRPr="003B73FC" w14:paraId="63D1D4AC" w14:textId="77777777" w:rsidTr="007B56AB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AAA79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A8ED0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Помити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і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висушити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руки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5BDDE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Руки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помито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і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висушено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7A8F87B0" w14:textId="77777777" w:rsidTr="007B56AB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8C153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D43C7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Одягти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медичну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маску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DECBB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Медичну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маску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одягнуто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4F2D621B" w14:textId="77777777" w:rsidTr="007B56AB">
        <w:trPr>
          <w:trHeight w:val="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56F42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A2ECA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Одягти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медичні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рукавички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1BFF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Медичні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рукавички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одягнуто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0CEFFD59" w14:textId="77777777" w:rsidTr="007B56AB">
        <w:trPr>
          <w:trHeight w:val="21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992AF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CF421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Обробити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руки антисептиком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E6470" w14:textId="77777777" w:rsidR="003B73FC" w:rsidRPr="003B73FC" w:rsidRDefault="003B73FC" w:rsidP="007B56AB">
            <w:pPr>
              <w:spacing w:after="0" w:line="259" w:lineRule="auto"/>
              <w:ind w:right="28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Руки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оброблено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антисептиком </w:t>
            </w:r>
          </w:p>
        </w:tc>
      </w:tr>
      <w:tr w:rsidR="003B73FC" w:rsidRPr="003B73FC" w14:paraId="53F97291" w14:textId="77777777" w:rsidTr="007B56AB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FEF2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F6BEB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Розпочати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комунікацію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з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пацієнтом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C06B0" w14:textId="77777777" w:rsidR="003B73FC" w:rsidRPr="003B73FC" w:rsidRDefault="003B73FC" w:rsidP="007B56AB">
            <w:pPr>
              <w:spacing w:after="0" w:line="259" w:lineRule="auto"/>
              <w:ind w:right="299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ініціював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процес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комунікації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дотримуючись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коректної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форми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діалогу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468C3E4C" w14:textId="77777777" w:rsidTr="007B56AB">
        <w:trPr>
          <w:trHeight w:val="194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CFC58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98360" w14:textId="77777777" w:rsidR="003B73FC" w:rsidRPr="003B73FC" w:rsidRDefault="003B73FC" w:rsidP="007B56AB">
            <w:pPr>
              <w:spacing w:after="0" w:line="259" w:lineRule="auto"/>
              <w:ind w:right="4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Зібрати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пацієнта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наявні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скарги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та анамнез,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уточнити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їх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відповідності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до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даних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наведених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описі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клінічного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сценарію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1D7B0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зібрав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увесь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необхідний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анамнез та уточнив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скарги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задав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усі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додаткові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питання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передбачені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умовами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клінічного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сценарію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0EE53378" w14:textId="77777777" w:rsidTr="007B56AB">
        <w:trPr>
          <w:trHeight w:val="322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ECEC4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EF0EC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Провести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клінічний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огляд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визначити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необхідність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проведення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додаткових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обстежень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D5EA9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коректно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використовує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оглядові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інструменти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для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проведення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огляду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дотримується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належного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позиціонування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пацієнт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інформує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пацієнта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про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особливості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проведення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огляду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належним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чином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безпосередньо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проводить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клінічний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огляд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3925B23B" w14:textId="77777777" w:rsidTr="007B56AB">
        <w:trPr>
          <w:trHeight w:val="211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F42D4E" w14:textId="77777777" w:rsidR="003B73FC" w:rsidRPr="003B73FC" w:rsidRDefault="003B73FC" w:rsidP="007B56AB">
            <w:pPr>
              <w:spacing w:after="0" w:line="259" w:lineRule="auto"/>
              <w:ind w:right="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7AD157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Визначити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тактику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ведення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лікування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BDE5CD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коректно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сформулював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попередній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діагноз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визначив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необхідний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комплекс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лікувально-профілактичних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заходів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248102C1" w14:textId="77777777" w:rsidTr="007B56AB">
        <w:tblPrEx>
          <w:tblCellMar>
            <w:right w:w="0" w:type="dxa"/>
          </w:tblCellMar>
        </w:tblPrEx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34338" w14:textId="77777777" w:rsidR="003B73FC" w:rsidRPr="003B73FC" w:rsidRDefault="003B73FC" w:rsidP="007B56AB">
            <w:pPr>
              <w:spacing w:after="0" w:line="259" w:lineRule="auto"/>
              <w:ind w:righ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6A79E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Провести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технічні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навички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відповідності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із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завданням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наведеним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клінічному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сценарії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91E0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коректно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проводить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технічні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навички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відповідності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до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цільового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практичного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завдання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680FB2BC" w14:textId="77777777" w:rsidTr="007B56AB">
        <w:tblPrEx>
          <w:tblCellMar>
            <w:right w:w="0" w:type="dxa"/>
          </w:tblCellMar>
        </w:tblPrEx>
        <w:trPr>
          <w:trHeight w:val="199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3594B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lastRenderedPageBreak/>
              <w:t>11.1.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5480C" w14:textId="1D5F0CFD" w:rsidR="003B73FC" w:rsidRPr="003F253E" w:rsidRDefault="003F253E" w:rsidP="007B56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F253E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Провести </w:t>
            </w:r>
            <w:proofErr w:type="spellStart"/>
            <w:r w:rsidRPr="003F253E">
              <w:rPr>
                <w:rFonts w:ascii="Times New Roman" w:hAnsi="Times New Roman"/>
                <w:sz w:val="28"/>
                <w:szCs w:val="28"/>
                <w:lang w:eastAsia="en-US"/>
              </w:rPr>
              <w:t>огляд</w:t>
            </w:r>
            <w:proofErr w:type="spellEnd"/>
            <w:r w:rsidRPr="003F253E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F253E">
              <w:rPr>
                <w:rFonts w:ascii="Times New Roman" w:hAnsi="Times New Roman"/>
                <w:sz w:val="28"/>
                <w:szCs w:val="28"/>
                <w:lang w:eastAsia="en-US"/>
              </w:rPr>
              <w:t>жувальної</w:t>
            </w:r>
            <w:proofErr w:type="spellEnd"/>
            <w:r w:rsidRPr="003F253E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F253E">
              <w:rPr>
                <w:rFonts w:ascii="Times New Roman" w:hAnsi="Times New Roman"/>
                <w:sz w:val="28"/>
                <w:szCs w:val="28"/>
                <w:lang w:eastAsia="en-US"/>
              </w:rPr>
              <w:t>групи</w:t>
            </w:r>
            <w:proofErr w:type="spellEnd"/>
            <w:r w:rsidRPr="003F253E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F253E">
              <w:rPr>
                <w:rFonts w:ascii="Times New Roman" w:hAnsi="Times New Roman"/>
                <w:sz w:val="28"/>
                <w:szCs w:val="28"/>
                <w:lang w:eastAsia="en-US"/>
              </w:rPr>
              <w:t>зубів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9B7DE" w14:textId="77777777" w:rsidR="003B73FC" w:rsidRPr="003B73FC" w:rsidRDefault="003B73FC" w:rsidP="007B56AB">
            <w:pPr>
              <w:spacing w:after="0" w:line="240" w:lineRule="auto"/>
              <w:ind w:right="75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Студентом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обрано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із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доступного набору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матеріально-технічного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забезпечення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підготовлено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до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подальшої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роботи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моделі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пацієнта</w:t>
            </w:r>
            <w:proofErr w:type="spellEnd"/>
          </w:p>
        </w:tc>
      </w:tr>
      <w:tr w:rsidR="003B73FC" w:rsidRPr="003B73FC" w14:paraId="3BAD6C1A" w14:textId="77777777" w:rsidTr="007B56AB">
        <w:tblPrEx>
          <w:tblCellMar>
            <w:right w:w="0" w:type="dxa"/>
          </w:tblCellMar>
        </w:tblPrEx>
        <w:trPr>
          <w:trHeight w:val="76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8D680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9BE2C" w14:textId="03A1AB42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Вибрати</w:t>
            </w:r>
            <w:proofErr w:type="spellEnd"/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зуб, </w:t>
            </w:r>
            <w:proofErr w:type="spellStart"/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прийнятн</w:t>
            </w:r>
            <w:proofErr w:type="spellEnd"/>
            <w:r w:rsidR="003F253E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val="uk-UA"/>
              </w:rPr>
              <w:t>і</w:t>
            </w:r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для </w:t>
            </w:r>
            <w:proofErr w:type="spellStart"/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проведення</w:t>
            </w:r>
            <w:proofErr w:type="spellEnd"/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інвазивної</w:t>
            </w:r>
            <w:proofErr w:type="spellEnd"/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герметизації</w:t>
            </w:r>
            <w:proofErr w:type="spellEnd"/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17760" w14:textId="77777777" w:rsidR="003B73FC" w:rsidRPr="003B73FC" w:rsidRDefault="003B73FC" w:rsidP="007B56AB">
            <w:pPr>
              <w:spacing w:after="0" w:line="240" w:lineRule="auto"/>
              <w:ind w:right="48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Закриті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інтактні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фісури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на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етапі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формування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кореня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зуба</w:t>
            </w:r>
          </w:p>
        </w:tc>
      </w:tr>
      <w:tr w:rsidR="003B73FC" w:rsidRPr="003B73FC" w14:paraId="1B1B45E9" w14:textId="77777777" w:rsidTr="007B56AB">
        <w:tblPrEx>
          <w:tblCellMar>
            <w:right w:w="0" w:type="dxa"/>
          </w:tblCellMar>
        </w:tblPrEx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8ED34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08981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Очистити</w:t>
            </w:r>
            <w:proofErr w:type="spellEnd"/>
            <w:r w:rsidRPr="003B73FC">
              <w:rPr>
                <w:rFonts w:ascii="Times New Roman" w:hAnsi="Times New Roman"/>
                <w:color w:val="231F20"/>
                <w:spacing w:val="17"/>
                <w:w w:val="105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жувальну</w:t>
            </w:r>
            <w:proofErr w:type="spellEnd"/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,</w:t>
            </w:r>
            <w:r w:rsidRPr="003B73FC">
              <w:rPr>
                <w:rFonts w:ascii="Times New Roman" w:hAnsi="Times New Roman"/>
                <w:color w:val="231F20"/>
                <w:spacing w:val="18"/>
                <w:w w:val="105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color w:val="231F20"/>
                <w:spacing w:val="18"/>
                <w:w w:val="105"/>
                <w:sz w:val="28"/>
                <w:szCs w:val="28"/>
              </w:rPr>
              <w:t>вестибулярну</w:t>
            </w:r>
            <w:proofErr w:type="spellEnd"/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і </w:t>
            </w:r>
            <w:proofErr w:type="spellStart"/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оральну</w:t>
            </w:r>
            <w:proofErr w:type="spellEnd"/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поверхні</w:t>
            </w:r>
            <w:proofErr w:type="spellEnd"/>
            <w:r w:rsidRPr="003B73FC">
              <w:rPr>
                <w:rFonts w:ascii="Times New Roman" w:hAnsi="Times New Roman"/>
                <w:color w:val="231F20"/>
                <w:spacing w:val="22"/>
                <w:w w:val="105"/>
                <w:sz w:val="28"/>
                <w:szCs w:val="28"/>
              </w:rPr>
              <w:t xml:space="preserve"> </w:t>
            </w:r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зуба</w:t>
            </w:r>
            <w:r w:rsidRPr="003B73FC">
              <w:rPr>
                <w:rFonts w:ascii="Times New Roman" w:hAnsi="Times New Roman"/>
                <w:color w:val="231F20"/>
                <w:spacing w:val="22"/>
                <w:w w:val="105"/>
                <w:sz w:val="28"/>
                <w:szCs w:val="28"/>
              </w:rPr>
              <w:t xml:space="preserve"> </w:t>
            </w:r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за</w:t>
            </w:r>
            <w:r w:rsidRPr="003B73FC">
              <w:rPr>
                <w:rFonts w:ascii="Times New Roman" w:hAnsi="Times New Roman"/>
                <w:color w:val="231F20"/>
                <w:spacing w:val="23"/>
                <w:w w:val="105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допомогою</w:t>
            </w:r>
            <w:proofErr w:type="spellEnd"/>
            <w:r w:rsidRPr="003B73FC">
              <w:rPr>
                <w:rFonts w:ascii="Times New Roman" w:hAnsi="Times New Roman"/>
                <w:color w:val="231F20"/>
                <w:spacing w:val="10"/>
                <w:w w:val="105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торцевих</w:t>
            </w:r>
            <w:proofErr w:type="spellEnd"/>
            <w:r w:rsidRPr="003B73FC">
              <w:rPr>
                <w:rFonts w:ascii="Times New Roman" w:hAnsi="Times New Roman"/>
                <w:color w:val="231F20"/>
                <w:spacing w:val="11"/>
                <w:w w:val="105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щіток</w:t>
            </w:r>
            <w:proofErr w:type="spellEnd"/>
            <w:r w:rsidRPr="003B73FC">
              <w:rPr>
                <w:rFonts w:ascii="Times New Roman" w:hAnsi="Times New Roman"/>
                <w:color w:val="231F20"/>
                <w:spacing w:val="11"/>
                <w:w w:val="105"/>
                <w:sz w:val="28"/>
                <w:szCs w:val="28"/>
              </w:rPr>
              <w:t xml:space="preserve"> </w:t>
            </w:r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і</w:t>
            </w:r>
            <w:r w:rsidRPr="003B73FC">
              <w:rPr>
                <w:rFonts w:ascii="Times New Roman" w:hAnsi="Times New Roman"/>
                <w:color w:val="231F20"/>
                <w:spacing w:val="11"/>
                <w:w w:val="105"/>
                <w:sz w:val="28"/>
                <w:szCs w:val="28"/>
              </w:rPr>
              <w:t xml:space="preserve"> </w:t>
            </w:r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пасти</w:t>
            </w:r>
            <w:r w:rsidRPr="003B73FC">
              <w:rPr>
                <w:rFonts w:ascii="Times New Roman" w:hAnsi="Times New Roman"/>
                <w:color w:val="231F20"/>
                <w:spacing w:val="11"/>
                <w:w w:val="105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середнього</w:t>
            </w:r>
            <w:proofErr w:type="spellEnd"/>
            <w:r w:rsidRPr="003B73FC">
              <w:rPr>
                <w:rFonts w:ascii="Times New Roman" w:hAnsi="Times New Roman"/>
                <w:color w:val="231F20"/>
                <w:spacing w:val="38"/>
                <w:w w:val="105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ступеня</w:t>
            </w:r>
            <w:proofErr w:type="spellEnd"/>
            <w:r w:rsidRPr="003B73FC">
              <w:rPr>
                <w:rFonts w:ascii="Times New Roman" w:hAnsi="Times New Roman"/>
                <w:color w:val="231F20"/>
                <w:spacing w:val="38"/>
                <w:w w:val="105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абразивності</w:t>
            </w:r>
            <w:proofErr w:type="spellEnd"/>
            <w:r w:rsidRPr="003B73FC">
              <w:rPr>
                <w:rFonts w:ascii="Times New Roman" w:hAnsi="Times New Roman"/>
                <w:color w:val="231F20"/>
                <w:w w:val="104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7FABF" w14:textId="77777777" w:rsidR="003B73FC" w:rsidRPr="003B73FC" w:rsidRDefault="003B73FC" w:rsidP="007B56AB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Жувальна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вестибулярна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 і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оральна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поверхні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вільні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від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м'якого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зубного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нальоту</w:t>
            </w:r>
            <w:proofErr w:type="spellEnd"/>
          </w:p>
        </w:tc>
      </w:tr>
      <w:tr w:rsidR="003B73FC" w:rsidRPr="003B73FC" w14:paraId="5A856250" w14:textId="77777777" w:rsidTr="007B56AB">
        <w:tblPrEx>
          <w:tblCellMar>
            <w:right w:w="0" w:type="dxa"/>
          </w:tblCellMar>
        </w:tblPrEx>
        <w:trPr>
          <w:trHeight w:val="64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5AAEE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B112C" w14:textId="5FC78F59" w:rsidR="003B73FC" w:rsidRPr="003B73FC" w:rsidRDefault="00355E12" w:rsidP="007B56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5E12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Провести </w:t>
            </w:r>
            <w:proofErr w:type="spellStart"/>
            <w:r w:rsidRPr="00355E12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механічне</w:t>
            </w:r>
            <w:proofErr w:type="spellEnd"/>
            <w:r w:rsidRPr="00355E12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355E12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розширення</w:t>
            </w:r>
            <w:proofErr w:type="spellEnd"/>
            <w:r w:rsidRPr="00355E12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355E12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фісур</w:t>
            </w:r>
            <w:proofErr w:type="spellEnd"/>
            <w:r w:rsidRPr="00355E12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у межах </w:t>
            </w:r>
            <w:proofErr w:type="spellStart"/>
            <w:r w:rsidRPr="00355E12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емалі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EC556" w14:textId="7F758287" w:rsidR="003B73FC" w:rsidRPr="003B73FC" w:rsidRDefault="00355E12" w:rsidP="007B56AB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55E12">
              <w:rPr>
                <w:rFonts w:ascii="Times New Roman" w:hAnsi="Times New Roman"/>
                <w:sz w:val="28"/>
                <w:szCs w:val="28"/>
              </w:rPr>
              <w:t>Алмазними</w:t>
            </w:r>
            <w:proofErr w:type="spellEnd"/>
            <w:r w:rsidRPr="00355E12">
              <w:rPr>
                <w:rFonts w:ascii="Times New Roman" w:hAnsi="Times New Roman"/>
                <w:sz w:val="28"/>
                <w:szCs w:val="28"/>
              </w:rPr>
              <w:t xml:space="preserve"> тонкими </w:t>
            </w:r>
            <w:proofErr w:type="spellStart"/>
            <w:r w:rsidRPr="00355E12">
              <w:rPr>
                <w:rFonts w:ascii="Times New Roman" w:hAnsi="Times New Roman"/>
                <w:sz w:val="28"/>
                <w:szCs w:val="28"/>
              </w:rPr>
              <w:t>фісурними</w:t>
            </w:r>
            <w:proofErr w:type="spellEnd"/>
            <w:r w:rsidRPr="00355E1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55E12">
              <w:rPr>
                <w:rFonts w:ascii="Times New Roman" w:hAnsi="Times New Roman"/>
                <w:sz w:val="28"/>
                <w:szCs w:val="28"/>
              </w:rPr>
              <w:t>або</w:t>
            </w:r>
            <w:proofErr w:type="spellEnd"/>
            <w:r w:rsidRPr="00355E1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55E12">
              <w:rPr>
                <w:rFonts w:ascii="Times New Roman" w:hAnsi="Times New Roman"/>
                <w:sz w:val="28"/>
                <w:szCs w:val="28"/>
              </w:rPr>
              <w:t>оливоподібної</w:t>
            </w:r>
            <w:proofErr w:type="spellEnd"/>
            <w:r w:rsidRPr="00355E1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55E12">
              <w:rPr>
                <w:rFonts w:ascii="Times New Roman" w:hAnsi="Times New Roman"/>
                <w:sz w:val="28"/>
                <w:szCs w:val="28"/>
              </w:rPr>
              <w:t>форми</w:t>
            </w:r>
            <w:proofErr w:type="spellEnd"/>
            <w:r w:rsidRPr="00355E12">
              <w:rPr>
                <w:rFonts w:ascii="Times New Roman" w:hAnsi="Times New Roman"/>
                <w:sz w:val="28"/>
                <w:szCs w:val="28"/>
              </w:rPr>
              <w:t xml:space="preserve"> борами для </w:t>
            </w:r>
            <w:proofErr w:type="spellStart"/>
            <w:r w:rsidRPr="00355E12">
              <w:rPr>
                <w:rFonts w:ascii="Times New Roman" w:hAnsi="Times New Roman"/>
                <w:sz w:val="28"/>
                <w:szCs w:val="28"/>
              </w:rPr>
              <w:t>турбінного</w:t>
            </w:r>
            <w:proofErr w:type="spellEnd"/>
            <w:r w:rsidRPr="00355E12">
              <w:rPr>
                <w:rFonts w:ascii="Times New Roman" w:hAnsi="Times New Roman"/>
                <w:sz w:val="28"/>
                <w:szCs w:val="28"/>
              </w:rPr>
              <w:t xml:space="preserve"> наконечника </w:t>
            </w:r>
            <w:proofErr w:type="spellStart"/>
            <w:r w:rsidRPr="00355E12">
              <w:rPr>
                <w:rFonts w:ascii="Times New Roman" w:hAnsi="Times New Roman"/>
                <w:sz w:val="28"/>
                <w:szCs w:val="28"/>
              </w:rPr>
              <w:t>дрібної</w:t>
            </w:r>
            <w:proofErr w:type="spellEnd"/>
            <w:r w:rsidRPr="00355E1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55E12">
              <w:rPr>
                <w:rFonts w:ascii="Times New Roman" w:hAnsi="Times New Roman"/>
                <w:sz w:val="28"/>
                <w:szCs w:val="28"/>
              </w:rPr>
              <w:t>зернистості</w:t>
            </w:r>
            <w:proofErr w:type="spellEnd"/>
            <w:r w:rsidRPr="00355E12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Pr="00355E12">
              <w:rPr>
                <w:rFonts w:ascii="Times New Roman" w:hAnsi="Times New Roman"/>
                <w:sz w:val="28"/>
                <w:szCs w:val="28"/>
              </w:rPr>
              <w:t>червоного</w:t>
            </w:r>
            <w:proofErr w:type="spellEnd"/>
            <w:r w:rsidRPr="00355E1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55E12">
              <w:rPr>
                <w:rFonts w:ascii="Times New Roman" w:hAnsi="Times New Roman"/>
                <w:sz w:val="28"/>
                <w:szCs w:val="28"/>
              </w:rPr>
              <w:t>маркування</w:t>
            </w:r>
            <w:proofErr w:type="spellEnd"/>
            <w:r w:rsidRPr="00355E12">
              <w:rPr>
                <w:rFonts w:ascii="Times New Roman" w:hAnsi="Times New Roman"/>
                <w:sz w:val="28"/>
                <w:szCs w:val="28"/>
              </w:rPr>
              <w:t xml:space="preserve">) проведено </w:t>
            </w:r>
            <w:proofErr w:type="spellStart"/>
            <w:r w:rsidRPr="00355E12">
              <w:rPr>
                <w:rFonts w:ascii="Times New Roman" w:hAnsi="Times New Roman"/>
                <w:sz w:val="28"/>
                <w:szCs w:val="28"/>
              </w:rPr>
              <w:t>механічне</w:t>
            </w:r>
            <w:proofErr w:type="spellEnd"/>
            <w:r w:rsidRPr="00355E1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55E12">
              <w:rPr>
                <w:rFonts w:ascii="Times New Roman" w:hAnsi="Times New Roman"/>
                <w:sz w:val="28"/>
                <w:szCs w:val="28"/>
              </w:rPr>
              <w:t>розширення</w:t>
            </w:r>
            <w:proofErr w:type="spellEnd"/>
            <w:r w:rsidRPr="00355E1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55E12">
              <w:rPr>
                <w:rFonts w:ascii="Times New Roman" w:hAnsi="Times New Roman"/>
                <w:sz w:val="28"/>
                <w:szCs w:val="28"/>
              </w:rPr>
              <w:t>фісур</w:t>
            </w:r>
            <w:proofErr w:type="spellEnd"/>
            <w:r w:rsidRPr="00355E12">
              <w:rPr>
                <w:rFonts w:ascii="Times New Roman" w:hAnsi="Times New Roman"/>
                <w:sz w:val="28"/>
                <w:szCs w:val="28"/>
              </w:rPr>
              <w:t xml:space="preserve"> зуба (</w:t>
            </w:r>
            <w:proofErr w:type="spellStart"/>
            <w:r w:rsidRPr="00355E12">
              <w:rPr>
                <w:rFonts w:ascii="Times New Roman" w:hAnsi="Times New Roman"/>
                <w:sz w:val="28"/>
                <w:szCs w:val="28"/>
              </w:rPr>
              <w:t>виключно</w:t>
            </w:r>
            <w:proofErr w:type="spellEnd"/>
            <w:r w:rsidRPr="00355E12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proofErr w:type="spellStart"/>
            <w:r w:rsidRPr="00355E12">
              <w:rPr>
                <w:rFonts w:ascii="Times New Roman" w:hAnsi="Times New Roman"/>
                <w:sz w:val="28"/>
                <w:szCs w:val="28"/>
              </w:rPr>
              <w:t>емалевому</w:t>
            </w:r>
            <w:proofErr w:type="spellEnd"/>
            <w:r w:rsidRPr="00355E1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55E12">
              <w:rPr>
                <w:rFonts w:ascii="Times New Roman" w:hAnsi="Times New Roman"/>
                <w:sz w:val="28"/>
                <w:szCs w:val="28"/>
              </w:rPr>
              <w:t>шарі</w:t>
            </w:r>
            <w:proofErr w:type="spellEnd"/>
            <w:r w:rsidRPr="00355E12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3B73FC" w:rsidRPr="003B73FC" w14:paraId="59DE12B4" w14:textId="77777777" w:rsidTr="007B56AB">
        <w:tblPrEx>
          <w:tblCellMar>
            <w:right w:w="0" w:type="dxa"/>
          </w:tblCellMar>
        </w:tblPrEx>
        <w:trPr>
          <w:trHeight w:val="60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96A75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11.5.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5EAB6" w14:textId="77777777" w:rsidR="003B73FC" w:rsidRPr="003B73FC" w:rsidRDefault="003B73FC" w:rsidP="007B56AB">
            <w:pPr>
              <w:spacing w:after="0" w:line="240" w:lineRule="auto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Промити</w:t>
            </w:r>
            <w:proofErr w:type="spellEnd"/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r w:rsidRPr="003B73FC">
              <w:rPr>
                <w:rFonts w:ascii="Times New Roman" w:hAnsi="Times New Roman"/>
                <w:color w:val="231F20"/>
                <w:spacing w:val="11"/>
                <w:w w:val="105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всі</w:t>
            </w:r>
            <w:proofErr w:type="spellEnd"/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поверхні</w:t>
            </w:r>
            <w:proofErr w:type="spellEnd"/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зуба водою </w:t>
            </w:r>
          </w:p>
          <w:p w14:paraId="7FDA2AA5" w14:textId="77777777" w:rsidR="003B73FC" w:rsidRPr="003B73FC" w:rsidRDefault="003B73FC" w:rsidP="007B56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протягом</w:t>
            </w:r>
            <w:proofErr w:type="spellEnd"/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20 – 30 с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2F6AC" w14:textId="77777777" w:rsidR="003B73FC" w:rsidRPr="003B73FC" w:rsidRDefault="003B73FC" w:rsidP="007B56AB">
            <w:pPr>
              <w:spacing w:after="0" w:line="240" w:lineRule="auto"/>
              <w:ind w:right="7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Всі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поверхні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зуба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чисті</w:t>
            </w:r>
            <w:proofErr w:type="spellEnd"/>
          </w:p>
        </w:tc>
      </w:tr>
      <w:tr w:rsidR="003B73FC" w:rsidRPr="003B73FC" w14:paraId="24B5BB46" w14:textId="77777777" w:rsidTr="007B56AB">
        <w:tblPrEx>
          <w:tblCellMar>
            <w:right w:w="0" w:type="dxa"/>
          </w:tblCellMar>
        </w:tblPrEx>
        <w:trPr>
          <w:trHeight w:val="103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8064B9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11.6.</w:t>
            </w:r>
          </w:p>
          <w:p w14:paraId="53A4E52C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7F8AC43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9F57A08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Ізолювати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зуб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від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слини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за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допомогою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ватних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або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котонових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валиків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і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слиновідсмоктувача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5749C3" w14:textId="77777777" w:rsidR="003B73FC" w:rsidRPr="003B73FC" w:rsidRDefault="003B73FC" w:rsidP="007B56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Зуб не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контактує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слиною</w:t>
            </w:r>
            <w:proofErr w:type="spellEnd"/>
          </w:p>
        </w:tc>
      </w:tr>
      <w:tr w:rsidR="003B73FC" w:rsidRPr="003B73FC" w14:paraId="186A222D" w14:textId="77777777" w:rsidTr="007B56AB">
        <w:tblPrEx>
          <w:tblCellMar>
            <w:right w:w="0" w:type="dxa"/>
          </w:tblCellMar>
        </w:tblPrEx>
        <w:trPr>
          <w:trHeight w:val="330"/>
        </w:trPr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DE229A" w14:textId="77777777" w:rsidR="003B73FC" w:rsidRPr="003B73FC" w:rsidRDefault="003B73FC" w:rsidP="007B56AB">
            <w:pPr>
              <w:spacing w:after="0" w:line="259" w:lineRule="auto"/>
              <w:ind w:left="65" w:hanging="86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73FC">
              <w:rPr>
                <w:rFonts w:ascii="Times New Roman" w:hAnsi="Times New Roman"/>
                <w:sz w:val="28"/>
                <w:szCs w:val="28"/>
                <w:lang w:val="en-US"/>
              </w:rPr>
              <w:t>11.7.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6E2544C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Висушити</w:t>
            </w:r>
            <w:proofErr w:type="spellEnd"/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всі</w:t>
            </w:r>
            <w:proofErr w:type="spellEnd"/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поверхні</w:t>
            </w:r>
            <w:proofErr w:type="spellEnd"/>
            <w:r w:rsidRPr="003B73FC">
              <w:rPr>
                <w:rFonts w:ascii="Times New Roman" w:hAnsi="Times New Roman"/>
                <w:color w:val="231F20"/>
                <w:spacing w:val="1"/>
                <w:w w:val="105"/>
                <w:sz w:val="28"/>
                <w:szCs w:val="28"/>
              </w:rPr>
              <w:t xml:space="preserve"> </w:t>
            </w:r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зуба</w:t>
            </w:r>
            <w:r w:rsidRPr="003B73FC">
              <w:rPr>
                <w:rFonts w:ascii="Times New Roman" w:hAnsi="Times New Roman"/>
                <w:color w:val="231F20"/>
                <w:spacing w:val="1"/>
                <w:w w:val="105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протягом</w:t>
            </w:r>
            <w:proofErr w:type="spellEnd"/>
            <w:r w:rsidRPr="003B73FC">
              <w:rPr>
                <w:rFonts w:ascii="Times New Roman" w:hAnsi="Times New Roman"/>
                <w:color w:val="231F20"/>
                <w:w w:val="106"/>
                <w:sz w:val="28"/>
                <w:szCs w:val="28"/>
              </w:rPr>
              <w:t xml:space="preserve"> </w:t>
            </w:r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10 –15</w:t>
            </w:r>
            <w:r w:rsidRPr="003B73FC">
              <w:rPr>
                <w:rFonts w:ascii="Times New Roman" w:hAnsi="Times New Roman"/>
                <w:color w:val="231F20"/>
                <w:spacing w:val="-1"/>
                <w:w w:val="105"/>
                <w:sz w:val="28"/>
                <w:szCs w:val="28"/>
              </w:rPr>
              <w:t xml:space="preserve"> </w:t>
            </w:r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с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C8C63F" w14:textId="77777777" w:rsidR="003B73FC" w:rsidRPr="003B73FC" w:rsidRDefault="003B73FC" w:rsidP="007B56AB">
            <w:pPr>
              <w:spacing w:after="0" w:line="240" w:lineRule="auto"/>
              <w:ind w:hanging="28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Всі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поверхні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зуба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сухі</w:t>
            </w:r>
            <w:proofErr w:type="spellEnd"/>
          </w:p>
        </w:tc>
      </w:tr>
      <w:tr w:rsidR="003B73FC" w:rsidRPr="003B73FC" w14:paraId="5585C3EB" w14:textId="77777777" w:rsidTr="007B56AB">
        <w:tblPrEx>
          <w:tblCellMar>
            <w:right w:w="0" w:type="dxa"/>
          </w:tblCellMar>
        </w:tblPrEx>
        <w:trPr>
          <w:trHeight w:val="1889"/>
        </w:trPr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ADD02B" w14:textId="77777777" w:rsidR="003B73FC" w:rsidRPr="003B73FC" w:rsidRDefault="003B73FC" w:rsidP="007B56AB">
            <w:pPr>
              <w:spacing w:after="0" w:line="259" w:lineRule="auto"/>
              <w:ind w:left="65" w:hanging="86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73FC">
              <w:rPr>
                <w:rFonts w:ascii="Times New Roman" w:hAnsi="Times New Roman"/>
                <w:sz w:val="28"/>
                <w:szCs w:val="28"/>
                <w:lang w:val="en-US"/>
              </w:rPr>
              <w:t>11.8.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17E7D3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Нанести на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ділянку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фісур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і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сліпої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ямки </w:t>
            </w:r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(за </w:t>
            </w:r>
            <w:proofErr w:type="spellStart"/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наявності</w:t>
            </w:r>
            <w:proofErr w:type="spellEnd"/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)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травильний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гель,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що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містить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37%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ортофосфорну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кислоту, </w:t>
            </w:r>
          </w:p>
          <w:p w14:paraId="65255A33" w14:textId="77777777" w:rsidR="003B73FC" w:rsidRPr="003B73FC" w:rsidRDefault="003B73FC" w:rsidP="007B56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на 15 с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023A7B" w14:textId="77777777" w:rsidR="003B73FC" w:rsidRPr="003B73FC" w:rsidRDefault="003B73FC" w:rsidP="007B56AB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Травильний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гель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рівномірно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розподілено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по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фісурі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та 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сліпій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ямці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(за </w:t>
            </w:r>
            <w:proofErr w:type="spellStart"/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наявності</w:t>
            </w:r>
            <w:proofErr w:type="spellEnd"/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)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218A665D" w14:textId="77777777" w:rsidR="003B73FC" w:rsidRPr="003B73FC" w:rsidRDefault="003B73FC" w:rsidP="007B56AB">
            <w:pPr>
              <w:spacing w:after="0" w:line="240" w:lineRule="auto"/>
              <w:ind w:right="61" w:hanging="28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Дотримання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часу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протравлювання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емалі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ділянці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фісур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і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сліпої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ямки</w:t>
            </w:r>
          </w:p>
        </w:tc>
      </w:tr>
      <w:tr w:rsidR="003B73FC" w:rsidRPr="003B73FC" w14:paraId="411D7648" w14:textId="77777777" w:rsidTr="007B56AB">
        <w:tblPrEx>
          <w:tblCellMar>
            <w:right w:w="0" w:type="dxa"/>
          </w:tblCellMar>
        </w:tblPrEx>
        <w:trPr>
          <w:trHeight w:val="811"/>
        </w:trPr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7B9E8D0" w14:textId="77777777" w:rsidR="003B73FC" w:rsidRPr="003B73FC" w:rsidRDefault="003B73FC" w:rsidP="007B56AB">
            <w:pPr>
              <w:spacing w:after="0" w:line="259" w:lineRule="auto"/>
              <w:ind w:left="65" w:hanging="86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73FC">
              <w:rPr>
                <w:rFonts w:ascii="Times New Roman" w:hAnsi="Times New Roman"/>
                <w:sz w:val="28"/>
                <w:szCs w:val="28"/>
                <w:lang w:val="en-US"/>
              </w:rPr>
              <w:t>11.9.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253042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Промити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протравлену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ділянку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) водою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впродовж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 30 с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B90C65" w14:textId="77777777" w:rsidR="003B73FC" w:rsidRPr="003B73FC" w:rsidRDefault="003B73FC" w:rsidP="007B56AB">
            <w:pPr>
              <w:spacing w:after="0" w:line="240" w:lineRule="auto"/>
              <w:ind w:right="20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Фісури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і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сліпа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ямка (за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наявності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) не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містять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залишків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травильного гелю</w:t>
            </w:r>
          </w:p>
        </w:tc>
      </w:tr>
      <w:tr w:rsidR="003B73FC" w:rsidRPr="003B73FC" w14:paraId="68DA7978" w14:textId="77777777" w:rsidTr="007B56AB">
        <w:tblPrEx>
          <w:tblCellMar>
            <w:right w:w="0" w:type="dxa"/>
          </w:tblCellMar>
        </w:tblPrEx>
        <w:trPr>
          <w:trHeight w:val="411"/>
        </w:trPr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24F6EBE" w14:textId="77777777" w:rsidR="003B73FC" w:rsidRPr="003B73FC" w:rsidRDefault="003B73FC" w:rsidP="007B56AB">
            <w:pPr>
              <w:spacing w:after="0" w:line="259" w:lineRule="auto"/>
              <w:ind w:left="65" w:hanging="86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73FC">
              <w:rPr>
                <w:rFonts w:ascii="Times New Roman" w:hAnsi="Times New Roman"/>
                <w:sz w:val="28"/>
                <w:szCs w:val="28"/>
                <w:lang w:val="en-US"/>
              </w:rPr>
              <w:t>11.10.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C58268B" w14:textId="77777777" w:rsidR="003B73FC" w:rsidRPr="003B73FC" w:rsidRDefault="003B73FC" w:rsidP="007B56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Замінити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ватяні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або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котонові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валики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CB9330" w14:textId="77777777" w:rsidR="003B73FC" w:rsidRPr="003B73FC" w:rsidRDefault="003B73FC" w:rsidP="007B56AB">
            <w:pPr>
              <w:spacing w:after="0" w:line="240" w:lineRule="auto"/>
              <w:ind w:right="20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Ватні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або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котонові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валики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сухі</w:t>
            </w:r>
            <w:proofErr w:type="spellEnd"/>
          </w:p>
        </w:tc>
      </w:tr>
      <w:tr w:rsidR="003B73FC" w:rsidRPr="003B73FC" w14:paraId="351EFBC1" w14:textId="77777777" w:rsidTr="007B56AB">
        <w:tblPrEx>
          <w:tblCellMar>
            <w:right w:w="0" w:type="dxa"/>
          </w:tblCellMar>
        </w:tblPrEx>
        <w:trPr>
          <w:trHeight w:val="1283"/>
        </w:trPr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72D30D" w14:textId="77777777" w:rsidR="003B73FC" w:rsidRPr="003B73FC" w:rsidRDefault="003B73FC" w:rsidP="007B56AB">
            <w:pPr>
              <w:spacing w:after="0" w:line="259" w:lineRule="auto"/>
              <w:ind w:left="65" w:hanging="86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73FC">
              <w:rPr>
                <w:rFonts w:ascii="Times New Roman" w:hAnsi="Times New Roman"/>
                <w:sz w:val="28"/>
                <w:szCs w:val="28"/>
                <w:lang w:val="en-US"/>
              </w:rPr>
              <w:t>11.11.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17671F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Висушити</w:t>
            </w:r>
            <w:proofErr w:type="spellEnd"/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всі</w:t>
            </w:r>
            <w:proofErr w:type="spellEnd"/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поверхні</w:t>
            </w:r>
            <w:proofErr w:type="spellEnd"/>
            <w:r w:rsidRPr="003B73FC">
              <w:rPr>
                <w:rFonts w:ascii="Times New Roman" w:hAnsi="Times New Roman"/>
                <w:color w:val="231F20"/>
                <w:spacing w:val="1"/>
                <w:w w:val="105"/>
                <w:sz w:val="28"/>
                <w:szCs w:val="28"/>
              </w:rPr>
              <w:t xml:space="preserve"> зуба </w:t>
            </w:r>
            <w:proofErr w:type="spellStart"/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протягом</w:t>
            </w:r>
            <w:proofErr w:type="spellEnd"/>
            <w:r w:rsidRPr="003B73FC">
              <w:rPr>
                <w:rFonts w:ascii="Times New Roman" w:hAnsi="Times New Roman"/>
                <w:color w:val="231F20"/>
                <w:w w:val="106"/>
                <w:sz w:val="28"/>
                <w:szCs w:val="28"/>
              </w:rPr>
              <w:t xml:space="preserve"> </w:t>
            </w:r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10 –15</w:t>
            </w:r>
            <w:r w:rsidRPr="003B73FC">
              <w:rPr>
                <w:rFonts w:ascii="Times New Roman" w:hAnsi="Times New Roman"/>
                <w:color w:val="231F20"/>
                <w:spacing w:val="-1"/>
                <w:w w:val="105"/>
                <w:sz w:val="28"/>
                <w:szCs w:val="28"/>
              </w:rPr>
              <w:t xml:space="preserve"> </w:t>
            </w:r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с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DC0274" w14:textId="77777777" w:rsidR="003B73FC" w:rsidRPr="003B73FC" w:rsidRDefault="003B73FC" w:rsidP="007B56AB">
            <w:pPr>
              <w:spacing w:after="0" w:line="240" w:lineRule="auto"/>
              <w:ind w:right="20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Всі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поверхні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зуба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сухі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2F56EF16" w14:textId="77777777" w:rsidR="003B73FC" w:rsidRPr="003B73FC" w:rsidRDefault="003B73FC" w:rsidP="007B56AB">
            <w:pPr>
              <w:spacing w:after="0" w:line="240" w:lineRule="auto"/>
              <w:ind w:right="20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Емаль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ділянці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фісур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і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сліпої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ямки (за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наявності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)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набула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крейдоподібного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кольору</w:t>
            </w:r>
            <w:proofErr w:type="spellEnd"/>
          </w:p>
        </w:tc>
      </w:tr>
      <w:tr w:rsidR="003B73FC" w:rsidRPr="003B73FC" w14:paraId="745C027A" w14:textId="77777777" w:rsidTr="007B56AB">
        <w:tblPrEx>
          <w:tblCellMar>
            <w:right w:w="0" w:type="dxa"/>
          </w:tblCellMar>
        </w:tblPrEx>
        <w:trPr>
          <w:trHeight w:val="1374"/>
        </w:trPr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ACF003" w14:textId="77777777" w:rsidR="003B73FC" w:rsidRPr="003B73FC" w:rsidRDefault="003B73FC" w:rsidP="007B56AB">
            <w:pPr>
              <w:spacing w:after="0" w:line="259" w:lineRule="auto"/>
              <w:ind w:hanging="21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73FC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11.12.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5804EDA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Нанести </w:t>
            </w:r>
            <w:proofErr w:type="spellStart"/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композиційний</w:t>
            </w:r>
            <w:proofErr w:type="spellEnd"/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герметик </w:t>
            </w:r>
            <w:proofErr w:type="spellStart"/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світлового</w:t>
            </w:r>
            <w:proofErr w:type="spellEnd"/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твердіння</w:t>
            </w:r>
            <w:proofErr w:type="spellEnd"/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у </w:t>
            </w:r>
            <w:proofErr w:type="spellStart"/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фісуру</w:t>
            </w:r>
            <w:proofErr w:type="spellEnd"/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і </w:t>
            </w:r>
            <w:proofErr w:type="spellStart"/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сліпу</w:t>
            </w:r>
            <w:proofErr w:type="spellEnd"/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ямку (за </w:t>
            </w:r>
            <w:proofErr w:type="spellStart"/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наявності</w:t>
            </w:r>
            <w:proofErr w:type="spellEnd"/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) за </w:t>
            </w:r>
            <w:proofErr w:type="spellStart"/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допомогою</w:t>
            </w:r>
            <w:proofErr w:type="spellEnd"/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шприца з канюлею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65DB7AC" w14:textId="77777777" w:rsidR="003B73FC" w:rsidRPr="003B73FC" w:rsidRDefault="003B73FC" w:rsidP="007B56AB">
            <w:pPr>
              <w:spacing w:after="0" w:line="240" w:lineRule="auto"/>
              <w:ind w:right="20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Композиційний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герметик </w:t>
            </w:r>
            <w:proofErr w:type="spellStart"/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заповнює</w:t>
            </w:r>
            <w:proofErr w:type="spellEnd"/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фісуру</w:t>
            </w:r>
            <w:proofErr w:type="spellEnd"/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і </w:t>
            </w:r>
            <w:proofErr w:type="spellStart"/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сліпу</w:t>
            </w:r>
            <w:proofErr w:type="spellEnd"/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ямку (за </w:t>
            </w:r>
            <w:proofErr w:type="spellStart"/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наявності</w:t>
            </w:r>
            <w:proofErr w:type="spellEnd"/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)</w:t>
            </w:r>
          </w:p>
        </w:tc>
      </w:tr>
      <w:tr w:rsidR="003B73FC" w:rsidRPr="003B73FC" w14:paraId="317F61FA" w14:textId="77777777" w:rsidTr="007B56AB">
        <w:tblPrEx>
          <w:tblCellMar>
            <w:right w:w="0" w:type="dxa"/>
          </w:tblCellMar>
        </w:tblPrEx>
        <w:trPr>
          <w:trHeight w:val="345"/>
        </w:trPr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7FDB2" w14:textId="77777777" w:rsidR="003B73FC" w:rsidRPr="003B73FC" w:rsidRDefault="003B73FC" w:rsidP="007B56AB">
            <w:pPr>
              <w:spacing w:after="0" w:line="259" w:lineRule="auto"/>
              <w:ind w:hanging="21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73FC">
              <w:rPr>
                <w:rFonts w:ascii="Times New Roman" w:hAnsi="Times New Roman"/>
                <w:sz w:val="28"/>
                <w:szCs w:val="28"/>
                <w:lang w:val="en-US"/>
              </w:rPr>
              <w:t>11.13.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2C38CE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Рівномірно</w:t>
            </w:r>
            <w:proofErr w:type="spellEnd"/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розподілити</w:t>
            </w:r>
            <w:proofErr w:type="spellEnd"/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герметик по </w:t>
            </w:r>
            <w:proofErr w:type="spellStart"/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всій</w:t>
            </w:r>
            <w:proofErr w:type="spellEnd"/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довжині</w:t>
            </w:r>
            <w:proofErr w:type="spellEnd"/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фісури</w:t>
            </w:r>
            <w:proofErr w:type="spellEnd"/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r w:rsidRPr="003B73FC">
              <w:rPr>
                <w:rFonts w:ascii="Times New Roman" w:hAnsi="Times New Roman"/>
                <w:color w:val="231F20"/>
                <w:spacing w:val="18"/>
                <w:w w:val="105"/>
                <w:sz w:val="28"/>
                <w:szCs w:val="28"/>
              </w:rPr>
              <w:t>зондом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8C17F1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Композиційний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герметик </w:t>
            </w:r>
            <w:proofErr w:type="spellStart"/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рівномірно</w:t>
            </w:r>
            <w:proofErr w:type="spellEnd"/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розподілено</w:t>
            </w:r>
            <w:proofErr w:type="spellEnd"/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по </w:t>
            </w:r>
            <w:proofErr w:type="spellStart"/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всій</w:t>
            </w:r>
            <w:proofErr w:type="spellEnd"/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довжині</w:t>
            </w:r>
            <w:proofErr w:type="spellEnd"/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фісури</w:t>
            </w:r>
            <w:proofErr w:type="spellEnd"/>
          </w:p>
        </w:tc>
      </w:tr>
      <w:tr w:rsidR="003B73FC" w:rsidRPr="003B73FC" w14:paraId="4AF8B36C" w14:textId="77777777" w:rsidTr="007B56AB">
        <w:tblPrEx>
          <w:tblCellMar>
            <w:right w:w="0" w:type="dxa"/>
          </w:tblCellMar>
        </w:tblPrEx>
        <w:trPr>
          <w:trHeight w:val="405"/>
        </w:trPr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DE7D2C" w14:textId="77777777" w:rsidR="003B73FC" w:rsidRPr="003B73FC" w:rsidRDefault="003B73FC" w:rsidP="007B56AB">
            <w:pPr>
              <w:spacing w:after="0" w:line="259" w:lineRule="auto"/>
              <w:ind w:hanging="21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73FC">
              <w:rPr>
                <w:rFonts w:ascii="Times New Roman" w:hAnsi="Times New Roman"/>
                <w:sz w:val="28"/>
                <w:szCs w:val="28"/>
                <w:lang w:val="en-US"/>
              </w:rPr>
              <w:t>11.14.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74FA85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Полімеризувати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герметик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впродовж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7ABB8BC4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20 с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7EDDB0A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Дотримання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часу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полімеризації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герметика</w:t>
            </w:r>
          </w:p>
        </w:tc>
      </w:tr>
      <w:tr w:rsidR="003B73FC" w:rsidRPr="003B73FC" w14:paraId="49DF273C" w14:textId="77777777" w:rsidTr="007B56AB">
        <w:tblPrEx>
          <w:tblCellMar>
            <w:right w:w="0" w:type="dxa"/>
          </w:tblCellMar>
        </w:tblPrEx>
        <w:trPr>
          <w:trHeight w:val="330"/>
        </w:trPr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081731" w14:textId="77777777" w:rsidR="003B73FC" w:rsidRPr="003B73FC" w:rsidRDefault="003B73FC" w:rsidP="007B56AB">
            <w:pPr>
              <w:spacing w:after="0" w:line="259" w:lineRule="auto"/>
              <w:ind w:hanging="21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73FC">
              <w:rPr>
                <w:rFonts w:ascii="Times New Roman" w:hAnsi="Times New Roman"/>
                <w:sz w:val="28"/>
                <w:szCs w:val="28"/>
                <w:lang w:val="en-US"/>
              </w:rPr>
              <w:t>11.15.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B6E8E4A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Перевірити</w:t>
            </w:r>
            <w:proofErr w:type="spellEnd"/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оклюзійні</w:t>
            </w:r>
            <w:proofErr w:type="spellEnd"/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контакти</w:t>
            </w:r>
            <w:proofErr w:type="spellEnd"/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за   </w:t>
            </w:r>
            <w:proofErr w:type="spellStart"/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допомогою</w:t>
            </w:r>
            <w:proofErr w:type="spellEnd"/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артикуляційного</w:t>
            </w:r>
            <w:proofErr w:type="spellEnd"/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паперу</w:t>
            </w:r>
            <w:proofErr w:type="spellEnd"/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,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разі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необхідності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здійснити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зішліфовування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герметика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алмазними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головками для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турбінного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наконечника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кулястої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або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оливоподібної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форми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тонкої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зернистості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червоного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маркування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), провести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полірування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герметика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полірувальними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головками для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механічного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наконечника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557E67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Герметик  не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перевищує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оклюзійні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контакти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і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має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гладку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поверхню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</w:tr>
      <w:tr w:rsidR="003B73FC" w:rsidRPr="003B73FC" w14:paraId="409EB35E" w14:textId="77777777" w:rsidTr="007B56AB">
        <w:tblPrEx>
          <w:tblCellMar>
            <w:right w:w="0" w:type="dxa"/>
          </w:tblCellMar>
        </w:tblPrEx>
        <w:trPr>
          <w:trHeight w:val="105"/>
        </w:trPr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0FF58" w14:textId="77777777" w:rsidR="003B73FC" w:rsidRPr="003B73FC" w:rsidRDefault="003B73FC" w:rsidP="007B56AB">
            <w:pPr>
              <w:spacing w:after="0" w:line="259" w:lineRule="auto"/>
              <w:ind w:hanging="2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11.16.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07E95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pacing w:val="3"/>
                <w:sz w:val="28"/>
                <w:szCs w:val="28"/>
              </w:rPr>
              <w:t>Надати</w:t>
            </w:r>
            <w:proofErr w:type="spellEnd"/>
            <w:r w:rsidRPr="003B73FC">
              <w:rPr>
                <w:rFonts w:ascii="Times New Roman" w:hAnsi="Times New Roman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pacing w:val="3"/>
                <w:sz w:val="28"/>
                <w:szCs w:val="28"/>
              </w:rPr>
              <w:t>рекомендації</w:t>
            </w:r>
            <w:proofErr w:type="spellEnd"/>
            <w:r w:rsidRPr="003B73FC">
              <w:rPr>
                <w:rFonts w:ascii="Times New Roman" w:hAnsi="Times New Roman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pacing w:val="3"/>
                <w:sz w:val="28"/>
                <w:szCs w:val="28"/>
              </w:rPr>
              <w:t>пацієнту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4C2AA" w14:textId="77777777" w:rsidR="003B73FC" w:rsidRPr="003B73FC" w:rsidRDefault="003B73FC" w:rsidP="007B56AB">
            <w:pPr>
              <w:ind w:right="105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pacing w:val="3"/>
                <w:sz w:val="28"/>
                <w:szCs w:val="28"/>
              </w:rPr>
              <w:t>Рекомендації</w:t>
            </w:r>
            <w:proofErr w:type="spellEnd"/>
            <w:r w:rsidRPr="003B73FC">
              <w:rPr>
                <w:rFonts w:ascii="Times New Roman" w:hAnsi="Times New Roman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pacing w:val="3"/>
                <w:sz w:val="28"/>
                <w:szCs w:val="28"/>
              </w:rPr>
              <w:t>пацієнту</w:t>
            </w:r>
            <w:proofErr w:type="spellEnd"/>
            <w:r w:rsidRPr="003B73FC">
              <w:rPr>
                <w:rFonts w:ascii="Times New Roman" w:hAnsi="Times New Roman"/>
                <w:spacing w:val="3"/>
                <w:sz w:val="28"/>
                <w:szCs w:val="28"/>
              </w:rPr>
              <w:t>:</w:t>
            </w:r>
          </w:p>
          <w:p w14:paraId="342CD7DD" w14:textId="77777777" w:rsidR="003B73FC" w:rsidRPr="003B73FC" w:rsidRDefault="003B73FC" w:rsidP="007B56AB">
            <w:pPr>
              <w:ind w:right="105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pacing w:val="3"/>
                <w:sz w:val="28"/>
                <w:szCs w:val="28"/>
              </w:rPr>
              <w:t xml:space="preserve">- не </w:t>
            </w:r>
            <w:proofErr w:type="spellStart"/>
            <w:r w:rsidRPr="003B73FC">
              <w:rPr>
                <w:rFonts w:ascii="Times New Roman" w:hAnsi="Times New Roman"/>
                <w:spacing w:val="3"/>
                <w:sz w:val="28"/>
                <w:szCs w:val="28"/>
              </w:rPr>
              <w:t>вживати</w:t>
            </w:r>
            <w:proofErr w:type="spellEnd"/>
            <w:r w:rsidRPr="003B73FC">
              <w:rPr>
                <w:rFonts w:ascii="Times New Roman" w:hAnsi="Times New Roman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pacing w:val="3"/>
                <w:sz w:val="28"/>
                <w:szCs w:val="28"/>
              </w:rPr>
              <w:t>їжу</w:t>
            </w:r>
            <w:proofErr w:type="spellEnd"/>
            <w:r w:rsidRPr="003B73FC">
              <w:rPr>
                <w:rFonts w:ascii="Times New Roman" w:hAnsi="Times New Roman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pacing w:val="3"/>
                <w:sz w:val="28"/>
                <w:szCs w:val="28"/>
              </w:rPr>
              <w:t>протягом</w:t>
            </w:r>
            <w:proofErr w:type="spellEnd"/>
            <w:r w:rsidRPr="003B73FC">
              <w:rPr>
                <w:rFonts w:ascii="Times New Roman" w:hAnsi="Times New Roman"/>
                <w:spacing w:val="3"/>
                <w:sz w:val="28"/>
                <w:szCs w:val="28"/>
              </w:rPr>
              <w:t xml:space="preserve"> 2-ох годин;</w:t>
            </w:r>
          </w:p>
          <w:p w14:paraId="37620689" w14:textId="77777777" w:rsidR="003B73FC" w:rsidRPr="003B73FC" w:rsidRDefault="003B73FC" w:rsidP="007B56AB">
            <w:pPr>
              <w:ind w:right="105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pacing w:val="3"/>
                <w:sz w:val="28"/>
                <w:szCs w:val="28"/>
              </w:rPr>
              <w:t xml:space="preserve">- </w:t>
            </w:r>
            <w:proofErr w:type="spellStart"/>
            <w:r w:rsidRPr="003B73FC">
              <w:rPr>
                <w:rFonts w:ascii="Times New Roman" w:hAnsi="Times New Roman"/>
                <w:spacing w:val="3"/>
                <w:sz w:val="28"/>
                <w:szCs w:val="28"/>
              </w:rPr>
              <w:t>чистити</w:t>
            </w:r>
            <w:proofErr w:type="spellEnd"/>
            <w:r w:rsidRPr="003B73FC">
              <w:rPr>
                <w:rFonts w:ascii="Times New Roman" w:hAnsi="Times New Roman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pacing w:val="3"/>
                <w:sz w:val="28"/>
                <w:szCs w:val="28"/>
              </w:rPr>
              <w:t>зуби</w:t>
            </w:r>
            <w:proofErr w:type="spellEnd"/>
            <w:r w:rsidRPr="003B73FC">
              <w:rPr>
                <w:rFonts w:ascii="Times New Roman" w:hAnsi="Times New Roman"/>
                <w:spacing w:val="3"/>
                <w:sz w:val="28"/>
                <w:szCs w:val="28"/>
              </w:rPr>
              <w:t xml:space="preserve"> 2 рази на день, </w:t>
            </w:r>
            <w:proofErr w:type="spellStart"/>
            <w:r w:rsidRPr="003B73FC">
              <w:rPr>
                <w:rFonts w:ascii="Times New Roman" w:hAnsi="Times New Roman"/>
                <w:spacing w:val="3"/>
                <w:sz w:val="28"/>
                <w:szCs w:val="28"/>
              </w:rPr>
              <w:t>використовуючи</w:t>
            </w:r>
            <w:proofErr w:type="spellEnd"/>
            <w:r w:rsidRPr="003B73FC">
              <w:rPr>
                <w:rFonts w:ascii="Times New Roman" w:hAnsi="Times New Roman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pacing w:val="3"/>
                <w:sz w:val="28"/>
                <w:szCs w:val="28"/>
              </w:rPr>
              <w:t>основні</w:t>
            </w:r>
            <w:proofErr w:type="spellEnd"/>
            <w:r w:rsidRPr="003B73FC">
              <w:rPr>
                <w:rFonts w:ascii="Times New Roman" w:hAnsi="Times New Roman"/>
                <w:spacing w:val="3"/>
                <w:sz w:val="28"/>
                <w:szCs w:val="28"/>
              </w:rPr>
              <w:t xml:space="preserve"> та </w:t>
            </w:r>
            <w:proofErr w:type="spellStart"/>
            <w:r w:rsidRPr="003B73FC">
              <w:rPr>
                <w:rFonts w:ascii="Times New Roman" w:hAnsi="Times New Roman"/>
                <w:spacing w:val="3"/>
                <w:sz w:val="28"/>
                <w:szCs w:val="28"/>
              </w:rPr>
              <w:t>додаткові</w:t>
            </w:r>
            <w:proofErr w:type="spellEnd"/>
            <w:r w:rsidRPr="003B73FC">
              <w:rPr>
                <w:rFonts w:ascii="Times New Roman" w:hAnsi="Times New Roman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pacing w:val="3"/>
                <w:sz w:val="28"/>
                <w:szCs w:val="28"/>
              </w:rPr>
              <w:t>засоби</w:t>
            </w:r>
            <w:proofErr w:type="spellEnd"/>
            <w:r w:rsidRPr="003B73FC">
              <w:rPr>
                <w:rFonts w:ascii="Times New Roman" w:hAnsi="Times New Roman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pacing w:val="3"/>
                <w:sz w:val="28"/>
                <w:szCs w:val="28"/>
              </w:rPr>
              <w:t>гігієни</w:t>
            </w:r>
            <w:proofErr w:type="spellEnd"/>
            <w:r w:rsidRPr="003B73FC">
              <w:rPr>
                <w:rFonts w:ascii="Times New Roman" w:hAnsi="Times New Roman"/>
                <w:spacing w:val="3"/>
                <w:sz w:val="28"/>
                <w:szCs w:val="28"/>
              </w:rPr>
              <w:t>;</w:t>
            </w:r>
          </w:p>
          <w:p w14:paraId="46A19A06" w14:textId="77777777" w:rsidR="003B73FC" w:rsidRPr="003B73FC" w:rsidRDefault="003B73FC" w:rsidP="007B56AB">
            <w:pPr>
              <w:spacing w:after="25" w:line="254" w:lineRule="auto"/>
              <w:ind w:right="105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pacing w:val="3"/>
                <w:sz w:val="28"/>
                <w:szCs w:val="28"/>
              </w:rPr>
              <w:t xml:space="preserve">- </w:t>
            </w:r>
            <w:proofErr w:type="spellStart"/>
            <w:r w:rsidRPr="003B73FC">
              <w:rPr>
                <w:rFonts w:ascii="Times New Roman" w:hAnsi="Times New Roman"/>
                <w:spacing w:val="3"/>
                <w:sz w:val="28"/>
                <w:szCs w:val="28"/>
              </w:rPr>
              <w:t>відвідувати</w:t>
            </w:r>
            <w:proofErr w:type="spellEnd"/>
            <w:r w:rsidRPr="003B73FC">
              <w:rPr>
                <w:rFonts w:ascii="Times New Roman" w:hAnsi="Times New Roman"/>
                <w:spacing w:val="3"/>
                <w:sz w:val="28"/>
                <w:szCs w:val="28"/>
              </w:rPr>
              <w:t xml:space="preserve"> стоматолога 2 рази на </w:t>
            </w:r>
            <w:proofErr w:type="spellStart"/>
            <w:r w:rsidRPr="003B73FC">
              <w:rPr>
                <w:rFonts w:ascii="Times New Roman" w:hAnsi="Times New Roman"/>
                <w:spacing w:val="3"/>
                <w:sz w:val="28"/>
                <w:szCs w:val="28"/>
              </w:rPr>
              <w:t>рік</w:t>
            </w:r>
            <w:proofErr w:type="spellEnd"/>
          </w:p>
        </w:tc>
      </w:tr>
      <w:tr w:rsidR="003B73FC" w:rsidRPr="003B73FC" w14:paraId="6DF2CC6B" w14:textId="77777777" w:rsidTr="007B56AB">
        <w:tblPrEx>
          <w:tblCellMar>
            <w:right w:w="0" w:type="dxa"/>
          </w:tblCellMar>
        </w:tblPrEx>
        <w:trPr>
          <w:trHeight w:val="240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3F92A" w14:textId="77777777" w:rsidR="003B73FC" w:rsidRPr="003B73FC" w:rsidRDefault="003B73FC" w:rsidP="007B56AB">
            <w:pPr>
              <w:spacing w:after="0" w:line="259" w:lineRule="auto"/>
              <w:ind w:hanging="2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A75D4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Ознайомити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пацієнта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із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основними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заходами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профілактики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розвитку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стоматологічних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захворювань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приймаючи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до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уваги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особливості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клінічної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ситуації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74159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Пацієнт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проінформований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студентом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щодо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основних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заходів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профілактики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розвитку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стоматологічних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захворювань</w:t>
            </w:r>
            <w:proofErr w:type="spellEnd"/>
          </w:p>
        </w:tc>
      </w:tr>
      <w:tr w:rsidR="003B73FC" w:rsidRPr="003B73FC" w14:paraId="2D5219EE" w14:textId="77777777" w:rsidTr="007B56AB">
        <w:tblPrEx>
          <w:tblCellMar>
            <w:right w:w="0" w:type="dxa"/>
          </w:tblCellMar>
        </w:tblPrEx>
        <w:trPr>
          <w:trHeight w:val="150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923F4" w14:textId="77777777" w:rsidR="003B73FC" w:rsidRPr="003B73FC" w:rsidRDefault="003B73FC" w:rsidP="007B56AB">
            <w:pPr>
              <w:spacing w:after="0" w:line="259" w:lineRule="auto"/>
              <w:ind w:hanging="21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4FD84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Утилізація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засобів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індивідуального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захисту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(ЗІЗ)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E7B6F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Зняти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маску та рукавички  </w:t>
            </w:r>
          </w:p>
        </w:tc>
      </w:tr>
    </w:tbl>
    <w:p w14:paraId="7AC274A1" w14:textId="77777777" w:rsidR="00532372" w:rsidRPr="009F699E" w:rsidRDefault="00532372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7D4C0E7" w14:textId="77777777" w:rsidR="00532372" w:rsidRPr="009F699E" w:rsidRDefault="00532372" w:rsidP="00532372">
      <w:pPr>
        <w:tabs>
          <w:tab w:val="left" w:pos="2712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ТРИВАЛІСТЬ РОБОТИ НА СТАНЦІЇ</w:t>
      </w:r>
    </w:p>
    <w:p w14:paraId="77F93A3A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F699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86"/>
        <w:gridCol w:w="1344"/>
        <w:gridCol w:w="1958"/>
        <w:gridCol w:w="1367"/>
        <w:gridCol w:w="1090"/>
      </w:tblGrid>
      <w:tr w:rsidR="00532372" w:rsidRPr="009F699E" w14:paraId="2855C4CA" w14:textId="77777777" w:rsidTr="004E2E89">
        <w:trPr>
          <w:trHeight w:val="77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3BBAE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Ідентифікація студента, отримання ним завдання та ознайомлення з ним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17D34A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Виконання завдання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B5A18F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Попередження</w:t>
            </w:r>
          </w:p>
          <w:p w14:paraId="2A7C0F2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 час</w:t>
            </w:r>
          </w:p>
          <w:p w14:paraId="745DFBB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(екзаменатор)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8EB6A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Перехід на наступну станцію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2022BC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Всього</w:t>
            </w:r>
          </w:p>
        </w:tc>
      </w:tr>
      <w:tr w:rsidR="00532372" w:rsidRPr="009F699E" w14:paraId="4A39997F" w14:textId="77777777" w:rsidTr="004E2E89">
        <w:trPr>
          <w:trHeight w:val="98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D6B30E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 xml:space="preserve"> 1-2 хв.</w:t>
            </w:r>
          </w:p>
          <w:p w14:paraId="1440159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8A001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6-8 хв.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E31C32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 2 хв до закінчення часу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618788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 хв.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3D47FD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 хв</w:t>
            </w:r>
          </w:p>
        </w:tc>
      </w:tr>
    </w:tbl>
    <w:p w14:paraId="1EC28C08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882E227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53"/>
        <w:gridCol w:w="7107"/>
        <w:gridCol w:w="1620"/>
      </w:tblGrid>
      <w:tr w:rsidR="00532372" w:rsidRPr="009F699E" w14:paraId="4F24B210" w14:textId="77777777" w:rsidTr="004E2E89">
        <w:trPr>
          <w:trHeight w:val="65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2AC47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№ </w:t>
            </w:r>
          </w:p>
          <w:p w14:paraId="43BEE77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з/п</w:t>
            </w: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C26D7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Style w:val="Bold"/>
                <w:rFonts w:ascii="Times New Roman" w:hAnsi="Times New Roman"/>
                <w:bCs/>
                <w:sz w:val="28"/>
                <w:szCs w:val="28"/>
                <w:lang w:val="uk-UA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EF232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 xml:space="preserve">Тривалість </w:t>
            </w:r>
          </w:p>
        </w:tc>
      </w:tr>
      <w:tr w:rsidR="00532372" w:rsidRPr="009F699E" w14:paraId="79BAB881" w14:textId="77777777" w:rsidTr="004E2E89">
        <w:trPr>
          <w:trHeight w:val="10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DCFE57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BA28495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4C5221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6E0069B7" w14:textId="77777777" w:rsidTr="004E2E89">
        <w:trPr>
          <w:trHeight w:val="41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4524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9145EC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E3460C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A71777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6A3EB9F" w14:textId="77777777" w:rsidTr="004E2E89">
        <w:trPr>
          <w:trHeight w:val="46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0E483E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A4D01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2D0E64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631E90B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8A4136C" w14:textId="77777777" w:rsidTr="004E2E89">
        <w:trPr>
          <w:trHeight w:val="37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92EC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483393B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93746C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168F472F" w14:textId="77777777" w:rsidTr="004E2E89">
        <w:trPr>
          <w:trHeight w:val="70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989CD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A755C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C93A0D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7628EBDF" w14:textId="77777777" w:rsidTr="004E2E89">
        <w:trPr>
          <w:trHeight w:val="134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1AA841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599E156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66739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46C348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55C0C127" w14:textId="77777777" w:rsidTr="004E2E89">
        <w:trPr>
          <w:trHeight w:val="1055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AEDC48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E98FB8F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DF75D3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0DC626EB" w14:textId="77777777" w:rsidTr="004E2E89">
        <w:trPr>
          <w:trHeight w:val="408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EBEE6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CA78867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228AEC9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1 </w:t>
            </w: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хвилина</w:t>
            </w:r>
          </w:p>
        </w:tc>
      </w:tr>
    </w:tbl>
    <w:p w14:paraId="05CFCD4E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694DB28" w14:textId="77777777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1F5B3DB" w14:textId="77777777" w:rsidR="00532372" w:rsidRPr="005177DB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Компетентності, які оцінюються згідно матриці ОСП(К)І.</w:t>
      </w:r>
    </w:p>
    <w:p w14:paraId="7A01CA26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КОМУНІКАТИВНІ НАВИЧКИ. </w:t>
      </w:r>
    </w:p>
    <w:p w14:paraId="31B4FBB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ЗБІР СКАРГ ТА АНАМНЕЗУ:</w:t>
      </w:r>
    </w:p>
    <w:p w14:paraId="072A0C61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щелепно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-лицевої ділянки, на підставі результатів лабораторних та інструментальних досліджень оцінювати інформацію щодо діагнозу;</w:t>
      </w:r>
    </w:p>
    <w:p w14:paraId="732997B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ОБ’ЄКТИВНЕ ОБСТЕЖЕННЯ:</w:t>
      </w:r>
    </w:p>
    <w:p w14:paraId="1DAF17D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синдромний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попередній клінічний діагноз стоматологічного захворювання.</w:t>
      </w:r>
    </w:p>
    <w:p w14:paraId="61322F0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ТЕХНІЧНІ НАВИЧКИ (МАНІПУЛЯЦІЇ):</w:t>
      </w:r>
    </w:p>
    <w:p w14:paraId="5D43FC6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14371732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ДІАГНОСТИКА: </w:t>
      </w:r>
    </w:p>
    <w:p w14:paraId="2081A4D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щелепно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-лицевої області для проведення диференційної діагностики захворювань;</w:t>
      </w:r>
    </w:p>
    <w:p w14:paraId="289DB77B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синдромний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попередній клінічний діагноз стоматологічного захворювання;</w:t>
      </w:r>
    </w:p>
    <w:p w14:paraId="4594A853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730A4C4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ВИЗНАЧЕННЯ ТАКТИКИ ВЕДЕННЯ ТА ЛІКУВАННЯ:</w:t>
      </w:r>
    </w:p>
    <w:p w14:paraId="6D1DD8C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2D1203C4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ПРОФІЛАКТИКА ТА ПРОПАГАНДА ЗДОРОВОГО СПОСОБУ ЖИТТЯ:</w:t>
      </w:r>
    </w:p>
    <w:p w14:paraId="272735F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264E34A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ІНШЕ:</w:t>
      </w:r>
    </w:p>
    <w:p w14:paraId="21479290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дотримуватися вимог етики, біоетики та деонтології у своїй фаховій діяльності.</w:t>
      </w:r>
    </w:p>
    <w:p w14:paraId="51CE5D40" w14:textId="77777777" w:rsidR="00532372" w:rsidRDefault="00532372" w:rsidP="0053237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sectPr w:rsidR="005323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ragmatica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ragmatica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F844A7"/>
    <w:multiLevelType w:val="hybridMultilevel"/>
    <w:tmpl w:val="74B82B84"/>
    <w:lvl w:ilvl="0" w:tplc="EF4AA7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5427F"/>
    <w:multiLevelType w:val="hybridMultilevel"/>
    <w:tmpl w:val="8C54EF36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3" w:hanging="360"/>
      </w:pPr>
    </w:lvl>
    <w:lvl w:ilvl="2" w:tplc="0422001B" w:tentative="1">
      <w:start w:val="1"/>
      <w:numFmt w:val="lowerRoman"/>
      <w:lvlText w:val="%3."/>
      <w:lvlJc w:val="right"/>
      <w:pPr>
        <w:ind w:left="2163" w:hanging="180"/>
      </w:pPr>
    </w:lvl>
    <w:lvl w:ilvl="3" w:tplc="0422000F" w:tentative="1">
      <w:start w:val="1"/>
      <w:numFmt w:val="decimal"/>
      <w:lvlText w:val="%4."/>
      <w:lvlJc w:val="left"/>
      <w:pPr>
        <w:ind w:left="2883" w:hanging="360"/>
      </w:pPr>
    </w:lvl>
    <w:lvl w:ilvl="4" w:tplc="04220019" w:tentative="1">
      <w:start w:val="1"/>
      <w:numFmt w:val="lowerLetter"/>
      <w:lvlText w:val="%5."/>
      <w:lvlJc w:val="left"/>
      <w:pPr>
        <w:ind w:left="3603" w:hanging="360"/>
      </w:pPr>
    </w:lvl>
    <w:lvl w:ilvl="5" w:tplc="0422001B" w:tentative="1">
      <w:start w:val="1"/>
      <w:numFmt w:val="lowerRoman"/>
      <w:lvlText w:val="%6."/>
      <w:lvlJc w:val="right"/>
      <w:pPr>
        <w:ind w:left="4323" w:hanging="180"/>
      </w:pPr>
    </w:lvl>
    <w:lvl w:ilvl="6" w:tplc="0422000F" w:tentative="1">
      <w:start w:val="1"/>
      <w:numFmt w:val="decimal"/>
      <w:lvlText w:val="%7."/>
      <w:lvlJc w:val="left"/>
      <w:pPr>
        <w:ind w:left="5043" w:hanging="360"/>
      </w:pPr>
    </w:lvl>
    <w:lvl w:ilvl="7" w:tplc="04220019" w:tentative="1">
      <w:start w:val="1"/>
      <w:numFmt w:val="lowerLetter"/>
      <w:lvlText w:val="%8."/>
      <w:lvlJc w:val="left"/>
      <w:pPr>
        <w:ind w:left="5763" w:hanging="360"/>
      </w:pPr>
    </w:lvl>
    <w:lvl w:ilvl="8" w:tplc="0422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0">
    <w:nsid w:val="53971165"/>
    <w:multiLevelType w:val="hybridMultilevel"/>
    <w:tmpl w:val="7A8CAD66"/>
    <w:lvl w:ilvl="0" w:tplc="BB5C6C7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96F395F"/>
    <w:multiLevelType w:val="hybridMultilevel"/>
    <w:tmpl w:val="6E869C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C6DBA"/>
    <w:multiLevelType w:val="hybridMultilevel"/>
    <w:tmpl w:val="839A39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45821"/>
    <w:multiLevelType w:val="hybridMultilevel"/>
    <w:tmpl w:val="467EA030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CEB"/>
    <w:rsid w:val="00014FCF"/>
    <w:rsid w:val="000230BA"/>
    <w:rsid w:val="00042299"/>
    <w:rsid w:val="000A2CF1"/>
    <w:rsid w:val="000B60E5"/>
    <w:rsid w:val="000E2C7A"/>
    <w:rsid w:val="000F3698"/>
    <w:rsid w:val="000F5BC9"/>
    <w:rsid w:val="0010189C"/>
    <w:rsid w:val="001210FA"/>
    <w:rsid w:val="00140864"/>
    <w:rsid w:val="001567D7"/>
    <w:rsid w:val="001A216C"/>
    <w:rsid w:val="001E17AA"/>
    <w:rsid w:val="00230433"/>
    <w:rsid w:val="00244103"/>
    <w:rsid w:val="002532F5"/>
    <w:rsid w:val="0027496C"/>
    <w:rsid w:val="002A7349"/>
    <w:rsid w:val="00355E12"/>
    <w:rsid w:val="003732CF"/>
    <w:rsid w:val="003B73FC"/>
    <w:rsid w:val="003F253E"/>
    <w:rsid w:val="003F63CD"/>
    <w:rsid w:val="004077A3"/>
    <w:rsid w:val="004244E1"/>
    <w:rsid w:val="0042757A"/>
    <w:rsid w:val="0046440C"/>
    <w:rsid w:val="00467BD2"/>
    <w:rsid w:val="004C4763"/>
    <w:rsid w:val="004D3C7E"/>
    <w:rsid w:val="004E145B"/>
    <w:rsid w:val="00506197"/>
    <w:rsid w:val="005140DB"/>
    <w:rsid w:val="00532372"/>
    <w:rsid w:val="00545EFD"/>
    <w:rsid w:val="00551414"/>
    <w:rsid w:val="00557644"/>
    <w:rsid w:val="00577926"/>
    <w:rsid w:val="005967D2"/>
    <w:rsid w:val="0061712B"/>
    <w:rsid w:val="0063044B"/>
    <w:rsid w:val="00662665"/>
    <w:rsid w:val="00672D1C"/>
    <w:rsid w:val="006B370E"/>
    <w:rsid w:val="006B5761"/>
    <w:rsid w:val="00710D4E"/>
    <w:rsid w:val="0071300D"/>
    <w:rsid w:val="00726581"/>
    <w:rsid w:val="00754AFC"/>
    <w:rsid w:val="00775497"/>
    <w:rsid w:val="007946FD"/>
    <w:rsid w:val="007D34F2"/>
    <w:rsid w:val="007F0FFD"/>
    <w:rsid w:val="007F2023"/>
    <w:rsid w:val="0086680F"/>
    <w:rsid w:val="008C2E15"/>
    <w:rsid w:val="0091750B"/>
    <w:rsid w:val="009479D0"/>
    <w:rsid w:val="00987E89"/>
    <w:rsid w:val="009C785E"/>
    <w:rsid w:val="009D107D"/>
    <w:rsid w:val="009E3A80"/>
    <w:rsid w:val="009F699E"/>
    <w:rsid w:val="00A002D7"/>
    <w:rsid w:val="00A36ADF"/>
    <w:rsid w:val="00A37647"/>
    <w:rsid w:val="00A75186"/>
    <w:rsid w:val="00AC6ECD"/>
    <w:rsid w:val="00AD6C77"/>
    <w:rsid w:val="00AE490D"/>
    <w:rsid w:val="00AF624C"/>
    <w:rsid w:val="00B4301C"/>
    <w:rsid w:val="00B43097"/>
    <w:rsid w:val="00B43C54"/>
    <w:rsid w:val="00B75254"/>
    <w:rsid w:val="00B82A3D"/>
    <w:rsid w:val="00BB1869"/>
    <w:rsid w:val="00BB5444"/>
    <w:rsid w:val="00BE4E1D"/>
    <w:rsid w:val="00C0446E"/>
    <w:rsid w:val="00C375F1"/>
    <w:rsid w:val="00C5210D"/>
    <w:rsid w:val="00CA69A0"/>
    <w:rsid w:val="00CD5641"/>
    <w:rsid w:val="00CF4A99"/>
    <w:rsid w:val="00D04CC0"/>
    <w:rsid w:val="00E1426A"/>
    <w:rsid w:val="00E16072"/>
    <w:rsid w:val="00E806DD"/>
    <w:rsid w:val="00E83CEB"/>
    <w:rsid w:val="00E84D38"/>
    <w:rsid w:val="00EA472E"/>
    <w:rsid w:val="00F3130B"/>
    <w:rsid w:val="00F507C8"/>
    <w:rsid w:val="00F51D5F"/>
    <w:rsid w:val="00F57A7E"/>
    <w:rsid w:val="00F6689F"/>
    <w:rsid w:val="00F84DD9"/>
    <w:rsid w:val="00FC3F45"/>
    <w:rsid w:val="00FE23CC"/>
    <w:rsid w:val="00FE7785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841D1"/>
  <w15:chartTrackingRefBased/>
  <w15:docId w15:val="{0AAAF0C8-8C64-46C0-94F6-A608F153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CEB"/>
    <w:pPr>
      <w:spacing w:after="200" w:line="276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83C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83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3CE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3C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3CE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3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3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3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3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3CE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3CEB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3CEB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3C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3C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3C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3C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E83C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rsid w:val="00E83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3C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83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3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83CEB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E83CE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83CEB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3CE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83CEB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E83CEB"/>
    <w:rPr>
      <w:b/>
      <w:bCs/>
      <w:smallCaps/>
      <w:color w:val="2E74B5" w:themeColor="accent1" w:themeShade="BF"/>
      <w:spacing w:val="5"/>
    </w:rPr>
  </w:style>
  <w:style w:type="character" w:customStyle="1" w:styleId="Bold">
    <w:name w:val="Bold"/>
    <w:uiPriority w:val="99"/>
    <w:rsid w:val="0086680F"/>
    <w:rPr>
      <w:b/>
      <w:u w:val="none"/>
      <w:vertAlign w:val="baseline"/>
    </w:rPr>
  </w:style>
  <w:style w:type="paragraph" w:customStyle="1" w:styleId="ae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Заголовок Додатка (Ch_6 Міністерства)"/>
    <w:basedOn w:val="a"/>
    <w:uiPriority w:val="99"/>
    <w:rsid w:val="00662665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9"/>
      <w:szCs w:val="19"/>
      <w:lang w:val="uk-UA" w:eastAsia="uk-UA"/>
    </w:rPr>
  </w:style>
  <w:style w:type="paragraph" w:customStyle="1" w:styleId="Ch6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before="57" w:after="0" w:line="257" w:lineRule="auto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StrokeCh6">
    <w:name w:val="Stroke (Ch_6 Міністерства)"/>
    <w:basedOn w:val="ae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eastAsiaTheme="minorEastAsia" w:hAnsi="Pragmatica Book" w:cs="Pragmatica Book"/>
      <w:color w:val="000000"/>
      <w:w w:val="90"/>
      <w:sz w:val="15"/>
      <w:szCs w:val="15"/>
      <w:lang w:val="uk-UA" w:eastAsia="uk-UA"/>
    </w:rPr>
  </w:style>
  <w:style w:type="character" w:styleId="af">
    <w:name w:val="Hyperlink"/>
    <w:uiPriority w:val="99"/>
    <w:unhideWhenUsed/>
    <w:rsid w:val="00662665"/>
    <w:rPr>
      <w:color w:val="0000FF"/>
      <w:u w:val="single"/>
    </w:rPr>
  </w:style>
  <w:style w:type="table" w:customStyle="1" w:styleId="TableGrid">
    <w:name w:val="TableGrid"/>
    <w:rsid w:val="003B73FC"/>
    <w:pPr>
      <w:spacing w:after="0" w:line="240" w:lineRule="auto"/>
    </w:pPr>
    <w:rPr>
      <w:rFonts w:eastAsiaTheme="minorEastAsia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688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6082</Words>
  <Characters>3468</Characters>
  <Application>Microsoft Office Word</Application>
  <DocSecurity>0</DocSecurity>
  <Lines>28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Myroslav Goncharuk</dc:creator>
  <cp:keywords/>
  <dc:description/>
  <cp:lastModifiedBy>User</cp:lastModifiedBy>
  <cp:revision>5</cp:revision>
  <dcterms:created xsi:type="dcterms:W3CDTF">2025-06-02T09:26:00Z</dcterms:created>
  <dcterms:modified xsi:type="dcterms:W3CDTF">2026-04-23T07:40:00Z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e1a0a44245f72231bea1c71d4fb503e2f33e78642b333a0db8ad075359d345ac</vt:lpwstr>
  </property>
</Properties>
</file>